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2"/>
        <w:tblW w:w="0" w:type="auto"/>
        <w:tblInd w:w="4390" w:type="dxa"/>
        <w:tblLook w:val="04A0" w:firstRow="1" w:lastRow="0" w:firstColumn="1" w:lastColumn="0" w:noHBand="0" w:noVBand="1"/>
      </w:tblPr>
      <w:tblGrid>
        <w:gridCol w:w="5805"/>
      </w:tblGrid>
      <w:tr w:rsidR="00162DA0" w14:paraId="073C69AD" w14:textId="77777777" w:rsidTr="006B14FC">
        <w:trPr>
          <w:trHeight w:val="3402"/>
        </w:trPr>
        <w:tc>
          <w:tcPr>
            <w:tcW w:w="5805" w:type="dxa"/>
            <w:tcBorders>
              <w:top w:val="nil"/>
              <w:left w:val="nil"/>
              <w:bottom w:val="nil"/>
              <w:right w:val="nil"/>
            </w:tcBorders>
          </w:tcPr>
          <w:p w14:paraId="5EC01C55" w14:textId="15736601" w:rsidR="00162DA0" w:rsidRPr="00162DA0" w:rsidRDefault="00162DA0" w:rsidP="00162DA0">
            <w:pPr>
              <w:ind w:left="142"/>
              <w:jc w:val="center"/>
              <w:rPr>
                <w:sz w:val="24"/>
              </w:rPr>
            </w:pPr>
            <w:r w:rsidRPr="00162DA0">
              <w:rPr>
                <w:sz w:val="24"/>
              </w:rPr>
              <w:t>УТВЕРЖДАЮ:</w:t>
            </w:r>
          </w:p>
          <w:p w14:paraId="0B0BD7DA" w14:textId="77777777" w:rsidR="00162DA0" w:rsidRPr="00162DA0" w:rsidRDefault="00162DA0" w:rsidP="00162DA0">
            <w:pPr>
              <w:ind w:left="142"/>
              <w:jc w:val="center"/>
              <w:rPr>
                <w:sz w:val="24"/>
              </w:rPr>
            </w:pPr>
            <w:r w:rsidRPr="00162DA0">
              <w:rPr>
                <w:sz w:val="24"/>
              </w:rPr>
              <w:t>(в части, касающейся проведения</w:t>
            </w:r>
          </w:p>
          <w:p w14:paraId="60647A0B" w14:textId="77777777" w:rsidR="00162DA0" w:rsidRPr="00162DA0" w:rsidRDefault="00162DA0" w:rsidP="00162DA0">
            <w:pPr>
              <w:ind w:left="142"/>
              <w:jc w:val="center"/>
              <w:rPr>
                <w:sz w:val="24"/>
              </w:rPr>
            </w:pPr>
            <w:r w:rsidRPr="00162DA0">
              <w:rPr>
                <w:sz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09AAEC83" w14:textId="77777777" w:rsidR="00162DA0" w:rsidRPr="00162DA0" w:rsidRDefault="00162DA0" w:rsidP="00162DA0">
            <w:pPr>
              <w:ind w:left="142"/>
              <w:jc w:val="center"/>
              <w:rPr>
                <w:sz w:val="24"/>
              </w:rPr>
            </w:pPr>
            <w:r w:rsidRPr="00162DA0">
              <w:rPr>
                <w:sz w:val="24"/>
              </w:rPr>
              <w:t>Начальник отдела</w:t>
            </w:r>
          </w:p>
          <w:p w14:paraId="7D40225F" w14:textId="77777777" w:rsidR="00162DA0" w:rsidRPr="00162DA0" w:rsidRDefault="00162DA0" w:rsidP="00162DA0">
            <w:pPr>
              <w:ind w:left="142"/>
              <w:jc w:val="center"/>
              <w:rPr>
                <w:sz w:val="24"/>
              </w:rPr>
            </w:pPr>
            <w:r w:rsidRPr="00162DA0">
              <w:rPr>
                <w:sz w:val="24"/>
              </w:rPr>
              <w:t>муниципальных торгов управления</w:t>
            </w:r>
          </w:p>
          <w:p w14:paraId="20738CFA" w14:textId="77777777" w:rsidR="00162DA0" w:rsidRPr="00162DA0" w:rsidRDefault="00162DA0" w:rsidP="00162DA0">
            <w:pPr>
              <w:ind w:left="142"/>
              <w:jc w:val="center"/>
              <w:rPr>
                <w:sz w:val="24"/>
              </w:rPr>
            </w:pPr>
            <w:r w:rsidRPr="00162DA0">
              <w:rPr>
                <w:sz w:val="24"/>
              </w:rPr>
              <w:t>организации и проведения торгов комитета</w:t>
            </w:r>
          </w:p>
          <w:p w14:paraId="0BF40D0B" w14:textId="77777777" w:rsidR="00162DA0" w:rsidRPr="00162DA0" w:rsidRDefault="00162DA0" w:rsidP="00162DA0">
            <w:pPr>
              <w:ind w:left="142"/>
              <w:jc w:val="center"/>
              <w:rPr>
                <w:sz w:val="24"/>
              </w:rPr>
            </w:pPr>
            <w:r w:rsidRPr="00162DA0">
              <w:rPr>
                <w:sz w:val="24"/>
              </w:rPr>
              <w:t>по финансам администрации городского</w:t>
            </w:r>
          </w:p>
          <w:p w14:paraId="2CA517A5" w14:textId="77777777" w:rsidR="00162DA0" w:rsidRPr="00162DA0" w:rsidRDefault="00162DA0" w:rsidP="00162DA0">
            <w:pPr>
              <w:ind w:left="142"/>
              <w:jc w:val="center"/>
              <w:rPr>
                <w:sz w:val="24"/>
              </w:rPr>
            </w:pPr>
            <w:r w:rsidRPr="00162DA0">
              <w:rPr>
                <w:sz w:val="24"/>
              </w:rPr>
              <w:t>округа «Город Калининград»</w:t>
            </w:r>
          </w:p>
          <w:p w14:paraId="5488D4B4" w14:textId="77777777" w:rsidR="00162DA0" w:rsidRPr="00162DA0" w:rsidRDefault="00162DA0" w:rsidP="00162DA0">
            <w:pPr>
              <w:ind w:left="142"/>
              <w:jc w:val="center"/>
              <w:rPr>
                <w:sz w:val="24"/>
              </w:rPr>
            </w:pPr>
            <w:r w:rsidRPr="00162DA0">
              <w:rPr>
                <w:sz w:val="24"/>
              </w:rPr>
              <w:t>__________________В.Б. Николаева</w:t>
            </w:r>
          </w:p>
          <w:p w14:paraId="2054ED56" w14:textId="1EE1914A" w:rsidR="00162DA0" w:rsidRPr="00162DA0" w:rsidRDefault="00162DA0" w:rsidP="00162DA0">
            <w:pPr>
              <w:ind w:left="142"/>
              <w:jc w:val="center"/>
              <w:rPr>
                <w:sz w:val="24"/>
              </w:rPr>
            </w:pPr>
            <w:r w:rsidRPr="00162DA0">
              <w:rPr>
                <w:sz w:val="24"/>
              </w:rPr>
              <w:t>«____» ___________ 202</w:t>
            </w:r>
            <w:r w:rsidR="0067236D">
              <w:rPr>
                <w:sz w:val="24"/>
              </w:rPr>
              <w:t>6</w:t>
            </w:r>
            <w:r w:rsidRPr="00162DA0">
              <w:rPr>
                <w:sz w:val="24"/>
              </w:rPr>
              <w:t xml:space="preserve"> года</w:t>
            </w:r>
          </w:p>
          <w:p w14:paraId="26F45A64" w14:textId="7521BDF4" w:rsidR="00162DA0" w:rsidRPr="00162DA0" w:rsidRDefault="00162DA0" w:rsidP="00162DA0">
            <w:pPr>
              <w:tabs>
                <w:tab w:val="left" w:pos="7453"/>
              </w:tabs>
              <w:rPr>
                <w:sz w:val="24"/>
              </w:rPr>
            </w:pPr>
          </w:p>
        </w:tc>
      </w:tr>
    </w:tbl>
    <w:p w14:paraId="0E977CB8" w14:textId="77777777" w:rsidR="00162DA0" w:rsidRDefault="00162DA0" w:rsidP="00162DA0">
      <w:pPr>
        <w:ind w:left="142"/>
        <w:jc w:val="right"/>
        <w:rPr>
          <w:sz w:val="24"/>
        </w:rPr>
      </w:pPr>
    </w:p>
    <w:p w14:paraId="410E374F" w14:textId="77777777" w:rsidR="00162DA0" w:rsidRDefault="00162DA0" w:rsidP="00162DA0">
      <w:pPr>
        <w:ind w:left="142"/>
        <w:jc w:val="right"/>
        <w:rPr>
          <w:sz w:val="24"/>
        </w:rPr>
      </w:pPr>
    </w:p>
    <w:p w14:paraId="7B035023" w14:textId="77777777" w:rsidR="005447D4" w:rsidRPr="00162DA0" w:rsidRDefault="005447D4" w:rsidP="00162DA0">
      <w:pPr>
        <w:jc w:val="both"/>
        <w:rPr>
          <w:sz w:val="24"/>
          <w:highlight w:val="yellow"/>
        </w:rPr>
      </w:pPr>
    </w:p>
    <w:p w14:paraId="49263691" w14:textId="77777777" w:rsidR="005447D4" w:rsidRPr="00162DA0" w:rsidRDefault="005447D4" w:rsidP="00162DA0">
      <w:pPr>
        <w:jc w:val="both"/>
        <w:rPr>
          <w:sz w:val="24"/>
          <w:highlight w:val="yellow"/>
        </w:rPr>
      </w:pPr>
    </w:p>
    <w:p w14:paraId="3C4E0E0A" w14:textId="27226C0D" w:rsidR="00CB1218" w:rsidRPr="00F5226B" w:rsidRDefault="00BB7EAA" w:rsidP="00162DA0">
      <w:pPr>
        <w:jc w:val="center"/>
        <w:rPr>
          <w:b/>
          <w:bCs/>
          <w:sz w:val="24"/>
        </w:rPr>
      </w:pPr>
      <w:r w:rsidRPr="00162DA0">
        <w:rPr>
          <w:b/>
          <w:bCs/>
          <w:sz w:val="24"/>
        </w:rPr>
        <w:t>К</w:t>
      </w:r>
      <w:r w:rsidR="005447D4" w:rsidRPr="00162DA0">
        <w:rPr>
          <w:b/>
          <w:bCs/>
          <w:sz w:val="24"/>
        </w:rPr>
        <w:t>онкурсная документация по проведению открытого</w:t>
      </w:r>
      <w:r w:rsidR="004C2688" w:rsidRPr="00162DA0">
        <w:rPr>
          <w:b/>
          <w:bCs/>
          <w:sz w:val="24"/>
        </w:rPr>
        <w:t xml:space="preserve"> конкурса</w:t>
      </w:r>
      <w:r w:rsidR="005447D4" w:rsidRPr="00162DA0">
        <w:rPr>
          <w:b/>
          <w:bCs/>
          <w:sz w:val="24"/>
        </w:rPr>
        <w:t xml:space="preserve"> </w:t>
      </w:r>
      <w:r w:rsidR="00E06D0B" w:rsidRPr="00162DA0">
        <w:rPr>
          <w:b/>
          <w:bCs/>
          <w:sz w:val="24"/>
        </w:rPr>
        <w:br/>
      </w:r>
      <w:r w:rsidR="007D5BD3" w:rsidRPr="00A21109">
        <w:rPr>
          <w:b/>
          <w:sz w:val="24"/>
        </w:rPr>
        <w:t xml:space="preserve">на право </w:t>
      </w:r>
      <w:r w:rsidR="007D5BD3">
        <w:rPr>
          <w:b/>
          <w:sz w:val="24"/>
        </w:rPr>
        <w:t xml:space="preserve">заключения договоров на </w:t>
      </w:r>
      <w:r w:rsidR="007D5BD3" w:rsidRPr="00A21109">
        <w:rPr>
          <w:b/>
          <w:sz w:val="24"/>
        </w:rPr>
        <w:t>размещени</w:t>
      </w:r>
      <w:r w:rsidR="007D5BD3">
        <w:rPr>
          <w:b/>
          <w:sz w:val="24"/>
        </w:rPr>
        <w:t xml:space="preserve">е нестационарных торговых </w:t>
      </w:r>
      <w:r w:rsidR="007D5BD3" w:rsidRPr="002E37BD">
        <w:rPr>
          <w:b/>
          <w:bCs/>
          <w:sz w:val="24"/>
        </w:rPr>
        <w:t xml:space="preserve">объектов </w:t>
      </w:r>
      <w:r w:rsidR="007D5BD3">
        <w:rPr>
          <w:b/>
          <w:bCs/>
          <w:sz w:val="24"/>
        </w:rPr>
        <w:t xml:space="preserve">(торговых палаток) </w:t>
      </w:r>
      <w:r w:rsidR="007D5BD3" w:rsidRPr="002E37BD">
        <w:rPr>
          <w:b/>
          <w:bCs/>
          <w:sz w:val="24"/>
        </w:rPr>
        <w:t>для оказания туристических</w:t>
      </w:r>
      <w:r w:rsidR="007D5BD3">
        <w:rPr>
          <w:b/>
          <w:bCs/>
          <w:sz w:val="24"/>
        </w:rPr>
        <w:t xml:space="preserve"> </w:t>
      </w:r>
      <w:r w:rsidR="007D5BD3" w:rsidRPr="002E37BD">
        <w:rPr>
          <w:b/>
          <w:bCs/>
          <w:sz w:val="24"/>
        </w:rPr>
        <w:t xml:space="preserve">(экскурсионных) услуг </w:t>
      </w:r>
      <w:r w:rsidR="007D5BD3">
        <w:rPr>
          <w:b/>
          <w:bCs/>
          <w:sz w:val="24"/>
        </w:rPr>
        <w:br/>
      </w:r>
      <w:r w:rsidR="007D5BD3" w:rsidRPr="002E37BD">
        <w:rPr>
          <w:b/>
          <w:bCs/>
          <w:sz w:val="24"/>
        </w:rPr>
        <w:t>(продажа путевок и билетов в организации культуры)</w:t>
      </w:r>
      <w:r w:rsidR="007D5BD3">
        <w:rPr>
          <w:b/>
          <w:bCs/>
          <w:sz w:val="24"/>
        </w:rPr>
        <w:t xml:space="preserve"> </w:t>
      </w:r>
      <w:r w:rsidR="00F5226B" w:rsidRPr="00F5226B">
        <w:rPr>
          <w:b/>
          <w:bCs/>
          <w:sz w:val="24"/>
        </w:rPr>
        <w:t>на</w:t>
      </w:r>
      <w:r w:rsidR="00F5226B">
        <w:rPr>
          <w:b/>
          <w:bCs/>
          <w:sz w:val="24"/>
        </w:rPr>
        <w:br/>
      </w:r>
      <w:r w:rsidR="00F5226B" w:rsidRPr="00F5226B">
        <w:rPr>
          <w:b/>
          <w:bCs/>
          <w:sz w:val="24"/>
        </w:rPr>
        <w:t>территории</w:t>
      </w:r>
      <w:r w:rsidR="00F5226B">
        <w:rPr>
          <w:b/>
          <w:bCs/>
          <w:sz w:val="24"/>
        </w:rPr>
        <w:t xml:space="preserve"> </w:t>
      </w:r>
      <w:r w:rsidR="00F5226B" w:rsidRPr="00F5226B">
        <w:rPr>
          <w:b/>
          <w:bCs/>
          <w:sz w:val="24"/>
        </w:rPr>
        <w:t>городского округа «Город Калининград»</w:t>
      </w:r>
    </w:p>
    <w:p w14:paraId="39A27F09" w14:textId="77777777" w:rsidR="005447D4" w:rsidRDefault="005447D4" w:rsidP="00162DA0">
      <w:pPr>
        <w:jc w:val="both"/>
        <w:rPr>
          <w:sz w:val="24"/>
          <w:highlight w:val="yellow"/>
        </w:rPr>
      </w:pPr>
    </w:p>
    <w:p w14:paraId="2D102600" w14:textId="77777777" w:rsidR="00162DA0" w:rsidRPr="00162DA0" w:rsidRDefault="00162DA0" w:rsidP="00162DA0">
      <w:pPr>
        <w:jc w:val="both"/>
        <w:rPr>
          <w:sz w:val="24"/>
          <w:highlight w:val="yellow"/>
        </w:rPr>
      </w:pPr>
    </w:p>
    <w:p w14:paraId="29F056B6" w14:textId="2449BFDA" w:rsidR="005447D4" w:rsidRPr="00162DA0" w:rsidRDefault="005447D4" w:rsidP="00162DA0">
      <w:pPr>
        <w:jc w:val="both"/>
        <w:rPr>
          <w:sz w:val="24"/>
        </w:rPr>
      </w:pPr>
      <w:r w:rsidRPr="00162DA0">
        <w:rPr>
          <w:b/>
          <w:bCs/>
          <w:sz w:val="24"/>
        </w:rPr>
        <w:t>Организатор конкурса:</w:t>
      </w:r>
      <w:r w:rsidRPr="00162DA0">
        <w:rPr>
          <w:sz w:val="24"/>
        </w:rPr>
        <w:t xml:space="preserve"> комитет городского развития и цифровизации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003950EF" w:rsidRPr="00162DA0">
        <w:rPr>
          <w:sz w:val="24"/>
        </w:rPr>
        <w:t>.</w:t>
      </w:r>
    </w:p>
    <w:p w14:paraId="043B40D0" w14:textId="77777777" w:rsidR="005447D4" w:rsidRPr="00162DA0" w:rsidRDefault="005447D4" w:rsidP="00162DA0">
      <w:pPr>
        <w:jc w:val="both"/>
        <w:rPr>
          <w:sz w:val="24"/>
        </w:rPr>
      </w:pPr>
    </w:p>
    <w:p w14:paraId="703223FB" w14:textId="36206B20" w:rsidR="005447D4" w:rsidRPr="00162DA0" w:rsidRDefault="005447D4" w:rsidP="00162DA0">
      <w:pPr>
        <w:jc w:val="both"/>
        <w:rPr>
          <w:sz w:val="24"/>
        </w:rPr>
      </w:pPr>
      <w:r w:rsidRPr="00162DA0">
        <w:rPr>
          <w:b/>
          <w:bCs/>
          <w:sz w:val="24"/>
        </w:rPr>
        <w:t>Уполномоченный орган на проведение конкурса:</w:t>
      </w:r>
      <w:r w:rsidRPr="00162DA0">
        <w:rPr>
          <w:sz w:val="24"/>
        </w:rPr>
        <w:t xml:space="preserve"> </w:t>
      </w:r>
      <w:r w:rsidR="004E48C8" w:rsidRPr="00162DA0">
        <w:rPr>
          <w:sz w:val="24"/>
        </w:rPr>
        <w:t xml:space="preserve">комитет по финансам администрации городского округа </w:t>
      </w:r>
      <w:r w:rsidR="00425223" w:rsidRPr="00162DA0">
        <w:rPr>
          <w:sz w:val="24"/>
        </w:rPr>
        <w:t>«</w:t>
      </w:r>
      <w:r w:rsidR="004E48C8" w:rsidRPr="00162DA0">
        <w:rPr>
          <w:sz w:val="24"/>
        </w:rPr>
        <w:t>Город Калининград</w:t>
      </w:r>
      <w:r w:rsidR="00425223" w:rsidRPr="00162DA0">
        <w:rPr>
          <w:sz w:val="24"/>
        </w:rPr>
        <w:t>»</w:t>
      </w:r>
      <w:r w:rsidR="004E48C8" w:rsidRPr="00162DA0">
        <w:rPr>
          <w:sz w:val="24"/>
        </w:rPr>
        <w:t>.</w:t>
      </w:r>
    </w:p>
    <w:p w14:paraId="4E9B4BC5" w14:textId="77777777" w:rsidR="004E48C8" w:rsidRPr="00162DA0" w:rsidRDefault="004E48C8" w:rsidP="00162DA0">
      <w:pPr>
        <w:jc w:val="both"/>
        <w:rPr>
          <w:sz w:val="24"/>
        </w:rPr>
      </w:pPr>
    </w:p>
    <w:p w14:paraId="36B69A83" w14:textId="356695BB" w:rsidR="005447D4" w:rsidRPr="00162DA0" w:rsidRDefault="00351B08" w:rsidP="00162DA0">
      <w:pPr>
        <w:jc w:val="both"/>
        <w:rPr>
          <w:sz w:val="24"/>
        </w:rPr>
      </w:pPr>
      <w:r w:rsidRPr="00162DA0">
        <w:rPr>
          <w:b/>
          <w:bCs/>
          <w:sz w:val="24"/>
        </w:rPr>
        <w:t>Предмет открытого конкурса:</w:t>
      </w:r>
      <w:r w:rsidR="00C62A6F" w:rsidRPr="00162DA0">
        <w:rPr>
          <w:sz w:val="24"/>
        </w:rPr>
        <w:t xml:space="preserve"> </w:t>
      </w:r>
      <w:r w:rsidR="007D5BD3" w:rsidRPr="00876255">
        <w:rPr>
          <w:bCs/>
          <w:sz w:val="24"/>
        </w:rPr>
        <w:t>на 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7D5BD3">
        <w:rPr>
          <w:bCs/>
          <w:sz w:val="24"/>
        </w:rPr>
        <w:t>)</w:t>
      </w:r>
      <w:r w:rsidR="007D5BD3" w:rsidRPr="002E37BD">
        <w:rPr>
          <w:sz w:val="24"/>
        </w:rPr>
        <w:t xml:space="preserve"> </w:t>
      </w:r>
      <w:r w:rsidR="00263421" w:rsidRPr="00263421">
        <w:rPr>
          <w:sz w:val="24"/>
        </w:rPr>
        <w:t>на территории городского округа «Город Калининград»</w:t>
      </w:r>
      <w:r w:rsidR="00CD22EE" w:rsidRPr="00263421">
        <w:rPr>
          <w:sz w:val="24"/>
        </w:rPr>
        <w:t>.</w:t>
      </w:r>
    </w:p>
    <w:p w14:paraId="1652542E" w14:textId="77777777" w:rsidR="005447D4" w:rsidRPr="00162DA0" w:rsidRDefault="005447D4" w:rsidP="00162DA0">
      <w:pPr>
        <w:jc w:val="both"/>
        <w:rPr>
          <w:sz w:val="24"/>
        </w:rPr>
      </w:pPr>
    </w:p>
    <w:p w14:paraId="6F743237" w14:textId="77777777" w:rsidR="004C2688" w:rsidRPr="00162DA0" w:rsidRDefault="004C2688" w:rsidP="00162DA0">
      <w:pPr>
        <w:jc w:val="both"/>
        <w:rPr>
          <w:sz w:val="24"/>
        </w:rPr>
      </w:pPr>
    </w:p>
    <w:p w14:paraId="71DE82E3" w14:textId="77777777" w:rsidR="00637BF8" w:rsidRPr="00162DA0" w:rsidRDefault="00637BF8" w:rsidP="00162DA0">
      <w:pPr>
        <w:jc w:val="both"/>
        <w:rPr>
          <w:sz w:val="24"/>
        </w:rPr>
      </w:pPr>
    </w:p>
    <w:p w14:paraId="20252798" w14:textId="77777777" w:rsidR="00637BF8" w:rsidRPr="00162DA0" w:rsidRDefault="00637BF8" w:rsidP="00162DA0">
      <w:pPr>
        <w:jc w:val="both"/>
        <w:rPr>
          <w:sz w:val="24"/>
        </w:rPr>
      </w:pPr>
    </w:p>
    <w:p w14:paraId="01200694" w14:textId="77777777" w:rsidR="00637BF8" w:rsidRPr="00162DA0" w:rsidRDefault="00637BF8" w:rsidP="00162DA0">
      <w:pPr>
        <w:jc w:val="both"/>
        <w:rPr>
          <w:sz w:val="24"/>
        </w:rPr>
      </w:pPr>
    </w:p>
    <w:p w14:paraId="52762E1B" w14:textId="77777777" w:rsidR="00637BF8" w:rsidRPr="00162DA0" w:rsidRDefault="00637BF8" w:rsidP="00162DA0">
      <w:pPr>
        <w:jc w:val="both"/>
        <w:rPr>
          <w:sz w:val="24"/>
        </w:rPr>
      </w:pPr>
    </w:p>
    <w:p w14:paraId="2D7BBA6B" w14:textId="77777777" w:rsidR="004C2688" w:rsidRPr="00162DA0" w:rsidRDefault="004C2688" w:rsidP="00162DA0">
      <w:pPr>
        <w:jc w:val="both"/>
        <w:rPr>
          <w:sz w:val="24"/>
        </w:rPr>
      </w:pPr>
    </w:p>
    <w:p w14:paraId="001EA1F2" w14:textId="77777777" w:rsidR="00F3178C" w:rsidRPr="00162DA0" w:rsidRDefault="00F3178C" w:rsidP="00162DA0">
      <w:pPr>
        <w:jc w:val="both"/>
        <w:rPr>
          <w:sz w:val="24"/>
        </w:rPr>
      </w:pPr>
    </w:p>
    <w:p w14:paraId="3237707F" w14:textId="77777777" w:rsidR="00F3178C" w:rsidRPr="00162DA0" w:rsidRDefault="00F3178C" w:rsidP="00162DA0">
      <w:pPr>
        <w:jc w:val="both"/>
        <w:rPr>
          <w:sz w:val="24"/>
        </w:rPr>
      </w:pPr>
    </w:p>
    <w:p w14:paraId="19443E2E" w14:textId="77777777" w:rsidR="00F3178C" w:rsidRPr="00162DA0" w:rsidRDefault="00F3178C" w:rsidP="00162DA0">
      <w:pPr>
        <w:jc w:val="both"/>
        <w:rPr>
          <w:sz w:val="24"/>
        </w:rPr>
      </w:pPr>
    </w:p>
    <w:p w14:paraId="7EAB6426" w14:textId="77777777" w:rsidR="004E48C8" w:rsidRDefault="004E48C8" w:rsidP="00162DA0">
      <w:pPr>
        <w:jc w:val="both"/>
        <w:rPr>
          <w:sz w:val="24"/>
        </w:rPr>
      </w:pPr>
    </w:p>
    <w:p w14:paraId="422D24D4" w14:textId="77777777" w:rsidR="00F3178C" w:rsidRPr="00162DA0" w:rsidRDefault="00F3178C" w:rsidP="00162DA0">
      <w:pPr>
        <w:jc w:val="both"/>
        <w:rPr>
          <w:sz w:val="24"/>
        </w:rPr>
      </w:pPr>
    </w:p>
    <w:p w14:paraId="102DF860" w14:textId="5AE47F34" w:rsidR="004E0001" w:rsidRPr="00162DA0" w:rsidRDefault="004E0001" w:rsidP="00162DA0">
      <w:pPr>
        <w:jc w:val="both"/>
        <w:rPr>
          <w:sz w:val="24"/>
        </w:rPr>
      </w:pPr>
      <w:r w:rsidRPr="00162DA0">
        <w:rPr>
          <w:sz w:val="24"/>
        </w:rPr>
        <w:t>Исполнитель: ____________________/</w:t>
      </w:r>
      <w:r w:rsidR="00CA6672" w:rsidRPr="00162DA0">
        <w:rPr>
          <w:sz w:val="24"/>
        </w:rPr>
        <w:t xml:space="preserve"> </w:t>
      </w:r>
      <w:r w:rsidR="0069287A">
        <w:rPr>
          <w:sz w:val="24"/>
        </w:rPr>
        <w:t>Небесенко Н.А.</w:t>
      </w:r>
    </w:p>
    <w:p w14:paraId="01180E1B" w14:textId="77777777" w:rsidR="004F01CD" w:rsidRPr="00162DA0" w:rsidRDefault="004F01CD" w:rsidP="00162DA0">
      <w:pPr>
        <w:jc w:val="both"/>
        <w:rPr>
          <w:sz w:val="24"/>
        </w:rPr>
      </w:pPr>
    </w:p>
    <w:p w14:paraId="451DA8EC" w14:textId="77777777" w:rsidR="00637BF8" w:rsidRPr="00162DA0" w:rsidRDefault="00637BF8" w:rsidP="00162DA0">
      <w:pPr>
        <w:jc w:val="both"/>
        <w:rPr>
          <w:sz w:val="24"/>
        </w:rPr>
      </w:pPr>
    </w:p>
    <w:p w14:paraId="6BC02202" w14:textId="77777777" w:rsidR="00E06D0B" w:rsidRPr="00162DA0" w:rsidRDefault="00E06D0B" w:rsidP="00162DA0">
      <w:pPr>
        <w:jc w:val="both"/>
        <w:rPr>
          <w:sz w:val="24"/>
        </w:rPr>
      </w:pPr>
    </w:p>
    <w:p w14:paraId="252D3B8F" w14:textId="77777777" w:rsidR="00637BF8" w:rsidRPr="00162DA0" w:rsidRDefault="00637BF8" w:rsidP="00162DA0">
      <w:pPr>
        <w:jc w:val="both"/>
        <w:rPr>
          <w:sz w:val="24"/>
        </w:rPr>
      </w:pPr>
    </w:p>
    <w:p w14:paraId="49AA4341" w14:textId="54C044DC" w:rsidR="0040204A" w:rsidRPr="00162DA0" w:rsidRDefault="005421BB" w:rsidP="00162DA0">
      <w:pPr>
        <w:jc w:val="center"/>
        <w:rPr>
          <w:sz w:val="24"/>
        </w:rPr>
      </w:pPr>
      <w:r w:rsidRPr="00162DA0">
        <w:rPr>
          <w:sz w:val="24"/>
        </w:rPr>
        <w:t xml:space="preserve">г. </w:t>
      </w:r>
      <w:r w:rsidR="004F01CD" w:rsidRPr="00162DA0">
        <w:rPr>
          <w:sz w:val="24"/>
        </w:rPr>
        <w:t xml:space="preserve">Калининград </w:t>
      </w:r>
      <w:r w:rsidR="00351B08" w:rsidRPr="00162DA0">
        <w:rPr>
          <w:sz w:val="24"/>
        </w:rPr>
        <w:t>202</w:t>
      </w:r>
      <w:r w:rsidR="0069287A">
        <w:rPr>
          <w:sz w:val="24"/>
        </w:rPr>
        <w:t>6</w:t>
      </w:r>
      <w:r w:rsidR="00351B08" w:rsidRPr="00162DA0">
        <w:rPr>
          <w:sz w:val="24"/>
        </w:rPr>
        <w:t xml:space="preserve"> </w:t>
      </w:r>
      <w:r w:rsidR="004F01CD" w:rsidRPr="00162DA0">
        <w:rPr>
          <w:sz w:val="24"/>
        </w:rPr>
        <w:t>год</w:t>
      </w:r>
      <w:r w:rsidR="0040204A" w:rsidRPr="00162DA0">
        <w:rPr>
          <w:sz w:val="24"/>
        </w:rPr>
        <w:br w:type="page"/>
      </w:r>
    </w:p>
    <w:p w14:paraId="528119B8" w14:textId="77777777" w:rsidR="005447D4" w:rsidRPr="00162DA0" w:rsidRDefault="005447D4" w:rsidP="00162DA0">
      <w:pPr>
        <w:jc w:val="center"/>
        <w:rPr>
          <w:b/>
          <w:bCs/>
          <w:sz w:val="24"/>
        </w:rPr>
      </w:pPr>
      <w:r w:rsidRPr="00162DA0">
        <w:rPr>
          <w:b/>
          <w:bCs/>
          <w:sz w:val="24"/>
        </w:rPr>
        <w:lastRenderedPageBreak/>
        <w:t>Содержание</w:t>
      </w:r>
    </w:p>
    <w:p w14:paraId="3DC48967" w14:textId="77777777" w:rsidR="005447D4" w:rsidRPr="00162DA0" w:rsidRDefault="005447D4" w:rsidP="00162DA0">
      <w:pPr>
        <w:jc w:val="both"/>
        <w:rPr>
          <w:sz w:val="24"/>
        </w:rPr>
      </w:pPr>
    </w:p>
    <w:tbl>
      <w:tblPr>
        <w:tblW w:w="10201" w:type="dxa"/>
        <w:tblLayout w:type="fixed"/>
        <w:tblLook w:val="0000" w:firstRow="0" w:lastRow="0" w:firstColumn="0" w:lastColumn="0" w:noHBand="0" w:noVBand="0"/>
      </w:tblPr>
      <w:tblGrid>
        <w:gridCol w:w="10201"/>
      </w:tblGrid>
      <w:tr w:rsidR="00E56F82" w:rsidRPr="00162DA0" w14:paraId="7B45C0E6" w14:textId="77777777" w:rsidTr="00162DA0">
        <w:trPr>
          <w:trHeight w:val="410"/>
        </w:trPr>
        <w:tc>
          <w:tcPr>
            <w:tcW w:w="10201" w:type="dxa"/>
            <w:tcBorders>
              <w:top w:val="single" w:sz="4" w:space="0" w:color="000000"/>
              <w:left w:val="single" w:sz="4" w:space="0" w:color="000000"/>
              <w:bottom w:val="single" w:sz="4" w:space="0" w:color="000000"/>
              <w:right w:val="single" w:sz="4" w:space="0" w:color="000000"/>
            </w:tcBorders>
            <w:vAlign w:val="center"/>
          </w:tcPr>
          <w:p w14:paraId="73C22D03" w14:textId="2F5485F7" w:rsidR="00E56F82" w:rsidRPr="00162DA0" w:rsidRDefault="00E56F82" w:rsidP="00162DA0">
            <w:pPr>
              <w:jc w:val="both"/>
              <w:rPr>
                <w:sz w:val="24"/>
              </w:rPr>
            </w:pPr>
            <w:r w:rsidRPr="00162DA0">
              <w:rPr>
                <w:b/>
                <w:bCs/>
                <w:sz w:val="24"/>
              </w:rPr>
              <w:t>I.</w:t>
            </w:r>
            <w:r w:rsidRPr="00162DA0">
              <w:rPr>
                <w:sz w:val="24"/>
              </w:rPr>
              <w:t xml:space="preserve"> Термины и определения, используемые в конкурсной документации</w:t>
            </w:r>
            <w:r w:rsidR="00CA6672" w:rsidRPr="00162DA0">
              <w:rPr>
                <w:sz w:val="24"/>
              </w:rPr>
              <w:t>.</w:t>
            </w:r>
          </w:p>
        </w:tc>
      </w:tr>
      <w:tr w:rsidR="00E56F82" w:rsidRPr="00162DA0" w14:paraId="24EF7C02" w14:textId="77777777" w:rsidTr="00162DA0">
        <w:trPr>
          <w:trHeight w:val="417"/>
        </w:trPr>
        <w:tc>
          <w:tcPr>
            <w:tcW w:w="10201" w:type="dxa"/>
            <w:tcBorders>
              <w:top w:val="single" w:sz="4" w:space="0" w:color="000000"/>
              <w:left w:val="single" w:sz="4" w:space="0" w:color="000000"/>
              <w:bottom w:val="single" w:sz="4" w:space="0" w:color="000000"/>
              <w:right w:val="single" w:sz="4" w:space="0" w:color="000000"/>
            </w:tcBorders>
            <w:vAlign w:val="center"/>
          </w:tcPr>
          <w:p w14:paraId="109E5354" w14:textId="58A41DC9" w:rsidR="00E56F82" w:rsidRPr="00162DA0" w:rsidRDefault="00E56F82" w:rsidP="00162DA0">
            <w:pPr>
              <w:jc w:val="both"/>
              <w:rPr>
                <w:sz w:val="24"/>
              </w:rPr>
            </w:pPr>
            <w:r w:rsidRPr="00162DA0">
              <w:rPr>
                <w:b/>
                <w:bCs/>
                <w:sz w:val="24"/>
              </w:rPr>
              <w:t>II.</w:t>
            </w:r>
            <w:r w:rsidRPr="00162DA0">
              <w:rPr>
                <w:sz w:val="24"/>
              </w:rPr>
              <w:t xml:space="preserve"> Информационная карта открытого конкурса</w:t>
            </w:r>
            <w:r w:rsidR="00CA6672" w:rsidRPr="00162DA0">
              <w:rPr>
                <w:sz w:val="24"/>
              </w:rPr>
              <w:t>.</w:t>
            </w:r>
          </w:p>
        </w:tc>
      </w:tr>
      <w:tr w:rsidR="00E56F82" w:rsidRPr="00162DA0" w14:paraId="0D4CEE5F" w14:textId="77777777" w:rsidTr="00162DA0">
        <w:trPr>
          <w:trHeight w:val="407"/>
        </w:trPr>
        <w:tc>
          <w:tcPr>
            <w:tcW w:w="10201" w:type="dxa"/>
            <w:tcBorders>
              <w:top w:val="single" w:sz="4" w:space="0" w:color="000000"/>
              <w:left w:val="single" w:sz="4" w:space="0" w:color="000000"/>
              <w:bottom w:val="single" w:sz="4" w:space="0" w:color="000000"/>
              <w:right w:val="single" w:sz="4" w:space="0" w:color="000000"/>
            </w:tcBorders>
            <w:vAlign w:val="center"/>
          </w:tcPr>
          <w:p w14:paraId="3230983B" w14:textId="2B1785AE" w:rsidR="00E56F82" w:rsidRPr="00162DA0" w:rsidRDefault="00E56F82" w:rsidP="00162DA0">
            <w:pPr>
              <w:jc w:val="both"/>
              <w:rPr>
                <w:sz w:val="24"/>
              </w:rPr>
            </w:pPr>
            <w:r w:rsidRPr="00162DA0">
              <w:rPr>
                <w:b/>
                <w:bCs/>
                <w:sz w:val="24"/>
              </w:rPr>
              <w:t>III.</w:t>
            </w:r>
            <w:r w:rsidRPr="00162DA0">
              <w:rPr>
                <w:sz w:val="24"/>
              </w:rPr>
              <w:t xml:space="preserve"> Формы документов для заполнения участниками открытого конкурса</w:t>
            </w:r>
            <w:r w:rsidR="00CA6672" w:rsidRPr="00162DA0">
              <w:rPr>
                <w:sz w:val="24"/>
              </w:rPr>
              <w:t>.</w:t>
            </w:r>
          </w:p>
        </w:tc>
      </w:tr>
      <w:tr w:rsidR="00E56F82" w:rsidRPr="00162DA0" w14:paraId="1BE3C7C2" w14:textId="77777777" w:rsidTr="00162DA0">
        <w:trPr>
          <w:trHeight w:val="413"/>
        </w:trPr>
        <w:tc>
          <w:tcPr>
            <w:tcW w:w="10201" w:type="dxa"/>
            <w:tcBorders>
              <w:top w:val="single" w:sz="4" w:space="0" w:color="000000"/>
              <w:left w:val="single" w:sz="4" w:space="0" w:color="000000"/>
              <w:bottom w:val="single" w:sz="4" w:space="0" w:color="000000"/>
              <w:right w:val="single" w:sz="4" w:space="0" w:color="000000"/>
            </w:tcBorders>
            <w:vAlign w:val="center"/>
          </w:tcPr>
          <w:p w14:paraId="435E8366" w14:textId="40704000" w:rsidR="00E56F82" w:rsidRPr="00162DA0" w:rsidRDefault="00E56F82" w:rsidP="00162DA0">
            <w:pPr>
              <w:jc w:val="both"/>
              <w:rPr>
                <w:sz w:val="24"/>
              </w:rPr>
            </w:pPr>
            <w:r w:rsidRPr="00162DA0">
              <w:rPr>
                <w:b/>
                <w:bCs/>
                <w:sz w:val="24"/>
              </w:rPr>
              <w:t>IV.</w:t>
            </w:r>
            <w:r w:rsidRPr="00162DA0">
              <w:rPr>
                <w:sz w:val="24"/>
              </w:rPr>
              <w:t xml:space="preserve"> Общие условия проведения открытого конкурса</w:t>
            </w:r>
            <w:r w:rsidR="00CA6672" w:rsidRPr="00162DA0">
              <w:rPr>
                <w:sz w:val="24"/>
              </w:rPr>
              <w:t>.</w:t>
            </w:r>
          </w:p>
        </w:tc>
      </w:tr>
      <w:tr w:rsidR="00E56F82" w:rsidRPr="00162DA0" w14:paraId="20BFBA96" w14:textId="77777777" w:rsidTr="00162DA0">
        <w:trPr>
          <w:trHeight w:val="587"/>
        </w:trPr>
        <w:tc>
          <w:tcPr>
            <w:tcW w:w="10201" w:type="dxa"/>
            <w:tcBorders>
              <w:top w:val="single" w:sz="4" w:space="0" w:color="000000"/>
              <w:left w:val="single" w:sz="4" w:space="0" w:color="000000"/>
              <w:bottom w:val="single" w:sz="4" w:space="0" w:color="000000"/>
              <w:right w:val="single" w:sz="4" w:space="0" w:color="000000"/>
            </w:tcBorders>
            <w:vAlign w:val="center"/>
          </w:tcPr>
          <w:p w14:paraId="379D1873" w14:textId="66D79B67" w:rsidR="00E56F82" w:rsidRPr="00162DA0" w:rsidRDefault="00E56F82" w:rsidP="00162DA0">
            <w:pPr>
              <w:jc w:val="both"/>
              <w:rPr>
                <w:sz w:val="24"/>
              </w:rPr>
            </w:pPr>
            <w:r w:rsidRPr="00162DA0">
              <w:rPr>
                <w:b/>
                <w:bCs/>
                <w:sz w:val="24"/>
              </w:rPr>
              <w:t>V.</w:t>
            </w:r>
            <w:r w:rsidRPr="00162DA0">
              <w:rPr>
                <w:sz w:val="24"/>
              </w:rPr>
              <w:t xml:space="preserve"> Проект договора и методика расчета начальной платы</w:t>
            </w:r>
            <w:r w:rsidR="00CA6672" w:rsidRPr="00162DA0">
              <w:rPr>
                <w:sz w:val="24"/>
              </w:rPr>
              <w:t>.</w:t>
            </w:r>
          </w:p>
        </w:tc>
      </w:tr>
      <w:tr w:rsidR="00E56F82" w:rsidRPr="00162DA0" w14:paraId="01FDE518" w14:textId="77777777" w:rsidTr="00162DA0">
        <w:trPr>
          <w:trHeight w:val="1134"/>
        </w:trPr>
        <w:tc>
          <w:tcPr>
            <w:tcW w:w="10201" w:type="dxa"/>
            <w:tcBorders>
              <w:top w:val="single" w:sz="4" w:space="0" w:color="000000"/>
              <w:left w:val="single" w:sz="4" w:space="0" w:color="000000"/>
              <w:bottom w:val="single" w:sz="4" w:space="0" w:color="000000"/>
              <w:right w:val="single" w:sz="4" w:space="0" w:color="000000"/>
            </w:tcBorders>
            <w:vAlign w:val="center"/>
          </w:tcPr>
          <w:p w14:paraId="632AF4CA" w14:textId="7A92EDD7" w:rsidR="00E56F82" w:rsidRPr="00162DA0" w:rsidRDefault="00E56F82" w:rsidP="00162DA0">
            <w:pPr>
              <w:jc w:val="both"/>
              <w:rPr>
                <w:sz w:val="24"/>
              </w:rPr>
            </w:pPr>
            <w:r w:rsidRPr="00162DA0">
              <w:rPr>
                <w:b/>
                <w:bCs/>
                <w:sz w:val="24"/>
              </w:rPr>
              <w:t>Приложение № 1.</w:t>
            </w:r>
            <w:r w:rsidRPr="00162DA0">
              <w:rPr>
                <w:sz w:val="24"/>
              </w:rPr>
              <w:t xml:space="preserve"> </w:t>
            </w:r>
            <w:r w:rsidR="0035610A" w:rsidRPr="00162DA0">
              <w:rPr>
                <w:sz w:val="24"/>
              </w:rPr>
              <w:t xml:space="preserve">Место размещения объекта (адрес), тип </w:t>
            </w:r>
            <w:r w:rsidR="00C212B2" w:rsidRPr="00162DA0">
              <w:rPr>
                <w:sz w:val="24"/>
              </w:rPr>
              <w:t>НТО</w:t>
            </w:r>
            <w:r w:rsidR="0035610A" w:rsidRPr="00162DA0">
              <w:rPr>
                <w:sz w:val="24"/>
              </w:rPr>
              <w:t>,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162DA0" w:rsidRDefault="00351B08" w:rsidP="00162DA0">
      <w:pPr>
        <w:jc w:val="both"/>
        <w:rPr>
          <w:sz w:val="24"/>
        </w:rPr>
      </w:pPr>
    </w:p>
    <w:p w14:paraId="3C3F93B3" w14:textId="77777777" w:rsidR="00351B08" w:rsidRPr="00162DA0" w:rsidRDefault="00351B08" w:rsidP="00162DA0">
      <w:pPr>
        <w:jc w:val="both"/>
        <w:rPr>
          <w:sz w:val="24"/>
        </w:rPr>
      </w:pPr>
      <w:r w:rsidRPr="00162DA0">
        <w:rPr>
          <w:sz w:val="24"/>
        </w:rPr>
        <w:br w:type="page"/>
      </w:r>
    </w:p>
    <w:p w14:paraId="6E121C41" w14:textId="77777777" w:rsidR="005447D4" w:rsidRPr="00162DA0" w:rsidRDefault="005447D4" w:rsidP="00162DA0">
      <w:pPr>
        <w:jc w:val="center"/>
        <w:rPr>
          <w:sz w:val="24"/>
        </w:rPr>
      </w:pPr>
      <w:r w:rsidRPr="00162DA0">
        <w:rPr>
          <w:sz w:val="24"/>
        </w:rPr>
        <w:lastRenderedPageBreak/>
        <w:t>Раздел I. Термины и определения, используемые в конкурсной документации:</w:t>
      </w:r>
    </w:p>
    <w:p w14:paraId="47D2EED6" w14:textId="77777777" w:rsidR="005447D4" w:rsidRPr="00162DA0" w:rsidRDefault="005447D4" w:rsidP="00162DA0">
      <w:pPr>
        <w:jc w:val="both"/>
        <w:rPr>
          <w:sz w:val="24"/>
        </w:rPr>
      </w:pPr>
    </w:p>
    <w:p w14:paraId="02216016" w14:textId="77777777" w:rsidR="006173F7" w:rsidRPr="00162DA0" w:rsidRDefault="006173F7" w:rsidP="00162DA0">
      <w:pPr>
        <w:ind w:firstLine="708"/>
        <w:jc w:val="both"/>
        <w:rPr>
          <w:sz w:val="24"/>
        </w:rPr>
      </w:pPr>
      <w:r w:rsidRPr="00162DA0">
        <w:rPr>
          <w:b/>
          <w:bCs/>
          <w:sz w:val="24"/>
        </w:rPr>
        <w:t>Нестационарный торговый объект</w:t>
      </w:r>
      <w:r w:rsidRPr="00162DA0">
        <w:rPr>
          <w:sz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162DA0" w:rsidRDefault="006173F7" w:rsidP="00162DA0">
      <w:pPr>
        <w:ind w:firstLine="708"/>
        <w:jc w:val="both"/>
        <w:rPr>
          <w:sz w:val="24"/>
        </w:rPr>
      </w:pPr>
      <w:r w:rsidRPr="00162DA0">
        <w:rPr>
          <w:b/>
          <w:bCs/>
          <w:sz w:val="24"/>
        </w:rPr>
        <w:t>Передвижное средство развозной торговли</w:t>
      </w:r>
      <w:r w:rsidRPr="00162DA0">
        <w:rPr>
          <w:sz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162DA0" w:rsidRDefault="006173F7" w:rsidP="00162DA0">
      <w:pPr>
        <w:ind w:firstLine="708"/>
        <w:jc w:val="both"/>
        <w:rPr>
          <w:rFonts w:eastAsiaTheme="minorHAnsi"/>
          <w:sz w:val="24"/>
        </w:rPr>
      </w:pPr>
      <w:r w:rsidRPr="00162DA0">
        <w:rPr>
          <w:b/>
          <w:bCs/>
          <w:sz w:val="24"/>
        </w:rPr>
        <w:t>Передвижное средство развозной торговли для оказан</w:t>
      </w:r>
      <w:r w:rsidR="004D1620" w:rsidRPr="00162DA0">
        <w:rPr>
          <w:b/>
          <w:bCs/>
          <w:sz w:val="24"/>
        </w:rPr>
        <w:t>ия услуг общественного питания</w:t>
      </w:r>
      <w:r w:rsidR="004D1620" w:rsidRPr="00162DA0">
        <w:rPr>
          <w:sz w:val="24"/>
        </w:rPr>
        <w:t xml:space="preserve"> (</w:t>
      </w:r>
      <w:r w:rsidR="004D1620" w:rsidRPr="00162DA0">
        <w:rPr>
          <w:rFonts w:eastAsiaTheme="minorHAnsi"/>
          <w:sz w:val="24"/>
        </w:rPr>
        <w:t>автомагазин (торговый автофургон, автолавка,</w:t>
      </w:r>
      <w:r w:rsidR="004D1620" w:rsidRPr="00162DA0">
        <w:rPr>
          <w:sz w:val="24"/>
        </w:rPr>
        <w:t xml:space="preserve"> </w:t>
      </w:r>
      <w:r w:rsidRPr="00162DA0">
        <w:rPr>
          <w:sz w:val="24"/>
        </w:rPr>
        <w:t xml:space="preserve">фудтрак) – </w:t>
      </w:r>
      <w:r w:rsidR="00CF240A" w:rsidRPr="00162DA0">
        <w:rPr>
          <w:rFonts w:eastAsiaTheme="minorHAnsi"/>
          <w:sz w:val="24"/>
        </w:rPr>
        <w:t>н</w:t>
      </w:r>
      <w:r w:rsidR="00C036CA" w:rsidRPr="00162DA0">
        <w:rPr>
          <w:rFonts w:eastAsiaTheme="minorHAnsi"/>
          <w:sz w:val="24"/>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162DA0">
        <w:rPr>
          <w:rFonts w:eastAsiaTheme="minorHAnsi"/>
          <w:sz w:val="24"/>
        </w:rPr>
        <w:t xml:space="preserve"> (</w:t>
      </w:r>
      <w:r w:rsidR="0025345F" w:rsidRPr="00162DA0">
        <w:rPr>
          <w:rFonts w:eastAsiaTheme="minorHAnsi"/>
          <w:sz w:val="24"/>
        </w:rPr>
        <w:t xml:space="preserve">размещенной </w:t>
      </w:r>
      <w:r w:rsidR="00FA646A" w:rsidRPr="00162DA0">
        <w:rPr>
          <w:rFonts w:eastAsiaTheme="minorHAnsi"/>
          <w:sz w:val="24"/>
        </w:rPr>
        <w:t xml:space="preserve">мобильной кухней </w:t>
      </w:r>
      <w:r w:rsidR="00FA646A" w:rsidRPr="00162DA0">
        <w:rPr>
          <w:sz w:val="24"/>
        </w:rPr>
        <w:t>для продажи еды и напитков быстрого приготовления)</w:t>
      </w:r>
      <w:r w:rsidR="00C036CA" w:rsidRPr="00162DA0">
        <w:rPr>
          <w:rFonts w:eastAsiaTheme="minorHAnsi"/>
          <w:sz w:val="24"/>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162DA0">
        <w:rPr>
          <w:rFonts w:eastAsiaTheme="minorHAnsi"/>
          <w:sz w:val="24"/>
        </w:rPr>
        <w:t>ых</w:t>
      </w:r>
      <w:proofErr w:type="spellEnd"/>
      <w:r w:rsidR="00C036CA" w:rsidRPr="00162DA0">
        <w:rPr>
          <w:rFonts w:eastAsiaTheme="minorHAnsi"/>
          <w:sz w:val="24"/>
        </w:rPr>
        <w:t>) осуществляют предложение товаров, их отпуск и расчет с покупателями</w:t>
      </w:r>
      <w:r w:rsidR="00FA646A" w:rsidRPr="00162DA0">
        <w:rPr>
          <w:rFonts w:eastAsiaTheme="minorHAnsi"/>
          <w:sz w:val="24"/>
        </w:rPr>
        <w:t>.</w:t>
      </w:r>
    </w:p>
    <w:p w14:paraId="1CE95E76" w14:textId="77777777" w:rsidR="006173F7" w:rsidRPr="00162DA0" w:rsidRDefault="006173F7" w:rsidP="00162DA0">
      <w:pPr>
        <w:ind w:firstLine="708"/>
        <w:jc w:val="both"/>
        <w:rPr>
          <w:sz w:val="24"/>
        </w:rPr>
      </w:pPr>
      <w:r w:rsidRPr="00162DA0">
        <w:rPr>
          <w:b/>
          <w:bCs/>
          <w:sz w:val="24"/>
        </w:rPr>
        <w:t>Торговая палатка</w:t>
      </w:r>
      <w:r w:rsidRPr="00162DA0">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Default="00A07CEB" w:rsidP="00162DA0">
      <w:pPr>
        <w:ind w:firstLine="708"/>
        <w:jc w:val="both"/>
        <w:rPr>
          <w:sz w:val="24"/>
        </w:rPr>
      </w:pPr>
      <w:r w:rsidRPr="00162DA0">
        <w:rPr>
          <w:b/>
          <w:bCs/>
          <w:sz w:val="24"/>
        </w:rPr>
        <w:t>Торговый автомат (вендинговый автомат)</w:t>
      </w:r>
      <w:r w:rsidRPr="00162DA0">
        <w:rPr>
          <w:sz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76F2E51C" w14:textId="1C7946A2" w:rsidR="00CA53B7" w:rsidRPr="00450423" w:rsidRDefault="00CA53B7" w:rsidP="00CA53B7">
      <w:pPr>
        <w:ind w:firstLine="708"/>
        <w:jc w:val="both"/>
        <w:rPr>
          <w:b/>
          <w:bCs/>
          <w:sz w:val="24"/>
        </w:rPr>
      </w:pPr>
      <w:r w:rsidRPr="00450423">
        <w:rPr>
          <w:b/>
          <w:bCs/>
          <w:sz w:val="24"/>
        </w:rPr>
        <w:t>К реализации на улицах города допускаются:</w:t>
      </w:r>
    </w:p>
    <w:p w14:paraId="5F4C536A" w14:textId="0763ED52" w:rsidR="00CA53B7" w:rsidRPr="00CA53B7" w:rsidRDefault="00CA53B7" w:rsidP="00CA53B7">
      <w:pPr>
        <w:ind w:firstLine="708"/>
        <w:jc w:val="both"/>
        <w:rPr>
          <w:sz w:val="24"/>
        </w:rPr>
      </w:pPr>
      <w:r w:rsidRPr="00CA53B7">
        <w:rPr>
          <w:sz w:val="24"/>
        </w:rPr>
        <w:t>- с торговых палаток - овощи, фрукты, цветы, кофе;</w:t>
      </w:r>
      <w:r>
        <w:rPr>
          <w:sz w:val="24"/>
        </w:rPr>
        <w:t xml:space="preserve"> оказание туристических (экскурсионных) услуг </w:t>
      </w:r>
      <w:r w:rsidRPr="00263421">
        <w:rPr>
          <w:sz w:val="24"/>
        </w:rPr>
        <w:t>(продажа путевок и билетов в организации культуры)</w:t>
      </w:r>
      <w:r>
        <w:rPr>
          <w:sz w:val="24"/>
        </w:rPr>
        <w:t>;</w:t>
      </w:r>
    </w:p>
    <w:p w14:paraId="523C1847" w14:textId="77777777" w:rsidR="00CA53B7" w:rsidRPr="00CA53B7" w:rsidRDefault="00CA53B7" w:rsidP="00CA53B7">
      <w:pPr>
        <w:ind w:firstLine="708"/>
        <w:jc w:val="both"/>
        <w:rPr>
          <w:sz w:val="24"/>
        </w:rPr>
      </w:pPr>
      <w:r w:rsidRPr="00CA53B7">
        <w:rPr>
          <w:sz w:val="24"/>
        </w:rPr>
        <w:t>- с передвижных средств развозной торговли - продукция местных товаропроизводителей, продукция общественного питания;</w:t>
      </w:r>
    </w:p>
    <w:p w14:paraId="48727EE2" w14:textId="77777777" w:rsidR="00CA53B7" w:rsidRPr="00CA53B7" w:rsidRDefault="00CA53B7" w:rsidP="00CA53B7">
      <w:pPr>
        <w:ind w:firstLine="708"/>
        <w:jc w:val="both"/>
        <w:rPr>
          <w:sz w:val="24"/>
        </w:rPr>
      </w:pPr>
      <w:r w:rsidRPr="00CA53B7">
        <w:rPr>
          <w:sz w:val="24"/>
        </w:rPr>
        <w:t>- с вендинговых автоматизированных комплексов - горячие и холодные напитки и фасованные нескоропортящиеся продукты питания, корм для птиц.</w:t>
      </w:r>
    </w:p>
    <w:p w14:paraId="18A67A41" w14:textId="40A57443" w:rsidR="00374DE6" w:rsidRPr="00162DA0" w:rsidRDefault="006173F7" w:rsidP="00162DA0">
      <w:pPr>
        <w:ind w:firstLine="708"/>
        <w:jc w:val="both"/>
        <w:rPr>
          <w:sz w:val="24"/>
        </w:rPr>
      </w:pPr>
      <w:r w:rsidRPr="00162DA0">
        <w:rPr>
          <w:b/>
          <w:bCs/>
          <w:sz w:val="24"/>
        </w:rPr>
        <w:t xml:space="preserve">Начальный размер платы за право на размещение объекта на территории городского округа </w:t>
      </w:r>
      <w:r w:rsidR="00425223" w:rsidRPr="00162DA0">
        <w:rPr>
          <w:b/>
          <w:bCs/>
          <w:sz w:val="24"/>
        </w:rPr>
        <w:t>«</w:t>
      </w:r>
      <w:r w:rsidRPr="00162DA0">
        <w:rPr>
          <w:b/>
          <w:bCs/>
          <w:sz w:val="24"/>
        </w:rPr>
        <w:t>Город Калининград</w:t>
      </w:r>
      <w:r w:rsidR="00425223" w:rsidRPr="00162DA0">
        <w:rPr>
          <w:b/>
          <w:bCs/>
          <w:sz w:val="24"/>
        </w:rPr>
        <w:t>»</w:t>
      </w:r>
      <w:r w:rsidRPr="00162DA0">
        <w:rPr>
          <w:sz w:val="24"/>
        </w:rPr>
        <w:t xml:space="preserve"> - начальная плата </w:t>
      </w:r>
      <w:r w:rsidR="007D5BD3" w:rsidRPr="00876255">
        <w:rPr>
          <w:bCs/>
          <w:sz w:val="24"/>
        </w:rPr>
        <w:t>на 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7D5BD3">
        <w:rPr>
          <w:bCs/>
          <w:sz w:val="24"/>
        </w:rPr>
        <w:t>)</w:t>
      </w:r>
      <w:r w:rsidR="007D5BD3" w:rsidRPr="002E37BD">
        <w:rPr>
          <w:sz w:val="24"/>
        </w:rPr>
        <w:t xml:space="preserve"> </w:t>
      </w:r>
      <w:r w:rsidRPr="00162DA0">
        <w:rPr>
          <w:sz w:val="24"/>
        </w:rPr>
        <w:t xml:space="preserve">за весь период торговли. </w:t>
      </w:r>
    </w:p>
    <w:p w14:paraId="45ACCAF5" w14:textId="731B5C56" w:rsidR="0030526B" w:rsidRPr="00162DA0" w:rsidRDefault="006173F7" w:rsidP="00162DA0">
      <w:pPr>
        <w:ind w:firstLine="708"/>
        <w:jc w:val="both"/>
        <w:rPr>
          <w:sz w:val="24"/>
        </w:rPr>
      </w:pPr>
      <w:r w:rsidRPr="00162DA0">
        <w:rPr>
          <w:sz w:val="24"/>
        </w:rPr>
        <w:t xml:space="preserve">Размер платы определяется по Методике, утвержденной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w:t>
      </w:r>
      <w:r w:rsidR="00116E66" w:rsidRPr="00162DA0">
        <w:rPr>
          <w:sz w:val="24"/>
        </w:rPr>
        <w:t xml:space="preserve"> </w:t>
      </w:r>
      <w:r w:rsidRPr="00162DA0">
        <w:rPr>
          <w:sz w:val="24"/>
        </w:rPr>
        <w:t xml:space="preserve">№ 1968 </w:t>
      </w:r>
      <w:r w:rsidR="00425223" w:rsidRPr="00162DA0">
        <w:rPr>
          <w:sz w:val="24"/>
        </w:rPr>
        <w:t>«</w:t>
      </w:r>
      <w:r w:rsidR="00C62A6F"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90204E">
        <w:rPr>
          <w:sz w:val="24"/>
        </w:rPr>
        <w:br/>
      </w:r>
      <w:r w:rsidR="00425223" w:rsidRPr="00162DA0">
        <w:rPr>
          <w:sz w:val="24"/>
        </w:rPr>
        <w:t>«</w:t>
      </w:r>
      <w:r w:rsidR="00C62A6F" w:rsidRPr="00162DA0">
        <w:rPr>
          <w:sz w:val="24"/>
        </w:rPr>
        <w:t>Город Калининград</w:t>
      </w:r>
      <w:r w:rsidR="00425223" w:rsidRPr="00162DA0">
        <w:rPr>
          <w:sz w:val="24"/>
        </w:rPr>
        <w:t>»</w:t>
      </w:r>
      <w:r w:rsidR="00C62A6F" w:rsidRPr="00162DA0">
        <w:rPr>
          <w:sz w:val="24"/>
        </w:rPr>
        <w:t xml:space="preserve"> (вместе с </w:t>
      </w:r>
      <w:r w:rsidR="00425223" w:rsidRPr="00162DA0">
        <w:rPr>
          <w:sz w:val="24"/>
        </w:rPr>
        <w:t>«</w:t>
      </w:r>
      <w:r w:rsidR="00C62A6F" w:rsidRPr="00162DA0">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162DA0">
        <w:rPr>
          <w:sz w:val="24"/>
        </w:rPr>
        <w:t xml:space="preserve">ого округа </w:t>
      </w:r>
      <w:r w:rsidR="00425223" w:rsidRPr="00162DA0">
        <w:rPr>
          <w:sz w:val="24"/>
        </w:rPr>
        <w:t>«</w:t>
      </w:r>
      <w:r w:rsidR="00480021" w:rsidRPr="00162DA0">
        <w:rPr>
          <w:sz w:val="24"/>
        </w:rPr>
        <w:t>Город Калининград</w:t>
      </w:r>
      <w:r w:rsidR="00425223" w:rsidRPr="00162DA0">
        <w:rPr>
          <w:sz w:val="24"/>
        </w:rPr>
        <w:t>»</w:t>
      </w:r>
      <w:r w:rsidR="00480021" w:rsidRPr="00162DA0">
        <w:rPr>
          <w:sz w:val="24"/>
        </w:rPr>
        <w:t xml:space="preserve">, </w:t>
      </w:r>
      <w:r w:rsidR="00425223" w:rsidRPr="00162DA0">
        <w:rPr>
          <w:sz w:val="24"/>
        </w:rPr>
        <w:t>«</w:t>
      </w:r>
      <w:r w:rsidR="00C62A6F" w:rsidRPr="00162DA0">
        <w:rPr>
          <w:sz w:val="24"/>
        </w:rPr>
        <w:t>Методикой расчета начальной платы за право на размещение торговых палаток и передвижных средств развозной торговли н</w:t>
      </w:r>
      <w:r w:rsidR="00480021" w:rsidRPr="00162DA0">
        <w:rPr>
          <w:sz w:val="24"/>
        </w:rPr>
        <w:t xml:space="preserve">а территории городского округа </w:t>
      </w:r>
      <w:r w:rsidR="00425223" w:rsidRPr="00162DA0">
        <w:rPr>
          <w:sz w:val="24"/>
        </w:rPr>
        <w:t>«</w:t>
      </w:r>
      <w:r w:rsidR="00C62A6F" w:rsidRPr="00162DA0">
        <w:rPr>
          <w:sz w:val="24"/>
        </w:rPr>
        <w:t>Город Калининград</w:t>
      </w:r>
      <w:r w:rsidR="00425223" w:rsidRPr="00162DA0">
        <w:rPr>
          <w:sz w:val="24"/>
        </w:rPr>
        <w:t>»</w:t>
      </w:r>
      <w:r w:rsidRPr="00162DA0">
        <w:rPr>
          <w:sz w:val="24"/>
        </w:rPr>
        <w:t>.</w:t>
      </w:r>
    </w:p>
    <w:p w14:paraId="10F2ED74" w14:textId="5E617083" w:rsidR="006173F7" w:rsidRPr="00162DA0" w:rsidRDefault="006173F7" w:rsidP="00162DA0">
      <w:pPr>
        <w:ind w:firstLine="708"/>
        <w:jc w:val="both"/>
        <w:rPr>
          <w:sz w:val="24"/>
        </w:rPr>
      </w:pPr>
      <w:r w:rsidRPr="00162DA0">
        <w:rPr>
          <w:b/>
          <w:bCs/>
          <w:sz w:val="24"/>
        </w:rPr>
        <w:t>Предмет конкурса</w:t>
      </w:r>
      <w:r w:rsidRPr="00162DA0">
        <w:rPr>
          <w:sz w:val="24"/>
        </w:rPr>
        <w:t xml:space="preserve"> </w:t>
      </w:r>
      <w:r w:rsidR="00C62A6F" w:rsidRPr="00162DA0">
        <w:rPr>
          <w:sz w:val="24"/>
        </w:rPr>
        <w:t>–</w:t>
      </w:r>
      <w:r w:rsidRPr="00162DA0">
        <w:rPr>
          <w:sz w:val="24"/>
        </w:rPr>
        <w:t xml:space="preserve"> </w:t>
      </w:r>
      <w:r w:rsidR="007D5BD3"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7D5BD3">
        <w:rPr>
          <w:bCs/>
          <w:sz w:val="24"/>
        </w:rPr>
        <w:t>)</w:t>
      </w:r>
      <w:r w:rsidR="007D5BD3" w:rsidRPr="002E37BD">
        <w:rPr>
          <w:sz w:val="24"/>
        </w:rPr>
        <w:t xml:space="preserve"> </w:t>
      </w:r>
      <w:r w:rsidR="00263421" w:rsidRPr="00263421">
        <w:rPr>
          <w:sz w:val="24"/>
        </w:rPr>
        <w:t>на территории городского округа «Город Калининград»</w:t>
      </w:r>
      <w:r w:rsidR="008477AB" w:rsidRPr="00162DA0">
        <w:rPr>
          <w:sz w:val="24"/>
        </w:rPr>
        <w:t xml:space="preserve"> </w:t>
      </w:r>
      <w:r w:rsidR="007D5BD3">
        <w:rPr>
          <w:sz w:val="24"/>
        </w:rPr>
        <w:br/>
      </w:r>
      <w:r w:rsidR="008477AB" w:rsidRPr="00162DA0">
        <w:rPr>
          <w:sz w:val="24"/>
        </w:rPr>
        <w:t xml:space="preserve">(далее </w:t>
      </w:r>
      <w:r w:rsidR="00F3178C" w:rsidRPr="00162DA0">
        <w:rPr>
          <w:sz w:val="24"/>
        </w:rPr>
        <w:t>– так же</w:t>
      </w:r>
      <w:r w:rsidR="008477AB" w:rsidRPr="00162DA0">
        <w:rPr>
          <w:sz w:val="24"/>
        </w:rPr>
        <w:t xml:space="preserve"> НТО)</w:t>
      </w:r>
      <w:r w:rsidRPr="00162DA0">
        <w:rPr>
          <w:sz w:val="24"/>
        </w:rPr>
        <w:t>.</w:t>
      </w:r>
    </w:p>
    <w:p w14:paraId="528C2374" w14:textId="519AD96B" w:rsidR="00E807C7" w:rsidRPr="00162DA0" w:rsidRDefault="006173F7" w:rsidP="00162DA0">
      <w:pPr>
        <w:ind w:firstLine="708"/>
        <w:jc w:val="both"/>
        <w:rPr>
          <w:sz w:val="24"/>
        </w:rPr>
      </w:pPr>
      <w:r w:rsidRPr="00162DA0">
        <w:rPr>
          <w:b/>
          <w:bCs/>
          <w:sz w:val="24"/>
        </w:rPr>
        <w:t>Лоты конкурса включают</w:t>
      </w:r>
      <w:r w:rsidR="00E9296A" w:rsidRPr="00162DA0">
        <w:rPr>
          <w:b/>
          <w:bCs/>
          <w:sz w:val="24"/>
        </w:rPr>
        <w:t>:</w:t>
      </w:r>
      <w:r w:rsidRPr="00162DA0">
        <w:rPr>
          <w:sz w:val="24"/>
        </w:rPr>
        <w:t xml:space="preserve"> место размещения объекта (адрес), тип объекта, площадь территории, предоставляемой для размещения объекта и прилегающей территории, начальный</w:t>
      </w:r>
      <w:r w:rsidR="00C62A6F" w:rsidRPr="00162DA0">
        <w:rPr>
          <w:sz w:val="24"/>
        </w:rPr>
        <w:t xml:space="preserve"> (минимальный)</w:t>
      </w:r>
      <w:r w:rsidRPr="00162DA0">
        <w:rPr>
          <w:sz w:val="24"/>
        </w:rPr>
        <w:t xml:space="preserve"> размер платы за право на размещение объекта, размер задатка.</w:t>
      </w:r>
      <w:r w:rsidR="00BD6B89" w:rsidRPr="00162DA0">
        <w:rPr>
          <w:sz w:val="24"/>
        </w:rPr>
        <w:t xml:space="preserve"> </w:t>
      </w:r>
    </w:p>
    <w:p w14:paraId="53362B38" w14:textId="0563CE0A" w:rsidR="006173F7" w:rsidRPr="00162DA0" w:rsidRDefault="006173F7" w:rsidP="00162DA0">
      <w:pPr>
        <w:ind w:firstLine="708"/>
        <w:jc w:val="both"/>
        <w:rPr>
          <w:sz w:val="24"/>
        </w:rPr>
      </w:pPr>
      <w:r w:rsidRPr="00162DA0">
        <w:rPr>
          <w:sz w:val="24"/>
        </w:rPr>
        <w:lastRenderedPageBreak/>
        <w:t xml:space="preserve">Настоящая конкурсная документация подготовлена в соответствии с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 № 1968 </w:t>
      </w:r>
      <w:r w:rsidR="00425223" w:rsidRPr="00162DA0">
        <w:rPr>
          <w:sz w:val="24"/>
        </w:rPr>
        <w:t>«</w:t>
      </w:r>
      <w:r w:rsidR="00E02AFC"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(вместе с </w:t>
      </w:r>
      <w:r w:rsidR="00425223" w:rsidRPr="00162DA0">
        <w:rPr>
          <w:sz w:val="24"/>
        </w:rPr>
        <w:t>«</w:t>
      </w:r>
      <w:r w:rsidR="00E02AFC" w:rsidRPr="00162DA0">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w:t>
      </w:r>
      <w:r w:rsidR="00425223" w:rsidRPr="00162DA0">
        <w:rPr>
          <w:sz w:val="24"/>
        </w:rPr>
        <w:t>«</w:t>
      </w:r>
      <w:r w:rsidR="00E02AFC" w:rsidRPr="00162DA0">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8D3BF3" w:rsidRPr="00162DA0">
        <w:rPr>
          <w:sz w:val="24"/>
        </w:rPr>
        <w:t>)</w:t>
      </w:r>
      <w:r w:rsidR="00E02AFC" w:rsidRPr="00162DA0">
        <w:rPr>
          <w:sz w:val="24"/>
        </w:rPr>
        <w:t xml:space="preserve">, </w:t>
      </w:r>
      <w:r w:rsidR="00835BC9" w:rsidRPr="00162DA0">
        <w:rPr>
          <w:sz w:val="24"/>
        </w:rPr>
        <w:t xml:space="preserve">постановлением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835BC9" w:rsidRPr="00162DA0">
        <w:rPr>
          <w:sz w:val="24"/>
        </w:rPr>
        <w:t xml:space="preserve"> от 25.04.2022№ 283 </w:t>
      </w:r>
      <w:r w:rsidR="00425223" w:rsidRPr="00162DA0">
        <w:rPr>
          <w:sz w:val="24"/>
        </w:rPr>
        <w:t>«</w:t>
      </w:r>
      <w:r w:rsidR="00835BC9" w:rsidRPr="00162DA0">
        <w:rPr>
          <w:sz w:val="24"/>
        </w:rPr>
        <w:t xml:space="preserve">О внесении изменений в отдельные постановления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640756" w:rsidRPr="00162DA0">
        <w:rPr>
          <w:sz w:val="24"/>
        </w:rPr>
        <w:t xml:space="preserve">, </w:t>
      </w:r>
      <w:r w:rsidR="002D715D" w:rsidRPr="00162DA0">
        <w:rPr>
          <w:sz w:val="24"/>
        </w:rPr>
        <w:t xml:space="preserve">постановлением администрации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17.11.2011 № 1979 </w:t>
      </w:r>
      <w:r w:rsidR="00425223" w:rsidRPr="00162DA0">
        <w:rPr>
          <w:sz w:val="24"/>
        </w:rPr>
        <w:t>«</w:t>
      </w:r>
      <w:r w:rsidR="002D715D" w:rsidRPr="00162DA0">
        <w:rPr>
          <w:sz w:val="24"/>
        </w:rPr>
        <w:t xml:space="preserve">Об утверждении схемы размещения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постановлением администрации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23.03.2023 </w:t>
      </w:r>
      <w:r w:rsidR="00F00CDF">
        <w:rPr>
          <w:sz w:val="24"/>
        </w:rPr>
        <w:br/>
      </w:r>
      <w:r w:rsidR="002D715D" w:rsidRPr="00162DA0">
        <w:rPr>
          <w:sz w:val="24"/>
        </w:rPr>
        <w:t xml:space="preserve">№ 167 </w:t>
      </w:r>
      <w:r w:rsidR="00425223" w:rsidRPr="00162DA0">
        <w:rPr>
          <w:sz w:val="24"/>
        </w:rPr>
        <w:t>«</w:t>
      </w:r>
      <w:r w:rsidR="002D715D" w:rsidRPr="00162DA0">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0B1708" w:rsidRPr="00162DA0">
        <w:rPr>
          <w:sz w:val="24"/>
        </w:rPr>
        <w:t xml:space="preserve">, решением окружного Совета депутатов г. Калининграда от 16.07.2008 № 210 </w:t>
      </w:r>
      <w:r w:rsidR="00425223" w:rsidRPr="00162DA0">
        <w:rPr>
          <w:sz w:val="24"/>
        </w:rPr>
        <w:t>«</w:t>
      </w:r>
      <w:r w:rsidR="000B1708" w:rsidRPr="00162DA0">
        <w:rPr>
          <w:sz w:val="24"/>
        </w:rPr>
        <w:t xml:space="preserve">О юридических лицах администрации городского округа </w:t>
      </w:r>
      <w:r w:rsidR="00425223" w:rsidRPr="00162DA0">
        <w:rPr>
          <w:sz w:val="24"/>
        </w:rPr>
        <w:t>«</w:t>
      </w:r>
      <w:r w:rsidR="000B1708" w:rsidRPr="00162DA0">
        <w:rPr>
          <w:sz w:val="24"/>
        </w:rPr>
        <w:t>Город Калининград</w:t>
      </w:r>
      <w:r w:rsidR="00425223" w:rsidRPr="00162DA0">
        <w:rPr>
          <w:sz w:val="24"/>
        </w:rPr>
        <w:t>»</w:t>
      </w:r>
      <w:r w:rsidRPr="00162DA0">
        <w:rPr>
          <w:sz w:val="24"/>
        </w:rPr>
        <w:t>, а также иными нормативными правовыми актами.</w:t>
      </w:r>
    </w:p>
    <w:p w14:paraId="6024E679" w14:textId="77777777" w:rsidR="001565FB" w:rsidRPr="00162DA0" w:rsidRDefault="001565FB" w:rsidP="00162DA0">
      <w:pPr>
        <w:jc w:val="both"/>
        <w:rPr>
          <w:rFonts w:eastAsiaTheme="minorHAnsi"/>
          <w:sz w:val="24"/>
        </w:rPr>
      </w:pPr>
    </w:p>
    <w:p w14:paraId="02AA95B7" w14:textId="77777777" w:rsidR="009A396C" w:rsidRPr="00162DA0" w:rsidRDefault="009A396C" w:rsidP="00162DA0">
      <w:pPr>
        <w:jc w:val="both"/>
        <w:rPr>
          <w:sz w:val="24"/>
          <w:highlight w:val="yellow"/>
        </w:rPr>
      </w:pPr>
    </w:p>
    <w:p w14:paraId="653E3437" w14:textId="77777777" w:rsidR="002C47E7" w:rsidRPr="00162DA0" w:rsidRDefault="002C47E7" w:rsidP="00162DA0">
      <w:pPr>
        <w:jc w:val="both"/>
        <w:rPr>
          <w:sz w:val="24"/>
          <w:highlight w:val="yellow"/>
        </w:rPr>
      </w:pPr>
    </w:p>
    <w:p w14:paraId="1E661EAA" w14:textId="77777777" w:rsidR="00351B08" w:rsidRPr="00162DA0" w:rsidRDefault="00351B08" w:rsidP="00162DA0">
      <w:pPr>
        <w:jc w:val="both"/>
        <w:rPr>
          <w:sz w:val="24"/>
          <w:highlight w:val="yellow"/>
        </w:rPr>
        <w:sectPr w:rsidR="00351B08" w:rsidRPr="00162DA0" w:rsidSect="000561D6">
          <w:headerReference w:type="default" r:id="rId8"/>
          <w:pgSz w:w="11906" w:h="16838" w:code="9"/>
          <w:pgMar w:top="1134" w:right="567" w:bottom="1134" w:left="1134" w:header="567" w:footer="567" w:gutter="0"/>
          <w:cols w:space="720"/>
          <w:titlePg/>
          <w:docGrid w:linePitch="381"/>
        </w:sectPr>
      </w:pPr>
    </w:p>
    <w:p w14:paraId="4EB333D4" w14:textId="5F51417D" w:rsidR="005447D4" w:rsidRPr="00E23996" w:rsidRDefault="005447D4" w:rsidP="00E23996">
      <w:pPr>
        <w:jc w:val="center"/>
        <w:rPr>
          <w:b/>
          <w:bCs/>
          <w:sz w:val="24"/>
        </w:rPr>
      </w:pPr>
      <w:r w:rsidRPr="00E23996">
        <w:rPr>
          <w:b/>
          <w:bCs/>
          <w:sz w:val="24"/>
        </w:rPr>
        <w:lastRenderedPageBreak/>
        <w:t>Раздел II. Информационная карта открытого конкурса</w:t>
      </w:r>
    </w:p>
    <w:p w14:paraId="68EECB32" w14:textId="77777777" w:rsidR="00116E66" w:rsidRPr="00162DA0" w:rsidRDefault="00116E66" w:rsidP="00162DA0">
      <w:pPr>
        <w:jc w:val="both"/>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162DA0"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D86F898" w:rsidR="005447D4" w:rsidRPr="00E23996" w:rsidRDefault="004E48C8" w:rsidP="00E23996">
            <w:pPr>
              <w:jc w:val="center"/>
              <w:rPr>
                <w:b/>
                <w:bCs/>
                <w:sz w:val="24"/>
              </w:rPr>
            </w:pPr>
            <w:r w:rsidRPr="00E23996">
              <w:rPr>
                <w:b/>
                <w:bCs/>
                <w:sz w:val="24"/>
              </w:rPr>
              <w:t>№</w:t>
            </w:r>
            <w:r w:rsidR="00E23996" w:rsidRPr="00E23996">
              <w:rPr>
                <w:b/>
                <w:bCs/>
                <w:sz w:val="24"/>
              </w:rPr>
              <w:t xml:space="preserve"> </w:t>
            </w:r>
            <w:r w:rsidR="005447D4" w:rsidRPr="00E23996">
              <w:rPr>
                <w:b/>
                <w:bCs/>
                <w:sz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23996" w:rsidRDefault="005447D4" w:rsidP="00E23996">
            <w:pPr>
              <w:jc w:val="center"/>
              <w:rPr>
                <w:b/>
                <w:bCs/>
                <w:sz w:val="24"/>
              </w:rPr>
            </w:pPr>
            <w:r w:rsidRPr="00E23996">
              <w:rPr>
                <w:b/>
                <w:bCs/>
                <w:sz w:val="24"/>
              </w:rPr>
              <w:t>Сведения и документы</w:t>
            </w:r>
            <w:r w:rsidR="00351B08"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23996" w:rsidRDefault="00351B08" w:rsidP="00E23996">
            <w:pPr>
              <w:jc w:val="center"/>
              <w:rPr>
                <w:b/>
                <w:bCs/>
                <w:sz w:val="24"/>
              </w:rPr>
            </w:pPr>
            <w:r w:rsidRPr="00E23996">
              <w:rPr>
                <w:b/>
                <w:bCs/>
                <w:sz w:val="24"/>
              </w:rPr>
              <w:t xml:space="preserve">Текст </w:t>
            </w:r>
            <w:r w:rsidR="00940449" w:rsidRPr="00E23996">
              <w:rPr>
                <w:b/>
                <w:bCs/>
                <w:sz w:val="24"/>
              </w:rPr>
              <w:t>пояснений:</w:t>
            </w:r>
          </w:p>
        </w:tc>
      </w:tr>
      <w:tr w:rsidR="005447D4" w:rsidRPr="00162DA0"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23996" w:rsidRDefault="00DD03D8" w:rsidP="00E23996">
            <w:pPr>
              <w:jc w:val="center"/>
              <w:rPr>
                <w:b/>
                <w:bCs/>
                <w:sz w:val="24"/>
              </w:rPr>
            </w:pPr>
            <w:r w:rsidRPr="00E23996">
              <w:rPr>
                <w:b/>
                <w:bCs/>
                <w:sz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23996" w:rsidRDefault="005447D4" w:rsidP="00E23996">
            <w:pPr>
              <w:jc w:val="center"/>
              <w:rPr>
                <w:b/>
                <w:bCs/>
                <w:sz w:val="24"/>
              </w:rPr>
            </w:pPr>
            <w:r w:rsidRPr="00E23996">
              <w:rPr>
                <w:b/>
                <w:bCs/>
                <w:sz w:val="24"/>
              </w:rPr>
              <w:t>Предмет конкурса</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06DF4C9C" w:rsidR="005447D4" w:rsidRPr="00162DA0" w:rsidRDefault="006B14FC" w:rsidP="00E23996">
            <w:pPr>
              <w:jc w:val="both"/>
              <w:rPr>
                <w:sz w:val="24"/>
              </w:rPr>
            </w:pPr>
            <w:r w:rsidRPr="006B14FC">
              <w:rPr>
                <w:sz w:val="24"/>
              </w:rPr>
              <w:t xml:space="preserve">открытый конкурс </w:t>
            </w:r>
            <w:r w:rsidR="00A52A7D">
              <w:rPr>
                <w:sz w:val="24"/>
              </w:rPr>
              <w:t xml:space="preserve">на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w:t>
            </w:r>
            <w:r w:rsidR="00BB0BF1" w:rsidRPr="002E37BD">
              <w:rPr>
                <w:sz w:val="24"/>
              </w:rPr>
              <w:t xml:space="preserve"> </w:t>
            </w:r>
            <w:r w:rsidR="00F5226B" w:rsidRPr="00F5226B">
              <w:rPr>
                <w:sz w:val="24"/>
              </w:rPr>
              <w:t>на территории городского округа «Город Калининград»</w:t>
            </w:r>
            <w:r w:rsidRPr="006B14FC">
              <w:rPr>
                <w:sz w:val="24"/>
              </w:rPr>
              <w:t xml:space="preserve"> </w:t>
            </w:r>
            <w:r w:rsidR="00BB0BF1">
              <w:rPr>
                <w:sz w:val="24"/>
              </w:rPr>
              <w:br/>
            </w:r>
            <w:r w:rsidR="00E06D0B" w:rsidRPr="00162DA0">
              <w:rPr>
                <w:sz w:val="24"/>
              </w:rPr>
              <w:t>(далее- конкурс)</w:t>
            </w:r>
            <w:r w:rsidR="00D91325" w:rsidRPr="00162DA0">
              <w:rPr>
                <w:sz w:val="24"/>
              </w:rPr>
              <w:t>.</w:t>
            </w:r>
          </w:p>
        </w:tc>
      </w:tr>
      <w:tr w:rsidR="005447D4" w:rsidRPr="00162DA0"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23996" w:rsidRDefault="00DD03D8" w:rsidP="00E23996">
            <w:pPr>
              <w:jc w:val="center"/>
              <w:rPr>
                <w:b/>
                <w:bCs/>
                <w:sz w:val="24"/>
              </w:rPr>
            </w:pPr>
            <w:r w:rsidRPr="00E23996">
              <w:rPr>
                <w:b/>
                <w:bCs/>
                <w:sz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23996" w:rsidRDefault="006173F7" w:rsidP="00E23996">
            <w:pPr>
              <w:jc w:val="center"/>
              <w:rPr>
                <w:b/>
                <w:bCs/>
                <w:sz w:val="24"/>
              </w:rPr>
            </w:pPr>
            <w:r w:rsidRPr="00E23996">
              <w:rPr>
                <w:b/>
                <w:bCs/>
                <w:sz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6CA71374" w:rsidR="005447D4" w:rsidRPr="00162DA0" w:rsidRDefault="00351B08" w:rsidP="00E23996">
            <w:pPr>
              <w:jc w:val="both"/>
              <w:rPr>
                <w:sz w:val="24"/>
              </w:rPr>
            </w:pPr>
            <w:r w:rsidRPr="001127A9">
              <w:rPr>
                <w:b/>
                <w:bCs/>
                <w:sz w:val="24"/>
              </w:rPr>
              <w:t>Наименование:</w:t>
            </w:r>
            <w:r w:rsidRPr="00162DA0">
              <w:rPr>
                <w:sz w:val="24"/>
              </w:rPr>
              <w:t xml:space="preserve"> к</w:t>
            </w:r>
            <w:r w:rsidR="005447D4" w:rsidRPr="00162DA0">
              <w:rPr>
                <w:sz w:val="24"/>
              </w:rPr>
              <w:t xml:space="preserve">омитет городского развития и цифровизации администрации городского округа </w:t>
            </w:r>
            <w:r w:rsidR="00CD385C">
              <w:rPr>
                <w:sz w:val="24"/>
              </w:rPr>
              <w:br/>
            </w:r>
            <w:r w:rsidR="00425223" w:rsidRPr="00162DA0">
              <w:rPr>
                <w:sz w:val="24"/>
              </w:rPr>
              <w:t>«</w:t>
            </w:r>
            <w:r w:rsidR="005447D4" w:rsidRPr="00162DA0">
              <w:rPr>
                <w:sz w:val="24"/>
              </w:rPr>
              <w:t>Город Калининград</w:t>
            </w:r>
            <w:r w:rsidR="00425223" w:rsidRPr="00162DA0">
              <w:rPr>
                <w:sz w:val="24"/>
              </w:rPr>
              <w:t>»</w:t>
            </w:r>
            <w:r w:rsidR="00D669C0">
              <w:t xml:space="preserve"> </w:t>
            </w:r>
            <w:r w:rsidR="00D669C0" w:rsidRPr="00D669C0">
              <w:rPr>
                <w:sz w:val="24"/>
              </w:rPr>
              <w:t>(далее - Организатор конкурса)</w:t>
            </w:r>
            <w:r w:rsidR="005447D4" w:rsidRPr="00162DA0">
              <w:rPr>
                <w:sz w:val="24"/>
              </w:rPr>
              <w:t>.</w:t>
            </w:r>
          </w:p>
          <w:p w14:paraId="5362C836" w14:textId="1935C474" w:rsidR="004E48C8" w:rsidRPr="00162DA0" w:rsidRDefault="005447D4" w:rsidP="00E23996">
            <w:pPr>
              <w:jc w:val="both"/>
              <w:rPr>
                <w:sz w:val="24"/>
              </w:rPr>
            </w:pPr>
            <w:r w:rsidRPr="001127A9">
              <w:rPr>
                <w:b/>
                <w:bCs/>
                <w:sz w:val="24"/>
              </w:rPr>
              <w:t>Место нахождения</w:t>
            </w:r>
            <w:r w:rsidR="0027514A" w:rsidRPr="001127A9">
              <w:rPr>
                <w:b/>
                <w:bCs/>
                <w:sz w:val="24"/>
              </w:rPr>
              <w:t>:</w:t>
            </w:r>
            <w:r w:rsidR="0027514A" w:rsidRPr="00162DA0">
              <w:rPr>
                <w:sz w:val="24"/>
              </w:rPr>
              <w:t xml:space="preserve"> 236022, </w:t>
            </w:r>
            <w:r w:rsidRPr="00162DA0">
              <w:rPr>
                <w:sz w:val="24"/>
              </w:rPr>
              <w:t>г. Калининград,</w:t>
            </w:r>
            <w:r w:rsidR="00712157" w:rsidRPr="00162DA0">
              <w:rPr>
                <w:sz w:val="24"/>
              </w:rPr>
              <w:t xml:space="preserve"> </w:t>
            </w:r>
            <w:r w:rsidRPr="00162DA0">
              <w:rPr>
                <w:sz w:val="24"/>
              </w:rPr>
              <w:t>пл. Победы, д. 1.</w:t>
            </w:r>
          </w:p>
          <w:p w14:paraId="0FA7B03D" w14:textId="73DA0D5E" w:rsidR="0027514A" w:rsidRPr="00162DA0" w:rsidRDefault="005447D4" w:rsidP="00E23996">
            <w:pPr>
              <w:jc w:val="both"/>
              <w:rPr>
                <w:sz w:val="24"/>
              </w:rPr>
            </w:pPr>
            <w:r w:rsidRPr="001127A9">
              <w:rPr>
                <w:b/>
                <w:bCs/>
                <w:sz w:val="24"/>
              </w:rPr>
              <w:t>Почтовый адрес:</w:t>
            </w:r>
            <w:r w:rsidRPr="00162DA0">
              <w:rPr>
                <w:sz w:val="24"/>
              </w:rPr>
              <w:t xml:space="preserve"> 236022, г. Калининград, пл. Победы,</w:t>
            </w:r>
            <w:r w:rsidR="0027514A" w:rsidRPr="00162DA0">
              <w:rPr>
                <w:sz w:val="24"/>
              </w:rPr>
              <w:t xml:space="preserve"> д. </w:t>
            </w:r>
            <w:r w:rsidRPr="00162DA0">
              <w:rPr>
                <w:sz w:val="24"/>
              </w:rPr>
              <w:t>1.</w:t>
            </w:r>
          </w:p>
          <w:p w14:paraId="2F20C7DD" w14:textId="77777777" w:rsidR="00304563"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9" w:history="1">
              <w:r w:rsidR="00304563" w:rsidRPr="00162DA0">
                <w:rPr>
                  <w:rStyle w:val="a5"/>
                  <w:sz w:val="24"/>
                </w:rPr>
                <w:t>udd@klgd.ru</w:t>
              </w:r>
            </w:hyperlink>
          </w:p>
          <w:p w14:paraId="17A02980" w14:textId="77777777" w:rsidR="005447D4" w:rsidRPr="00C871B5" w:rsidRDefault="0027514A" w:rsidP="00E23996">
            <w:pPr>
              <w:jc w:val="both"/>
              <w:rPr>
                <w:b/>
                <w:bCs/>
                <w:sz w:val="24"/>
              </w:rPr>
            </w:pPr>
            <w:r w:rsidRPr="00C871B5">
              <w:rPr>
                <w:b/>
                <w:bCs/>
                <w:sz w:val="24"/>
              </w:rPr>
              <w:t>Контактное лицо</w:t>
            </w:r>
            <w:r w:rsidR="005447D4" w:rsidRPr="00C871B5">
              <w:rPr>
                <w:b/>
                <w:bCs/>
                <w:sz w:val="24"/>
              </w:rPr>
              <w:t>, номер телефона:</w:t>
            </w:r>
          </w:p>
          <w:p w14:paraId="7664E086" w14:textId="5316473C" w:rsidR="00177D30" w:rsidRPr="00162DA0" w:rsidRDefault="00431319" w:rsidP="00E23996">
            <w:pPr>
              <w:jc w:val="both"/>
              <w:rPr>
                <w:sz w:val="24"/>
              </w:rPr>
            </w:pPr>
            <w:r w:rsidRPr="00162DA0">
              <w:rPr>
                <w:sz w:val="24"/>
              </w:rPr>
              <w:t xml:space="preserve">Медведева </w:t>
            </w:r>
            <w:r w:rsidR="00672B4C" w:rsidRPr="00162DA0">
              <w:rPr>
                <w:sz w:val="24"/>
              </w:rPr>
              <w:t>Инна Тимофеевна, +7</w:t>
            </w:r>
            <w:r w:rsidR="003728E1" w:rsidRPr="00162DA0">
              <w:rPr>
                <w:sz w:val="24"/>
              </w:rPr>
              <w:t>(</w:t>
            </w:r>
            <w:r w:rsidR="00672B4C" w:rsidRPr="00162DA0">
              <w:rPr>
                <w:sz w:val="24"/>
              </w:rPr>
              <w:t>4012</w:t>
            </w:r>
            <w:r w:rsidR="003728E1" w:rsidRPr="00162DA0">
              <w:rPr>
                <w:sz w:val="24"/>
              </w:rPr>
              <w:t xml:space="preserve">) </w:t>
            </w:r>
            <w:r w:rsidR="00672B4C" w:rsidRPr="00162DA0">
              <w:rPr>
                <w:sz w:val="24"/>
              </w:rPr>
              <w:t>92</w:t>
            </w:r>
            <w:r w:rsidR="00E66D40" w:rsidRPr="00162DA0">
              <w:rPr>
                <w:sz w:val="24"/>
              </w:rPr>
              <w:t>-</w:t>
            </w:r>
            <w:r w:rsidR="00672B4C" w:rsidRPr="00162DA0">
              <w:rPr>
                <w:sz w:val="24"/>
              </w:rPr>
              <w:t>32</w:t>
            </w:r>
            <w:r w:rsidR="00E66D40" w:rsidRPr="00162DA0">
              <w:rPr>
                <w:sz w:val="24"/>
              </w:rPr>
              <w:t>-</w:t>
            </w:r>
            <w:r w:rsidR="00672B4C" w:rsidRPr="00162DA0">
              <w:rPr>
                <w:sz w:val="24"/>
              </w:rPr>
              <w:t>33</w:t>
            </w:r>
            <w:r w:rsidR="00304563" w:rsidRPr="00162DA0">
              <w:rPr>
                <w:sz w:val="24"/>
              </w:rPr>
              <w:t>,</w:t>
            </w:r>
            <w:r w:rsidR="00712157" w:rsidRPr="00162DA0">
              <w:rPr>
                <w:sz w:val="24"/>
              </w:rPr>
              <w:t xml:space="preserve"> </w:t>
            </w:r>
            <w:r w:rsidR="00712157" w:rsidRPr="00162DA0">
              <w:rPr>
                <w:sz w:val="24"/>
              </w:rPr>
              <w:br/>
            </w:r>
            <w:r w:rsidR="004500A9" w:rsidRPr="00162DA0">
              <w:rPr>
                <w:sz w:val="24"/>
              </w:rPr>
              <w:t xml:space="preserve">+7(4012) </w:t>
            </w:r>
            <w:r w:rsidR="00304563" w:rsidRPr="00162DA0">
              <w:rPr>
                <w:sz w:val="24"/>
              </w:rPr>
              <w:t>92</w:t>
            </w:r>
            <w:r w:rsidR="00E66D40" w:rsidRPr="00162DA0">
              <w:rPr>
                <w:sz w:val="24"/>
              </w:rPr>
              <w:t>-</w:t>
            </w:r>
            <w:r w:rsidR="00304563" w:rsidRPr="00162DA0">
              <w:rPr>
                <w:sz w:val="24"/>
              </w:rPr>
              <w:t>32</w:t>
            </w:r>
            <w:r w:rsidR="00E66D40" w:rsidRPr="00162DA0">
              <w:rPr>
                <w:sz w:val="24"/>
              </w:rPr>
              <w:t>-</w:t>
            </w:r>
            <w:r w:rsidR="00304563" w:rsidRPr="00162DA0">
              <w:rPr>
                <w:sz w:val="24"/>
              </w:rPr>
              <w:t>32</w:t>
            </w:r>
            <w:r w:rsidR="00351B08" w:rsidRPr="00162DA0">
              <w:rPr>
                <w:sz w:val="24"/>
              </w:rPr>
              <w:t>.</w:t>
            </w:r>
          </w:p>
        </w:tc>
      </w:tr>
      <w:tr w:rsidR="005447D4" w:rsidRPr="00162DA0"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23996" w:rsidRDefault="00DD03D8" w:rsidP="00E23996">
            <w:pPr>
              <w:jc w:val="center"/>
              <w:rPr>
                <w:b/>
                <w:bCs/>
                <w:sz w:val="24"/>
              </w:rPr>
            </w:pPr>
            <w:r w:rsidRPr="00E23996">
              <w:rPr>
                <w:b/>
                <w:bCs/>
                <w:sz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23996" w:rsidRDefault="005447D4" w:rsidP="00E23996">
            <w:pPr>
              <w:jc w:val="center"/>
              <w:rPr>
                <w:b/>
                <w:bCs/>
                <w:sz w:val="24"/>
              </w:rPr>
            </w:pPr>
            <w:r w:rsidRPr="00E23996">
              <w:rPr>
                <w:b/>
                <w:bCs/>
                <w:sz w:val="24"/>
              </w:rPr>
              <w:t>Наименование органа, уполномоченного на проведение конкурса, контактная информация</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29A6D98" w:rsidR="005447D4" w:rsidRPr="00162DA0" w:rsidRDefault="00351B08" w:rsidP="00E23996">
            <w:pPr>
              <w:jc w:val="both"/>
              <w:rPr>
                <w:sz w:val="24"/>
              </w:rPr>
            </w:pPr>
            <w:r w:rsidRPr="00C871B5">
              <w:rPr>
                <w:b/>
                <w:bCs/>
                <w:sz w:val="24"/>
              </w:rPr>
              <w:t>Наименование:</w:t>
            </w:r>
            <w:r w:rsidRPr="00162DA0">
              <w:rPr>
                <w:sz w:val="24"/>
              </w:rPr>
              <w:t xml:space="preserve"> к</w:t>
            </w:r>
            <w:r w:rsidR="005447D4" w:rsidRPr="00162DA0">
              <w:rPr>
                <w:sz w:val="24"/>
              </w:rPr>
              <w:t>омитет по финансам администрации городского округа</w:t>
            </w:r>
            <w:r w:rsidR="008E2D52" w:rsidRPr="00162DA0">
              <w:rPr>
                <w:sz w:val="24"/>
              </w:rPr>
              <w:t xml:space="preserve"> </w:t>
            </w:r>
            <w:r w:rsidR="00425223" w:rsidRPr="00162DA0">
              <w:rPr>
                <w:sz w:val="24"/>
              </w:rPr>
              <w:t>«</w:t>
            </w:r>
            <w:r w:rsidR="005447D4" w:rsidRPr="00162DA0">
              <w:rPr>
                <w:sz w:val="24"/>
              </w:rPr>
              <w:t>Город Калининград</w:t>
            </w:r>
            <w:r w:rsidR="00425223" w:rsidRPr="00162DA0">
              <w:rPr>
                <w:sz w:val="24"/>
              </w:rPr>
              <w:t>»</w:t>
            </w:r>
            <w:r w:rsidR="00151EB7" w:rsidRPr="00162DA0">
              <w:rPr>
                <w:sz w:val="24"/>
              </w:rPr>
              <w:t xml:space="preserve"> </w:t>
            </w:r>
            <w:r w:rsidR="008E2D52" w:rsidRPr="00162DA0">
              <w:rPr>
                <w:sz w:val="24"/>
              </w:rPr>
              <w:br/>
            </w:r>
            <w:r w:rsidR="00151EB7" w:rsidRPr="00162DA0">
              <w:rPr>
                <w:sz w:val="24"/>
              </w:rPr>
              <w:t>(отдел муниципальных торгов управления организации и проведения торгов)</w:t>
            </w:r>
            <w:r w:rsidR="00D669C0">
              <w:rPr>
                <w:sz w:val="24"/>
              </w:rPr>
              <w:t xml:space="preserve"> </w:t>
            </w:r>
            <w:r w:rsidR="00D669C0" w:rsidRPr="00D669C0">
              <w:rPr>
                <w:sz w:val="24"/>
              </w:rPr>
              <w:t>(далее- Уполномоченный орган)</w:t>
            </w:r>
            <w:r w:rsidR="005447D4" w:rsidRPr="00162DA0">
              <w:rPr>
                <w:sz w:val="24"/>
              </w:rPr>
              <w:t>.</w:t>
            </w:r>
          </w:p>
          <w:p w14:paraId="263CF191" w14:textId="18970E8B" w:rsidR="005447D4" w:rsidRPr="00162DA0" w:rsidRDefault="005447D4" w:rsidP="00E23996">
            <w:pPr>
              <w:jc w:val="both"/>
              <w:rPr>
                <w:sz w:val="24"/>
              </w:rPr>
            </w:pPr>
            <w:r w:rsidRPr="00C871B5">
              <w:rPr>
                <w:b/>
                <w:bCs/>
                <w:sz w:val="24"/>
              </w:rPr>
              <w:t>Место нахождения</w:t>
            </w:r>
            <w:r w:rsidR="0027514A" w:rsidRPr="00C871B5">
              <w:rPr>
                <w:b/>
                <w:bCs/>
                <w:sz w:val="24"/>
              </w:rPr>
              <w:t>:</w:t>
            </w:r>
            <w:r w:rsidR="0027514A" w:rsidRPr="00162DA0">
              <w:rPr>
                <w:sz w:val="24"/>
              </w:rPr>
              <w:t xml:space="preserve"> 236022,</w:t>
            </w:r>
            <w:r w:rsidRPr="00162DA0">
              <w:rPr>
                <w:sz w:val="24"/>
              </w:rPr>
              <w:t xml:space="preserve"> г. Калининград,</w:t>
            </w:r>
            <w:r w:rsidR="00CD22EE" w:rsidRPr="00162DA0">
              <w:rPr>
                <w:sz w:val="24"/>
              </w:rPr>
              <w:t xml:space="preserve"> </w:t>
            </w:r>
            <w:r w:rsidRPr="00162DA0">
              <w:rPr>
                <w:sz w:val="24"/>
              </w:rPr>
              <w:t xml:space="preserve">пл. Победы, </w:t>
            </w:r>
            <w:r w:rsidR="00CD22EE" w:rsidRPr="00162DA0">
              <w:rPr>
                <w:sz w:val="24"/>
              </w:rPr>
              <w:br/>
            </w:r>
            <w:r w:rsidRPr="00162DA0">
              <w:rPr>
                <w:sz w:val="24"/>
              </w:rPr>
              <w:t>д. 1.</w:t>
            </w:r>
          </w:p>
          <w:p w14:paraId="0B0C165B" w14:textId="6580C875" w:rsidR="004E48C8" w:rsidRPr="00162DA0" w:rsidRDefault="005447D4" w:rsidP="00E23996">
            <w:pPr>
              <w:jc w:val="both"/>
              <w:rPr>
                <w:sz w:val="24"/>
              </w:rPr>
            </w:pPr>
            <w:r w:rsidRPr="00C871B5">
              <w:rPr>
                <w:b/>
                <w:bCs/>
                <w:sz w:val="24"/>
              </w:rPr>
              <w:t>Почтовый адрес:</w:t>
            </w:r>
            <w:r w:rsidRPr="00162DA0">
              <w:rPr>
                <w:sz w:val="24"/>
              </w:rPr>
              <w:t xml:space="preserve"> 236022, г. Калининград,</w:t>
            </w:r>
            <w:r w:rsidR="00CD22EE" w:rsidRPr="00162DA0">
              <w:rPr>
                <w:sz w:val="24"/>
              </w:rPr>
              <w:t xml:space="preserve"> </w:t>
            </w:r>
            <w:r w:rsidRPr="00162DA0">
              <w:rPr>
                <w:sz w:val="24"/>
              </w:rPr>
              <w:t>пл. Победы,</w:t>
            </w:r>
            <w:r w:rsidR="00FE1A1E" w:rsidRPr="00162DA0">
              <w:rPr>
                <w:sz w:val="24"/>
              </w:rPr>
              <w:t xml:space="preserve"> д. </w:t>
            </w:r>
            <w:r w:rsidRPr="00162DA0">
              <w:rPr>
                <w:sz w:val="24"/>
              </w:rPr>
              <w:t>1</w:t>
            </w:r>
            <w:r w:rsidR="004E48C8" w:rsidRPr="00162DA0">
              <w:rPr>
                <w:sz w:val="24"/>
              </w:rPr>
              <w:t>.</w:t>
            </w:r>
          </w:p>
          <w:p w14:paraId="69C249E4" w14:textId="41149599" w:rsidR="005447D4"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10" w:history="1">
              <w:r w:rsidR="00196AA4" w:rsidRPr="00162DA0">
                <w:rPr>
                  <w:rStyle w:val="a5"/>
                  <w:sz w:val="24"/>
                </w:rPr>
                <w:t>omz-kenig@mail.ru</w:t>
              </w:r>
            </w:hyperlink>
          </w:p>
          <w:p w14:paraId="5D99AFCE" w14:textId="3924D644" w:rsidR="00BD2A85" w:rsidRPr="00C871B5" w:rsidRDefault="005447D4" w:rsidP="00E23996">
            <w:pPr>
              <w:jc w:val="both"/>
              <w:rPr>
                <w:b/>
                <w:bCs/>
                <w:sz w:val="24"/>
              </w:rPr>
            </w:pPr>
            <w:r w:rsidRPr="00C871B5">
              <w:rPr>
                <w:b/>
                <w:bCs/>
                <w:sz w:val="24"/>
              </w:rPr>
              <w:t>Контактн</w:t>
            </w:r>
            <w:r w:rsidR="00351B08" w:rsidRPr="00C871B5">
              <w:rPr>
                <w:b/>
                <w:bCs/>
                <w:sz w:val="24"/>
              </w:rPr>
              <w:t>о</w:t>
            </w:r>
            <w:r w:rsidRPr="00C871B5">
              <w:rPr>
                <w:b/>
                <w:bCs/>
                <w:sz w:val="24"/>
              </w:rPr>
              <w:t>е лиц</w:t>
            </w:r>
            <w:r w:rsidR="00351B08" w:rsidRPr="00C871B5">
              <w:rPr>
                <w:b/>
                <w:bCs/>
                <w:sz w:val="24"/>
              </w:rPr>
              <w:t>о</w:t>
            </w:r>
            <w:r w:rsidRPr="00C871B5">
              <w:rPr>
                <w:b/>
                <w:bCs/>
                <w:sz w:val="24"/>
              </w:rPr>
              <w:t>, номер телефона:</w:t>
            </w:r>
          </w:p>
          <w:p w14:paraId="6BFA54F7" w14:textId="0FC68945" w:rsidR="005447D4" w:rsidRPr="00162DA0" w:rsidRDefault="00293D59" w:rsidP="00E23996">
            <w:pPr>
              <w:jc w:val="both"/>
              <w:rPr>
                <w:sz w:val="24"/>
              </w:rPr>
            </w:pPr>
            <w:r>
              <w:rPr>
                <w:sz w:val="24"/>
              </w:rPr>
              <w:t>Небесенко Надежда Анатольевна</w:t>
            </w:r>
            <w:r w:rsidR="00041981" w:rsidRPr="00162DA0">
              <w:rPr>
                <w:sz w:val="24"/>
              </w:rPr>
              <w:t xml:space="preserve">, </w:t>
            </w:r>
            <w:r w:rsidR="005E1EAB" w:rsidRPr="00162DA0">
              <w:rPr>
                <w:sz w:val="24"/>
              </w:rPr>
              <w:t>+7(4012) 92</w:t>
            </w:r>
            <w:r w:rsidR="00E66D40" w:rsidRPr="00162DA0">
              <w:rPr>
                <w:sz w:val="24"/>
              </w:rPr>
              <w:t>-</w:t>
            </w:r>
            <w:r>
              <w:rPr>
                <w:sz w:val="24"/>
              </w:rPr>
              <w:t>33</w:t>
            </w:r>
            <w:r w:rsidR="00E66D40" w:rsidRPr="00162DA0">
              <w:rPr>
                <w:sz w:val="24"/>
              </w:rPr>
              <w:t>-</w:t>
            </w:r>
            <w:r>
              <w:rPr>
                <w:sz w:val="24"/>
              </w:rPr>
              <w:t>47</w:t>
            </w:r>
          </w:p>
        </w:tc>
      </w:tr>
      <w:tr w:rsidR="00F120D1" w:rsidRPr="00162DA0"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23996" w:rsidRDefault="00DD03D8" w:rsidP="00E23996">
            <w:pPr>
              <w:jc w:val="center"/>
              <w:rPr>
                <w:b/>
                <w:bCs/>
                <w:sz w:val="24"/>
              </w:rPr>
            </w:pPr>
            <w:r w:rsidRPr="00E23996">
              <w:rPr>
                <w:b/>
                <w:bCs/>
                <w:sz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1BB459E" w:rsidR="00F120D1" w:rsidRPr="00E23996" w:rsidRDefault="00E06D0B" w:rsidP="00E23996">
            <w:pPr>
              <w:jc w:val="center"/>
              <w:rPr>
                <w:b/>
                <w:bCs/>
                <w:sz w:val="24"/>
              </w:rPr>
            </w:pPr>
            <w:r w:rsidRPr="00E23996">
              <w:rPr>
                <w:b/>
                <w:bCs/>
                <w:sz w:val="24"/>
              </w:rPr>
              <w:t>Сведения о начальном (минимальном) размере платы за право на размещение объекта. Мест</w:t>
            </w:r>
            <w:r w:rsidR="00D669C0">
              <w:rPr>
                <w:b/>
                <w:bCs/>
                <w:sz w:val="24"/>
              </w:rPr>
              <w:t>а</w:t>
            </w:r>
            <w:r w:rsidRPr="00E23996">
              <w:rPr>
                <w:b/>
                <w:bCs/>
                <w:sz w:val="24"/>
              </w:rPr>
              <w:t xml:space="preserve">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162DA0" w:rsidRDefault="00B93209" w:rsidP="00E23996">
            <w:pPr>
              <w:jc w:val="both"/>
              <w:rPr>
                <w:sz w:val="24"/>
                <w:highlight w:val="yellow"/>
              </w:rPr>
            </w:pPr>
            <w:r w:rsidRPr="00162DA0">
              <w:rPr>
                <w:sz w:val="24"/>
              </w:rPr>
              <w:t>указаны в Приложении №</w:t>
            </w:r>
            <w:r w:rsidR="00A66F68" w:rsidRPr="00162DA0">
              <w:rPr>
                <w:sz w:val="24"/>
              </w:rPr>
              <w:t xml:space="preserve"> </w:t>
            </w:r>
            <w:r w:rsidRPr="00162DA0">
              <w:rPr>
                <w:sz w:val="24"/>
              </w:rPr>
              <w:t>1 к конкурсной документации.</w:t>
            </w:r>
          </w:p>
        </w:tc>
      </w:tr>
      <w:tr w:rsidR="005447D4" w:rsidRPr="00162DA0"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23996" w:rsidRDefault="00997017" w:rsidP="00E23996">
            <w:pPr>
              <w:jc w:val="center"/>
              <w:rPr>
                <w:b/>
                <w:bCs/>
                <w:sz w:val="24"/>
              </w:rPr>
            </w:pPr>
          </w:p>
          <w:p w14:paraId="7157E53E" w14:textId="77777777" w:rsidR="005447D4" w:rsidRPr="00E23996" w:rsidRDefault="00DD03D8" w:rsidP="00E23996">
            <w:pPr>
              <w:jc w:val="center"/>
              <w:rPr>
                <w:b/>
                <w:bCs/>
                <w:sz w:val="24"/>
              </w:rPr>
            </w:pPr>
            <w:r w:rsidRPr="00E23996">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3DFBCDD0" w:rsidR="005447D4" w:rsidRPr="00E23996" w:rsidRDefault="004D02F6" w:rsidP="00E23996">
            <w:pPr>
              <w:jc w:val="center"/>
              <w:rPr>
                <w:b/>
                <w:bCs/>
                <w:sz w:val="24"/>
              </w:rPr>
            </w:pPr>
            <w:r w:rsidRPr="00E23996">
              <w:rPr>
                <w:b/>
                <w:bCs/>
                <w:sz w:val="24"/>
              </w:rPr>
              <w:t>С</w:t>
            </w:r>
            <w:r w:rsidR="005447D4" w:rsidRPr="00E23996">
              <w:rPr>
                <w:b/>
                <w:bCs/>
                <w:sz w:val="24"/>
              </w:rPr>
              <w:t>рок (период) размещения</w:t>
            </w:r>
            <w:r w:rsidR="00DB6DC5" w:rsidRPr="00E23996">
              <w:rPr>
                <w:b/>
                <w:bCs/>
                <w:sz w:val="24"/>
              </w:rPr>
              <w:t>:</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162DA0" w:rsidRDefault="00A66F68" w:rsidP="00E23996">
            <w:pPr>
              <w:jc w:val="both"/>
              <w:rPr>
                <w:sz w:val="24"/>
                <w:highlight w:val="yellow"/>
              </w:rPr>
            </w:pPr>
            <w:r w:rsidRPr="00162DA0">
              <w:rPr>
                <w:sz w:val="24"/>
              </w:rPr>
              <w:t>указаны в Приложении № 1 к конкурсной документации.</w:t>
            </w:r>
          </w:p>
        </w:tc>
      </w:tr>
      <w:tr w:rsidR="005447D4" w:rsidRPr="00162DA0"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vAlign w:val="center"/>
          </w:tcPr>
          <w:p w14:paraId="62CE66B0" w14:textId="77777777" w:rsidR="005447D4" w:rsidRPr="00E23996" w:rsidRDefault="005B7B28" w:rsidP="00E23996">
            <w:pPr>
              <w:jc w:val="center"/>
              <w:rPr>
                <w:b/>
                <w:bCs/>
                <w:sz w:val="24"/>
              </w:rPr>
            </w:pPr>
            <w:r w:rsidRPr="00E23996">
              <w:rPr>
                <w:b/>
                <w:bCs/>
                <w:sz w:val="24"/>
              </w:rPr>
              <w:t>6</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23464AB3" w14:textId="08C05416" w:rsidR="005447D4" w:rsidRPr="00E23996" w:rsidRDefault="009A119E" w:rsidP="00E23996">
            <w:pPr>
              <w:jc w:val="center"/>
              <w:rPr>
                <w:b/>
                <w:bCs/>
                <w:sz w:val="24"/>
              </w:rPr>
            </w:pPr>
            <w:r w:rsidRPr="00E23996">
              <w:rPr>
                <w:b/>
                <w:bCs/>
                <w:sz w:val="24"/>
              </w:rPr>
              <w:t xml:space="preserve">Требования </w:t>
            </w:r>
            <w:r w:rsidR="00994392" w:rsidRPr="00E23996">
              <w:rPr>
                <w:b/>
                <w:bCs/>
                <w:sz w:val="24"/>
              </w:rPr>
              <w:t xml:space="preserve">к </w:t>
            </w:r>
            <w:r w:rsidR="00F5226B" w:rsidRPr="00F5226B">
              <w:rPr>
                <w:b/>
                <w:bCs/>
                <w:sz w:val="24"/>
              </w:rPr>
              <w:t>организации работы</w:t>
            </w:r>
            <w:r w:rsidR="00F5226B">
              <w:rPr>
                <w:b/>
                <w:bCs/>
                <w:sz w:val="24"/>
              </w:rPr>
              <w:t xml:space="preserve">, </w:t>
            </w:r>
            <w:r w:rsidR="00994392" w:rsidRPr="00E23996">
              <w:rPr>
                <w:b/>
                <w:bCs/>
                <w:sz w:val="24"/>
              </w:rPr>
              <w:t>размещению и внешнему облик</w:t>
            </w:r>
            <w:r w:rsidR="00F5226B">
              <w:rPr>
                <w:b/>
                <w:bCs/>
                <w:sz w:val="24"/>
              </w:rPr>
              <w:t>у</w:t>
            </w:r>
          </w:p>
        </w:tc>
        <w:tc>
          <w:tcPr>
            <w:tcW w:w="6520" w:type="dxa"/>
            <w:tcBorders>
              <w:top w:val="single" w:sz="6" w:space="0" w:color="auto"/>
              <w:left w:val="single" w:sz="6" w:space="0" w:color="auto"/>
              <w:bottom w:val="single" w:sz="6" w:space="0" w:color="auto"/>
              <w:right w:val="single" w:sz="6" w:space="0" w:color="auto"/>
            </w:tcBorders>
            <w:vAlign w:val="center"/>
          </w:tcPr>
          <w:p w14:paraId="666A9AAD" w14:textId="77777777" w:rsidR="00F5226B" w:rsidRPr="00F5226B" w:rsidRDefault="00F5226B" w:rsidP="00F5226B">
            <w:pPr>
              <w:ind w:hanging="12"/>
              <w:jc w:val="both"/>
              <w:rPr>
                <w:sz w:val="24"/>
              </w:rPr>
            </w:pPr>
            <w:r w:rsidRPr="00F5226B">
              <w:rPr>
                <w:sz w:val="24"/>
              </w:rPr>
              <w:t xml:space="preserve">1) организация работы, размещение объектов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F5226B">
              <w:rPr>
                <w:sz w:val="24"/>
              </w:rPr>
              <w:t>санитарно</w:t>
            </w:r>
            <w:proofErr w:type="spellEnd"/>
            <w:r w:rsidRPr="00F5226B">
              <w:rPr>
                <w:sz w:val="24"/>
              </w:rPr>
              <w:t xml:space="preserve"> - эпидемиологического благополучия населения, пожарной безопасности, в области охраны окружающей среды, </w:t>
            </w:r>
            <w:r w:rsidRPr="00F5226B">
              <w:rPr>
                <w:sz w:val="24"/>
              </w:rPr>
              <w:lastRenderedPageBreak/>
              <w:t>благоустройства и других норм, предусмотренных законодательством Российской Федерации.</w:t>
            </w:r>
          </w:p>
          <w:p w14:paraId="22BCBE4F" w14:textId="06F9DD1F" w:rsidR="00F5226B" w:rsidRPr="00F5226B" w:rsidRDefault="00F5226B" w:rsidP="00F5226B">
            <w:pPr>
              <w:ind w:hanging="12"/>
              <w:jc w:val="both"/>
              <w:rPr>
                <w:sz w:val="24"/>
              </w:rPr>
            </w:pPr>
            <w:r w:rsidRPr="00F5226B">
              <w:rPr>
                <w:sz w:val="24"/>
              </w:rPr>
              <w:t>2) внешний вид объекта должен соответствовать рекомендуемому (</w:t>
            </w:r>
            <w:r w:rsidR="004764AA" w:rsidRPr="004764AA">
              <w:rPr>
                <w:b/>
                <w:bCs/>
                <w:sz w:val="24"/>
              </w:rPr>
              <w:t>приложение к проекту договора (раздел V конкурсной документации «Проект договора</w:t>
            </w:r>
            <w:r w:rsidR="004764AA" w:rsidRPr="00162DA0">
              <w:rPr>
                <w:sz w:val="24"/>
              </w:rPr>
              <w:t xml:space="preserve"> и методика расчета начальной платы</w:t>
            </w:r>
            <w:r w:rsidRPr="00F5226B">
              <w:rPr>
                <w:sz w:val="24"/>
              </w:rPr>
              <w:t>). Размещение объектов осуществляется после согласования конструктивного и архитектурного решения с главным архитектором комитета городского развития и цифровизации администрации городского округа «Город Калининград».</w:t>
            </w:r>
          </w:p>
          <w:p w14:paraId="6C455264" w14:textId="0FFE773F" w:rsidR="005447D4" w:rsidRPr="00162DA0" w:rsidRDefault="00F5226B" w:rsidP="00F5226B">
            <w:pPr>
              <w:ind w:firstLine="555"/>
              <w:jc w:val="both"/>
              <w:rPr>
                <w:sz w:val="24"/>
              </w:rPr>
            </w:pPr>
            <w:r w:rsidRPr="00F5226B">
              <w:rPr>
                <w:sz w:val="24"/>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tc>
      </w:tr>
      <w:tr w:rsidR="005447D4" w:rsidRPr="00162DA0"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23996" w:rsidRDefault="005B7B28" w:rsidP="00E23996">
            <w:pPr>
              <w:jc w:val="center"/>
              <w:rPr>
                <w:b/>
                <w:bCs/>
                <w:sz w:val="24"/>
              </w:rPr>
            </w:pPr>
            <w:r w:rsidRPr="00E23996">
              <w:rPr>
                <w:b/>
                <w:bCs/>
                <w:sz w:val="24"/>
              </w:rPr>
              <w:lastRenderedPageBreak/>
              <w:t>7</w:t>
            </w:r>
            <w:r w:rsidR="00DD03D8" w:rsidRPr="00E23996">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23996" w:rsidRDefault="009A119E" w:rsidP="00E23996">
            <w:pPr>
              <w:jc w:val="center"/>
              <w:rPr>
                <w:b/>
                <w:bCs/>
                <w:sz w:val="24"/>
              </w:rPr>
            </w:pPr>
            <w:r w:rsidRPr="00E23996">
              <w:rPr>
                <w:b/>
                <w:bCs/>
                <w:sz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162DA0" w:rsidRDefault="00E9296A" w:rsidP="00E23996">
            <w:pPr>
              <w:jc w:val="both"/>
              <w:rPr>
                <w:rFonts w:eastAsiaTheme="minorHAnsi"/>
                <w:sz w:val="24"/>
              </w:rPr>
            </w:pPr>
            <w:r w:rsidRPr="00162DA0">
              <w:rPr>
                <w:sz w:val="24"/>
              </w:rPr>
              <w:t>В</w:t>
            </w:r>
            <w:r w:rsidR="009A119E" w:rsidRPr="00162DA0">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162DA0"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23996" w:rsidRDefault="00E9296A" w:rsidP="00E23996">
            <w:pPr>
              <w:jc w:val="center"/>
              <w:rPr>
                <w:b/>
                <w:bCs/>
                <w:sz w:val="24"/>
                <w:highlight w:val="yellow"/>
              </w:rPr>
            </w:pPr>
            <w:r w:rsidRPr="00E23996">
              <w:rPr>
                <w:b/>
                <w:bCs/>
                <w:sz w:val="24"/>
              </w:rPr>
              <w:t>8</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23996" w:rsidRDefault="005447D4" w:rsidP="00E23996">
            <w:pPr>
              <w:jc w:val="center"/>
              <w:rPr>
                <w:b/>
                <w:bCs/>
                <w:sz w:val="24"/>
              </w:rPr>
            </w:pPr>
            <w:r w:rsidRPr="00E23996">
              <w:rPr>
                <w:b/>
                <w:bCs/>
                <w:sz w:val="24"/>
              </w:rPr>
              <w:t>Требования к содержанию и составу заявки на участие в конкурсе</w:t>
            </w:r>
            <w:r w:rsidR="00DB6DC5"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41191A47" w:rsidR="005447D4" w:rsidRPr="00162DA0" w:rsidRDefault="005447D4" w:rsidP="00E23996">
            <w:pPr>
              <w:jc w:val="both"/>
              <w:rPr>
                <w:sz w:val="24"/>
              </w:rPr>
            </w:pPr>
            <w:r w:rsidRPr="00C871B5">
              <w:rPr>
                <w:b/>
                <w:bCs/>
                <w:sz w:val="24"/>
              </w:rPr>
              <w:t>1.</w:t>
            </w:r>
            <w:r w:rsidRPr="00162DA0">
              <w:rPr>
                <w:sz w:val="24"/>
              </w:rPr>
              <w:t xml:space="preserve"> Заявка на участие в конкурсе</w:t>
            </w:r>
            <w:r w:rsidR="00836A62" w:rsidRPr="00162DA0">
              <w:rPr>
                <w:sz w:val="24"/>
              </w:rPr>
              <w:t xml:space="preserve"> подается по форм</w:t>
            </w:r>
            <w:r w:rsidR="00C212B2" w:rsidRPr="00162DA0">
              <w:rPr>
                <w:sz w:val="24"/>
              </w:rPr>
              <w:t>ам</w:t>
            </w:r>
            <w:r w:rsidR="003950EF" w:rsidRPr="00162DA0">
              <w:rPr>
                <w:sz w:val="24"/>
              </w:rPr>
              <w:t xml:space="preserve"> </w:t>
            </w:r>
            <w:r w:rsidR="00C212B2" w:rsidRPr="00162DA0">
              <w:rPr>
                <w:sz w:val="24"/>
              </w:rPr>
              <w:br/>
            </w:r>
            <w:r w:rsidR="00836A62" w:rsidRPr="00162DA0">
              <w:rPr>
                <w:sz w:val="24"/>
              </w:rPr>
              <w:t>№</w:t>
            </w:r>
            <w:r w:rsidR="00C212B2" w:rsidRPr="00162DA0">
              <w:rPr>
                <w:sz w:val="24"/>
              </w:rPr>
              <w:t>№</w:t>
            </w:r>
            <w:r w:rsidR="00836A62" w:rsidRPr="00162DA0">
              <w:rPr>
                <w:sz w:val="24"/>
              </w:rPr>
              <w:t xml:space="preserve"> 2</w:t>
            </w:r>
            <w:r w:rsidR="00C212B2" w:rsidRPr="00162DA0">
              <w:rPr>
                <w:sz w:val="24"/>
              </w:rPr>
              <w:t>, 2.1</w:t>
            </w:r>
            <w:r w:rsidR="009A32AF">
              <w:rPr>
                <w:sz w:val="24"/>
              </w:rPr>
              <w:t xml:space="preserve"> и / или 2.2, 2.3</w:t>
            </w:r>
            <w:r w:rsidR="009A32AF" w:rsidRPr="002429FF">
              <w:rPr>
                <w:sz w:val="24"/>
              </w:rPr>
              <w:t xml:space="preserve"> раздела </w:t>
            </w:r>
            <w:r w:rsidR="00836A62" w:rsidRPr="00162DA0">
              <w:rPr>
                <w:sz w:val="24"/>
              </w:rPr>
              <w:t xml:space="preserve">III </w:t>
            </w:r>
            <w:r w:rsidR="00425223" w:rsidRPr="00162DA0">
              <w:rPr>
                <w:sz w:val="24"/>
              </w:rPr>
              <w:t>«</w:t>
            </w:r>
            <w:r w:rsidR="00836A62" w:rsidRPr="00162DA0">
              <w:rPr>
                <w:sz w:val="24"/>
              </w:rPr>
              <w:t>Формы документов для заполнения участниками открытого конкурса</w:t>
            </w:r>
            <w:r w:rsidR="00425223" w:rsidRPr="00162DA0">
              <w:rPr>
                <w:sz w:val="24"/>
              </w:rPr>
              <w:t>»</w:t>
            </w:r>
            <w:r w:rsidR="00836A62" w:rsidRPr="00162DA0">
              <w:rPr>
                <w:sz w:val="24"/>
              </w:rPr>
              <w:t xml:space="preserve"> конкурсной документации </w:t>
            </w:r>
            <w:r w:rsidR="00D8144B" w:rsidRPr="00162DA0">
              <w:rPr>
                <w:sz w:val="24"/>
              </w:rPr>
              <w:t>(оформленная на русском языке в письменной форме)</w:t>
            </w:r>
            <w:r w:rsidRPr="00162DA0">
              <w:rPr>
                <w:sz w:val="24"/>
              </w:rPr>
              <w:t>.</w:t>
            </w:r>
          </w:p>
          <w:p w14:paraId="583AB4EA" w14:textId="6B3F5C59" w:rsidR="009A32AF" w:rsidRPr="002429FF" w:rsidRDefault="005447D4" w:rsidP="009A32AF">
            <w:pPr>
              <w:keepNext/>
              <w:keepLines/>
              <w:jc w:val="both"/>
              <w:rPr>
                <w:sz w:val="24"/>
              </w:rPr>
            </w:pPr>
            <w:r w:rsidRPr="00C871B5">
              <w:rPr>
                <w:b/>
                <w:bCs/>
                <w:sz w:val="24"/>
              </w:rPr>
              <w:t>2.</w:t>
            </w:r>
            <w:r w:rsidRPr="00162DA0">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9A32AF">
              <w:rPr>
                <w:sz w:val="24"/>
              </w:rPr>
              <w:t xml:space="preserve"> </w:t>
            </w:r>
            <w:r w:rsidR="009A32AF" w:rsidRPr="002429FF">
              <w:rPr>
                <w:sz w:val="24"/>
              </w:rPr>
              <w:t>(по каждому лоту отдельно)</w:t>
            </w:r>
            <w:r w:rsidR="004D02F6" w:rsidRPr="00162DA0">
              <w:rPr>
                <w:sz w:val="24"/>
              </w:rPr>
              <w:t xml:space="preserve">, </w:t>
            </w:r>
            <w:r w:rsidR="00903B55" w:rsidRPr="00162DA0">
              <w:rPr>
                <w:sz w:val="24"/>
              </w:rPr>
              <w:t>в сумме,</w:t>
            </w:r>
            <w:r w:rsidR="004D02F6" w:rsidRPr="00162DA0">
              <w:rPr>
                <w:sz w:val="24"/>
              </w:rPr>
              <w:t xml:space="preserve"> не менее указанной в извещении</w:t>
            </w:r>
            <w:r w:rsidR="00CA252E" w:rsidRPr="00162DA0">
              <w:rPr>
                <w:sz w:val="24"/>
              </w:rPr>
              <w:t>, конкурсной документации</w:t>
            </w:r>
            <w:r w:rsidRPr="00162DA0">
              <w:rPr>
                <w:sz w:val="24"/>
              </w:rPr>
              <w:t xml:space="preserve"> (по каждому лоту отдельно).</w:t>
            </w:r>
            <w:r w:rsidR="009A32AF">
              <w:rPr>
                <w:sz w:val="24"/>
              </w:rPr>
              <w:t xml:space="preserve"> </w:t>
            </w:r>
            <w:r w:rsidR="009A32AF" w:rsidRPr="002429FF">
              <w:rPr>
                <w:sz w:val="24"/>
              </w:rPr>
              <w:t xml:space="preserve">Задаток на участие в конкурсе по лотам перечисляется на расчетный счет </w:t>
            </w:r>
            <w:r w:rsidR="009A32AF" w:rsidRPr="003508A5">
              <w:rPr>
                <w:b/>
                <w:bCs/>
                <w:sz w:val="24"/>
              </w:rPr>
              <w:t>комитета по финансам администрации городского округа «Город Калининград»</w:t>
            </w:r>
            <w:r w:rsidR="009A32AF" w:rsidRPr="002429FF">
              <w:rPr>
                <w:sz w:val="24"/>
              </w:rPr>
              <w:t xml:space="preserve">, указанный в п. </w:t>
            </w:r>
            <w:r w:rsidR="009A32AF">
              <w:rPr>
                <w:sz w:val="24"/>
              </w:rPr>
              <w:t>13</w:t>
            </w:r>
            <w:r w:rsidR="009A32AF" w:rsidRPr="002429FF">
              <w:rPr>
                <w:sz w:val="24"/>
              </w:rPr>
              <w:t xml:space="preserve"> «Размер задатка, срок и порядок </w:t>
            </w:r>
            <w:r w:rsidR="009A32AF">
              <w:rPr>
                <w:sz w:val="24"/>
              </w:rPr>
              <w:t xml:space="preserve">его </w:t>
            </w:r>
            <w:r w:rsidR="009A32AF" w:rsidRPr="002429FF">
              <w:rPr>
                <w:sz w:val="24"/>
              </w:rPr>
              <w:t xml:space="preserve">внесения </w:t>
            </w:r>
            <w:r w:rsidR="009A32AF">
              <w:rPr>
                <w:sz w:val="24"/>
              </w:rPr>
              <w:t>и</w:t>
            </w:r>
            <w:r w:rsidR="009A32AF" w:rsidRPr="002429FF">
              <w:rPr>
                <w:sz w:val="24"/>
              </w:rPr>
              <w:t xml:space="preserve"> возврата» настоящей конкурсной документации.</w:t>
            </w:r>
          </w:p>
          <w:p w14:paraId="722C706E" w14:textId="5599E06A" w:rsidR="005447D4" w:rsidRPr="00162DA0" w:rsidRDefault="005447D4" w:rsidP="00E23996">
            <w:pPr>
              <w:jc w:val="both"/>
              <w:rPr>
                <w:sz w:val="24"/>
              </w:rPr>
            </w:pPr>
            <w:r w:rsidRPr="00C871B5">
              <w:rPr>
                <w:b/>
                <w:bCs/>
                <w:sz w:val="24"/>
              </w:rPr>
              <w:t>3.</w:t>
            </w:r>
            <w:r w:rsidRPr="00162DA0">
              <w:rPr>
                <w:sz w:val="24"/>
              </w:rPr>
              <w:t xml:space="preserve"> </w:t>
            </w:r>
            <w:r w:rsidR="00A206DC" w:rsidRPr="00162DA0">
              <w:rPr>
                <w:sz w:val="24"/>
              </w:rPr>
              <w:t>Копи</w:t>
            </w:r>
            <w:r w:rsidR="004D02F6" w:rsidRPr="00162DA0">
              <w:rPr>
                <w:sz w:val="24"/>
              </w:rPr>
              <w:t>и</w:t>
            </w:r>
            <w:r w:rsidR="00A206DC" w:rsidRPr="00162DA0">
              <w:rPr>
                <w:sz w:val="24"/>
              </w:rPr>
              <w:t xml:space="preserve"> учредительных документов</w:t>
            </w:r>
            <w:r w:rsidR="00CB7E8C" w:rsidRPr="00162DA0">
              <w:rPr>
                <w:sz w:val="24"/>
              </w:rPr>
              <w:t xml:space="preserve"> </w:t>
            </w:r>
            <w:r w:rsidR="00A206DC" w:rsidRPr="00162DA0">
              <w:rPr>
                <w:sz w:val="24"/>
              </w:rPr>
              <w:t>(для юридических лиц).</w:t>
            </w:r>
          </w:p>
          <w:p w14:paraId="2DE21649" w14:textId="627FD867" w:rsidR="005447D4" w:rsidRPr="00162DA0" w:rsidRDefault="005447D4" w:rsidP="00E23996">
            <w:pPr>
              <w:jc w:val="both"/>
              <w:rPr>
                <w:sz w:val="24"/>
              </w:rPr>
            </w:pPr>
            <w:r w:rsidRPr="00C871B5">
              <w:rPr>
                <w:b/>
                <w:bCs/>
                <w:sz w:val="24"/>
              </w:rPr>
              <w:t>4.</w:t>
            </w:r>
            <w:r w:rsidRPr="00162DA0">
              <w:rPr>
                <w:sz w:val="24"/>
              </w:rPr>
              <w:t xml:space="preserve"> Копия документа, удостоверяющего личность, </w:t>
            </w:r>
            <w:r w:rsidR="00C87AFC" w:rsidRPr="00162DA0">
              <w:rPr>
                <w:sz w:val="24"/>
              </w:rPr>
              <w:br/>
            </w:r>
            <w:r w:rsidRPr="00162DA0">
              <w:rPr>
                <w:sz w:val="24"/>
              </w:rPr>
              <w:t>(для индивидуальных предпринимателей).</w:t>
            </w:r>
          </w:p>
          <w:p w14:paraId="557DBEC4" w14:textId="28BA93F3" w:rsidR="005447D4" w:rsidRPr="00162DA0" w:rsidRDefault="005447D4" w:rsidP="00E23996">
            <w:pPr>
              <w:jc w:val="both"/>
              <w:rPr>
                <w:sz w:val="24"/>
              </w:rPr>
            </w:pPr>
            <w:r w:rsidRPr="00C871B5">
              <w:rPr>
                <w:b/>
                <w:bCs/>
                <w:sz w:val="24"/>
              </w:rPr>
              <w:t>5.</w:t>
            </w:r>
            <w:r w:rsidRPr="00162DA0">
              <w:rPr>
                <w:sz w:val="24"/>
              </w:rPr>
              <w:t xml:space="preserve"> Справка, выданная налоговыми органами по месту регистрации юридического лица или индивидуального </w:t>
            </w:r>
            <w:r w:rsidRPr="00162DA0">
              <w:rPr>
                <w:sz w:val="24"/>
              </w:rPr>
              <w:lastRenderedPageBreak/>
              <w:t>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162DA0">
              <w:rPr>
                <w:sz w:val="24"/>
              </w:rPr>
              <w:t xml:space="preserve"> заявками на участие в конкурсе.</w:t>
            </w:r>
          </w:p>
          <w:p w14:paraId="540C53A6" w14:textId="1413029A" w:rsidR="005447D4" w:rsidRPr="00162DA0" w:rsidRDefault="005447D4" w:rsidP="00E23996">
            <w:pPr>
              <w:jc w:val="both"/>
              <w:rPr>
                <w:sz w:val="24"/>
              </w:rPr>
            </w:pPr>
            <w:r w:rsidRPr="00C871B5">
              <w:rPr>
                <w:b/>
                <w:bCs/>
                <w:sz w:val="24"/>
              </w:rPr>
              <w:t>6.</w:t>
            </w:r>
            <w:r w:rsidRPr="00162DA0">
              <w:rPr>
                <w:sz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162DA0">
              <w:rPr>
                <w:sz w:val="24"/>
              </w:rPr>
              <w:t xml:space="preserve"> дня вскрытия конвертов с заявками на участие в конкурсе</w:t>
            </w:r>
            <w:r w:rsidRPr="00162DA0">
              <w:rPr>
                <w:sz w:val="24"/>
              </w:rPr>
              <w:t>.</w:t>
            </w:r>
          </w:p>
          <w:p w14:paraId="77F1D71A" w14:textId="77777777" w:rsidR="005447D4" w:rsidRPr="00162DA0" w:rsidRDefault="005447D4" w:rsidP="00E23996">
            <w:pPr>
              <w:jc w:val="both"/>
              <w:rPr>
                <w:sz w:val="24"/>
              </w:rPr>
            </w:pPr>
            <w:r w:rsidRPr="00C871B5">
              <w:rPr>
                <w:b/>
                <w:bCs/>
                <w:sz w:val="24"/>
              </w:rPr>
              <w:t>7.</w:t>
            </w:r>
            <w:r w:rsidRPr="00162DA0">
              <w:rPr>
                <w:sz w:val="24"/>
              </w:rPr>
              <w:t xml:space="preserve"> Документ, подтверждающий полномочия лица на осуществление действий от имени участника конкурса:</w:t>
            </w:r>
          </w:p>
          <w:p w14:paraId="13D5EB72" w14:textId="24B44E39" w:rsidR="005447D4" w:rsidRPr="00162DA0" w:rsidRDefault="005447D4" w:rsidP="00E23996">
            <w:pPr>
              <w:jc w:val="both"/>
              <w:rPr>
                <w:sz w:val="24"/>
              </w:rPr>
            </w:pPr>
            <w:r w:rsidRPr="00162DA0">
              <w:rPr>
                <w:sz w:val="24"/>
              </w:rPr>
              <w:t>для юридического лица - копия решения или выписка из решения о назначении руководителя или доверенность уполномоченного представителя</w:t>
            </w:r>
            <w:r w:rsidR="00CB7E8C" w:rsidRPr="00162DA0">
              <w:rPr>
                <w:sz w:val="24"/>
              </w:rPr>
              <w:t xml:space="preserve"> </w:t>
            </w:r>
            <w:r w:rsidR="00836A62" w:rsidRPr="00162DA0">
              <w:rPr>
                <w:sz w:val="24"/>
              </w:rPr>
              <w:t>(</w:t>
            </w:r>
            <w:r w:rsidRPr="00162DA0">
              <w:rPr>
                <w:sz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162DA0">
              <w:rPr>
                <w:sz w:val="24"/>
              </w:rPr>
              <w:t>)</w:t>
            </w:r>
            <w:r w:rsidRPr="00162DA0">
              <w:rPr>
                <w:sz w:val="24"/>
              </w:rPr>
              <w:t>, копия документа, удостоверяющего личность;</w:t>
            </w:r>
          </w:p>
          <w:p w14:paraId="10B63694" w14:textId="2A110161" w:rsidR="00061506" w:rsidRPr="00162DA0" w:rsidRDefault="005447D4" w:rsidP="00E23996">
            <w:pPr>
              <w:jc w:val="both"/>
              <w:rPr>
                <w:sz w:val="24"/>
              </w:rPr>
            </w:pPr>
            <w:r w:rsidRPr="00162DA0">
              <w:rPr>
                <w:sz w:val="24"/>
              </w:rPr>
              <w:t xml:space="preserve">для индивидуального предпринимателя </w:t>
            </w:r>
            <w:r w:rsidR="00903B55" w:rsidRPr="00162DA0">
              <w:rPr>
                <w:sz w:val="24"/>
              </w:rPr>
              <w:t>- доверенность</w:t>
            </w:r>
            <w:r w:rsidRPr="00162DA0">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162DA0" w:rsidRDefault="009A119E" w:rsidP="00E23996">
            <w:pPr>
              <w:jc w:val="both"/>
              <w:rPr>
                <w:sz w:val="24"/>
              </w:rPr>
            </w:pPr>
            <w:r w:rsidRPr="003E5479">
              <w:rPr>
                <w:b/>
                <w:bCs/>
                <w:sz w:val="24"/>
              </w:rPr>
              <w:t>8</w:t>
            </w:r>
            <w:r w:rsidR="005447D4" w:rsidRPr="003E5479">
              <w:rPr>
                <w:b/>
                <w:bCs/>
                <w:sz w:val="24"/>
              </w:rPr>
              <w:t>.</w:t>
            </w:r>
            <w:r w:rsidR="005447D4" w:rsidRPr="00162DA0">
              <w:rPr>
                <w:sz w:val="24"/>
              </w:rPr>
              <w:t xml:space="preserve"> Опись документов, представляемых для участия в конкурсе, оформленная </w:t>
            </w:r>
            <w:r w:rsidR="00A206DC" w:rsidRPr="00162DA0">
              <w:rPr>
                <w:sz w:val="24"/>
              </w:rPr>
              <w:t xml:space="preserve">в соответствии с формой </w:t>
            </w:r>
            <w:r w:rsidR="00A206DC" w:rsidRPr="00162DA0">
              <w:rPr>
                <w:sz w:val="24"/>
              </w:rPr>
              <w:br/>
              <w:t xml:space="preserve">№ 1 раздела III </w:t>
            </w:r>
            <w:r w:rsidR="00425223" w:rsidRPr="00162DA0">
              <w:rPr>
                <w:sz w:val="24"/>
              </w:rPr>
              <w:t>«</w:t>
            </w:r>
            <w:r w:rsidR="00A206DC" w:rsidRPr="00162DA0">
              <w:rPr>
                <w:sz w:val="24"/>
              </w:rPr>
              <w:t>Формы документов для заполнения участниками открытого конкурса</w:t>
            </w:r>
            <w:r w:rsidR="00425223" w:rsidRPr="00162DA0">
              <w:rPr>
                <w:sz w:val="24"/>
              </w:rPr>
              <w:t>»</w:t>
            </w:r>
            <w:r w:rsidR="00A206DC" w:rsidRPr="00162DA0">
              <w:rPr>
                <w:sz w:val="24"/>
              </w:rPr>
              <w:t xml:space="preserve"> конкурсной документации.</w:t>
            </w:r>
          </w:p>
          <w:p w14:paraId="15524576" w14:textId="77777777" w:rsidR="00BF6E45" w:rsidRPr="00162DA0" w:rsidRDefault="00BF6E45" w:rsidP="00E23996">
            <w:pPr>
              <w:jc w:val="both"/>
              <w:rPr>
                <w:sz w:val="24"/>
              </w:rPr>
            </w:pPr>
            <w:r w:rsidRPr="00162DA0">
              <w:rPr>
                <w:sz w:val="24"/>
              </w:rPr>
              <w:t>Заявка должна быть аккуратно заполнена.</w:t>
            </w:r>
          </w:p>
          <w:p w14:paraId="103F8ACC" w14:textId="77777777" w:rsidR="00BF6E45" w:rsidRPr="00162DA0" w:rsidRDefault="00BF6E45" w:rsidP="00E23996">
            <w:pPr>
              <w:jc w:val="both"/>
              <w:rPr>
                <w:sz w:val="24"/>
              </w:rPr>
            </w:pPr>
            <w:r w:rsidRPr="00162DA0">
              <w:rPr>
                <w:sz w:val="24"/>
              </w:rPr>
              <w:t xml:space="preserve">Подчистки и исправления не допускаются, за исключением исправлений, скрепленных печатью </w:t>
            </w:r>
            <w:r w:rsidRPr="00162DA0">
              <w:rPr>
                <w:sz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3E5479" w:rsidRDefault="00D8144B" w:rsidP="00E23996">
            <w:pPr>
              <w:jc w:val="both"/>
              <w:rPr>
                <w:b/>
                <w:bCs/>
                <w:sz w:val="24"/>
              </w:rPr>
            </w:pPr>
            <w:r w:rsidRPr="003E5479">
              <w:rPr>
                <w:b/>
                <w:bCs/>
                <w:sz w:val="24"/>
              </w:rPr>
              <w:t>Все документы, перечисленные выше, должны быть прошиты, скреплены печатью</w:t>
            </w:r>
            <w:r w:rsidR="00A206DC" w:rsidRPr="003E5479">
              <w:rPr>
                <w:b/>
                <w:bCs/>
                <w:sz w:val="24"/>
              </w:rPr>
              <w:t xml:space="preserve"> (при наличии)</w:t>
            </w:r>
            <w:r w:rsidRPr="003E5479">
              <w:rPr>
                <w:b/>
                <w:bCs/>
                <w:sz w:val="24"/>
              </w:rPr>
              <w:t>, заверены подписью руководителя юридического лица или прошиты, заверены подписью индивидуального предпринимателя.</w:t>
            </w:r>
          </w:p>
          <w:p w14:paraId="57D8319F" w14:textId="5D9DC334" w:rsidR="002F1B87" w:rsidRPr="00162DA0" w:rsidRDefault="002F1B87" w:rsidP="00E23996">
            <w:pPr>
              <w:jc w:val="both"/>
              <w:rPr>
                <w:sz w:val="24"/>
              </w:rPr>
            </w:pPr>
            <w:r w:rsidRPr="00162DA0">
              <w:rPr>
                <w:sz w:val="24"/>
              </w:rPr>
              <w:t xml:space="preserve">Заявка на участие в конкурсе и все перечисленные выше документы подаются в запечатанном конверте. </w:t>
            </w:r>
            <w:r w:rsidR="00C87AFC" w:rsidRPr="00162DA0">
              <w:rPr>
                <w:sz w:val="24"/>
              </w:rPr>
              <w:br/>
            </w:r>
            <w:r w:rsidRPr="00162DA0">
              <w:rPr>
                <w:sz w:val="24"/>
              </w:rPr>
              <w:t>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AFC5B95" w:rsidR="002F1B87" w:rsidRPr="003E5479" w:rsidRDefault="002F1B87" w:rsidP="00E23996">
            <w:pPr>
              <w:jc w:val="both"/>
              <w:rPr>
                <w:b/>
                <w:bCs/>
                <w:sz w:val="24"/>
              </w:rPr>
            </w:pPr>
            <w:r w:rsidRPr="00162DA0">
              <w:rPr>
                <w:sz w:val="24"/>
              </w:rPr>
              <w:t>Участник конкурса вправе подать только одну заявку в отношении каждого предмета конкурса (лота).</w:t>
            </w:r>
            <w:r w:rsidR="004C33C3" w:rsidRPr="00162DA0">
              <w:rPr>
                <w:sz w:val="24"/>
              </w:rPr>
              <w:t xml:space="preserve"> </w:t>
            </w:r>
            <w:r w:rsidR="004C33C3" w:rsidRPr="003E5479">
              <w:rPr>
                <w:b/>
                <w:bCs/>
                <w:sz w:val="24"/>
              </w:rPr>
              <w:t xml:space="preserve">При подаче одним участником конкурса заявок на участие в конкурсе на несколько лотов им предоставляются на каждый лот отдельно заявка на участие в конкурсе и платежные документы с отметкой банка об исполнении, подтверждающие внесение задатка, остальные </w:t>
            </w:r>
            <w:r w:rsidR="004C33C3" w:rsidRPr="003E5479">
              <w:rPr>
                <w:b/>
                <w:bCs/>
                <w:sz w:val="24"/>
              </w:rPr>
              <w:lastRenderedPageBreak/>
              <w:t xml:space="preserve">документы, перечисленные в </w:t>
            </w:r>
            <w:r w:rsidR="008D17BF" w:rsidRPr="003E5479">
              <w:rPr>
                <w:b/>
                <w:bCs/>
                <w:sz w:val="24"/>
              </w:rPr>
              <w:t>настоящем пункте</w:t>
            </w:r>
            <w:r w:rsidR="004C33C3" w:rsidRPr="003E5479">
              <w:rPr>
                <w:b/>
                <w:bCs/>
                <w:sz w:val="24"/>
              </w:rPr>
              <w:t>, подаются в одном экземпляре.</w:t>
            </w:r>
          </w:p>
          <w:p w14:paraId="0D9A316A" w14:textId="77777777" w:rsidR="002F1B87" w:rsidRPr="00162DA0" w:rsidRDefault="002F1B87" w:rsidP="00E23996">
            <w:pPr>
              <w:jc w:val="both"/>
              <w:rPr>
                <w:sz w:val="24"/>
              </w:rPr>
            </w:pPr>
            <w:r w:rsidRPr="00162DA0">
              <w:rPr>
                <w:sz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162DA0" w:rsidRDefault="002F1B87" w:rsidP="00E23996">
            <w:pPr>
              <w:jc w:val="both"/>
              <w:rPr>
                <w:sz w:val="24"/>
              </w:rPr>
            </w:pPr>
            <w:r w:rsidRPr="00162DA0">
              <w:rPr>
                <w:sz w:val="24"/>
              </w:rPr>
              <w:t>Документы, представленные в составе заявки на участие в конкурсе, участнику конкурса не возвращаются.</w:t>
            </w:r>
          </w:p>
          <w:p w14:paraId="70BC8029" w14:textId="44F8FA57" w:rsidR="002F1B87" w:rsidRPr="00162DA0" w:rsidRDefault="002F1B87" w:rsidP="00E23996">
            <w:pPr>
              <w:jc w:val="both"/>
              <w:rPr>
                <w:sz w:val="24"/>
              </w:rPr>
            </w:pPr>
            <w:r w:rsidRPr="00162DA0">
              <w:rPr>
                <w:sz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162DA0"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23996" w:rsidRDefault="003B7A2D" w:rsidP="00E23996">
            <w:pPr>
              <w:jc w:val="center"/>
              <w:rPr>
                <w:b/>
                <w:bCs/>
                <w:sz w:val="24"/>
              </w:rPr>
            </w:pPr>
            <w:r w:rsidRPr="00E23996">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23996" w:rsidRDefault="003B7A2D" w:rsidP="00E23996">
            <w:pPr>
              <w:jc w:val="center"/>
              <w:rPr>
                <w:b/>
                <w:bCs/>
                <w:sz w:val="24"/>
              </w:rPr>
            </w:pPr>
            <w:r w:rsidRPr="00E23996">
              <w:rPr>
                <w:b/>
                <w:bCs/>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3E5479" w:rsidRDefault="009F2118" w:rsidP="00E23996">
            <w:pPr>
              <w:jc w:val="both"/>
              <w:rPr>
                <w:b/>
                <w:bCs/>
                <w:sz w:val="24"/>
              </w:rPr>
            </w:pPr>
            <w:r w:rsidRPr="003E5479">
              <w:rPr>
                <w:b/>
                <w:bCs/>
                <w:sz w:val="24"/>
              </w:rPr>
              <w:t>Место, даты начала и окончания срока подачи заявок на участие в конкурсе:</w:t>
            </w:r>
          </w:p>
          <w:p w14:paraId="0A1BFC77" w14:textId="66643816" w:rsidR="009F2118" w:rsidRPr="00162DA0" w:rsidRDefault="009F2118" w:rsidP="00E23996">
            <w:pPr>
              <w:jc w:val="both"/>
              <w:rPr>
                <w:rFonts w:eastAsia="Calibri"/>
                <w:sz w:val="24"/>
              </w:rPr>
            </w:pPr>
            <w:r w:rsidRPr="00162DA0">
              <w:rPr>
                <w:sz w:val="24"/>
              </w:rPr>
              <w:t>заявки на участие в конкурсе принимаются</w:t>
            </w:r>
            <w:r w:rsidRPr="00162DA0">
              <w:rPr>
                <w:sz w:val="24"/>
              </w:rPr>
              <w:br/>
              <w:t xml:space="preserve"> с даты размещения уполномоченным органом извещения (</w:t>
            </w:r>
            <w:r w:rsidRPr="00162DA0">
              <w:rPr>
                <w:rFonts w:eastAsia="Calibri"/>
                <w:sz w:val="24"/>
              </w:rPr>
              <w:t xml:space="preserve">публикации в газете </w:t>
            </w:r>
            <w:r w:rsidR="00425223" w:rsidRPr="00162DA0">
              <w:rPr>
                <w:rFonts w:eastAsia="Calibri"/>
                <w:sz w:val="24"/>
              </w:rPr>
              <w:t>«</w:t>
            </w:r>
            <w:r w:rsidRPr="00162DA0">
              <w:rPr>
                <w:rFonts w:eastAsia="Calibri"/>
                <w:sz w:val="24"/>
              </w:rPr>
              <w:t>Гражданин</w:t>
            </w:r>
            <w:r w:rsidR="00425223" w:rsidRPr="00162DA0">
              <w:rPr>
                <w:rFonts w:eastAsia="Calibri"/>
                <w:sz w:val="24"/>
              </w:rPr>
              <w:t>»</w:t>
            </w:r>
            <w:r w:rsidRPr="00162DA0">
              <w:rPr>
                <w:rFonts w:eastAsia="Calibri"/>
                <w:sz w:val="24"/>
              </w:rPr>
              <w:t xml:space="preserve">) </w:t>
            </w:r>
            <w:r w:rsidRPr="00162DA0">
              <w:rPr>
                <w:sz w:val="24"/>
              </w:rPr>
              <w:t xml:space="preserve">и конкурсной документации </w:t>
            </w:r>
            <w:r w:rsidRPr="00162DA0">
              <w:rPr>
                <w:rFonts w:eastAsia="Calibri"/>
                <w:sz w:val="24"/>
              </w:rPr>
              <w:t>на официальном сайте администрации городского округа</w:t>
            </w:r>
            <w:r w:rsidR="00CB7E8C" w:rsidRPr="00162DA0">
              <w:rPr>
                <w:rFonts w:eastAsia="Calibri"/>
                <w:sz w:val="24"/>
              </w:rPr>
              <w:t xml:space="preserve">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1" w:history="1">
              <w:r w:rsidRPr="00162DA0">
                <w:rPr>
                  <w:rStyle w:val="a5"/>
                  <w:rFonts w:eastAsia="Calibri"/>
                  <w:sz w:val="24"/>
                </w:rPr>
                <w:t>www.klgd.ru</w:t>
              </w:r>
            </w:hyperlink>
            <w:r w:rsidRPr="00162DA0">
              <w:rPr>
                <w:rFonts w:eastAsia="Calibri"/>
                <w:sz w:val="24"/>
              </w:rPr>
              <w:t>.</w:t>
            </w:r>
          </w:p>
          <w:p w14:paraId="6EB10857" w14:textId="2427D4EC" w:rsidR="009F2118" w:rsidRPr="003E5479" w:rsidRDefault="009F2118" w:rsidP="00E23996">
            <w:pPr>
              <w:jc w:val="both"/>
              <w:rPr>
                <w:b/>
                <w:bCs/>
                <w:sz w:val="24"/>
              </w:rPr>
            </w:pPr>
            <w:r w:rsidRPr="003E5479">
              <w:rPr>
                <w:b/>
                <w:bCs/>
                <w:sz w:val="24"/>
              </w:rPr>
              <w:t xml:space="preserve">Дата и время окончания срока подачи заявок на участие в конкурсе: до </w:t>
            </w:r>
            <w:r w:rsidR="00260C6F">
              <w:rPr>
                <w:b/>
                <w:bCs/>
                <w:sz w:val="24"/>
              </w:rPr>
              <w:t>10</w:t>
            </w:r>
            <w:r w:rsidRPr="003E5479">
              <w:rPr>
                <w:b/>
                <w:bCs/>
                <w:sz w:val="24"/>
              </w:rPr>
              <w:t xml:space="preserve"> час. </w:t>
            </w:r>
            <w:r w:rsidR="00260C6F">
              <w:rPr>
                <w:b/>
                <w:bCs/>
                <w:sz w:val="24"/>
              </w:rPr>
              <w:t>00</w:t>
            </w:r>
            <w:r w:rsidRPr="003E5479">
              <w:rPr>
                <w:b/>
                <w:bCs/>
                <w:sz w:val="24"/>
              </w:rPr>
              <w:t xml:space="preserve"> мин. </w:t>
            </w:r>
            <w:r w:rsidRPr="003E5479">
              <w:rPr>
                <w:sz w:val="24"/>
              </w:rPr>
              <w:t>(время калининградское)</w:t>
            </w:r>
            <w:r w:rsidRPr="003E5479">
              <w:rPr>
                <w:b/>
                <w:bCs/>
                <w:sz w:val="24"/>
              </w:rPr>
              <w:t xml:space="preserve"> </w:t>
            </w:r>
            <w:r w:rsidR="00260C6F">
              <w:rPr>
                <w:b/>
                <w:bCs/>
                <w:sz w:val="24"/>
              </w:rPr>
              <w:t>23</w:t>
            </w:r>
            <w:r w:rsidR="00C87AFC" w:rsidRPr="003E5479">
              <w:rPr>
                <w:b/>
                <w:bCs/>
                <w:sz w:val="24"/>
              </w:rPr>
              <w:t>.</w:t>
            </w:r>
            <w:r w:rsidR="00260C6F">
              <w:rPr>
                <w:b/>
                <w:bCs/>
                <w:sz w:val="24"/>
              </w:rPr>
              <w:t>03</w:t>
            </w:r>
            <w:r w:rsidR="005421BB" w:rsidRPr="003E5479">
              <w:rPr>
                <w:b/>
                <w:bCs/>
                <w:sz w:val="24"/>
              </w:rPr>
              <w:t>.202</w:t>
            </w:r>
            <w:r w:rsidR="002E3086">
              <w:rPr>
                <w:b/>
                <w:bCs/>
                <w:sz w:val="24"/>
              </w:rPr>
              <w:t>6</w:t>
            </w:r>
            <w:r w:rsidRPr="003E5479">
              <w:rPr>
                <w:b/>
                <w:bCs/>
                <w:sz w:val="24"/>
              </w:rPr>
              <w:t>.</w:t>
            </w:r>
          </w:p>
          <w:p w14:paraId="1899EAC4" w14:textId="1FB32647" w:rsidR="009F2118" w:rsidRPr="00162DA0" w:rsidRDefault="009F2118" w:rsidP="00E23996">
            <w:pPr>
              <w:jc w:val="both"/>
              <w:rPr>
                <w:sz w:val="24"/>
              </w:rPr>
            </w:pPr>
            <w:r w:rsidRPr="003E5479">
              <w:rPr>
                <w:b/>
                <w:bCs/>
                <w:sz w:val="24"/>
              </w:rPr>
              <w:t>Место, порядок и срок подачи заявок на участие в конкурсе:</w:t>
            </w:r>
            <w:r w:rsidRPr="00162DA0">
              <w:rPr>
                <w:sz w:val="24"/>
              </w:rPr>
              <w:t xml:space="preserve"> с даты размещения на официальном сайте </w:t>
            </w:r>
            <w:r w:rsidRPr="00162DA0">
              <w:rPr>
                <w:rFonts w:eastAsia="Calibri"/>
                <w:sz w:val="24"/>
              </w:rPr>
              <w:t xml:space="preserve">администрации городского округа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2" w:history="1">
              <w:r w:rsidRPr="00162DA0">
                <w:rPr>
                  <w:rStyle w:val="a5"/>
                  <w:rFonts w:eastAsia="Calibri"/>
                  <w:sz w:val="24"/>
                </w:rPr>
                <w:t>www.klgd.ru</w:t>
              </w:r>
            </w:hyperlink>
            <w:r w:rsidRPr="00162DA0">
              <w:rPr>
                <w:rFonts w:eastAsia="Calibri"/>
                <w:sz w:val="24"/>
              </w:rPr>
              <w:t xml:space="preserve"> </w:t>
            </w:r>
            <w:r w:rsidRPr="00162DA0">
              <w:rPr>
                <w:sz w:val="24"/>
              </w:rPr>
              <w:t xml:space="preserve">извещения и конкурсной документации, а также публикации извещения в газете </w:t>
            </w:r>
            <w:r w:rsidR="00425223" w:rsidRPr="00162DA0">
              <w:rPr>
                <w:sz w:val="24"/>
              </w:rPr>
              <w:t>«</w:t>
            </w:r>
            <w:r w:rsidRPr="00162DA0">
              <w:rPr>
                <w:sz w:val="24"/>
              </w:rPr>
              <w:t>Гражданин</w:t>
            </w:r>
            <w:r w:rsidR="00425223" w:rsidRPr="00162DA0">
              <w:rPr>
                <w:sz w:val="24"/>
              </w:rPr>
              <w:t>»</w:t>
            </w:r>
            <w:r w:rsidRPr="00162DA0">
              <w:rPr>
                <w:sz w:val="24"/>
              </w:rPr>
              <w:t xml:space="preserve"> заявки на участие в конкурсе принимаются </w:t>
            </w:r>
            <w:r w:rsidR="00CB7E8C" w:rsidRPr="00162DA0">
              <w:rPr>
                <w:sz w:val="24"/>
              </w:rPr>
              <w:br/>
            </w:r>
            <w:r w:rsidRPr="003E5479">
              <w:rPr>
                <w:b/>
                <w:bCs/>
                <w:sz w:val="24"/>
              </w:rPr>
              <w:t xml:space="preserve">до </w:t>
            </w:r>
            <w:r w:rsidR="0049662C">
              <w:rPr>
                <w:b/>
                <w:bCs/>
                <w:sz w:val="24"/>
              </w:rPr>
              <w:t>10</w:t>
            </w:r>
            <w:r w:rsidRPr="003E5479">
              <w:rPr>
                <w:b/>
                <w:bCs/>
                <w:sz w:val="24"/>
              </w:rPr>
              <w:t xml:space="preserve"> час. </w:t>
            </w:r>
            <w:r w:rsidR="0049662C">
              <w:rPr>
                <w:b/>
                <w:bCs/>
                <w:sz w:val="24"/>
              </w:rPr>
              <w:t>00</w:t>
            </w:r>
            <w:r w:rsidRPr="003E5479">
              <w:rPr>
                <w:b/>
                <w:bCs/>
                <w:sz w:val="24"/>
              </w:rPr>
              <w:t xml:space="preserve"> мин.</w:t>
            </w:r>
            <w:r w:rsidRPr="00162DA0">
              <w:rPr>
                <w:sz w:val="24"/>
              </w:rPr>
              <w:t xml:space="preserve"> (калининградское время) </w:t>
            </w:r>
            <w:r w:rsidR="0049662C">
              <w:rPr>
                <w:b/>
                <w:bCs/>
                <w:sz w:val="24"/>
              </w:rPr>
              <w:t>23</w:t>
            </w:r>
            <w:r w:rsidR="00C87AFC" w:rsidRPr="003E5479">
              <w:rPr>
                <w:b/>
                <w:bCs/>
                <w:sz w:val="24"/>
              </w:rPr>
              <w:t>.</w:t>
            </w:r>
            <w:r w:rsidR="0049662C">
              <w:rPr>
                <w:b/>
                <w:bCs/>
                <w:sz w:val="24"/>
              </w:rPr>
              <w:t>03</w:t>
            </w:r>
            <w:r w:rsidR="005421BB" w:rsidRPr="003E5479">
              <w:rPr>
                <w:b/>
                <w:bCs/>
                <w:sz w:val="24"/>
              </w:rPr>
              <w:t>.202</w:t>
            </w:r>
            <w:r w:rsidR="002E3086">
              <w:rPr>
                <w:b/>
                <w:bCs/>
                <w:sz w:val="24"/>
              </w:rPr>
              <w:t>6</w:t>
            </w:r>
            <w:r w:rsidRPr="003E5479">
              <w:rPr>
                <w:b/>
                <w:bCs/>
                <w:sz w:val="24"/>
              </w:rPr>
              <w:t>:</w:t>
            </w:r>
          </w:p>
          <w:p w14:paraId="63D0301A" w14:textId="062A7DDD" w:rsidR="009F2118" w:rsidRPr="00162DA0" w:rsidRDefault="009F2118" w:rsidP="00E23996">
            <w:pPr>
              <w:jc w:val="both"/>
              <w:rPr>
                <w:sz w:val="24"/>
              </w:rPr>
            </w:pPr>
            <w:r w:rsidRPr="00162DA0">
              <w:rPr>
                <w:sz w:val="24"/>
              </w:rPr>
              <w:t xml:space="preserve">- с даты размещения извещения и конкурсной документации до </w:t>
            </w:r>
            <w:r w:rsidR="0049662C">
              <w:rPr>
                <w:b/>
                <w:bCs/>
                <w:sz w:val="24"/>
              </w:rPr>
              <w:t>22</w:t>
            </w:r>
            <w:r w:rsidR="00C87AFC" w:rsidRPr="003E5479">
              <w:rPr>
                <w:b/>
                <w:bCs/>
                <w:sz w:val="24"/>
              </w:rPr>
              <w:t>.</w:t>
            </w:r>
            <w:r w:rsidR="0049662C">
              <w:rPr>
                <w:b/>
                <w:bCs/>
                <w:sz w:val="24"/>
              </w:rPr>
              <w:t>03</w:t>
            </w:r>
            <w:r w:rsidR="005421BB" w:rsidRPr="003E5479">
              <w:rPr>
                <w:b/>
                <w:bCs/>
                <w:sz w:val="24"/>
              </w:rPr>
              <w:t>.202</w:t>
            </w:r>
            <w:r w:rsidR="002E3086">
              <w:rPr>
                <w:b/>
                <w:bCs/>
                <w:sz w:val="24"/>
              </w:rPr>
              <w:t>6</w:t>
            </w:r>
            <w:r w:rsidR="005421BB" w:rsidRPr="00162DA0">
              <w:rPr>
                <w:sz w:val="24"/>
              </w:rPr>
              <w:t xml:space="preserve"> </w:t>
            </w:r>
            <w:r w:rsidRPr="00162DA0">
              <w:rPr>
                <w:sz w:val="24"/>
              </w:rPr>
              <w:t xml:space="preserve">(включительно) заявки на участие в конкурсе принимаются </w:t>
            </w:r>
            <w:r w:rsidRPr="003E5479">
              <w:rPr>
                <w:b/>
                <w:bCs/>
                <w:sz w:val="24"/>
              </w:rPr>
              <w:t>с 9 час. 30 мин. до 17 час. 30 мин.</w:t>
            </w:r>
            <w:r w:rsidRPr="00162DA0">
              <w:rPr>
                <w:sz w:val="24"/>
              </w:rPr>
              <w:t xml:space="preserve"> (калининградское время) в </w:t>
            </w:r>
            <w:r w:rsidR="00CB7E8C" w:rsidRPr="00162DA0">
              <w:rPr>
                <w:sz w:val="24"/>
              </w:rPr>
              <w:t xml:space="preserve"> </w:t>
            </w:r>
            <w:r w:rsidRPr="00162DA0">
              <w:rPr>
                <w:sz w:val="24"/>
              </w:rPr>
              <w:t xml:space="preserve">МКУ </w:t>
            </w:r>
            <w:r w:rsidR="00425223" w:rsidRPr="00162DA0">
              <w:rPr>
                <w:sz w:val="24"/>
              </w:rPr>
              <w:t>«</w:t>
            </w:r>
            <w:r w:rsidRPr="00162DA0">
              <w:rPr>
                <w:sz w:val="24"/>
              </w:rPr>
              <w:t xml:space="preserve">Центр документационного обеспечения деятельности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по адресу: 236022, г. Калининград, </w:t>
            </w:r>
            <w:r w:rsidR="00E66D40" w:rsidRPr="00162DA0">
              <w:rPr>
                <w:sz w:val="24"/>
              </w:rPr>
              <w:t>п</w:t>
            </w:r>
            <w:r w:rsidRPr="00162DA0">
              <w:rPr>
                <w:sz w:val="24"/>
              </w:rPr>
              <w:t>л</w:t>
            </w:r>
            <w:r w:rsidR="00E66D40" w:rsidRPr="00162DA0">
              <w:rPr>
                <w:sz w:val="24"/>
              </w:rPr>
              <w:t xml:space="preserve">. </w:t>
            </w:r>
            <w:r w:rsidRPr="00162DA0">
              <w:rPr>
                <w:sz w:val="24"/>
              </w:rPr>
              <w:t>Победы, д. 1, 1 этаж</w:t>
            </w:r>
            <w:r w:rsidR="00FD7EA1">
              <w:rPr>
                <w:sz w:val="24"/>
              </w:rPr>
              <w:t xml:space="preserve"> </w:t>
            </w:r>
            <w:r w:rsidRPr="00162DA0">
              <w:rPr>
                <w:sz w:val="24"/>
              </w:rPr>
              <w:t>(дни приема заявок: среда, пятница</w:t>
            </w:r>
            <w:r w:rsidR="00CB7E8C" w:rsidRPr="00162DA0">
              <w:rPr>
                <w:sz w:val="24"/>
              </w:rPr>
              <w:t xml:space="preserve"> </w:t>
            </w:r>
            <w:r w:rsidRPr="00162DA0">
              <w:rPr>
                <w:sz w:val="24"/>
              </w:rPr>
              <w:t>с 09:30 до 13.00</w:t>
            </w:r>
            <w:r w:rsidR="00FD7EA1">
              <w:rPr>
                <w:sz w:val="24"/>
              </w:rPr>
              <w:t xml:space="preserve"> </w:t>
            </w:r>
            <w:r w:rsidRPr="00162DA0">
              <w:rPr>
                <w:sz w:val="24"/>
              </w:rPr>
              <w:t>и с 14.00 до 17:30);</w:t>
            </w:r>
          </w:p>
          <w:p w14:paraId="44D2398D" w14:textId="44DCF39D" w:rsidR="007D32AD" w:rsidRPr="00162DA0" w:rsidRDefault="009F2118" w:rsidP="00E23996">
            <w:pPr>
              <w:jc w:val="both"/>
              <w:rPr>
                <w:sz w:val="24"/>
              </w:rPr>
            </w:pPr>
            <w:r w:rsidRPr="003E5479">
              <w:rPr>
                <w:b/>
                <w:bCs/>
                <w:sz w:val="24"/>
              </w:rPr>
              <w:t xml:space="preserve">- </w:t>
            </w:r>
            <w:r w:rsidR="0049662C">
              <w:rPr>
                <w:b/>
                <w:bCs/>
                <w:sz w:val="24"/>
              </w:rPr>
              <w:t>23</w:t>
            </w:r>
            <w:r w:rsidR="00C87AFC" w:rsidRPr="003E5479">
              <w:rPr>
                <w:b/>
                <w:bCs/>
                <w:sz w:val="24"/>
              </w:rPr>
              <w:t>.</w:t>
            </w:r>
            <w:r w:rsidR="0049662C">
              <w:rPr>
                <w:b/>
                <w:bCs/>
                <w:sz w:val="24"/>
              </w:rPr>
              <w:t>03</w:t>
            </w:r>
            <w:r w:rsidR="005421BB" w:rsidRPr="003E5479">
              <w:rPr>
                <w:b/>
                <w:bCs/>
                <w:sz w:val="24"/>
              </w:rPr>
              <w:t>.202</w:t>
            </w:r>
            <w:r w:rsidR="002E3086">
              <w:rPr>
                <w:b/>
                <w:bCs/>
                <w:sz w:val="24"/>
              </w:rPr>
              <w:t>6</w:t>
            </w:r>
            <w:r w:rsidR="005421BB" w:rsidRPr="00162DA0">
              <w:rPr>
                <w:sz w:val="24"/>
              </w:rPr>
              <w:t xml:space="preserve"> </w:t>
            </w:r>
            <w:r w:rsidRPr="00162DA0">
              <w:rPr>
                <w:sz w:val="24"/>
              </w:rPr>
              <w:t xml:space="preserve">заявки на участие в конкурсе принимаются </w:t>
            </w:r>
            <w:r w:rsidR="003E5479">
              <w:rPr>
                <w:sz w:val="24"/>
              </w:rPr>
              <w:br/>
            </w:r>
            <w:r w:rsidR="007C45D4" w:rsidRPr="003E5479">
              <w:rPr>
                <w:b/>
                <w:bCs/>
                <w:sz w:val="24"/>
              </w:rPr>
              <w:t xml:space="preserve">с </w:t>
            </w:r>
            <w:r w:rsidR="0049662C">
              <w:rPr>
                <w:b/>
                <w:bCs/>
                <w:sz w:val="24"/>
              </w:rPr>
              <w:t>09</w:t>
            </w:r>
            <w:r w:rsidR="007C45D4" w:rsidRPr="003E5479">
              <w:rPr>
                <w:b/>
                <w:bCs/>
                <w:sz w:val="24"/>
              </w:rPr>
              <w:t xml:space="preserve"> час. </w:t>
            </w:r>
            <w:r w:rsidR="0049662C">
              <w:rPr>
                <w:b/>
                <w:bCs/>
                <w:sz w:val="24"/>
              </w:rPr>
              <w:t>30</w:t>
            </w:r>
            <w:r w:rsidRPr="003E5479">
              <w:rPr>
                <w:b/>
                <w:bCs/>
                <w:sz w:val="24"/>
              </w:rPr>
              <w:t xml:space="preserve"> мин. до </w:t>
            </w:r>
            <w:r w:rsidR="0049662C">
              <w:rPr>
                <w:b/>
                <w:bCs/>
                <w:sz w:val="24"/>
              </w:rPr>
              <w:t>10</w:t>
            </w:r>
            <w:r w:rsidRPr="003E5479">
              <w:rPr>
                <w:b/>
                <w:bCs/>
                <w:sz w:val="24"/>
              </w:rPr>
              <w:t xml:space="preserve"> час. </w:t>
            </w:r>
            <w:r w:rsidR="0049662C">
              <w:rPr>
                <w:b/>
                <w:bCs/>
                <w:sz w:val="24"/>
              </w:rPr>
              <w:t>00</w:t>
            </w:r>
            <w:r w:rsidRPr="003E5479">
              <w:rPr>
                <w:b/>
                <w:bCs/>
                <w:sz w:val="24"/>
              </w:rPr>
              <w:t xml:space="preserve"> мин.</w:t>
            </w:r>
            <w:r w:rsidRPr="00162DA0">
              <w:rPr>
                <w:sz w:val="24"/>
              </w:rPr>
              <w:t xml:space="preserve"> (калининградское время) по адресу: 236022, г. Калининград, </w:t>
            </w:r>
            <w:r w:rsidR="00E66D40" w:rsidRPr="00162DA0">
              <w:rPr>
                <w:sz w:val="24"/>
              </w:rPr>
              <w:t>пл.</w:t>
            </w:r>
            <w:r w:rsidRPr="00162DA0">
              <w:rPr>
                <w:sz w:val="24"/>
              </w:rPr>
              <w:t xml:space="preserve"> Победы, д. 1, </w:t>
            </w:r>
            <w:r w:rsidRPr="003E5479">
              <w:rPr>
                <w:b/>
                <w:bCs/>
                <w:sz w:val="24"/>
              </w:rPr>
              <w:t>2 этаж</w:t>
            </w:r>
            <w:r w:rsidRPr="00162DA0">
              <w:rPr>
                <w:sz w:val="24"/>
              </w:rPr>
              <w:t xml:space="preserve">, </w:t>
            </w:r>
            <w:r w:rsidR="00C87AFC" w:rsidRPr="00162DA0">
              <w:rPr>
                <w:sz w:val="24"/>
              </w:rPr>
              <w:br/>
            </w:r>
            <w:proofErr w:type="spellStart"/>
            <w:r w:rsidRPr="003E5479">
              <w:rPr>
                <w:b/>
                <w:bCs/>
                <w:sz w:val="24"/>
              </w:rPr>
              <w:t>каб</w:t>
            </w:r>
            <w:proofErr w:type="spellEnd"/>
            <w:r w:rsidRPr="003E5479">
              <w:rPr>
                <w:b/>
                <w:bCs/>
                <w:sz w:val="24"/>
              </w:rPr>
              <w:t xml:space="preserve">. </w:t>
            </w:r>
            <w:r w:rsidR="006F695B" w:rsidRPr="003E5479">
              <w:rPr>
                <w:b/>
                <w:bCs/>
                <w:sz w:val="24"/>
              </w:rPr>
              <w:t>2</w:t>
            </w:r>
            <w:r w:rsidR="005421BB" w:rsidRPr="003E5479">
              <w:rPr>
                <w:b/>
                <w:bCs/>
                <w:sz w:val="24"/>
              </w:rPr>
              <w:t>54</w:t>
            </w:r>
            <w:r w:rsidRPr="00162DA0">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162DA0"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23996" w:rsidRDefault="003B7A2D" w:rsidP="00E23996">
            <w:pPr>
              <w:jc w:val="center"/>
              <w:rPr>
                <w:b/>
                <w:bCs/>
                <w:sz w:val="24"/>
              </w:rPr>
            </w:pPr>
            <w:r w:rsidRPr="00E23996">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23996" w:rsidRDefault="003B7A2D" w:rsidP="00E23996">
            <w:pPr>
              <w:jc w:val="center"/>
              <w:rPr>
                <w:b/>
                <w:bCs/>
                <w:sz w:val="24"/>
              </w:rPr>
            </w:pPr>
            <w:r w:rsidRPr="00E23996">
              <w:rPr>
                <w:b/>
                <w:bCs/>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78E7A4C5" w:rsidR="003B7A2D" w:rsidRPr="00162DA0" w:rsidRDefault="003B7A2D" w:rsidP="00E23996">
            <w:pPr>
              <w:jc w:val="both"/>
              <w:rPr>
                <w:sz w:val="24"/>
              </w:rPr>
            </w:pPr>
            <w:r w:rsidRPr="00162DA0">
              <w:rPr>
                <w:sz w:val="24"/>
              </w:rPr>
              <w:t xml:space="preserve">Вскрытие конвертов: </w:t>
            </w:r>
            <w:r w:rsidR="0049662C" w:rsidRPr="0049662C">
              <w:rPr>
                <w:b/>
                <w:bCs/>
                <w:sz w:val="24"/>
              </w:rPr>
              <w:t>23</w:t>
            </w:r>
            <w:r w:rsidR="00C87AFC" w:rsidRPr="002E3086">
              <w:rPr>
                <w:b/>
                <w:bCs/>
                <w:sz w:val="24"/>
              </w:rPr>
              <w:t>.</w:t>
            </w:r>
            <w:r w:rsidR="0049662C">
              <w:rPr>
                <w:b/>
                <w:bCs/>
                <w:sz w:val="24"/>
              </w:rPr>
              <w:t>03</w:t>
            </w:r>
            <w:r w:rsidR="005421BB" w:rsidRPr="003E5479">
              <w:rPr>
                <w:b/>
                <w:bCs/>
                <w:sz w:val="24"/>
              </w:rPr>
              <w:t>.202</w:t>
            </w:r>
            <w:r w:rsidR="002E3086">
              <w:rPr>
                <w:b/>
                <w:bCs/>
                <w:sz w:val="24"/>
              </w:rPr>
              <w:t>6</w:t>
            </w:r>
            <w:r w:rsidR="005421BB" w:rsidRPr="003E5479">
              <w:rPr>
                <w:b/>
                <w:bCs/>
                <w:sz w:val="24"/>
              </w:rPr>
              <w:t xml:space="preserve"> </w:t>
            </w:r>
            <w:r w:rsidRPr="003E5479">
              <w:rPr>
                <w:b/>
                <w:bCs/>
                <w:sz w:val="24"/>
              </w:rPr>
              <w:t>в</w:t>
            </w:r>
            <w:r w:rsidR="00CB7E8C" w:rsidRPr="003E5479">
              <w:rPr>
                <w:b/>
                <w:bCs/>
                <w:sz w:val="24"/>
              </w:rPr>
              <w:t xml:space="preserve"> </w:t>
            </w:r>
            <w:r w:rsidR="0049662C">
              <w:rPr>
                <w:b/>
                <w:bCs/>
                <w:sz w:val="24"/>
              </w:rPr>
              <w:t>10</w:t>
            </w:r>
            <w:r w:rsidRPr="003E5479">
              <w:rPr>
                <w:b/>
                <w:bCs/>
                <w:sz w:val="24"/>
              </w:rPr>
              <w:t xml:space="preserve"> час.</w:t>
            </w:r>
            <w:r w:rsidR="008B157F" w:rsidRPr="003E5479">
              <w:rPr>
                <w:b/>
                <w:bCs/>
                <w:sz w:val="24"/>
              </w:rPr>
              <w:t xml:space="preserve"> </w:t>
            </w:r>
            <w:r w:rsidR="0049662C">
              <w:rPr>
                <w:b/>
                <w:bCs/>
                <w:sz w:val="24"/>
              </w:rPr>
              <w:t>00</w:t>
            </w:r>
            <w:r w:rsidRPr="003E5479">
              <w:rPr>
                <w:b/>
                <w:bCs/>
                <w:sz w:val="24"/>
              </w:rPr>
              <w:t xml:space="preserve"> мин.</w:t>
            </w:r>
            <w:r w:rsidRPr="00162DA0">
              <w:rPr>
                <w:sz w:val="24"/>
              </w:rPr>
              <w:t xml:space="preserve"> (калининградское время) по адресу: 236022, г. Калининград, пл</w:t>
            </w:r>
            <w:r w:rsidR="00196AA4" w:rsidRPr="00162DA0">
              <w:rPr>
                <w:sz w:val="24"/>
              </w:rPr>
              <w:t xml:space="preserve">. </w:t>
            </w:r>
            <w:r w:rsidRPr="00162DA0">
              <w:rPr>
                <w:sz w:val="24"/>
              </w:rPr>
              <w:t>Победы, д. 1,</w:t>
            </w:r>
            <w:r w:rsidR="00CB7E8C" w:rsidRPr="00162DA0">
              <w:rPr>
                <w:sz w:val="24"/>
              </w:rPr>
              <w:t xml:space="preserve"> </w:t>
            </w:r>
            <w:r w:rsidRPr="00162DA0">
              <w:rPr>
                <w:sz w:val="24"/>
              </w:rPr>
              <w:t xml:space="preserve">2 этаж, </w:t>
            </w:r>
            <w:proofErr w:type="spellStart"/>
            <w:r w:rsidRPr="00162DA0">
              <w:rPr>
                <w:sz w:val="24"/>
              </w:rPr>
              <w:t>каб</w:t>
            </w:r>
            <w:proofErr w:type="spellEnd"/>
            <w:r w:rsidRPr="00162DA0">
              <w:rPr>
                <w:sz w:val="24"/>
              </w:rPr>
              <w:t xml:space="preserve">. </w:t>
            </w:r>
            <w:r w:rsidR="00FE2EC5" w:rsidRPr="00162DA0">
              <w:rPr>
                <w:sz w:val="24"/>
              </w:rPr>
              <w:t>2</w:t>
            </w:r>
            <w:r w:rsidR="005421BB" w:rsidRPr="00162DA0">
              <w:rPr>
                <w:sz w:val="24"/>
              </w:rPr>
              <w:t>54</w:t>
            </w:r>
            <w:r w:rsidRPr="00162DA0">
              <w:rPr>
                <w:sz w:val="24"/>
              </w:rPr>
              <w:t>.</w:t>
            </w:r>
          </w:p>
          <w:p w14:paraId="5A0325C5" w14:textId="77777777" w:rsidR="003B7A2D" w:rsidRPr="00162DA0" w:rsidRDefault="003B7A2D" w:rsidP="00E23996">
            <w:pPr>
              <w:jc w:val="both"/>
              <w:rPr>
                <w:sz w:val="24"/>
              </w:rPr>
            </w:pPr>
            <w:r w:rsidRPr="00162DA0">
              <w:rPr>
                <w:sz w:val="24"/>
              </w:rPr>
              <w:t>Конверты с заявками вскрываются конкурсной комиссией в день, во время и в месте, указанные в извещении и конкурсной документации о проведении конкурса.</w:t>
            </w:r>
          </w:p>
          <w:p w14:paraId="45CCCB89" w14:textId="1C592454" w:rsidR="003B7A2D" w:rsidRPr="00162DA0" w:rsidRDefault="003B7A2D" w:rsidP="00E23996">
            <w:pPr>
              <w:jc w:val="both"/>
              <w:rPr>
                <w:rFonts w:eastAsiaTheme="minorHAnsi"/>
                <w:sz w:val="24"/>
              </w:rPr>
            </w:pPr>
            <w:r w:rsidRPr="00162DA0">
              <w:rPr>
                <w:sz w:val="24"/>
              </w:rPr>
              <w:t>Участники конкурса, подавшие заявки, или их представители вправе присутствовать при вскрытии конвертов с заявками.</w:t>
            </w:r>
          </w:p>
        </w:tc>
      </w:tr>
      <w:tr w:rsidR="003B7A2D" w:rsidRPr="00162DA0"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23996" w:rsidRDefault="003B7A2D" w:rsidP="00E23996">
            <w:pPr>
              <w:jc w:val="center"/>
              <w:rPr>
                <w:b/>
                <w:bCs/>
                <w:sz w:val="24"/>
              </w:rPr>
            </w:pPr>
            <w:r w:rsidRPr="00E23996">
              <w:rPr>
                <w:b/>
                <w:bCs/>
                <w:sz w:val="24"/>
              </w:rPr>
              <w:lastRenderedPageBreak/>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23996" w:rsidRDefault="003B7A2D" w:rsidP="00E23996">
            <w:pPr>
              <w:jc w:val="center"/>
              <w:rPr>
                <w:b/>
                <w:bCs/>
                <w:sz w:val="24"/>
              </w:rPr>
            </w:pPr>
            <w:r w:rsidRPr="00E23996">
              <w:rPr>
                <w:b/>
                <w:bCs/>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1240857A" w:rsidR="003B7A2D" w:rsidRPr="003E5479" w:rsidRDefault="003B7A2D" w:rsidP="00E23996">
            <w:pPr>
              <w:jc w:val="both"/>
              <w:rPr>
                <w:b/>
                <w:bCs/>
                <w:sz w:val="24"/>
              </w:rPr>
            </w:pPr>
            <w:r w:rsidRPr="003E5479">
              <w:rPr>
                <w:b/>
                <w:bCs/>
                <w:sz w:val="24"/>
              </w:rPr>
              <w:t xml:space="preserve">Дата рассмотрения и оценки заявок на участие в конкурсе: </w:t>
            </w:r>
            <w:r w:rsidR="0049662C">
              <w:rPr>
                <w:b/>
                <w:bCs/>
                <w:sz w:val="24"/>
              </w:rPr>
              <w:t>26</w:t>
            </w:r>
            <w:r w:rsidR="00C87AFC" w:rsidRPr="003E5479">
              <w:rPr>
                <w:b/>
                <w:bCs/>
                <w:sz w:val="24"/>
              </w:rPr>
              <w:t>.</w:t>
            </w:r>
            <w:r w:rsidR="0049662C">
              <w:rPr>
                <w:b/>
                <w:bCs/>
                <w:sz w:val="24"/>
              </w:rPr>
              <w:t>03</w:t>
            </w:r>
            <w:r w:rsidR="005421BB" w:rsidRPr="003E5479">
              <w:rPr>
                <w:b/>
                <w:bCs/>
                <w:sz w:val="24"/>
              </w:rPr>
              <w:t>.202</w:t>
            </w:r>
            <w:r w:rsidR="002E3086">
              <w:rPr>
                <w:b/>
                <w:bCs/>
                <w:sz w:val="24"/>
              </w:rPr>
              <w:t>6</w:t>
            </w:r>
            <w:r w:rsidRPr="003E5479">
              <w:rPr>
                <w:b/>
                <w:bCs/>
                <w:sz w:val="24"/>
              </w:rPr>
              <w:t>.</w:t>
            </w:r>
          </w:p>
          <w:p w14:paraId="11BE485F" w14:textId="077A805E" w:rsidR="003B7A2D" w:rsidRPr="00162DA0" w:rsidRDefault="003B7A2D" w:rsidP="00E23996">
            <w:pPr>
              <w:jc w:val="both"/>
              <w:rPr>
                <w:sz w:val="24"/>
              </w:rPr>
            </w:pPr>
            <w:r w:rsidRPr="00162DA0">
              <w:rPr>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162DA0">
              <w:rPr>
                <w:sz w:val="24"/>
              </w:rPr>
              <w:t>«</w:t>
            </w:r>
            <w:r w:rsidRPr="00162DA0">
              <w:rPr>
                <w:sz w:val="24"/>
              </w:rPr>
              <w:t>Требования к содержанию и составу заявки на участие в конкурсе</w:t>
            </w:r>
            <w:r w:rsidR="00425223" w:rsidRPr="00162DA0">
              <w:rPr>
                <w:sz w:val="24"/>
              </w:rPr>
              <w:t>»</w:t>
            </w:r>
            <w:r w:rsidRPr="00162DA0">
              <w:rPr>
                <w:sz w:val="24"/>
              </w:rPr>
              <w:t xml:space="preserve"> раздела II </w:t>
            </w:r>
            <w:r w:rsidR="00425223" w:rsidRPr="00162DA0">
              <w:rPr>
                <w:sz w:val="24"/>
              </w:rPr>
              <w:t>«</w:t>
            </w:r>
            <w:r w:rsidRPr="00162DA0">
              <w:rPr>
                <w:sz w:val="24"/>
              </w:rPr>
              <w:t>Информационная карта открытого конкурса</w:t>
            </w:r>
            <w:r w:rsidR="00425223" w:rsidRPr="00162DA0">
              <w:rPr>
                <w:sz w:val="24"/>
              </w:rPr>
              <w:t>»</w:t>
            </w:r>
            <w:r w:rsidRPr="00162DA0">
              <w:rPr>
                <w:sz w:val="24"/>
              </w:rPr>
              <w:t xml:space="preserve"> настоящей конкурсной документации.</w:t>
            </w:r>
          </w:p>
          <w:p w14:paraId="4BEB185D" w14:textId="77777777" w:rsidR="003B7A2D" w:rsidRPr="00162DA0" w:rsidRDefault="003B7A2D" w:rsidP="00E23996">
            <w:pPr>
              <w:jc w:val="both"/>
              <w:rPr>
                <w:sz w:val="24"/>
              </w:rPr>
            </w:pPr>
            <w:r w:rsidRPr="00162DA0">
              <w:rPr>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162DA0" w:rsidRDefault="003B7A2D" w:rsidP="00E23996">
            <w:pPr>
              <w:jc w:val="both"/>
              <w:rPr>
                <w:sz w:val="24"/>
              </w:rPr>
            </w:pPr>
            <w:r w:rsidRPr="00162DA0">
              <w:rPr>
                <w:sz w:val="24"/>
              </w:rPr>
              <w:t xml:space="preserve">- о допуске </w:t>
            </w:r>
            <w:r w:rsidR="00341649" w:rsidRPr="00162DA0">
              <w:rPr>
                <w:sz w:val="24"/>
              </w:rPr>
              <w:t xml:space="preserve">заявителя </w:t>
            </w:r>
            <w:r w:rsidRPr="00162DA0">
              <w:rPr>
                <w:sz w:val="24"/>
              </w:rPr>
              <w:t>к участию в конкурсе и признании участниками конкурса;</w:t>
            </w:r>
          </w:p>
          <w:p w14:paraId="00433CFA" w14:textId="768C6027" w:rsidR="003B7A2D" w:rsidRPr="00162DA0" w:rsidRDefault="003B7A2D" w:rsidP="00E23996">
            <w:pPr>
              <w:jc w:val="both"/>
              <w:rPr>
                <w:sz w:val="24"/>
              </w:rPr>
            </w:pPr>
            <w:r w:rsidRPr="00162DA0">
              <w:rPr>
                <w:sz w:val="24"/>
              </w:rPr>
              <w:t xml:space="preserve">- об отказе в допуске </w:t>
            </w:r>
            <w:r w:rsidR="00341649" w:rsidRPr="00162DA0">
              <w:rPr>
                <w:sz w:val="24"/>
              </w:rPr>
              <w:t xml:space="preserve">заявителя </w:t>
            </w:r>
            <w:r w:rsidRPr="00162DA0">
              <w:rPr>
                <w:sz w:val="24"/>
              </w:rPr>
              <w:t>к участию в конкурсе.</w:t>
            </w:r>
          </w:p>
          <w:p w14:paraId="2E86EC8F" w14:textId="5B76BB2F" w:rsidR="003B7A2D" w:rsidRPr="00162DA0" w:rsidRDefault="003B7A2D" w:rsidP="00E23996">
            <w:pPr>
              <w:jc w:val="both"/>
              <w:rPr>
                <w:sz w:val="24"/>
              </w:rPr>
            </w:pPr>
            <w:r w:rsidRPr="00162DA0">
              <w:rPr>
                <w:sz w:val="24"/>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162DA0" w:rsidRDefault="003B7A2D" w:rsidP="00E23996">
            <w:pPr>
              <w:jc w:val="both"/>
              <w:rPr>
                <w:sz w:val="24"/>
              </w:rPr>
            </w:pPr>
            <w:r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162DA0" w:rsidRDefault="003B7A2D" w:rsidP="00E23996">
            <w:pPr>
              <w:jc w:val="both"/>
              <w:rPr>
                <w:sz w:val="24"/>
              </w:rPr>
            </w:pPr>
            <w:r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4742373B" w:rsidR="003B7A2D" w:rsidRPr="00162DA0" w:rsidRDefault="003B7A2D" w:rsidP="00E23996">
            <w:pPr>
              <w:jc w:val="both"/>
              <w:rPr>
                <w:sz w:val="24"/>
              </w:rPr>
            </w:pPr>
            <w:r w:rsidRPr="00162DA0">
              <w:rPr>
                <w:sz w:val="24"/>
              </w:rPr>
              <w:t xml:space="preserve">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w:t>
            </w:r>
            <w:r w:rsidR="00CD385C">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3" w:history="1">
              <w:r w:rsidRPr="00162DA0">
                <w:rPr>
                  <w:rStyle w:val="a5"/>
                  <w:sz w:val="24"/>
                </w:rPr>
                <w:t>www.klgd.ru</w:t>
              </w:r>
            </w:hyperlink>
            <w:r w:rsidRPr="00162DA0">
              <w:rPr>
                <w:sz w:val="24"/>
              </w:rPr>
              <w:t xml:space="preserve"> в течение рабочего дня, следующего за днем его подписания.</w:t>
            </w:r>
          </w:p>
        </w:tc>
      </w:tr>
      <w:tr w:rsidR="003B7A2D" w:rsidRPr="00162DA0"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23996" w:rsidRDefault="003B7A2D" w:rsidP="00E23996">
            <w:pPr>
              <w:jc w:val="center"/>
              <w:rPr>
                <w:b/>
                <w:bCs/>
                <w:sz w:val="24"/>
              </w:rPr>
            </w:pPr>
            <w:r w:rsidRPr="00E23996">
              <w:rPr>
                <w:b/>
                <w:bCs/>
                <w:sz w:val="24"/>
              </w:rPr>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23996" w:rsidRDefault="003B7A2D" w:rsidP="00E23996">
            <w:pPr>
              <w:jc w:val="center"/>
              <w:rPr>
                <w:b/>
                <w:bCs/>
                <w:sz w:val="24"/>
              </w:rPr>
            </w:pPr>
            <w:r w:rsidRPr="00E23996">
              <w:rPr>
                <w:b/>
                <w:bCs/>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162DA0" w:rsidRDefault="003B7A2D" w:rsidP="00E23996">
            <w:pPr>
              <w:jc w:val="both"/>
              <w:rPr>
                <w:sz w:val="24"/>
              </w:rPr>
            </w:pPr>
            <w:r w:rsidRPr="00162DA0">
              <w:rPr>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162DA0" w:rsidRDefault="003B7A2D" w:rsidP="00E23996">
            <w:pPr>
              <w:jc w:val="both"/>
              <w:rPr>
                <w:sz w:val="24"/>
              </w:rPr>
            </w:pPr>
            <w:r w:rsidRPr="00162DA0">
              <w:rPr>
                <w:sz w:val="24"/>
              </w:rPr>
              <w:t>Заявка на участие в конкурсе отзывается в следующем порядке:</w:t>
            </w:r>
          </w:p>
          <w:p w14:paraId="46EFFD1C" w14:textId="77777777" w:rsidR="003B7A2D" w:rsidRPr="00162DA0" w:rsidRDefault="003B7A2D" w:rsidP="00E23996">
            <w:pPr>
              <w:jc w:val="both"/>
              <w:rPr>
                <w:sz w:val="24"/>
              </w:rPr>
            </w:pPr>
            <w:r w:rsidRPr="00162DA0">
              <w:rPr>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162DA0" w:rsidRDefault="003B7A2D" w:rsidP="00E23996">
            <w:pPr>
              <w:jc w:val="both"/>
              <w:rPr>
                <w:sz w:val="24"/>
              </w:rPr>
            </w:pPr>
            <w:r w:rsidRPr="00162DA0">
              <w:rPr>
                <w:sz w:val="24"/>
              </w:rPr>
              <w:lastRenderedPageBreak/>
              <w:t xml:space="preserve">В случае отзыва </w:t>
            </w:r>
            <w:r w:rsidR="00D369EB" w:rsidRPr="00162DA0">
              <w:rPr>
                <w:sz w:val="24"/>
              </w:rPr>
              <w:t>участником конкурса заявки,</w:t>
            </w:r>
            <w:r w:rsidRPr="00162DA0">
              <w:rPr>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162DA0"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23996" w:rsidRDefault="003B7A2D" w:rsidP="00E23996">
            <w:pPr>
              <w:jc w:val="center"/>
              <w:rPr>
                <w:b/>
                <w:bCs/>
                <w:sz w:val="24"/>
              </w:rPr>
            </w:pPr>
            <w:r w:rsidRPr="00E23996">
              <w:rPr>
                <w:b/>
                <w:bCs/>
                <w:sz w:val="24"/>
              </w:rPr>
              <w:lastRenderedPageBreak/>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23996" w:rsidRDefault="003B7A2D" w:rsidP="00E23996">
            <w:pPr>
              <w:jc w:val="center"/>
              <w:rPr>
                <w:b/>
                <w:bCs/>
                <w:sz w:val="24"/>
              </w:rPr>
            </w:pPr>
            <w:r w:rsidRPr="00E23996">
              <w:rPr>
                <w:b/>
                <w:bCs/>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3616C714" w:rsidR="003B7A2D" w:rsidRPr="00162DA0" w:rsidRDefault="003B7A2D" w:rsidP="00E23996">
            <w:pPr>
              <w:jc w:val="both"/>
              <w:rPr>
                <w:sz w:val="24"/>
              </w:rPr>
            </w:pPr>
            <w:r w:rsidRPr="003E5479">
              <w:rPr>
                <w:b/>
                <w:bCs/>
                <w:sz w:val="24"/>
              </w:rPr>
              <w:t>Размер задатка:</w:t>
            </w:r>
            <w:r w:rsidRPr="00162DA0">
              <w:rPr>
                <w:sz w:val="24"/>
              </w:rPr>
              <w:t xml:space="preserve"> размер </w:t>
            </w:r>
            <w:r w:rsidR="00D369EB" w:rsidRPr="00162DA0">
              <w:rPr>
                <w:sz w:val="24"/>
              </w:rPr>
              <w:t xml:space="preserve">задатка по лотам </w:t>
            </w:r>
            <w:r w:rsidR="00236128" w:rsidRPr="00162DA0">
              <w:rPr>
                <w:sz w:val="24"/>
              </w:rPr>
              <w:t xml:space="preserve">№№ 1 - </w:t>
            </w:r>
            <w:r w:rsidR="00260C6F">
              <w:rPr>
                <w:sz w:val="24"/>
              </w:rPr>
              <w:t>10</w:t>
            </w:r>
            <w:r w:rsidR="00236128" w:rsidRPr="00162DA0">
              <w:rPr>
                <w:sz w:val="24"/>
              </w:rPr>
              <w:t xml:space="preserve"> </w:t>
            </w:r>
            <w:r w:rsidRPr="00162DA0">
              <w:rPr>
                <w:sz w:val="24"/>
              </w:rPr>
              <w:t>в соответствии с Приложением</w:t>
            </w:r>
            <w:r w:rsidR="00437268" w:rsidRPr="00162DA0">
              <w:rPr>
                <w:sz w:val="24"/>
              </w:rPr>
              <w:t xml:space="preserve"> </w:t>
            </w:r>
            <w:r w:rsidRPr="00162DA0">
              <w:rPr>
                <w:sz w:val="24"/>
              </w:rPr>
              <w:t>№ 1</w:t>
            </w:r>
            <w:r w:rsidR="00C010F9" w:rsidRPr="00162DA0">
              <w:rPr>
                <w:sz w:val="24"/>
              </w:rPr>
              <w:t xml:space="preserve"> </w:t>
            </w:r>
            <w:r w:rsidRPr="00162DA0">
              <w:rPr>
                <w:sz w:val="24"/>
              </w:rPr>
              <w:t>к конкурсной документации</w:t>
            </w:r>
            <w:r w:rsidR="008B157F" w:rsidRPr="00162DA0">
              <w:rPr>
                <w:sz w:val="24"/>
              </w:rPr>
              <w:t xml:space="preserve"> и составляет 40% от начальной стоимости лота за весь период </w:t>
            </w:r>
            <w:r w:rsidR="00260C6F">
              <w:rPr>
                <w:sz w:val="24"/>
              </w:rPr>
              <w:t>размещения объекта</w:t>
            </w:r>
            <w:r w:rsidRPr="00162DA0">
              <w:rPr>
                <w:sz w:val="24"/>
              </w:rPr>
              <w:t>.</w:t>
            </w:r>
          </w:p>
          <w:p w14:paraId="6DC5F8FD" w14:textId="5D72C58E" w:rsidR="003B7A2D" w:rsidRPr="00162DA0" w:rsidRDefault="003B7A2D" w:rsidP="00E23996">
            <w:pPr>
              <w:jc w:val="both"/>
              <w:rPr>
                <w:sz w:val="24"/>
              </w:rPr>
            </w:pPr>
            <w:r w:rsidRPr="00162DA0">
              <w:rPr>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90204E">
              <w:rPr>
                <w:sz w:val="24"/>
              </w:rPr>
              <w:br/>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4" w:history="1">
              <w:r w:rsidRPr="00162DA0">
                <w:rPr>
                  <w:rStyle w:val="a5"/>
                  <w:sz w:val="24"/>
                </w:rPr>
                <w:t>www.klgd.ru</w:t>
              </w:r>
            </w:hyperlink>
            <w:r w:rsidRPr="00162DA0">
              <w:rPr>
                <w:sz w:val="24"/>
              </w:rPr>
              <w:t xml:space="preserve"> извещения и конкурсной документации, а также публикации извещения </w:t>
            </w:r>
            <w:r w:rsidR="003072A3" w:rsidRPr="00162DA0">
              <w:rPr>
                <w:sz w:val="24"/>
              </w:rPr>
              <w:t xml:space="preserve">и конкурсной документации </w:t>
            </w:r>
            <w:r w:rsidRPr="00162DA0">
              <w:rPr>
                <w:sz w:val="24"/>
              </w:rPr>
              <w:t xml:space="preserve">в газете </w:t>
            </w:r>
            <w:r w:rsidR="00425223" w:rsidRPr="00162DA0">
              <w:rPr>
                <w:sz w:val="24"/>
              </w:rPr>
              <w:t>«</w:t>
            </w:r>
            <w:r w:rsidRPr="00162DA0">
              <w:rPr>
                <w:sz w:val="24"/>
              </w:rPr>
              <w:t>Гражданин</w:t>
            </w:r>
            <w:r w:rsidR="00425223" w:rsidRPr="00162DA0">
              <w:rPr>
                <w:sz w:val="24"/>
              </w:rPr>
              <w:t>»</w:t>
            </w:r>
            <w:r w:rsidRPr="00162DA0">
              <w:rPr>
                <w:sz w:val="24"/>
              </w:rPr>
              <w:t xml:space="preserve"> </w:t>
            </w:r>
            <w:r w:rsidR="00CA252E" w:rsidRPr="00162DA0">
              <w:rPr>
                <w:sz w:val="24"/>
              </w:rPr>
              <w:br/>
            </w:r>
            <w:r w:rsidRPr="00162DA0">
              <w:rPr>
                <w:sz w:val="24"/>
              </w:rPr>
              <w:t xml:space="preserve">до срока окончания подачи заявок на участие в конкурсе </w:t>
            </w:r>
            <w:r w:rsidR="00CA252E" w:rsidRPr="00162DA0">
              <w:rPr>
                <w:sz w:val="24"/>
              </w:rPr>
              <w:br/>
            </w:r>
            <w:r w:rsidRPr="003E5479">
              <w:rPr>
                <w:b/>
                <w:bCs/>
                <w:sz w:val="24"/>
              </w:rPr>
              <w:t xml:space="preserve">до </w:t>
            </w:r>
            <w:r w:rsidR="0049662C">
              <w:rPr>
                <w:b/>
                <w:bCs/>
                <w:sz w:val="24"/>
              </w:rPr>
              <w:t>10</w:t>
            </w:r>
            <w:r w:rsidRPr="003E5479">
              <w:rPr>
                <w:b/>
                <w:bCs/>
                <w:sz w:val="24"/>
              </w:rPr>
              <w:t xml:space="preserve"> час. </w:t>
            </w:r>
            <w:r w:rsidR="0049662C">
              <w:rPr>
                <w:b/>
                <w:bCs/>
                <w:sz w:val="24"/>
              </w:rPr>
              <w:t>00</w:t>
            </w:r>
            <w:r w:rsidRPr="003E5479">
              <w:rPr>
                <w:b/>
                <w:bCs/>
                <w:sz w:val="24"/>
              </w:rPr>
              <w:t xml:space="preserve"> мин.</w:t>
            </w:r>
            <w:r w:rsidRPr="00162DA0">
              <w:rPr>
                <w:sz w:val="24"/>
              </w:rPr>
              <w:t xml:space="preserve"> (калининградское </w:t>
            </w:r>
            <w:r w:rsidR="003072A3" w:rsidRPr="00162DA0">
              <w:rPr>
                <w:sz w:val="24"/>
              </w:rPr>
              <w:t>в</w:t>
            </w:r>
            <w:r w:rsidRPr="00162DA0">
              <w:rPr>
                <w:sz w:val="24"/>
              </w:rPr>
              <w:t xml:space="preserve">ремя) </w:t>
            </w:r>
            <w:r w:rsidR="0049662C">
              <w:rPr>
                <w:b/>
                <w:bCs/>
                <w:sz w:val="24"/>
              </w:rPr>
              <w:t>23</w:t>
            </w:r>
            <w:r w:rsidR="00C87AFC" w:rsidRPr="003E5479">
              <w:rPr>
                <w:b/>
                <w:bCs/>
                <w:sz w:val="24"/>
              </w:rPr>
              <w:t>.</w:t>
            </w:r>
            <w:r w:rsidR="0049662C">
              <w:rPr>
                <w:b/>
                <w:bCs/>
                <w:sz w:val="24"/>
              </w:rPr>
              <w:t>03</w:t>
            </w:r>
            <w:r w:rsidR="005421BB" w:rsidRPr="003E5479">
              <w:rPr>
                <w:b/>
                <w:bCs/>
                <w:sz w:val="24"/>
              </w:rPr>
              <w:t>.202</w:t>
            </w:r>
            <w:r w:rsidR="002E3086">
              <w:rPr>
                <w:b/>
                <w:bCs/>
                <w:sz w:val="24"/>
              </w:rPr>
              <w:t>6</w:t>
            </w:r>
            <w:r w:rsidRPr="00162DA0">
              <w:rPr>
                <w:sz w:val="24"/>
              </w:rPr>
              <w:t>.</w:t>
            </w:r>
          </w:p>
          <w:p w14:paraId="5EEDE770" w14:textId="77777777" w:rsidR="003B7A2D" w:rsidRPr="003E5479" w:rsidRDefault="003B7A2D" w:rsidP="00E23996">
            <w:pPr>
              <w:jc w:val="both"/>
              <w:rPr>
                <w:b/>
                <w:bCs/>
                <w:sz w:val="24"/>
              </w:rPr>
            </w:pPr>
            <w:r w:rsidRPr="003E5479">
              <w:rPr>
                <w:b/>
                <w:bCs/>
                <w:sz w:val="24"/>
              </w:rPr>
              <w:t>Реквизиты счета для обеспечения задатка:</w:t>
            </w:r>
          </w:p>
          <w:p w14:paraId="788E4A02" w14:textId="77777777" w:rsidR="000840AC" w:rsidRPr="000840AC" w:rsidRDefault="000840AC" w:rsidP="000840AC">
            <w:pPr>
              <w:jc w:val="both"/>
              <w:rPr>
                <w:sz w:val="24"/>
              </w:rPr>
            </w:pPr>
            <w:r w:rsidRPr="000840AC">
              <w:rPr>
                <w:b/>
                <w:bCs/>
                <w:sz w:val="24"/>
              </w:rPr>
              <w:t>Наименование получателя платежа:</w:t>
            </w:r>
            <w:r w:rsidRPr="000840AC">
              <w:rPr>
                <w:sz w:val="24"/>
              </w:rPr>
              <w:t xml:space="preserve"> КОМИТЕТ ПО ФИНАНСАМ (КОМИТЕТ ПО ФИНАНСАМ, л/с 05353000020)</w:t>
            </w:r>
          </w:p>
          <w:p w14:paraId="05BA293D" w14:textId="0221786A" w:rsidR="000840AC" w:rsidRPr="000840AC" w:rsidRDefault="000840AC" w:rsidP="000840AC">
            <w:pPr>
              <w:jc w:val="both"/>
              <w:rPr>
                <w:sz w:val="24"/>
              </w:rPr>
            </w:pPr>
            <w:r w:rsidRPr="000840AC">
              <w:rPr>
                <w:b/>
                <w:bCs/>
                <w:sz w:val="24"/>
              </w:rPr>
              <w:t>ИНН</w:t>
            </w:r>
            <w:r>
              <w:rPr>
                <w:b/>
                <w:bCs/>
                <w:sz w:val="24"/>
              </w:rPr>
              <w:t>:</w:t>
            </w:r>
            <w:r w:rsidRPr="000840AC">
              <w:rPr>
                <w:sz w:val="24"/>
              </w:rPr>
              <w:t xml:space="preserve"> 3905015619</w:t>
            </w:r>
          </w:p>
          <w:p w14:paraId="51CCBC09" w14:textId="59151F99" w:rsidR="000840AC" w:rsidRPr="000840AC" w:rsidRDefault="000840AC" w:rsidP="000840AC">
            <w:pPr>
              <w:jc w:val="both"/>
              <w:rPr>
                <w:sz w:val="24"/>
              </w:rPr>
            </w:pPr>
            <w:r w:rsidRPr="000840AC">
              <w:rPr>
                <w:b/>
                <w:bCs/>
                <w:sz w:val="24"/>
              </w:rPr>
              <w:t>КПП</w:t>
            </w:r>
            <w:r>
              <w:rPr>
                <w:b/>
                <w:bCs/>
                <w:sz w:val="24"/>
              </w:rPr>
              <w:t>:</w:t>
            </w:r>
            <w:r w:rsidRPr="000840AC">
              <w:rPr>
                <w:sz w:val="24"/>
              </w:rPr>
              <w:t xml:space="preserve"> 390601001</w:t>
            </w:r>
          </w:p>
          <w:p w14:paraId="36568BEC" w14:textId="77777777" w:rsidR="000840AC" w:rsidRPr="000840AC" w:rsidRDefault="000840AC" w:rsidP="000840AC">
            <w:pPr>
              <w:jc w:val="both"/>
              <w:rPr>
                <w:sz w:val="24"/>
              </w:rPr>
            </w:pPr>
            <w:r w:rsidRPr="000840AC">
              <w:rPr>
                <w:b/>
                <w:bCs/>
                <w:sz w:val="24"/>
              </w:rPr>
              <w:t>Наименование банка:</w:t>
            </w:r>
            <w:r w:rsidRPr="000840AC">
              <w:rPr>
                <w:sz w:val="24"/>
              </w:rPr>
              <w:t xml:space="preserve"> ОКЦ № 5 СЗГУ Банка России//УФК по Калининградской области г. Калининград</w:t>
            </w:r>
          </w:p>
          <w:p w14:paraId="3142B0BB" w14:textId="1A6A070E" w:rsidR="000840AC" w:rsidRPr="000840AC" w:rsidRDefault="000840AC" w:rsidP="000840AC">
            <w:pPr>
              <w:jc w:val="both"/>
              <w:rPr>
                <w:sz w:val="24"/>
              </w:rPr>
            </w:pPr>
            <w:r w:rsidRPr="000840AC">
              <w:rPr>
                <w:b/>
                <w:bCs/>
                <w:sz w:val="24"/>
              </w:rPr>
              <w:t>БИК</w:t>
            </w:r>
            <w:r>
              <w:rPr>
                <w:b/>
                <w:bCs/>
                <w:sz w:val="24"/>
              </w:rPr>
              <w:t>:</w:t>
            </w:r>
            <w:r w:rsidRPr="000840AC">
              <w:rPr>
                <w:sz w:val="24"/>
              </w:rPr>
              <w:t xml:space="preserve"> 012748051 </w:t>
            </w:r>
          </w:p>
          <w:p w14:paraId="6682C129" w14:textId="77777777" w:rsidR="000840AC" w:rsidRPr="000840AC" w:rsidRDefault="000840AC" w:rsidP="000840AC">
            <w:pPr>
              <w:jc w:val="both"/>
              <w:rPr>
                <w:sz w:val="24"/>
              </w:rPr>
            </w:pPr>
            <w:r w:rsidRPr="000840AC">
              <w:rPr>
                <w:b/>
                <w:bCs/>
                <w:sz w:val="24"/>
              </w:rPr>
              <w:t>Единый казначейский счет:</w:t>
            </w:r>
            <w:r w:rsidRPr="000840AC">
              <w:rPr>
                <w:sz w:val="24"/>
              </w:rPr>
              <w:t xml:space="preserve"> 40102810545370000028</w:t>
            </w:r>
          </w:p>
          <w:p w14:paraId="413929D2" w14:textId="77777777" w:rsidR="000840AC" w:rsidRPr="000840AC" w:rsidRDefault="000840AC" w:rsidP="000840AC">
            <w:pPr>
              <w:jc w:val="both"/>
              <w:rPr>
                <w:sz w:val="24"/>
              </w:rPr>
            </w:pPr>
            <w:r w:rsidRPr="000840AC">
              <w:rPr>
                <w:b/>
                <w:bCs/>
                <w:sz w:val="24"/>
              </w:rPr>
              <w:t>Казначейский счет:</w:t>
            </w:r>
            <w:r w:rsidRPr="000840AC">
              <w:rPr>
                <w:sz w:val="24"/>
              </w:rPr>
              <w:t xml:space="preserve"> 03232643277010003500</w:t>
            </w:r>
          </w:p>
          <w:p w14:paraId="490634A8" w14:textId="77777777" w:rsidR="000840AC" w:rsidRPr="000840AC" w:rsidRDefault="000840AC" w:rsidP="000840AC">
            <w:pPr>
              <w:jc w:val="both"/>
              <w:rPr>
                <w:sz w:val="24"/>
              </w:rPr>
            </w:pPr>
            <w:r w:rsidRPr="000840AC">
              <w:rPr>
                <w:b/>
                <w:bCs/>
                <w:sz w:val="24"/>
              </w:rPr>
              <w:t>ОКТМО:</w:t>
            </w:r>
            <w:r w:rsidRPr="000840AC">
              <w:rPr>
                <w:sz w:val="24"/>
              </w:rPr>
              <w:t xml:space="preserve"> 27701000</w:t>
            </w:r>
          </w:p>
          <w:p w14:paraId="2DBAC08E" w14:textId="06146FEA" w:rsidR="000840AC" w:rsidRDefault="000840AC" w:rsidP="000840AC">
            <w:pPr>
              <w:jc w:val="both"/>
              <w:rPr>
                <w:sz w:val="24"/>
              </w:rPr>
            </w:pPr>
            <w:r w:rsidRPr="000840AC">
              <w:rPr>
                <w:b/>
                <w:bCs/>
                <w:sz w:val="24"/>
              </w:rPr>
              <w:t>В назначении платежа</w:t>
            </w:r>
            <w:r w:rsidR="00260C6F" w:rsidRPr="00F06DF4">
              <w:rPr>
                <w:sz w:val="26"/>
                <w:szCs w:val="26"/>
              </w:rPr>
              <w:t xml:space="preserve"> </w:t>
            </w:r>
            <w:r w:rsidR="002151D1" w:rsidRPr="002151D1">
              <w:rPr>
                <w:sz w:val="24"/>
              </w:rPr>
              <w:t>на</w:t>
            </w:r>
            <w:r w:rsidR="002151D1">
              <w:rPr>
                <w:sz w:val="26"/>
                <w:szCs w:val="26"/>
              </w:rPr>
              <w:t xml:space="preserve">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w:t>
            </w:r>
            <w:r w:rsidRPr="00260C6F">
              <w:rPr>
                <w:sz w:val="24"/>
              </w:rPr>
              <w:t xml:space="preserve">, </w:t>
            </w:r>
            <w:r w:rsidR="00E67D16">
              <w:rPr>
                <w:sz w:val="24"/>
              </w:rPr>
              <w:br/>
            </w:r>
            <w:r w:rsidRPr="00260C6F">
              <w:rPr>
                <w:sz w:val="24"/>
              </w:rPr>
              <w:t>извещение №________, ЛОТ №_________.</w:t>
            </w:r>
          </w:p>
          <w:p w14:paraId="54EFB605" w14:textId="51F48C64" w:rsidR="003B7A2D" w:rsidRPr="00162DA0" w:rsidRDefault="003B7A2D" w:rsidP="000840AC">
            <w:pPr>
              <w:jc w:val="both"/>
              <w:rPr>
                <w:sz w:val="24"/>
              </w:rPr>
            </w:pPr>
            <w:r w:rsidRPr="00162DA0">
              <w:rPr>
                <w:sz w:val="24"/>
              </w:rPr>
              <w:t>Платежный документ с отметкой банка об исполнении, подтверждающий внесение задатка,</w:t>
            </w:r>
            <w:r w:rsidR="00712157" w:rsidRPr="00162DA0">
              <w:rPr>
                <w:sz w:val="24"/>
              </w:rPr>
              <w:t xml:space="preserve"> </w:t>
            </w:r>
            <w:r w:rsidRPr="00162DA0">
              <w:rPr>
                <w:sz w:val="24"/>
              </w:rPr>
              <w:t>(по каждому лоту отдельно) предоставляется в составе заявки на участие в конкурсе.</w:t>
            </w:r>
          </w:p>
          <w:p w14:paraId="0B26BC9B" w14:textId="77777777" w:rsidR="003B7A2D" w:rsidRPr="00162DA0" w:rsidRDefault="003B7A2D" w:rsidP="00E23996">
            <w:pPr>
              <w:jc w:val="both"/>
              <w:rPr>
                <w:sz w:val="24"/>
              </w:rPr>
            </w:pPr>
            <w:r w:rsidRPr="00162DA0">
              <w:rPr>
                <w:sz w:val="24"/>
              </w:rPr>
              <w:t>Сумма внесенного задатка засчитывается в общую сумму за размещение НТО, ставшего победителем конкурса.</w:t>
            </w:r>
          </w:p>
          <w:p w14:paraId="681E312A" w14:textId="36CE10B3" w:rsidR="003B7A2D" w:rsidRPr="00162DA0" w:rsidRDefault="003B7A2D" w:rsidP="00E23996">
            <w:pPr>
              <w:jc w:val="both"/>
              <w:rPr>
                <w:sz w:val="24"/>
              </w:rPr>
            </w:pPr>
            <w:r w:rsidRPr="00162DA0">
              <w:rPr>
                <w:sz w:val="24"/>
              </w:rPr>
              <w:t xml:space="preserve">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w:t>
            </w:r>
            <w:r w:rsidR="00FE1D80" w:rsidRPr="00162DA0">
              <w:rPr>
                <w:sz w:val="24"/>
              </w:rPr>
              <w:t xml:space="preserve">размещение объекта по оказанию </w:t>
            </w:r>
            <w:r w:rsidR="00FE1D80" w:rsidRPr="00263421">
              <w:rPr>
                <w:sz w:val="24"/>
              </w:rPr>
              <w:t>туристических (экскурсионных) услуг (продажа путевок и билетов в организации культуры)</w:t>
            </w:r>
            <w:r w:rsidR="00FE1D80">
              <w:rPr>
                <w:sz w:val="24"/>
              </w:rPr>
              <w:t>.</w:t>
            </w:r>
          </w:p>
        </w:tc>
      </w:tr>
      <w:tr w:rsidR="003B7A2D" w:rsidRPr="00162DA0"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23996" w:rsidRDefault="003B7A2D" w:rsidP="00E23996">
            <w:pPr>
              <w:jc w:val="center"/>
              <w:rPr>
                <w:b/>
                <w:bCs/>
                <w:sz w:val="24"/>
              </w:rPr>
            </w:pPr>
            <w:r w:rsidRPr="00E23996">
              <w:rPr>
                <w:b/>
                <w:bCs/>
                <w:sz w:val="24"/>
              </w:rPr>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23996" w:rsidRDefault="003B7A2D" w:rsidP="00E23996">
            <w:pPr>
              <w:jc w:val="center"/>
              <w:rPr>
                <w:b/>
                <w:bCs/>
                <w:sz w:val="24"/>
              </w:rPr>
            </w:pPr>
            <w:r w:rsidRPr="00E23996">
              <w:rPr>
                <w:b/>
                <w:bCs/>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7D16240C" w:rsidR="003B7A2D" w:rsidRPr="00162DA0" w:rsidRDefault="003B7A2D" w:rsidP="00E23996">
            <w:pPr>
              <w:jc w:val="both"/>
              <w:rPr>
                <w:sz w:val="24"/>
              </w:rPr>
            </w:pPr>
            <w:r w:rsidRPr="003E5479">
              <w:rPr>
                <w:b/>
                <w:bCs/>
                <w:sz w:val="24"/>
              </w:rPr>
              <w:t>Критерии оценки заявок участников конкурса, порядок их оценки и сопоставления:</w:t>
            </w:r>
            <w:r w:rsidRPr="00162DA0">
              <w:rPr>
                <w:sz w:val="24"/>
              </w:rPr>
              <w:t xml:space="preserve"> в соответствии с пунктом 3.1 раздела IV</w:t>
            </w:r>
            <w:r w:rsidR="00712157" w:rsidRPr="00162DA0">
              <w:rPr>
                <w:sz w:val="24"/>
              </w:rPr>
              <w:t xml:space="preserve"> </w:t>
            </w:r>
            <w:r w:rsidR="00425223" w:rsidRPr="00162DA0">
              <w:rPr>
                <w:sz w:val="24"/>
              </w:rPr>
              <w:t>«</w:t>
            </w:r>
            <w:r w:rsidRPr="00162DA0">
              <w:rPr>
                <w:sz w:val="24"/>
              </w:rPr>
              <w:t>Общие условия проведения открытого конкурса</w:t>
            </w:r>
            <w:r w:rsidR="00425223" w:rsidRPr="00162DA0">
              <w:rPr>
                <w:sz w:val="24"/>
              </w:rPr>
              <w:t>»</w:t>
            </w:r>
            <w:r w:rsidRPr="00162DA0">
              <w:rPr>
                <w:sz w:val="24"/>
              </w:rPr>
              <w:t xml:space="preserve"> настоящей конкурсной документации.</w:t>
            </w:r>
          </w:p>
        </w:tc>
      </w:tr>
    </w:tbl>
    <w:p w14:paraId="5ADB71DA" w14:textId="77777777" w:rsidR="00D369EB" w:rsidRPr="00162DA0" w:rsidRDefault="00D369EB" w:rsidP="00162DA0">
      <w:pPr>
        <w:jc w:val="both"/>
        <w:rPr>
          <w:sz w:val="24"/>
        </w:rPr>
      </w:pPr>
    </w:p>
    <w:p w14:paraId="1D794B51" w14:textId="106C02B2" w:rsidR="00236128" w:rsidRPr="00162DA0" w:rsidRDefault="00236128" w:rsidP="00162DA0">
      <w:pPr>
        <w:jc w:val="both"/>
        <w:rPr>
          <w:sz w:val="24"/>
        </w:rPr>
      </w:pPr>
      <w:r w:rsidRPr="00162DA0">
        <w:rPr>
          <w:sz w:val="24"/>
        </w:rPr>
        <w:br w:type="page"/>
      </w:r>
    </w:p>
    <w:p w14:paraId="15B543BD" w14:textId="0A8B8E3A" w:rsidR="005447D4" w:rsidRPr="003E5479" w:rsidRDefault="005447D4" w:rsidP="003E5479">
      <w:pPr>
        <w:jc w:val="center"/>
        <w:rPr>
          <w:b/>
          <w:bCs/>
          <w:sz w:val="24"/>
        </w:rPr>
      </w:pPr>
      <w:r w:rsidRPr="003E5479">
        <w:rPr>
          <w:b/>
          <w:bCs/>
          <w:sz w:val="24"/>
        </w:rPr>
        <w:lastRenderedPageBreak/>
        <w:t>Раздел III. Формы документов для заполнения участниками</w:t>
      </w:r>
      <w:r w:rsidR="005E63BD" w:rsidRPr="003E5479">
        <w:rPr>
          <w:b/>
          <w:bCs/>
          <w:sz w:val="24"/>
        </w:rPr>
        <w:br/>
      </w:r>
      <w:r w:rsidRPr="003E5479">
        <w:rPr>
          <w:b/>
          <w:bCs/>
          <w:sz w:val="24"/>
        </w:rPr>
        <w:t xml:space="preserve"> открытого конкурса</w:t>
      </w:r>
    </w:p>
    <w:p w14:paraId="65F47915" w14:textId="53CDE23D" w:rsidR="005447D4" w:rsidRPr="00162DA0" w:rsidRDefault="005447D4" w:rsidP="003E5479">
      <w:pPr>
        <w:jc w:val="right"/>
        <w:rPr>
          <w:sz w:val="24"/>
        </w:rPr>
      </w:pPr>
      <w:r w:rsidRPr="00162DA0">
        <w:rPr>
          <w:sz w:val="24"/>
        </w:rPr>
        <w:t>Форма № 1</w:t>
      </w:r>
    </w:p>
    <w:p w14:paraId="6ED60925" w14:textId="77777777" w:rsidR="005447D4" w:rsidRPr="00162DA0" w:rsidRDefault="005447D4" w:rsidP="003E5479">
      <w:pPr>
        <w:jc w:val="center"/>
        <w:rPr>
          <w:sz w:val="24"/>
        </w:rPr>
      </w:pPr>
      <w:r w:rsidRPr="00162DA0">
        <w:rPr>
          <w:sz w:val="24"/>
        </w:rPr>
        <w:t>ОПИСЬ ДОКУМЕНТОВ,</w:t>
      </w:r>
    </w:p>
    <w:p w14:paraId="2EDA495D" w14:textId="5A3F6B51" w:rsidR="002A0039" w:rsidRPr="00162DA0" w:rsidRDefault="002151D1" w:rsidP="003E5479">
      <w:pPr>
        <w:jc w:val="center"/>
        <w:rPr>
          <w:sz w:val="24"/>
        </w:rPr>
      </w:pPr>
      <w:r>
        <w:rPr>
          <w:bCs/>
          <w:sz w:val="24"/>
        </w:rPr>
        <w:t xml:space="preserve">на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 xml:space="preserve">) </w:t>
      </w:r>
      <w:r w:rsidR="002A0039" w:rsidRPr="00162DA0">
        <w:rPr>
          <w:sz w:val="24"/>
        </w:rPr>
        <w:t>на территории городского округа «Город Калининград»</w:t>
      </w:r>
    </w:p>
    <w:p w14:paraId="156A289E" w14:textId="77777777" w:rsidR="002A0039" w:rsidRPr="00162DA0" w:rsidRDefault="002A0039" w:rsidP="00162DA0">
      <w:pPr>
        <w:jc w:val="both"/>
        <w:rPr>
          <w:sz w:val="24"/>
        </w:rPr>
      </w:pPr>
    </w:p>
    <w:p w14:paraId="72C04110" w14:textId="15B45D81" w:rsidR="00631EBC" w:rsidRPr="00162DA0" w:rsidRDefault="005447D4" w:rsidP="00162DA0">
      <w:pPr>
        <w:jc w:val="both"/>
        <w:rPr>
          <w:sz w:val="24"/>
        </w:rPr>
      </w:pPr>
      <w:r w:rsidRPr="00162DA0">
        <w:rPr>
          <w:sz w:val="24"/>
        </w:rPr>
        <w:tab/>
        <w:t>Настоящим __________________________________________________</w:t>
      </w:r>
      <w:r w:rsidR="00322495" w:rsidRPr="00162DA0">
        <w:rPr>
          <w:sz w:val="24"/>
        </w:rPr>
        <w:t>_________________</w:t>
      </w:r>
    </w:p>
    <w:p w14:paraId="548CF9A6" w14:textId="44EB0FB5" w:rsidR="00631EBC" w:rsidRPr="003E5479" w:rsidRDefault="00631EBC" w:rsidP="003E5479">
      <w:pPr>
        <w:jc w:val="center"/>
        <w:rPr>
          <w:sz w:val="22"/>
          <w:szCs w:val="22"/>
        </w:rPr>
      </w:pPr>
      <w:r w:rsidRPr="003E5479">
        <w:rPr>
          <w:sz w:val="22"/>
          <w:szCs w:val="22"/>
        </w:rPr>
        <w:t>(наименование участника конкурса)</w:t>
      </w:r>
    </w:p>
    <w:p w14:paraId="0F46424C" w14:textId="5648F0E7" w:rsidR="002A0039" w:rsidRPr="00162DA0" w:rsidRDefault="005447D4" w:rsidP="00162DA0">
      <w:pPr>
        <w:jc w:val="both"/>
        <w:rPr>
          <w:sz w:val="24"/>
        </w:rPr>
      </w:pPr>
      <w:r w:rsidRPr="00162DA0">
        <w:rPr>
          <w:sz w:val="24"/>
        </w:rPr>
        <w:t>подтверждает, что для</w:t>
      </w:r>
      <w:r w:rsidR="00631EBC" w:rsidRPr="00162DA0">
        <w:rPr>
          <w:sz w:val="24"/>
        </w:rPr>
        <w:t xml:space="preserve"> </w:t>
      </w:r>
      <w:r w:rsidRPr="00162DA0">
        <w:rPr>
          <w:sz w:val="24"/>
        </w:rPr>
        <w:t xml:space="preserve">участия в открытом конкурсе </w:t>
      </w:r>
      <w:r w:rsidR="00A52A7D">
        <w:rPr>
          <w:sz w:val="24"/>
        </w:rPr>
        <w:t xml:space="preserve">на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w:t>
      </w:r>
      <w:r w:rsidR="00BB0BF1" w:rsidRPr="002E37BD">
        <w:rPr>
          <w:sz w:val="24"/>
        </w:rPr>
        <w:t xml:space="preserve"> </w:t>
      </w:r>
      <w:r w:rsidR="002A0039" w:rsidRPr="00162DA0">
        <w:rPr>
          <w:sz w:val="24"/>
        </w:rPr>
        <w:t xml:space="preserve">на территории городского округа «Город Калининград» </w:t>
      </w:r>
      <w:r w:rsidRPr="00162DA0">
        <w:rPr>
          <w:sz w:val="24"/>
        </w:rPr>
        <w:t xml:space="preserve">направляются </w:t>
      </w:r>
      <w:r w:rsidR="002B22EC" w:rsidRPr="00162DA0">
        <w:rPr>
          <w:sz w:val="24"/>
        </w:rPr>
        <w:t>нижеперечисленные</w:t>
      </w:r>
      <w:r w:rsidRPr="00162DA0">
        <w:rPr>
          <w:sz w:val="24"/>
        </w:rPr>
        <w:t xml:space="preserve"> документы</w:t>
      </w:r>
      <w:r w:rsidR="00134494" w:rsidRPr="00162DA0">
        <w:rPr>
          <w:sz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162DA0" w14:paraId="7629B323" w14:textId="77777777" w:rsidTr="00196AA4">
        <w:trPr>
          <w:trHeight w:val="860"/>
        </w:trPr>
        <w:tc>
          <w:tcPr>
            <w:tcW w:w="817" w:type="dxa"/>
            <w:vAlign w:val="center"/>
          </w:tcPr>
          <w:p w14:paraId="4F65EA6C" w14:textId="77777777" w:rsidR="005447D4" w:rsidRPr="005C4E4D" w:rsidRDefault="005447D4" w:rsidP="003E5479">
            <w:pPr>
              <w:jc w:val="center"/>
              <w:rPr>
                <w:b/>
                <w:bCs/>
                <w:sz w:val="24"/>
              </w:rPr>
            </w:pPr>
            <w:r w:rsidRPr="005C4E4D">
              <w:rPr>
                <w:b/>
                <w:bCs/>
                <w:sz w:val="24"/>
              </w:rPr>
              <w:t>№ п\п</w:t>
            </w:r>
          </w:p>
        </w:tc>
        <w:tc>
          <w:tcPr>
            <w:tcW w:w="8080" w:type="dxa"/>
            <w:vAlign w:val="center"/>
          </w:tcPr>
          <w:p w14:paraId="13DF151E" w14:textId="77777777" w:rsidR="005447D4" w:rsidRPr="005C4E4D" w:rsidRDefault="005447D4" w:rsidP="003E5479">
            <w:pPr>
              <w:jc w:val="center"/>
              <w:rPr>
                <w:b/>
                <w:bCs/>
                <w:sz w:val="24"/>
              </w:rPr>
            </w:pPr>
            <w:r w:rsidRPr="005C4E4D">
              <w:rPr>
                <w:b/>
                <w:bCs/>
                <w:sz w:val="24"/>
              </w:rPr>
              <w:t>Наименование</w:t>
            </w:r>
            <w:r w:rsidR="00F424A7" w:rsidRPr="005C4E4D">
              <w:rPr>
                <w:b/>
                <w:bCs/>
                <w:sz w:val="24"/>
              </w:rPr>
              <w:t>:</w:t>
            </w:r>
          </w:p>
        </w:tc>
        <w:tc>
          <w:tcPr>
            <w:tcW w:w="1276" w:type="dxa"/>
            <w:vAlign w:val="center"/>
          </w:tcPr>
          <w:p w14:paraId="7039D83E" w14:textId="44F7381B" w:rsidR="005447D4" w:rsidRPr="005C4E4D" w:rsidRDefault="005447D4" w:rsidP="003E5479">
            <w:pPr>
              <w:jc w:val="center"/>
              <w:rPr>
                <w:b/>
                <w:bCs/>
                <w:sz w:val="24"/>
              </w:rPr>
            </w:pPr>
            <w:r w:rsidRPr="005C4E4D">
              <w:rPr>
                <w:b/>
                <w:bCs/>
                <w:sz w:val="24"/>
              </w:rPr>
              <w:t xml:space="preserve">Кол-во </w:t>
            </w:r>
            <w:r w:rsidR="00637BF8" w:rsidRPr="005C4E4D">
              <w:rPr>
                <w:b/>
                <w:bCs/>
                <w:sz w:val="24"/>
              </w:rPr>
              <w:t>листов</w:t>
            </w:r>
          </w:p>
        </w:tc>
      </w:tr>
      <w:tr w:rsidR="005447D4" w:rsidRPr="00162DA0" w14:paraId="18E8DBE5" w14:textId="77777777" w:rsidTr="00196AA4">
        <w:trPr>
          <w:trHeight w:val="509"/>
        </w:trPr>
        <w:tc>
          <w:tcPr>
            <w:tcW w:w="817" w:type="dxa"/>
            <w:vAlign w:val="center"/>
          </w:tcPr>
          <w:p w14:paraId="38CA4638" w14:textId="77777777" w:rsidR="005447D4" w:rsidRPr="005C4E4D" w:rsidRDefault="00631EBC" w:rsidP="003E5479">
            <w:pPr>
              <w:jc w:val="center"/>
              <w:rPr>
                <w:b/>
                <w:bCs/>
                <w:sz w:val="24"/>
              </w:rPr>
            </w:pPr>
            <w:r w:rsidRPr="005C4E4D">
              <w:rPr>
                <w:b/>
                <w:bCs/>
                <w:sz w:val="24"/>
              </w:rPr>
              <w:t>1</w:t>
            </w:r>
          </w:p>
        </w:tc>
        <w:tc>
          <w:tcPr>
            <w:tcW w:w="8080" w:type="dxa"/>
            <w:vAlign w:val="center"/>
          </w:tcPr>
          <w:p w14:paraId="42F4999A" w14:textId="352CC179" w:rsidR="002A0039" w:rsidRPr="00162DA0" w:rsidRDefault="005447D4" w:rsidP="005C4E4D">
            <w:pPr>
              <w:jc w:val="both"/>
              <w:rPr>
                <w:sz w:val="24"/>
              </w:rPr>
            </w:pPr>
            <w:r w:rsidRPr="00162DA0">
              <w:rPr>
                <w:sz w:val="24"/>
              </w:rPr>
              <w:t>Заявка на участие в конкурсе (</w:t>
            </w:r>
            <w:r w:rsidR="009A32AF" w:rsidRPr="002429FF">
              <w:rPr>
                <w:sz w:val="24"/>
              </w:rPr>
              <w:t xml:space="preserve">форма </w:t>
            </w:r>
            <w:r w:rsidR="009A32AF">
              <w:rPr>
                <w:sz w:val="24"/>
              </w:rPr>
              <w:t xml:space="preserve">№ </w:t>
            </w:r>
            <w:r w:rsidR="009A32AF" w:rsidRPr="002429FF">
              <w:rPr>
                <w:sz w:val="24"/>
              </w:rPr>
              <w:t>2</w:t>
            </w:r>
            <w:r w:rsidR="009A32AF">
              <w:rPr>
                <w:sz w:val="24"/>
              </w:rPr>
              <w:t>, 2.1 и/ или 2.2, 2.3</w:t>
            </w:r>
            <w:r w:rsidRPr="00162DA0">
              <w:rPr>
                <w:sz w:val="24"/>
              </w:rPr>
              <w:t>)</w:t>
            </w:r>
          </w:p>
        </w:tc>
        <w:tc>
          <w:tcPr>
            <w:tcW w:w="1276" w:type="dxa"/>
            <w:vAlign w:val="center"/>
          </w:tcPr>
          <w:p w14:paraId="3CB578D2" w14:textId="77777777" w:rsidR="005447D4" w:rsidRPr="00162DA0" w:rsidRDefault="005447D4" w:rsidP="003E5479">
            <w:pPr>
              <w:jc w:val="center"/>
              <w:rPr>
                <w:sz w:val="24"/>
                <w:highlight w:val="cyan"/>
              </w:rPr>
            </w:pPr>
          </w:p>
        </w:tc>
      </w:tr>
      <w:tr w:rsidR="005447D4" w:rsidRPr="00162DA0" w14:paraId="2DEEE288" w14:textId="77777777" w:rsidTr="00E401B7">
        <w:trPr>
          <w:trHeight w:val="1222"/>
        </w:trPr>
        <w:tc>
          <w:tcPr>
            <w:tcW w:w="817" w:type="dxa"/>
            <w:vAlign w:val="center"/>
          </w:tcPr>
          <w:p w14:paraId="38489E3C" w14:textId="77777777" w:rsidR="005447D4" w:rsidRPr="005C4E4D" w:rsidRDefault="00631EBC" w:rsidP="003E5479">
            <w:pPr>
              <w:jc w:val="center"/>
              <w:rPr>
                <w:b/>
                <w:bCs/>
                <w:sz w:val="24"/>
              </w:rPr>
            </w:pPr>
            <w:r w:rsidRPr="005C4E4D">
              <w:rPr>
                <w:b/>
                <w:bCs/>
                <w:sz w:val="24"/>
              </w:rPr>
              <w:t>2</w:t>
            </w:r>
          </w:p>
        </w:tc>
        <w:tc>
          <w:tcPr>
            <w:tcW w:w="8080" w:type="dxa"/>
            <w:vAlign w:val="center"/>
          </w:tcPr>
          <w:p w14:paraId="54EB268F" w14:textId="3FED4D22" w:rsidR="002A0039" w:rsidRPr="00162DA0" w:rsidRDefault="00F424A7" w:rsidP="005C4E4D">
            <w:pPr>
              <w:jc w:val="both"/>
              <w:rPr>
                <w:sz w:val="24"/>
                <w:highlight w:val="cyan"/>
              </w:rPr>
            </w:pPr>
            <w:r w:rsidRPr="00162DA0">
              <w:rPr>
                <w:sz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162DA0">
              <w:rPr>
                <w:sz w:val="24"/>
              </w:rPr>
              <w:t xml:space="preserve">, </w:t>
            </w:r>
            <w:r w:rsidR="00196AA4" w:rsidRPr="00162DA0">
              <w:rPr>
                <w:sz w:val="24"/>
              </w:rPr>
              <w:t>в сумме,</w:t>
            </w:r>
            <w:r w:rsidR="00EA3252" w:rsidRPr="00162DA0">
              <w:rPr>
                <w:sz w:val="24"/>
              </w:rPr>
              <w:t xml:space="preserve"> не менее указанной в извещении</w:t>
            </w:r>
            <w:r w:rsidRPr="00162DA0">
              <w:rPr>
                <w:sz w:val="24"/>
              </w:rPr>
              <w:t xml:space="preserve"> (по каждому лоту отдельно).</w:t>
            </w:r>
          </w:p>
        </w:tc>
        <w:tc>
          <w:tcPr>
            <w:tcW w:w="1276" w:type="dxa"/>
            <w:vAlign w:val="center"/>
          </w:tcPr>
          <w:p w14:paraId="5C330FB8" w14:textId="77777777" w:rsidR="005447D4" w:rsidRPr="00162DA0" w:rsidRDefault="005447D4" w:rsidP="003E5479">
            <w:pPr>
              <w:jc w:val="center"/>
              <w:rPr>
                <w:sz w:val="24"/>
                <w:highlight w:val="cyan"/>
              </w:rPr>
            </w:pPr>
          </w:p>
        </w:tc>
      </w:tr>
      <w:tr w:rsidR="005447D4" w:rsidRPr="00162DA0" w14:paraId="6D984DBD" w14:textId="77777777" w:rsidTr="00196AA4">
        <w:trPr>
          <w:trHeight w:val="535"/>
        </w:trPr>
        <w:tc>
          <w:tcPr>
            <w:tcW w:w="817" w:type="dxa"/>
            <w:vAlign w:val="center"/>
          </w:tcPr>
          <w:p w14:paraId="40754955" w14:textId="77777777" w:rsidR="005447D4" w:rsidRPr="005C4E4D" w:rsidRDefault="00631EBC" w:rsidP="003E5479">
            <w:pPr>
              <w:jc w:val="center"/>
              <w:rPr>
                <w:b/>
                <w:bCs/>
                <w:sz w:val="24"/>
              </w:rPr>
            </w:pPr>
            <w:r w:rsidRPr="005C4E4D">
              <w:rPr>
                <w:b/>
                <w:bCs/>
                <w:sz w:val="24"/>
              </w:rPr>
              <w:t>3</w:t>
            </w:r>
          </w:p>
        </w:tc>
        <w:tc>
          <w:tcPr>
            <w:tcW w:w="8080" w:type="dxa"/>
            <w:vAlign w:val="center"/>
          </w:tcPr>
          <w:p w14:paraId="6E8B181E" w14:textId="0DB4D9A9" w:rsidR="002A0039" w:rsidRPr="00162DA0" w:rsidRDefault="005447D4" w:rsidP="005C4E4D">
            <w:pPr>
              <w:jc w:val="both"/>
              <w:rPr>
                <w:sz w:val="24"/>
              </w:rPr>
            </w:pPr>
            <w:r w:rsidRPr="00162DA0">
              <w:rPr>
                <w:sz w:val="24"/>
              </w:rPr>
              <w:t>Копии учредительных документов (для юридических лиц).</w:t>
            </w:r>
          </w:p>
        </w:tc>
        <w:tc>
          <w:tcPr>
            <w:tcW w:w="1276" w:type="dxa"/>
            <w:vAlign w:val="center"/>
          </w:tcPr>
          <w:p w14:paraId="692939B9" w14:textId="77777777" w:rsidR="005447D4" w:rsidRPr="00162DA0" w:rsidRDefault="005447D4" w:rsidP="003E5479">
            <w:pPr>
              <w:jc w:val="center"/>
              <w:rPr>
                <w:sz w:val="24"/>
                <w:highlight w:val="cyan"/>
              </w:rPr>
            </w:pPr>
          </w:p>
        </w:tc>
      </w:tr>
      <w:tr w:rsidR="005447D4" w:rsidRPr="00162DA0" w14:paraId="5A70B852" w14:textId="77777777" w:rsidTr="00D91325">
        <w:trPr>
          <w:trHeight w:val="650"/>
        </w:trPr>
        <w:tc>
          <w:tcPr>
            <w:tcW w:w="817" w:type="dxa"/>
            <w:vAlign w:val="center"/>
          </w:tcPr>
          <w:p w14:paraId="06EB3C35" w14:textId="77777777" w:rsidR="005447D4" w:rsidRPr="005C4E4D" w:rsidRDefault="00631EBC" w:rsidP="003E5479">
            <w:pPr>
              <w:jc w:val="center"/>
              <w:rPr>
                <w:b/>
                <w:bCs/>
                <w:sz w:val="24"/>
              </w:rPr>
            </w:pPr>
            <w:r w:rsidRPr="005C4E4D">
              <w:rPr>
                <w:b/>
                <w:bCs/>
                <w:sz w:val="24"/>
              </w:rPr>
              <w:t>4</w:t>
            </w:r>
          </w:p>
        </w:tc>
        <w:tc>
          <w:tcPr>
            <w:tcW w:w="8080" w:type="dxa"/>
            <w:vAlign w:val="center"/>
          </w:tcPr>
          <w:p w14:paraId="09716A24" w14:textId="6E0EE6BB" w:rsidR="002A0039" w:rsidRPr="00162DA0" w:rsidRDefault="005447D4" w:rsidP="005C4E4D">
            <w:pPr>
              <w:jc w:val="both"/>
              <w:rPr>
                <w:sz w:val="24"/>
              </w:rPr>
            </w:pPr>
            <w:r w:rsidRPr="00162DA0">
              <w:rPr>
                <w:sz w:val="24"/>
              </w:rPr>
              <w:t>Копия документа, удостоверяющего личность</w:t>
            </w:r>
            <w:r w:rsidR="001E40F5" w:rsidRPr="00162DA0">
              <w:rPr>
                <w:sz w:val="24"/>
              </w:rPr>
              <w:t xml:space="preserve"> </w:t>
            </w:r>
            <w:r w:rsidRPr="00162DA0">
              <w:rPr>
                <w:sz w:val="24"/>
              </w:rPr>
              <w:t>(для индивидуальных предпринимателей).</w:t>
            </w:r>
          </w:p>
        </w:tc>
        <w:tc>
          <w:tcPr>
            <w:tcW w:w="1276" w:type="dxa"/>
            <w:vAlign w:val="center"/>
          </w:tcPr>
          <w:p w14:paraId="5F0192FC" w14:textId="77777777" w:rsidR="005447D4" w:rsidRPr="00162DA0" w:rsidRDefault="005447D4" w:rsidP="003E5479">
            <w:pPr>
              <w:jc w:val="center"/>
              <w:rPr>
                <w:sz w:val="24"/>
                <w:highlight w:val="cyan"/>
              </w:rPr>
            </w:pPr>
          </w:p>
        </w:tc>
      </w:tr>
      <w:tr w:rsidR="005447D4" w:rsidRPr="00162DA0" w14:paraId="2524B084" w14:textId="77777777" w:rsidTr="004A0C33">
        <w:trPr>
          <w:trHeight w:val="1554"/>
        </w:trPr>
        <w:tc>
          <w:tcPr>
            <w:tcW w:w="817" w:type="dxa"/>
            <w:vAlign w:val="center"/>
          </w:tcPr>
          <w:p w14:paraId="315BF569" w14:textId="77777777" w:rsidR="005447D4" w:rsidRPr="005C4E4D" w:rsidRDefault="00631EBC" w:rsidP="003E5479">
            <w:pPr>
              <w:jc w:val="center"/>
              <w:rPr>
                <w:b/>
                <w:bCs/>
                <w:sz w:val="24"/>
              </w:rPr>
            </w:pPr>
            <w:r w:rsidRPr="005C4E4D">
              <w:rPr>
                <w:b/>
                <w:bCs/>
                <w:sz w:val="24"/>
              </w:rPr>
              <w:t>5</w:t>
            </w:r>
          </w:p>
        </w:tc>
        <w:tc>
          <w:tcPr>
            <w:tcW w:w="8080" w:type="dxa"/>
            <w:vAlign w:val="center"/>
          </w:tcPr>
          <w:p w14:paraId="211DA65C" w14:textId="1415CC30" w:rsidR="002A0039" w:rsidRPr="00162DA0" w:rsidRDefault="00EA3252" w:rsidP="005C4E4D">
            <w:pPr>
              <w:jc w:val="both"/>
              <w:rPr>
                <w:sz w:val="24"/>
                <w:highlight w:val="cyan"/>
              </w:rPr>
            </w:pPr>
            <w:r w:rsidRPr="00162DA0">
              <w:rPr>
                <w:sz w:val="24"/>
              </w:rPr>
              <w:t xml:space="preserve">Справка, выданная налоговыми органами по месту регистрации юридического лица или индивидуального предпринимателя </w:t>
            </w:r>
            <w:r w:rsidR="00BC7F09" w:rsidRPr="00162DA0">
              <w:rPr>
                <w:sz w:val="24"/>
              </w:rPr>
              <w:br/>
            </w:r>
            <w:r w:rsidRPr="00162DA0">
              <w:rPr>
                <w:sz w:val="24"/>
              </w:rPr>
              <w:t xml:space="preserve">об исполнении обязанности по уплате налогов, сборов, </w:t>
            </w:r>
            <w:r w:rsidR="00BC7F09" w:rsidRPr="00162DA0">
              <w:rPr>
                <w:sz w:val="24"/>
              </w:rPr>
              <w:br/>
            </w:r>
            <w:r w:rsidRPr="00162DA0">
              <w:rPr>
                <w:sz w:val="24"/>
              </w:rPr>
              <w:t xml:space="preserve">пеней, штрафов, процентов, выданную не более чем за 90 </w:t>
            </w:r>
            <w:r w:rsidR="00BC7F09" w:rsidRPr="00162DA0">
              <w:rPr>
                <w:sz w:val="24"/>
              </w:rPr>
              <w:br/>
            </w:r>
            <w:r w:rsidRPr="00162DA0">
              <w:rPr>
                <w:sz w:val="24"/>
              </w:rPr>
              <w:t>дней до дня вскрытия конвертов с заявками на участие в конкурсе.</w:t>
            </w:r>
          </w:p>
        </w:tc>
        <w:tc>
          <w:tcPr>
            <w:tcW w:w="1276" w:type="dxa"/>
            <w:vAlign w:val="center"/>
          </w:tcPr>
          <w:p w14:paraId="0983ECEB" w14:textId="77777777" w:rsidR="005447D4" w:rsidRPr="00162DA0" w:rsidRDefault="005447D4" w:rsidP="003E5479">
            <w:pPr>
              <w:jc w:val="center"/>
              <w:rPr>
                <w:sz w:val="24"/>
                <w:highlight w:val="cyan"/>
              </w:rPr>
            </w:pPr>
          </w:p>
        </w:tc>
      </w:tr>
      <w:tr w:rsidR="005447D4" w:rsidRPr="00162DA0" w14:paraId="290E5B76" w14:textId="77777777" w:rsidTr="004A0C33">
        <w:trPr>
          <w:trHeight w:val="1547"/>
        </w:trPr>
        <w:tc>
          <w:tcPr>
            <w:tcW w:w="817" w:type="dxa"/>
            <w:vAlign w:val="center"/>
          </w:tcPr>
          <w:p w14:paraId="0B9473D3" w14:textId="77777777" w:rsidR="005447D4" w:rsidRPr="005C4E4D" w:rsidRDefault="00631EBC" w:rsidP="003E5479">
            <w:pPr>
              <w:jc w:val="center"/>
              <w:rPr>
                <w:b/>
                <w:bCs/>
                <w:sz w:val="24"/>
              </w:rPr>
            </w:pPr>
            <w:r w:rsidRPr="005C4E4D">
              <w:rPr>
                <w:b/>
                <w:bCs/>
                <w:sz w:val="24"/>
              </w:rPr>
              <w:t>6</w:t>
            </w:r>
          </w:p>
        </w:tc>
        <w:tc>
          <w:tcPr>
            <w:tcW w:w="8080" w:type="dxa"/>
            <w:vAlign w:val="center"/>
          </w:tcPr>
          <w:p w14:paraId="592C1E26" w14:textId="1E6139C4" w:rsidR="002A0039" w:rsidRPr="00162DA0" w:rsidRDefault="00EA3252" w:rsidP="005C4E4D">
            <w:pPr>
              <w:jc w:val="both"/>
              <w:rPr>
                <w:sz w:val="24"/>
                <w:highlight w:val="cyan"/>
              </w:rPr>
            </w:pPr>
            <w:r w:rsidRPr="00162DA0">
              <w:rPr>
                <w:sz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дня вскрытия конвертов с заявками на участие в конкурсе.</w:t>
            </w:r>
          </w:p>
        </w:tc>
        <w:tc>
          <w:tcPr>
            <w:tcW w:w="1276" w:type="dxa"/>
            <w:vAlign w:val="center"/>
          </w:tcPr>
          <w:p w14:paraId="0C8D7000" w14:textId="77777777" w:rsidR="005447D4" w:rsidRPr="00162DA0" w:rsidRDefault="005447D4" w:rsidP="003E5479">
            <w:pPr>
              <w:jc w:val="center"/>
              <w:rPr>
                <w:sz w:val="24"/>
                <w:highlight w:val="cyan"/>
              </w:rPr>
            </w:pPr>
          </w:p>
        </w:tc>
      </w:tr>
      <w:tr w:rsidR="005447D4" w:rsidRPr="00162DA0" w14:paraId="1043B5A5" w14:textId="77777777" w:rsidTr="005F6930">
        <w:trPr>
          <w:trHeight w:val="3534"/>
        </w:trPr>
        <w:tc>
          <w:tcPr>
            <w:tcW w:w="817" w:type="dxa"/>
            <w:vAlign w:val="center"/>
          </w:tcPr>
          <w:p w14:paraId="26D77ED5" w14:textId="77777777" w:rsidR="005447D4" w:rsidRPr="005C4E4D" w:rsidRDefault="00631EBC" w:rsidP="003E5479">
            <w:pPr>
              <w:jc w:val="center"/>
              <w:rPr>
                <w:b/>
                <w:bCs/>
                <w:sz w:val="24"/>
              </w:rPr>
            </w:pPr>
            <w:r w:rsidRPr="005C4E4D">
              <w:rPr>
                <w:b/>
                <w:bCs/>
                <w:sz w:val="24"/>
              </w:rPr>
              <w:t>7</w:t>
            </w:r>
          </w:p>
        </w:tc>
        <w:tc>
          <w:tcPr>
            <w:tcW w:w="8080" w:type="dxa"/>
            <w:vAlign w:val="center"/>
          </w:tcPr>
          <w:p w14:paraId="3429775D" w14:textId="77777777" w:rsidR="00F424A7" w:rsidRPr="00162DA0" w:rsidRDefault="00F424A7" w:rsidP="005C4E4D">
            <w:pPr>
              <w:jc w:val="both"/>
              <w:rPr>
                <w:sz w:val="24"/>
              </w:rPr>
            </w:pPr>
            <w:r w:rsidRPr="00162DA0">
              <w:rPr>
                <w:sz w:val="24"/>
              </w:rPr>
              <w:t>Документ, подтверждающий полномочия лица на осуществление действий от имени участника конкурса:</w:t>
            </w:r>
          </w:p>
          <w:p w14:paraId="461F96D1" w14:textId="2E7FE3CA" w:rsidR="00F424A7" w:rsidRPr="00162DA0" w:rsidRDefault="00196AA4" w:rsidP="005C4E4D">
            <w:pPr>
              <w:jc w:val="both"/>
              <w:rPr>
                <w:sz w:val="24"/>
              </w:rPr>
            </w:pPr>
            <w:r w:rsidRPr="00162DA0">
              <w:rPr>
                <w:sz w:val="24"/>
              </w:rPr>
              <w:t xml:space="preserve">- </w:t>
            </w:r>
            <w:r w:rsidR="00F424A7" w:rsidRPr="009A32AF">
              <w:rPr>
                <w:b/>
                <w:bCs/>
                <w:sz w:val="24"/>
              </w:rPr>
              <w:t>для юридического лица</w:t>
            </w:r>
            <w:r w:rsidR="00F424A7" w:rsidRPr="00162DA0">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44E9ADF6" w14:textId="23470C3B" w:rsidR="002A0039" w:rsidRPr="00162DA0" w:rsidRDefault="00196AA4" w:rsidP="005C4E4D">
            <w:pPr>
              <w:jc w:val="both"/>
              <w:rPr>
                <w:sz w:val="24"/>
                <w:highlight w:val="cyan"/>
              </w:rPr>
            </w:pPr>
            <w:r w:rsidRPr="00162DA0">
              <w:rPr>
                <w:sz w:val="24"/>
              </w:rPr>
              <w:t xml:space="preserve">- </w:t>
            </w:r>
            <w:r w:rsidR="00F424A7" w:rsidRPr="009A32AF">
              <w:rPr>
                <w:b/>
                <w:bCs/>
                <w:sz w:val="24"/>
              </w:rPr>
              <w:t>для индивидуального предпринимателя</w:t>
            </w:r>
            <w:r w:rsidR="00F424A7" w:rsidRPr="00162DA0">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6" w:type="dxa"/>
            <w:vAlign w:val="center"/>
          </w:tcPr>
          <w:p w14:paraId="53C38EA2" w14:textId="77777777" w:rsidR="005447D4" w:rsidRPr="00162DA0" w:rsidRDefault="005447D4" w:rsidP="003E5479">
            <w:pPr>
              <w:jc w:val="center"/>
              <w:rPr>
                <w:sz w:val="24"/>
                <w:highlight w:val="cyan"/>
              </w:rPr>
            </w:pPr>
          </w:p>
        </w:tc>
      </w:tr>
      <w:tr w:rsidR="005447D4" w:rsidRPr="00162DA0" w14:paraId="4DEC6A2D" w14:textId="77777777" w:rsidTr="00CD385C">
        <w:trPr>
          <w:trHeight w:val="982"/>
        </w:trPr>
        <w:tc>
          <w:tcPr>
            <w:tcW w:w="817" w:type="dxa"/>
            <w:vAlign w:val="center"/>
          </w:tcPr>
          <w:p w14:paraId="109C37C9" w14:textId="77777777" w:rsidR="005447D4" w:rsidRPr="005C4E4D" w:rsidRDefault="00631EBC" w:rsidP="003E5479">
            <w:pPr>
              <w:jc w:val="center"/>
              <w:rPr>
                <w:b/>
                <w:bCs/>
                <w:sz w:val="24"/>
              </w:rPr>
            </w:pPr>
            <w:r w:rsidRPr="005C4E4D">
              <w:rPr>
                <w:b/>
                <w:bCs/>
                <w:sz w:val="24"/>
              </w:rPr>
              <w:lastRenderedPageBreak/>
              <w:t>8</w:t>
            </w:r>
          </w:p>
        </w:tc>
        <w:tc>
          <w:tcPr>
            <w:tcW w:w="8080" w:type="dxa"/>
            <w:vAlign w:val="center"/>
          </w:tcPr>
          <w:p w14:paraId="3FF0B238" w14:textId="77ACEF26" w:rsidR="002A0039" w:rsidRPr="00162DA0" w:rsidRDefault="00F424A7" w:rsidP="005C4E4D">
            <w:pPr>
              <w:jc w:val="both"/>
              <w:rPr>
                <w:sz w:val="24"/>
                <w:highlight w:val="cyan"/>
              </w:rPr>
            </w:pPr>
            <w:r w:rsidRPr="00162DA0">
              <w:rPr>
                <w:sz w:val="24"/>
              </w:rPr>
              <w:t xml:space="preserve">Опись документов, представляемых для участия в конкурсе, оформленная в соответствии с формой № 1 раздела III </w:t>
            </w:r>
            <w:r w:rsidR="00425223" w:rsidRPr="00162DA0">
              <w:rPr>
                <w:sz w:val="24"/>
              </w:rPr>
              <w:t>«</w:t>
            </w:r>
            <w:r w:rsidRPr="00162DA0">
              <w:rPr>
                <w:sz w:val="24"/>
              </w:rPr>
              <w:t>Формы документов для заполнения участниками открытого конкурса</w:t>
            </w:r>
            <w:r w:rsidR="00425223" w:rsidRPr="00162DA0">
              <w:rPr>
                <w:sz w:val="24"/>
              </w:rPr>
              <w:t>»</w:t>
            </w:r>
            <w:r w:rsidRPr="00162DA0">
              <w:rPr>
                <w:sz w:val="24"/>
              </w:rPr>
              <w:t xml:space="preserve"> конкурсной документации.</w:t>
            </w:r>
          </w:p>
        </w:tc>
        <w:tc>
          <w:tcPr>
            <w:tcW w:w="1276" w:type="dxa"/>
            <w:vAlign w:val="center"/>
          </w:tcPr>
          <w:p w14:paraId="0FF1E50A" w14:textId="77777777" w:rsidR="005447D4" w:rsidRPr="00162DA0" w:rsidRDefault="005447D4" w:rsidP="003E5479">
            <w:pPr>
              <w:jc w:val="center"/>
              <w:rPr>
                <w:sz w:val="24"/>
                <w:highlight w:val="cyan"/>
              </w:rPr>
            </w:pPr>
          </w:p>
        </w:tc>
      </w:tr>
      <w:tr w:rsidR="005447D4" w:rsidRPr="00162DA0" w14:paraId="24FD8973" w14:textId="77777777" w:rsidTr="00CD385C">
        <w:trPr>
          <w:trHeight w:val="1123"/>
        </w:trPr>
        <w:tc>
          <w:tcPr>
            <w:tcW w:w="817" w:type="dxa"/>
            <w:vAlign w:val="center"/>
          </w:tcPr>
          <w:p w14:paraId="01B22D5F" w14:textId="77777777" w:rsidR="005447D4" w:rsidRPr="005C4E4D" w:rsidRDefault="005E63BD" w:rsidP="003E5479">
            <w:pPr>
              <w:jc w:val="center"/>
              <w:rPr>
                <w:b/>
                <w:bCs/>
                <w:sz w:val="24"/>
              </w:rPr>
            </w:pPr>
            <w:r w:rsidRPr="005C4E4D">
              <w:rPr>
                <w:b/>
                <w:bCs/>
                <w:sz w:val="24"/>
              </w:rPr>
              <w:t>9</w:t>
            </w:r>
          </w:p>
        </w:tc>
        <w:tc>
          <w:tcPr>
            <w:tcW w:w="8080" w:type="dxa"/>
            <w:vAlign w:val="center"/>
          </w:tcPr>
          <w:p w14:paraId="2B835401" w14:textId="344B775D" w:rsidR="002A0039" w:rsidRPr="00162DA0" w:rsidRDefault="005447D4" w:rsidP="005C4E4D">
            <w:pPr>
              <w:jc w:val="both"/>
              <w:rPr>
                <w:sz w:val="24"/>
              </w:rPr>
            </w:pPr>
            <w:r w:rsidRPr="00162DA0">
              <w:rPr>
                <w:sz w:val="24"/>
              </w:rPr>
              <w:t xml:space="preserve">Количество </w:t>
            </w:r>
            <w:r w:rsidR="00F424A7" w:rsidRPr="00162DA0">
              <w:rPr>
                <w:sz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tc>
        <w:tc>
          <w:tcPr>
            <w:tcW w:w="1276" w:type="dxa"/>
            <w:vAlign w:val="center"/>
          </w:tcPr>
          <w:p w14:paraId="683A7092" w14:textId="77777777" w:rsidR="005447D4" w:rsidRPr="00162DA0" w:rsidRDefault="005447D4" w:rsidP="003E5479">
            <w:pPr>
              <w:jc w:val="center"/>
              <w:rPr>
                <w:sz w:val="24"/>
                <w:highlight w:val="cyan"/>
              </w:rPr>
            </w:pPr>
          </w:p>
        </w:tc>
      </w:tr>
    </w:tbl>
    <w:p w14:paraId="2D8ED6A6" w14:textId="77777777" w:rsidR="005447D4" w:rsidRPr="00162DA0" w:rsidRDefault="005447D4" w:rsidP="00162DA0">
      <w:pPr>
        <w:jc w:val="both"/>
        <w:rPr>
          <w:sz w:val="24"/>
          <w:highlight w:val="yellow"/>
        </w:rPr>
      </w:pPr>
    </w:p>
    <w:p w14:paraId="6654C40E" w14:textId="77777777" w:rsidR="002A0039" w:rsidRPr="00162DA0" w:rsidRDefault="002A0039" w:rsidP="00162DA0">
      <w:pPr>
        <w:jc w:val="both"/>
        <w:rPr>
          <w:sz w:val="24"/>
          <w:highlight w:val="yellow"/>
        </w:rPr>
      </w:pPr>
    </w:p>
    <w:p w14:paraId="5BCD57EC" w14:textId="7EF2FA99" w:rsidR="005447D4" w:rsidRPr="00162DA0" w:rsidRDefault="005447D4" w:rsidP="00162DA0">
      <w:pPr>
        <w:jc w:val="both"/>
        <w:rPr>
          <w:sz w:val="24"/>
        </w:rPr>
      </w:pPr>
      <w:r w:rsidRPr="00162DA0">
        <w:rPr>
          <w:sz w:val="24"/>
        </w:rPr>
        <w:t>__________________________________/____________</w:t>
      </w:r>
      <w:r w:rsidR="00631EBC" w:rsidRPr="00162DA0">
        <w:rPr>
          <w:sz w:val="24"/>
        </w:rPr>
        <w:t>__________________________</w:t>
      </w:r>
      <w:r w:rsidR="00322495" w:rsidRPr="00162DA0">
        <w:rPr>
          <w:sz w:val="24"/>
        </w:rPr>
        <w:t>____________</w:t>
      </w:r>
    </w:p>
    <w:p w14:paraId="6FB2ECB9" w14:textId="3181715E" w:rsidR="005447D4" w:rsidRPr="005C4E4D" w:rsidRDefault="005447D4" w:rsidP="005C4E4D">
      <w:pPr>
        <w:jc w:val="center"/>
        <w:rPr>
          <w:sz w:val="20"/>
          <w:szCs w:val="20"/>
        </w:rPr>
      </w:pPr>
      <w:r w:rsidRPr="005C4E4D">
        <w:rPr>
          <w:sz w:val="20"/>
          <w:szCs w:val="20"/>
        </w:rPr>
        <w:t>(должность)</w:t>
      </w:r>
      <w:r w:rsidR="00631EBC" w:rsidRPr="005C4E4D">
        <w:rPr>
          <w:sz w:val="20"/>
          <w:szCs w:val="20"/>
        </w:rPr>
        <w:tab/>
      </w:r>
      <w:r w:rsidR="00631EBC" w:rsidRPr="005C4E4D">
        <w:rPr>
          <w:sz w:val="20"/>
          <w:szCs w:val="20"/>
        </w:rPr>
        <w:tab/>
      </w:r>
      <w:r w:rsidR="00631EBC" w:rsidRPr="005C4E4D">
        <w:rPr>
          <w:sz w:val="20"/>
          <w:szCs w:val="20"/>
        </w:rPr>
        <w:tab/>
      </w:r>
      <w:r w:rsidR="00631EBC" w:rsidRPr="005C4E4D">
        <w:rPr>
          <w:sz w:val="20"/>
          <w:szCs w:val="20"/>
        </w:rPr>
        <w:tab/>
      </w:r>
      <w:r w:rsidRPr="005C4E4D">
        <w:rPr>
          <w:sz w:val="20"/>
          <w:szCs w:val="20"/>
        </w:rPr>
        <w:tab/>
        <w:t>(подпись, расшифровка подписи)</w:t>
      </w:r>
    </w:p>
    <w:p w14:paraId="3E3055F1" w14:textId="565EA968" w:rsidR="005447D4" w:rsidRPr="00162DA0" w:rsidRDefault="005447D4" w:rsidP="00162DA0">
      <w:pPr>
        <w:jc w:val="both"/>
        <w:rPr>
          <w:sz w:val="24"/>
        </w:rPr>
      </w:pPr>
      <w:r w:rsidRPr="00162DA0">
        <w:rPr>
          <w:sz w:val="24"/>
        </w:rPr>
        <w:t>М.П.</w:t>
      </w:r>
      <w:r w:rsidR="00226DAD" w:rsidRPr="00162DA0">
        <w:rPr>
          <w:sz w:val="24"/>
        </w:rPr>
        <w:t xml:space="preserve"> </w:t>
      </w:r>
      <w:r w:rsidR="000561D6" w:rsidRPr="00162DA0">
        <w:rPr>
          <w:sz w:val="24"/>
        </w:rPr>
        <w:t>(</w:t>
      </w:r>
      <w:r w:rsidR="00061506" w:rsidRPr="00162DA0">
        <w:rPr>
          <w:sz w:val="24"/>
        </w:rPr>
        <w:t>при наличии)</w:t>
      </w:r>
    </w:p>
    <w:p w14:paraId="5F5DC535" w14:textId="77777777" w:rsidR="005447D4" w:rsidRPr="00162DA0" w:rsidRDefault="005447D4" w:rsidP="00162DA0">
      <w:pPr>
        <w:jc w:val="both"/>
        <w:rPr>
          <w:sz w:val="24"/>
          <w:highlight w:val="yellow"/>
        </w:rPr>
      </w:pPr>
    </w:p>
    <w:p w14:paraId="2B63671C" w14:textId="77777777" w:rsidR="00121739" w:rsidRPr="00162DA0" w:rsidRDefault="00121739" w:rsidP="00162DA0">
      <w:pPr>
        <w:jc w:val="both"/>
        <w:rPr>
          <w:sz w:val="24"/>
          <w:highlight w:val="yellow"/>
        </w:rPr>
      </w:pPr>
      <w:r w:rsidRPr="00162DA0">
        <w:rPr>
          <w:sz w:val="24"/>
          <w:highlight w:val="yellow"/>
        </w:rPr>
        <w:br w:type="page"/>
      </w:r>
    </w:p>
    <w:p w14:paraId="1F776362" w14:textId="2853B4A1" w:rsidR="005447D4" w:rsidRPr="009A32AF" w:rsidRDefault="005447D4" w:rsidP="005C4E4D">
      <w:pPr>
        <w:jc w:val="right"/>
        <w:rPr>
          <w:b/>
          <w:bCs/>
          <w:sz w:val="24"/>
        </w:rPr>
      </w:pPr>
      <w:r w:rsidRPr="009A32AF">
        <w:rPr>
          <w:b/>
          <w:bCs/>
          <w:sz w:val="24"/>
        </w:rPr>
        <w:lastRenderedPageBreak/>
        <w:t>Форма №</w:t>
      </w:r>
      <w:r w:rsidR="007440A0" w:rsidRPr="009A32AF">
        <w:rPr>
          <w:b/>
          <w:bCs/>
          <w:sz w:val="24"/>
        </w:rPr>
        <w:t xml:space="preserve"> </w:t>
      </w:r>
      <w:r w:rsidRPr="009A32AF">
        <w:rPr>
          <w:b/>
          <w:bCs/>
          <w:sz w:val="24"/>
        </w:rPr>
        <w:t>2</w:t>
      </w:r>
    </w:p>
    <w:p w14:paraId="2F58C33B" w14:textId="77777777" w:rsidR="00127291" w:rsidRPr="00162DA0" w:rsidRDefault="00127291" w:rsidP="00162DA0">
      <w:pPr>
        <w:jc w:val="both"/>
        <w:rPr>
          <w:sz w:val="24"/>
        </w:rPr>
      </w:pPr>
    </w:p>
    <w:p w14:paraId="43024278" w14:textId="77777777" w:rsidR="005447D4" w:rsidRPr="00162DA0" w:rsidRDefault="005447D4" w:rsidP="005C4E4D">
      <w:pPr>
        <w:jc w:val="center"/>
        <w:rPr>
          <w:sz w:val="24"/>
        </w:rPr>
      </w:pPr>
      <w:r w:rsidRPr="00162DA0">
        <w:rPr>
          <w:sz w:val="24"/>
        </w:rPr>
        <w:t>ЗАЯВКА НА УЧАСТИЕ В КОНКУРСЕ</w:t>
      </w:r>
    </w:p>
    <w:p w14:paraId="572F6D6B" w14:textId="77777777" w:rsidR="00127291" w:rsidRPr="00162DA0" w:rsidRDefault="00127291" w:rsidP="005C4E4D">
      <w:pPr>
        <w:jc w:val="center"/>
        <w:rPr>
          <w:sz w:val="24"/>
        </w:rPr>
      </w:pPr>
    </w:p>
    <w:p w14:paraId="3E88572D" w14:textId="5FC34C36" w:rsidR="00E67D16" w:rsidRPr="00162DA0" w:rsidRDefault="002151D1" w:rsidP="00E67D16">
      <w:pPr>
        <w:jc w:val="center"/>
        <w:rPr>
          <w:sz w:val="24"/>
        </w:rPr>
      </w:pPr>
      <w:r>
        <w:rPr>
          <w:bCs/>
          <w:sz w:val="24"/>
        </w:rPr>
        <w:t xml:space="preserve">на </w:t>
      </w:r>
      <w:r w:rsidR="008B2117"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8B2117">
        <w:rPr>
          <w:bCs/>
          <w:sz w:val="24"/>
        </w:rPr>
        <w:t>)</w:t>
      </w:r>
      <w:r w:rsidR="008B2117" w:rsidRPr="002E37BD">
        <w:rPr>
          <w:sz w:val="24"/>
        </w:rPr>
        <w:t xml:space="preserve"> </w:t>
      </w:r>
      <w:r w:rsidR="00E67D16" w:rsidRPr="00162DA0">
        <w:rPr>
          <w:sz w:val="24"/>
        </w:rPr>
        <w:t>на территории городского округа «Город Калининград»</w:t>
      </w:r>
    </w:p>
    <w:p w14:paraId="48BCDD4B" w14:textId="469F459C" w:rsidR="005447D4" w:rsidRPr="009A32AF" w:rsidRDefault="005447D4" w:rsidP="005C4E4D">
      <w:pPr>
        <w:jc w:val="center"/>
        <w:rPr>
          <w:b/>
          <w:bCs/>
          <w:sz w:val="24"/>
        </w:rPr>
      </w:pPr>
      <w:r w:rsidRPr="009A32AF">
        <w:rPr>
          <w:b/>
          <w:bCs/>
          <w:sz w:val="24"/>
        </w:rPr>
        <w:t>(подается по каждому лоту отдельно)</w:t>
      </w:r>
    </w:p>
    <w:p w14:paraId="18A6AAC5" w14:textId="77777777" w:rsidR="00EA3252" w:rsidRPr="00162DA0" w:rsidRDefault="00EA3252" w:rsidP="005C4E4D">
      <w:pPr>
        <w:jc w:val="center"/>
        <w:rPr>
          <w:sz w:val="24"/>
        </w:rPr>
      </w:pPr>
    </w:p>
    <w:p w14:paraId="10826F13" w14:textId="0DB94C09" w:rsidR="005447D4" w:rsidRPr="00162DA0" w:rsidRDefault="005447D4" w:rsidP="005C4E4D">
      <w:pPr>
        <w:jc w:val="center"/>
        <w:rPr>
          <w:sz w:val="24"/>
        </w:rPr>
      </w:pPr>
      <w:r w:rsidRPr="00162DA0">
        <w:rPr>
          <w:sz w:val="24"/>
        </w:rPr>
        <w:t>ЛОТ № _______________</w:t>
      </w:r>
    </w:p>
    <w:p w14:paraId="76EBE3CC" w14:textId="35E22867" w:rsidR="005447D4" w:rsidRPr="00162DA0" w:rsidRDefault="005447D4" w:rsidP="00162DA0">
      <w:pPr>
        <w:jc w:val="both"/>
        <w:rPr>
          <w:sz w:val="24"/>
        </w:rPr>
      </w:pPr>
      <w:r w:rsidRPr="00162DA0">
        <w:rPr>
          <w:sz w:val="24"/>
        </w:rPr>
        <w:t>Адрес объекта: __________________________________________________</w:t>
      </w:r>
      <w:r w:rsidR="00322495" w:rsidRPr="00162DA0">
        <w:rPr>
          <w:sz w:val="24"/>
        </w:rPr>
        <w:t>_____________________</w:t>
      </w:r>
    </w:p>
    <w:p w14:paraId="4F60CF41" w14:textId="77777777" w:rsidR="00757E59" w:rsidRPr="00162DA0" w:rsidRDefault="00757E59" w:rsidP="00162DA0">
      <w:pPr>
        <w:jc w:val="both"/>
        <w:rPr>
          <w:sz w:val="24"/>
        </w:rPr>
      </w:pPr>
    </w:p>
    <w:p w14:paraId="528EF647" w14:textId="18776DFB" w:rsidR="005447D4" w:rsidRPr="00162DA0" w:rsidRDefault="005447D4" w:rsidP="00162DA0">
      <w:pPr>
        <w:jc w:val="both"/>
        <w:rPr>
          <w:sz w:val="24"/>
        </w:rPr>
      </w:pPr>
      <w:r w:rsidRPr="00162DA0">
        <w:rPr>
          <w:sz w:val="24"/>
        </w:rPr>
        <w:t>Вид деятельности: ___________________________________________</w:t>
      </w:r>
      <w:r w:rsidR="00322495" w:rsidRPr="00162DA0">
        <w:rPr>
          <w:sz w:val="24"/>
        </w:rPr>
        <w:t>_________________________</w:t>
      </w:r>
    </w:p>
    <w:p w14:paraId="518AF4A8" w14:textId="6E2061F1" w:rsidR="005447D4" w:rsidRPr="00162DA0" w:rsidRDefault="005447D4" w:rsidP="005C4E4D">
      <w:pPr>
        <w:ind w:firstLine="708"/>
        <w:jc w:val="both"/>
        <w:rPr>
          <w:sz w:val="24"/>
        </w:rPr>
      </w:pPr>
      <w:r w:rsidRPr="00162DA0">
        <w:rPr>
          <w:sz w:val="24"/>
        </w:rPr>
        <w:t>1. Изучив конкурсную документацию</w:t>
      </w:r>
      <w:r w:rsidR="00757E59" w:rsidRPr="00162DA0">
        <w:rPr>
          <w:sz w:val="24"/>
        </w:rPr>
        <w:t xml:space="preserve"> </w:t>
      </w:r>
      <w:r w:rsidR="00450423">
        <w:rPr>
          <w:bCs/>
          <w:sz w:val="24"/>
        </w:rPr>
        <w:t xml:space="preserve">на </w:t>
      </w:r>
      <w:r w:rsidR="00450423"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450423">
        <w:rPr>
          <w:bCs/>
          <w:sz w:val="24"/>
        </w:rPr>
        <w:t>)</w:t>
      </w:r>
      <w:r w:rsidR="00757E59" w:rsidRPr="00162DA0">
        <w:rPr>
          <w:sz w:val="24"/>
        </w:rPr>
        <w:t>на территории городского округа «Город Калининград»</w:t>
      </w:r>
      <w:r w:rsidRPr="00162DA0">
        <w:rPr>
          <w:sz w:val="24"/>
        </w:rPr>
        <w:t>, нормативные правовые акты Российской Федерации, субъекта Российской Федерации, органа местного самоуправления</w:t>
      </w:r>
    </w:p>
    <w:p w14:paraId="5AD8BC54" w14:textId="7A91D114" w:rsidR="005447D4" w:rsidRPr="00162DA0" w:rsidRDefault="005447D4" w:rsidP="00162DA0">
      <w:pPr>
        <w:jc w:val="both"/>
        <w:rPr>
          <w:sz w:val="24"/>
        </w:rPr>
      </w:pPr>
      <w:r w:rsidRPr="00162DA0">
        <w:rPr>
          <w:sz w:val="24"/>
        </w:rPr>
        <w:t>_____________________________________________</w:t>
      </w:r>
      <w:r w:rsidR="00631EBC" w:rsidRPr="00162DA0">
        <w:rPr>
          <w:sz w:val="24"/>
        </w:rPr>
        <w:t>_________________________</w:t>
      </w:r>
      <w:r w:rsidR="00322495" w:rsidRPr="00162DA0">
        <w:rPr>
          <w:sz w:val="24"/>
        </w:rPr>
        <w:t>______________</w:t>
      </w:r>
      <w:r w:rsidR="00631EBC" w:rsidRPr="00162DA0">
        <w:rPr>
          <w:sz w:val="24"/>
        </w:rPr>
        <w:t>_</w:t>
      </w:r>
    </w:p>
    <w:p w14:paraId="47BDC08D" w14:textId="77777777" w:rsidR="005447D4" w:rsidRPr="005C4E4D" w:rsidRDefault="005447D4" w:rsidP="005C4E4D">
      <w:pPr>
        <w:jc w:val="center"/>
        <w:rPr>
          <w:sz w:val="22"/>
          <w:szCs w:val="22"/>
        </w:rPr>
      </w:pPr>
      <w:r w:rsidRPr="005C4E4D">
        <w:rPr>
          <w:sz w:val="22"/>
          <w:szCs w:val="22"/>
        </w:rPr>
        <w:t>(наименование участника конкурса)</w:t>
      </w:r>
    </w:p>
    <w:p w14:paraId="5590B97D" w14:textId="53EDE5A2" w:rsidR="005447D4" w:rsidRPr="00162DA0" w:rsidRDefault="005447D4" w:rsidP="00162DA0">
      <w:pPr>
        <w:jc w:val="both"/>
        <w:rPr>
          <w:sz w:val="24"/>
        </w:rPr>
      </w:pPr>
      <w:r w:rsidRPr="00162DA0">
        <w:rPr>
          <w:sz w:val="24"/>
        </w:rPr>
        <w:t>в лице, ____________________________________________________________</w:t>
      </w:r>
      <w:r w:rsidR="00322495" w:rsidRPr="00162DA0">
        <w:rPr>
          <w:sz w:val="24"/>
        </w:rPr>
        <w:t>_________</w:t>
      </w:r>
      <w:r w:rsidRPr="00162DA0">
        <w:rPr>
          <w:sz w:val="24"/>
        </w:rPr>
        <w:t>__</w:t>
      </w:r>
      <w:r w:rsidR="00F22886" w:rsidRPr="00162DA0">
        <w:rPr>
          <w:sz w:val="24"/>
        </w:rPr>
        <w:t>___</w:t>
      </w:r>
      <w:r w:rsidR="00631EBC" w:rsidRPr="00162DA0">
        <w:rPr>
          <w:sz w:val="24"/>
        </w:rPr>
        <w:t>____</w:t>
      </w:r>
    </w:p>
    <w:p w14:paraId="2C28C934" w14:textId="77777777" w:rsidR="005447D4" w:rsidRPr="005C4E4D" w:rsidRDefault="005447D4" w:rsidP="005C4E4D">
      <w:pPr>
        <w:jc w:val="center"/>
        <w:rPr>
          <w:sz w:val="22"/>
          <w:szCs w:val="22"/>
        </w:rPr>
      </w:pPr>
      <w:r w:rsidRPr="005C4E4D">
        <w:rPr>
          <w:sz w:val="22"/>
          <w:szCs w:val="22"/>
        </w:rPr>
        <w:t>(наименование дол</w:t>
      </w:r>
      <w:r w:rsidR="00142686" w:rsidRPr="005C4E4D">
        <w:rPr>
          <w:sz w:val="22"/>
          <w:szCs w:val="22"/>
        </w:rPr>
        <w:t xml:space="preserve">жности, ФИО руководителя - для </w:t>
      </w:r>
      <w:r w:rsidRPr="005C4E4D">
        <w:rPr>
          <w:sz w:val="22"/>
          <w:szCs w:val="22"/>
        </w:rPr>
        <w:t>юридического лица или ФИО индивидуального предпринимателя)</w:t>
      </w:r>
    </w:p>
    <w:p w14:paraId="79946DC7" w14:textId="77777777" w:rsidR="008833D1" w:rsidRPr="00162DA0" w:rsidRDefault="008833D1" w:rsidP="00162DA0">
      <w:pPr>
        <w:jc w:val="both"/>
        <w:rPr>
          <w:sz w:val="24"/>
        </w:rPr>
      </w:pPr>
    </w:p>
    <w:p w14:paraId="33BB8CBC" w14:textId="77777777" w:rsidR="005447D4" w:rsidRPr="00162DA0" w:rsidRDefault="005447D4" w:rsidP="00162DA0">
      <w:pPr>
        <w:jc w:val="both"/>
        <w:rPr>
          <w:sz w:val="24"/>
        </w:rPr>
      </w:pPr>
      <w:r w:rsidRPr="00162DA0">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162DA0" w:rsidRDefault="005447D4" w:rsidP="005C4E4D">
      <w:pPr>
        <w:ind w:firstLine="708"/>
        <w:jc w:val="both"/>
        <w:rPr>
          <w:sz w:val="24"/>
        </w:rPr>
      </w:pPr>
      <w:r w:rsidRPr="00162DA0">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162DA0" w:rsidRDefault="005447D4" w:rsidP="005C4E4D">
      <w:pPr>
        <w:ind w:firstLine="708"/>
        <w:jc w:val="both"/>
        <w:rPr>
          <w:sz w:val="24"/>
        </w:rPr>
      </w:pPr>
      <w:r w:rsidRPr="00162DA0">
        <w:rPr>
          <w:sz w:val="24"/>
        </w:rPr>
        <w:t xml:space="preserve">Настоящей заявкой подтверждаем, что в отношении </w:t>
      </w:r>
    </w:p>
    <w:p w14:paraId="223565C9" w14:textId="2FC53288" w:rsidR="005447D4" w:rsidRPr="00162DA0" w:rsidRDefault="005447D4" w:rsidP="00162DA0">
      <w:pPr>
        <w:jc w:val="both"/>
        <w:rPr>
          <w:sz w:val="24"/>
        </w:rPr>
      </w:pPr>
      <w:r w:rsidRPr="00162DA0">
        <w:rPr>
          <w:sz w:val="24"/>
        </w:rPr>
        <w:t>_________________________________________________</w:t>
      </w:r>
      <w:r w:rsidR="00142686" w:rsidRPr="00162DA0">
        <w:rPr>
          <w:sz w:val="24"/>
        </w:rPr>
        <w:t>______________________</w:t>
      </w:r>
      <w:r w:rsidR="00221039" w:rsidRPr="00162DA0">
        <w:rPr>
          <w:sz w:val="24"/>
        </w:rPr>
        <w:t>____________</w:t>
      </w:r>
    </w:p>
    <w:p w14:paraId="758E8990" w14:textId="77777777" w:rsidR="005447D4" w:rsidRPr="005C4E4D" w:rsidRDefault="005447D4" w:rsidP="005C4E4D">
      <w:pPr>
        <w:jc w:val="center"/>
        <w:rPr>
          <w:sz w:val="22"/>
          <w:szCs w:val="22"/>
        </w:rPr>
      </w:pPr>
      <w:r w:rsidRPr="005C4E4D">
        <w:rPr>
          <w:sz w:val="22"/>
          <w:szCs w:val="22"/>
        </w:rPr>
        <w:t>(наименование организации или ФИО индивидуального предпринимателя – участника конкурса)</w:t>
      </w:r>
    </w:p>
    <w:p w14:paraId="364A68E3" w14:textId="77777777" w:rsidR="008833D1" w:rsidRPr="00162DA0" w:rsidRDefault="008833D1" w:rsidP="00162DA0">
      <w:pPr>
        <w:jc w:val="both"/>
        <w:rPr>
          <w:sz w:val="24"/>
        </w:rPr>
      </w:pPr>
    </w:p>
    <w:p w14:paraId="54D70FCE" w14:textId="77777777" w:rsidR="005447D4" w:rsidRPr="00162DA0" w:rsidRDefault="005447D4" w:rsidP="00162DA0">
      <w:pPr>
        <w:jc w:val="both"/>
        <w:rPr>
          <w:sz w:val="24"/>
        </w:rPr>
      </w:pPr>
      <w:r w:rsidRPr="00162DA0">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162DA0" w:rsidRDefault="005447D4" w:rsidP="005C4E4D">
      <w:pPr>
        <w:ind w:firstLine="708"/>
        <w:jc w:val="both"/>
        <w:rPr>
          <w:sz w:val="24"/>
        </w:rPr>
      </w:pPr>
      <w:r w:rsidRPr="00162DA0">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1CDB18" w14:textId="493FEF09" w:rsidR="007320B5" w:rsidRPr="00162DA0" w:rsidRDefault="008833D1" w:rsidP="005C4E4D">
      <w:pPr>
        <w:ind w:firstLine="708"/>
        <w:jc w:val="both"/>
        <w:rPr>
          <w:sz w:val="24"/>
        </w:rPr>
      </w:pPr>
      <w:r w:rsidRPr="00162DA0">
        <w:rPr>
          <w:sz w:val="24"/>
        </w:rPr>
        <w:t xml:space="preserve">2. </w:t>
      </w:r>
      <w:r w:rsidR="005447D4" w:rsidRPr="00162DA0">
        <w:rPr>
          <w:sz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528"/>
        <w:gridCol w:w="1352"/>
        <w:gridCol w:w="1800"/>
        <w:gridCol w:w="1497"/>
      </w:tblGrid>
      <w:tr w:rsidR="005447D4" w:rsidRPr="00162DA0" w14:paraId="5E2FF124" w14:textId="77777777" w:rsidTr="00CD385C">
        <w:trPr>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162DA0" w:rsidRDefault="00142686" w:rsidP="005C4E4D">
            <w:pPr>
              <w:jc w:val="center"/>
              <w:rPr>
                <w:sz w:val="24"/>
              </w:rPr>
            </w:pPr>
            <w:r w:rsidRPr="00162DA0">
              <w:rPr>
                <w:sz w:val="24"/>
              </w:rPr>
              <w:t>1</w:t>
            </w:r>
          </w:p>
        </w:tc>
        <w:tc>
          <w:tcPr>
            <w:tcW w:w="4849" w:type="dxa"/>
            <w:gridSpan w:val="4"/>
            <w:tcBorders>
              <w:top w:val="single" w:sz="4" w:space="0" w:color="000000"/>
              <w:left w:val="single" w:sz="4" w:space="0" w:color="000000"/>
              <w:bottom w:val="single" w:sz="4" w:space="0" w:color="000000"/>
            </w:tcBorders>
            <w:vAlign w:val="center"/>
          </w:tcPr>
          <w:p w14:paraId="1EB1F8DF" w14:textId="77777777" w:rsidR="005447D4" w:rsidRPr="00162DA0" w:rsidRDefault="005447D4" w:rsidP="00162DA0">
            <w:pPr>
              <w:jc w:val="both"/>
              <w:rPr>
                <w:sz w:val="24"/>
              </w:rPr>
            </w:pPr>
            <w:r w:rsidRPr="00162DA0">
              <w:rPr>
                <w:sz w:val="24"/>
              </w:rPr>
              <w:t>Полное наименование юридического лица или ФИО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CA5580F" w14:textId="77777777" w:rsidR="005447D4" w:rsidRPr="00162DA0" w:rsidRDefault="005447D4" w:rsidP="00162DA0">
            <w:pPr>
              <w:jc w:val="both"/>
              <w:rPr>
                <w:sz w:val="24"/>
              </w:rPr>
            </w:pPr>
          </w:p>
        </w:tc>
      </w:tr>
      <w:tr w:rsidR="005447D4" w:rsidRPr="00162DA0" w14:paraId="7F3E48CF" w14:textId="77777777" w:rsidTr="00CD385C">
        <w:trPr>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28C4EE1" w14:textId="77777777" w:rsidR="005447D4" w:rsidRPr="00162DA0" w:rsidRDefault="005447D4" w:rsidP="00162DA0">
            <w:pPr>
              <w:jc w:val="both"/>
              <w:rPr>
                <w:sz w:val="24"/>
              </w:rPr>
            </w:pPr>
            <w:r w:rsidRPr="00162DA0">
              <w:rPr>
                <w:sz w:val="24"/>
              </w:rPr>
              <w:t>Сокращенное наименование юридического лица или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BBAFB0E" w14:textId="77777777" w:rsidR="005447D4" w:rsidRPr="00162DA0" w:rsidRDefault="005447D4" w:rsidP="00162DA0">
            <w:pPr>
              <w:jc w:val="both"/>
              <w:rPr>
                <w:sz w:val="24"/>
              </w:rPr>
            </w:pPr>
          </w:p>
        </w:tc>
      </w:tr>
      <w:tr w:rsidR="005447D4" w:rsidRPr="00162DA0" w14:paraId="52C806FD" w14:textId="77777777" w:rsidTr="00CD385C">
        <w:trPr>
          <w:trHeight w:val="555"/>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162DA0" w:rsidRDefault="00142686" w:rsidP="005C4E4D">
            <w:pPr>
              <w:jc w:val="center"/>
              <w:rPr>
                <w:sz w:val="24"/>
              </w:rPr>
            </w:pPr>
            <w:r w:rsidRPr="00162DA0">
              <w:rPr>
                <w:sz w:val="24"/>
              </w:rPr>
              <w:t>2</w:t>
            </w:r>
          </w:p>
        </w:tc>
        <w:tc>
          <w:tcPr>
            <w:tcW w:w="4849" w:type="dxa"/>
            <w:gridSpan w:val="4"/>
            <w:tcBorders>
              <w:top w:val="single" w:sz="4" w:space="0" w:color="000000"/>
              <w:left w:val="single" w:sz="4" w:space="0" w:color="000000"/>
              <w:bottom w:val="single" w:sz="4" w:space="0" w:color="000000"/>
            </w:tcBorders>
            <w:vAlign w:val="center"/>
          </w:tcPr>
          <w:p w14:paraId="1E429607" w14:textId="77777777" w:rsidR="005447D4" w:rsidRPr="00162DA0" w:rsidRDefault="005447D4" w:rsidP="00162DA0">
            <w:pPr>
              <w:jc w:val="both"/>
              <w:rPr>
                <w:sz w:val="24"/>
              </w:rPr>
            </w:pPr>
            <w:r w:rsidRPr="00162DA0">
              <w:rPr>
                <w:sz w:val="24"/>
              </w:rPr>
              <w:t>Регистрационные данные:</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B825A1D" w14:textId="77777777" w:rsidR="005447D4" w:rsidRPr="00162DA0" w:rsidRDefault="005447D4" w:rsidP="00162DA0">
            <w:pPr>
              <w:jc w:val="both"/>
              <w:rPr>
                <w:sz w:val="24"/>
              </w:rPr>
            </w:pPr>
          </w:p>
        </w:tc>
      </w:tr>
      <w:tr w:rsidR="005447D4" w:rsidRPr="00162DA0" w14:paraId="57F95DC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F17B59B" w14:textId="77777777" w:rsidR="005447D4" w:rsidRPr="00162DA0" w:rsidRDefault="005447D4" w:rsidP="00162DA0">
            <w:pPr>
              <w:jc w:val="both"/>
              <w:rPr>
                <w:sz w:val="24"/>
              </w:rPr>
            </w:pPr>
            <w:r w:rsidRPr="00162DA0">
              <w:rPr>
                <w:sz w:val="24"/>
              </w:rPr>
              <w:t>Дата, место и орган регистрации юридического лица,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B9ED90B" w14:textId="77777777" w:rsidR="005447D4" w:rsidRPr="00162DA0" w:rsidRDefault="005447D4" w:rsidP="00162DA0">
            <w:pPr>
              <w:jc w:val="both"/>
              <w:rPr>
                <w:sz w:val="24"/>
              </w:rPr>
            </w:pPr>
          </w:p>
        </w:tc>
      </w:tr>
      <w:tr w:rsidR="005447D4" w:rsidRPr="00162DA0" w14:paraId="6E88C851"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89F5FE3" w14:textId="12CF2547" w:rsidR="005447D4" w:rsidRPr="00162DA0" w:rsidRDefault="005447D4" w:rsidP="00162DA0">
            <w:pPr>
              <w:jc w:val="both"/>
              <w:rPr>
                <w:sz w:val="24"/>
              </w:rPr>
            </w:pPr>
            <w:r w:rsidRPr="00162DA0">
              <w:rPr>
                <w:sz w:val="24"/>
              </w:rPr>
              <w:t>ОГРН</w:t>
            </w:r>
            <w:r w:rsidR="00196AA4" w:rsidRPr="00162DA0">
              <w:rPr>
                <w:sz w:val="24"/>
              </w:rPr>
              <w:t>/ОГРНИП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52E5BE8" w14:textId="77777777" w:rsidR="005447D4" w:rsidRPr="00162DA0" w:rsidRDefault="005447D4" w:rsidP="00162DA0">
            <w:pPr>
              <w:jc w:val="both"/>
              <w:rPr>
                <w:sz w:val="24"/>
              </w:rPr>
            </w:pPr>
          </w:p>
        </w:tc>
      </w:tr>
      <w:tr w:rsidR="005447D4" w:rsidRPr="00162DA0" w14:paraId="4B48EAD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9ED839A" w14:textId="77777777" w:rsidR="005447D4" w:rsidRPr="00162DA0" w:rsidRDefault="005447D4" w:rsidP="00162DA0">
            <w:pPr>
              <w:jc w:val="both"/>
              <w:rPr>
                <w:sz w:val="24"/>
              </w:rPr>
            </w:pPr>
            <w:r w:rsidRPr="00162DA0">
              <w:rPr>
                <w:sz w:val="24"/>
              </w:rPr>
              <w:t>ИНН</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7DE6EAF" w14:textId="77777777" w:rsidR="005447D4" w:rsidRPr="00162DA0" w:rsidRDefault="005447D4" w:rsidP="00162DA0">
            <w:pPr>
              <w:jc w:val="both"/>
              <w:rPr>
                <w:sz w:val="24"/>
              </w:rPr>
            </w:pPr>
          </w:p>
        </w:tc>
      </w:tr>
      <w:tr w:rsidR="005447D4" w:rsidRPr="00162DA0" w14:paraId="3BA765B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5FD6FB6" w14:textId="77777777" w:rsidR="005447D4" w:rsidRPr="00162DA0" w:rsidRDefault="005447D4" w:rsidP="00162DA0">
            <w:pPr>
              <w:jc w:val="both"/>
              <w:rPr>
                <w:sz w:val="24"/>
              </w:rPr>
            </w:pPr>
            <w:r w:rsidRPr="00162DA0">
              <w:rPr>
                <w:sz w:val="24"/>
              </w:rPr>
              <w:t>КПП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6B367F1" w14:textId="77777777" w:rsidR="005447D4" w:rsidRPr="00162DA0" w:rsidRDefault="005447D4" w:rsidP="00162DA0">
            <w:pPr>
              <w:jc w:val="both"/>
              <w:rPr>
                <w:sz w:val="24"/>
              </w:rPr>
            </w:pPr>
          </w:p>
        </w:tc>
      </w:tr>
      <w:tr w:rsidR="005447D4" w:rsidRPr="00162DA0" w14:paraId="2EB6E29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09AD495" w14:textId="77777777" w:rsidR="005447D4" w:rsidRPr="00162DA0" w:rsidRDefault="005447D4" w:rsidP="00162DA0">
            <w:pPr>
              <w:jc w:val="both"/>
              <w:rPr>
                <w:sz w:val="24"/>
              </w:rPr>
            </w:pPr>
            <w:r w:rsidRPr="00162DA0">
              <w:rPr>
                <w:sz w:val="24"/>
              </w:rPr>
              <w:t>ОКПО</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EDA107A" w14:textId="77777777" w:rsidR="005447D4" w:rsidRPr="00162DA0" w:rsidRDefault="005447D4" w:rsidP="00162DA0">
            <w:pPr>
              <w:jc w:val="both"/>
              <w:rPr>
                <w:sz w:val="24"/>
              </w:rPr>
            </w:pPr>
          </w:p>
        </w:tc>
      </w:tr>
      <w:tr w:rsidR="005447D4" w:rsidRPr="00162DA0" w14:paraId="2E0F846C" w14:textId="77777777" w:rsidTr="00CD385C">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162DA0" w:rsidRDefault="00142686" w:rsidP="005C4E4D">
            <w:pPr>
              <w:jc w:val="center"/>
              <w:rPr>
                <w:sz w:val="24"/>
              </w:rPr>
            </w:pPr>
            <w:r w:rsidRPr="00162DA0">
              <w:rPr>
                <w:sz w:val="24"/>
              </w:rPr>
              <w:t>3</w:t>
            </w:r>
          </w:p>
        </w:tc>
        <w:tc>
          <w:tcPr>
            <w:tcW w:w="4849" w:type="dxa"/>
            <w:gridSpan w:val="4"/>
            <w:tcBorders>
              <w:top w:val="single" w:sz="4" w:space="0" w:color="000000"/>
              <w:left w:val="single" w:sz="4" w:space="0" w:color="000000"/>
              <w:bottom w:val="single" w:sz="4" w:space="0" w:color="000000"/>
            </w:tcBorders>
            <w:vAlign w:val="center"/>
          </w:tcPr>
          <w:p w14:paraId="74A1EACE" w14:textId="77777777" w:rsidR="005447D4" w:rsidRPr="00162DA0" w:rsidRDefault="005447D4" w:rsidP="00162DA0">
            <w:pPr>
              <w:jc w:val="both"/>
              <w:rPr>
                <w:sz w:val="24"/>
              </w:rPr>
            </w:pPr>
            <w:r w:rsidRPr="00162DA0">
              <w:rPr>
                <w:sz w:val="24"/>
              </w:rPr>
              <w:t>Номер, почтовый адрес инспекции ФНС,</w:t>
            </w:r>
            <w:r w:rsidR="007320B5" w:rsidRPr="00162DA0">
              <w:rPr>
                <w:sz w:val="24"/>
              </w:rPr>
              <w:t xml:space="preserve"> </w:t>
            </w:r>
            <w:r w:rsidRPr="00162DA0">
              <w:rPr>
                <w:sz w:val="24"/>
              </w:rPr>
              <w:t>в которой участник конкурса зарегистрирован в качестве налогоплательщика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2B9D43B" w14:textId="77777777" w:rsidR="005447D4" w:rsidRPr="00162DA0" w:rsidRDefault="005447D4" w:rsidP="00162DA0">
            <w:pPr>
              <w:jc w:val="both"/>
              <w:rPr>
                <w:sz w:val="24"/>
              </w:rPr>
            </w:pPr>
          </w:p>
        </w:tc>
      </w:tr>
      <w:tr w:rsidR="005447D4" w:rsidRPr="00162DA0" w14:paraId="4FE2AA0F"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162DA0" w:rsidRDefault="00142686" w:rsidP="005C4E4D">
            <w:pPr>
              <w:jc w:val="center"/>
              <w:rPr>
                <w:sz w:val="24"/>
              </w:rPr>
            </w:pPr>
            <w:r w:rsidRPr="00162DA0">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5AE2F520" w14:textId="77777777" w:rsidR="005447D4" w:rsidRPr="00162DA0" w:rsidRDefault="005447D4" w:rsidP="00162DA0">
            <w:pPr>
              <w:jc w:val="both"/>
              <w:rPr>
                <w:sz w:val="24"/>
              </w:rPr>
            </w:pPr>
            <w:r w:rsidRPr="00162DA0">
              <w:rPr>
                <w:sz w:val="24"/>
              </w:rPr>
              <w:t>Юридический адрес/ Место жительства участника конкурса</w:t>
            </w:r>
          </w:p>
        </w:tc>
      </w:tr>
      <w:tr w:rsidR="005447D4" w:rsidRPr="00162DA0" w14:paraId="79E0788F"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6ABF61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E0B7DA8" w14:textId="77777777" w:rsidR="005447D4" w:rsidRPr="00162DA0" w:rsidRDefault="005447D4" w:rsidP="00162DA0">
            <w:pPr>
              <w:jc w:val="both"/>
              <w:rPr>
                <w:sz w:val="24"/>
              </w:rPr>
            </w:pPr>
          </w:p>
        </w:tc>
      </w:tr>
      <w:tr w:rsidR="005447D4" w:rsidRPr="00162DA0" w14:paraId="1E60C75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3ED016F"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65CBA38" w14:textId="77777777" w:rsidR="005447D4" w:rsidRPr="00162DA0" w:rsidRDefault="005447D4" w:rsidP="00162DA0">
            <w:pPr>
              <w:jc w:val="both"/>
              <w:rPr>
                <w:sz w:val="24"/>
              </w:rPr>
            </w:pPr>
          </w:p>
        </w:tc>
      </w:tr>
      <w:tr w:rsidR="005447D4" w:rsidRPr="00162DA0" w14:paraId="585DFF87"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326E5AE"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6460C98" w14:textId="77777777" w:rsidR="005447D4" w:rsidRPr="00162DA0" w:rsidRDefault="005447D4" w:rsidP="00162DA0">
            <w:pPr>
              <w:jc w:val="both"/>
              <w:rPr>
                <w:sz w:val="24"/>
              </w:rPr>
            </w:pPr>
          </w:p>
        </w:tc>
      </w:tr>
      <w:tr w:rsidR="005447D4" w:rsidRPr="00162DA0" w14:paraId="47EF81DA"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6BB8F70A" w14:textId="77777777" w:rsidR="005447D4" w:rsidRPr="00162DA0" w:rsidRDefault="005447D4" w:rsidP="00162DA0">
            <w:pPr>
              <w:jc w:val="both"/>
              <w:rPr>
                <w:sz w:val="24"/>
              </w:rPr>
            </w:pPr>
            <w:r w:rsidRPr="00162DA0">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31EA3B96" w14:textId="77777777" w:rsidR="005447D4" w:rsidRPr="00162DA0" w:rsidRDefault="005447D4" w:rsidP="00162DA0">
            <w:pPr>
              <w:jc w:val="both"/>
              <w:rPr>
                <w:sz w:val="24"/>
              </w:rPr>
            </w:pPr>
            <w:r w:rsidRPr="00162DA0">
              <w:rPr>
                <w:sz w:val="24"/>
              </w:rPr>
              <w:t>Офис (квартира)</w:t>
            </w:r>
          </w:p>
        </w:tc>
        <w:tc>
          <w:tcPr>
            <w:tcW w:w="1588" w:type="dxa"/>
            <w:gridSpan w:val="2"/>
            <w:tcBorders>
              <w:top w:val="single" w:sz="4" w:space="0" w:color="000000"/>
              <w:left w:val="single" w:sz="4" w:space="0" w:color="000000"/>
              <w:bottom w:val="single" w:sz="4" w:space="0" w:color="000000"/>
              <w:right w:val="single" w:sz="4" w:space="0" w:color="auto"/>
            </w:tcBorders>
            <w:vAlign w:val="center"/>
          </w:tcPr>
          <w:p w14:paraId="01FCB433"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5699BFAC" w14:textId="77777777"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635B1DB3" w14:textId="77777777" w:rsidR="005447D4" w:rsidRPr="00162DA0" w:rsidRDefault="005447D4" w:rsidP="00162DA0">
            <w:pPr>
              <w:jc w:val="both"/>
              <w:rPr>
                <w:sz w:val="24"/>
              </w:rPr>
            </w:pPr>
          </w:p>
        </w:tc>
        <w:tc>
          <w:tcPr>
            <w:tcW w:w="1497" w:type="dxa"/>
            <w:tcBorders>
              <w:top w:val="single" w:sz="4" w:space="0" w:color="auto"/>
              <w:left w:val="nil"/>
              <w:bottom w:val="single" w:sz="4" w:space="0" w:color="auto"/>
              <w:right w:val="single" w:sz="4" w:space="0" w:color="auto"/>
            </w:tcBorders>
            <w:vAlign w:val="center"/>
          </w:tcPr>
          <w:p w14:paraId="398F424E" w14:textId="77777777" w:rsidR="005447D4" w:rsidRPr="00162DA0" w:rsidRDefault="005447D4" w:rsidP="00162DA0">
            <w:pPr>
              <w:jc w:val="both"/>
              <w:rPr>
                <w:sz w:val="24"/>
              </w:rPr>
            </w:pPr>
          </w:p>
        </w:tc>
      </w:tr>
      <w:tr w:rsidR="005447D4" w:rsidRPr="00162DA0" w14:paraId="03F7423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162DA0" w:rsidRDefault="00142686" w:rsidP="005C4E4D">
            <w:pPr>
              <w:jc w:val="center"/>
              <w:rPr>
                <w:sz w:val="24"/>
              </w:rPr>
            </w:pPr>
            <w:r w:rsidRPr="00162DA0">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162DA0" w:rsidRDefault="005447D4" w:rsidP="00162DA0">
            <w:pPr>
              <w:jc w:val="both"/>
              <w:rPr>
                <w:sz w:val="24"/>
              </w:rPr>
            </w:pPr>
            <w:r w:rsidRPr="00162DA0">
              <w:rPr>
                <w:sz w:val="24"/>
              </w:rPr>
              <w:t>Почтовый адрес участника конкурса</w:t>
            </w:r>
          </w:p>
        </w:tc>
      </w:tr>
      <w:tr w:rsidR="005447D4" w:rsidRPr="00162DA0" w14:paraId="5EF9F77B"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A5E449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D793BD9" w14:textId="77777777" w:rsidR="005447D4" w:rsidRPr="00162DA0" w:rsidRDefault="005447D4" w:rsidP="00162DA0">
            <w:pPr>
              <w:jc w:val="both"/>
              <w:rPr>
                <w:sz w:val="24"/>
              </w:rPr>
            </w:pPr>
          </w:p>
        </w:tc>
      </w:tr>
      <w:tr w:rsidR="005447D4" w:rsidRPr="00162DA0" w14:paraId="4D672C39"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1A0B3C9"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D1DDAFF" w14:textId="77777777" w:rsidR="005447D4" w:rsidRPr="00162DA0" w:rsidRDefault="005447D4" w:rsidP="00162DA0">
            <w:pPr>
              <w:jc w:val="both"/>
              <w:rPr>
                <w:sz w:val="24"/>
              </w:rPr>
            </w:pPr>
          </w:p>
        </w:tc>
      </w:tr>
      <w:tr w:rsidR="005447D4" w:rsidRPr="00162DA0" w14:paraId="1A6C19C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650A3352"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35FB9EA" w14:textId="77777777" w:rsidR="005447D4" w:rsidRPr="00162DA0" w:rsidRDefault="005447D4" w:rsidP="00162DA0">
            <w:pPr>
              <w:jc w:val="both"/>
              <w:rPr>
                <w:sz w:val="24"/>
              </w:rPr>
            </w:pPr>
          </w:p>
        </w:tc>
      </w:tr>
      <w:tr w:rsidR="005447D4" w:rsidRPr="00162DA0" w14:paraId="6AF62E45"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162DA0" w:rsidRDefault="005447D4" w:rsidP="00162DA0">
            <w:pPr>
              <w:jc w:val="both"/>
              <w:rPr>
                <w:sz w:val="24"/>
              </w:rPr>
            </w:pPr>
            <w:r w:rsidRPr="00162DA0">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162DA0" w:rsidRDefault="005447D4" w:rsidP="00162DA0">
            <w:pPr>
              <w:jc w:val="both"/>
              <w:rPr>
                <w:sz w:val="24"/>
              </w:rPr>
            </w:pPr>
            <w:r w:rsidRPr="00162DA0">
              <w:rPr>
                <w:sz w:val="24"/>
              </w:rPr>
              <w:t>Офис (квартира)</w:t>
            </w:r>
          </w:p>
        </w:tc>
        <w:tc>
          <w:tcPr>
            <w:tcW w:w="1528"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10FBA17B" w14:textId="370AD433"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206EA7EE" w14:textId="77777777" w:rsidR="005447D4" w:rsidRPr="00162DA0" w:rsidRDefault="005447D4" w:rsidP="00162DA0">
            <w:pPr>
              <w:jc w:val="both"/>
              <w:rPr>
                <w:sz w:val="24"/>
              </w:rPr>
            </w:pPr>
          </w:p>
        </w:tc>
        <w:tc>
          <w:tcPr>
            <w:tcW w:w="1497" w:type="dxa"/>
            <w:tcBorders>
              <w:top w:val="single" w:sz="4" w:space="0" w:color="auto"/>
              <w:bottom w:val="single" w:sz="4" w:space="0" w:color="auto"/>
              <w:right w:val="single" w:sz="4" w:space="0" w:color="auto"/>
            </w:tcBorders>
            <w:vAlign w:val="center"/>
          </w:tcPr>
          <w:p w14:paraId="502D0A6F" w14:textId="77777777" w:rsidR="005447D4" w:rsidRPr="00162DA0" w:rsidRDefault="005447D4" w:rsidP="00162DA0">
            <w:pPr>
              <w:jc w:val="both"/>
              <w:rPr>
                <w:sz w:val="24"/>
              </w:rPr>
            </w:pPr>
          </w:p>
        </w:tc>
      </w:tr>
      <w:tr w:rsidR="005447D4" w:rsidRPr="00162DA0" w14:paraId="4E44DDE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162DA0" w:rsidRDefault="00142686" w:rsidP="005C4E4D">
            <w:pPr>
              <w:jc w:val="center"/>
              <w:rPr>
                <w:sz w:val="24"/>
              </w:rPr>
            </w:pPr>
            <w:r w:rsidRPr="00162DA0">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75D02C6A" w14:textId="77777777" w:rsidR="005447D4" w:rsidRPr="00162DA0" w:rsidRDefault="005447D4" w:rsidP="00162DA0">
            <w:pPr>
              <w:jc w:val="both"/>
              <w:rPr>
                <w:sz w:val="24"/>
              </w:rPr>
            </w:pPr>
            <w:r w:rsidRPr="00162DA0">
              <w:rPr>
                <w:sz w:val="24"/>
              </w:rPr>
              <w:t>Банковские реквизиты</w:t>
            </w:r>
          </w:p>
        </w:tc>
      </w:tr>
      <w:tr w:rsidR="005447D4" w:rsidRPr="00162DA0" w14:paraId="30E85974"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ED1E710" w14:textId="77777777" w:rsidR="005447D4" w:rsidRPr="00162DA0" w:rsidRDefault="005447D4" w:rsidP="00162DA0">
            <w:pPr>
              <w:jc w:val="both"/>
              <w:rPr>
                <w:sz w:val="24"/>
              </w:rPr>
            </w:pPr>
            <w:r w:rsidRPr="00162DA0">
              <w:rPr>
                <w:sz w:val="24"/>
              </w:rPr>
              <w:t>Наименование обслуживающего банка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9A0615" w14:textId="77777777" w:rsidR="005447D4" w:rsidRPr="00162DA0" w:rsidRDefault="005447D4" w:rsidP="00162DA0">
            <w:pPr>
              <w:jc w:val="both"/>
              <w:rPr>
                <w:sz w:val="24"/>
              </w:rPr>
            </w:pPr>
          </w:p>
        </w:tc>
      </w:tr>
      <w:tr w:rsidR="005447D4" w:rsidRPr="00162DA0" w14:paraId="5C932BAC"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5B465A7" w14:textId="77777777" w:rsidR="005447D4" w:rsidRPr="00162DA0" w:rsidRDefault="005447D4" w:rsidP="00162DA0">
            <w:pPr>
              <w:jc w:val="both"/>
              <w:rPr>
                <w:sz w:val="24"/>
              </w:rPr>
            </w:pPr>
            <w:r w:rsidRPr="00162DA0">
              <w:rPr>
                <w:sz w:val="24"/>
              </w:rPr>
              <w:t>Расчетный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4AC99C0" w14:textId="77777777" w:rsidR="005447D4" w:rsidRPr="00162DA0" w:rsidRDefault="005447D4" w:rsidP="00162DA0">
            <w:pPr>
              <w:jc w:val="both"/>
              <w:rPr>
                <w:sz w:val="24"/>
              </w:rPr>
            </w:pPr>
          </w:p>
        </w:tc>
      </w:tr>
      <w:tr w:rsidR="005447D4" w:rsidRPr="00162DA0" w14:paraId="6046E21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02A1972" w14:textId="77777777" w:rsidR="005447D4" w:rsidRPr="00162DA0" w:rsidRDefault="005447D4" w:rsidP="00162DA0">
            <w:pPr>
              <w:jc w:val="both"/>
              <w:rPr>
                <w:sz w:val="24"/>
              </w:rPr>
            </w:pPr>
            <w:r w:rsidRPr="00162DA0">
              <w:rPr>
                <w:sz w:val="24"/>
              </w:rPr>
              <w:t>Корреспондентский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A1EF26C" w14:textId="77777777" w:rsidR="005447D4" w:rsidRPr="00162DA0" w:rsidRDefault="005447D4" w:rsidP="00162DA0">
            <w:pPr>
              <w:jc w:val="both"/>
              <w:rPr>
                <w:sz w:val="24"/>
              </w:rPr>
            </w:pPr>
          </w:p>
        </w:tc>
      </w:tr>
      <w:tr w:rsidR="005447D4" w:rsidRPr="00162DA0" w14:paraId="194E6D7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0BB889D" w14:textId="77777777" w:rsidR="005447D4" w:rsidRPr="00162DA0" w:rsidRDefault="005447D4" w:rsidP="00162DA0">
            <w:pPr>
              <w:jc w:val="both"/>
              <w:rPr>
                <w:sz w:val="24"/>
              </w:rPr>
            </w:pPr>
            <w:r w:rsidRPr="00162DA0">
              <w:rPr>
                <w:sz w:val="24"/>
              </w:rPr>
              <w:t>БИК</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74B4F1" w14:textId="77777777" w:rsidR="005447D4" w:rsidRPr="00162DA0" w:rsidRDefault="005447D4" w:rsidP="00162DA0">
            <w:pPr>
              <w:jc w:val="both"/>
              <w:rPr>
                <w:sz w:val="24"/>
              </w:rPr>
            </w:pPr>
          </w:p>
        </w:tc>
      </w:tr>
      <w:tr w:rsidR="005447D4" w:rsidRPr="00162DA0" w14:paraId="0C02A703" w14:textId="77777777" w:rsidTr="00CD385C">
        <w:trPr>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162DA0" w:rsidRDefault="00142686" w:rsidP="005C4E4D">
            <w:pPr>
              <w:jc w:val="center"/>
              <w:rPr>
                <w:sz w:val="24"/>
              </w:rPr>
            </w:pPr>
            <w:r w:rsidRPr="00162DA0">
              <w:rPr>
                <w:sz w:val="24"/>
              </w:rPr>
              <w:t>7</w:t>
            </w:r>
          </w:p>
        </w:tc>
        <w:tc>
          <w:tcPr>
            <w:tcW w:w="4849" w:type="dxa"/>
            <w:gridSpan w:val="4"/>
            <w:tcBorders>
              <w:top w:val="single" w:sz="4" w:space="0" w:color="000000"/>
              <w:left w:val="single" w:sz="4" w:space="0" w:color="000000"/>
              <w:bottom w:val="single" w:sz="4" w:space="0" w:color="000000"/>
            </w:tcBorders>
            <w:vAlign w:val="center"/>
          </w:tcPr>
          <w:p w14:paraId="01B8D20B" w14:textId="77777777" w:rsidR="005447D4" w:rsidRPr="00162DA0" w:rsidRDefault="005447D4" w:rsidP="00162DA0">
            <w:pPr>
              <w:jc w:val="both"/>
              <w:rPr>
                <w:sz w:val="24"/>
              </w:rPr>
            </w:pPr>
            <w:r w:rsidRPr="00162DA0">
              <w:rPr>
                <w:sz w:val="24"/>
              </w:rPr>
              <w:t>Телефон участника конкурса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A5EA592" w14:textId="77777777" w:rsidR="005447D4" w:rsidRPr="00162DA0" w:rsidRDefault="005447D4" w:rsidP="00162DA0">
            <w:pPr>
              <w:jc w:val="both"/>
              <w:rPr>
                <w:sz w:val="24"/>
              </w:rPr>
            </w:pPr>
          </w:p>
        </w:tc>
      </w:tr>
    </w:tbl>
    <w:p w14:paraId="14F7F4C0" w14:textId="1660FAE1" w:rsidR="008833D1" w:rsidRPr="00162DA0" w:rsidRDefault="008833D1" w:rsidP="00162DA0">
      <w:pPr>
        <w:jc w:val="both"/>
        <w:rPr>
          <w:sz w:val="24"/>
        </w:rPr>
      </w:pPr>
      <w:r w:rsidRPr="00162DA0">
        <w:rPr>
          <w:sz w:val="24"/>
        </w:rPr>
        <w:t xml:space="preserve">3. </w:t>
      </w:r>
      <w:r w:rsidR="005447D4" w:rsidRPr="00162DA0">
        <w:rPr>
          <w:sz w:val="24"/>
        </w:rPr>
        <w:t>Конкурсные предложения участника</w:t>
      </w:r>
      <w:r w:rsidR="007752CF" w:rsidRPr="00162DA0">
        <w:rPr>
          <w:sz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162DA0" w14:paraId="76E799AA" w14:textId="77777777" w:rsidTr="00322495">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162DA0" w:rsidRDefault="005447D4" w:rsidP="005C4E4D">
            <w:pPr>
              <w:jc w:val="center"/>
              <w:rPr>
                <w:sz w:val="24"/>
              </w:rPr>
            </w:pPr>
            <w:r w:rsidRPr="00162DA0">
              <w:rPr>
                <w:sz w:val="24"/>
              </w:rPr>
              <w:t>№</w:t>
            </w:r>
            <w:r w:rsidR="00142686" w:rsidRPr="00162DA0">
              <w:rPr>
                <w:sz w:val="24"/>
              </w:rPr>
              <w:t xml:space="preserve"> </w:t>
            </w:r>
            <w:r w:rsidRPr="00162DA0">
              <w:rPr>
                <w:sz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162DA0" w:rsidRDefault="005447D4" w:rsidP="005C4E4D">
            <w:pPr>
              <w:jc w:val="center"/>
              <w:rPr>
                <w:sz w:val="24"/>
              </w:rPr>
            </w:pPr>
            <w:r w:rsidRPr="00162DA0">
              <w:rPr>
                <w:sz w:val="24"/>
              </w:rPr>
              <w:t xml:space="preserve">Наименование </w:t>
            </w:r>
            <w:r w:rsidR="00061506" w:rsidRPr="00162DA0">
              <w:rPr>
                <w:sz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162DA0" w:rsidRDefault="005447D4" w:rsidP="005C4E4D">
            <w:pPr>
              <w:jc w:val="center"/>
              <w:rPr>
                <w:sz w:val="24"/>
              </w:rPr>
            </w:pPr>
            <w:r w:rsidRPr="00162DA0">
              <w:rPr>
                <w:sz w:val="24"/>
              </w:rPr>
              <w:t>Конкурсные предложения</w:t>
            </w:r>
            <w:r w:rsidR="007752CF" w:rsidRPr="00162DA0">
              <w:rPr>
                <w:sz w:val="24"/>
              </w:rPr>
              <w:t>:</w:t>
            </w:r>
          </w:p>
        </w:tc>
      </w:tr>
      <w:tr w:rsidR="005447D4" w:rsidRPr="00162DA0" w14:paraId="54F4AA71" w14:textId="77777777" w:rsidTr="00322495">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162DA0" w:rsidRDefault="005447D4" w:rsidP="005C4E4D">
            <w:pPr>
              <w:jc w:val="center"/>
              <w:rPr>
                <w:sz w:val="24"/>
              </w:rPr>
            </w:pPr>
            <w:r w:rsidRPr="00162DA0">
              <w:rPr>
                <w:sz w:val="24"/>
              </w:rPr>
              <w:t>1.</w:t>
            </w:r>
          </w:p>
        </w:tc>
        <w:tc>
          <w:tcPr>
            <w:tcW w:w="4961" w:type="dxa"/>
            <w:tcBorders>
              <w:top w:val="single" w:sz="4" w:space="0" w:color="000000"/>
              <w:left w:val="single" w:sz="4" w:space="0" w:color="000000"/>
              <w:bottom w:val="single" w:sz="4" w:space="0" w:color="000000"/>
              <w:right w:val="single" w:sz="4" w:space="0" w:color="auto"/>
            </w:tcBorders>
            <w:vAlign w:val="center"/>
          </w:tcPr>
          <w:p w14:paraId="2D9A3D5B" w14:textId="7722FCCB" w:rsidR="005447D4" w:rsidRPr="00162DA0" w:rsidRDefault="007752CF" w:rsidP="00162DA0">
            <w:pPr>
              <w:jc w:val="both"/>
              <w:rPr>
                <w:sz w:val="24"/>
              </w:rPr>
            </w:pPr>
            <w:r w:rsidRPr="00162DA0">
              <w:rPr>
                <w:sz w:val="24"/>
              </w:rPr>
              <w:t xml:space="preserve">критерий № 1 </w:t>
            </w:r>
            <w:r w:rsidR="00425223" w:rsidRPr="00162DA0">
              <w:rPr>
                <w:sz w:val="24"/>
              </w:rPr>
              <w:t>«</w:t>
            </w:r>
            <w:r w:rsidR="002F421E" w:rsidRPr="00162DA0">
              <w:rPr>
                <w:sz w:val="24"/>
              </w:rPr>
              <w:t>Размер платы за размещение НТО</w:t>
            </w:r>
            <w:r w:rsidR="00425223" w:rsidRPr="00162DA0">
              <w:rPr>
                <w:sz w:val="24"/>
              </w:rPr>
              <w:t>»</w:t>
            </w:r>
            <w:r w:rsidRPr="00162DA0">
              <w:rPr>
                <w:sz w:val="24"/>
              </w:rPr>
              <w:t xml:space="preserve"> </w:t>
            </w:r>
            <w:r w:rsidR="005447D4" w:rsidRPr="00162DA0">
              <w:rPr>
                <w:sz w:val="24"/>
              </w:rPr>
              <w:t xml:space="preserve">- </w:t>
            </w:r>
            <w:r w:rsidR="00431319" w:rsidRPr="00162DA0">
              <w:rPr>
                <w:sz w:val="24"/>
              </w:rPr>
              <w:t>7</w:t>
            </w:r>
            <w:r w:rsidR="005447D4" w:rsidRPr="00162DA0">
              <w:rPr>
                <w:sz w:val="24"/>
              </w:rPr>
              <w:t>0%</w:t>
            </w:r>
            <w:r w:rsidR="00C811ED" w:rsidRPr="00162DA0">
              <w:rPr>
                <w:sz w:val="24"/>
              </w:rPr>
              <w:t xml:space="preserve"> (не ниже установленной организатором конкурса)</w:t>
            </w:r>
            <w:r w:rsidR="005447D4" w:rsidRPr="00162DA0">
              <w:rPr>
                <w:sz w:val="24"/>
              </w:rPr>
              <w:t>;</w:t>
            </w:r>
          </w:p>
        </w:tc>
        <w:tc>
          <w:tcPr>
            <w:tcW w:w="4395" w:type="dxa"/>
            <w:tcBorders>
              <w:top w:val="single" w:sz="4" w:space="0" w:color="000000"/>
              <w:left w:val="single" w:sz="4" w:space="0" w:color="auto"/>
              <w:bottom w:val="single" w:sz="4" w:space="0" w:color="000000"/>
              <w:right w:val="single" w:sz="4" w:space="0" w:color="auto"/>
            </w:tcBorders>
            <w:vAlign w:val="center"/>
          </w:tcPr>
          <w:p w14:paraId="10C3EC77" w14:textId="77777777" w:rsidR="007752CF" w:rsidRPr="00162DA0" w:rsidRDefault="007752CF" w:rsidP="00162DA0">
            <w:pPr>
              <w:jc w:val="both"/>
              <w:rPr>
                <w:sz w:val="24"/>
              </w:rPr>
            </w:pPr>
          </w:p>
          <w:p w14:paraId="475349E0" w14:textId="77777777" w:rsidR="007752CF" w:rsidRPr="00162DA0" w:rsidRDefault="004921E6" w:rsidP="00162DA0">
            <w:pPr>
              <w:jc w:val="both"/>
              <w:rPr>
                <w:sz w:val="24"/>
              </w:rPr>
            </w:pPr>
            <w:r w:rsidRPr="00162DA0">
              <w:rPr>
                <w:sz w:val="24"/>
              </w:rPr>
              <w:t>_________ рублей ________копеек</w:t>
            </w:r>
          </w:p>
          <w:p w14:paraId="6145FC80" w14:textId="511205B6" w:rsidR="007752CF" w:rsidRPr="005C4E4D" w:rsidRDefault="000C32A7" w:rsidP="00162DA0">
            <w:pPr>
              <w:jc w:val="both"/>
              <w:rPr>
                <w:i/>
                <w:iCs/>
                <w:sz w:val="22"/>
                <w:szCs w:val="22"/>
              </w:rPr>
            </w:pPr>
            <w:r w:rsidRPr="005C4E4D">
              <w:rPr>
                <w:i/>
                <w:iCs/>
                <w:sz w:val="22"/>
                <w:szCs w:val="22"/>
              </w:rPr>
              <w:t>(плата по договору за право на</w:t>
            </w:r>
            <w:r w:rsidR="008D17BF" w:rsidRPr="005C4E4D">
              <w:rPr>
                <w:i/>
                <w:iCs/>
                <w:sz w:val="22"/>
                <w:szCs w:val="22"/>
              </w:rPr>
              <w:t xml:space="preserve"> </w:t>
            </w:r>
            <w:r w:rsidRPr="005C4E4D">
              <w:rPr>
                <w:i/>
                <w:iCs/>
                <w:sz w:val="22"/>
                <w:szCs w:val="22"/>
              </w:rPr>
              <w:t>размещение НТО на территории городского округа «Город Калининград» (не ниже установленной организатором конкурса)).</w:t>
            </w:r>
          </w:p>
        </w:tc>
      </w:tr>
      <w:tr w:rsidR="005447D4" w:rsidRPr="00162DA0" w14:paraId="78B246F2" w14:textId="77777777" w:rsidTr="00CD385C">
        <w:trPr>
          <w:trHeight w:val="921"/>
        </w:trPr>
        <w:tc>
          <w:tcPr>
            <w:tcW w:w="709" w:type="dxa"/>
            <w:tcBorders>
              <w:top w:val="single" w:sz="4" w:space="0" w:color="000000"/>
              <w:left w:val="single" w:sz="4" w:space="0" w:color="000000"/>
              <w:bottom w:val="single" w:sz="4" w:space="0" w:color="000000"/>
            </w:tcBorders>
            <w:vAlign w:val="center"/>
          </w:tcPr>
          <w:p w14:paraId="493B9920" w14:textId="77777777" w:rsidR="005447D4" w:rsidRPr="00162DA0" w:rsidRDefault="005447D4" w:rsidP="005C4E4D">
            <w:pPr>
              <w:jc w:val="center"/>
              <w:rPr>
                <w:sz w:val="24"/>
              </w:rPr>
            </w:pPr>
            <w:r w:rsidRPr="00162DA0">
              <w:rPr>
                <w:sz w:val="24"/>
              </w:rPr>
              <w:t>2.</w:t>
            </w:r>
          </w:p>
        </w:tc>
        <w:tc>
          <w:tcPr>
            <w:tcW w:w="4961" w:type="dxa"/>
            <w:tcBorders>
              <w:top w:val="single" w:sz="4" w:space="0" w:color="000000"/>
              <w:left w:val="single" w:sz="4" w:space="0" w:color="000000"/>
              <w:bottom w:val="single" w:sz="4" w:space="0" w:color="000000"/>
              <w:right w:val="single" w:sz="4" w:space="0" w:color="auto"/>
            </w:tcBorders>
            <w:vAlign w:val="center"/>
          </w:tcPr>
          <w:p w14:paraId="0E6E45EE" w14:textId="14B8E104" w:rsidR="005447D4" w:rsidRPr="00162DA0" w:rsidRDefault="007752CF" w:rsidP="00162DA0">
            <w:pPr>
              <w:jc w:val="both"/>
              <w:rPr>
                <w:sz w:val="24"/>
              </w:rPr>
            </w:pPr>
            <w:r w:rsidRPr="00162DA0">
              <w:rPr>
                <w:sz w:val="24"/>
              </w:rPr>
              <w:t xml:space="preserve">критерий № 2 </w:t>
            </w:r>
            <w:r w:rsidR="00425223" w:rsidRPr="00162DA0">
              <w:rPr>
                <w:sz w:val="24"/>
              </w:rPr>
              <w:t>«</w:t>
            </w:r>
            <w:r w:rsidRPr="00162DA0">
              <w:rPr>
                <w:sz w:val="24"/>
              </w:rPr>
              <w:t>Опыт работы участник</w:t>
            </w:r>
            <w:r w:rsidR="00A64D8D" w:rsidRPr="00162DA0">
              <w:rPr>
                <w:sz w:val="24"/>
              </w:rPr>
              <w:t>а</w:t>
            </w:r>
            <w:r w:rsidRPr="00162DA0">
              <w:rPr>
                <w:sz w:val="24"/>
              </w:rPr>
              <w:t xml:space="preserve"> конкурса в сфере </w:t>
            </w:r>
            <w:r w:rsidR="00007EBC" w:rsidRPr="00162DA0">
              <w:rPr>
                <w:sz w:val="24"/>
              </w:rPr>
              <w:t>торговли» *</w:t>
            </w:r>
            <w:r w:rsidR="00F2539B" w:rsidRPr="00162DA0">
              <w:rPr>
                <w:sz w:val="24"/>
              </w:rPr>
              <w:t xml:space="preserve"> </w:t>
            </w:r>
            <w:r w:rsidR="005447D4" w:rsidRPr="00162DA0">
              <w:rPr>
                <w:sz w:val="24"/>
              </w:rPr>
              <w:t xml:space="preserve">- </w:t>
            </w:r>
            <w:r w:rsidR="00431319" w:rsidRPr="00162DA0">
              <w:rPr>
                <w:sz w:val="24"/>
              </w:rPr>
              <w:t>3</w:t>
            </w:r>
            <w:r w:rsidR="005447D4" w:rsidRPr="00162DA0">
              <w:rPr>
                <w:sz w:val="24"/>
              </w:rPr>
              <w:t>0 %.</w:t>
            </w:r>
          </w:p>
        </w:tc>
        <w:tc>
          <w:tcPr>
            <w:tcW w:w="4395" w:type="dxa"/>
            <w:tcBorders>
              <w:top w:val="single" w:sz="4" w:space="0" w:color="000000"/>
              <w:left w:val="single" w:sz="4" w:space="0" w:color="auto"/>
              <w:bottom w:val="single" w:sz="4" w:space="0" w:color="000000"/>
              <w:right w:val="single" w:sz="4" w:space="0" w:color="auto"/>
            </w:tcBorders>
            <w:vAlign w:val="center"/>
          </w:tcPr>
          <w:p w14:paraId="65689894" w14:textId="272DC46D" w:rsidR="005447D4" w:rsidRPr="00162DA0" w:rsidRDefault="005447D4" w:rsidP="00162DA0">
            <w:pPr>
              <w:jc w:val="both"/>
              <w:rPr>
                <w:sz w:val="24"/>
              </w:rPr>
            </w:pPr>
          </w:p>
        </w:tc>
      </w:tr>
    </w:tbl>
    <w:p w14:paraId="6A58A24E" w14:textId="77777777" w:rsidR="005447D4" w:rsidRPr="00162DA0" w:rsidRDefault="005447D4" w:rsidP="005C4E4D">
      <w:pPr>
        <w:ind w:firstLine="708"/>
        <w:jc w:val="both"/>
        <w:rPr>
          <w:sz w:val="24"/>
        </w:rPr>
      </w:pPr>
      <w:r w:rsidRPr="00162DA0">
        <w:rPr>
          <w:sz w:val="24"/>
        </w:rPr>
        <w:t>4. К настоящей заявке прилагаются документы согласно описи на ____ стр.</w:t>
      </w:r>
    </w:p>
    <w:p w14:paraId="655775DB" w14:textId="77777777" w:rsidR="005447D4" w:rsidRPr="00162DA0" w:rsidRDefault="005447D4" w:rsidP="00162DA0">
      <w:pPr>
        <w:jc w:val="both"/>
        <w:rPr>
          <w:sz w:val="24"/>
        </w:rPr>
      </w:pPr>
      <w:r w:rsidRPr="00162DA0">
        <w:rPr>
          <w:sz w:val="24"/>
        </w:rPr>
        <w:t>Мы, нижеподписавшиеся, заверяем правильность всех данных, указанных в заявке.</w:t>
      </w:r>
    </w:p>
    <w:p w14:paraId="6751457F" w14:textId="77777777" w:rsidR="005447D4" w:rsidRPr="00162DA0" w:rsidRDefault="005447D4" w:rsidP="00162DA0">
      <w:pPr>
        <w:jc w:val="both"/>
        <w:rPr>
          <w:sz w:val="24"/>
        </w:rPr>
      </w:pPr>
      <w:r w:rsidRPr="00162DA0">
        <w:rPr>
          <w:sz w:val="24"/>
        </w:rPr>
        <w:t>Участник конкурса (руководитель юридического лица или индивидуальный предприниматель)</w:t>
      </w:r>
    </w:p>
    <w:p w14:paraId="6B9D0439" w14:textId="77777777" w:rsidR="005F6930" w:rsidRDefault="005F6930" w:rsidP="00162DA0">
      <w:pPr>
        <w:jc w:val="both"/>
        <w:rPr>
          <w:sz w:val="24"/>
        </w:rPr>
      </w:pPr>
    </w:p>
    <w:p w14:paraId="4E964855" w14:textId="53547F1B" w:rsidR="005447D4" w:rsidRPr="00162DA0" w:rsidRDefault="00EA3252" w:rsidP="00162DA0">
      <w:pPr>
        <w:jc w:val="both"/>
        <w:rPr>
          <w:sz w:val="24"/>
        </w:rPr>
      </w:pPr>
      <w:r w:rsidRPr="00162DA0">
        <w:rPr>
          <w:sz w:val="24"/>
        </w:rPr>
        <w:t>____________________________/_________________________________________</w:t>
      </w:r>
    </w:p>
    <w:p w14:paraId="2BCED85B" w14:textId="512A8B0D" w:rsidR="00EA3252" w:rsidRPr="005C4E4D" w:rsidRDefault="005C4E4D" w:rsidP="005C4E4D">
      <w:pPr>
        <w:rPr>
          <w:sz w:val="22"/>
          <w:szCs w:val="22"/>
        </w:rPr>
      </w:pPr>
      <w:r>
        <w:rPr>
          <w:sz w:val="22"/>
          <w:szCs w:val="22"/>
        </w:rPr>
        <w:t xml:space="preserve">                      </w:t>
      </w:r>
      <w:r w:rsidR="00EA3252" w:rsidRPr="005C4E4D">
        <w:rPr>
          <w:sz w:val="22"/>
          <w:szCs w:val="22"/>
        </w:rPr>
        <w:t xml:space="preserve">подпись        </w:t>
      </w:r>
      <w:r>
        <w:rPr>
          <w:sz w:val="22"/>
          <w:szCs w:val="22"/>
        </w:rPr>
        <w:t xml:space="preserve">             </w:t>
      </w:r>
      <w:r w:rsidR="00EA3252" w:rsidRPr="005C4E4D">
        <w:rPr>
          <w:sz w:val="22"/>
          <w:szCs w:val="22"/>
        </w:rPr>
        <w:t xml:space="preserve">     </w:t>
      </w:r>
      <w:r w:rsidR="00322495" w:rsidRPr="005C4E4D">
        <w:rPr>
          <w:sz w:val="22"/>
          <w:szCs w:val="22"/>
        </w:rPr>
        <w:t xml:space="preserve">                                 </w:t>
      </w:r>
      <w:r w:rsidR="00EA3252" w:rsidRPr="005C4E4D">
        <w:rPr>
          <w:sz w:val="22"/>
          <w:szCs w:val="22"/>
        </w:rPr>
        <w:t xml:space="preserve">   Ф.И.О.</w:t>
      </w:r>
    </w:p>
    <w:p w14:paraId="2635CED5" w14:textId="77777777" w:rsidR="00722DA2" w:rsidRPr="00162DA0" w:rsidRDefault="00722DA2" w:rsidP="00162DA0">
      <w:pPr>
        <w:jc w:val="both"/>
        <w:rPr>
          <w:sz w:val="24"/>
        </w:rPr>
      </w:pPr>
    </w:p>
    <w:p w14:paraId="4A1E7E14" w14:textId="6007111B" w:rsidR="002A0039" w:rsidRPr="009A32AF" w:rsidRDefault="00A64B98" w:rsidP="00162DA0">
      <w:pPr>
        <w:jc w:val="both"/>
        <w:rPr>
          <w:rFonts w:eastAsiaTheme="minorHAnsi"/>
          <w:sz w:val="20"/>
          <w:szCs w:val="20"/>
        </w:rPr>
      </w:pPr>
      <w:r w:rsidRPr="009A32AF">
        <w:rPr>
          <w:sz w:val="20"/>
          <w:szCs w:val="20"/>
        </w:rPr>
        <w:t>*</w:t>
      </w:r>
      <w:r w:rsidRPr="009A32AF">
        <w:rPr>
          <w:rFonts w:eastAsiaTheme="minorHAnsi"/>
          <w:sz w:val="20"/>
          <w:szCs w:val="20"/>
        </w:rPr>
        <w:t xml:space="preserve"> </w:t>
      </w:r>
      <w:r w:rsidR="001B51AF" w:rsidRPr="009A32AF">
        <w:rPr>
          <w:rFonts w:eastAsiaTheme="minorHAnsi"/>
          <w:i/>
          <w:iCs/>
          <w:sz w:val="20"/>
          <w:szCs w:val="20"/>
        </w:rPr>
        <w:t>исчисляется</w:t>
      </w:r>
      <w:r w:rsidRPr="009A32AF">
        <w:rPr>
          <w:rFonts w:eastAsiaTheme="minorHAnsi"/>
          <w:i/>
          <w:iCs/>
          <w:sz w:val="20"/>
          <w:szCs w:val="20"/>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9A32AF">
        <w:rPr>
          <w:rFonts w:eastAsiaTheme="minorHAnsi"/>
          <w:i/>
          <w:iCs/>
          <w:sz w:val="20"/>
          <w:szCs w:val="20"/>
        </w:rPr>
        <w:t xml:space="preserve"> (</w:t>
      </w:r>
      <w:r w:rsidR="00554FD8" w:rsidRPr="009A32AF">
        <w:rPr>
          <w:rFonts w:eastAsiaTheme="minorHAnsi"/>
          <w:i/>
          <w:iCs/>
          <w:sz w:val="20"/>
          <w:szCs w:val="20"/>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9A32AF">
        <w:rPr>
          <w:rFonts w:eastAsiaTheme="minorHAnsi"/>
          <w:i/>
          <w:iCs/>
          <w:sz w:val="20"/>
          <w:szCs w:val="20"/>
        </w:rPr>
        <w:t>)</w:t>
      </w:r>
      <w:r w:rsidR="00554FD8" w:rsidRPr="009A32AF">
        <w:rPr>
          <w:rFonts w:eastAsiaTheme="minorHAnsi"/>
          <w:i/>
          <w:iCs/>
          <w:sz w:val="20"/>
          <w:szCs w:val="20"/>
        </w:rPr>
        <w:t>.</w:t>
      </w:r>
      <w:r w:rsidR="002A0039" w:rsidRPr="009A32AF">
        <w:rPr>
          <w:rFonts w:eastAsiaTheme="minorHAnsi"/>
          <w:sz w:val="20"/>
          <w:szCs w:val="20"/>
        </w:rPr>
        <w:br w:type="page"/>
      </w:r>
    </w:p>
    <w:p w14:paraId="6D990487" w14:textId="5BC1F086" w:rsidR="00C213F0" w:rsidRPr="00F52A05" w:rsidRDefault="00C213F0" w:rsidP="005C4E4D">
      <w:pPr>
        <w:jc w:val="right"/>
        <w:rPr>
          <w:b/>
          <w:bCs/>
          <w:sz w:val="24"/>
        </w:rPr>
      </w:pPr>
      <w:r w:rsidRPr="00F52A05">
        <w:rPr>
          <w:b/>
          <w:bCs/>
          <w:sz w:val="24"/>
        </w:rPr>
        <w:lastRenderedPageBreak/>
        <w:t>Форма № 2.1.</w:t>
      </w:r>
    </w:p>
    <w:p w14:paraId="1D92D865" w14:textId="77777777" w:rsidR="00E746CA" w:rsidRPr="00162DA0" w:rsidRDefault="00E746CA" w:rsidP="00162DA0">
      <w:pPr>
        <w:jc w:val="both"/>
        <w:rPr>
          <w:sz w:val="24"/>
        </w:rPr>
      </w:pPr>
    </w:p>
    <w:p w14:paraId="636233E5" w14:textId="32D3715B" w:rsidR="00C213F0" w:rsidRPr="00162DA0" w:rsidRDefault="00C213F0" w:rsidP="005C4E4D">
      <w:pPr>
        <w:ind w:left="5387"/>
        <w:jc w:val="both"/>
        <w:rPr>
          <w:sz w:val="24"/>
        </w:rPr>
      </w:pPr>
      <w:r w:rsidRPr="00162DA0">
        <w:rPr>
          <w:sz w:val="24"/>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p>
    <w:p w14:paraId="496DBDCB" w14:textId="77777777" w:rsidR="00C213F0" w:rsidRPr="00162DA0" w:rsidRDefault="00C213F0" w:rsidP="00162DA0">
      <w:pPr>
        <w:jc w:val="both"/>
        <w:rPr>
          <w:rFonts w:eastAsia="Calibri"/>
          <w:sz w:val="24"/>
        </w:rPr>
      </w:pPr>
    </w:p>
    <w:p w14:paraId="498F9BD0" w14:textId="77777777" w:rsidR="006B14FC" w:rsidRDefault="006B14FC" w:rsidP="006B14FC">
      <w:pPr>
        <w:autoSpaceDE w:val="0"/>
        <w:autoSpaceDN w:val="0"/>
        <w:adjustRightInd w:val="0"/>
        <w:jc w:val="center"/>
        <w:rPr>
          <w:sz w:val="24"/>
          <w:lang w:eastAsia="ru-RU"/>
        </w:rPr>
      </w:pPr>
      <w:r>
        <w:rPr>
          <w:sz w:val="24"/>
        </w:rPr>
        <w:t>СОГЛАСИЕ</w:t>
      </w:r>
    </w:p>
    <w:p w14:paraId="25595AC6" w14:textId="77777777" w:rsidR="006B14FC" w:rsidRDefault="006B14FC" w:rsidP="006B14FC">
      <w:pPr>
        <w:spacing w:line="252" w:lineRule="auto"/>
        <w:jc w:val="center"/>
        <w:rPr>
          <w:rFonts w:eastAsia="Calibri"/>
          <w:b/>
          <w:sz w:val="24"/>
        </w:rPr>
      </w:pPr>
      <w:r>
        <w:rPr>
          <w:sz w:val="24"/>
        </w:rPr>
        <w:t>на обработку персональных данных</w:t>
      </w:r>
    </w:p>
    <w:p w14:paraId="6FFC1A18" w14:textId="77777777" w:rsidR="006B14FC" w:rsidRDefault="006B14FC" w:rsidP="006B14FC">
      <w:pPr>
        <w:shd w:val="clear" w:color="auto" w:fill="FFFFFF"/>
        <w:ind w:firstLine="708"/>
        <w:jc w:val="both"/>
        <w:rPr>
          <w:rFonts w:eastAsia="Calibri"/>
          <w:sz w:val="24"/>
        </w:rPr>
      </w:pPr>
      <w:r>
        <w:rPr>
          <w:sz w:val="24"/>
        </w:rPr>
        <w:t>Настоящим, я___________________________________________________________, 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  _____________________________________________________________________________.</w:t>
      </w:r>
    </w:p>
    <w:p w14:paraId="35820574" w14:textId="77777777" w:rsidR="006B14FC" w:rsidRDefault="006B14FC" w:rsidP="006B14FC">
      <w:pPr>
        <w:pStyle w:val="aff1"/>
        <w:ind w:left="4956" w:hanging="3963"/>
        <w:jc w:val="center"/>
        <w:rPr>
          <w:rFonts w:ascii="Times New Roman" w:eastAsia="Times New Roman" w:hAnsi="Times New Roman"/>
          <w:i/>
          <w:sz w:val="16"/>
          <w:szCs w:val="16"/>
        </w:rPr>
      </w:pPr>
      <w:r>
        <w:rPr>
          <w:rFonts w:ascii="Times New Roman" w:hAnsi="Times New Roman"/>
          <w:i/>
          <w:sz w:val="16"/>
          <w:szCs w:val="16"/>
        </w:rPr>
        <w:t>(наименование торгов)</w:t>
      </w:r>
    </w:p>
    <w:p w14:paraId="5817FAFF" w14:textId="78636057" w:rsidR="006B14FC" w:rsidRDefault="006B14FC" w:rsidP="006B14FC">
      <w:pPr>
        <w:shd w:val="clear" w:color="auto" w:fill="FFFFFF"/>
        <w:jc w:val="both"/>
        <w:rPr>
          <w:sz w:val="24"/>
        </w:rPr>
      </w:pPr>
      <w:r>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t xml:space="preserve"> </w:t>
      </w:r>
      <w:r>
        <w:rPr>
          <w:sz w:val="24"/>
        </w:rPr>
        <w:t xml:space="preserve">в том числе, но не исключительно, передачу: </w:t>
      </w:r>
      <w:r w:rsidR="000E2BA1" w:rsidRPr="000E2BA1">
        <w:rPr>
          <w:sz w:val="24"/>
        </w:rPr>
        <w:t xml:space="preserve">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w:t>
      </w:r>
      <w:r>
        <w:rPr>
          <w:sz w:val="24"/>
        </w:rPr>
        <w:t>с целью проверки; достоверности и полноты сведений, указанных в настоящем согласии.</w:t>
      </w:r>
    </w:p>
    <w:p w14:paraId="2B04E9E5" w14:textId="77777777" w:rsidR="006B14FC" w:rsidRDefault="006B14FC" w:rsidP="006B14FC">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768DC730" w14:textId="77777777" w:rsidR="006B14FC" w:rsidRDefault="006B14FC" w:rsidP="006B14FC">
      <w:pPr>
        <w:ind w:firstLine="709"/>
        <w:contextualSpacing/>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381F63D7" w14:textId="77777777" w:rsidR="006B14FC" w:rsidRDefault="006B14FC" w:rsidP="006B14FC">
      <w:pPr>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2745FC0F" w14:textId="77777777" w:rsidR="006B14FC" w:rsidRDefault="006B14FC" w:rsidP="006B14FC">
      <w:pPr>
        <w:rPr>
          <w:sz w:val="24"/>
        </w:rPr>
      </w:pPr>
      <w:r>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15" w:history="1">
        <w:r>
          <w:rPr>
            <w:rStyle w:val="a5"/>
            <w:sz w:val="24"/>
          </w:rPr>
          <w:t>пунктах 2</w:t>
        </w:r>
      </w:hyperlink>
      <w:r>
        <w:rPr>
          <w:sz w:val="24"/>
        </w:rPr>
        <w:t xml:space="preserve"> - 6 Федерального закона от 27.07.2006 № 152-ФЗ «О персональных данных». </w:t>
      </w:r>
    </w:p>
    <w:p w14:paraId="42E393D5" w14:textId="77777777" w:rsidR="006B14FC" w:rsidRDefault="006B14FC" w:rsidP="006B14FC">
      <w:pPr>
        <w:rPr>
          <w:sz w:val="24"/>
        </w:rPr>
      </w:pPr>
    </w:p>
    <w:p w14:paraId="2FAB17B0" w14:textId="77777777" w:rsidR="006B14FC" w:rsidRDefault="006B14FC" w:rsidP="006B14FC">
      <w:pPr>
        <w:rPr>
          <w:sz w:val="24"/>
        </w:rPr>
      </w:pPr>
      <w:bookmarkStart w:id="0" w:name="_Hlk214896838"/>
      <w:r>
        <w:rPr>
          <w:sz w:val="24"/>
        </w:rPr>
        <w:t>«___» _____________ 202__г.____________________ (______________________)</w:t>
      </w:r>
    </w:p>
    <w:p w14:paraId="51B89573" w14:textId="77777777" w:rsidR="006B14FC" w:rsidRDefault="006B14FC" w:rsidP="006B14FC">
      <w:pPr>
        <w:ind w:left="170"/>
        <w:rPr>
          <w:sz w:val="20"/>
          <w:szCs w:val="20"/>
        </w:rPr>
      </w:pPr>
      <w:r>
        <w:rPr>
          <w:sz w:val="20"/>
          <w:szCs w:val="20"/>
        </w:rPr>
        <w:t xml:space="preserve">                                                                       (подпись)                         (расшифровка подписи)</w:t>
      </w:r>
    </w:p>
    <w:bookmarkEnd w:id="0"/>
    <w:p w14:paraId="115D898F" w14:textId="77777777" w:rsidR="00BB2BEA" w:rsidRPr="00B465E9" w:rsidRDefault="00BB2BEA" w:rsidP="00BB2BEA">
      <w:pPr>
        <w:keepNext/>
        <w:keepLines/>
        <w:autoSpaceDE w:val="0"/>
        <w:autoSpaceDN w:val="0"/>
        <w:adjustRightInd w:val="0"/>
        <w:ind w:left="5103"/>
        <w:jc w:val="right"/>
        <w:rPr>
          <w:b/>
          <w:bCs/>
          <w:sz w:val="22"/>
          <w:szCs w:val="22"/>
        </w:rPr>
      </w:pPr>
      <w:r w:rsidRPr="00B465E9">
        <w:rPr>
          <w:b/>
          <w:bCs/>
          <w:sz w:val="22"/>
          <w:szCs w:val="22"/>
        </w:rPr>
        <w:lastRenderedPageBreak/>
        <w:t>Форма № 2.</w:t>
      </w:r>
      <w:r>
        <w:rPr>
          <w:b/>
          <w:bCs/>
          <w:sz w:val="22"/>
          <w:szCs w:val="22"/>
        </w:rPr>
        <w:t>2</w:t>
      </w:r>
      <w:r w:rsidRPr="00B465E9">
        <w:rPr>
          <w:b/>
          <w:bCs/>
          <w:sz w:val="22"/>
          <w:szCs w:val="22"/>
        </w:rPr>
        <w:t>.</w:t>
      </w:r>
    </w:p>
    <w:p w14:paraId="7BE9687B" w14:textId="4F13A2BE" w:rsidR="006B14FC" w:rsidRDefault="006B14FC" w:rsidP="006B14FC">
      <w:pPr>
        <w:keepNext/>
        <w:keepLines/>
        <w:autoSpaceDE w:val="0"/>
        <w:autoSpaceDN w:val="0"/>
        <w:adjustRightInd w:val="0"/>
        <w:ind w:left="5103"/>
        <w:jc w:val="both"/>
        <w:rPr>
          <w:sz w:val="24"/>
        </w:rPr>
      </w:pPr>
      <w:r>
        <w:t>К</w:t>
      </w:r>
      <w:r>
        <w:rPr>
          <w:sz w:val="24"/>
        </w:rPr>
        <w:t xml:space="preserve">омитету по финансам администрации городского округа «Город Калининград» </w:t>
      </w:r>
      <w:r>
        <w:rPr>
          <w:sz w:val="24"/>
        </w:rPr>
        <w:br/>
        <w:t xml:space="preserve">(отдел муниципальных торгов управления организации и проведения торгов) </w:t>
      </w:r>
      <w:r>
        <w:rPr>
          <w:sz w:val="24"/>
        </w:rPr>
        <w:br/>
        <w:t>(далее-Комитет)</w:t>
      </w:r>
    </w:p>
    <w:p w14:paraId="445A2F65" w14:textId="77777777" w:rsidR="006B14FC" w:rsidRDefault="006B14FC" w:rsidP="006B14FC">
      <w:pPr>
        <w:autoSpaceDE w:val="0"/>
        <w:autoSpaceDN w:val="0"/>
        <w:adjustRightInd w:val="0"/>
        <w:jc w:val="center"/>
        <w:rPr>
          <w:sz w:val="24"/>
        </w:rPr>
      </w:pPr>
    </w:p>
    <w:p w14:paraId="52D90125" w14:textId="77777777" w:rsidR="006B14FC" w:rsidRDefault="006B14FC" w:rsidP="006B14FC">
      <w:pPr>
        <w:autoSpaceDE w:val="0"/>
        <w:autoSpaceDN w:val="0"/>
        <w:adjustRightInd w:val="0"/>
        <w:jc w:val="center"/>
        <w:rPr>
          <w:sz w:val="24"/>
        </w:rPr>
      </w:pPr>
    </w:p>
    <w:p w14:paraId="6A0DBEE8" w14:textId="77777777" w:rsidR="006B14FC" w:rsidRDefault="006B14FC" w:rsidP="006B14FC">
      <w:pPr>
        <w:autoSpaceDE w:val="0"/>
        <w:autoSpaceDN w:val="0"/>
        <w:adjustRightInd w:val="0"/>
        <w:jc w:val="center"/>
        <w:rPr>
          <w:sz w:val="24"/>
        </w:rPr>
      </w:pPr>
      <w:r>
        <w:rPr>
          <w:sz w:val="24"/>
        </w:rPr>
        <w:t>СОГЛАСИЕ</w:t>
      </w:r>
    </w:p>
    <w:p w14:paraId="2C61BBA6" w14:textId="77777777" w:rsidR="006B14FC" w:rsidRDefault="006B14FC" w:rsidP="006B14FC">
      <w:pPr>
        <w:autoSpaceDE w:val="0"/>
        <w:autoSpaceDN w:val="0"/>
        <w:adjustRightInd w:val="0"/>
        <w:jc w:val="center"/>
        <w:rPr>
          <w:sz w:val="24"/>
        </w:rPr>
      </w:pPr>
      <w:r>
        <w:rPr>
          <w:sz w:val="24"/>
        </w:rPr>
        <w:t>на обработку персональных данных</w:t>
      </w:r>
    </w:p>
    <w:p w14:paraId="3C68A253" w14:textId="77777777" w:rsidR="006B14FC" w:rsidRDefault="006B14FC" w:rsidP="006B14FC">
      <w:pPr>
        <w:autoSpaceDE w:val="0"/>
        <w:autoSpaceDN w:val="0"/>
        <w:adjustRightInd w:val="0"/>
        <w:jc w:val="both"/>
        <w:outlineLvl w:val="0"/>
        <w:rPr>
          <w:sz w:val="24"/>
        </w:rPr>
      </w:pPr>
    </w:p>
    <w:p w14:paraId="15282DE3" w14:textId="77777777" w:rsidR="006B14FC" w:rsidRDefault="006B14FC" w:rsidP="006B14FC">
      <w:pPr>
        <w:shd w:val="clear" w:color="auto" w:fill="FFFFFF"/>
        <w:ind w:firstLine="708"/>
        <w:jc w:val="both"/>
        <w:rPr>
          <w:sz w:val="24"/>
        </w:rPr>
      </w:pPr>
      <w:r>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Pr>
          <w:b/>
          <w:sz w:val="24"/>
        </w:rPr>
        <w:t>заполняется в случае получения согласия от представителя субъекта персональных данных</w:t>
      </w:r>
      <w:r>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Pr>
          <w:sz w:val="24"/>
        </w:rPr>
        <w:t>ая</w:t>
      </w:r>
      <w:proofErr w:type="spellEnd"/>
      <w:r>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16" w:history="1">
        <w:r>
          <w:rPr>
            <w:rStyle w:val="a5"/>
            <w:sz w:val="24"/>
          </w:rPr>
          <w:t>ст. 9</w:t>
        </w:r>
      </w:hyperlink>
      <w:r>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№______ _____________________________________________________________________________.</w:t>
      </w:r>
    </w:p>
    <w:p w14:paraId="417507E0" w14:textId="77777777" w:rsidR="006B14FC" w:rsidRDefault="006B14FC" w:rsidP="006B14FC">
      <w:pPr>
        <w:pStyle w:val="aff1"/>
        <w:ind w:left="4956" w:hanging="3963"/>
        <w:jc w:val="center"/>
        <w:rPr>
          <w:rFonts w:ascii="Times New Roman" w:hAnsi="Times New Roman"/>
          <w:i/>
          <w:sz w:val="16"/>
          <w:szCs w:val="16"/>
        </w:rPr>
      </w:pPr>
      <w:r>
        <w:rPr>
          <w:rFonts w:ascii="Times New Roman" w:hAnsi="Times New Roman"/>
          <w:i/>
          <w:sz w:val="16"/>
          <w:szCs w:val="16"/>
        </w:rPr>
        <w:t>(наименование торгов)</w:t>
      </w:r>
    </w:p>
    <w:p w14:paraId="41BBEEDF" w14:textId="2DF6E8FF" w:rsidR="006B14FC" w:rsidRDefault="006B14FC" w:rsidP="006B14FC">
      <w:pPr>
        <w:shd w:val="clear" w:color="auto" w:fill="FFFFFF"/>
        <w:ind w:firstLine="708"/>
        <w:jc w:val="both"/>
        <w:rPr>
          <w:sz w:val="24"/>
        </w:rPr>
      </w:pPr>
      <w:r>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Pr>
          <w:rStyle w:val="aff3"/>
        </w:rPr>
        <w:t>,</w:t>
      </w:r>
      <w:r>
        <w:rPr>
          <w:sz w:val="24"/>
        </w:rPr>
        <w:t xml:space="preserve"> уничтожение персональных данных,</w:t>
      </w:r>
      <w:r>
        <w:t xml:space="preserve"> </w:t>
      </w:r>
      <w:r>
        <w:rPr>
          <w:sz w:val="24"/>
        </w:rPr>
        <w:t>в том числе, но не исключительно, передачу:</w:t>
      </w:r>
      <w:r w:rsidR="000E2BA1" w:rsidRPr="000E2BA1">
        <w:t xml:space="preserve"> </w:t>
      </w:r>
      <w:r w:rsidR="000E2BA1" w:rsidRPr="000E2BA1">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w:t>
      </w:r>
      <w:r>
        <w:rPr>
          <w:sz w:val="24"/>
        </w:rPr>
        <w:t xml:space="preserve"> с целью проверки; достоверности и полноты сведений, указанных в настоящем согласии.</w:t>
      </w:r>
    </w:p>
    <w:p w14:paraId="61C7BA53" w14:textId="75D26823" w:rsidR="006B14FC" w:rsidRDefault="006B14FC" w:rsidP="006B14FC">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4643EFC6" w14:textId="77777777" w:rsidR="006B14FC" w:rsidRDefault="006B14FC" w:rsidP="006B14FC">
      <w:pPr>
        <w:ind w:firstLine="709"/>
        <w:contextualSpacing/>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37524ECE" w14:textId="77777777" w:rsidR="006B14FC" w:rsidRDefault="006B14FC" w:rsidP="006B14FC">
      <w:pPr>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6BA60070" w14:textId="77777777" w:rsidR="006B14FC" w:rsidRDefault="006B14FC" w:rsidP="006B14FC">
      <w:pPr>
        <w:ind w:firstLine="709"/>
        <w:contextualSpacing/>
        <w:jc w:val="both"/>
        <w:rPr>
          <w:sz w:val="24"/>
        </w:rPr>
      </w:pPr>
      <w:r>
        <w:rPr>
          <w:sz w:val="24"/>
        </w:rPr>
        <w:lastRenderedPageBreak/>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17" w:history="1">
        <w:r>
          <w:rPr>
            <w:rStyle w:val="a5"/>
            <w:sz w:val="24"/>
          </w:rPr>
          <w:t>пунктах 2</w:t>
        </w:r>
      </w:hyperlink>
      <w:r>
        <w:rPr>
          <w:sz w:val="24"/>
        </w:rPr>
        <w:t xml:space="preserve"> - 6 Федерального закона от 27.07.2006 № 152-ФЗ «О персональных данных».</w:t>
      </w:r>
    </w:p>
    <w:p w14:paraId="5A6BAD17" w14:textId="77777777" w:rsidR="006B14FC" w:rsidRDefault="006B14FC" w:rsidP="006B14FC">
      <w:pPr>
        <w:autoSpaceDE w:val="0"/>
        <w:autoSpaceDN w:val="0"/>
        <w:adjustRightInd w:val="0"/>
        <w:ind w:firstLine="540"/>
        <w:jc w:val="both"/>
        <w:rPr>
          <w:sz w:val="24"/>
        </w:rPr>
      </w:pPr>
    </w:p>
    <w:p w14:paraId="6FDC347A" w14:textId="77777777" w:rsidR="006B14FC" w:rsidRDefault="006B14FC" w:rsidP="006B14FC">
      <w:pPr>
        <w:autoSpaceDE w:val="0"/>
        <w:autoSpaceDN w:val="0"/>
        <w:adjustRightInd w:val="0"/>
        <w:ind w:firstLine="540"/>
        <w:jc w:val="both"/>
        <w:rPr>
          <w:sz w:val="24"/>
        </w:rPr>
      </w:pPr>
      <w:r>
        <w:rPr>
          <w:sz w:val="24"/>
        </w:rPr>
        <w:t>Приложение:</w:t>
      </w:r>
    </w:p>
    <w:p w14:paraId="6DD62673" w14:textId="77777777" w:rsidR="006B14FC" w:rsidRDefault="006B14FC" w:rsidP="006B14FC">
      <w:pPr>
        <w:autoSpaceDE w:val="0"/>
        <w:autoSpaceDN w:val="0"/>
        <w:adjustRightInd w:val="0"/>
        <w:spacing w:before="240"/>
        <w:ind w:firstLine="540"/>
        <w:jc w:val="both"/>
        <w:rPr>
          <w:sz w:val="24"/>
        </w:rPr>
      </w:pPr>
      <w:r>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4B8E0CFA" w14:textId="77777777" w:rsidR="006B14FC" w:rsidRDefault="006B14FC" w:rsidP="006B14FC">
      <w:pPr>
        <w:autoSpaceDE w:val="0"/>
        <w:autoSpaceDN w:val="0"/>
        <w:adjustRightInd w:val="0"/>
        <w:jc w:val="both"/>
        <w:rPr>
          <w:sz w:val="24"/>
        </w:rPr>
      </w:pPr>
    </w:p>
    <w:p w14:paraId="2394AEC2" w14:textId="77777777" w:rsidR="006B14FC" w:rsidRDefault="006B14FC" w:rsidP="006B14FC">
      <w:pPr>
        <w:autoSpaceDE w:val="0"/>
        <w:autoSpaceDN w:val="0"/>
        <w:adjustRightInd w:val="0"/>
        <w:ind w:firstLine="540"/>
        <w:jc w:val="both"/>
        <w:rPr>
          <w:sz w:val="24"/>
        </w:rPr>
      </w:pPr>
      <w:r>
        <w:rPr>
          <w:sz w:val="24"/>
        </w:rPr>
        <w:t>Субъект персональных данных (представитель):</w:t>
      </w:r>
    </w:p>
    <w:p w14:paraId="1A011D73" w14:textId="77777777" w:rsidR="006B14FC" w:rsidRDefault="006B14FC" w:rsidP="006B14FC">
      <w:pPr>
        <w:autoSpaceDE w:val="0"/>
        <w:autoSpaceDN w:val="0"/>
        <w:adjustRightInd w:val="0"/>
        <w:ind w:firstLine="540"/>
        <w:jc w:val="both"/>
        <w:rPr>
          <w:sz w:val="24"/>
        </w:rPr>
      </w:pPr>
    </w:p>
    <w:p w14:paraId="37D37781" w14:textId="77777777" w:rsidR="006B14FC" w:rsidRDefault="006B14FC" w:rsidP="006B14FC">
      <w:pPr>
        <w:rPr>
          <w:sz w:val="24"/>
        </w:rPr>
      </w:pPr>
      <w:r>
        <w:rPr>
          <w:sz w:val="24"/>
        </w:rPr>
        <w:t>«___» _____________ 202__г.____________________ (______________________)</w:t>
      </w:r>
    </w:p>
    <w:p w14:paraId="469C6894" w14:textId="77777777" w:rsidR="006B14FC" w:rsidRDefault="006B14FC" w:rsidP="006B14FC">
      <w:pPr>
        <w:ind w:left="170"/>
        <w:rPr>
          <w:sz w:val="20"/>
          <w:szCs w:val="20"/>
        </w:rPr>
      </w:pPr>
      <w:r>
        <w:rPr>
          <w:sz w:val="20"/>
          <w:szCs w:val="20"/>
        </w:rPr>
        <w:t xml:space="preserve">                                                                       (подпись)                         (расшифровка подписи)</w:t>
      </w:r>
    </w:p>
    <w:p w14:paraId="7964D200" w14:textId="77777777" w:rsidR="006B14FC" w:rsidRDefault="006B14FC" w:rsidP="006B14FC">
      <w:pPr>
        <w:rPr>
          <w:rFonts w:eastAsia="Calibri"/>
          <w:b/>
          <w:sz w:val="24"/>
        </w:rPr>
      </w:pPr>
      <w:r>
        <w:br w:type="page"/>
      </w:r>
    </w:p>
    <w:p w14:paraId="27212689" w14:textId="77777777" w:rsidR="00BB2BEA" w:rsidRPr="00F232B3" w:rsidRDefault="00BB2BEA" w:rsidP="00BB2BEA">
      <w:pPr>
        <w:keepNext/>
        <w:keepLines/>
        <w:autoSpaceDE w:val="0"/>
        <w:autoSpaceDN w:val="0"/>
        <w:adjustRightInd w:val="0"/>
        <w:ind w:left="5103"/>
        <w:jc w:val="right"/>
        <w:rPr>
          <w:b/>
          <w:bCs/>
          <w:sz w:val="22"/>
          <w:szCs w:val="22"/>
        </w:rPr>
      </w:pPr>
      <w:r w:rsidRPr="00F232B3">
        <w:rPr>
          <w:b/>
          <w:bCs/>
          <w:sz w:val="22"/>
          <w:szCs w:val="22"/>
        </w:rPr>
        <w:lastRenderedPageBreak/>
        <w:t>Форма № 2.3.</w:t>
      </w:r>
    </w:p>
    <w:p w14:paraId="2BD93AD8" w14:textId="224DFC24" w:rsidR="006B14FC" w:rsidRDefault="006B14FC" w:rsidP="006B14FC">
      <w:pPr>
        <w:keepNext/>
        <w:keepLines/>
        <w:autoSpaceDE w:val="0"/>
        <w:autoSpaceDN w:val="0"/>
        <w:adjustRightInd w:val="0"/>
        <w:ind w:left="5103"/>
        <w:jc w:val="both"/>
        <w:rPr>
          <w:sz w:val="24"/>
        </w:rPr>
      </w:pPr>
      <w:r>
        <w:rPr>
          <w:sz w:val="24"/>
        </w:rPr>
        <w:t>Комитету по финансам администрации городского округа «Город Калининград» (отдел муниципальных торгов управления организации и проведения торгов) (далее-Оператор)</w:t>
      </w:r>
    </w:p>
    <w:p w14:paraId="47B33939" w14:textId="77777777" w:rsidR="006B14FC" w:rsidRDefault="006B14FC" w:rsidP="006B14FC">
      <w:pPr>
        <w:pStyle w:val="ConsNormal"/>
        <w:ind w:firstLine="540"/>
        <w:jc w:val="right"/>
        <w:rPr>
          <w:rFonts w:ascii="Times New Roman" w:hAnsi="Times New Roman" w:cs="Times New Roman"/>
          <w:sz w:val="24"/>
          <w:szCs w:val="24"/>
        </w:rPr>
      </w:pPr>
    </w:p>
    <w:p w14:paraId="29059ED7" w14:textId="77777777" w:rsidR="00DE3102" w:rsidRDefault="00DE3102" w:rsidP="00DE3102">
      <w:pPr>
        <w:pStyle w:val="ConsNormal"/>
        <w:jc w:val="center"/>
        <w:rPr>
          <w:rFonts w:ascii="Times New Roman" w:hAnsi="Times New Roman" w:cs="Times New Roman"/>
          <w:sz w:val="24"/>
          <w:szCs w:val="24"/>
        </w:rPr>
      </w:pPr>
      <w:r>
        <w:rPr>
          <w:rFonts w:ascii="Times New Roman" w:hAnsi="Times New Roman" w:cs="Times New Roman"/>
          <w:b/>
          <w:bCs/>
          <w:sz w:val="24"/>
          <w:szCs w:val="24"/>
        </w:rPr>
        <w:t>СОГЛАСИЕ</w:t>
      </w:r>
    </w:p>
    <w:p w14:paraId="57AB7240" w14:textId="77777777" w:rsidR="00DE3102" w:rsidRDefault="00DE3102" w:rsidP="00DE3102">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14:paraId="674ADA6A" w14:textId="77777777" w:rsidR="00DE3102" w:rsidRDefault="00DE3102" w:rsidP="00DE3102">
      <w:pPr>
        <w:autoSpaceDE w:val="0"/>
        <w:autoSpaceDN w:val="0"/>
        <w:adjustRightInd w:val="0"/>
        <w:jc w:val="center"/>
        <w:rPr>
          <w:rFonts w:cstheme="minorBidi"/>
          <w:b/>
          <w:bCs/>
          <w:sz w:val="24"/>
        </w:rPr>
      </w:pPr>
      <w:r>
        <w:rPr>
          <w:b/>
          <w:bCs/>
          <w:sz w:val="24"/>
        </w:rPr>
        <w:t>разрешенных субъектом персональных данных</w:t>
      </w:r>
    </w:p>
    <w:p w14:paraId="3DA9F431" w14:textId="77777777" w:rsidR="00DE3102" w:rsidRDefault="00DE3102" w:rsidP="00DE3102">
      <w:pPr>
        <w:autoSpaceDE w:val="0"/>
        <w:autoSpaceDN w:val="0"/>
        <w:adjustRightInd w:val="0"/>
        <w:jc w:val="center"/>
        <w:rPr>
          <w:b/>
          <w:bCs/>
          <w:sz w:val="24"/>
        </w:rPr>
      </w:pPr>
      <w:r>
        <w:rPr>
          <w:b/>
          <w:bCs/>
          <w:sz w:val="24"/>
        </w:rPr>
        <w:t>для распространения</w:t>
      </w:r>
    </w:p>
    <w:p w14:paraId="3C09D3EB" w14:textId="77777777" w:rsidR="00DE3102" w:rsidRDefault="00DE3102" w:rsidP="00DE3102">
      <w:pPr>
        <w:autoSpaceDE w:val="0"/>
        <w:autoSpaceDN w:val="0"/>
        <w:adjustRightInd w:val="0"/>
        <w:jc w:val="center"/>
        <w:rPr>
          <w:b/>
          <w:bCs/>
          <w:sz w:val="24"/>
        </w:rPr>
      </w:pPr>
    </w:p>
    <w:p w14:paraId="6013A939" w14:textId="4C292E20" w:rsidR="00DE3102" w:rsidRDefault="00DE3102" w:rsidP="00DE3102">
      <w:pPr>
        <w:autoSpaceDE w:val="0"/>
        <w:autoSpaceDN w:val="0"/>
        <w:adjustRightInd w:val="0"/>
        <w:jc w:val="both"/>
        <w:rPr>
          <w:sz w:val="20"/>
          <w:szCs w:val="20"/>
        </w:rPr>
      </w:pPr>
      <w:r>
        <w:rPr>
          <w:sz w:val="20"/>
          <w:szCs w:val="20"/>
        </w:rPr>
        <w:t>Я, ___________________________________________________________________________________</w:t>
      </w:r>
      <w:r w:rsidR="00F91AFF">
        <w:rPr>
          <w:sz w:val="20"/>
          <w:szCs w:val="20"/>
        </w:rPr>
        <w:t>___________</w:t>
      </w:r>
      <w:r>
        <w:rPr>
          <w:sz w:val="20"/>
          <w:szCs w:val="20"/>
        </w:rPr>
        <w:t>_____,</w:t>
      </w:r>
    </w:p>
    <w:p w14:paraId="6D4FDB27" w14:textId="77777777" w:rsidR="00DE3102" w:rsidRDefault="00DE3102" w:rsidP="00DE3102">
      <w:pPr>
        <w:autoSpaceDE w:val="0"/>
        <w:autoSpaceDN w:val="0"/>
        <w:adjustRightInd w:val="0"/>
        <w:jc w:val="center"/>
        <w:rPr>
          <w:i/>
          <w:sz w:val="16"/>
          <w:szCs w:val="16"/>
        </w:rPr>
      </w:pPr>
      <w:r>
        <w:rPr>
          <w:i/>
          <w:sz w:val="16"/>
          <w:szCs w:val="16"/>
        </w:rPr>
        <w:t>(фамилия, имя, отчество (при наличии) полностью субъекта персональных данных)</w:t>
      </w:r>
    </w:p>
    <w:p w14:paraId="2B975324" w14:textId="4E3C1062" w:rsidR="00DE3102" w:rsidRDefault="00DE3102" w:rsidP="00DE3102">
      <w:pPr>
        <w:autoSpaceDE w:val="0"/>
        <w:autoSpaceDN w:val="0"/>
        <w:adjustRightInd w:val="0"/>
        <w:jc w:val="both"/>
        <w:rPr>
          <w:sz w:val="20"/>
          <w:szCs w:val="20"/>
        </w:rPr>
      </w:pPr>
      <w:r>
        <w:rPr>
          <w:sz w:val="20"/>
          <w:szCs w:val="20"/>
        </w:rPr>
        <w:t>зарегистрированный(-</w:t>
      </w:r>
      <w:proofErr w:type="spellStart"/>
      <w:r>
        <w:rPr>
          <w:sz w:val="20"/>
          <w:szCs w:val="20"/>
        </w:rPr>
        <w:t>ая</w:t>
      </w:r>
      <w:proofErr w:type="spellEnd"/>
      <w:r>
        <w:rPr>
          <w:sz w:val="20"/>
          <w:szCs w:val="20"/>
        </w:rPr>
        <w:t>) по адресу: __________________________________________________</w:t>
      </w:r>
      <w:r w:rsidR="00F91AFF">
        <w:rPr>
          <w:sz w:val="20"/>
          <w:szCs w:val="20"/>
        </w:rPr>
        <w:t>___________</w:t>
      </w:r>
      <w:r>
        <w:rPr>
          <w:sz w:val="20"/>
          <w:szCs w:val="20"/>
        </w:rPr>
        <w:t>_________</w:t>
      </w:r>
    </w:p>
    <w:p w14:paraId="675D5C2D" w14:textId="76203FCA" w:rsidR="00DE3102" w:rsidRDefault="00DE3102" w:rsidP="00DE3102">
      <w:pPr>
        <w:autoSpaceDE w:val="0"/>
        <w:autoSpaceDN w:val="0"/>
        <w:adjustRightInd w:val="0"/>
        <w:jc w:val="both"/>
        <w:rPr>
          <w:sz w:val="20"/>
          <w:szCs w:val="20"/>
        </w:rPr>
      </w:pPr>
      <w:r>
        <w:rPr>
          <w:sz w:val="20"/>
          <w:szCs w:val="20"/>
        </w:rPr>
        <w:t>__________________________________________________________________________________</w:t>
      </w:r>
      <w:r w:rsidR="00F91AFF">
        <w:rPr>
          <w:sz w:val="20"/>
          <w:szCs w:val="20"/>
        </w:rPr>
        <w:t>___________</w:t>
      </w:r>
      <w:r>
        <w:rPr>
          <w:sz w:val="20"/>
          <w:szCs w:val="20"/>
        </w:rPr>
        <w:t>________,</w:t>
      </w:r>
    </w:p>
    <w:p w14:paraId="03A60ADC" w14:textId="6A7683B2" w:rsidR="00DE3102" w:rsidRDefault="00DE3102" w:rsidP="00DE3102">
      <w:pPr>
        <w:autoSpaceDE w:val="0"/>
        <w:autoSpaceDN w:val="0"/>
        <w:adjustRightInd w:val="0"/>
        <w:jc w:val="both"/>
        <w:rPr>
          <w:sz w:val="20"/>
          <w:szCs w:val="20"/>
        </w:rPr>
      </w:pPr>
      <w:r>
        <w:rPr>
          <w:sz w:val="20"/>
          <w:szCs w:val="20"/>
        </w:rPr>
        <w:t>паспорт серия _______ №___________, выдан ________________________________________________</w:t>
      </w:r>
      <w:r w:rsidR="00F91AFF">
        <w:rPr>
          <w:sz w:val="20"/>
          <w:szCs w:val="20"/>
        </w:rPr>
        <w:t>___________</w:t>
      </w:r>
      <w:r>
        <w:rPr>
          <w:sz w:val="20"/>
          <w:szCs w:val="20"/>
        </w:rPr>
        <w:t>___</w:t>
      </w:r>
    </w:p>
    <w:p w14:paraId="13FB4B9A" w14:textId="37F1B95C" w:rsidR="00DE3102" w:rsidRDefault="00DE3102" w:rsidP="00DE3102">
      <w:pPr>
        <w:autoSpaceDE w:val="0"/>
        <w:autoSpaceDN w:val="0"/>
        <w:adjustRightInd w:val="0"/>
        <w:jc w:val="both"/>
        <w:rPr>
          <w:i/>
          <w:sz w:val="16"/>
          <w:szCs w:val="16"/>
        </w:rPr>
      </w:pPr>
      <w:r>
        <w:rPr>
          <w:sz w:val="16"/>
          <w:szCs w:val="16"/>
        </w:rPr>
        <w:t xml:space="preserve">                                                                                                       </w:t>
      </w:r>
      <w:r w:rsidR="00F91AFF">
        <w:rPr>
          <w:sz w:val="16"/>
          <w:szCs w:val="16"/>
        </w:rPr>
        <w:t xml:space="preserve">                                        </w:t>
      </w:r>
      <w:r>
        <w:rPr>
          <w:sz w:val="16"/>
          <w:szCs w:val="16"/>
        </w:rPr>
        <w:t xml:space="preserve">       </w:t>
      </w:r>
      <w:r>
        <w:rPr>
          <w:i/>
          <w:sz w:val="16"/>
          <w:szCs w:val="16"/>
        </w:rPr>
        <w:t>(кем и когда)</w:t>
      </w:r>
    </w:p>
    <w:p w14:paraId="2A9016D5" w14:textId="57A18DC3" w:rsidR="00DE3102" w:rsidRDefault="00DE3102" w:rsidP="00DE3102">
      <w:pPr>
        <w:autoSpaceDE w:val="0"/>
        <w:autoSpaceDN w:val="0"/>
        <w:adjustRightInd w:val="0"/>
        <w:jc w:val="both"/>
        <w:rPr>
          <w:sz w:val="20"/>
          <w:szCs w:val="20"/>
        </w:rPr>
      </w:pPr>
      <w:r>
        <w:rPr>
          <w:sz w:val="20"/>
          <w:szCs w:val="20"/>
        </w:rPr>
        <w:t>_______________________________________________________________________</w:t>
      </w:r>
      <w:r w:rsidR="00F91AFF">
        <w:rPr>
          <w:sz w:val="20"/>
          <w:szCs w:val="20"/>
        </w:rPr>
        <w:t>_________________</w:t>
      </w:r>
      <w:r>
        <w:rPr>
          <w:sz w:val="20"/>
          <w:szCs w:val="20"/>
        </w:rPr>
        <w:t>______________</w:t>
      </w:r>
    </w:p>
    <w:p w14:paraId="74C8B295" w14:textId="50A50BB6" w:rsidR="00DE3102" w:rsidRDefault="00DE3102" w:rsidP="00DE3102">
      <w:pPr>
        <w:autoSpaceDE w:val="0"/>
        <w:autoSpaceDN w:val="0"/>
        <w:adjustRightInd w:val="0"/>
        <w:jc w:val="both"/>
        <w:rPr>
          <w:b/>
          <w:sz w:val="20"/>
          <w:szCs w:val="20"/>
        </w:rPr>
      </w:pPr>
      <w:r>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Pr>
          <w:b/>
          <w:sz w:val="20"/>
          <w:szCs w:val="20"/>
        </w:rPr>
        <w:t>__________________________________________________________________________________________,</w:t>
      </w:r>
    </w:p>
    <w:p w14:paraId="5277E9BA" w14:textId="77777777" w:rsidR="00DE3102" w:rsidRDefault="00DE3102" w:rsidP="00DE3102">
      <w:pPr>
        <w:shd w:val="clear" w:color="auto" w:fill="FFFFFF"/>
        <w:jc w:val="center"/>
        <w:rPr>
          <w:sz w:val="16"/>
          <w:szCs w:val="16"/>
        </w:rPr>
      </w:pPr>
      <w:r>
        <w:rPr>
          <w:i/>
          <w:sz w:val="16"/>
          <w:szCs w:val="16"/>
        </w:rPr>
        <w:t>(наименование торгов)</w:t>
      </w:r>
    </w:p>
    <w:p w14:paraId="5D4E581D" w14:textId="77777777" w:rsidR="00DE3102" w:rsidRDefault="00DE3102" w:rsidP="00DE3102">
      <w:pPr>
        <w:pStyle w:val="ConsNormal"/>
        <w:rPr>
          <w:rFonts w:ascii="Times New Roman" w:hAnsi="Times New Roman" w:cs="Times New Roman"/>
        </w:rPr>
      </w:pPr>
      <w:r>
        <w:rPr>
          <w:rFonts w:ascii="Times New Roman" w:hAnsi="Times New Roman" w:cs="Times New Roman"/>
          <w:lang w:eastAsia="ar-SA"/>
        </w:rPr>
        <w:t>согласие на обработку</w:t>
      </w:r>
      <w:r>
        <w:rPr>
          <w:rFonts w:ascii="Times New Roman" w:hAnsi="Times New Roman"/>
          <w:lang w:eastAsia="ar-SA"/>
        </w:rPr>
        <w:t xml:space="preserve"> </w:t>
      </w:r>
      <w:r>
        <w:rPr>
          <w:rFonts w:ascii="Times New Roman" w:hAnsi="Times New Roman" w:cs="Times New Roman"/>
        </w:rPr>
        <w:t>в форме распространения моих персональных данных на информационном ресурсе https://www.klgd.ru/tenders/.</w:t>
      </w:r>
    </w:p>
    <w:p w14:paraId="21973EAF" w14:textId="77777777" w:rsidR="00DE3102" w:rsidRDefault="00DE3102" w:rsidP="00DE3102">
      <w:pPr>
        <w:autoSpaceDE w:val="0"/>
        <w:autoSpaceDN w:val="0"/>
        <w:adjustRightInd w:val="0"/>
        <w:jc w:val="both"/>
        <w:rPr>
          <w:rFonts w:cstheme="minorBidi"/>
          <w:b/>
          <w:bCs/>
          <w:sz w:val="24"/>
        </w:rPr>
      </w:pPr>
    </w:p>
    <w:p w14:paraId="424C7380" w14:textId="77777777" w:rsidR="00DE3102" w:rsidRDefault="00DE3102" w:rsidP="00DE3102">
      <w:pPr>
        <w:pStyle w:val="ConsNormal"/>
        <w:rPr>
          <w:rFonts w:ascii="Times New Roman" w:hAnsi="Times New Roman" w:cs="Times New Roman"/>
        </w:rPr>
      </w:pPr>
      <w:r>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09F7CA9F" w14:textId="77777777" w:rsidR="00DE3102" w:rsidRDefault="00DE3102" w:rsidP="00DE3102">
      <w:pPr>
        <w:pStyle w:val="ConsNormal"/>
        <w:rPr>
          <w:rFonts w:ascii="Times New Roman" w:hAnsi="Times New Roman" w:cs="Times New Roman"/>
          <w:b/>
        </w:rPr>
      </w:pPr>
      <w:r>
        <w:rPr>
          <w:rFonts w:ascii="Times New Roman" w:hAnsi="Times New Roman" w:cs="Times New Roman"/>
          <w:b/>
        </w:rPr>
        <w:t>Персональные данные:</w:t>
      </w:r>
    </w:p>
    <w:p w14:paraId="0224F66E" w14:textId="77777777" w:rsidR="00DE3102" w:rsidRDefault="00DE3102" w:rsidP="00DE3102">
      <w:pPr>
        <w:pStyle w:val="ConsNormal"/>
        <w:rPr>
          <w:rFonts w:ascii="Times New Roman" w:hAnsi="Times New Roman" w:cs="Times New Roman"/>
        </w:rPr>
      </w:pPr>
      <w:r>
        <w:rPr>
          <w:rFonts w:ascii="Times New Roman" w:hAnsi="Times New Roman" w:cs="Times New Roman"/>
        </w:rPr>
        <w:t>- фамилия, имя, отчество;</w:t>
      </w:r>
    </w:p>
    <w:p w14:paraId="5F0E8412" w14:textId="77777777" w:rsidR="00DE3102" w:rsidRDefault="00DE3102" w:rsidP="00DE3102">
      <w:pPr>
        <w:pStyle w:val="ConsNormal"/>
        <w:rPr>
          <w:rFonts w:ascii="Times New Roman" w:hAnsi="Times New Roman" w:cs="Times New Roman"/>
        </w:rPr>
      </w:pPr>
      <w:r>
        <w:rPr>
          <w:rFonts w:ascii="Times New Roman" w:hAnsi="Times New Roman" w:cs="Times New Roman"/>
        </w:rPr>
        <w:t>- ИНН.</w:t>
      </w:r>
    </w:p>
    <w:p w14:paraId="4AED8387" w14:textId="77777777" w:rsidR="00DE3102" w:rsidRDefault="00DE3102" w:rsidP="00DE3102">
      <w:pPr>
        <w:pStyle w:val="ConsNormal"/>
        <w:rPr>
          <w:rFonts w:ascii="Times New Roman" w:hAnsi="Times New Roman" w:cs="Times New Roman"/>
          <w:sz w:val="24"/>
          <w:szCs w:val="24"/>
        </w:rPr>
      </w:pPr>
    </w:p>
    <w:p w14:paraId="14DBAC7C" w14:textId="4C2A9927" w:rsidR="00DE3102" w:rsidRDefault="00DE3102" w:rsidP="00DE3102">
      <w:pPr>
        <w:pStyle w:val="ConsNormal"/>
        <w:rPr>
          <w:rFonts w:ascii="Times New Roman" w:hAnsi="Times New Roman" w:cs="Times New Roman"/>
        </w:rPr>
      </w:pPr>
      <w:r>
        <w:rPr>
          <w:rFonts w:ascii="Times New Roman" w:hAnsi="Times New Roman" w:cs="Times New Roman"/>
        </w:rPr>
        <w:t xml:space="preserve">Условия и запреты на обработку вышеуказанных персональных данных (ч. 9 ст. 10.1 Федерального закона от 27.07.2006 </w:t>
      </w:r>
      <w:r w:rsidR="00F91AFF">
        <w:rPr>
          <w:rFonts w:ascii="Times New Roman" w:hAnsi="Times New Roman" w:cs="Times New Roman"/>
        </w:rPr>
        <w:t>№</w:t>
      </w:r>
      <w:r>
        <w:rPr>
          <w:rFonts w:ascii="Times New Roman" w:hAnsi="Times New Roman" w:cs="Times New Roman"/>
        </w:rPr>
        <w:t xml:space="preserve"> 152-ФЗ «О персональных данных») (нужное отметить):</w:t>
      </w:r>
    </w:p>
    <w:p w14:paraId="4A74CDBD" w14:textId="77777777" w:rsidR="00DE3102" w:rsidRPr="001251D6" w:rsidRDefault="00DE3102" w:rsidP="00DE3102">
      <w:pPr>
        <w:pStyle w:val="ConsNormal"/>
        <w:numPr>
          <w:ilvl w:val="0"/>
          <w:numId w:val="29"/>
        </w:numPr>
        <w:rPr>
          <w:rFonts w:ascii="Times New Roman" w:hAnsi="Times New Roman" w:cs="Times New Roman"/>
          <w:b/>
          <w:bCs/>
        </w:rPr>
      </w:pPr>
      <w:r w:rsidRPr="001251D6">
        <w:rPr>
          <w:rFonts w:ascii="Times New Roman" w:hAnsi="Times New Roman" w:cs="Times New Roman"/>
          <w:b/>
          <w:bCs/>
        </w:rPr>
        <w:t>не устанавливаю</w:t>
      </w:r>
    </w:p>
    <w:p w14:paraId="7E05AA71"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A68A8A3"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C1A4B28"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 _________________________________________________________________________________.</w:t>
      </w:r>
    </w:p>
    <w:p w14:paraId="77C2247B" w14:textId="77777777" w:rsidR="00DE3102" w:rsidRDefault="00DE3102" w:rsidP="00DE3102">
      <w:pPr>
        <w:pStyle w:val="ConsNormal"/>
        <w:rPr>
          <w:rFonts w:ascii="Times New Roman" w:hAnsi="Times New Roman" w:cs="Times New Roman"/>
          <w:sz w:val="24"/>
          <w:szCs w:val="24"/>
        </w:rPr>
      </w:pPr>
    </w:p>
    <w:p w14:paraId="6DFE728D" w14:textId="77777777" w:rsidR="00DE3102" w:rsidRDefault="00DE3102" w:rsidP="00DE3102">
      <w:pPr>
        <w:pStyle w:val="ConsNormal"/>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557D6C67" w14:textId="77777777" w:rsidR="00DE3102" w:rsidRDefault="00DE3102" w:rsidP="00DE3102">
      <w:pPr>
        <w:pStyle w:val="Con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47B49BE3" w14:textId="07243EE3" w:rsidR="00DE3102" w:rsidRDefault="00DE3102" w:rsidP="00DE3102">
      <w:pPr>
        <w:pStyle w:val="ConsNormal"/>
        <w:rPr>
          <w:rFonts w:ascii="Times New Roman" w:hAnsi="Times New Roman" w:cs="Times New Roman"/>
          <w:sz w:val="16"/>
          <w:szCs w:val="16"/>
        </w:rPr>
      </w:pPr>
      <w:r>
        <w:rPr>
          <w:rFonts w:ascii="Times New Roman" w:hAnsi="Times New Roman" w:cs="Times New Roman"/>
          <w:i/>
          <w:sz w:val="16"/>
          <w:szCs w:val="16"/>
        </w:rPr>
        <w:t>(не устанавливаю</w:t>
      </w:r>
      <w:r>
        <w:rPr>
          <w:rFonts w:ascii="Times New Roman" w:hAnsi="Times New Roman" w:cs="Times New Roman"/>
          <w:sz w:val="16"/>
          <w:szCs w:val="16"/>
        </w:rPr>
        <w:t xml:space="preserve"> /</w:t>
      </w:r>
      <w:r>
        <w:rPr>
          <w:rFonts w:ascii="Times New Roman" w:hAnsi="Times New Roman" w:cs="Times New Roman"/>
          <w:i/>
          <w:sz w:val="16"/>
          <w:szCs w:val="16"/>
        </w:rPr>
        <w:t>либо иное – заполняется по желанию субъекта персональных данных</w:t>
      </w:r>
      <w:r>
        <w:rPr>
          <w:rFonts w:ascii="Times New Roman" w:hAnsi="Times New Roman" w:cs="Times New Roman"/>
          <w:sz w:val="16"/>
          <w:szCs w:val="16"/>
        </w:rPr>
        <w:t>)</w:t>
      </w:r>
    </w:p>
    <w:p w14:paraId="76CD1F97" w14:textId="77777777" w:rsidR="00DE3102" w:rsidRDefault="00DE3102" w:rsidP="00DE3102">
      <w:pPr>
        <w:pStyle w:val="ConsNormal"/>
        <w:rPr>
          <w:rFonts w:ascii="Times New Roman" w:hAnsi="Times New Roman" w:cs="Times New Roman"/>
          <w:sz w:val="24"/>
          <w:szCs w:val="24"/>
        </w:rPr>
      </w:pPr>
    </w:p>
    <w:p w14:paraId="3641D2AD" w14:textId="77777777" w:rsidR="00DE3102" w:rsidRDefault="00DE3102" w:rsidP="00DE3102">
      <w:pPr>
        <w:pStyle w:val="ConsNormal"/>
        <w:rPr>
          <w:rFonts w:ascii="Times New Roman" w:hAnsi="Times New Roman" w:cs="Times New Roman"/>
        </w:rPr>
      </w:pPr>
      <w:r>
        <w:rPr>
          <w:rFonts w:ascii="Times New Roman" w:hAnsi="Times New Roman" w:cs="Times New Roman"/>
        </w:rPr>
        <w:t>Настоящее согласие действует со дня его подписания до дня отзыва в письменной форме.</w:t>
      </w:r>
    </w:p>
    <w:p w14:paraId="163C0334" w14:textId="77777777" w:rsidR="00DE3102" w:rsidRDefault="00DE3102" w:rsidP="00DE3102">
      <w:pPr>
        <w:pStyle w:val="ConsNormal"/>
        <w:ind w:firstLine="540"/>
        <w:rPr>
          <w:rFonts w:ascii="Times New Roman" w:hAnsi="Times New Roman" w:cs="Times New Roman"/>
        </w:rPr>
      </w:pPr>
    </w:p>
    <w:p w14:paraId="175398E4" w14:textId="77777777" w:rsidR="00DE3102" w:rsidRDefault="00DE3102" w:rsidP="00DE3102">
      <w:pPr>
        <w:jc w:val="both"/>
        <w:rPr>
          <w:rFonts w:eastAsia="Calibri"/>
          <w:kern w:val="2"/>
          <w:sz w:val="20"/>
          <w:szCs w:val="20"/>
        </w:rPr>
      </w:pPr>
      <w:r>
        <w:rPr>
          <w:sz w:val="20"/>
          <w:szCs w:val="20"/>
        </w:rPr>
        <w:t xml:space="preserve">«___» _____________ 202__г.        ____________________  _____________________________ </w:t>
      </w:r>
    </w:p>
    <w:p w14:paraId="7D1D22BD" w14:textId="77777777" w:rsidR="00DE3102" w:rsidRDefault="00DE3102" w:rsidP="00DE3102">
      <w:pPr>
        <w:spacing w:line="252" w:lineRule="auto"/>
        <w:rPr>
          <w:rFonts w:eastAsiaTheme="minorHAnsi"/>
          <w:sz w:val="24"/>
          <w:lang w:eastAsia="en-US"/>
        </w:rPr>
      </w:pPr>
      <w:r>
        <w:rPr>
          <w:i/>
          <w:sz w:val="20"/>
          <w:szCs w:val="20"/>
        </w:rPr>
        <w:t xml:space="preserve">                                                                         </w:t>
      </w:r>
      <w:r>
        <w:rPr>
          <w:i/>
          <w:sz w:val="16"/>
          <w:szCs w:val="16"/>
        </w:rPr>
        <w:t>(подпись)                                                (расшифровка подписи)</w:t>
      </w:r>
    </w:p>
    <w:p w14:paraId="61CAAA8A" w14:textId="77777777" w:rsidR="00DE3102" w:rsidRDefault="00DE3102" w:rsidP="00DE3102">
      <w:pPr>
        <w:spacing w:line="252" w:lineRule="auto"/>
        <w:rPr>
          <w:i/>
          <w:sz w:val="22"/>
          <w:szCs w:val="22"/>
        </w:rPr>
      </w:pPr>
    </w:p>
    <w:p w14:paraId="1632087E" w14:textId="77777777" w:rsidR="006B14FC" w:rsidRDefault="006B14FC" w:rsidP="006B14FC">
      <w:pPr>
        <w:pStyle w:val="ConsNormal"/>
        <w:rPr>
          <w:rFonts w:ascii="Times New Roman" w:hAnsi="Times New Roman" w:cs="Times New Roman"/>
          <w:sz w:val="22"/>
          <w:szCs w:val="22"/>
        </w:rPr>
      </w:pPr>
    </w:p>
    <w:p w14:paraId="187C845F" w14:textId="77777777" w:rsidR="006B14FC" w:rsidRDefault="006B14FC" w:rsidP="006B14FC">
      <w:pPr>
        <w:pStyle w:val="ConsNormal"/>
        <w:rPr>
          <w:rFonts w:ascii="Times New Roman" w:hAnsi="Times New Roman" w:cs="Times New Roman"/>
          <w:sz w:val="22"/>
          <w:szCs w:val="22"/>
        </w:rPr>
      </w:pPr>
    </w:p>
    <w:p w14:paraId="7BEEE5A2" w14:textId="77777777" w:rsidR="006B14FC" w:rsidRDefault="006B14FC" w:rsidP="006B14FC">
      <w:pPr>
        <w:pStyle w:val="ConsNormal"/>
        <w:rPr>
          <w:rFonts w:ascii="Times New Roman" w:hAnsi="Times New Roman" w:cs="Times New Roman"/>
          <w:sz w:val="22"/>
          <w:szCs w:val="22"/>
        </w:rPr>
      </w:pPr>
    </w:p>
    <w:p w14:paraId="16EC6FBD" w14:textId="77777777" w:rsidR="006B14FC" w:rsidRDefault="006B14FC" w:rsidP="006B14FC">
      <w:pPr>
        <w:pStyle w:val="ConsNormal"/>
        <w:rPr>
          <w:rFonts w:ascii="Times New Roman" w:hAnsi="Times New Roman" w:cs="Times New Roman"/>
          <w:sz w:val="22"/>
          <w:szCs w:val="22"/>
        </w:rPr>
      </w:pPr>
    </w:p>
    <w:p w14:paraId="0F2E086B" w14:textId="35AF37F4" w:rsidR="005C4E4D" w:rsidRDefault="005C4E4D" w:rsidP="00162DA0">
      <w:pPr>
        <w:jc w:val="both"/>
        <w:rPr>
          <w:sz w:val="24"/>
        </w:rPr>
      </w:pPr>
      <w:r>
        <w:rPr>
          <w:sz w:val="24"/>
        </w:rPr>
        <w:br w:type="page"/>
      </w:r>
    </w:p>
    <w:p w14:paraId="1E025B97" w14:textId="77777777" w:rsidR="00C213F0" w:rsidRPr="00162DA0" w:rsidRDefault="00C213F0" w:rsidP="00162DA0">
      <w:pPr>
        <w:jc w:val="both"/>
        <w:rPr>
          <w:sz w:val="24"/>
        </w:rPr>
      </w:pPr>
    </w:p>
    <w:p w14:paraId="7F5C68F1" w14:textId="77E93EE3" w:rsidR="005447D4" w:rsidRPr="008514DE" w:rsidRDefault="005447D4" w:rsidP="008514DE">
      <w:pPr>
        <w:jc w:val="center"/>
        <w:rPr>
          <w:b/>
          <w:bCs/>
          <w:sz w:val="24"/>
        </w:rPr>
      </w:pPr>
      <w:r w:rsidRPr="008514DE">
        <w:rPr>
          <w:b/>
          <w:bCs/>
          <w:sz w:val="24"/>
        </w:rPr>
        <w:t>Раздел IV.</w:t>
      </w:r>
      <w:r w:rsidR="00F34817" w:rsidRPr="008514DE">
        <w:rPr>
          <w:b/>
          <w:bCs/>
          <w:sz w:val="24"/>
        </w:rPr>
        <w:t xml:space="preserve"> </w:t>
      </w:r>
      <w:r w:rsidRPr="008514DE">
        <w:rPr>
          <w:b/>
          <w:bCs/>
          <w:sz w:val="24"/>
        </w:rPr>
        <w:t>Общие условия проведения открытого конкурса</w:t>
      </w:r>
    </w:p>
    <w:p w14:paraId="1732D6FF" w14:textId="77777777" w:rsidR="005447D4" w:rsidRPr="008514DE" w:rsidRDefault="005447D4" w:rsidP="008514DE">
      <w:pPr>
        <w:jc w:val="center"/>
        <w:rPr>
          <w:b/>
          <w:bCs/>
          <w:sz w:val="24"/>
        </w:rPr>
      </w:pPr>
    </w:p>
    <w:p w14:paraId="146EA86A" w14:textId="77777777" w:rsidR="005447D4" w:rsidRPr="008514DE" w:rsidRDefault="005447D4" w:rsidP="008514DE">
      <w:pPr>
        <w:jc w:val="center"/>
        <w:rPr>
          <w:b/>
          <w:bCs/>
          <w:sz w:val="24"/>
        </w:rPr>
      </w:pPr>
      <w:r w:rsidRPr="008514DE">
        <w:rPr>
          <w:b/>
          <w:bCs/>
          <w:sz w:val="24"/>
        </w:rPr>
        <w:t>1. Порядок вскрытия конвертов с заявками</w:t>
      </w:r>
    </w:p>
    <w:p w14:paraId="743FB1B0" w14:textId="626FD8BE" w:rsidR="005447D4" w:rsidRPr="00162DA0" w:rsidRDefault="005447D4" w:rsidP="008514DE">
      <w:pPr>
        <w:ind w:firstLine="708"/>
        <w:jc w:val="both"/>
        <w:rPr>
          <w:sz w:val="24"/>
        </w:rPr>
      </w:pPr>
      <w:r w:rsidRPr="00162DA0">
        <w:rPr>
          <w:sz w:val="24"/>
        </w:rPr>
        <w:t xml:space="preserve">1.1. Конверты с заявками вскрываются конкурсной комиссией в день, </w:t>
      </w:r>
      <w:r w:rsidR="00C01D74" w:rsidRPr="00162DA0">
        <w:rPr>
          <w:sz w:val="24"/>
        </w:rPr>
        <w:t>во время</w:t>
      </w:r>
      <w:r w:rsidRPr="00162DA0">
        <w:rPr>
          <w:sz w:val="24"/>
        </w:rPr>
        <w:t xml:space="preserve"> и в месте, указанные в извещении о проведении конкурса.</w:t>
      </w:r>
    </w:p>
    <w:p w14:paraId="4A909C35" w14:textId="77777777" w:rsidR="005447D4" w:rsidRPr="00162DA0" w:rsidRDefault="005447D4" w:rsidP="008514DE">
      <w:pPr>
        <w:ind w:firstLine="708"/>
        <w:jc w:val="both"/>
        <w:rPr>
          <w:sz w:val="24"/>
        </w:rPr>
      </w:pPr>
      <w:r w:rsidRPr="00162DA0">
        <w:rPr>
          <w:sz w:val="24"/>
        </w:rPr>
        <w:t>1.2. Участники конкурса, подавшие заявки, или их представители вправе присутствовать при вскрытии конвертов с заявками.</w:t>
      </w:r>
    </w:p>
    <w:p w14:paraId="28C56D0E" w14:textId="68878222" w:rsidR="005447D4" w:rsidRPr="00162DA0" w:rsidRDefault="005447D4" w:rsidP="008514DE">
      <w:pPr>
        <w:ind w:firstLine="708"/>
        <w:jc w:val="both"/>
        <w:rPr>
          <w:sz w:val="24"/>
        </w:rPr>
      </w:pPr>
      <w:r w:rsidRPr="00162DA0">
        <w:rPr>
          <w:sz w:val="24"/>
        </w:rPr>
        <w:t xml:space="preserve">1.3. </w:t>
      </w:r>
      <w:r w:rsidR="004C6A77" w:rsidRPr="00162DA0">
        <w:rPr>
          <w:sz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425223" w:rsidRPr="00162DA0">
        <w:rPr>
          <w:sz w:val="24"/>
        </w:rPr>
        <w:t>«</w:t>
      </w:r>
      <w:r w:rsidR="004C6A77" w:rsidRPr="00162DA0">
        <w:rPr>
          <w:sz w:val="24"/>
        </w:rPr>
        <w:t>Город Калининград</w:t>
      </w:r>
      <w:r w:rsidR="00425223" w:rsidRPr="00162DA0">
        <w:rPr>
          <w:sz w:val="24"/>
        </w:rPr>
        <w:t>»</w:t>
      </w:r>
      <w:r w:rsidR="004C6A77" w:rsidRPr="00162DA0">
        <w:rPr>
          <w:sz w:val="24"/>
        </w:rPr>
        <w:t xml:space="preserve"> в сети Интернет </w:t>
      </w:r>
      <w:hyperlink r:id="rId18" w:history="1">
        <w:r w:rsidR="007320B5" w:rsidRPr="00162DA0">
          <w:rPr>
            <w:rStyle w:val="a5"/>
            <w:sz w:val="24"/>
          </w:rPr>
          <w:t>www.klgd.ru</w:t>
        </w:r>
      </w:hyperlink>
      <w:r w:rsidR="007320B5" w:rsidRPr="00162DA0">
        <w:rPr>
          <w:sz w:val="24"/>
        </w:rPr>
        <w:t xml:space="preserve"> </w:t>
      </w:r>
      <w:r w:rsidR="004C6A77" w:rsidRPr="00162DA0">
        <w:rPr>
          <w:sz w:val="24"/>
        </w:rPr>
        <w:t>не позднее трех рабочих дней, следующих после дня вскрытия конвертов с заявками на участие в конкурсе.</w:t>
      </w:r>
    </w:p>
    <w:p w14:paraId="38F576B9" w14:textId="77777777" w:rsidR="005447D4" w:rsidRPr="008514DE" w:rsidRDefault="005447D4" w:rsidP="008514DE">
      <w:pPr>
        <w:ind w:firstLine="708"/>
        <w:jc w:val="center"/>
        <w:rPr>
          <w:b/>
          <w:bCs/>
          <w:sz w:val="24"/>
        </w:rPr>
      </w:pPr>
      <w:r w:rsidRPr="008514DE">
        <w:rPr>
          <w:b/>
          <w:bCs/>
          <w:sz w:val="24"/>
        </w:rPr>
        <w:t>2. Порядок рассмотрения</w:t>
      </w:r>
      <w:r w:rsidR="00666D95" w:rsidRPr="008514DE">
        <w:rPr>
          <w:b/>
          <w:bCs/>
          <w:sz w:val="24"/>
        </w:rPr>
        <w:t xml:space="preserve"> и оценки</w:t>
      </w:r>
      <w:r w:rsidR="004C6A77" w:rsidRPr="008514DE">
        <w:rPr>
          <w:b/>
          <w:bCs/>
          <w:sz w:val="24"/>
        </w:rPr>
        <w:t xml:space="preserve"> </w:t>
      </w:r>
      <w:r w:rsidRPr="008514DE">
        <w:rPr>
          <w:b/>
          <w:bCs/>
          <w:sz w:val="24"/>
        </w:rPr>
        <w:t>заявок на участие в конкурсе</w:t>
      </w:r>
    </w:p>
    <w:p w14:paraId="3BD8595F" w14:textId="77777777" w:rsidR="005447D4" w:rsidRPr="00162DA0" w:rsidRDefault="005447D4" w:rsidP="008514DE">
      <w:pPr>
        <w:ind w:firstLine="708"/>
        <w:jc w:val="both"/>
        <w:rPr>
          <w:sz w:val="24"/>
        </w:rPr>
      </w:pPr>
      <w:r w:rsidRPr="00162DA0">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162DA0" w:rsidRDefault="005447D4" w:rsidP="008514DE">
      <w:pPr>
        <w:ind w:firstLine="708"/>
        <w:jc w:val="both"/>
        <w:rPr>
          <w:sz w:val="24"/>
        </w:rPr>
      </w:pPr>
      <w:r w:rsidRPr="00162DA0">
        <w:rPr>
          <w:sz w:val="24"/>
        </w:rPr>
        <w:t xml:space="preserve">2.2. </w:t>
      </w:r>
      <w:r w:rsidR="004C6A77" w:rsidRPr="00162DA0">
        <w:rPr>
          <w:sz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162DA0" w:rsidRDefault="005447D4" w:rsidP="008514DE">
      <w:pPr>
        <w:ind w:firstLine="708"/>
        <w:jc w:val="both"/>
        <w:rPr>
          <w:sz w:val="24"/>
        </w:rPr>
      </w:pPr>
      <w:r w:rsidRPr="00162DA0">
        <w:rPr>
          <w:sz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162DA0" w:rsidRDefault="005447D4" w:rsidP="00162DA0">
      <w:pPr>
        <w:jc w:val="both"/>
        <w:rPr>
          <w:sz w:val="24"/>
        </w:rPr>
      </w:pPr>
      <w:r w:rsidRPr="00162DA0">
        <w:rPr>
          <w:sz w:val="24"/>
        </w:rPr>
        <w:t xml:space="preserve">- о допуске </w:t>
      </w:r>
      <w:r w:rsidR="004C6A77" w:rsidRPr="00162DA0">
        <w:rPr>
          <w:sz w:val="24"/>
        </w:rPr>
        <w:t xml:space="preserve">заявителя </w:t>
      </w:r>
      <w:r w:rsidRPr="00162DA0">
        <w:rPr>
          <w:sz w:val="24"/>
        </w:rPr>
        <w:t>к участию в конкурсе</w:t>
      </w:r>
      <w:r w:rsidR="004C6A77" w:rsidRPr="00162DA0">
        <w:rPr>
          <w:sz w:val="24"/>
        </w:rPr>
        <w:t>;</w:t>
      </w:r>
      <w:r w:rsidRPr="00162DA0">
        <w:rPr>
          <w:sz w:val="24"/>
        </w:rPr>
        <w:t xml:space="preserve"> </w:t>
      </w:r>
    </w:p>
    <w:p w14:paraId="2A7D74C4" w14:textId="77777777" w:rsidR="005447D4" w:rsidRPr="00162DA0" w:rsidRDefault="005447D4" w:rsidP="00162DA0">
      <w:pPr>
        <w:jc w:val="both"/>
        <w:rPr>
          <w:sz w:val="24"/>
        </w:rPr>
      </w:pPr>
      <w:r w:rsidRPr="00162DA0">
        <w:rPr>
          <w:sz w:val="24"/>
        </w:rPr>
        <w:t>- об отказе в допуске</w:t>
      </w:r>
      <w:r w:rsidR="004C6A77" w:rsidRPr="00162DA0">
        <w:rPr>
          <w:sz w:val="24"/>
        </w:rPr>
        <w:t xml:space="preserve"> заявителя</w:t>
      </w:r>
      <w:r w:rsidRPr="00162DA0">
        <w:rPr>
          <w:sz w:val="24"/>
        </w:rPr>
        <w:t xml:space="preserve"> к участию в конкурсе.</w:t>
      </w:r>
    </w:p>
    <w:p w14:paraId="29F54092" w14:textId="77777777" w:rsidR="005447D4" w:rsidRPr="00162DA0" w:rsidRDefault="005447D4" w:rsidP="008514DE">
      <w:pPr>
        <w:ind w:firstLine="708"/>
        <w:jc w:val="both"/>
        <w:rPr>
          <w:sz w:val="24"/>
        </w:rPr>
      </w:pPr>
      <w:r w:rsidRPr="00162DA0">
        <w:rPr>
          <w:sz w:val="24"/>
        </w:rPr>
        <w:t xml:space="preserve">2.4. </w:t>
      </w:r>
      <w:r w:rsidR="004C6A77" w:rsidRPr="00162DA0">
        <w:rPr>
          <w:sz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162DA0" w:rsidRDefault="005447D4" w:rsidP="008514DE">
      <w:pPr>
        <w:ind w:firstLine="708"/>
        <w:jc w:val="both"/>
        <w:rPr>
          <w:sz w:val="24"/>
        </w:rPr>
      </w:pPr>
      <w:r w:rsidRPr="00162DA0">
        <w:rPr>
          <w:sz w:val="24"/>
        </w:rPr>
        <w:t>2.4.1</w:t>
      </w:r>
      <w:r w:rsidR="007774F9" w:rsidRPr="00162DA0">
        <w:rPr>
          <w:sz w:val="24"/>
        </w:rPr>
        <w:t>.</w:t>
      </w:r>
      <w:r w:rsidRPr="00162DA0">
        <w:rPr>
          <w:sz w:val="24"/>
        </w:rPr>
        <w:t xml:space="preserve"> </w:t>
      </w:r>
      <w:r w:rsidR="004C6A77" w:rsidRPr="00162DA0">
        <w:rPr>
          <w:sz w:val="24"/>
        </w:rPr>
        <w:t>участник не соответствует требованиям, предъявляемым к участникам конкурса;</w:t>
      </w:r>
    </w:p>
    <w:p w14:paraId="5EDB8B0F" w14:textId="6687DBE4" w:rsidR="005447D4" w:rsidRPr="00162DA0" w:rsidRDefault="005447D4" w:rsidP="008514DE">
      <w:pPr>
        <w:ind w:firstLine="708"/>
        <w:jc w:val="both"/>
        <w:rPr>
          <w:sz w:val="24"/>
        </w:rPr>
      </w:pPr>
      <w:r w:rsidRPr="00162DA0">
        <w:rPr>
          <w:sz w:val="24"/>
        </w:rPr>
        <w:t>2.4.2</w:t>
      </w:r>
      <w:r w:rsidR="007774F9" w:rsidRPr="00162DA0">
        <w:rPr>
          <w:sz w:val="24"/>
        </w:rPr>
        <w:t>.</w:t>
      </w:r>
      <w:r w:rsidRPr="00162DA0">
        <w:rPr>
          <w:sz w:val="24"/>
        </w:rPr>
        <w:t xml:space="preserve"> </w:t>
      </w:r>
      <w:r w:rsidR="004C6A77" w:rsidRPr="00162DA0">
        <w:rPr>
          <w:sz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162DA0" w:rsidRDefault="005447D4" w:rsidP="008514DE">
      <w:pPr>
        <w:ind w:firstLine="708"/>
        <w:jc w:val="both"/>
        <w:rPr>
          <w:sz w:val="24"/>
          <w:highlight w:val="yellow"/>
        </w:rPr>
      </w:pPr>
      <w:r w:rsidRPr="00162DA0">
        <w:rPr>
          <w:sz w:val="24"/>
        </w:rPr>
        <w:t>2.4.3</w:t>
      </w:r>
      <w:r w:rsidR="007774F9" w:rsidRPr="00162DA0">
        <w:rPr>
          <w:sz w:val="24"/>
        </w:rPr>
        <w:t>.</w:t>
      </w:r>
      <w:r w:rsidRPr="00162DA0">
        <w:rPr>
          <w:sz w:val="24"/>
        </w:rPr>
        <w:t xml:space="preserve"> </w:t>
      </w:r>
      <w:r w:rsidR="004C6A77" w:rsidRPr="00162DA0">
        <w:rPr>
          <w:sz w:val="24"/>
        </w:rPr>
        <w:t>задаток участника не поступил на счет в срок и в размере, которые устан</w:t>
      </w:r>
      <w:r w:rsidR="00302E76" w:rsidRPr="00162DA0">
        <w:rPr>
          <w:sz w:val="24"/>
        </w:rPr>
        <w:t>овлены конкурсной документацией.</w:t>
      </w:r>
    </w:p>
    <w:p w14:paraId="72350175" w14:textId="2EFB447A" w:rsidR="005447D4" w:rsidRPr="00162DA0" w:rsidRDefault="005447D4" w:rsidP="008514DE">
      <w:pPr>
        <w:ind w:firstLine="708"/>
        <w:jc w:val="both"/>
        <w:rPr>
          <w:sz w:val="24"/>
          <w:highlight w:val="yellow"/>
        </w:rPr>
      </w:pPr>
      <w:r w:rsidRPr="00162DA0">
        <w:rPr>
          <w:sz w:val="24"/>
        </w:rPr>
        <w:t>2.</w:t>
      </w:r>
      <w:r w:rsidR="004C6A77" w:rsidRPr="00162DA0">
        <w:rPr>
          <w:sz w:val="24"/>
        </w:rPr>
        <w:t>5</w:t>
      </w:r>
      <w:r w:rsidRPr="00162DA0">
        <w:rPr>
          <w:sz w:val="24"/>
        </w:rPr>
        <w:t xml:space="preserve">. В случае, </w:t>
      </w:r>
      <w:r w:rsidR="00431319" w:rsidRPr="00162DA0">
        <w:rPr>
          <w:sz w:val="24"/>
        </w:rPr>
        <w:t>е</w:t>
      </w:r>
      <w:r w:rsidR="004C6A77" w:rsidRPr="00162DA0">
        <w:rPr>
          <w:sz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162DA0" w:rsidRDefault="00E10178" w:rsidP="008514DE">
      <w:pPr>
        <w:ind w:firstLine="708"/>
        <w:jc w:val="both"/>
        <w:rPr>
          <w:sz w:val="24"/>
          <w:highlight w:val="yellow"/>
        </w:rPr>
      </w:pPr>
      <w:r w:rsidRPr="00162DA0">
        <w:rPr>
          <w:sz w:val="24"/>
        </w:rPr>
        <w:t>2.6</w:t>
      </w:r>
      <w:r w:rsidR="005447D4" w:rsidRPr="00162DA0">
        <w:rPr>
          <w:sz w:val="24"/>
        </w:rPr>
        <w:t xml:space="preserve">. </w:t>
      </w:r>
      <w:r w:rsidR="00302E76"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162DA0" w:rsidRDefault="00E10178" w:rsidP="008514DE">
      <w:pPr>
        <w:ind w:firstLine="708"/>
        <w:jc w:val="both"/>
        <w:rPr>
          <w:sz w:val="24"/>
          <w:highlight w:val="yellow"/>
        </w:rPr>
      </w:pPr>
      <w:r w:rsidRPr="00162DA0">
        <w:rPr>
          <w:sz w:val="24"/>
        </w:rPr>
        <w:t>2.7</w:t>
      </w:r>
      <w:r w:rsidR="005447D4" w:rsidRPr="00162DA0">
        <w:rPr>
          <w:sz w:val="24"/>
        </w:rPr>
        <w:t xml:space="preserve">. </w:t>
      </w:r>
      <w:r w:rsidR="00302E76"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162DA0">
        <w:rPr>
          <w:sz w:val="24"/>
        </w:rPr>
        <w:t>.</w:t>
      </w:r>
      <w:r w:rsidR="00302E76" w:rsidRPr="00162DA0">
        <w:rPr>
          <w:sz w:val="24"/>
        </w:rPr>
        <w:t xml:space="preserve"> Протокол подлежит опубликованию в официальном печатном издании - газете </w:t>
      </w:r>
      <w:r w:rsidR="00425223" w:rsidRPr="00162DA0">
        <w:rPr>
          <w:sz w:val="24"/>
        </w:rPr>
        <w:t>«</w:t>
      </w:r>
      <w:r w:rsidR="00302E76" w:rsidRPr="00162DA0">
        <w:rPr>
          <w:sz w:val="24"/>
        </w:rPr>
        <w:t>Гражданин</w:t>
      </w:r>
      <w:r w:rsidR="00425223" w:rsidRPr="00162DA0">
        <w:rPr>
          <w:sz w:val="24"/>
        </w:rPr>
        <w:t>»</w:t>
      </w:r>
      <w:r w:rsidR="00302E76" w:rsidRPr="00162DA0">
        <w:rPr>
          <w:sz w:val="24"/>
        </w:rPr>
        <w:t xml:space="preserve"> в течение 10 рабочих дней со дня его подписания и размещению на официальном сайте администрации городского округа </w:t>
      </w:r>
      <w:r w:rsidR="00425223" w:rsidRPr="00162DA0">
        <w:rPr>
          <w:sz w:val="24"/>
        </w:rPr>
        <w:t>«</w:t>
      </w:r>
      <w:r w:rsidR="00302E76" w:rsidRPr="00162DA0">
        <w:rPr>
          <w:sz w:val="24"/>
        </w:rPr>
        <w:t>Город Калининград</w:t>
      </w:r>
      <w:r w:rsidR="00425223" w:rsidRPr="00162DA0">
        <w:rPr>
          <w:sz w:val="24"/>
        </w:rPr>
        <w:t>»</w:t>
      </w:r>
      <w:r w:rsidR="00302E76" w:rsidRPr="00162DA0">
        <w:rPr>
          <w:sz w:val="24"/>
        </w:rPr>
        <w:t xml:space="preserve"> в сети Интернет </w:t>
      </w:r>
      <w:hyperlink r:id="rId19" w:history="1">
        <w:r w:rsidR="00DC2327" w:rsidRPr="00162DA0">
          <w:rPr>
            <w:rStyle w:val="a5"/>
            <w:sz w:val="24"/>
          </w:rPr>
          <w:t>www.klgd.ru</w:t>
        </w:r>
      </w:hyperlink>
      <w:r w:rsidR="00DC2327" w:rsidRPr="00162DA0">
        <w:rPr>
          <w:sz w:val="24"/>
        </w:rPr>
        <w:t xml:space="preserve"> </w:t>
      </w:r>
      <w:r w:rsidR="00302E76" w:rsidRPr="00162DA0">
        <w:rPr>
          <w:sz w:val="24"/>
        </w:rPr>
        <w:t>в течение рабочего дня, следующего за днем его подписания.</w:t>
      </w:r>
    </w:p>
    <w:p w14:paraId="474E0AF1" w14:textId="77777777" w:rsidR="008514DE" w:rsidRDefault="008514DE" w:rsidP="008514DE">
      <w:pPr>
        <w:jc w:val="center"/>
        <w:rPr>
          <w:b/>
          <w:bCs/>
          <w:sz w:val="24"/>
        </w:rPr>
      </w:pPr>
    </w:p>
    <w:p w14:paraId="60084558" w14:textId="30ABBBBD" w:rsidR="005447D4" w:rsidRPr="008514DE" w:rsidRDefault="005447D4" w:rsidP="008514DE">
      <w:pPr>
        <w:jc w:val="center"/>
        <w:rPr>
          <w:b/>
          <w:bCs/>
          <w:sz w:val="24"/>
        </w:rPr>
      </w:pPr>
      <w:r w:rsidRPr="008514DE">
        <w:rPr>
          <w:b/>
          <w:bCs/>
          <w:sz w:val="24"/>
        </w:rPr>
        <w:t>3. Оценка заявок на участие в конкурсе</w:t>
      </w:r>
    </w:p>
    <w:p w14:paraId="385928D2" w14:textId="77777777" w:rsidR="00903012" w:rsidRPr="00162DA0" w:rsidRDefault="005447D4" w:rsidP="008514DE">
      <w:pPr>
        <w:ind w:firstLine="708"/>
        <w:jc w:val="both"/>
        <w:rPr>
          <w:sz w:val="24"/>
        </w:rPr>
      </w:pPr>
      <w:r w:rsidRPr="00162DA0">
        <w:rPr>
          <w:sz w:val="24"/>
        </w:rPr>
        <w:t xml:space="preserve">3.1 Конкурсная комиссия осуществляет оценку заявок участников, допущенных к участию в конкурсе. </w:t>
      </w:r>
    </w:p>
    <w:p w14:paraId="4F7FD0B0" w14:textId="516DFCCB" w:rsidR="00903012" w:rsidRPr="00162DA0" w:rsidRDefault="00903012" w:rsidP="008514DE">
      <w:pPr>
        <w:ind w:firstLine="708"/>
        <w:jc w:val="both"/>
        <w:rPr>
          <w:sz w:val="24"/>
        </w:rPr>
      </w:pPr>
      <w:r w:rsidRPr="00162DA0">
        <w:rPr>
          <w:sz w:val="24"/>
        </w:rPr>
        <w:t xml:space="preserve">Критериями оценки в конкурсе на право размещения </w:t>
      </w:r>
      <w:r w:rsidR="007774F9" w:rsidRPr="00162DA0">
        <w:rPr>
          <w:sz w:val="24"/>
        </w:rPr>
        <w:t>НТО</w:t>
      </w:r>
      <w:r w:rsidR="00431319" w:rsidRPr="00162DA0">
        <w:rPr>
          <w:sz w:val="24"/>
        </w:rPr>
        <w:t xml:space="preserve"> на территории городского округа</w:t>
      </w:r>
      <w:r w:rsidR="007774F9" w:rsidRPr="00162DA0">
        <w:rPr>
          <w:sz w:val="24"/>
        </w:rPr>
        <w:t xml:space="preserve"> </w:t>
      </w:r>
      <w:r w:rsidR="00425223" w:rsidRPr="00162DA0">
        <w:rPr>
          <w:sz w:val="24"/>
        </w:rPr>
        <w:t>«</w:t>
      </w:r>
      <w:r w:rsidR="00431319" w:rsidRPr="00162DA0">
        <w:rPr>
          <w:sz w:val="24"/>
        </w:rPr>
        <w:t>Город Калининград</w:t>
      </w:r>
      <w:r w:rsidR="00425223" w:rsidRPr="00162DA0">
        <w:rPr>
          <w:sz w:val="24"/>
        </w:rPr>
        <w:t>»</w:t>
      </w:r>
      <w:r w:rsidRPr="00162DA0">
        <w:rPr>
          <w:sz w:val="24"/>
        </w:rPr>
        <w:t xml:space="preserve"> являются:</w:t>
      </w:r>
    </w:p>
    <w:p w14:paraId="7575C5F4" w14:textId="34409926" w:rsidR="00903012" w:rsidRPr="00162DA0" w:rsidRDefault="00747541" w:rsidP="008514DE">
      <w:pPr>
        <w:ind w:firstLine="708"/>
        <w:jc w:val="both"/>
        <w:rPr>
          <w:sz w:val="24"/>
        </w:rPr>
      </w:pPr>
      <w:r w:rsidRPr="008514DE">
        <w:rPr>
          <w:b/>
          <w:bCs/>
          <w:sz w:val="24"/>
        </w:rPr>
        <w:t>критерий № 1</w:t>
      </w:r>
      <w:r w:rsidRPr="00162DA0">
        <w:rPr>
          <w:sz w:val="24"/>
        </w:rPr>
        <w:t xml:space="preserve"> </w:t>
      </w:r>
      <w:r w:rsidR="00425223" w:rsidRPr="00162DA0">
        <w:rPr>
          <w:sz w:val="24"/>
        </w:rPr>
        <w:t>«</w:t>
      </w:r>
      <w:r w:rsidRPr="00162DA0">
        <w:rPr>
          <w:sz w:val="24"/>
        </w:rPr>
        <w:t>Размер платы за размещени</w:t>
      </w:r>
      <w:r w:rsidR="007774F9" w:rsidRPr="00162DA0">
        <w:rPr>
          <w:sz w:val="24"/>
        </w:rPr>
        <w:t>е</w:t>
      </w:r>
      <w:r w:rsidRPr="00162DA0">
        <w:rPr>
          <w:sz w:val="24"/>
        </w:rPr>
        <w:t xml:space="preserve"> НТО</w:t>
      </w:r>
      <w:r w:rsidR="00425223" w:rsidRPr="00162DA0">
        <w:rPr>
          <w:sz w:val="24"/>
        </w:rPr>
        <w:t>»</w:t>
      </w:r>
      <w:r w:rsidR="002D50CB" w:rsidRPr="00162DA0">
        <w:rPr>
          <w:sz w:val="24"/>
        </w:rPr>
        <w:t>,</w:t>
      </w:r>
    </w:p>
    <w:p w14:paraId="42380F90" w14:textId="54533F35" w:rsidR="00903012" w:rsidRPr="00162DA0" w:rsidRDefault="00747541" w:rsidP="008514DE">
      <w:pPr>
        <w:ind w:firstLine="708"/>
        <w:jc w:val="both"/>
        <w:rPr>
          <w:sz w:val="24"/>
          <w:highlight w:val="yellow"/>
        </w:rPr>
      </w:pPr>
      <w:r w:rsidRPr="008514DE">
        <w:rPr>
          <w:b/>
          <w:bCs/>
          <w:sz w:val="24"/>
        </w:rPr>
        <w:t>критерий № 2</w:t>
      </w:r>
      <w:r w:rsidRPr="00162DA0">
        <w:rPr>
          <w:sz w:val="24"/>
        </w:rPr>
        <w:t xml:space="preserve"> </w:t>
      </w:r>
      <w:r w:rsidR="00425223" w:rsidRPr="00162DA0">
        <w:rPr>
          <w:sz w:val="24"/>
        </w:rPr>
        <w:t>«</w:t>
      </w:r>
      <w:r w:rsidR="00DD1E7D" w:rsidRPr="00162DA0">
        <w:rPr>
          <w:sz w:val="24"/>
        </w:rPr>
        <w:t>Опыт работы участник</w:t>
      </w:r>
      <w:r w:rsidR="002D50CB" w:rsidRPr="00162DA0">
        <w:rPr>
          <w:sz w:val="24"/>
        </w:rPr>
        <w:t>а</w:t>
      </w:r>
      <w:r w:rsidR="00DD1E7D" w:rsidRPr="00162DA0">
        <w:rPr>
          <w:sz w:val="24"/>
        </w:rPr>
        <w:t xml:space="preserve"> конкурса в сфере торговли</w:t>
      </w:r>
      <w:r w:rsidR="00425223" w:rsidRPr="00162DA0">
        <w:rPr>
          <w:sz w:val="24"/>
        </w:rPr>
        <w:t>»</w:t>
      </w:r>
      <w:r w:rsidR="00DD1E7D" w:rsidRPr="00162DA0">
        <w:rPr>
          <w:sz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162DA0" w14:paraId="1EB3CFF4" w14:textId="77777777" w:rsidTr="00322495">
        <w:trPr>
          <w:trHeight w:val="981"/>
        </w:trPr>
        <w:tc>
          <w:tcPr>
            <w:tcW w:w="5226" w:type="dxa"/>
            <w:tcBorders>
              <w:top w:val="single" w:sz="4" w:space="0" w:color="000000"/>
              <w:left w:val="single" w:sz="4" w:space="0" w:color="000000"/>
              <w:bottom w:val="single" w:sz="4" w:space="0" w:color="000000"/>
            </w:tcBorders>
            <w:vAlign w:val="center"/>
          </w:tcPr>
          <w:p w14:paraId="21F18A05" w14:textId="18068BC1" w:rsidR="005447D4" w:rsidRPr="008514DE" w:rsidRDefault="004A5397" w:rsidP="008514DE">
            <w:pPr>
              <w:jc w:val="center"/>
              <w:rPr>
                <w:b/>
                <w:bCs/>
                <w:sz w:val="24"/>
              </w:rPr>
            </w:pPr>
            <w:r w:rsidRPr="008514DE">
              <w:rPr>
                <w:b/>
                <w:bCs/>
                <w:sz w:val="24"/>
              </w:rPr>
              <w:lastRenderedPageBreak/>
              <w:t>Удельный вес</w:t>
            </w:r>
            <w:r w:rsidR="005447D4" w:rsidRPr="008514DE">
              <w:rPr>
                <w:b/>
                <w:bCs/>
                <w:sz w:val="24"/>
              </w:rPr>
              <w:t xml:space="preserve"> критери</w:t>
            </w:r>
            <w:r w:rsidRPr="008514DE">
              <w:rPr>
                <w:b/>
                <w:bCs/>
                <w:sz w:val="24"/>
              </w:rPr>
              <w:t>ев оценки участников отрытого конкурса:</w:t>
            </w:r>
          </w:p>
        </w:tc>
        <w:tc>
          <w:tcPr>
            <w:tcW w:w="1985" w:type="dxa"/>
            <w:tcBorders>
              <w:top w:val="single" w:sz="4" w:space="0" w:color="000000"/>
              <w:left w:val="single" w:sz="4" w:space="0" w:color="000000"/>
              <w:bottom w:val="single" w:sz="4" w:space="0" w:color="000000"/>
            </w:tcBorders>
            <w:vAlign w:val="center"/>
          </w:tcPr>
          <w:p w14:paraId="4A489D62" w14:textId="77777777" w:rsidR="005447D4" w:rsidRPr="008514DE" w:rsidRDefault="005447D4" w:rsidP="008514DE">
            <w:pPr>
              <w:jc w:val="center"/>
              <w:rPr>
                <w:b/>
                <w:bCs/>
                <w:sz w:val="24"/>
              </w:rPr>
            </w:pPr>
            <w:r w:rsidRPr="008514DE">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vAlign w:val="center"/>
          </w:tcPr>
          <w:p w14:paraId="5ECAA1F3" w14:textId="77777777" w:rsidR="005447D4" w:rsidRPr="008514DE" w:rsidRDefault="005447D4" w:rsidP="008514DE">
            <w:pPr>
              <w:jc w:val="center"/>
              <w:rPr>
                <w:b/>
                <w:bCs/>
                <w:sz w:val="24"/>
              </w:rPr>
            </w:pPr>
            <w:r w:rsidRPr="008514DE">
              <w:rPr>
                <w:b/>
                <w:bCs/>
                <w:sz w:val="24"/>
              </w:rPr>
              <w:t>Максимальный весовой коэффициент критерия не более 1,0</w:t>
            </w:r>
          </w:p>
        </w:tc>
      </w:tr>
      <w:tr w:rsidR="005447D4" w:rsidRPr="00162DA0" w14:paraId="26F17D20" w14:textId="77777777" w:rsidTr="00322495">
        <w:trPr>
          <w:trHeight w:val="712"/>
        </w:trPr>
        <w:tc>
          <w:tcPr>
            <w:tcW w:w="5226" w:type="dxa"/>
            <w:tcBorders>
              <w:top w:val="single" w:sz="4" w:space="0" w:color="000000"/>
              <w:left w:val="single" w:sz="4" w:space="0" w:color="000000"/>
              <w:bottom w:val="single" w:sz="4" w:space="0" w:color="000000"/>
            </w:tcBorders>
            <w:vAlign w:val="center"/>
          </w:tcPr>
          <w:p w14:paraId="733D93F6" w14:textId="12D5C66D" w:rsidR="005447D4" w:rsidRPr="00162DA0" w:rsidRDefault="004A5397" w:rsidP="00162DA0">
            <w:pPr>
              <w:jc w:val="both"/>
              <w:rPr>
                <w:sz w:val="24"/>
              </w:rPr>
            </w:pPr>
            <w:r w:rsidRPr="008514DE">
              <w:rPr>
                <w:b/>
                <w:bCs/>
                <w:sz w:val="24"/>
              </w:rPr>
              <w:t>1</w:t>
            </w:r>
            <w:r w:rsidRPr="00162DA0">
              <w:rPr>
                <w:sz w:val="24"/>
              </w:rPr>
              <w:t xml:space="preserve"> </w:t>
            </w:r>
            <w:r w:rsidR="002B5156" w:rsidRPr="00162DA0">
              <w:rPr>
                <w:sz w:val="24"/>
              </w:rPr>
              <w:t xml:space="preserve">критерий № 1 </w:t>
            </w:r>
            <w:r w:rsidR="00425223" w:rsidRPr="00162DA0">
              <w:rPr>
                <w:sz w:val="24"/>
              </w:rPr>
              <w:t>«</w:t>
            </w:r>
            <w:r w:rsidR="002B5156" w:rsidRPr="00162DA0">
              <w:rPr>
                <w:sz w:val="24"/>
              </w:rPr>
              <w:t>Размер платы за размещени</w:t>
            </w:r>
            <w:r w:rsidR="007774F9" w:rsidRPr="00162DA0">
              <w:rPr>
                <w:sz w:val="24"/>
              </w:rPr>
              <w:t>е</w:t>
            </w:r>
            <w:r w:rsidR="002B5156" w:rsidRPr="00162DA0">
              <w:rPr>
                <w:sz w:val="24"/>
              </w:rPr>
              <w:t xml:space="preserve"> НТО</w:t>
            </w:r>
            <w:r w:rsidR="00425223" w:rsidRPr="00162DA0">
              <w:rPr>
                <w:sz w:val="24"/>
              </w:rPr>
              <w:t>»</w:t>
            </w:r>
            <w:r w:rsidR="005447D4" w:rsidRPr="00162DA0">
              <w:rPr>
                <w:sz w:val="24"/>
              </w:rPr>
              <w:t xml:space="preserve"> - </w:t>
            </w:r>
            <w:r w:rsidR="00302E76" w:rsidRPr="00162DA0">
              <w:rPr>
                <w:sz w:val="24"/>
              </w:rPr>
              <w:t>7</w:t>
            </w:r>
            <w:r w:rsidR="005447D4" w:rsidRPr="00162DA0">
              <w:rPr>
                <w:sz w:val="24"/>
              </w:rPr>
              <w:t>0%</w:t>
            </w:r>
          </w:p>
        </w:tc>
        <w:tc>
          <w:tcPr>
            <w:tcW w:w="1985" w:type="dxa"/>
            <w:tcBorders>
              <w:top w:val="single" w:sz="4" w:space="0" w:color="000000"/>
              <w:left w:val="single" w:sz="4" w:space="0" w:color="000000"/>
              <w:bottom w:val="single" w:sz="4" w:space="0" w:color="000000"/>
            </w:tcBorders>
            <w:vAlign w:val="center"/>
          </w:tcPr>
          <w:p w14:paraId="1C6239C8" w14:textId="77777777" w:rsidR="005447D4" w:rsidRPr="00162DA0" w:rsidRDefault="00302E76" w:rsidP="008514DE">
            <w:pPr>
              <w:jc w:val="center"/>
              <w:rPr>
                <w:sz w:val="24"/>
              </w:rPr>
            </w:pPr>
            <w:r w:rsidRPr="00162DA0">
              <w:rPr>
                <w:sz w:val="24"/>
              </w:rPr>
              <w:t>70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4F7968" w14:textId="77777777" w:rsidR="005447D4" w:rsidRPr="00162DA0" w:rsidRDefault="005447D4" w:rsidP="008514DE">
            <w:pPr>
              <w:jc w:val="center"/>
              <w:rPr>
                <w:sz w:val="24"/>
              </w:rPr>
            </w:pPr>
            <w:r w:rsidRPr="00162DA0">
              <w:rPr>
                <w:sz w:val="24"/>
              </w:rPr>
              <w:t>0,</w:t>
            </w:r>
            <w:r w:rsidR="00302E76" w:rsidRPr="00162DA0">
              <w:rPr>
                <w:sz w:val="24"/>
              </w:rPr>
              <w:t>7</w:t>
            </w:r>
          </w:p>
        </w:tc>
      </w:tr>
      <w:tr w:rsidR="005447D4" w:rsidRPr="00162DA0" w14:paraId="544F2793" w14:textId="77777777" w:rsidTr="00322495">
        <w:trPr>
          <w:trHeight w:val="835"/>
        </w:trPr>
        <w:tc>
          <w:tcPr>
            <w:tcW w:w="5226" w:type="dxa"/>
            <w:tcBorders>
              <w:top w:val="single" w:sz="4" w:space="0" w:color="000000"/>
              <w:left w:val="single" w:sz="4" w:space="0" w:color="000000"/>
              <w:bottom w:val="single" w:sz="4" w:space="0" w:color="000000"/>
            </w:tcBorders>
            <w:vAlign w:val="center"/>
          </w:tcPr>
          <w:p w14:paraId="1959EF4C" w14:textId="2E29F7C0" w:rsidR="005447D4" w:rsidRPr="00162DA0" w:rsidRDefault="005447D4" w:rsidP="00162DA0">
            <w:pPr>
              <w:jc w:val="both"/>
              <w:rPr>
                <w:sz w:val="24"/>
              </w:rPr>
            </w:pPr>
            <w:r w:rsidRPr="008514DE">
              <w:rPr>
                <w:b/>
                <w:bCs/>
                <w:sz w:val="24"/>
              </w:rPr>
              <w:t>2</w:t>
            </w:r>
            <w:r w:rsidRPr="00162DA0">
              <w:rPr>
                <w:sz w:val="24"/>
              </w:rPr>
              <w:t xml:space="preserve"> </w:t>
            </w:r>
            <w:r w:rsidR="002B5156" w:rsidRPr="00162DA0">
              <w:rPr>
                <w:sz w:val="24"/>
              </w:rPr>
              <w:t xml:space="preserve">критерий № 2 </w:t>
            </w:r>
            <w:r w:rsidR="00425223" w:rsidRPr="00162DA0">
              <w:rPr>
                <w:sz w:val="24"/>
              </w:rPr>
              <w:t>«</w:t>
            </w:r>
            <w:r w:rsidR="002B5156" w:rsidRPr="00162DA0">
              <w:rPr>
                <w:sz w:val="24"/>
              </w:rPr>
              <w:t>Опыт работы участник</w:t>
            </w:r>
            <w:r w:rsidR="002D50CB" w:rsidRPr="00162DA0">
              <w:rPr>
                <w:sz w:val="24"/>
              </w:rPr>
              <w:t>а</w:t>
            </w:r>
            <w:r w:rsidR="002B5156" w:rsidRPr="00162DA0">
              <w:rPr>
                <w:sz w:val="24"/>
              </w:rPr>
              <w:t xml:space="preserve"> конкурса в сфере торговли</w:t>
            </w:r>
            <w:r w:rsidR="00425223" w:rsidRPr="00162DA0">
              <w:rPr>
                <w:sz w:val="24"/>
              </w:rPr>
              <w:t>»</w:t>
            </w:r>
            <w:r w:rsidRPr="00162DA0">
              <w:rPr>
                <w:sz w:val="24"/>
              </w:rPr>
              <w:t xml:space="preserve"> - </w:t>
            </w:r>
            <w:r w:rsidR="004A5397" w:rsidRPr="00162DA0">
              <w:rPr>
                <w:sz w:val="24"/>
              </w:rPr>
              <w:t>3</w:t>
            </w:r>
            <w:r w:rsidRPr="00162DA0">
              <w:rPr>
                <w:sz w:val="24"/>
              </w:rPr>
              <w:t>0 %</w:t>
            </w:r>
          </w:p>
        </w:tc>
        <w:tc>
          <w:tcPr>
            <w:tcW w:w="1985" w:type="dxa"/>
            <w:tcBorders>
              <w:top w:val="single" w:sz="4" w:space="0" w:color="000000"/>
              <w:left w:val="single" w:sz="4" w:space="0" w:color="000000"/>
              <w:bottom w:val="single" w:sz="4" w:space="0" w:color="000000"/>
            </w:tcBorders>
            <w:vAlign w:val="center"/>
          </w:tcPr>
          <w:p w14:paraId="2A3DF2B4" w14:textId="77777777" w:rsidR="005447D4" w:rsidRPr="00162DA0" w:rsidRDefault="004A5397" w:rsidP="008514DE">
            <w:pPr>
              <w:jc w:val="center"/>
              <w:rPr>
                <w:sz w:val="24"/>
              </w:rPr>
            </w:pPr>
            <w:r w:rsidRPr="00162DA0">
              <w:rPr>
                <w:sz w:val="24"/>
              </w:rPr>
              <w:t>3</w:t>
            </w:r>
            <w:r w:rsidR="005447D4" w:rsidRPr="00162DA0">
              <w:rPr>
                <w:sz w:val="24"/>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4B0CB" w14:textId="77777777" w:rsidR="005447D4" w:rsidRPr="00162DA0" w:rsidRDefault="005447D4" w:rsidP="008514DE">
            <w:pPr>
              <w:jc w:val="center"/>
              <w:rPr>
                <w:sz w:val="24"/>
              </w:rPr>
            </w:pPr>
            <w:r w:rsidRPr="00162DA0">
              <w:rPr>
                <w:sz w:val="24"/>
              </w:rPr>
              <w:t>0,</w:t>
            </w:r>
            <w:r w:rsidR="004A5397" w:rsidRPr="00162DA0">
              <w:rPr>
                <w:sz w:val="24"/>
              </w:rPr>
              <w:t>3</w:t>
            </w:r>
          </w:p>
        </w:tc>
      </w:tr>
    </w:tbl>
    <w:p w14:paraId="7BAE0558" w14:textId="77777777" w:rsidR="002B5156" w:rsidRPr="00162DA0" w:rsidRDefault="00942E4C" w:rsidP="008514DE">
      <w:pPr>
        <w:ind w:firstLine="708"/>
        <w:jc w:val="both"/>
        <w:rPr>
          <w:sz w:val="24"/>
        </w:rPr>
      </w:pPr>
      <w:r w:rsidRPr="00162DA0">
        <w:rPr>
          <w:sz w:val="24"/>
        </w:rPr>
        <w:t xml:space="preserve">3.2. </w:t>
      </w:r>
      <w:r w:rsidR="002B5156" w:rsidRPr="00162DA0">
        <w:rPr>
          <w:sz w:val="24"/>
        </w:rPr>
        <w:t>Оценка конкурсных предложений в соответствии с критериями конкурса осуществляется в следующем порядке:</w:t>
      </w:r>
    </w:p>
    <w:p w14:paraId="5E100417" w14:textId="3A1B30A3" w:rsidR="002B5156" w:rsidRPr="00162DA0" w:rsidRDefault="00942E4C" w:rsidP="00162DA0">
      <w:pPr>
        <w:jc w:val="both"/>
        <w:rPr>
          <w:sz w:val="24"/>
        </w:rPr>
      </w:pPr>
      <w:r w:rsidRPr="008514DE">
        <w:rPr>
          <w:b/>
          <w:bCs/>
          <w:sz w:val="24"/>
        </w:rPr>
        <w:t xml:space="preserve">- для оценки заявок </w:t>
      </w:r>
      <w:r w:rsidR="002B5156" w:rsidRPr="008514DE">
        <w:rPr>
          <w:b/>
          <w:bCs/>
          <w:sz w:val="24"/>
        </w:rPr>
        <w:t xml:space="preserve">по критерию № 1 </w:t>
      </w:r>
      <w:r w:rsidR="00425223" w:rsidRPr="008514DE">
        <w:rPr>
          <w:b/>
          <w:bCs/>
          <w:sz w:val="24"/>
        </w:rPr>
        <w:t>«</w:t>
      </w:r>
      <w:r w:rsidR="007774F9" w:rsidRPr="008514DE">
        <w:rPr>
          <w:rFonts w:eastAsiaTheme="minorHAnsi"/>
          <w:b/>
          <w:bCs/>
          <w:sz w:val="24"/>
        </w:rPr>
        <w:t>Размер платы за размещение НТО</w:t>
      </w:r>
      <w:r w:rsidR="00425223" w:rsidRPr="008514DE">
        <w:rPr>
          <w:rFonts w:eastAsiaTheme="minorHAnsi"/>
          <w:b/>
          <w:bCs/>
          <w:sz w:val="24"/>
        </w:rPr>
        <w:t>»</w:t>
      </w:r>
      <w:r w:rsidR="007774F9" w:rsidRPr="00162DA0">
        <w:rPr>
          <w:rFonts w:eastAsiaTheme="minorHAnsi"/>
          <w:sz w:val="24"/>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162DA0">
        <w:rPr>
          <w:sz w:val="24"/>
        </w:rPr>
        <w:t>;</w:t>
      </w:r>
    </w:p>
    <w:p w14:paraId="2779E1C4" w14:textId="1F1B3FAB" w:rsidR="002B5156" w:rsidRPr="00162DA0" w:rsidRDefault="00942E4C" w:rsidP="00162DA0">
      <w:pPr>
        <w:jc w:val="both"/>
        <w:rPr>
          <w:rFonts w:eastAsiaTheme="minorHAnsi"/>
          <w:sz w:val="24"/>
        </w:rPr>
      </w:pPr>
      <w:r w:rsidRPr="008514DE">
        <w:rPr>
          <w:b/>
          <w:bCs/>
          <w:sz w:val="24"/>
        </w:rPr>
        <w:t xml:space="preserve">- </w:t>
      </w:r>
      <w:r w:rsidR="002B5156" w:rsidRPr="008514DE">
        <w:rPr>
          <w:b/>
          <w:bCs/>
          <w:sz w:val="24"/>
        </w:rPr>
        <w:t xml:space="preserve">для оценки заявок по критерию № 2 </w:t>
      </w:r>
      <w:r w:rsidR="00425223" w:rsidRPr="008514DE">
        <w:rPr>
          <w:b/>
          <w:bCs/>
          <w:sz w:val="24"/>
        </w:rPr>
        <w:t>«</w:t>
      </w:r>
      <w:r w:rsidR="007774F9" w:rsidRPr="008514DE">
        <w:rPr>
          <w:rFonts w:eastAsiaTheme="minorHAnsi"/>
          <w:b/>
          <w:bCs/>
          <w:sz w:val="24"/>
        </w:rPr>
        <w:t>Опыт работы участника конкурса в сфере торговли</w:t>
      </w:r>
      <w:r w:rsidR="00425223" w:rsidRPr="008514DE">
        <w:rPr>
          <w:rFonts w:eastAsiaTheme="minorHAnsi"/>
          <w:b/>
          <w:bCs/>
          <w:sz w:val="24"/>
        </w:rPr>
        <w:t>»</w:t>
      </w:r>
      <w:r w:rsidR="007774F9" w:rsidRPr="00162DA0">
        <w:rPr>
          <w:rFonts w:eastAsiaTheme="minorHAnsi"/>
          <w:sz w:val="24"/>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162DA0">
        <w:rPr>
          <w:sz w:val="24"/>
        </w:rPr>
        <w:t>.</w:t>
      </w:r>
    </w:p>
    <w:p w14:paraId="09D6D5E7" w14:textId="77777777" w:rsidR="002B5156" w:rsidRPr="00162DA0" w:rsidRDefault="002B5156" w:rsidP="008514DE">
      <w:pPr>
        <w:ind w:firstLine="708"/>
        <w:jc w:val="both"/>
        <w:rPr>
          <w:sz w:val="24"/>
        </w:rPr>
      </w:pPr>
      <w:r w:rsidRPr="00162DA0">
        <w:rPr>
          <w:sz w:val="24"/>
        </w:rPr>
        <w:t>Общий удельный вес критериев рассчитывается как сумма показателей критериев</w:t>
      </w:r>
      <w:r w:rsidR="007752CF" w:rsidRPr="00162DA0">
        <w:rPr>
          <w:sz w:val="24"/>
        </w:rPr>
        <w:t xml:space="preserve"> </w:t>
      </w:r>
      <w:r w:rsidRPr="00162DA0">
        <w:rPr>
          <w:sz w:val="24"/>
        </w:rPr>
        <w:t>№ 1, № 2.</w:t>
      </w:r>
    </w:p>
    <w:p w14:paraId="11D8AD27" w14:textId="77777777" w:rsidR="002B5156" w:rsidRPr="00162DA0" w:rsidRDefault="002B5156" w:rsidP="008514DE">
      <w:pPr>
        <w:ind w:firstLine="708"/>
        <w:jc w:val="both"/>
        <w:rPr>
          <w:sz w:val="24"/>
        </w:rPr>
      </w:pPr>
      <w:r w:rsidRPr="00162DA0">
        <w:rPr>
          <w:sz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162DA0" w:rsidRDefault="00942E4C" w:rsidP="008514DE">
      <w:pPr>
        <w:ind w:firstLine="708"/>
        <w:jc w:val="both"/>
        <w:rPr>
          <w:sz w:val="24"/>
        </w:rPr>
      </w:pPr>
      <w:r w:rsidRPr="00162DA0">
        <w:rPr>
          <w:sz w:val="24"/>
        </w:rPr>
        <w:t xml:space="preserve">3.3. </w:t>
      </w:r>
      <w:r w:rsidR="002B5156" w:rsidRPr="00162DA0">
        <w:rPr>
          <w:sz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162DA0" w:rsidRDefault="00903012" w:rsidP="008514DE">
      <w:pPr>
        <w:ind w:firstLine="708"/>
        <w:jc w:val="both"/>
        <w:rPr>
          <w:sz w:val="24"/>
        </w:rPr>
      </w:pPr>
      <w:r w:rsidRPr="00162DA0">
        <w:rPr>
          <w:sz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162DA0" w:rsidRDefault="00903012" w:rsidP="008514DE">
      <w:pPr>
        <w:ind w:firstLine="708"/>
        <w:jc w:val="both"/>
        <w:rPr>
          <w:sz w:val="24"/>
        </w:rPr>
      </w:pPr>
      <w:r w:rsidRPr="00162DA0">
        <w:rPr>
          <w:sz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29B5A584" w:rsidR="00903012" w:rsidRPr="00162DA0" w:rsidRDefault="00903012" w:rsidP="008514DE">
      <w:pPr>
        <w:ind w:firstLine="708"/>
        <w:jc w:val="both"/>
        <w:rPr>
          <w:sz w:val="24"/>
        </w:rPr>
      </w:pPr>
      <w:r w:rsidRPr="00162DA0">
        <w:rPr>
          <w:sz w:val="24"/>
        </w:rPr>
        <w:t xml:space="preserve">3.6. 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w:t>
      </w:r>
      <w:r w:rsidR="00AD1BB7" w:rsidRPr="00162DA0">
        <w:rPr>
          <w:sz w:val="24"/>
        </w:rPr>
        <w:t xml:space="preserve"> </w:t>
      </w:r>
      <w:hyperlink r:id="rId20" w:history="1">
        <w:r w:rsidR="00AD1BB7" w:rsidRPr="00162DA0">
          <w:rPr>
            <w:rStyle w:val="a5"/>
            <w:sz w:val="24"/>
          </w:rPr>
          <w:t>www.klgd.ru</w:t>
        </w:r>
      </w:hyperlink>
      <w:r w:rsidR="00AD1BB7" w:rsidRPr="00162DA0">
        <w:rPr>
          <w:sz w:val="24"/>
        </w:rPr>
        <w:t xml:space="preserve"> </w:t>
      </w:r>
      <w:r w:rsidRPr="00162DA0">
        <w:rPr>
          <w:sz w:val="24"/>
        </w:rPr>
        <w:t>в течение рабочего дня, следующего за днем его подписания.</w:t>
      </w:r>
    </w:p>
    <w:p w14:paraId="411C82D2" w14:textId="77777777" w:rsidR="00C63BB5" w:rsidRPr="00162DA0" w:rsidRDefault="00C63BB5" w:rsidP="008514DE">
      <w:pPr>
        <w:jc w:val="center"/>
        <w:rPr>
          <w:sz w:val="24"/>
        </w:rPr>
      </w:pPr>
    </w:p>
    <w:p w14:paraId="7DBAF94B" w14:textId="3B4F55A6" w:rsidR="005447D4" w:rsidRPr="008514DE" w:rsidRDefault="005447D4" w:rsidP="008514DE">
      <w:pPr>
        <w:jc w:val="center"/>
        <w:rPr>
          <w:b/>
          <w:bCs/>
          <w:sz w:val="24"/>
        </w:rPr>
      </w:pPr>
      <w:r w:rsidRPr="008514DE">
        <w:rPr>
          <w:b/>
          <w:bCs/>
          <w:sz w:val="24"/>
        </w:rPr>
        <w:t xml:space="preserve">4. Заключение договора </w:t>
      </w:r>
      <w:r w:rsidR="00AF7A65" w:rsidRPr="008514DE">
        <w:rPr>
          <w:b/>
          <w:bCs/>
          <w:sz w:val="24"/>
        </w:rPr>
        <w:t>на размещение торговых палаток и передвижных средств развозной торговли на территории городского округа</w:t>
      </w:r>
      <w:r w:rsidR="008514DE">
        <w:rPr>
          <w:b/>
          <w:bCs/>
          <w:sz w:val="24"/>
        </w:rPr>
        <w:t xml:space="preserve"> </w:t>
      </w:r>
      <w:r w:rsidR="00425223" w:rsidRPr="008514DE">
        <w:rPr>
          <w:b/>
          <w:bCs/>
          <w:sz w:val="24"/>
        </w:rPr>
        <w:t>«</w:t>
      </w:r>
      <w:r w:rsidR="00AF7A65" w:rsidRPr="008514DE">
        <w:rPr>
          <w:b/>
          <w:bCs/>
          <w:sz w:val="24"/>
        </w:rPr>
        <w:t>Город Калининград</w:t>
      </w:r>
      <w:r w:rsidR="00425223" w:rsidRPr="008514DE">
        <w:rPr>
          <w:b/>
          <w:bCs/>
          <w:sz w:val="24"/>
        </w:rPr>
        <w:t>»</w:t>
      </w:r>
    </w:p>
    <w:p w14:paraId="08FAB214" w14:textId="0B996168" w:rsidR="005447D4" w:rsidRPr="00162DA0" w:rsidRDefault="005447D4" w:rsidP="008514DE">
      <w:pPr>
        <w:ind w:firstLine="708"/>
        <w:jc w:val="both"/>
        <w:rPr>
          <w:sz w:val="24"/>
          <w:highlight w:val="yellow"/>
        </w:rPr>
      </w:pPr>
      <w:r w:rsidRPr="00162DA0">
        <w:rPr>
          <w:sz w:val="24"/>
        </w:rPr>
        <w:t>4.1</w:t>
      </w:r>
      <w:r w:rsidR="001B0D6A" w:rsidRPr="00162DA0">
        <w:rPr>
          <w:sz w:val="24"/>
        </w:rPr>
        <w:t>.</w:t>
      </w:r>
      <w:r w:rsidRPr="00162DA0">
        <w:rPr>
          <w:sz w:val="24"/>
        </w:rPr>
        <w:t xml:space="preserve"> </w:t>
      </w:r>
      <w:r w:rsidR="001B0D6A" w:rsidRPr="00162DA0">
        <w:rPr>
          <w:sz w:val="24"/>
        </w:rPr>
        <w:t>П</w:t>
      </w:r>
      <w:r w:rsidR="001B0D6A" w:rsidRPr="00162DA0">
        <w:rPr>
          <w:rFonts w:eastAsiaTheme="minorHAnsi"/>
          <w:sz w:val="24"/>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162DA0">
        <w:rPr>
          <w:rFonts w:eastAsiaTheme="minorHAnsi"/>
          <w:sz w:val="24"/>
        </w:rPr>
        <w:t>«</w:t>
      </w:r>
      <w:r w:rsidR="001B0D6A" w:rsidRPr="00162DA0">
        <w:rPr>
          <w:rFonts w:eastAsiaTheme="minorHAnsi"/>
          <w:sz w:val="24"/>
        </w:rPr>
        <w:t>Город Калининград</w:t>
      </w:r>
      <w:r w:rsidR="00425223" w:rsidRPr="00162DA0">
        <w:rPr>
          <w:rFonts w:eastAsiaTheme="minorHAnsi"/>
          <w:sz w:val="24"/>
        </w:rPr>
        <w:t>»</w:t>
      </w:r>
      <w:r w:rsidR="001B0D6A" w:rsidRPr="00162DA0">
        <w:rPr>
          <w:rFonts w:eastAsiaTheme="minorHAnsi"/>
          <w:sz w:val="24"/>
        </w:rPr>
        <w:t xml:space="preserve"> в сети Интернет </w:t>
      </w:r>
      <w:hyperlink r:id="rId21" w:history="1">
        <w:r w:rsidR="00DC2327" w:rsidRPr="00162DA0">
          <w:rPr>
            <w:rStyle w:val="a5"/>
            <w:sz w:val="24"/>
          </w:rPr>
          <w:t>www.klgd.ru</w:t>
        </w:r>
      </w:hyperlink>
      <w:r w:rsidR="00DC2327" w:rsidRPr="00162DA0">
        <w:rPr>
          <w:sz w:val="24"/>
        </w:rPr>
        <w:t xml:space="preserve"> </w:t>
      </w:r>
      <w:r w:rsidR="001B0D6A" w:rsidRPr="00162DA0">
        <w:rPr>
          <w:rFonts w:eastAsiaTheme="minorHAnsi"/>
          <w:sz w:val="24"/>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sidRPr="00162DA0">
        <w:rPr>
          <w:rFonts w:eastAsiaTheme="minorHAnsi"/>
          <w:sz w:val="24"/>
        </w:rPr>
        <w:t>ить по каждому из лотов договор.</w:t>
      </w:r>
    </w:p>
    <w:p w14:paraId="148E5840" w14:textId="47F9EACF" w:rsidR="005447D4" w:rsidRPr="00162DA0" w:rsidRDefault="00061506" w:rsidP="008514DE">
      <w:pPr>
        <w:ind w:firstLine="708"/>
        <w:jc w:val="both"/>
        <w:rPr>
          <w:sz w:val="24"/>
        </w:rPr>
      </w:pPr>
      <w:r w:rsidRPr="00162DA0">
        <w:rPr>
          <w:sz w:val="24"/>
        </w:rPr>
        <w:t>4.2.</w:t>
      </w:r>
      <w:r w:rsidR="008940AB" w:rsidRPr="00162DA0">
        <w:rPr>
          <w:sz w:val="24"/>
        </w:rPr>
        <w:t xml:space="preserve"> </w:t>
      </w:r>
      <w:r w:rsidR="005447D4" w:rsidRPr="00162DA0">
        <w:rPr>
          <w:sz w:val="24"/>
        </w:rPr>
        <w:t xml:space="preserve">Плата </w:t>
      </w:r>
      <w:r w:rsidR="00A0542B" w:rsidRPr="00162DA0">
        <w:rPr>
          <w:sz w:val="24"/>
        </w:rPr>
        <w:t xml:space="preserve">за договор </w:t>
      </w:r>
      <w:r w:rsidR="005447D4" w:rsidRPr="00162DA0">
        <w:rPr>
          <w:sz w:val="24"/>
        </w:rPr>
        <w:t xml:space="preserve">производится разовым платежом за весь период торговли. </w:t>
      </w:r>
      <w:r w:rsidR="00942E4C" w:rsidRPr="00162DA0">
        <w:rPr>
          <w:sz w:val="24"/>
        </w:rPr>
        <w:t>Сумма внесенного задатка засчитывается в общую сумму за размещение НТО, ставшего победителем конкурса.</w:t>
      </w:r>
    </w:p>
    <w:p w14:paraId="33DC3E75" w14:textId="46F908F0" w:rsidR="002F2BCF" w:rsidRPr="00162DA0" w:rsidRDefault="00061506" w:rsidP="008514DE">
      <w:pPr>
        <w:ind w:firstLine="708"/>
        <w:jc w:val="both"/>
        <w:rPr>
          <w:sz w:val="24"/>
        </w:rPr>
      </w:pPr>
      <w:r w:rsidRPr="00162DA0">
        <w:rPr>
          <w:sz w:val="24"/>
        </w:rPr>
        <w:t>4.3.</w:t>
      </w:r>
      <w:r w:rsidR="008940AB" w:rsidRPr="00162DA0">
        <w:rPr>
          <w:sz w:val="24"/>
        </w:rPr>
        <w:t xml:space="preserve"> </w:t>
      </w:r>
      <w:r w:rsidR="005447D4" w:rsidRPr="00162DA0">
        <w:rPr>
          <w:sz w:val="24"/>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162DA0">
        <w:rPr>
          <w:sz w:val="24"/>
        </w:rPr>
        <w:t>«</w:t>
      </w:r>
      <w:r w:rsidR="005447D4" w:rsidRPr="00162DA0">
        <w:rPr>
          <w:sz w:val="24"/>
        </w:rPr>
        <w:t>Город Калининград</w:t>
      </w:r>
      <w:r w:rsidR="00425223" w:rsidRPr="00162DA0">
        <w:rPr>
          <w:sz w:val="24"/>
        </w:rPr>
        <w:t>»</w:t>
      </w:r>
      <w:r w:rsidR="005447D4" w:rsidRPr="00162DA0">
        <w:rPr>
          <w:sz w:val="24"/>
        </w:rPr>
        <w:t>.</w:t>
      </w:r>
    </w:p>
    <w:p w14:paraId="63DC590A" w14:textId="77777777" w:rsidR="00824FE1" w:rsidRPr="00162DA0" w:rsidRDefault="00824FE1" w:rsidP="00162DA0">
      <w:pPr>
        <w:jc w:val="both"/>
        <w:rPr>
          <w:sz w:val="24"/>
        </w:rPr>
      </w:pPr>
    </w:p>
    <w:p w14:paraId="2161D59D" w14:textId="414CA6E6" w:rsidR="008514DE" w:rsidRDefault="005447D4" w:rsidP="008514DE">
      <w:pPr>
        <w:jc w:val="center"/>
        <w:rPr>
          <w:b/>
          <w:bCs/>
          <w:sz w:val="24"/>
        </w:rPr>
      </w:pPr>
      <w:r w:rsidRPr="008514DE">
        <w:rPr>
          <w:b/>
          <w:bCs/>
          <w:sz w:val="24"/>
        </w:rPr>
        <w:lastRenderedPageBreak/>
        <w:t>5. Обжалование действий Организатора открытого конкурса,</w:t>
      </w:r>
    </w:p>
    <w:p w14:paraId="2354D29E" w14:textId="6D95A82E" w:rsidR="005447D4" w:rsidRPr="008514DE" w:rsidRDefault="005447D4" w:rsidP="008514DE">
      <w:pPr>
        <w:jc w:val="center"/>
        <w:rPr>
          <w:b/>
          <w:bCs/>
          <w:sz w:val="24"/>
        </w:rPr>
      </w:pPr>
      <w:r w:rsidRPr="008514DE">
        <w:rPr>
          <w:b/>
          <w:bCs/>
          <w:sz w:val="24"/>
        </w:rPr>
        <w:t>Уполномоченного органа на проведение открытого конкурса</w:t>
      </w:r>
    </w:p>
    <w:p w14:paraId="0820AF26" w14:textId="77777777" w:rsidR="005A24C8" w:rsidRPr="00162DA0" w:rsidRDefault="005447D4" w:rsidP="008514DE">
      <w:pPr>
        <w:ind w:firstLine="708"/>
        <w:jc w:val="both"/>
        <w:rPr>
          <w:sz w:val="24"/>
        </w:rPr>
      </w:pPr>
      <w:r w:rsidRPr="00162DA0">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162DA0">
        <w:rPr>
          <w:sz w:val="24"/>
        </w:rPr>
        <w:br w:type="page"/>
      </w:r>
    </w:p>
    <w:p w14:paraId="68EBFDAC" w14:textId="6DBCCADE" w:rsidR="001B2D2E" w:rsidRPr="00831C26" w:rsidRDefault="005447D4" w:rsidP="00831C26">
      <w:pPr>
        <w:jc w:val="center"/>
        <w:rPr>
          <w:b/>
          <w:bCs/>
          <w:sz w:val="24"/>
        </w:rPr>
      </w:pPr>
      <w:r w:rsidRPr="00831C26">
        <w:rPr>
          <w:b/>
          <w:bCs/>
          <w:sz w:val="24"/>
        </w:rPr>
        <w:lastRenderedPageBreak/>
        <w:t xml:space="preserve">Раздел V. </w:t>
      </w:r>
      <w:r w:rsidR="006510BB" w:rsidRPr="00831C26">
        <w:rPr>
          <w:b/>
          <w:bCs/>
          <w:sz w:val="24"/>
        </w:rPr>
        <w:t>Проект договора</w:t>
      </w:r>
      <w:r w:rsidR="00751A38" w:rsidRPr="00831C26">
        <w:rPr>
          <w:b/>
          <w:bCs/>
          <w:sz w:val="24"/>
        </w:rPr>
        <w:t xml:space="preserve"> и методика </w:t>
      </w:r>
      <w:r w:rsidR="00751A38" w:rsidRPr="00831C26">
        <w:rPr>
          <w:rFonts w:eastAsiaTheme="minorHAnsi"/>
          <w:b/>
          <w:bCs/>
          <w:sz w:val="24"/>
        </w:rPr>
        <w:t>расчета начальной платы</w:t>
      </w:r>
    </w:p>
    <w:p w14:paraId="406FAA84" w14:textId="77777777" w:rsidR="008C4BC8" w:rsidRPr="00162DA0" w:rsidRDefault="008C4BC8" w:rsidP="00831C26">
      <w:pPr>
        <w:jc w:val="center"/>
        <w:rPr>
          <w:sz w:val="24"/>
        </w:rPr>
      </w:pPr>
    </w:p>
    <w:p w14:paraId="4C1CE104" w14:textId="77777777" w:rsidR="00A52A7D" w:rsidRPr="00B87F44" w:rsidRDefault="00A52A7D" w:rsidP="00A52A7D">
      <w:pPr>
        <w:autoSpaceDE w:val="0"/>
        <w:ind w:firstLine="709"/>
        <w:jc w:val="center"/>
        <w:rPr>
          <w:rFonts w:eastAsia="Arial"/>
          <w:sz w:val="24"/>
        </w:rPr>
      </w:pPr>
      <w:r w:rsidRPr="00B87F44">
        <w:rPr>
          <w:rFonts w:eastAsia="Arial"/>
          <w:sz w:val="24"/>
        </w:rPr>
        <w:t>Договор №___</w:t>
      </w:r>
    </w:p>
    <w:p w14:paraId="0AF13AB6" w14:textId="77777777" w:rsidR="00A52A7D" w:rsidRPr="00B87F44" w:rsidRDefault="00A52A7D" w:rsidP="00A52A7D">
      <w:pPr>
        <w:autoSpaceDE w:val="0"/>
        <w:ind w:firstLine="709"/>
        <w:jc w:val="center"/>
        <w:rPr>
          <w:sz w:val="24"/>
        </w:rPr>
      </w:pPr>
      <w:r w:rsidRPr="00B87F44">
        <w:rPr>
          <w:sz w:val="24"/>
          <w:shd w:val="clear" w:color="auto" w:fill="FFFFFF"/>
        </w:rPr>
        <w:t>на размещение нестационарного торгового объекта</w:t>
      </w:r>
      <w:r w:rsidRPr="00B87F44">
        <w:rPr>
          <w:sz w:val="24"/>
        </w:rPr>
        <w:t xml:space="preserve"> (торговой палатки для оказания туристических (экскурсионных) услуг (продажа путевок и билетов в организации культуры) на территории городского округа «Город Калининград»</w:t>
      </w:r>
    </w:p>
    <w:p w14:paraId="63660CF1" w14:textId="77777777" w:rsidR="00A52A7D" w:rsidRPr="004F4883" w:rsidRDefault="00A52A7D" w:rsidP="00A52A7D">
      <w:pPr>
        <w:autoSpaceDE w:val="0"/>
        <w:ind w:firstLine="709"/>
        <w:jc w:val="center"/>
        <w:rPr>
          <w:rFonts w:eastAsia="Arial"/>
          <w:sz w:val="24"/>
        </w:rPr>
      </w:pPr>
    </w:p>
    <w:p w14:paraId="5D0B5590" w14:textId="77777777" w:rsidR="00A52A7D" w:rsidRPr="003F0CFC" w:rsidRDefault="00A52A7D" w:rsidP="00A52A7D">
      <w:pPr>
        <w:autoSpaceDE w:val="0"/>
        <w:ind w:firstLine="709"/>
        <w:jc w:val="both"/>
        <w:rPr>
          <w:rFonts w:eastAsia="Arial"/>
          <w:sz w:val="24"/>
        </w:rPr>
      </w:pPr>
      <w:r w:rsidRPr="003F0CFC">
        <w:rPr>
          <w:rFonts w:eastAsia="Arial"/>
          <w:sz w:val="24"/>
        </w:rPr>
        <w:t>г. Калининград                                                                                        «       » __________ 202</w:t>
      </w:r>
      <w:r>
        <w:rPr>
          <w:rFonts w:eastAsia="Arial"/>
          <w:sz w:val="24"/>
        </w:rPr>
        <w:t>6</w:t>
      </w:r>
      <w:r w:rsidRPr="003F0CFC">
        <w:rPr>
          <w:rFonts w:eastAsia="Arial"/>
          <w:sz w:val="24"/>
        </w:rPr>
        <w:t>г.</w:t>
      </w:r>
    </w:p>
    <w:p w14:paraId="16DE5141" w14:textId="77777777" w:rsidR="00A52A7D" w:rsidRPr="003F0CFC" w:rsidRDefault="00A52A7D" w:rsidP="00A52A7D">
      <w:pPr>
        <w:autoSpaceDE w:val="0"/>
        <w:ind w:firstLine="709"/>
        <w:jc w:val="both"/>
        <w:rPr>
          <w:rFonts w:eastAsia="Arial"/>
          <w:sz w:val="24"/>
        </w:rPr>
      </w:pPr>
    </w:p>
    <w:p w14:paraId="69DFD937" w14:textId="77777777" w:rsidR="00A52A7D" w:rsidRDefault="00A52A7D" w:rsidP="00A52A7D">
      <w:pPr>
        <w:pStyle w:val="1"/>
        <w:autoSpaceDE w:val="0"/>
        <w:autoSpaceDN w:val="0"/>
        <w:adjustRightInd w:val="0"/>
        <w:spacing w:before="0" w:after="0"/>
        <w:ind w:right="-1" w:firstLine="709"/>
        <w:jc w:val="both"/>
        <w:rPr>
          <w:b w:val="0"/>
          <w:sz w:val="24"/>
          <w:szCs w:val="24"/>
        </w:rPr>
      </w:pPr>
    </w:p>
    <w:p w14:paraId="4B9D126F" w14:textId="77777777" w:rsidR="00A52A7D" w:rsidRPr="003F0CFC" w:rsidRDefault="00A52A7D" w:rsidP="00A52A7D">
      <w:pPr>
        <w:pStyle w:val="1"/>
        <w:autoSpaceDE w:val="0"/>
        <w:autoSpaceDN w:val="0"/>
        <w:adjustRightInd w:val="0"/>
        <w:spacing w:before="0" w:after="0"/>
        <w:ind w:right="-1" w:firstLine="709"/>
        <w:jc w:val="both"/>
        <w:rPr>
          <w:b w:val="0"/>
          <w:bCs/>
          <w:sz w:val="24"/>
          <w:szCs w:val="24"/>
        </w:rPr>
      </w:pPr>
      <w:r w:rsidRPr="003F0CFC">
        <w:rPr>
          <w:b w:val="0"/>
          <w:sz w:val="24"/>
          <w:szCs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63D9050A" w14:textId="77777777" w:rsidR="00A52A7D" w:rsidRPr="003F0CFC" w:rsidRDefault="00A52A7D" w:rsidP="00A52A7D">
      <w:pPr>
        <w:ind w:hanging="425"/>
        <w:jc w:val="both"/>
        <w:rPr>
          <w:sz w:val="24"/>
        </w:rPr>
      </w:pPr>
    </w:p>
    <w:p w14:paraId="17A32CDF" w14:textId="77777777" w:rsidR="00A52A7D" w:rsidRDefault="00A52A7D" w:rsidP="00A52A7D">
      <w:pPr>
        <w:jc w:val="center"/>
        <w:rPr>
          <w:sz w:val="24"/>
        </w:rPr>
      </w:pPr>
    </w:p>
    <w:p w14:paraId="69FD317D" w14:textId="77777777" w:rsidR="00A52A7D" w:rsidRPr="003F0CFC" w:rsidRDefault="00A52A7D" w:rsidP="00A52A7D">
      <w:pPr>
        <w:jc w:val="center"/>
        <w:rPr>
          <w:sz w:val="24"/>
        </w:rPr>
      </w:pPr>
      <w:r w:rsidRPr="003F0CFC">
        <w:rPr>
          <w:sz w:val="24"/>
        </w:rPr>
        <w:t>1. ПРЕДМЕТ ДОГОВОРА</w:t>
      </w:r>
    </w:p>
    <w:p w14:paraId="31607761" w14:textId="77777777" w:rsidR="00A52A7D" w:rsidRPr="00DE6BC9" w:rsidRDefault="00A52A7D" w:rsidP="00A52A7D">
      <w:pPr>
        <w:jc w:val="both"/>
        <w:rPr>
          <w:sz w:val="24"/>
        </w:rPr>
      </w:pPr>
    </w:p>
    <w:p w14:paraId="5CD09E73" w14:textId="77777777" w:rsidR="00A52A7D" w:rsidRPr="00DE6BC9" w:rsidRDefault="00A52A7D" w:rsidP="00A52A7D">
      <w:pPr>
        <w:autoSpaceDE w:val="0"/>
        <w:ind w:firstLine="709"/>
        <w:jc w:val="both"/>
        <w:rPr>
          <w:sz w:val="24"/>
        </w:rPr>
      </w:pPr>
      <w:r w:rsidRPr="00B87F44">
        <w:rPr>
          <w:sz w:val="24"/>
        </w:rPr>
        <w:t xml:space="preserve">1.1. Уполномоченный орган предоставляет Оператору право размещать </w:t>
      </w:r>
      <w:r w:rsidRPr="00B87F44">
        <w:rPr>
          <w:sz w:val="24"/>
          <w:shd w:val="clear" w:color="auto" w:fill="FFFFFF"/>
        </w:rPr>
        <w:t>нестационарн</w:t>
      </w:r>
      <w:r>
        <w:rPr>
          <w:sz w:val="24"/>
          <w:shd w:val="clear" w:color="auto" w:fill="FFFFFF"/>
        </w:rPr>
        <w:t>ый</w:t>
      </w:r>
      <w:r w:rsidRPr="00B87F44">
        <w:rPr>
          <w:sz w:val="24"/>
          <w:shd w:val="clear" w:color="auto" w:fill="FFFFFF"/>
        </w:rPr>
        <w:t xml:space="preserve"> торгов</w:t>
      </w:r>
      <w:r>
        <w:rPr>
          <w:sz w:val="24"/>
          <w:shd w:val="clear" w:color="auto" w:fill="FFFFFF"/>
        </w:rPr>
        <w:t>ый</w:t>
      </w:r>
      <w:r w:rsidRPr="00B87F44">
        <w:rPr>
          <w:sz w:val="24"/>
          <w:shd w:val="clear" w:color="auto" w:fill="FFFFFF"/>
        </w:rPr>
        <w:t xml:space="preserve"> объект</w:t>
      </w:r>
      <w:r w:rsidRPr="00B87F44">
        <w:rPr>
          <w:sz w:val="24"/>
        </w:rPr>
        <w:t xml:space="preserve"> (торгов</w:t>
      </w:r>
      <w:r>
        <w:rPr>
          <w:sz w:val="24"/>
        </w:rPr>
        <w:t>ая</w:t>
      </w:r>
      <w:r w:rsidRPr="00B87F44">
        <w:rPr>
          <w:sz w:val="24"/>
        </w:rPr>
        <w:t xml:space="preserve"> палатк</w:t>
      </w:r>
      <w:r>
        <w:rPr>
          <w:sz w:val="24"/>
        </w:rPr>
        <w:t>а</w:t>
      </w:r>
      <w:r w:rsidRPr="00B87F44">
        <w:rPr>
          <w:sz w:val="24"/>
        </w:rPr>
        <w:t xml:space="preserve"> для оказания туристических (экскурсионных) услуг (продажа путевок и билетов в организации культуры) на территории городского округа «Город Калининград» (далее - объект) площадью  3 кв. м с примыкающей территорией площадью 2 кв</w:t>
      </w:r>
      <w:r w:rsidRPr="00DE6BC9">
        <w:rPr>
          <w:sz w:val="24"/>
        </w:rPr>
        <w:t>. м в</w:t>
      </w:r>
      <w:r>
        <w:rPr>
          <w:sz w:val="24"/>
        </w:rPr>
        <w:t xml:space="preserve"> </w:t>
      </w:r>
      <w:r w:rsidRPr="00DE6BC9">
        <w:rPr>
          <w:sz w:val="24"/>
        </w:rPr>
        <w:t>месте, расположенн</w:t>
      </w:r>
      <w:r>
        <w:rPr>
          <w:sz w:val="24"/>
        </w:rPr>
        <w:t>ом</w:t>
      </w:r>
      <w:r w:rsidRPr="00DE6BC9">
        <w:rPr>
          <w:sz w:val="24"/>
        </w:rPr>
        <w:t xml:space="preserve"> по адресу</w:t>
      </w:r>
      <w:r>
        <w:rPr>
          <w:sz w:val="24"/>
        </w:rPr>
        <w:t>/</w:t>
      </w:r>
      <w:r w:rsidRPr="00B77F4E">
        <w:rPr>
          <w:sz w:val="24"/>
        </w:rPr>
        <w:t xml:space="preserve"> </w:t>
      </w:r>
      <w:r w:rsidRPr="00DE6BC9">
        <w:rPr>
          <w:sz w:val="24"/>
        </w:rPr>
        <w:t>географические координаты: ________________________/</w:t>
      </w:r>
      <w:r>
        <w:rPr>
          <w:sz w:val="24"/>
        </w:rPr>
        <w:t>________________________.</w:t>
      </w:r>
    </w:p>
    <w:p w14:paraId="4A5B964A" w14:textId="77777777" w:rsidR="00A52A7D" w:rsidRDefault="00A52A7D" w:rsidP="00A52A7D">
      <w:pPr>
        <w:ind w:firstLine="709"/>
        <w:jc w:val="center"/>
        <w:rPr>
          <w:sz w:val="24"/>
        </w:rPr>
      </w:pPr>
    </w:p>
    <w:p w14:paraId="36A18008" w14:textId="77777777" w:rsidR="00A52A7D" w:rsidRPr="003F0CFC" w:rsidRDefault="00A52A7D" w:rsidP="00A52A7D">
      <w:pPr>
        <w:ind w:firstLine="709"/>
        <w:jc w:val="center"/>
        <w:rPr>
          <w:sz w:val="24"/>
        </w:rPr>
      </w:pPr>
      <w:r w:rsidRPr="003F0CFC">
        <w:rPr>
          <w:sz w:val="24"/>
        </w:rPr>
        <w:t>2. СРОКИ ДОГОВОРА</w:t>
      </w:r>
    </w:p>
    <w:p w14:paraId="6CB98301" w14:textId="77777777" w:rsidR="00A52A7D" w:rsidRPr="003F0CFC" w:rsidRDefault="00A52A7D" w:rsidP="00A52A7D">
      <w:pPr>
        <w:ind w:firstLine="709"/>
        <w:jc w:val="both"/>
        <w:rPr>
          <w:sz w:val="24"/>
        </w:rPr>
      </w:pPr>
    </w:p>
    <w:p w14:paraId="23E39DDF" w14:textId="77777777" w:rsidR="00A52A7D" w:rsidRPr="003F0CFC" w:rsidRDefault="00A52A7D" w:rsidP="00A52A7D">
      <w:pPr>
        <w:ind w:firstLine="709"/>
        <w:jc w:val="both"/>
        <w:rPr>
          <w:sz w:val="24"/>
        </w:rPr>
      </w:pPr>
      <w:r w:rsidRPr="003F0CFC">
        <w:rPr>
          <w:sz w:val="24"/>
        </w:rPr>
        <w:t>2.1. Срок действия настоящего Договора устанавливается с ___________ до ______________.</w:t>
      </w:r>
    </w:p>
    <w:p w14:paraId="6E2C4C0D" w14:textId="77777777" w:rsidR="00A52A7D" w:rsidRPr="003F0CFC" w:rsidRDefault="00A52A7D" w:rsidP="00A52A7D">
      <w:pPr>
        <w:ind w:firstLine="709"/>
        <w:jc w:val="both"/>
        <w:rPr>
          <w:sz w:val="24"/>
        </w:rPr>
      </w:pPr>
      <w:r w:rsidRPr="003F0CFC">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346E78F9" w14:textId="77777777" w:rsidR="00A52A7D" w:rsidRPr="003F0CFC" w:rsidRDefault="00A52A7D" w:rsidP="00A52A7D">
      <w:pPr>
        <w:ind w:firstLine="709"/>
        <w:jc w:val="both"/>
        <w:rPr>
          <w:sz w:val="24"/>
        </w:rPr>
      </w:pPr>
    </w:p>
    <w:p w14:paraId="0D23B1D1" w14:textId="77777777" w:rsidR="00A52A7D" w:rsidRPr="003F0CFC" w:rsidRDefault="00A52A7D" w:rsidP="00A52A7D">
      <w:pPr>
        <w:ind w:firstLine="709"/>
        <w:jc w:val="center"/>
        <w:rPr>
          <w:sz w:val="24"/>
        </w:rPr>
      </w:pPr>
      <w:r w:rsidRPr="003F0CFC">
        <w:rPr>
          <w:sz w:val="24"/>
        </w:rPr>
        <w:t>3. УСЛОВИЯ РАЗМЕЩЕНИЯ НТО</w:t>
      </w:r>
    </w:p>
    <w:p w14:paraId="2D694BBC" w14:textId="77777777" w:rsidR="00A52A7D" w:rsidRPr="003F0CFC" w:rsidRDefault="00A52A7D" w:rsidP="00A52A7D">
      <w:pPr>
        <w:ind w:firstLine="709"/>
        <w:jc w:val="both"/>
        <w:rPr>
          <w:sz w:val="24"/>
        </w:rPr>
      </w:pPr>
    </w:p>
    <w:p w14:paraId="3B8B369A" w14:textId="77777777" w:rsidR="00A52A7D" w:rsidRPr="003F0CFC" w:rsidRDefault="00A52A7D" w:rsidP="00A52A7D">
      <w:pPr>
        <w:ind w:firstLine="709"/>
        <w:jc w:val="both"/>
        <w:rPr>
          <w:sz w:val="24"/>
        </w:rPr>
      </w:pPr>
      <w:r w:rsidRPr="003F0CFC">
        <w:rPr>
          <w:sz w:val="24"/>
        </w:rPr>
        <w:t xml:space="preserve">3.1. Оператор обязан использовать место размещения объекта для целей, обозначенных в </w:t>
      </w:r>
      <w:r>
        <w:rPr>
          <w:sz w:val="24"/>
        </w:rPr>
        <w:t xml:space="preserve">          </w:t>
      </w:r>
      <w:r w:rsidRPr="003F0CFC">
        <w:rPr>
          <w:sz w:val="24"/>
        </w:rPr>
        <w:t>п. 1.1 настоящего Договора.</w:t>
      </w:r>
    </w:p>
    <w:p w14:paraId="66BA7A79" w14:textId="77777777" w:rsidR="00A52A7D" w:rsidRPr="003F0CFC" w:rsidRDefault="00A52A7D" w:rsidP="00A52A7D">
      <w:pPr>
        <w:ind w:firstLine="709"/>
        <w:jc w:val="both"/>
        <w:rPr>
          <w:sz w:val="24"/>
        </w:rPr>
      </w:pPr>
      <w:r w:rsidRPr="003F0CFC">
        <w:rPr>
          <w:sz w:val="24"/>
        </w:rPr>
        <w:t>3.2. Оператор не имеет права изменять место размещения, тип и площадь объекта.</w:t>
      </w:r>
    </w:p>
    <w:p w14:paraId="1AF96D91" w14:textId="77777777" w:rsidR="00A52A7D" w:rsidRPr="003F0CFC" w:rsidRDefault="00A52A7D" w:rsidP="00A52A7D">
      <w:pPr>
        <w:ind w:firstLine="709"/>
        <w:jc w:val="both"/>
        <w:rPr>
          <w:sz w:val="24"/>
        </w:rPr>
      </w:pPr>
      <w:r w:rsidRPr="003F0CFC">
        <w:rPr>
          <w:sz w:val="24"/>
        </w:rPr>
        <w:t xml:space="preserve">3.3. Настоящий договор является подтверждением права на осуществление деятельности и/или предоставления услуг Оператором в месте, предусмотренном в пункте 1.1 Договора, в соответствии со схемой места размещения </w:t>
      </w:r>
      <w:r>
        <w:rPr>
          <w:sz w:val="24"/>
        </w:rPr>
        <w:t>объекта</w:t>
      </w:r>
      <w:r w:rsidRPr="003F0CFC">
        <w:rPr>
          <w:sz w:val="24"/>
        </w:rPr>
        <w:t xml:space="preserve"> (приложение к настоящему Договору).</w:t>
      </w:r>
    </w:p>
    <w:p w14:paraId="6DED25F2" w14:textId="77777777" w:rsidR="00A52A7D" w:rsidRPr="003F0CFC" w:rsidRDefault="00A52A7D" w:rsidP="00A52A7D">
      <w:pPr>
        <w:ind w:firstLine="709"/>
        <w:jc w:val="both"/>
        <w:rPr>
          <w:sz w:val="24"/>
        </w:rPr>
      </w:pPr>
      <w:r w:rsidRPr="003F0CFC">
        <w:rPr>
          <w:sz w:val="24"/>
        </w:rPr>
        <w:t xml:space="preserve">3.4. Ответственность за эксплуатацию (содержание) </w:t>
      </w:r>
      <w:r>
        <w:rPr>
          <w:sz w:val="24"/>
        </w:rPr>
        <w:t>объекта</w:t>
      </w:r>
      <w:r w:rsidRPr="003F0CFC">
        <w:rPr>
          <w:sz w:val="24"/>
        </w:rPr>
        <w:t xml:space="preserve"> и места его размещения несет Оператор.</w:t>
      </w:r>
    </w:p>
    <w:p w14:paraId="3DD59FB0" w14:textId="77777777" w:rsidR="00A52A7D" w:rsidRPr="003F0CFC" w:rsidRDefault="00A52A7D" w:rsidP="00A52A7D">
      <w:pPr>
        <w:ind w:firstLine="709"/>
        <w:jc w:val="both"/>
        <w:rPr>
          <w:sz w:val="24"/>
        </w:rPr>
      </w:pPr>
      <w:r w:rsidRPr="003F0CFC">
        <w:rPr>
          <w:sz w:val="24"/>
        </w:rPr>
        <w:t xml:space="preserve">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w:t>
      </w:r>
      <w:r>
        <w:rPr>
          <w:sz w:val="24"/>
        </w:rPr>
        <w:t>объекта.</w:t>
      </w:r>
    </w:p>
    <w:p w14:paraId="475BF6A2" w14:textId="77777777" w:rsidR="00A52A7D" w:rsidRDefault="00A52A7D" w:rsidP="00A52A7D">
      <w:pPr>
        <w:ind w:firstLine="709"/>
        <w:jc w:val="both"/>
        <w:rPr>
          <w:sz w:val="24"/>
        </w:rPr>
      </w:pPr>
    </w:p>
    <w:p w14:paraId="2E117A92" w14:textId="77777777" w:rsidR="00A52A7D" w:rsidRPr="003F0CFC" w:rsidRDefault="00A52A7D" w:rsidP="00A52A7D">
      <w:pPr>
        <w:ind w:firstLine="709"/>
        <w:jc w:val="center"/>
        <w:rPr>
          <w:sz w:val="24"/>
        </w:rPr>
      </w:pPr>
      <w:r w:rsidRPr="003F0CFC">
        <w:rPr>
          <w:sz w:val="24"/>
        </w:rPr>
        <w:lastRenderedPageBreak/>
        <w:t>4. ПЛАТА И ПОРЯДОК ПЛАТЕЖЕЙ</w:t>
      </w:r>
    </w:p>
    <w:p w14:paraId="6F980515" w14:textId="77777777" w:rsidR="00A52A7D" w:rsidRPr="003F0CFC" w:rsidRDefault="00A52A7D" w:rsidP="00A52A7D">
      <w:pPr>
        <w:ind w:firstLine="709"/>
        <w:jc w:val="both"/>
        <w:rPr>
          <w:sz w:val="24"/>
        </w:rPr>
      </w:pPr>
    </w:p>
    <w:p w14:paraId="3607F2DC" w14:textId="77777777" w:rsidR="00A52A7D" w:rsidRPr="003F0CFC" w:rsidRDefault="00A52A7D" w:rsidP="00A52A7D">
      <w:pPr>
        <w:ind w:firstLine="709"/>
        <w:jc w:val="both"/>
        <w:rPr>
          <w:sz w:val="24"/>
        </w:rPr>
      </w:pPr>
      <w:r w:rsidRPr="003F0CFC">
        <w:rPr>
          <w:sz w:val="24"/>
        </w:rPr>
        <w:t xml:space="preserve">4.1. Оператор оплачивает стоимость права на размещение </w:t>
      </w:r>
      <w:r>
        <w:rPr>
          <w:sz w:val="24"/>
        </w:rPr>
        <w:t>объекта</w:t>
      </w:r>
      <w:r w:rsidRPr="003F0CFC">
        <w:rPr>
          <w:sz w:val="24"/>
        </w:rPr>
        <w:t xml:space="preserve"> (с учетом внесенного задатка) в размере _________________________________________</w:t>
      </w:r>
      <w:r>
        <w:rPr>
          <w:sz w:val="24"/>
        </w:rPr>
        <w:t xml:space="preserve">_______________________ </w:t>
      </w:r>
      <w:r w:rsidRPr="003F0CFC">
        <w:rPr>
          <w:sz w:val="24"/>
        </w:rPr>
        <w:t>руб.</w:t>
      </w:r>
    </w:p>
    <w:p w14:paraId="69FCC20D" w14:textId="77777777" w:rsidR="00A52A7D" w:rsidRPr="003F0CFC" w:rsidRDefault="00A52A7D" w:rsidP="00A52A7D">
      <w:pPr>
        <w:ind w:left="113" w:firstLine="709"/>
        <w:jc w:val="both"/>
        <w:rPr>
          <w:sz w:val="24"/>
        </w:rPr>
      </w:pPr>
      <w:r w:rsidRPr="003F0CFC">
        <w:rPr>
          <w:sz w:val="24"/>
        </w:rPr>
        <w:t>Средства перечисляются на следующие реквизиты:</w:t>
      </w:r>
    </w:p>
    <w:p w14:paraId="20AD6EA7" w14:textId="77777777" w:rsidR="00A52A7D" w:rsidRPr="003F0CFC" w:rsidRDefault="00A52A7D" w:rsidP="00A52A7D">
      <w:pPr>
        <w:ind w:firstLine="709"/>
        <w:jc w:val="both"/>
        <w:rPr>
          <w:sz w:val="24"/>
        </w:rPr>
      </w:pPr>
      <w:r w:rsidRPr="003F0CFC">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387AAECC" w14:textId="77777777" w:rsidR="00A52A7D" w:rsidRPr="00D0380B" w:rsidRDefault="00A52A7D" w:rsidP="00A52A7D">
      <w:pPr>
        <w:ind w:firstLine="709"/>
        <w:jc w:val="both"/>
        <w:rPr>
          <w:sz w:val="24"/>
        </w:rPr>
      </w:pPr>
      <w:r w:rsidRPr="00D0380B">
        <w:rPr>
          <w:sz w:val="24"/>
        </w:rPr>
        <w:t>ИНН 3904603262, КПП 390601001</w:t>
      </w:r>
    </w:p>
    <w:p w14:paraId="55908F71" w14:textId="77777777" w:rsidR="00A52A7D" w:rsidRPr="00D0380B" w:rsidRDefault="00A52A7D" w:rsidP="00A52A7D">
      <w:pPr>
        <w:ind w:firstLine="709"/>
        <w:jc w:val="both"/>
        <w:rPr>
          <w:sz w:val="24"/>
        </w:rPr>
      </w:pPr>
      <w:r w:rsidRPr="00D0380B">
        <w:rPr>
          <w:sz w:val="24"/>
        </w:rPr>
        <w:t>Банк: ОКЦ № 5 СЗГУ Банка России//УФК по Калининградской области г.  Калининград</w:t>
      </w:r>
    </w:p>
    <w:p w14:paraId="25DBB8E5" w14:textId="77777777" w:rsidR="00A52A7D" w:rsidRPr="00D0380B" w:rsidRDefault="00A52A7D" w:rsidP="00A52A7D">
      <w:pPr>
        <w:ind w:firstLine="709"/>
        <w:jc w:val="both"/>
        <w:rPr>
          <w:sz w:val="24"/>
        </w:rPr>
      </w:pPr>
      <w:r w:rsidRPr="00D0380B">
        <w:rPr>
          <w:sz w:val="24"/>
        </w:rPr>
        <w:t>БИК банка: 012748051, р/</w:t>
      </w:r>
      <w:proofErr w:type="spellStart"/>
      <w:r w:rsidRPr="00D0380B">
        <w:rPr>
          <w:sz w:val="24"/>
        </w:rPr>
        <w:t>сч</w:t>
      </w:r>
      <w:proofErr w:type="spellEnd"/>
      <w:r w:rsidRPr="00D0380B">
        <w:rPr>
          <w:sz w:val="24"/>
        </w:rPr>
        <w:t xml:space="preserve"> 03100643000000013500</w:t>
      </w:r>
    </w:p>
    <w:p w14:paraId="7950F0AB" w14:textId="77777777" w:rsidR="00A52A7D" w:rsidRPr="00D0380B" w:rsidRDefault="00A52A7D" w:rsidP="00A52A7D">
      <w:pPr>
        <w:ind w:firstLine="709"/>
        <w:jc w:val="both"/>
        <w:rPr>
          <w:sz w:val="24"/>
        </w:rPr>
      </w:pPr>
      <w:r w:rsidRPr="00D0380B">
        <w:rPr>
          <w:sz w:val="24"/>
        </w:rPr>
        <w:t xml:space="preserve">ЕКС 40102810545370000028 (кор. </w:t>
      </w:r>
      <w:proofErr w:type="spellStart"/>
      <w:r w:rsidRPr="00D0380B">
        <w:rPr>
          <w:sz w:val="24"/>
        </w:rPr>
        <w:t>сч</w:t>
      </w:r>
      <w:proofErr w:type="spellEnd"/>
      <w:r w:rsidRPr="00D0380B">
        <w:rPr>
          <w:sz w:val="24"/>
        </w:rPr>
        <w:t>), л/</w:t>
      </w:r>
      <w:proofErr w:type="spellStart"/>
      <w:r w:rsidRPr="00D0380B">
        <w:rPr>
          <w:sz w:val="24"/>
        </w:rPr>
        <w:t>сч</w:t>
      </w:r>
      <w:proofErr w:type="spellEnd"/>
      <w:r w:rsidRPr="00D0380B">
        <w:rPr>
          <w:sz w:val="24"/>
        </w:rPr>
        <w:t xml:space="preserve"> 04353000520</w:t>
      </w:r>
    </w:p>
    <w:p w14:paraId="312DDB44" w14:textId="77777777" w:rsidR="00A52A7D" w:rsidRPr="00D0380B" w:rsidRDefault="00A52A7D" w:rsidP="00A52A7D">
      <w:pPr>
        <w:ind w:firstLine="709"/>
        <w:jc w:val="both"/>
        <w:rPr>
          <w:sz w:val="24"/>
        </w:rPr>
      </w:pPr>
      <w:r w:rsidRPr="00D0380B">
        <w:rPr>
          <w:sz w:val="24"/>
        </w:rPr>
        <w:t>ОКТМО 27701000, КБК: 164 111 09080 04 0010 120.</w:t>
      </w:r>
    </w:p>
    <w:p w14:paraId="47417F04" w14:textId="77777777" w:rsidR="00A52A7D" w:rsidRPr="00D0380B" w:rsidRDefault="00A52A7D" w:rsidP="00A52A7D">
      <w:pPr>
        <w:ind w:firstLine="709"/>
        <w:jc w:val="both"/>
        <w:rPr>
          <w:sz w:val="24"/>
        </w:rPr>
      </w:pPr>
      <w:r w:rsidRPr="00D0380B">
        <w:rPr>
          <w:sz w:val="24"/>
        </w:rPr>
        <w:t>Назначение платежа: оплата по результатам открытого конкурса от _____________.</w:t>
      </w:r>
    </w:p>
    <w:p w14:paraId="36B2A8F3" w14:textId="77777777" w:rsidR="00A52A7D" w:rsidRPr="00D0380B" w:rsidRDefault="00A52A7D" w:rsidP="00A52A7D">
      <w:pPr>
        <w:ind w:firstLine="709"/>
        <w:jc w:val="both"/>
        <w:rPr>
          <w:sz w:val="24"/>
        </w:rPr>
      </w:pPr>
    </w:p>
    <w:p w14:paraId="7F084CB6" w14:textId="77777777" w:rsidR="00A52A7D" w:rsidRPr="003F0CFC" w:rsidRDefault="00A52A7D" w:rsidP="00A52A7D">
      <w:pPr>
        <w:ind w:firstLine="709"/>
        <w:jc w:val="center"/>
        <w:rPr>
          <w:sz w:val="24"/>
        </w:rPr>
      </w:pPr>
      <w:r w:rsidRPr="003F0CFC">
        <w:rPr>
          <w:sz w:val="24"/>
        </w:rPr>
        <w:t>5. ПРАВА И ОБЯЗАННОСТИ ОПЕРАТОРА</w:t>
      </w:r>
    </w:p>
    <w:p w14:paraId="7C73EB88" w14:textId="77777777" w:rsidR="00A52A7D" w:rsidRPr="003F0CFC" w:rsidRDefault="00A52A7D" w:rsidP="00A52A7D">
      <w:pPr>
        <w:ind w:firstLine="709"/>
        <w:jc w:val="both"/>
        <w:rPr>
          <w:sz w:val="24"/>
        </w:rPr>
      </w:pPr>
    </w:p>
    <w:p w14:paraId="061FC5B5" w14:textId="77777777" w:rsidR="00A52A7D" w:rsidRPr="003F0CFC" w:rsidRDefault="00A52A7D" w:rsidP="00A52A7D">
      <w:pPr>
        <w:ind w:firstLine="709"/>
        <w:jc w:val="both"/>
        <w:rPr>
          <w:sz w:val="24"/>
        </w:rPr>
      </w:pPr>
      <w:r w:rsidRPr="003F0CFC">
        <w:rPr>
          <w:sz w:val="24"/>
        </w:rPr>
        <w:t>5.1. Оператор имеет право:</w:t>
      </w:r>
    </w:p>
    <w:p w14:paraId="0BF069A1" w14:textId="77777777" w:rsidR="00A52A7D" w:rsidRPr="003F0CFC" w:rsidRDefault="00A52A7D" w:rsidP="00A52A7D">
      <w:pPr>
        <w:ind w:firstLine="709"/>
        <w:jc w:val="both"/>
        <w:rPr>
          <w:sz w:val="24"/>
        </w:rPr>
      </w:pPr>
      <w:r w:rsidRPr="003F0CFC">
        <w:rPr>
          <w:sz w:val="24"/>
        </w:rPr>
        <w:t xml:space="preserve">5.1.1. Использовать место для размещения </w:t>
      </w:r>
      <w:r>
        <w:rPr>
          <w:sz w:val="24"/>
        </w:rPr>
        <w:t>объекта</w:t>
      </w:r>
      <w:r w:rsidRPr="003F0CFC">
        <w:rPr>
          <w:sz w:val="24"/>
        </w:rPr>
        <w:t xml:space="preserve"> на условиях, установленных Договором.</w:t>
      </w:r>
    </w:p>
    <w:p w14:paraId="2110F3CC" w14:textId="77777777" w:rsidR="00A52A7D" w:rsidRPr="003F0CFC" w:rsidRDefault="00A52A7D" w:rsidP="00A52A7D">
      <w:pPr>
        <w:ind w:firstLine="709"/>
        <w:jc w:val="both"/>
        <w:rPr>
          <w:sz w:val="24"/>
        </w:rPr>
      </w:pPr>
      <w:r w:rsidRPr="003F0CFC">
        <w:rPr>
          <w:sz w:val="24"/>
        </w:rPr>
        <w:t>5.2. Оператор обязан:</w:t>
      </w:r>
    </w:p>
    <w:p w14:paraId="22659654" w14:textId="77777777" w:rsidR="00A52A7D" w:rsidRPr="003F0CFC" w:rsidRDefault="00A52A7D" w:rsidP="00A52A7D">
      <w:pPr>
        <w:ind w:firstLine="709"/>
        <w:jc w:val="both"/>
        <w:rPr>
          <w:sz w:val="24"/>
        </w:rPr>
      </w:pPr>
      <w:r w:rsidRPr="003F0CFC">
        <w:rPr>
          <w:sz w:val="24"/>
        </w:rPr>
        <w:t xml:space="preserve">5.2.1. Осуществлять размещение </w:t>
      </w:r>
      <w:r>
        <w:rPr>
          <w:sz w:val="24"/>
        </w:rPr>
        <w:t>объекта</w:t>
      </w:r>
      <w:r w:rsidRPr="003F0CFC">
        <w:rPr>
          <w:sz w:val="24"/>
        </w:rPr>
        <w:t xml:space="preserve">, </w:t>
      </w:r>
      <w:r>
        <w:rPr>
          <w:sz w:val="24"/>
        </w:rPr>
        <w:t>его</w:t>
      </w:r>
      <w:r w:rsidRPr="003F0CFC">
        <w:rPr>
          <w:sz w:val="24"/>
        </w:rPr>
        <w:t xml:space="preserve"> эксплуатацию, а также обеспечивать техническую оснащенность в соответствии с санитарными, противопожарными, экологическими и другими нормами, правилами и требованиями.</w:t>
      </w:r>
    </w:p>
    <w:p w14:paraId="2E44D75A" w14:textId="77777777" w:rsidR="00A52A7D" w:rsidRPr="003F0CFC" w:rsidRDefault="00A52A7D" w:rsidP="00A52A7D">
      <w:pPr>
        <w:ind w:firstLine="709"/>
        <w:jc w:val="both"/>
        <w:rPr>
          <w:sz w:val="24"/>
        </w:rPr>
      </w:pPr>
      <w:r w:rsidRPr="003F0CFC">
        <w:rPr>
          <w:sz w:val="24"/>
        </w:rPr>
        <w:t xml:space="preserve">5.2.2. Содержать </w:t>
      </w:r>
      <w:r>
        <w:rPr>
          <w:sz w:val="24"/>
        </w:rPr>
        <w:t>объект</w:t>
      </w:r>
      <w:r w:rsidRPr="003F0CFC">
        <w:rPr>
          <w:sz w:val="24"/>
        </w:rPr>
        <w:t xml:space="preserve">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w:t>
      </w:r>
      <w:r>
        <w:rPr>
          <w:sz w:val="24"/>
        </w:rPr>
        <w:t>у</w:t>
      </w:r>
      <w:r w:rsidRPr="003F0CFC">
        <w:rPr>
          <w:sz w:val="24"/>
        </w:rPr>
        <w:t xml:space="preserve"> территории в соответствии с требованиями по содержанию и уборке городских территорий, а также условиями договора.</w:t>
      </w:r>
    </w:p>
    <w:p w14:paraId="22067270" w14:textId="77777777" w:rsidR="00A52A7D" w:rsidRPr="003F0CFC" w:rsidRDefault="00A52A7D" w:rsidP="00A52A7D">
      <w:pPr>
        <w:ind w:firstLine="709"/>
        <w:jc w:val="both"/>
        <w:rPr>
          <w:sz w:val="24"/>
        </w:rPr>
      </w:pPr>
      <w:r w:rsidRPr="003F0CFC">
        <w:rPr>
          <w:sz w:val="24"/>
        </w:rPr>
        <w:t>5.2.3. Не нарушать права землепользователей.</w:t>
      </w:r>
    </w:p>
    <w:p w14:paraId="6C60E4E3" w14:textId="77777777" w:rsidR="00A52A7D" w:rsidRPr="003F0CFC" w:rsidRDefault="00A52A7D" w:rsidP="00A52A7D">
      <w:pPr>
        <w:ind w:firstLine="709"/>
        <w:jc w:val="both"/>
        <w:rPr>
          <w:sz w:val="24"/>
        </w:rPr>
      </w:pPr>
      <w:r w:rsidRPr="003F0CFC">
        <w:rPr>
          <w:sz w:val="24"/>
        </w:rPr>
        <w:t xml:space="preserve">5.2.4. Обеспечить беспрепятственный доступ к коммуникациям, расположенным на месте установки </w:t>
      </w:r>
      <w:r>
        <w:rPr>
          <w:sz w:val="24"/>
        </w:rPr>
        <w:t>объекта</w:t>
      </w:r>
      <w:r w:rsidRPr="003F0CFC">
        <w:rPr>
          <w:sz w:val="24"/>
        </w:rPr>
        <w:t>, для ремонта и обслуживания городским коммунальным службам.</w:t>
      </w:r>
    </w:p>
    <w:p w14:paraId="5C39CD20" w14:textId="77777777" w:rsidR="00A52A7D" w:rsidRPr="003F0CFC" w:rsidRDefault="00A52A7D" w:rsidP="00A52A7D">
      <w:pPr>
        <w:ind w:firstLine="709"/>
        <w:jc w:val="both"/>
        <w:rPr>
          <w:sz w:val="24"/>
        </w:rPr>
      </w:pPr>
      <w:r w:rsidRPr="003F0CFC">
        <w:rPr>
          <w:sz w:val="24"/>
        </w:rPr>
        <w:t xml:space="preserve">5.2.5. Обеспечивать беспрепятственный доступ на место представителям Уполномоченного органа для проверки использования </w:t>
      </w:r>
      <w:r>
        <w:rPr>
          <w:sz w:val="24"/>
        </w:rPr>
        <w:t>объекта</w:t>
      </w:r>
      <w:r w:rsidRPr="003F0CFC">
        <w:rPr>
          <w:sz w:val="24"/>
        </w:rPr>
        <w:t xml:space="preserve"> и соблюдения условий Договора.</w:t>
      </w:r>
    </w:p>
    <w:p w14:paraId="307F3DC9" w14:textId="77777777" w:rsidR="00A52A7D" w:rsidRPr="003F0CFC" w:rsidRDefault="00A52A7D" w:rsidP="00A52A7D">
      <w:pPr>
        <w:ind w:firstLine="709"/>
        <w:jc w:val="both"/>
        <w:rPr>
          <w:sz w:val="24"/>
        </w:rPr>
      </w:pPr>
      <w:r w:rsidRPr="003F0CFC">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1C7216D9" w14:textId="77777777" w:rsidR="00A52A7D" w:rsidRPr="003F0CFC" w:rsidRDefault="00A52A7D" w:rsidP="00A52A7D">
      <w:pPr>
        <w:ind w:firstLine="709"/>
        <w:jc w:val="both"/>
        <w:rPr>
          <w:sz w:val="24"/>
        </w:rPr>
      </w:pPr>
      <w:r w:rsidRPr="003F0CFC">
        <w:rPr>
          <w:sz w:val="24"/>
        </w:rPr>
        <w:t>5.2.7. В случае досрочного расторжения Договора по причинам нарушения требований действующего законодательства Р</w:t>
      </w:r>
      <w:r>
        <w:rPr>
          <w:sz w:val="24"/>
        </w:rPr>
        <w:t xml:space="preserve">оссийской </w:t>
      </w:r>
      <w:r w:rsidRPr="003F0CFC">
        <w:rPr>
          <w:sz w:val="24"/>
        </w:rPr>
        <w:t>Ф</w:t>
      </w:r>
      <w:r>
        <w:rPr>
          <w:sz w:val="24"/>
        </w:rPr>
        <w:t>едерации</w:t>
      </w:r>
      <w:r w:rsidRPr="003F0CFC">
        <w:rPr>
          <w:sz w:val="24"/>
        </w:rPr>
        <w:t xml:space="preserve"> или условий настоящего Договора в течение 10 календарных дней с момента расторжения договора за свой счет демонтировать </w:t>
      </w:r>
      <w:r>
        <w:rPr>
          <w:sz w:val="24"/>
        </w:rPr>
        <w:t>объект</w:t>
      </w:r>
      <w:r w:rsidRPr="003F0CFC">
        <w:rPr>
          <w:sz w:val="24"/>
        </w:rPr>
        <w:t>.</w:t>
      </w:r>
    </w:p>
    <w:p w14:paraId="5FE3399A" w14:textId="77777777" w:rsidR="00A52A7D" w:rsidRPr="003F0CFC" w:rsidRDefault="00A52A7D" w:rsidP="00A52A7D">
      <w:pPr>
        <w:ind w:firstLine="709"/>
        <w:jc w:val="both"/>
        <w:rPr>
          <w:sz w:val="24"/>
        </w:rPr>
      </w:pPr>
      <w:r w:rsidRPr="003F0CFC">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2B25C0AF" w14:textId="77777777" w:rsidR="00A52A7D" w:rsidRPr="003F0CFC" w:rsidRDefault="00A52A7D" w:rsidP="00A52A7D">
      <w:pPr>
        <w:ind w:firstLine="709"/>
        <w:jc w:val="both"/>
        <w:rPr>
          <w:sz w:val="24"/>
        </w:rPr>
      </w:pPr>
      <w:r w:rsidRPr="003F0CFC">
        <w:rPr>
          <w:sz w:val="24"/>
        </w:rPr>
        <w:t xml:space="preserve">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w:t>
      </w:r>
      <w:r>
        <w:rPr>
          <w:sz w:val="24"/>
        </w:rPr>
        <w:t>объекта</w:t>
      </w:r>
      <w:r w:rsidRPr="003F0CFC">
        <w:rPr>
          <w:sz w:val="24"/>
        </w:rPr>
        <w:t>.</w:t>
      </w:r>
    </w:p>
    <w:p w14:paraId="625DB717" w14:textId="77777777" w:rsidR="00A52A7D" w:rsidRPr="003F0CFC" w:rsidRDefault="00A52A7D" w:rsidP="00A52A7D">
      <w:pPr>
        <w:ind w:firstLine="709"/>
        <w:jc w:val="both"/>
        <w:rPr>
          <w:sz w:val="24"/>
        </w:rPr>
      </w:pPr>
      <w:r w:rsidRPr="003F0CFC">
        <w:rPr>
          <w:sz w:val="24"/>
        </w:rPr>
        <w:t xml:space="preserve">5.2.10. В случае неисполнения указанного требования демонтаж </w:t>
      </w:r>
      <w:r>
        <w:rPr>
          <w:sz w:val="24"/>
        </w:rPr>
        <w:t>объекта</w:t>
      </w:r>
      <w:r w:rsidRPr="003F0CFC">
        <w:rPr>
          <w:sz w:val="24"/>
        </w:rPr>
        <w:t xml:space="preserve">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4045CC11" w14:textId="77777777" w:rsidR="00A52A7D" w:rsidRPr="003F0CFC" w:rsidRDefault="00A52A7D" w:rsidP="00A52A7D">
      <w:pPr>
        <w:ind w:firstLine="709"/>
        <w:jc w:val="both"/>
        <w:rPr>
          <w:sz w:val="24"/>
        </w:rPr>
      </w:pPr>
    </w:p>
    <w:p w14:paraId="50B2726E" w14:textId="77777777" w:rsidR="00A52A7D" w:rsidRPr="003F0CFC" w:rsidRDefault="00A52A7D" w:rsidP="00A52A7D">
      <w:pPr>
        <w:ind w:firstLine="709"/>
        <w:jc w:val="center"/>
        <w:rPr>
          <w:sz w:val="24"/>
        </w:rPr>
      </w:pPr>
      <w:r w:rsidRPr="003F0CFC">
        <w:rPr>
          <w:sz w:val="24"/>
        </w:rPr>
        <w:t>6. ПРАВА И ОБЯЗАННОСТИ УПОЛНОМОЧЕННОГО ОРГАНА</w:t>
      </w:r>
    </w:p>
    <w:p w14:paraId="68DCC006" w14:textId="77777777" w:rsidR="00A52A7D" w:rsidRPr="003F0CFC" w:rsidRDefault="00A52A7D" w:rsidP="00A52A7D">
      <w:pPr>
        <w:ind w:firstLine="709"/>
        <w:jc w:val="both"/>
        <w:rPr>
          <w:sz w:val="24"/>
        </w:rPr>
      </w:pPr>
    </w:p>
    <w:p w14:paraId="77BF8CC1" w14:textId="77777777" w:rsidR="00A52A7D" w:rsidRPr="003F0CFC" w:rsidRDefault="00A52A7D" w:rsidP="00A52A7D">
      <w:pPr>
        <w:ind w:firstLine="709"/>
        <w:jc w:val="both"/>
        <w:rPr>
          <w:sz w:val="24"/>
        </w:rPr>
      </w:pPr>
      <w:r w:rsidRPr="003F0CFC">
        <w:rPr>
          <w:sz w:val="24"/>
        </w:rPr>
        <w:t>6.1. Уполномоченный орган имеет право:</w:t>
      </w:r>
    </w:p>
    <w:p w14:paraId="0A87BB82" w14:textId="77777777" w:rsidR="00A52A7D" w:rsidRPr="003F0CFC" w:rsidRDefault="00A52A7D" w:rsidP="00A52A7D">
      <w:pPr>
        <w:ind w:firstLine="709"/>
        <w:jc w:val="both"/>
        <w:rPr>
          <w:sz w:val="24"/>
        </w:rPr>
      </w:pPr>
      <w:r w:rsidRPr="003F0CFC">
        <w:rPr>
          <w:sz w:val="24"/>
        </w:rPr>
        <w:t>6.1.1. Контролировать соблюдение Оператором условий настоящего Договора.</w:t>
      </w:r>
    </w:p>
    <w:p w14:paraId="14311337" w14:textId="77777777" w:rsidR="00A52A7D" w:rsidRPr="003F0CFC" w:rsidRDefault="00A52A7D" w:rsidP="00A52A7D">
      <w:pPr>
        <w:ind w:firstLine="709"/>
        <w:jc w:val="both"/>
        <w:rPr>
          <w:sz w:val="24"/>
        </w:rPr>
      </w:pPr>
      <w:r w:rsidRPr="003F0CFC">
        <w:rPr>
          <w:sz w:val="24"/>
        </w:rPr>
        <w:lastRenderedPageBreak/>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39BAE62B" w14:textId="77777777" w:rsidR="00A52A7D" w:rsidRPr="003F0CFC" w:rsidRDefault="00A52A7D" w:rsidP="00A52A7D">
      <w:pPr>
        <w:ind w:firstLine="709"/>
        <w:jc w:val="both"/>
        <w:rPr>
          <w:sz w:val="24"/>
        </w:rPr>
      </w:pPr>
      <w:r w:rsidRPr="003F0CFC">
        <w:rPr>
          <w:sz w:val="24"/>
        </w:rPr>
        <w:t>6.2. Уполномоченный орган обязан:</w:t>
      </w:r>
    </w:p>
    <w:p w14:paraId="521CDA82" w14:textId="77777777" w:rsidR="00A52A7D" w:rsidRPr="003F0CFC" w:rsidRDefault="00A52A7D" w:rsidP="00A52A7D">
      <w:pPr>
        <w:ind w:firstLine="709"/>
        <w:jc w:val="both"/>
        <w:rPr>
          <w:sz w:val="24"/>
        </w:rPr>
      </w:pPr>
      <w:r w:rsidRPr="003F0CFC">
        <w:rPr>
          <w:sz w:val="24"/>
        </w:rPr>
        <w:t>6.2.1. Не нарушать прав Оператора, предусмотренных законодательством Р</w:t>
      </w:r>
      <w:r>
        <w:rPr>
          <w:sz w:val="24"/>
        </w:rPr>
        <w:t xml:space="preserve">оссийской </w:t>
      </w:r>
      <w:r w:rsidRPr="003F0CFC">
        <w:rPr>
          <w:sz w:val="24"/>
        </w:rPr>
        <w:t>Ф</w:t>
      </w:r>
      <w:r>
        <w:rPr>
          <w:sz w:val="24"/>
        </w:rPr>
        <w:t>едерации</w:t>
      </w:r>
      <w:r w:rsidRPr="003F0CFC">
        <w:rPr>
          <w:sz w:val="24"/>
        </w:rPr>
        <w:t xml:space="preserve"> и настоящим Договором.</w:t>
      </w:r>
    </w:p>
    <w:p w14:paraId="37F793BB" w14:textId="77777777" w:rsidR="00A52A7D" w:rsidRPr="003F0CFC" w:rsidRDefault="00A52A7D" w:rsidP="00A52A7D">
      <w:pPr>
        <w:ind w:firstLine="709"/>
        <w:jc w:val="both"/>
        <w:rPr>
          <w:sz w:val="24"/>
        </w:rPr>
      </w:pPr>
      <w:r w:rsidRPr="003F0CFC">
        <w:rPr>
          <w:sz w:val="24"/>
        </w:rPr>
        <w:t>6.2.2. Выполнять в полном объеме все условия Договора.</w:t>
      </w:r>
    </w:p>
    <w:p w14:paraId="2FEB32FE" w14:textId="77777777" w:rsidR="00A52A7D" w:rsidRDefault="00A52A7D" w:rsidP="00A52A7D">
      <w:pPr>
        <w:ind w:firstLine="709"/>
        <w:jc w:val="both"/>
        <w:rPr>
          <w:sz w:val="24"/>
        </w:rPr>
      </w:pPr>
    </w:p>
    <w:p w14:paraId="6D100DBE" w14:textId="77777777" w:rsidR="00A52A7D" w:rsidRPr="003F0CFC" w:rsidRDefault="00A52A7D" w:rsidP="00A52A7D">
      <w:pPr>
        <w:ind w:firstLine="709"/>
        <w:jc w:val="both"/>
        <w:rPr>
          <w:sz w:val="24"/>
        </w:rPr>
      </w:pPr>
    </w:p>
    <w:p w14:paraId="1BEC1934" w14:textId="77777777" w:rsidR="00A52A7D" w:rsidRPr="003F0CFC" w:rsidRDefault="00A52A7D" w:rsidP="00A52A7D">
      <w:pPr>
        <w:ind w:firstLine="709"/>
        <w:jc w:val="center"/>
        <w:rPr>
          <w:sz w:val="24"/>
        </w:rPr>
      </w:pPr>
      <w:r w:rsidRPr="003F0CFC">
        <w:rPr>
          <w:sz w:val="24"/>
        </w:rPr>
        <w:t>7. ОТВЕТСТВЕННОСТЬ СТОРОН</w:t>
      </w:r>
    </w:p>
    <w:p w14:paraId="4B8F9803" w14:textId="77777777" w:rsidR="00A52A7D" w:rsidRPr="003F0CFC" w:rsidRDefault="00A52A7D" w:rsidP="00A52A7D">
      <w:pPr>
        <w:ind w:firstLine="709"/>
        <w:jc w:val="both"/>
        <w:rPr>
          <w:sz w:val="24"/>
        </w:rPr>
      </w:pPr>
    </w:p>
    <w:p w14:paraId="5EC786CD" w14:textId="77777777" w:rsidR="00A52A7D" w:rsidRPr="003F0CFC" w:rsidRDefault="00A52A7D" w:rsidP="00A52A7D">
      <w:pPr>
        <w:ind w:firstLine="709"/>
        <w:jc w:val="both"/>
        <w:rPr>
          <w:sz w:val="24"/>
        </w:rPr>
      </w:pPr>
      <w:r w:rsidRPr="003F0CFC">
        <w:rPr>
          <w:sz w:val="24"/>
        </w:rPr>
        <w:t>7.1. За нарушение условий настоящего Договора стороны несут ответственность, предусмотренную действующим законодательством Р</w:t>
      </w:r>
      <w:r>
        <w:rPr>
          <w:sz w:val="24"/>
        </w:rPr>
        <w:t xml:space="preserve">оссийской </w:t>
      </w:r>
      <w:r w:rsidRPr="003F0CFC">
        <w:rPr>
          <w:sz w:val="24"/>
        </w:rPr>
        <w:t>Ф</w:t>
      </w:r>
      <w:r>
        <w:rPr>
          <w:sz w:val="24"/>
        </w:rPr>
        <w:t>едерации</w:t>
      </w:r>
      <w:r w:rsidRPr="003F0CFC">
        <w:rPr>
          <w:sz w:val="24"/>
        </w:rPr>
        <w:t xml:space="preserve"> и условиями настоящего Договора.</w:t>
      </w:r>
    </w:p>
    <w:p w14:paraId="278B4CE7" w14:textId="77777777" w:rsidR="00A52A7D" w:rsidRPr="003F0CFC" w:rsidRDefault="00A52A7D" w:rsidP="00A52A7D">
      <w:pPr>
        <w:ind w:firstLine="709"/>
        <w:jc w:val="both"/>
        <w:rPr>
          <w:sz w:val="24"/>
        </w:rPr>
      </w:pPr>
      <w:r w:rsidRPr="003F0CFC">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w:t>
      </w:r>
      <w:r>
        <w:rPr>
          <w:sz w:val="24"/>
        </w:rPr>
        <w:t xml:space="preserve">оссийской </w:t>
      </w:r>
      <w:r w:rsidRPr="003F0CFC">
        <w:rPr>
          <w:sz w:val="24"/>
        </w:rPr>
        <w:t>Ф</w:t>
      </w:r>
      <w:r>
        <w:rPr>
          <w:sz w:val="24"/>
        </w:rPr>
        <w:t>едерации</w:t>
      </w:r>
      <w:r w:rsidRPr="003F0CFC">
        <w:rPr>
          <w:sz w:val="24"/>
        </w:rPr>
        <w:t>.</w:t>
      </w:r>
    </w:p>
    <w:p w14:paraId="2611F902" w14:textId="77777777" w:rsidR="00A52A7D" w:rsidRPr="003F0CFC" w:rsidRDefault="00A52A7D" w:rsidP="00A52A7D">
      <w:pPr>
        <w:ind w:firstLine="709"/>
        <w:jc w:val="both"/>
        <w:rPr>
          <w:sz w:val="24"/>
        </w:rPr>
      </w:pPr>
    </w:p>
    <w:p w14:paraId="1A8A9952" w14:textId="77777777" w:rsidR="00A52A7D" w:rsidRPr="003F0CFC" w:rsidRDefault="00A52A7D" w:rsidP="00A52A7D">
      <w:pPr>
        <w:ind w:firstLine="709"/>
        <w:jc w:val="center"/>
        <w:rPr>
          <w:sz w:val="24"/>
        </w:rPr>
      </w:pPr>
      <w:r w:rsidRPr="003F0CFC">
        <w:rPr>
          <w:sz w:val="24"/>
        </w:rPr>
        <w:t>8. ПОРЯДОК УРЕГУЛИРОВАНИЯ СПОРОВ</w:t>
      </w:r>
    </w:p>
    <w:p w14:paraId="52289F3A" w14:textId="77777777" w:rsidR="00A52A7D" w:rsidRPr="003F0CFC" w:rsidRDefault="00A52A7D" w:rsidP="00A52A7D">
      <w:pPr>
        <w:ind w:firstLine="709"/>
        <w:jc w:val="both"/>
        <w:rPr>
          <w:sz w:val="24"/>
        </w:rPr>
      </w:pPr>
    </w:p>
    <w:p w14:paraId="7B715600" w14:textId="77777777" w:rsidR="00A52A7D" w:rsidRPr="003F0CFC" w:rsidRDefault="00A52A7D" w:rsidP="00A52A7D">
      <w:pPr>
        <w:ind w:firstLine="709"/>
        <w:jc w:val="both"/>
        <w:rPr>
          <w:sz w:val="24"/>
        </w:rPr>
      </w:pPr>
      <w:r w:rsidRPr="003F0CFC">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45FD2759" w14:textId="77777777" w:rsidR="00A52A7D" w:rsidRPr="003F0CFC" w:rsidRDefault="00A52A7D" w:rsidP="00A52A7D">
      <w:pPr>
        <w:ind w:firstLine="709"/>
        <w:jc w:val="both"/>
        <w:rPr>
          <w:sz w:val="24"/>
        </w:rPr>
      </w:pPr>
    </w:p>
    <w:p w14:paraId="1BDB6A29" w14:textId="77777777" w:rsidR="00A52A7D" w:rsidRPr="003F0CFC" w:rsidRDefault="00A52A7D" w:rsidP="00A52A7D">
      <w:pPr>
        <w:ind w:firstLine="709"/>
        <w:jc w:val="center"/>
        <w:rPr>
          <w:sz w:val="24"/>
        </w:rPr>
      </w:pPr>
      <w:r w:rsidRPr="003F0CFC">
        <w:rPr>
          <w:sz w:val="24"/>
        </w:rPr>
        <w:t>9. Расторжение и прекращение действия Договора</w:t>
      </w:r>
    </w:p>
    <w:p w14:paraId="4B845ECA" w14:textId="77777777" w:rsidR="00A52A7D" w:rsidRPr="003F0CFC" w:rsidRDefault="00A52A7D" w:rsidP="00A52A7D">
      <w:pPr>
        <w:ind w:firstLine="709"/>
        <w:jc w:val="both"/>
        <w:rPr>
          <w:sz w:val="24"/>
        </w:rPr>
      </w:pPr>
    </w:p>
    <w:p w14:paraId="3035588E" w14:textId="77777777" w:rsidR="00A52A7D" w:rsidRPr="003F0CFC" w:rsidRDefault="00A52A7D" w:rsidP="00A52A7D">
      <w:pPr>
        <w:ind w:firstLine="709"/>
        <w:jc w:val="both"/>
        <w:rPr>
          <w:sz w:val="24"/>
        </w:rPr>
      </w:pPr>
      <w:r w:rsidRPr="003F0CFC">
        <w:rPr>
          <w:sz w:val="24"/>
        </w:rPr>
        <w:t>9.1. Договор может быть досрочно расторгнут по решению суда и по соглашению сторон в случае:</w:t>
      </w:r>
    </w:p>
    <w:p w14:paraId="09930C04" w14:textId="77777777" w:rsidR="00A52A7D" w:rsidRPr="003F0CFC" w:rsidRDefault="00A52A7D" w:rsidP="00A52A7D">
      <w:pPr>
        <w:ind w:firstLine="709"/>
        <w:jc w:val="both"/>
        <w:rPr>
          <w:sz w:val="24"/>
        </w:rPr>
      </w:pPr>
      <w:r w:rsidRPr="003F0CFC">
        <w:rPr>
          <w:sz w:val="24"/>
        </w:rPr>
        <w:t>9.1.1. Изменения градостроительной ситуации, препятствующего размещению</w:t>
      </w:r>
      <w:r>
        <w:rPr>
          <w:sz w:val="24"/>
        </w:rPr>
        <w:t xml:space="preserve"> объекта</w:t>
      </w:r>
      <w:r w:rsidRPr="003F0CFC">
        <w:rPr>
          <w:sz w:val="24"/>
        </w:rPr>
        <w:t>;</w:t>
      </w:r>
    </w:p>
    <w:p w14:paraId="6940B36B" w14:textId="77777777" w:rsidR="00A52A7D" w:rsidRPr="003F0CFC" w:rsidRDefault="00A52A7D" w:rsidP="00A52A7D">
      <w:pPr>
        <w:ind w:firstLine="709"/>
        <w:jc w:val="both"/>
        <w:rPr>
          <w:sz w:val="24"/>
        </w:rPr>
      </w:pPr>
      <w:r w:rsidRPr="003F0CFC">
        <w:rPr>
          <w:sz w:val="24"/>
        </w:rPr>
        <w:t xml:space="preserve">9.1.2. Внесения изменений в схему размещения </w:t>
      </w:r>
      <w:r>
        <w:rPr>
          <w:sz w:val="24"/>
        </w:rPr>
        <w:t>НТО</w:t>
      </w:r>
      <w:r w:rsidRPr="003F0CFC">
        <w:rPr>
          <w:sz w:val="24"/>
        </w:rPr>
        <w:t>, влекущего упразднение мест размещения;</w:t>
      </w:r>
    </w:p>
    <w:p w14:paraId="722FF206" w14:textId="77777777" w:rsidR="00A52A7D" w:rsidRPr="003F0CFC" w:rsidRDefault="00A52A7D" w:rsidP="00A52A7D">
      <w:pPr>
        <w:ind w:firstLine="709"/>
        <w:jc w:val="both"/>
        <w:rPr>
          <w:sz w:val="24"/>
        </w:rPr>
      </w:pPr>
      <w:r w:rsidRPr="003F0CFC">
        <w:rPr>
          <w:sz w:val="24"/>
        </w:rPr>
        <w:t>9.1.3. В иных случаях, предусмотренных нормами действующего законодательства.</w:t>
      </w:r>
    </w:p>
    <w:p w14:paraId="3464CE6F" w14:textId="77777777" w:rsidR="00A52A7D" w:rsidRPr="003F0CFC" w:rsidRDefault="00A52A7D" w:rsidP="00A52A7D">
      <w:pPr>
        <w:ind w:firstLine="709"/>
        <w:jc w:val="both"/>
        <w:rPr>
          <w:sz w:val="24"/>
        </w:rPr>
      </w:pPr>
      <w:r w:rsidRPr="003F0CFC">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1A5054B7" w14:textId="77777777" w:rsidR="00A52A7D" w:rsidRPr="003F0CFC" w:rsidRDefault="00A52A7D" w:rsidP="00A52A7D">
      <w:pPr>
        <w:ind w:firstLine="709"/>
        <w:jc w:val="both"/>
        <w:rPr>
          <w:sz w:val="24"/>
        </w:rPr>
      </w:pPr>
      <w:r w:rsidRPr="003F0CFC">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16CEA289" w14:textId="77777777" w:rsidR="00A52A7D" w:rsidRPr="003F0CFC" w:rsidRDefault="00A52A7D" w:rsidP="00A52A7D">
      <w:pPr>
        <w:ind w:firstLine="709"/>
        <w:jc w:val="both"/>
        <w:rPr>
          <w:sz w:val="24"/>
        </w:rPr>
      </w:pPr>
      <w:r w:rsidRPr="003F0CFC">
        <w:rPr>
          <w:sz w:val="24"/>
        </w:rPr>
        <w:t xml:space="preserve">9.3.1. Использования Оператором места для размещения </w:t>
      </w:r>
      <w:r>
        <w:rPr>
          <w:sz w:val="24"/>
        </w:rPr>
        <w:t>объекта</w:t>
      </w:r>
      <w:r w:rsidRPr="003F0CFC">
        <w:rPr>
          <w:sz w:val="24"/>
        </w:rPr>
        <w:t xml:space="preserve"> не по целевому назначению, указанному в </w:t>
      </w:r>
      <w:proofErr w:type="spellStart"/>
      <w:r w:rsidRPr="003F0CFC">
        <w:rPr>
          <w:sz w:val="24"/>
        </w:rPr>
        <w:t>пп</w:t>
      </w:r>
      <w:proofErr w:type="spellEnd"/>
      <w:r w:rsidRPr="003F0CFC">
        <w:rPr>
          <w:sz w:val="24"/>
        </w:rPr>
        <w:t>. 1.1 настоящего Договора;</w:t>
      </w:r>
    </w:p>
    <w:p w14:paraId="103E2223" w14:textId="77777777" w:rsidR="00A52A7D" w:rsidRPr="003F0CFC" w:rsidRDefault="00A52A7D" w:rsidP="00A52A7D">
      <w:pPr>
        <w:ind w:firstLine="709"/>
        <w:jc w:val="both"/>
        <w:rPr>
          <w:sz w:val="24"/>
        </w:rPr>
      </w:pPr>
      <w:r w:rsidRPr="003F0CFC">
        <w:rPr>
          <w:sz w:val="24"/>
        </w:rPr>
        <w:t xml:space="preserve">9.3.2. Увеличения площади </w:t>
      </w:r>
      <w:r>
        <w:rPr>
          <w:sz w:val="24"/>
        </w:rPr>
        <w:t>объекта</w:t>
      </w:r>
      <w:r w:rsidRPr="003F0CFC">
        <w:rPr>
          <w:sz w:val="24"/>
        </w:rPr>
        <w:t>;</w:t>
      </w:r>
    </w:p>
    <w:p w14:paraId="3AB04D51" w14:textId="77777777" w:rsidR="00A52A7D" w:rsidRPr="00D647B2" w:rsidRDefault="00A52A7D" w:rsidP="00A52A7D">
      <w:pPr>
        <w:ind w:firstLine="709"/>
        <w:jc w:val="both"/>
        <w:rPr>
          <w:sz w:val="24"/>
        </w:rPr>
      </w:pPr>
      <w:r w:rsidRPr="00D647B2">
        <w:rPr>
          <w:sz w:val="24"/>
        </w:rPr>
        <w:t xml:space="preserve">9.3.3. Размещения другого типа объекта вместо объекта </w:t>
      </w:r>
      <w:r w:rsidRPr="00DE6BC9">
        <w:rPr>
          <w:sz w:val="24"/>
        </w:rPr>
        <w:t>для оказания туристических (экскурсионных) услуг (продажа путевок и билетов в организации культуры)</w:t>
      </w:r>
      <w:r w:rsidRPr="00D647B2">
        <w:rPr>
          <w:sz w:val="24"/>
        </w:rPr>
        <w:t>;</w:t>
      </w:r>
    </w:p>
    <w:p w14:paraId="1892E389" w14:textId="77777777" w:rsidR="00A52A7D" w:rsidRDefault="00A52A7D" w:rsidP="00A52A7D">
      <w:pPr>
        <w:ind w:firstLine="709"/>
        <w:jc w:val="both"/>
        <w:rPr>
          <w:sz w:val="24"/>
        </w:rPr>
      </w:pPr>
      <w:r w:rsidRPr="003F0CFC">
        <w:rPr>
          <w:sz w:val="24"/>
        </w:rPr>
        <w:t xml:space="preserve">9.3.4. Несоблюдения требований к внешнему виду </w:t>
      </w:r>
      <w:r>
        <w:rPr>
          <w:sz w:val="24"/>
        </w:rPr>
        <w:t>объекта, установленного конкурсной документацией;</w:t>
      </w:r>
    </w:p>
    <w:p w14:paraId="562FC0B5" w14:textId="77777777" w:rsidR="00A52A7D" w:rsidRPr="003F0CFC" w:rsidRDefault="00A52A7D" w:rsidP="00A52A7D">
      <w:pPr>
        <w:ind w:firstLine="709"/>
        <w:jc w:val="both"/>
        <w:rPr>
          <w:sz w:val="24"/>
        </w:rPr>
      </w:pPr>
      <w:r w:rsidRPr="003F0CFC">
        <w:rPr>
          <w:sz w:val="24"/>
        </w:rPr>
        <w:t xml:space="preserve">9.3.5. Несоответствия места размещения </w:t>
      </w:r>
      <w:r>
        <w:rPr>
          <w:sz w:val="24"/>
        </w:rPr>
        <w:t>объекта</w:t>
      </w:r>
      <w:r w:rsidRPr="003F0CFC">
        <w:rPr>
          <w:sz w:val="24"/>
        </w:rPr>
        <w:t xml:space="preserve"> месту, указанному в Договоре;</w:t>
      </w:r>
    </w:p>
    <w:p w14:paraId="0100B39A" w14:textId="77777777" w:rsidR="00A52A7D" w:rsidRPr="003F0CFC" w:rsidRDefault="00A52A7D" w:rsidP="00A52A7D">
      <w:pPr>
        <w:ind w:firstLine="709"/>
        <w:jc w:val="both"/>
        <w:rPr>
          <w:sz w:val="24"/>
        </w:rPr>
      </w:pPr>
      <w:r w:rsidRPr="003F0CFC">
        <w:rPr>
          <w:sz w:val="24"/>
        </w:rPr>
        <w:t>9.3.6. Неоднократного (два и более раз) неисполнения обязательств, установленных в</w:t>
      </w:r>
      <w:r>
        <w:rPr>
          <w:sz w:val="24"/>
        </w:rPr>
        <w:t xml:space="preserve"> </w:t>
      </w:r>
      <w:proofErr w:type="spellStart"/>
      <w:r w:rsidRPr="003F0CFC">
        <w:rPr>
          <w:sz w:val="24"/>
        </w:rPr>
        <w:t>пп</w:t>
      </w:r>
      <w:proofErr w:type="spellEnd"/>
      <w:r w:rsidRPr="003F0CFC">
        <w:rPr>
          <w:sz w:val="24"/>
        </w:rPr>
        <w:t xml:space="preserve">. </w:t>
      </w:r>
      <w:r>
        <w:rPr>
          <w:sz w:val="24"/>
        </w:rPr>
        <w:t> </w:t>
      </w:r>
      <w:r w:rsidRPr="003F0CFC">
        <w:rPr>
          <w:sz w:val="24"/>
        </w:rPr>
        <w:t>5.2 настоящего Договора.</w:t>
      </w:r>
    </w:p>
    <w:p w14:paraId="12F6D83D" w14:textId="77777777" w:rsidR="00A52A7D" w:rsidRPr="003F0CFC" w:rsidRDefault="00A52A7D" w:rsidP="00A52A7D">
      <w:pPr>
        <w:ind w:firstLine="709"/>
        <w:jc w:val="both"/>
        <w:rPr>
          <w:sz w:val="24"/>
        </w:rPr>
      </w:pPr>
      <w:r w:rsidRPr="003F0CFC">
        <w:rPr>
          <w:sz w:val="24"/>
        </w:rPr>
        <w:t xml:space="preserve">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w:t>
      </w:r>
      <w:r>
        <w:rPr>
          <w:sz w:val="24"/>
        </w:rPr>
        <w:t>объекта</w:t>
      </w:r>
      <w:r w:rsidRPr="003F0CFC">
        <w:rPr>
          <w:sz w:val="24"/>
        </w:rPr>
        <w:t xml:space="preserve"> не возвращается.</w:t>
      </w:r>
    </w:p>
    <w:p w14:paraId="22D265F8" w14:textId="77777777" w:rsidR="00A52A7D" w:rsidRPr="003F0CFC" w:rsidRDefault="00A52A7D" w:rsidP="00A52A7D">
      <w:pPr>
        <w:ind w:firstLine="709"/>
        <w:jc w:val="both"/>
        <w:rPr>
          <w:sz w:val="24"/>
        </w:rPr>
      </w:pPr>
      <w:r w:rsidRPr="003F0CFC">
        <w:rPr>
          <w:sz w:val="24"/>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w:t>
      </w:r>
      <w:r w:rsidRPr="003F0CFC">
        <w:rPr>
          <w:sz w:val="24"/>
        </w:rPr>
        <w:lastRenderedPageBreak/>
        <w:t xml:space="preserve">Оператора часть платы за размещение </w:t>
      </w:r>
      <w:r>
        <w:rPr>
          <w:sz w:val="24"/>
        </w:rPr>
        <w:t>объекта</w:t>
      </w:r>
      <w:r w:rsidRPr="003F0CFC">
        <w:rPr>
          <w:sz w:val="24"/>
        </w:rPr>
        <w:t xml:space="preserve"> за неистекший срок Договора возвращается Уполномоченным органом.</w:t>
      </w:r>
    </w:p>
    <w:p w14:paraId="7C9E96D8" w14:textId="77777777" w:rsidR="00A52A7D" w:rsidRPr="003F0CFC" w:rsidRDefault="00A52A7D" w:rsidP="00A52A7D">
      <w:pPr>
        <w:ind w:firstLine="709"/>
        <w:jc w:val="both"/>
        <w:rPr>
          <w:sz w:val="24"/>
        </w:rPr>
      </w:pPr>
    </w:p>
    <w:p w14:paraId="6B0DEA6B" w14:textId="77777777" w:rsidR="00A52A7D" w:rsidRPr="003F0CFC" w:rsidRDefault="00A52A7D" w:rsidP="00A52A7D">
      <w:pPr>
        <w:ind w:firstLine="709"/>
        <w:jc w:val="center"/>
        <w:rPr>
          <w:sz w:val="24"/>
        </w:rPr>
      </w:pPr>
      <w:r w:rsidRPr="003F0CFC">
        <w:rPr>
          <w:sz w:val="24"/>
        </w:rPr>
        <w:t>10. ЗАКЛЮЧИТЕЛЬНЫЕ ПОЛОЖЕНИЯ</w:t>
      </w:r>
    </w:p>
    <w:p w14:paraId="0FE6FC8A" w14:textId="77777777" w:rsidR="00A52A7D" w:rsidRPr="003F0CFC" w:rsidRDefault="00A52A7D" w:rsidP="00A52A7D">
      <w:pPr>
        <w:ind w:firstLine="709"/>
        <w:jc w:val="both"/>
        <w:rPr>
          <w:sz w:val="24"/>
        </w:rPr>
      </w:pPr>
    </w:p>
    <w:p w14:paraId="2B7302BD" w14:textId="77777777" w:rsidR="00A52A7D" w:rsidRPr="003F0CFC" w:rsidRDefault="00A52A7D" w:rsidP="00A52A7D">
      <w:pPr>
        <w:ind w:firstLine="709"/>
        <w:jc w:val="both"/>
        <w:rPr>
          <w:sz w:val="24"/>
        </w:rPr>
      </w:pPr>
      <w:r w:rsidRPr="003F0CFC">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763CE6DF" w14:textId="77777777" w:rsidR="00A52A7D" w:rsidRPr="003F0CFC" w:rsidRDefault="00A52A7D" w:rsidP="00A52A7D">
      <w:pPr>
        <w:ind w:firstLine="709"/>
        <w:jc w:val="both"/>
        <w:rPr>
          <w:sz w:val="24"/>
        </w:rPr>
      </w:pPr>
      <w:r w:rsidRPr="003F0CFC">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1971ED87" w14:textId="77777777" w:rsidR="00A52A7D" w:rsidRDefault="00A52A7D" w:rsidP="00A52A7D">
      <w:pPr>
        <w:ind w:firstLine="709"/>
        <w:jc w:val="both"/>
        <w:rPr>
          <w:sz w:val="24"/>
        </w:rPr>
      </w:pPr>
    </w:p>
    <w:p w14:paraId="254EF83E" w14:textId="77777777" w:rsidR="00A52A7D" w:rsidRPr="003F0CFC" w:rsidRDefault="00A52A7D" w:rsidP="00A52A7D">
      <w:pPr>
        <w:ind w:firstLine="709"/>
        <w:jc w:val="center"/>
        <w:rPr>
          <w:sz w:val="24"/>
        </w:rPr>
      </w:pPr>
      <w:r w:rsidRPr="003F0CFC">
        <w:rPr>
          <w:sz w:val="24"/>
        </w:rPr>
        <w:t>11. ПРИЛОЖЕНИЕ:</w:t>
      </w:r>
    </w:p>
    <w:p w14:paraId="619622E3" w14:textId="77777777" w:rsidR="00A52A7D" w:rsidRPr="003F0CFC" w:rsidRDefault="00A52A7D" w:rsidP="00A52A7D">
      <w:pPr>
        <w:ind w:firstLine="709"/>
        <w:jc w:val="both"/>
        <w:rPr>
          <w:sz w:val="24"/>
        </w:rPr>
      </w:pPr>
    </w:p>
    <w:p w14:paraId="57C5396D" w14:textId="77777777" w:rsidR="00A52A7D" w:rsidRPr="003F0CFC" w:rsidRDefault="00A52A7D" w:rsidP="00A52A7D">
      <w:pPr>
        <w:ind w:firstLine="709"/>
        <w:jc w:val="both"/>
        <w:rPr>
          <w:sz w:val="24"/>
        </w:rPr>
      </w:pPr>
      <w:r w:rsidRPr="003F0CFC">
        <w:rPr>
          <w:sz w:val="24"/>
        </w:rPr>
        <w:t xml:space="preserve">План места размещения </w:t>
      </w:r>
      <w:r>
        <w:rPr>
          <w:sz w:val="24"/>
        </w:rPr>
        <w:t>объекта</w:t>
      </w:r>
      <w:r w:rsidRPr="003F0CFC">
        <w:rPr>
          <w:sz w:val="24"/>
        </w:rPr>
        <w:t>.</w:t>
      </w:r>
    </w:p>
    <w:p w14:paraId="62C6F82A" w14:textId="77777777" w:rsidR="00A52A7D" w:rsidRPr="003F0CFC" w:rsidRDefault="00A52A7D" w:rsidP="00A52A7D">
      <w:pPr>
        <w:ind w:firstLine="709"/>
        <w:jc w:val="both"/>
        <w:rPr>
          <w:sz w:val="24"/>
        </w:rPr>
      </w:pPr>
    </w:p>
    <w:p w14:paraId="062B46EB" w14:textId="77777777" w:rsidR="00A52A7D" w:rsidRPr="003F0CFC" w:rsidRDefault="00A52A7D" w:rsidP="00A52A7D">
      <w:pPr>
        <w:autoSpaceDE w:val="0"/>
        <w:autoSpaceDN w:val="0"/>
        <w:adjustRightInd w:val="0"/>
        <w:ind w:firstLine="709"/>
        <w:jc w:val="center"/>
        <w:outlineLvl w:val="0"/>
        <w:rPr>
          <w:sz w:val="24"/>
        </w:rPr>
      </w:pPr>
      <w:r w:rsidRPr="003F0CFC">
        <w:rPr>
          <w:sz w:val="24"/>
        </w:rPr>
        <w:t>12. ЮРИДИЧЕСКИЕ АДРЕСА СТОРОН:</w:t>
      </w:r>
    </w:p>
    <w:p w14:paraId="454C48D0" w14:textId="77777777" w:rsidR="00A52A7D" w:rsidRPr="003F0CFC" w:rsidRDefault="00A52A7D" w:rsidP="00A52A7D">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A52A7D" w:rsidRPr="003F0CFC" w14:paraId="3BE9FE14" w14:textId="77777777" w:rsidTr="004F4753">
        <w:trPr>
          <w:trHeight w:val="1620"/>
        </w:trPr>
        <w:tc>
          <w:tcPr>
            <w:tcW w:w="5192" w:type="dxa"/>
          </w:tcPr>
          <w:p w14:paraId="1A922A2F" w14:textId="77777777" w:rsidR="00A52A7D" w:rsidRPr="003F0CFC" w:rsidRDefault="00A52A7D" w:rsidP="004F4753">
            <w:pPr>
              <w:autoSpaceDE w:val="0"/>
              <w:snapToGrid w:val="0"/>
              <w:jc w:val="both"/>
              <w:rPr>
                <w:rFonts w:eastAsia="Arial"/>
                <w:sz w:val="24"/>
              </w:rPr>
            </w:pPr>
            <w:r w:rsidRPr="003F0CFC">
              <w:rPr>
                <w:rFonts w:eastAsia="Arial"/>
                <w:sz w:val="24"/>
              </w:rPr>
              <w:t>УПОЛНОМОЧЕННЫЙ ОРГАН:</w:t>
            </w:r>
          </w:p>
          <w:p w14:paraId="7468FFA6" w14:textId="77777777" w:rsidR="00A52A7D" w:rsidRPr="003F0CFC" w:rsidRDefault="00A52A7D" w:rsidP="004F4753">
            <w:pPr>
              <w:autoSpaceDE w:val="0"/>
              <w:jc w:val="both"/>
              <w:rPr>
                <w:rFonts w:eastAsia="Arial"/>
                <w:sz w:val="24"/>
              </w:rPr>
            </w:pPr>
            <w:r w:rsidRPr="003F0CFC">
              <w:rPr>
                <w:rFonts w:eastAsia="Arial"/>
                <w:sz w:val="24"/>
              </w:rPr>
              <w:t>Комитет городского развития и цифровизации администрации городского округа</w:t>
            </w:r>
          </w:p>
          <w:p w14:paraId="7B247471" w14:textId="77777777" w:rsidR="00A52A7D" w:rsidRPr="003F0CFC" w:rsidRDefault="00A52A7D" w:rsidP="004F4753">
            <w:pPr>
              <w:autoSpaceDE w:val="0"/>
              <w:jc w:val="both"/>
              <w:rPr>
                <w:rFonts w:eastAsia="Arial"/>
                <w:sz w:val="24"/>
              </w:rPr>
            </w:pPr>
            <w:r w:rsidRPr="003F0CFC">
              <w:rPr>
                <w:rFonts w:eastAsia="Arial"/>
                <w:sz w:val="24"/>
              </w:rPr>
              <w:t>«Город Калининград»</w:t>
            </w:r>
          </w:p>
          <w:p w14:paraId="40941E0B" w14:textId="77777777" w:rsidR="00A52A7D" w:rsidRPr="003F0CFC" w:rsidRDefault="00A52A7D" w:rsidP="004F4753">
            <w:pPr>
              <w:autoSpaceDE w:val="0"/>
              <w:jc w:val="both"/>
              <w:rPr>
                <w:rFonts w:eastAsia="Arial"/>
                <w:sz w:val="24"/>
              </w:rPr>
            </w:pPr>
            <w:r w:rsidRPr="003F0CFC">
              <w:rPr>
                <w:rFonts w:eastAsia="Arial"/>
                <w:sz w:val="24"/>
              </w:rPr>
              <w:t xml:space="preserve">236022, г. Калининград, пл. Победы, 1 </w:t>
            </w:r>
          </w:p>
          <w:p w14:paraId="0D5163BE" w14:textId="77777777" w:rsidR="00A52A7D" w:rsidRPr="003F0CFC" w:rsidRDefault="00A52A7D" w:rsidP="004F4753">
            <w:pPr>
              <w:autoSpaceDE w:val="0"/>
              <w:jc w:val="both"/>
              <w:rPr>
                <w:rFonts w:eastAsia="Arial"/>
                <w:sz w:val="24"/>
              </w:rPr>
            </w:pPr>
          </w:p>
          <w:p w14:paraId="066C180A" w14:textId="77777777" w:rsidR="00A52A7D" w:rsidRPr="003F0CFC" w:rsidRDefault="00A52A7D" w:rsidP="004F4753">
            <w:pPr>
              <w:autoSpaceDE w:val="0"/>
              <w:jc w:val="both"/>
              <w:rPr>
                <w:rFonts w:eastAsia="Arial"/>
                <w:sz w:val="24"/>
              </w:rPr>
            </w:pPr>
          </w:p>
        </w:tc>
        <w:tc>
          <w:tcPr>
            <w:tcW w:w="4565" w:type="dxa"/>
          </w:tcPr>
          <w:p w14:paraId="7BE2EAF5" w14:textId="77777777" w:rsidR="00A52A7D" w:rsidRPr="003F0CFC" w:rsidRDefault="00A52A7D" w:rsidP="004F4753">
            <w:pPr>
              <w:snapToGrid w:val="0"/>
              <w:jc w:val="both"/>
              <w:rPr>
                <w:sz w:val="24"/>
              </w:rPr>
            </w:pPr>
            <w:r w:rsidRPr="003F0CFC">
              <w:rPr>
                <w:sz w:val="24"/>
              </w:rPr>
              <w:t>ОПЕРАТОР:</w:t>
            </w:r>
          </w:p>
          <w:p w14:paraId="4B5CA31A" w14:textId="77777777" w:rsidR="00A52A7D" w:rsidRPr="003F0CFC" w:rsidRDefault="00A52A7D" w:rsidP="004F4753">
            <w:pPr>
              <w:snapToGrid w:val="0"/>
              <w:jc w:val="both"/>
              <w:rPr>
                <w:rFonts w:eastAsia="Arial"/>
                <w:sz w:val="24"/>
              </w:rPr>
            </w:pPr>
          </w:p>
        </w:tc>
      </w:tr>
    </w:tbl>
    <w:p w14:paraId="1AC512BE" w14:textId="77777777" w:rsidR="00A52A7D" w:rsidRPr="003F0CFC" w:rsidRDefault="00A52A7D" w:rsidP="00A52A7D">
      <w:pPr>
        <w:autoSpaceDE w:val="0"/>
        <w:autoSpaceDN w:val="0"/>
        <w:adjustRightInd w:val="0"/>
        <w:jc w:val="both"/>
        <w:rPr>
          <w:sz w:val="24"/>
        </w:rPr>
      </w:pPr>
      <w:r w:rsidRPr="003F0CFC">
        <w:rPr>
          <w:sz w:val="24"/>
        </w:rPr>
        <w:t xml:space="preserve">         </w:t>
      </w:r>
      <w:proofErr w:type="spellStart"/>
      <w:r w:rsidRPr="003F0CFC">
        <w:rPr>
          <w:sz w:val="24"/>
        </w:rPr>
        <w:t>м.п</w:t>
      </w:r>
      <w:proofErr w:type="spellEnd"/>
      <w:r w:rsidRPr="003F0CFC">
        <w:rPr>
          <w:sz w:val="24"/>
        </w:rPr>
        <w:t xml:space="preserve">.                                                                             </w:t>
      </w:r>
      <w:proofErr w:type="spellStart"/>
      <w:r w:rsidRPr="003F0CFC">
        <w:rPr>
          <w:sz w:val="24"/>
        </w:rPr>
        <w:t>м.п</w:t>
      </w:r>
      <w:proofErr w:type="spellEnd"/>
      <w:r w:rsidRPr="003F0CFC">
        <w:rPr>
          <w:sz w:val="24"/>
        </w:rPr>
        <w:t>.</w:t>
      </w:r>
    </w:p>
    <w:p w14:paraId="156CD5D2" w14:textId="77777777" w:rsidR="00A52A7D" w:rsidRPr="003F0CFC" w:rsidRDefault="00A52A7D" w:rsidP="00A52A7D">
      <w:pPr>
        <w:autoSpaceDE w:val="0"/>
        <w:autoSpaceDN w:val="0"/>
        <w:adjustRightInd w:val="0"/>
        <w:jc w:val="both"/>
        <w:rPr>
          <w:sz w:val="24"/>
        </w:rPr>
      </w:pPr>
    </w:p>
    <w:p w14:paraId="35B599F9" w14:textId="77777777" w:rsidR="002A0039" w:rsidRDefault="002A0039" w:rsidP="00162DA0">
      <w:pPr>
        <w:jc w:val="both"/>
        <w:rPr>
          <w:sz w:val="24"/>
        </w:rPr>
      </w:pPr>
    </w:p>
    <w:p w14:paraId="35EC2EA3" w14:textId="77777777" w:rsidR="005F6930" w:rsidRDefault="005F6930" w:rsidP="00162DA0">
      <w:pPr>
        <w:jc w:val="both"/>
        <w:rPr>
          <w:sz w:val="24"/>
        </w:rPr>
      </w:pPr>
    </w:p>
    <w:p w14:paraId="035C585C" w14:textId="77777777" w:rsidR="005F6930" w:rsidRDefault="005F6930" w:rsidP="00162DA0">
      <w:pPr>
        <w:jc w:val="both"/>
        <w:rPr>
          <w:sz w:val="24"/>
        </w:rPr>
      </w:pPr>
    </w:p>
    <w:p w14:paraId="5CEB737D" w14:textId="77777777" w:rsidR="005F6930" w:rsidRDefault="005F6930" w:rsidP="00162DA0">
      <w:pPr>
        <w:jc w:val="both"/>
        <w:rPr>
          <w:sz w:val="24"/>
        </w:rPr>
      </w:pPr>
    </w:p>
    <w:p w14:paraId="3EF58C71" w14:textId="77777777" w:rsidR="005F6930" w:rsidRDefault="005F6930" w:rsidP="00162DA0">
      <w:pPr>
        <w:jc w:val="both"/>
        <w:rPr>
          <w:sz w:val="24"/>
        </w:rPr>
      </w:pPr>
    </w:p>
    <w:p w14:paraId="0DF11852" w14:textId="77777777" w:rsidR="005F6930" w:rsidRDefault="005F6930" w:rsidP="00162DA0">
      <w:pPr>
        <w:jc w:val="both"/>
        <w:rPr>
          <w:sz w:val="24"/>
        </w:rPr>
      </w:pPr>
    </w:p>
    <w:p w14:paraId="012D09D8" w14:textId="77777777" w:rsidR="005F6930" w:rsidRDefault="005F6930" w:rsidP="00162DA0">
      <w:pPr>
        <w:jc w:val="both"/>
        <w:rPr>
          <w:sz w:val="24"/>
        </w:rPr>
      </w:pPr>
    </w:p>
    <w:p w14:paraId="10283BCB" w14:textId="77777777" w:rsidR="005F6930" w:rsidRDefault="005F6930" w:rsidP="00162DA0">
      <w:pPr>
        <w:jc w:val="both"/>
        <w:rPr>
          <w:sz w:val="24"/>
        </w:rPr>
      </w:pPr>
    </w:p>
    <w:p w14:paraId="4B7E6FD9" w14:textId="77777777" w:rsidR="005F6930" w:rsidRDefault="005F6930" w:rsidP="00162DA0">
      <w:pPr>
        <w:jc w:val="both"/>
        <w:rPr>
          <w:sz w:val="24"/>
        </w:rPr>
      </w:pPr>
    </w:p>
    <w:p w14:paraId="279410B9" w14:textId="77777777" w:rsidR="005F6930" w:rsidRDefault="005F6930" w:rsidP="00162DA0">
      <w:pPr>
        <w:jc w:val="both"/>
        <w:rPr>
          <w:sz w:val="24"/>
        </w:rPr>
      </w:pPr>
    </w:p>
    <w:p w14:paraId="51C593FF" w14:textId="77777777" w:rsidR="005F6930" w:rsidRDefault="005F6930" w:rsidP="00162DA0">
      <w:pPr>
        <w:jc w:val="both"/>
        <w:rPr>
          <w:sz w:val="24"/>
        </w:rPr>
      </w:pPr>
    </w:p>
    <w:p w14:paraId="5076CC33" w14:textId="77777777" w:rsidR="005F6930" w:rsidRDefault="005F6930" w:rsidP="00162DA0">
      <w:pPr>
        <w:jc w:val="both"/>
        <w:rPr>
          <w:sz w:val="24"/>
        </w:rPr>
      </w:pPr>
    </w:p>
    <w:p w14:paraId="10512EC6" w14:textId="77777777" w:rsidR="005F6930" w:rsidRDefault="005F6930" w:rsidP="00162DA0">
      <w:pPr>
        <w:jc w:val="both"/>
        <w:rPr>
          <w:sz w:val="24"/>
        </w:rPr>
      </w:pPr>
    </w:p>
    <w:p w14:paraId="568CEE96" w14:textId="77777777" w:rsidR="005F6930" w:rsidRDefault="005F6930" w:rsidP="00162DA0">
      <w:pPr>
        <w:jc w:val="both"/>
        <w:rPr>
          <w:sz w:val="24"/>
        </w:rPr>
      </w:pPr>
    </w:p>
    <w:p w14:paraId="4AA98F2F" w14:textId="77777777" w:rsidR="005F6930" w:rsidRDefault="005F6930" w:rsidP="00162DA0">
      <w:pPr>
        <w:jc w:val="both"/>
        <w:rPr>
          <w:sz w:val="24"/>
        </w:rPr>
      </w:pPr>
    </w:p>
    <w:p w14:paraId="65886B92" w14:textId="77777777" w:rsidR="005F6930" w:rsidRDefault="005F6930" w:rsidP="00162DA0">
      <w:pPr>
        <w:jc w:val="both"/>
        <w:rPr>
          <w:sz w:val="24"/>
        </w:rPr>
      </w:pPr>
    </w:p>
    <w:p w14:paraId="67F81F8E" w14:textId="77777777" w:rsidR="005F6930" w:rsidRDefault="005F6930" w:rsidP="00162DA0">
      <w:pPr>
        <w:jc w:val="both"/>
        <w:rPr>
          <w:sz w:val="24"/>
        </w:rPr>
      </w:pPr>
    </w:p>
    <w:p w14:paraId="7D9A4789" w14:textId="77777777" w:rsidR="005F6930" w:rsidRDefault="005F6930" w:rsidP="00162DA0">
      <w:pPr>
        <w:jc w:val="both"/>
        <w:rPr>
          <w:sz w:val="24"/>
        </w:rPr>
      </w:pPr>
    </w:p>
    <w:p w14:paraId="6E13AAE8" w14:textId="77777777" w:rsidR="005F6930" w:rsidRDefault="005F6930" w:rsidP="00162DA0">
      <w:pPr>
        <w:jc w:val="both"/>
        <w:rPr>
          <w:sz w:val="24"/>
        </w:rPr>
      </w:pPr>
    </w:p>
    <w:p w14:paraId="5B10EE61" w14:textId="77777777" w:rsidR="005F6930" w:rsidRDefault="005F6930" w:rsidP="00162DA0">
      <w:pPr>
        <w:jc w:val="both"/>
        <w:rPr>
          <w:sz w:val="24"/>
        </w:rPr>
      </w:pPr>
    </w:p>
    <w:p w14:paraId="1AE015F6" w14:textId="77777777" w:rsidR="005F6930" w:rsidRDefault="005F6930" w:rsidP="00162DA0">
      <w:pPr>
        <w:jc w:val="both"/>
        <w:rPr>
          <w:sz w:val="24"/>
        </w:rPr>
      </w:pPr>
    </w:p>
    <w:p w14:paraId="0CC65438" w14:textId="77777777" w:rsidR="005F6930" w:rsidRDefault="005F6930" w:rsidP="00162DA0">
      <w:pPr>
        <w:jc w:val="both"/>
        <w:rPr>
          <w:sz w:val="24"/>
        </w:rPr>
      </w:pPr>
    </w:p>
    <w:p w14:paraId="364B92D0" w14:textId="77777777" w:rsidR="005F6930" w:rsidRDefault="005F6930" w:rsidP="00162DA0">
      <w:pPr>
        <w:jc w:val="both"/>
        <w:rPr>
          <w:sz w:val="24"/>
        </w:rPr>
      </w:pPr>
    </w:p>
    <w:p w14:paraId="58EFC284" w14:textId="77777777" w:rsidR="005F6930" w:rsidRDefault="005F6930" w:rsidP="00162DA0">
      <w:pPr>
        <w:jc w:val="both"/>
        <w:rPr>
          <w:sz w:val="24"/>
        </w:rPr>
      </w:pPr>
    </w:p>
    <w:p w14:paraId="659287D1" w14:textId="77777777" w:rsidR="005F6930" w:rsidRDefault="005F6930" w:rsidP="00162DA0">
      <w:pPr>
        <w:jc w:val="both"/>
        <w:rPr>
          <w:sz w:val="24"/>
        </w:rPr>
      </w:pPr>
    </w:p>
    <w:p w14:paraId="32B0136A" w14:textId="77777777" w:rsidR="005F6930" w:rsidRDefault="005F6930" w:rsidP="00162DA0">
      <w:pPr>
        <w:jc w:val="both"/>
        <w:rPr>
          <w:sz w:val="24"/>
        </w:rPr>
      </w:pPr>
    </w:p>
    <w:p w14:paraId="2C8803BC" w14:textId="77777777" w:rsidR="005F6930" w:rsidRDefault="005F6930" w:rsidP="00162DA0">
      <w:pPr>
        <w:jc w:val="both"/>
        <w:rPr>
          <w:sz w:val="24"/>
        </w:rPr>
      </w:pPr>
    </w:p>
    <w:p w14:paraId="52C20798" w14:textId="77777777" w:rsidR="005F6930" w:rsidRDefault="005F6930" w:rsidP="005F6930">
      <w:pPr>
        <w:keepNext/>
        <w:keepLines/>
        <w:suppressLineNumbers/>
        <w:tabs>
          <w:tab w:val="left" w:pos="10205"/>
        </w:tabs>
        <w:ind w:left="6372" w:firstLine="709"/>
        <w:jc w:val="both"/>
        <w:rPr>
          <w:sz w:val="24"/>
        </w:rPr>
      </w:pPr>
      <w:r>
        <w:rPr>
          <w:sz w:val="24"/>
        </w:rPr>
        <w:lastRenderedPageBreak/>
        <w:t>Приложение</w:t>
      </w:r>
    </w:p>
    <w:p w14:paraId="78AA441B" w14:textId="77777777" w:rsidR="005F6930" w:rsidRDefault="005F6930" w:rsidP="005F6930">
      <w:pPr>
        <w:keepNext/>
        <w:keepLines/>
        <w:suppressLineNumbers/>
        <w:tabs>
          <w:tab w:val="left" w:pos="10205"/>
        </w:tabs>
        <w:ind w:firstLine="709"/>
        <w:jc w:val="both"/>
        <w:rPr>
          <w:sz w:val="24"/>
        </w:rPr>
      </w:pPr>
    </w:p>
    <w:p w14:paraId="3703C39C" w14:textId="77777777" w:rsidR="005F6930" w:rsidRDefault="005F6930" w:rsidP="005F6930">
      <w:pPr>
        <w:keepNext/>
        <w:keepLines/>
        <w:suppressLineNumbers/>
        <w:tabs>
          <w:tab w:val="left" w:pos="10205"/>
        </w:tabs>
        <w:ind w:firstLine="709"/>
        <w:jc w:val="both"/>
        <w:rPr>
          <w:sz w:val="24"/>
        </w:rPr>
      </w:pPr>
    </w:p>
    <w:p w14:paraId="2673FEA1" w14:textId="77777777" w:rsidR="005F6930" w:rsidRDefault="005F6930" w:rsidP="005F6930">
      <w:pPr>
        <w:keepNext/>
        <w:keepLines/>
        <w:suppressLineNumbers/>
        <w:tabs>
          <w:tab w:val="left" w:pos="10205"/>
        </w:tabs>
        <w:ind w:firstLine="709"/>
        <w:jc w:val="center"/>
        <w:rPr>
          <w:sz w:val="24"/>
        </w:rPr>
      </w:pPr>
      <w:r>
        <w:rPr>
          <w:sz w:val="24"/>
        </w:rPr>
        <w:t xml:space="preserve">Рекомендуемый внешний вид объектов для </w:t>
      </w:r>
      <w:r w:rsidRPr="00DE6BC9">
        <w:rPr>
          <w:sz w:val="24"/>
        </w:rPr>
        <w:t>оказания туристических (экскурсионных) услуг (продажа путевок и билетов в организации культуры) на территории городского округа «Город Калининград»</w:t>
      </w:r>
    </w:p>
    <w:p w14:paraId="4AFC40DA" w14:textId="77777777" w:rsidR="005F6930" w:rsidRDefault="005F6930" w:rsidP="005F6930">
      <w:pPr>
        <w:keepNext/>
        <w:keepLines/>
        <w:suppressLineNumbers/>
        <w:tabs>
          <w:tab w:val="left" w:pos="10205"/>
        </w:tabs>
        <w:ind w:firstLine="709"/>
        <w:jc w:val="both"/>
        <w:rPr>
          <w:sz w:val="24"/>
        </w:rPr>
      </w:pPr>
    </w:p>
    <w:p w14:paraId="4A50C748" w14:textId="77777777" w:rsidR="005F6930" w:rsidRDefault="005F6930" w:rsidP="005F6930">
      <w:pPr>
        <w:keepNext/>
        <w:keepLines/>
        <w:suppressLineNumbers/>
        <w:tabs>
          <w:tab w:val="left" w:pos="10205"/>
        </w:tabs>
        <w:ind w:firstLine="709"/>
        <w:jc w:val="both"/>
        <w:rPr>
          <w:sz w:val="24"/>
        </w:rPr>
      </w:pPr>
      <w:r>
        <w:rPr>
          <w:sz w:val="24"/>
        </w:rPr>
        <w:t>1 вариант</w:t>
      </w:r>
    </w:p>
    <w:p w14:paraId="254B348C" w14:textId="14A6393A" w:rsidR="005F6930" w:rsidRDefault="005F6930" w:rsidP="00162DA0">
      <w:pPr>
        <w:jc w:val="both"/>
        <w:rPr>
          <w:sz w:val="24"/>
        </w:rPr>
      </w:pPr>
      <w:r>
        <w:rPr>
          <w:noProof/>
        </w:rPr>
        <w:drawing>
          <wp:inline distT="0" distB="0" distL="0" distR="0" wp14:anchorId="47EE3365" wp14:editId="183694EB">
            <wp:extent cx="4083683" cy="6002435"/>
            <wp:effectExtent l="0" t="6985" r="5715" b="5715"/>
            <wp:docPr id="2112575577" name="Рисунок 211257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rot="5400000">
                      <a:off x="0" y="0"/>
                      <a:ext cx="4101882" cy="6029185"/>
                    </a:xfrm>
                    <a:prstGeom prst="rect">
                      <a:avLst/>
                    </a:prstGeom>
                  </pic:spPr>
                </pic:pic>
              </a:graphicData>
            </a:graphic>
          </wp:inline>
        </w:drawing>
      </w:r>
    </w:p>
    <w:p w14:paraId="75AAF395" w14:textId="77777777" w:rsidR="005F6930" w:rsidRDefault="005F6930" w:rsidP="005F6930">
      <w:pPr>
        <w:keepNext/>
        <w:keepLines/>
        <w:suppressLineNumbers/>
        <w:tabs>
          <w:tab w:val="left" w:pos="10205"/>
        </w:tabs>
        <w:ind w:firstLine="709"/>
        <w:jc w:val="both"/>
        <w:rPr>
          <w:sz w:val="24"/>
        </w:rPr>
      </w:pPr>
      <w:r>
        <w:rPr>
          <w:sz w:val="24"/>
        </w:rPr>
        <w:t>2 вариант</w:t>
      </w:r>
    </w:p>
    <w:p w14:paraId="12F8181F" w14:textId="74B002BC" w:rsidR="005F6930" w:rsidRPr="00162DA0" w:rsidRDefault="005F6930" w:rsidP="00162DA0">
      <w:pPr>
        <w:jc w:val="both"/>
        <w:rPr>
          <w:sz w:val="24"/>
        </w:rPr>
      </w:pPr>
      <w:r>
        <w:rPr>
          <w:noProof/>
        </w:rPr>
        <w:drawing>
          <wp:inline distT="0" distB="0" distL="0" distR="0" wp14:anchorId="1F65E23B" wp14:editId="22A4B5B2">
            <wp:extent cx="3909060" cy="3252470"/>
            <wp:effectExtent l="0" t="0" r="0" b="508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9060" cy="3252470"/>
                    </a:xfrm>
                    <a:prstGeom prst="rect">
                      <a:avLst/>
                    </a:prstGeom>
                    <a:noFill/>
                    <a:ln>
                      <a:noFill/>
                    </a:ln>
                  </pic:spPr>
                </pic:pic>
              </a:graphicData>
            </a:graphic>
          </wp:inline>
        </w:drawing>
      </w:r>
    </w:p>
    <w:p w14:paraId="65AAEDEC" w14:textId="77777777" w:rsidR="00464F4A" w:rsidRPr="00162DA0" w:rsidRDefault="00EC54DB" w:rsidP="00162DA0">
      <w:pPr>
        <w:jc w:val="both"/>
        <w:rPr>
          <w:sz w:val="24"/>
        </w:rPr>
      </w:pPr>
      <w:r w:rsidRPr="00162DA0">
        <w:rPr>
          <w:sz w:val="24"/>
        </w:rPr>
        <w:br w:type="page"/>
      </w:r>
    </w:p>
    <w:p w14:paraId="6FADB687" w14:textId="77777777" w:rsidR="00464F4A" w:rsidRPr="00831C26" w:rsidRDefault="00464F4A" w:rsidP="00831C26">
      <w:pPr>
        <w:jc w:val="center"/>
        <w:rPr>
          <w:rFonts w:eastAsiaTheme="minorHAnsi"/>
          <w:b/>
          <w:bCs/>
          <w:sz w:val="24"/>
        </w:rPr>
      </w:pPr>
      <w:r w:rsidRPr="00831C26">
        <w:rPr>
          <w:rFonts w:eastAsiaTheme="minorHAnsi"/>
          <w:b/>
          <w:bCs/>
          <w:sz w:val="24"/>
        </w:rPr>
        <w:lastRenderedPageBreak/>
        <w:t>МЕТОДИКА</w:t>
      </w:r>
    </w:p>
    <w:p w14:paraId="76403F18" w14:textId="77777777" w:rsidR="00464F4A" w:rsidRPr="00831C26" w:rsidRDefault="00464F4A" w:rsidP="00831C26">
      <w:pPr>
        <w:jc w:val="center"/>
        <w:rPr>
          <w:rFonts w:eastAsiaTheme="minorHAnsi"/>
          <w:b/>
          <w:bCs/>
          <w:sz w:val="24"/>
        </w:rPr>
      </w:pPr>
      <w:r w:rsidRPr="00831C26">
        <w:rPr>
          <w:rFonts w:eastAsiaTheme="minorHAnsi"/>
          <w:b/>
          <w:bCs/>
          <w:sz w:val="24"/>
        </w:rPr>
        <w:t>расчета начальной платы за право на размещение торговых</w:t>
      </w:r>
    </w:p>
    <w:p w14:paraId="19C164D9" w14:textId="77777777" w:rsidR="00464F4A" w:rsidRPr="00831C26" w:rsidRDefault="00464F4A" w:rsidP="00831C26">
      <w:pPr>
        <w:jc w:val="center"/>
        <w:rPr>
          <w:rFonts w:eastAsiaTheme="minorHAnsi"/>
          <w:b/>
          <w:bCs/>
          <w:sz w:val="24"/>
        </w:rPr>
      </w:pPr>
      <w:r w:rsidRPr="00831C26">
        <w:rPr>
          <w:rFonts w:eastAsiaTheme="minorHAnsi"/>
          <w:b/>
          <w:bCs/>
          <w:sz w:val="24"/>
        </w:rPr>
        <w:t>палаток и передвижных средств развозной торговли</w:t>
      </w:r>
    </w:p>
    <w:p w14:paraId="2B468651" w14:textId="1C3EAD4B" w:rsidR="00464F4A" w:rsidRPr="00831C26" w:rsidRDefault="00464F4A" w:rsidP="00831C26">
      <w:pPr>
        <w:jc w:val="center"/>
        <w:rPr>
          <w:rFonts w:eastAsiaTheme="minorHAnsi"/>
          <w:b/>
          <w:bCs/>
          <w:sz w:val="24"/>
        </w:rPr>
      </w:pPr>
      <w:r w:rsidRPr="00831C26">
        <w:rPr>
          <w:rFonts w:eastAsiaTheme="minorHAnsi"/>
          <w:b/>
          <w:bCs/>
          <w:sz w:val="24"/>
        </w:rPr>
        <w:t xml:space="preserve">на территории городского округа </w:t>
      </w:r>
      <w:r w:rsidR="00425223" w:rsidRPr="00831C26">
        <w:rPr>
          <w:rFonts w:eastAsiaTheme="minorHAnsi"/>
          <w:b/>
          <w:bCs/>
          <w:sz w:val="24"/>
        </w:rPr>
        <w:t>«</w:t>
      </w:r>
      <w:r w:rsidRPr="00831C26">
        <w:rPr>
          <w:rFonts w:eastAsiaTheme="minorHAnsi"/>
          <w:b/>
          <w:bCs/>
          <w:sz w:val="24"/>
        </w:rPr>
        <w:t>Город Калининград</w:t>
      </w:r>
      <w:r w:rsidR="00425223" w:rsidRPr="00831C26">
        <w:rPr>
          <w:rFonts w:eastAsiaTheme="minorHAnsi"/>
          <w:b/>
          <w:bCs/>
          <w:sz w:val="24"/>
        </w:rPr>
        <w:t>»</w:t>
      </w:r>
    </w:p>
    <w:p w14:paraId="57D4D937" w14:textId="77777777" w:rsidR="00464F4A" w:rsidRPr="00162DA0" w:rsidRDefault="00464F4A" w:rsidP="00162DA0">
      <w:pPr>
        <w:jc w:val="both"/>
        <w:rPr>
          <w:rFonts w:eastAsiaTheme="minorHAnsi"/>
          <w:sz w:val="24"/>
        </w:rPr>
      </w:pPr>
    </w:p>
    <w:p w14:paraId="1B9E03C0" w14:textId="77777777" w:rsidR="00464F4A" w:rsidRPr="00831C26" w:rsidRDefault="00464F4A" w:rsidP="00831C26">
      <w:pPr>
        <w:jc w:val="center"/>
        <w:rPr>
          <w:rFonts w:eastAsiaTheme="minorHAnsi"/>
          <w:sz w:val="24"/>
        </w:rPr>
      </w:pPr>
      <w:r w:rsidRPr="00831C26">
        <w:rPr>
          <w:rFonts w:eastAsiaTheme="minorHAnsi"/>
          <w:sz w:val="24"/>
        </w:rPr>
        <w:t>1. Общие положения</w:t>
      </w:r>
    </w:p>
    <w:p w14:paraId="64318E66" w14:textId="77777777" w:rsidR="00CC6F4E" w:rsidRPr="00162DA0" w:rsidRDefault="00CC6F4E" w:rsidP="00162DA0">
      <w:pPr>
        <w:jc w:val="both"/>
        <w:rPr>
          <w:rFonts w:eastAsiaTheme="minorHAnsi"/>
          <w:sz w:val="24"/>
        </w:rPr>
      </w:pPr>
    </w:p>
    <w:p w14:paraId="55EE358C" w14:textId="77777777" w:rsidR="00CC6F4E" w:rsidRPr="00162DA0" w:rsidRDefault="00CC6F4E" w:rsidP="00973B0B">
      <w:pPr>
        <w:ind w:firstLine="708"/>
        <w:jc w:val="both"/>
        <w:rPr>
          <w:rFonts w:eastAsiaTheme="minorHAnsi"/>
          <w:sz w:val="24"/>
        </w:rPr>
      </w:pPr>
      <w:r w:rsidRPr="00162DA0">
        <w:rPr>
          <w:rFonts w:eastAsiaTheme="minorHAnsi"/>
          <w:sz w:val="24"/>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Pr="00162DA0" w:rsidRDefault="00CC6F4E" w:rsidP="00973B0B">
      <w:pPr>
        <w:ind w:firstLine="708"/>
        <w:jc w:val="both"/>
        <w:rPr>
          <w:rFonts w:eastAsiaTheme="minorHAnsi"/>
          <w:sz w:val="24"/>
        </w:rPr>
      </w:pPr>
      <w:r w:rsidRPr="00162DA0">
        <w:rPr>
          <w:rFonts w:eastAsiaTheme="minorHAnsi"/>
          <w:sz w:val="24"/>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Pr="00162DA0" w:rsidRDefault="00CC6F4E" w:rsidP="00973B0B">
      <w:pPr>
        <w:ind w:firstLine="708"/>
        <w:jc w:val="both"/>
        <w:rPr>
          <w:rFonts w:eastAsiaTheme="minorHAnsi"/>
          <w:sz w:val="24"/>
        </w:rPr>
      </w:pPr>
      <w:r w:rsidRPr="00162DA0">
        <w:rPr>
          <w:rFonts w:eastAsiaTheme="minorHAnsi"/>
          <w:sz w:val="24"/>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Pr="00162DA0" w:rsidRDefault="00CC6F4E" w:rsidP="00162DA0">
      <w:pPr>
        <w:jc w:val="both"/>
        <w:rPr>
          <w:rFonts w:eastAsiaTheme="minorHAnsi"/>
          <w:sz w:val="24"/>
        </w:rPr>
      </w:pPr>
    </w:p>
    <w:p w14:paraId="525112C5" w14:textId="77777777" w:rsidR="00CC6F4E" w:rsidRPr="00973B0B" w:rsidRDefault="00CC6F4E" w:rsidP="00973B0B">
      <w:pPr>
        <w:jc w:val="center"/>
        <w:rPr>
          <w:rFonts w:eastAsiaTheme="minorHAnsi"/>
          <w:b/>
          <w:bCs/>
          <w:sz w:val="24"/>
        </w:rPr>
      </w:pPr>
      <w:r w:rsidRPr="00973B0B">
        <w:rPr>
          <w:rFonts w:eastAsiaTheme="minorHAnsi"/>
          <w:b/>
          <w:bCs/>
          <w:sz w:val="24"/>
        </w:rPr>
        <w:t>2. Определение размера начальной платы за право</w:t>
      </w:r>
    </w:p>
    <w:p w14:paraId="0B49E703" w14:textId="77777777" w:rsidR="00CC6F4E" w:rsidRPr="00973B0B" w:rsidRDefault="00CC6F4E" w:rsidP="00973B0B">
      <w:pPr>
        <w:jc w:val="center"/>
        <w:rPr>
          <w:rFonts w:eastAsiaTheme="minorHAnsi"/>
          <w:b/>
          <w:bCs/>
          <w:sz w:val="24"/>
        </w:rPr>
      </w:pPr>
      <w:r w:rsidRPr="00973B0B">
        <w:rPr>
          <w:rFonts w:eastAsiaTheme="minorHAnsi"/>
          <w:b/>
          <w:bCs/>
          <w:sz w:val="24"/>
        </w:rPr>
        <w:t>на размещение торговых палаток и передвижных средств</w:t>
      </w:r>
    </w:p>
    <w:p w14:paraId="2D301098" w14:textId="77777777" w:rsidR="00CC6F4E" w:rsidRPr="00973B0B" w:rsidRDefault="00CC6F4E" w:rsidP="00973B0B">
      <w:pPr>
        <w:jc w:val="center"/>
        <w:rPr>
          <w:rFonts w:eastAsiaTheme="minorHAnsi"/>
          <w:b/>
          <w:bCs/>
          <w:sz w:val="24"/>
        </w:rPr>
      </w:pPr>
      <w:r w:rsidRPr="00973B0B">
        <w:rPr>
          <w:rFonts w:eastAsiaTheme="minorHAnsi"/>
          <w:b/>
          <w:bCs/>
          <w:sz w:val="24"/>
        </w:rPr>
        <w:t>развозной торговли на территории городского округа</w:t>
      </w:r>
    </w:p>
    <w:p w14:paraId="27F95B08" w14:textId="77777777" w:rsidR="00CC6F4E" w:rsidRPr="00973B0B" w:rsidRDefault="00CC6F4E" w:rsidP="00973B0B">
      <w:pPr>
        <w:jc w:val="center"/>
        <w:rPr>
          <w:rFonts w:eastAsiaTheme="minorHAnsi"/>
          <w:b/>
          <w:bCs/>
          <w:sz w:val="24"/>
        </w:rPr>
      </w:pPr>
      <w:r w:rsidRPr="00973B0B">
        <w:rPr>
          <w:rFonts w:eastAsiaTheme="minorHAnsi"/>
          <w:b/>
          <w:bCs/>
          <w:sz w:val="24"/>
        </w:rPr>
        <w:t>"Город Калининград"</w:t>
      </w:r>
    </w:p>
    <w:p w14:paraId="24260425" w14:textId="77777777" w:rsidR="00CC6F4E" w:rsidRPr="00162DA0" w:rsidRDefault="00CC6F4E" w:rsidP="00162DA0">
      <w:pPr>
        <w:jc w:val="both"/>
        <w:rPr>
          <w:rFonts w:eastAsiaTheme="minorHAnsi"/>
          <w:sz w:val="24"/>
        </w:rPr>
      </w:pPr>
    </w:p>
    <w:p w14:paraId="6179C8CB" w14:textId="77777777" w:rsidR="00CC6F4E" w:rsidRPr="00162DA0" w:rsidRDefault="00CC6F4E" w:rsidP="00973B0B">
      <w:pPr>
        <w:ind w:firstLine="708"/>
        <w:jc w:val="both"/>
        <w:rPr>
          <w:rFonts w:eastAsiaTheme="minorHAnsi"/>
          <w:sz w:val="24"/>
        </w:rPr>
      </w:pPr>
      <w:r w:rsidRPr="00162DA0">
        <w:rPr>
          <w:rFonts w:eastAsiaTheme="minorHAnsi"/>
          <w:sz w:val="24"/>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Pr="00162DA0" w:rsidRDefault="00CC6F4E" w:rsidP="00162DA0">
      <w:pPr>
        <w:jc w:val="both"/>
        <w:rPr>
          <w:rFonts w:eastAsiaTheme="minorHAnsi"/>
          <w:sz w:val="24"/>
        </w:rPr>
      </w:pPr>
    </w:p>
    <w:p w14:paraId="141F4E76" w14:textId="77777777" w:rsidR="00CC6F4E" w:rsidRPr="00162DA0" w:rsidRDefault="00CC6F4E" w:rsidP="00973B0B">
      <w:pPr>
        <w:jc w:val="center"/>
        <w:rPr>
          <w:rFonts w:eastAsiaTheme="minorHAnsi"/>
          <w:sz w:val="24"/>
          <w:lang w:val="en-US"/>
        </w:rPr>
      </w:pPr>
      <w:r w:rsidRPr="00162DA0">
        <w:rPr>
          <w:rFonts w:eastAsiaTheme="minorHAnsi"/>
          <w:sz w:val="24"/>
          <w:lang w:val="en-US"/>
        </w:rPr>
        <w:t xml:space="preserve">B = A x S x d x </w:t>
      </w:r>
      <w:proofErr w:type="spellStart"/>
      <w:r w:rsidRPr="00162DA0">
        <w:rPr>
          <w:rFonts w:eastAsiaTheme="minorHAnsi"/>
          <w:sz w:val="24"/>
          <w:lang w:val="en-US"/>
        </w:rPr>
        <w:t>Ktu</w:t>
      </w:r>
      <w:proofErr w:type="spellEnd"/>
      <w:r w:rsidRPr="00162DA0">
        <w:rPr>
          <w:rFonts w:eastAsiaTheme="minorHAnsi"/>
          <w:sz w:val="24"/>
          <w:lang w:val="en-US"/>
        </w:rPr>
        <w:t>,</w:t>
      </w:r>
    </w:p>
    <w:p w14:paraId="1011CD67" w14:textId="77777777" w:rsidR="00CC6F4E" w:rsidRPr="00162DA0" w:rsidRDefault="00CC6F4E" w:rsidP="00973B0B">
      <w:pPr>
        <w:jc w:val="center"/>
        <w:rPr>
          <w:rFonts w:eastAsiaTheme="minorHAnsi"/>
          <w:sz w:val="24"/>
          <w:lang w:val="en-US"/>
        </w:rPr>
      </w:pPr>
    </w:p>
    <w:p w14:paraId="1601954E" w14:textId="77777777" w:rsidR="00CC6F4E" w:rsidRPr="00162DA0" w:rsidRDefault="00CC6F4E" w:rsidP="00162DA0">
      <w:pPr>
        <w:jc w:val="both"/>
        <w:rPr>
          <w:rFonts w:eastAsiaTheme="minorHAnsi"/>
          <w:sz w:val="24"/>
        </w:rPr>
      </w:pPr>
      <w:r w:rsidRPr="00162DA0">
        <w:rPr>
          <w:rFonts w:eastAsiaTheme="minorHAnsi"/>
          <w:sz w:val="24"/>
        </w:rPr>
        <w:t>где:</w:t>
      </w:r>
    </w:p>
    <w:p w14:paraId="55C97D3E" w14:textId="77777777" w:rsidR="00CC6F4E" w:rsidRPr="00162DA0" w:rsidRDefault="00CC6F4E" w:rsidP="00973B0B">
      <w:pPr>
        <w:ind w:firstLine="708"/>
        <w:jc w:val="both"/>
        <w:rPr>
          <w:rFonts w:eastAsiaTheme="minorHAnsi"/>
          <w:sz w:val="24"/>
        </w:rPr>
      </w:pPr>
      <w:r w:rsidRPr="00162DA0">
        <w:rPr>
          <w:rFonts w:eastAsiaTheme="minorHAnsi"/>
          <w:sz w:val="24"/>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Pr="00162DA0" w:rsidRDefault="00CC6F4E" w:rsidP="00973B0B">
      <w:pPr>
        <w:ind w:firstLine="708"/>
        <w:jc w:val="both"/>
        <w:rPr>
          <w:rFonts w:eastAsiaTheme="minorHAnsi"/>
          <w:sz w:val="24"/>
        </w:rPr>
      </w:pPr>
      <w:r w:rsidRPr="00162DA0">
        <w:rPr>
          <w:rFonts w:eastAsiaTheme="minorHAnsi"/>
          <w:sz w:val="24"/>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Pr="00162DA0" w:rsidRDefault="00CC6F4E" w:rsidP="00162DA0">
      <w:pPr>
        <w:jc w:val="both"/>
        <w:rPr>
          <w:rFonts w:eastAsiaTheme="minorHAnsi"/>
          <w:sz w:val="24"/>
        </w:rPr>
      </w:pPr>
    </w:p>
    <w:p w14:paraId="5D33AF2F" w14:textId="4F76782A" w:rsidR="00CC6F4E" w:rsidRPr="00162DA0" w:rsidRDefault="00CC6F4E" w:rsidP="00973B0B">
      <w:pPr>
        <w:jc w:val="center"/>
        <w:rPr>
          <w:rFonts w:eastAsiaTheme="minorHAnsi"/>
          <w:sz w:val="24"/>
        </w:rPr>
      </w:pPr>
      <w:r w:rsidRPr="00973B0B">
        <w:rPr>
          <w:rFonts w:eastAsiaTheme="minorHAnsi"/>
          <w:noProof/>
          <w:sz w:val="24"/>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Pr="00162DA0" w:rsidRDefault="00CC6F4E" w:rsidP="00973B0B">
      <w:pPr>
        <w:jc w:val="center"/>
        <w:rPr>
          <w:rFonts w:eastAsiaTheme="minorHAnsi"/>
          <w:sz w:val="24"/>
        </w:rPr>
      </w:pPr>
    </w:p>
    <w:p w14:paraId="4B7C4404" w14:textId="77777777" w:rsidR="00CC6F4E" w:rsidRPr="00162DA0" w:rsidRDefault="00CC6F4E" w:rsidP="00162DA0">
      <w:pPr>
        <w:jc w:val="both"/>
        <w:rPr>
          <w:rFonts w:eastAsiaTheme="minorHAnsi"/>
          <w:sz w:val="24"/>
        </w:rPr>
      </w:pPr>
      <w:r w:rsidRPr="00162DA0">
        <w:rPr>
          <w:rFonts w:eastAsiaTheme="minorHAnsi"/>
          <w:sz w:val="24"/>
        </w:rPr>
        <w:t>где:</w:t>
      </w:r>
    </w:p>
    <w:p w14:paraId="794A30F4" w14:textId="77777777" w:rsidR="00CC6F4E" w:rsidRPr="00162DA0" w:rsidRDefault="00CC6F4E" w:rsidP="00973B0B">
      <w:pPr>
        <w:ind w:firstLine="708"/>
        <w:jc w:val="both"/>
        <w:rPr>
          <w:rFonts w:eastAsiaTheme="minorHAnsi"/>
          <w:sz w:val="24"/>
        </w:rPr>
      </w:pPr>
      <w:r w:rsidRPr="00162DA0">
        <w:rPr>
          <w:rFonts w:eastAsiaTheme="minorHAnsi"/>
          <w:sz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Pr="00162DA0" w:rsidRDefault="00CC6F4E" w:rsidP="00162DA0">
      <w:pPr>
        <w:jc w:val="both"/>
        <w:rPr>
          <w:rFonts w:eastAsiaTheme="minorHAnsi"/>
          <w:sz w:val="24"/>
        </w:rPr>
      </w:pPr>
    </w:p>
    <w:p w14:paraId="298021BC" w14:textId="49221FC2" w:rsidR="00CC6F4E" w:rsidRPr="00162DA0" w:rsidRDefault="00CC6F4E" w:rsidP="00973B0B">
      <w:pPr>
        <w:jc w:val="center"/>
        <w:rPr>
          <w:rFonts w:eastAsiaTheme="minorHAnsi"/>
          <w:sz w:val="24"/>
        </w:rPr>
      </w:pPr>
      <w:r w:rsidRPr="00162DA0">
        <w:rPr>
          <w:rFonts w:eastAsiaTheme="minorHAnsi"/>
          <w:noProof/>
          <w:sz w:val="24"/>
        </w:rPr>
        <w:lastRenderedPageBreak/>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Pr="00162DA0" w:rsidRDefault="00CC6F4E" w:rsidP="00162DA0">
      <w:pPr>
        <w:jc w:val="both"/>
        <w:rPr>
          <w:rFonts w:eastAsiaTheme="minorHAnsi"/>
          <w:sz w:val="24"/>
        </w:rPr>
      </w:pPr>
    </w:p>
    <w:p w14:paraId="57E0806B" w14:textId="77777777" w:rsidR="00CC6F4E" w:rsidRPr="00162DA0" w:rsidRDefault="00CC6F4E" w:rsidP="00162DA0">
      <w:pPr>
        <w:jc w:val="both"/>
        <w:rPr>
          <w:rFonts w:eastAsiaTheme="minorHAnsi"/>
          <w:sz w:val="24"/>
        </w:rPr>
      </w:pPr>
      <w:r w:rsidRPr="00162DA0">
        <w:rPr>
          <w:rFonts w:eastAsiaTheme="minorHAnsi"/>
          <w:sz w:val="24"/>
        </w:rPr>
        <w:t>где:</w:t>
      </w:r>
    </w:p>
    <w:p w14:paraId="5AAB7092" w14:textId="77777777" w:rsidR="00CC6F4E" w:rsidRPr="00162DA0" w:rsidRDefault="00CC6F4E" w:rsidP="00973B0B">
      <w:pPr>
        <w:ind w:firstLine="708"/>
        <w:jc w:val="both"/>
        <w:rPr>
          <w:rFonts w:eastAsiaTheme="minorHAnsi"/>
          <w:sz w:val="24"/>
        </w:rPr>
      </w:pPr>
      <w:r w:rsidRPr="00162DA0">
        <w:rPr>
          <w:rFonts w:eastAsiaTheme="minorHAnsi"/>
          <w:sz w:val="24"/>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Pr="00162DA0" w:rsidRDefault="00CC6F4E" w:rsidP="00973B0B">
      <w:pPr>
        <w:ind w:firstLine="708"/>
        <w:jc w:val="both"/>
        <w:rPr>
          <w:rFonts w:eastAsiaTheme="minorHAnsi"/>
          <w:sz w:val="24"/>
        </w:rPr>
      </w:pPr>
      <w:r w:rsidRPr="00162DA0">
        <w:rPr>
          <w:rFonts w:eastAsiaTheme="minorHAnsi"/>
          <w:sz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Pr="00162DA0" w:rsidRDefault="00CC6F4E" w:rsidP="00973B0B">
      <w:pPr>
        <w:ind w:firstLine="708"/>
        <w:jc w:val="both"/>
        <w:rPr>
          <w:rFonts w:eastAsiaTheme="minorHAnsi"/>
          <w:sz w:val="24"/>
        </w:rPr>
      </w:pPr>
      <w:r w:rsidRPr="00162DA0">
        <w:rPr>
          <w:rFonts w:eastAsiaTheme="minorHAnsi"/>
          <w:sz w:val="24"/>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Pr="00162DA0" w:rsidRDefault="00CC6F4E" w:rsidP="00973B0B">
      <w:pPr>
        <w:ind w:firstLine="708"/>
        <w:jc w:val="both"/>
        <w:rPr>
          <w:rFonts w:eastAsiaTheme="minorHAnsi"/>
          <w:sz w:val="24"/>
        </w:rPr>
      </w:pPr>
      <w:r w:rsidRPr="00162DA0">
        <w:rPr>
          <w:rFonts w:eastAsiaTheme="minorHAnsi"/>
          <w:sz w:val="24"/>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Pr="00162DA0" w:rsidRDefault="00CC6F4E" w:rsidP="00973B0B">
      <w:pPr>
        <w:ind w:firstLine="708"/>
        <w:jc w:val="both"/>
        <w:rPr>
          <w:rFonts w:eastAsiaTheme="minorHAnsi"/>
          <w:sz w:val="24"/>
        </w:rPr>
      </w:pPr>
      <w:r w:rsidRPr="00162DA0">
        <w:rPr>
          <w:rFonts w:eastAsiaTheme="minorHAnsi"/>
          <w:sz w:val="24"/>
        </w:rPr>
        <w:t>d - количество дней размещения объекта;</w:t>
      </w:r>
    </w:p>
    <w:p w14:paraId="26AE0CD8" w14:textId="77777777" w:rsidR="00CC6F4E" w:rsidRPr="00162DA0" w:rsidRDefault="00CC6F4E" w:rsidP="00973B0B">
      <w:pPr>
        <w:ind w:firstLine="708"/>
        <w:jc w:val="both"/>
        <w:rPr>
          <w:rFonts w:eastAsiaTheme="minorHAnsi"/>
          <w:sz w:val="24"/>
        </w:rPr>
      </w:pPr>
      <w:proofErr w:type="spellStart"/>
      <w:r w:rsidRPr="00162DA0">
        <w:rPr>
          <w:rFonts w:eastAsiaTheme="minorHAnsi"/>
          <w:sz w:val="24"/>
        </w:rPr>
        <w:t>Ktu</w:t>
      </w:r>
      <w:proofErr w:type="spellEnd"/>
      <w:r w:rsidRPr="00162DA0">
        <w:rPr>
          <w:rFonts w:eastAsiaTheme="minorHAnsi"/>
          <w:sz w:val="24"/>
        </w:rPr>
        <w:t xml:space="preserve"> - коэффициент ассортимента реализуемых товаров, который устанавливается в размере 0,24.</w:t>
      </w:r>
    </w:p>
    <w:p w14:paraId="7E2F72E3" w14:textId="77777777" w:rsidR="00CC6F4E" w:rsidRPr="00162DA0" w:rsidRDefault="00CC6F4E" w:rsidP="00162DA0">
      <w:pPr>
        <w:jc w:val="both"/>
        <w:rPr>
          <w:rFonts w:eastAsiaTheme="minorHAnsi"/>
          <w:sz w:val="24"/>
        </w:rPr>
      </w:pPr>
    </w:p>
    <w:p w14:paraId="18029E64" w14:textId="129CFDF9" w:rsidR="00CC6F4E" w:rsidRPr="00162DA0" w:rsidRDefault="00CC6F4E" w:rsidP="00162DA0">
      <w:pPr>
        <w:jc w:val="both"/>
        <w:rPr>
          <w:rFonts w:eastAsiaTheme="minorHAnsi"/>
          <w:sz w:val="24"/>
        </w:rPr>
      </w:pPr>
      <w:r w:rsidRPr="00162DA0">
        <w:rPr>
          <w:rFonts w:eastAsiaTheme="minorHAnsi"/>
          <w:sz w:val="24"/>
        </w:rPr>
        <w:br w:type="page"/>
      </w:r>
    </w:p>
    <w:p w14:paraId="32BBB8D1" w14:textId="77777777" w:rsidR="00CC6F4E" w:rsidRPr="00973B0B" w:rsidRDefault="00CC6F4E" w:rsidP="00973B0B">
      <w:pPr>
        <w:jc w:val="right"/>
        <w:rPr>
          <w:rFonts w:eastAsia="Courier New"/>
          <w:b/>
          <w:bCs/>
          <w:sz w:val="24"/>
        </w:rPr>
      </w:pPr>
      <w:r w:rsidRPr="00973B0B">
        <w:rPr>
          <w:rFonts w:eastAsia="Courier New"/>
          <w:b/>
          <w:bCs/>
          <w:sz w:val="24"/>
        </w:rPr>
        <w:lastRenderedPageBreak/>
        <w:t>Приложение № 1</w:t>
      </w:r>
    </w:p>
    <w:p w14:paraId="3A01C856" w14:textId="28E9CFD6" w:rsidR="00CC6F4E" w:rsidRPr="00973B0B" w:rsidRDefault="00CC6F4E" w:rsidP="00973B0B">
      <w:pPr>
        <w:jc w:val="right"/>
        <w:rPr>
          <w:b/>
          <w:bCs/>
          <w:sz w:val="24"/>
        </w:rPr>
      </w:pPr>
      <w:r w:rsidRPr="00973B0B">
        <w:rPr>
          <w:b/>
          <w:bCs/>
          <w:sz w:val="24"/>
        </w:rPr>
        <w:t>к конкурсной документации</w:t>
      </w:r>
    </w:p>
    <w:p w14:paraId="48D47C0E" w14:textId="77777777" w:rsidR="00A058F4" w:rsidRPr="00973B0B" w:rsidRDefault="00A058F4" w:rsidP="00973B0B">
      <w:pPr>
        <w:jc w:val="center"/>
        <w:rPr>
          <w:b/>
          <w:bCs/>
          <w:sz w:val="24"/>
        </w:rPr>
      </w:pPr>
    </w:p>
    <w:p w14:paraId="2BC80117" w14:textId="5DF296B8" w:rsidR="00464F4A" w:rsidRPr="00973B0B" w:rsidRDefault="00CC6F4E" w:rsidP="00973B0B">
      <w:pPr>
        <w:jc w:val="center"/>
        <w:rPr>
          <w:b/>
          <w:bCs/>
          <w:sz w:val="24"/>
        </w:rPr>
      </w:pPr>
      <w:r w:rsidRPr="00973B0B">
        <w:rPr>
          <w:b/>
          <w:bCs/>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p w14:paraId="664112BA" w14:textId="77777777" w:rsidR="00974E05" w:rsidRDefault="00974E05" w:rsidP="00162DA0">
      <w:pPr>
        <w:jc w:val="both"/>
        <w:rPr>
          <w:sz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89"/>
        <w:gridCol w:w="1842"/>
        <w:gridCol w:w="1276"/>
        <w:gridCol w:w="1701"/>
        <w:gridCol w:w="992"/>
        <w:gridCol w:w="993"/>
      </w:tblGrid>
      <w:tr w:rsidR="000675A3" w:rsidRPr="000675A3" w14:paraId="394B1316" w14:textId="77777777" w:rsidTr="000675A3">
        <w:trPr>
          <w:cantSplit/>
          <w:trHeight w:val="2793"/>
          <w:jc w:val="center"/>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649C3C8" w14:textId="77777777" w:rsidR="000675A3" w:rsidRPr="000675A3" w:rsidRDefault="000675A3" w:rsidP="000675A3">
            <w:pPr>
              <w:jc w:val="center"/>
              <w:rPr>
                <w:sz w:val="20"/>
                <w:szCs w:val="20"/>
                <w:lang w:eastAsia="en-US"/>
              </w:rPr>
            </w:pPr>
            <w:r w:rsidRPr="000675A3">
              <w:rPr>
                <w:sz w:val="20"/>
                <w:szCs w:val="20"/>
                <w:lang w:eastAsia="en-US"/>
              </w:rPr>
              <w:t>№ п/п ,№ лота</w:t>
            </w:r>
          </w:p>
        </w:tc>
        <w:tc>
          <w:tcPr>
            <w:tcW w:w="2689" w:type="dxa"/>
            <w:tcBorders>
              <w:top w:val="single" w:sz="4" w:space="0" w:color="auto"/>
              <w:left w:val="single" w:sz="4" w:space="0" w:color="auto"/>
              <w:bottom w:val="single" w:sz="4" w:space="0" w:color="auto"/>
              <w:right w:val="single" w:sz="4" w:space="0" w:color="auto"/>
            </w:tcBorders>
            <w:textDirection w:val="btLr"/>
            <w:vAlign w:val="center"/>
            <w:hideMark/>
          </w:tcPr>
          <w:p w14:paraId="46E8B004" w14:textId="77777777" w:rsidR="000675A3" w:rsidRPr="000675A3" w:rsidRDefault="000675A3" w:rsidP="000675A3">
            <w:pPr>
              <w:jc w:val="center"/>
              <w:rPr>
                <w:sz w:val="20"/>
                <w:szCs w:val="20"/>
                <w:lang w:eastAsia="en-US"/>
              </w:rPr>
            </w:pPr>
            <w:r w:rsidRPr="000675A3">
              <w:rPr>
                <w:sz w:val="20"/>
                <w:szCs w:val="20"/>
                <w:lang w:eastAsia="en-US"/>
              </w:rPr>
              <w:t>Место размещения (адрес)/географические координаты</w:t>
            </w:r>
          </w:p>
        </w:tc>
        <w:tc>
          <w:tcPr>
            <w:tcW w:w="1842" w:type="dxa"/>
            <w:tcBorders>
              <w:top w:val="single" w:sz="4" w:space="0" w:color="auto"/>
              <w:left w:val="single" w:sz="4" w:space="0" w:color="auto"/>
              <w:bottom w:val="single" w:sz="4" w:space="0" w:color="auto"/>
              <w:right w:val="single" w:sz="4" w:space="0" w:color="auto"/>
            </w:tcBorders>
            <w:textDirection w:val="btLr"/>
            <w:vAlign w:val="center"/>
            <w:hideMark/>
          </w:tcPr>
          <w:p w14:paraId="67B5538E" w14:textId="77777777" w:rsidR="000675A3" w:rsidRPr="000675A3" w:rsidRDefault="000675A3" w:rsidP="000675A3">
            <w:pPr>
              <w:jc w:val="center"/>
              <w:rPr>
                <w:sz w:val="20"/>
                <w:szCs w:val="20"/>
                <w:lang w:eastAsia="en-US"/>
              </w:rPr>
            </w:pPr>
            <w:r w:rsidRPr="000675A3">
              <w:rPr>
                <w:sz w:val="20"/>
                <w:szCs w:val="20"/>
                <w:lang w:eastAsia="en-US"/>
              </w:rPr>
              <w:t>Тип объекта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2536114" w14:textId="77777777" w:rsidR="000675A3" w:rsidRPr="000675A3" w:rsidRDefault="000675A3" w:rsidP="000675A3">
            <w:pPr>
              <w:jc w:val="center"/>
              <w:rPr>
                <w:sz w:val="20"/>
                <w:szCs w:val="20"/>
                <w:lang w:eastAsia="en-US"/>
              </w:rPr>
            </w:pPr>
            <w:r w:rsidRPr="000675A3">
              <w:rPr>
                <w:sz w:val="20"/>
                <w:szCs w:val="20"/>
                <w:lang w:eastAsia="en-US"/>
              </w:rPr>
              <w:t xml:space="preserve">Площадь территории, предоставляемой для размещения объекта / примыкающая территория, </w:t>
            </w:r>
            <w:proofErr w:type="spellStart"/>
            <w:r w:rsidRPr="000675A3">
              <w:rPr>
                <w:sz w:val="20"/>
                <w:szCs w:val="20"/>
                <w:lang w:eastAsia="en-US"/>
              </w:rPr>
              <w:t>кв.м</w:t>
            </w:r>
            <w:proofErr w:type="spellEnd"/>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14:paraId="43C004B9" w14:textId="77777777" w:rsidR="000675A3" w:rsidRPr="000675A3" w:rsidRDefault="000675A3" w:rsidP="000675A3">
            <w:pPr>
              <w:jc w:val="center"/>
              <w:rPr>
                <w:sz w:val="20"/>
                <w:szCs w:val="20"/>
              </w:rPr>
            </w:pPr>
            <w:r w:rsidRPr="000675A3">
              <w:rPr>
                <w:sz w:val="20"/>
                <w:szCs w:val="20"/>
              </w:rPr>
              <w:t>Срок (период) размещения  объекта (184) календарных дня)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881F97C" w14:textId="77777777" w:rsidR="000675A3" w:rsidRPr="000675A3" w:rsidRDefault="000675A3" w:rsidP="000675A3">
            <w:pPr>
              <w:jc w:val="center"/>
              <w:rPr>
                <w:sz w:val="20"/>
                <w:szCs w:val="20"/>
                <w:lang w:eastAsia="en-US"/>
              </w:rPr>
            </w:pPr>
            <w:r w:rsidRPr="000675A3">
              <w:rPr>
                <w:sz w:val="20"/>
                <w:szCs w:val="20"/>
              </w:rPr>
              <w:t>Начальный(минимальный) размер платы за право на размещение объекта  (р</w:t>
            </w:r>
            <w:r w:rsidRPr="000675A3">
              <w:rPr>
                <w:sz w:val="20"/>
                <w:szCs w:val="20"/>
                <w:lang w:eastAsia="en-US"/>
              </w:rPr>
              <w:t>уб.)</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D4CE070" w14:textId="77777777" w:rsidR="000675A3" w:rsidRPr="000675A3" w:rsidRDefault="000675A3" w:rsidP="000675A3">
            <w:pPr>
              <w:jc w:val="center"/>
              <w:rPr>
                <w:sz w:val="20"/>
                <w:szCs w:val="20"/>
                <w:lang w:eastAsia="en-US"/>
              </w:rPr>
            </w:pPr>
            <w:r w:rsidRPr="000675A3">
              <w:rPr>
                <w:sz w:val="20"/>
                <w:szCs w:val="20"/>
                <w:lang w:eastAsia="en-US"/>
              </w:rPr>
              <w:t>Размер задатка (руб.)</w:t>
            </w:r>
          </w:p>
        </w:tc>
      </w:tr>
      <w:tr w:rsidR="000675A3" w:rsidRPr="000675A3" w14:paraId="091E5BE4" w14:textId="77777777" w:rsidTr="000675A3">
        <w:trPr>
          <w:trHeight w:val="1544"/>
          <w:jc w:val="center"/>
        </w:trPr>
        <w:tc>
          <w:tcPr>
            <w:tcW w:w="567" w:type="dxa"/>
            <w:tcBorders>
              <w:top w:val="single" w:sz="4" w:space="0" w:color="auto"/>
              <w:left w:val="single" w:sz="4" w:space="0" w:color="auto"/>
              <w:bottom w:val="single" w:sz="4" w:space="0" w:color="auto"/>
              <w:right w:val="single" w:sz="4" w:space="0" w:color="auto"/>
            </w:tcBorders>
          </w:tcPr>
          <w:p w14:paraId="10280A23"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6B199DB4"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Октябрьская, ориентир –                            д. 6А / 54.702537, 20.515174</w:t>
            </w:r>
          </w:p>
        </w:tc>
        <w:tc>
          <w:tcPr>
            <w:tcW w:w="1842" w:type="dxa"/>
            <w:tcBorders>
              <w:top w:val="single" w:sz="4" w:space="0" w:color="auto"/>
              <w:left w:val="single" w:sz="4" w:space="0" w:color="auto"/>
              <w:bottom w:val="single" w:sz="4" w:space="0" w:color="auto"/>
              <w:right w:val="single" w:sz="4" w:space="0" w:color="auto"/>
            </w:tcBorders>
          </w:tcPr>
          <w:p w14:paraId="50C3FD0C" w14:textId="77777777" w:rsidR="000675A3" w:rsidRPr="000675A3" w:rsidRDefault="000675A3" w:rsidP="000675A3">
            <w:pPr>
              <w:jc w:val="center"/>
              <w:rPr>
                <w:sz w:val="20"/>
                <w:szCs w:val="20"/>
                <w:highlight w:val="yellow"/>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09CF9C8A"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7CB5122D" w14:textId="77777777" w:rsidR="000675A3" w:rsidRPr="000675A3" w:rsidRDefault="000675A3" w:rsidP="000675A3">
            <w:pPr>
              <w:jc w:val="center"/>
              <w:rPr>
                <w:color w:val="000000"/>
                <w:sz w:val="20"/>
                <w:szCs w:val="20"/>
              </w:rPr>
            </w:pPr>
            <w:r w:rsidRPr="000675A3">
              <w:rPr>
                <w:color w:val="000000"/>
                <w:sz w:val="20"/>
                <w:szCs w:val="20"/>
              </w:rPr>
              <w:t>15.04.2026 по 15.10.2026 (включительно)</w:t>
            </w:r>
          </w:p>
        </w:tc>
        <w:tc>
          <w:tcPr>
            <w:tcW w:w="992" w:type="dxa"/>
            <w:tcBorders>
              <w:top w:val="single" w:sz="4" w:space="0" w:color="auto"/>
              <w:left w:val="single" w:sz="4" w:space="0" w:color="auto"/>
              <w:bottom w:val="single" w:sz="4" w:space="0" w:color="auto"/>
              <w:right w:val="single" w:sz="4" w:space="0" w:color="auto"/>
            </w:tcBorders>
          </w:tcPr>
          <w:p w14:paraId="49874374" w14:textId="77777777" w:rsidR="000675A3" w:rsidRPr="000675A3" w:rsidRDefault="000675A3" w:rsidP="000675A3">
            <w:pPr>
              <w:jc w:val="center"/>
              <w:rPr>
                <w:color w:val="000000"/>
                <w:sz w:val="20"/>
                <w:szCs w:val="20"/>
              </w:rPr>
            </w:pPr>
            <w:r w:rsidRPr="000675A3">
              <w:rPr>
                <w:color w:val="000000"/>
                <w:sz w:val="20"/>
                <w:szCs w:val="20"/>
              </w:rPr>
              <w:t>7 270,94</w:t>
            </w:r>
          </w:p>
        </w:tc>
        <w:tc>
          <w:tcPr>
            <w:tcW w:w="993" w:type="dxa"/>
            <w:tcBorders>
              <w:top w:val="single" w:sz="4" w:space="0" w:color="auto"/>
              <w:left w:val="single" w:sz="4" w:space="0" w:color="auto"/>
              <w:bottom w:val="single" w:sz="4" w:space="0" w:color="auto"/>
              <w:right w:val="single" w:sz="4" w:space="0" w:color="auto"/>
            </w:tcBorders>
          </w:tcPr>
          <w:p w14:paraId="6533A3C3" w14:textId="77777777" w:rsidR="000675A3" w:rsidRPr="000675A3" w:rsidRDefault="000675A3" w:rsidP="000675A3">
            <w:pPr>
              <w:autoSpaceDE w:val="0"/>
              <w:autoSpaceDN w:val="0"/>
              <w:adjustRightInd w:val="0"/>
              <w:jc w:val="center"/>
              <w:rPr>
                <w:sz w:val="20"/>
                <w:szCs w:val="20"/>
              </w:rPr>
            </w:pPr>
            <w:r w:rsidRPr="000675A3">
              <w:rPr>
                <w:sz w:val="20"/>
                <w:szCs w:val="20"/>
              </w:rPr>
              <w:t>2 908,38</w:t>
            </w:r>
          </w:p>
        </w:tc>
      </w:tr>
      <w:tr w:rsidR="000675A3" w:rsidRPr="000675A3" w14:paraId="52479608"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6CB7EA74"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66AA5FEC"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Черняховского, ориентир – пл. Марш. Василевского,                            д. 1 / 54.721897, 20.522357</w:t>
            </w:r>
          </w:p>
        </w:tc>
        <w:tc>
          <w:tcPr>
            <w:tcW w:w="1842" w:type="dxa"/>
            <w:tcBorders>
              <w:top w:val="single" w:sz="4" w:space="0" w:color="auto"/>
              <w:left w:val="single" w:sz="4" w:space="0" w:color="auto"/>
              <w:bottom w:val="single" w:sz="4" w:space="0" w:color="auto"/>
              <w:right w:val="single" w:sz="4" w:space="0" w:color="auto"/>
            </w:tcBorders>
          </w:tcPr>
          <w:p w14:paraId="312EBD46" w14:textId="77777777" w:rsidR="000675A3" w:rsidRPr="000675A3" w:rsidRDefault="000675A3" w:rsidP="000675A3">
            <w:pPr>
              <w:jc w:val="center"/>
              <w:rPr>
                <w:sz w:val="20"/>
                <w:szCs w:val="20"/>
                <w:highlight w:val="yellow"/>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691FE66B"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07D7755C" w14:textId="77777777" w:rsidR="000675A3" w:rsidRPr="000675A3" w:rsidRDefault="000675A3" w:rsidP="000675A3">
            <w:pPr>
              <w:jc w:val="center"/>
              <w:rPr>
                <w:color w:val="000000"/>
                <w:sz w:val="20"/>
                <w:szCs w:val="20"/>
              </w:rPr>
            </w:pPr>
            <w:r w:rsidRPr="000675A3">
              <w:rPr>
                <w:color w:val="000000"/>
                <w:sz w:val="20"/>
                <w:szCs w:val="20"/>
              </w:rPr>
              <w:t>15.04.2026 по 15.10.2026</w:t>
            </w:r>
          </w:p>
          <w:p w14:paraId="6FBDFFC5" w14:textId="77777777" w:rsidR="000675A3" w:rsidRPr="000675A3" w:rsidRDefault="000675A3" w:rsidP="000675A3">
            <w:pPr>
              <w:jc w:val="center"/>
              <w:rPr>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670A0EFE" w14:textId="77777777" w:rsidR="000675A3" w:rsidRPr="000675A3" w:rsidRDefault="000675A3" w:rsidP="000675A3">
            <w:pPr>
              <w:jc w:val="center"/>
              <w:rPr>
                <w:color w:val="000000"/>
                <w:sz w:val="20"/>
                <w:szCs w:val="20"/>
              </w:rPr>
            </w:pPr>
            <w:r w:rsidRPr="000675A3">
              <w:rPr>
                <w:color w:val="000000"/>
                <w:sz w:val="20"/>
                <w:szCs w:val="20"/>
              </w:rPr>
              <w:t>7 714,75</w:t>
            </w:r>
          </w:p>
        </w:tc>
        <w:tc>
          <w:tcPr>
            <w:tcW w:w="993" w:type="dxa"/>
            <w:tcBorders>
              <w:top w:val="single" w:sz="4" w:space="0" w:color="auto"/>
              <w:left w:val="single" w:sz="4" w:space="0" w:color="auto"/>
              <w:bottom w:val="single" w:sz="4" w:space="0" w:color="auto"/>
              <w:right w:val="single" w:sz="4" w:space="0" w:color="auto"/>
            </w:tcBorders>
          </w:tcPr>
          <w:p w14:paraId="07EE0BCE" w14:textId="77777777" w:rsidR="000675A3" w:rsidRPr="000675A3" w:rsidRDefault="000675A3" w:rsidP="000675A3">
            <w:pPr>
              <w:autoSpaceDE w:val="0"/>
              <w:autoSpaceDN w:val="0"/>
              <w:adjustRightInd w:val="0"/>
              <w:jc w:val="center"/>
              <w:rPr>
                <w:sz w:val="20"/>
                <w:szCs w:val="20"/>
              </w:rPr>
            </w:pPr>
            <w:r w:rsidRPr="000675A3">
              <w:rPr>
                <w:sz w:val="20"/>
                <w:szCs w:val="20"/>
              </w:rPr>
              <w:t>3 085,90</w:t>
            </w:r>
          </w:p>
        </w:tc>
      </w:tr>
      <w:tr w:rsidR="000675A3" w:rsidRPr="000675A3" w14:paraId="36DF1AB1"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1F539397"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6451C3CC"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Проф. Баранова, ориентир –                           д. 2Б / 54.721708, 20.512533</w:t>
            </w:r>
          </w:p>
        </w:tc>
        <w:tc>
          <w:tcPr>
            <w:tcW w:w="1842" w:type="dxa"/>
            <w:tcBorders>
              <w:top w:val="single" w:sz="4" w:space="0" w:color="auto"/>
              <w:left w:val="single" w:sz="4" w:space="0" w:color="auto"/>
              <w:bottom w:val="single" w:sz="4" w:space="0" w:color="auto"/>
              <w:right w:val="single" w:sz="4" w:space="0" w:color="auto"/>
            </w:tcBorders>
          </w:tcPr>
          <w:p w14:paraId="2FD14EF0"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0BCE2143"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7DDEB32B"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638C82C9" w14:textId="77777777" w:rsidR="000675A3" w:rsidRPr="000675A3" w:rsidRDefault="000675A3" w:rsidP="000675A3">
            <w:pPr>
              <w:ind w:firstLine="30"/>
              <w:jc w:val="center"/>
              <w:rPr>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20825720" w14:textId="77777777" w:rsidR="000675A3" w:rsidRPr="000675A3" w:rsidRDefault="000675A3" w:rsidP="000675A3">
            <w:pPr>
              <w:jc w:val="center"/>
              <w:rPr>
                <w:color w:val="000000"/>
                <w:sz w:val="20"/>
                <w:szCs w:val="20"/>
              </w:rPr>
            </w:pPr>
            <w:r w:rsidRPr="000675A3">
              <w:rPr>
                <w:color w:val="000000"/>
                <w:sz w:val="20"/>
                <w:szCs w:val="20"/>
              </w:rPr>
              <w:t>8 156,35</w:t>
            </w:r>
          </w:p>
        </w:tc>
        <w:tc>
          <w:tcPr>
            <w:tcW w:w="993" w:type="dxa"/>
            <w:tcBorders>
              <w:top w:val="single" w:sz="4" w:space="0" w:color="auto"/>
              <w:left w:val="single" w:sz="4" w:space="0" w:color="auto"/>
              <w:bottom w:val="single" w:sz="4" w:space="0" w:color="auto"/>
              <w:right w:val="single" w:sz="4" w:space="0" w:color="auto"/>
            </w:tcBorders>
          </w:tcPr>
          <w:p w14:paraId="43553500" w14:textId="77777777" w:rsidR="000675A3" w:rsidRPr="000675A3" w:rsidRDefault="000675A3" w:rsidP="000675A3">
            <w:pPr>
              <w:autoSpaceDE w:val="0"/>
              <w:autoSpaceDN w:val="0"/>
              <w:adjustRightInd w:val="0"/>
              <w:jc w:val="center"/>
              <w:rPr>
                <w:sz w:val="20"/>
                <w:szCs w:val="20"/>
              </w:rPr>
            </w:pPr>
            <w:r w:rsidRPr="000675A3">
              <w:rPr>
                <w:sz w:val="20"/>
                <w:szCs w:val="20"/>
              </w:rPr>
              <w:t>3 262,54</w:t>
            </w:r>
          </w:p>
        </w:tc>
      </w:tr>
      <w:tr w:rsidR="000675A3" w:rsidRPr="000675A3" w14:paraId="61900497"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280FBC0A"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7EAD86E6" w14:textId="77777777" w:rsidR="000675A3" w:rsidRPr="000675A3" w:rsidRDefault="000675A3" w:rsidP="000675A3">
            <w:pPr>
              <w:autoSpaceDE w:val="0"/>
              <w:autoSpaceDN w:val="0"/>
              <w:adjustRightInd w:val="0"/>
              <w:jc w:val="center"/>
              <w:rPr>
                <w:sz w:val="20"/>
                <w:szCs w:val="20"/>
              </w:rPr>
            </w:pPr>
            <w:proofErr w:type="spellStart"/>
            <w:r w:rsidRPr="000675A3">
              <w:rPr>
                <w:rFonts w:eastAsia="Calibri"/>
                <w:sz w:val="20"/>
                <w:szCs w:val="20"/>
              </w:rPr>
              <w:t>пр-кт</w:t>
            </w:r>
            <w:proofErr w:type="spellEnd"/>
            <w:r w:rsidRPr="000675A3">
              <w:rPr>
                <w:rFonts w:eastAsia="Calibri"/>
                <w:sz w:val="20"/>
                <w:szCs w:val="20"/>
              </w:rPr>
              <w:t xml:space="preserve"> Победы, ориентир – ул. Е. Ковальчук,                               д. 4 / 54.720002, 20.475858</w:t>
            </w:r>
          </w:p>
        </w:tc>
        <w:tc>
          <w:tcPr>
            <w:tcW w:w="1842" w:type="dxa"/>
            <w:tcBorders>
              <w:top w:val="single" w:sz="4" w:space="0" w:color="auto"/>
              <w:left w:val="single" w:sz="4" w:space="0" w:color="auto"/>
              <w:bottom w:val="single" w:sz="4" w:space="0" w:color="auto"/>
              <w:right w:val="single" w:sz="4" w:space="0" w:color="auto"/>
            </w:tcBorders>
          </w:tcPr>
          <w:p w14:paraId="621D1964"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11640AA4"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45F8EBFA"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7981AAB6"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7E7F0099" w14:textId="77777777" w:rsidR="000675A3" w:rsidRPr="000675A3" w:rsidRDefault="000675A3" w:rsidP="000675A3">
            <w:pPr>
              <w:jc w:val="center"/>
              <w:rPr>
                <w:sz w:val="20"/>
                <w:szCs w:val="20"/>
              </w:rPr>
            </w:pPr>
            <w:r w:rsidRPr="000675A3">
              <w:rPr>
                <w:sz w:val="20"/>
                <w:szCs w:val="20"/>
              </w:rPr>
              <w:t>7 571,23</w:t>
            </w:r>
          </w:p>
        </w:tc>
        <w:tc>
          <w:tcPr>
            <w:tcW w:w="993" w:type="dxa"/>
            <w:tcBorders>
              <w:top w:val="single" w:sz="4" w:space="0" w:color="auto"/>
              <w:left w:val="single" w:sz="4" w:space="0" w:color="auto"/>
              <w:bottom w:val="single" w:sz="4" w:space="0" w:color="auto"/>
              <w:right w:val="single" w:sz="4" w:space="0" w:color="auto"/>
            </w:tcBorders>
          </w:tcPr>
          <w:p w14:paraId="6946F0C7" w14:textId="77777777" w:rsidR="000675A3" w:rsidRPr="000675A3" w:rsidRDefault="000675A3" w:rsidP="000675A3">
            <w:pPr>
              <w:autoSpaceDE w:val="0"/>
              <w:autoSpaceDN w:val="0"/>
              <w:adjustRightInd w:val="0"/>
              <w:jc w:val="center"/>
              <w:rPr>
                <w:sz w:val="20"/>
                <w:szCs w:val="20"/>
              </w:rPr>
            </w:pPr>
            <w:r w:rsidRPr="000675A3">
              <w:rPr>
                <w:sz w:val="20"/>
                <w:szCs w:val="20"/>
              </w:rPr>
              <w:t>3 028,49</w:t>
            </w:r>
          </w:p>
        </w:tc>
      </w:tr>
      <w:tr w:rsidR="000675A3" w:rsidRPr="000675A3" w14:paraId="7BBF1226"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6D0D102F"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2932DA87"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Железнодорожная, ориентир – Южный вокзал / 54.694213, 20.500435</w:t>
            </w:r>
          </w:p>
        </w:tc>
        <w:tc>
          <w:tcPr>
            <w:tcW w:w="1842" w:type="dxa"/>
            <w:tcBorders>
              <w:top w:val="single" w:sz="4" w:space="0" w:color="auto"/>
              <w:left w:val="single" w:sz="4" w:space="0" w:color="auto"/>
              <w:bottom w:val="single" w:sz="4" w:space="0" w:color="auto"/>
              <w:right w:val="single" w:sz="4" w:space="0" w:color="auto"/>
            </w:tcBorders>
          </w:tcPr>
          <w:p w14:paraId="1EF645D6"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68E1DF95"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3C4B43DA"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2E76CB2D"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1E5D540B" w14:textId="77777777" w:rsidR="000675A3" w:rsidRPr="000675A3" w:rsidRDefault="000675A3" w:rsidP="000675A3">
            <w:pPr>
              <w:jc w:val="center"/>
              <w:rPr>
                <w:sz w:val="20"/>
                <w:szCs w:val="20"/>
              </w:rPr>
            </w:pPr>
            <w:r w:rsidRPr="000675A3">
              <w:rPr>
                <w:sz w:val="20"/>
                <w:szCs w:val="20"/>
              </w:rPr>
              <w:t>5 831,33</w:t>
            </w:r>
          </w:p>
        </w:tc>
        <w:tc>
          <w:tcPr>
            <w:tcW w:w="993" w:type="dxa"/>
            <w:tcBorders>
              <w:top w:val="single" w:sz="4" w:space="0" w:color="auto"/>
              <w:left w:val="single" w:sz="4" w:space="0" w:color="auto"/>
              <w:bottom w:val="single" w:sz="4" w:space="0" w:color="auto"/>
              <w:right w:val="single" w:sz="4" w:space="0" w:color="auto"/>
            </w:tcBorders>
          </w:tcPr>
          <w:p w14:paraId="7D6DE38A" w14:textId="77777777" w:rsidR="000675A3" w:rsidRPr="000675A3" w:rsidRDefault="000675A3" w:rsidP="000675A3">
            <w:pPr>
              <w:autoSpaceDE w:val="0"/>
              <w:autoSpaceDN w:val="0"/>
              <w:adjustRightInd w:val="0"/>
              <w:jc w:val="center"/>
              <w:rPr>
                <w:sz w:val="20"/>
                <w:szCs w:val="20"/>
              </w:rPr>
            </w:pPr>
            <w:r w:rsidRPr="000675A3">
              <w:rPr>
                <w:sz w:val="20"/>
                <w:szCs w:val="20"/>
              </w:rPr>
              <w:t>2 332,53</w:t>
            </w:r>
          </w:p>
        </w:tc>
      </w:tr>
      <w:tr w:rsidR="000675A3" w:rsidRPr="000675A3" w14:paraId="5C8578D6"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6C284718"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603C5755"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 xml:space="preserve">ул. Шевченко, ориентир </w:t>
            </w:r>
            <w:r w:rsidRPr="000675A3">
              <w:rPr>
                <w:sz w:val="20"/>
                <w:szCs w:val="20"/>
              </w:rPr>
              <w:t xml:space="preserve">–                             </w:t>
            </w:r>
            <w:r w:rsidRPr="000675A3">
              <w:rPr>
                <w:rFonts w:eastAsia="Calibri"/>
                <w:sz w:val="20"/>
                <w:szCs w:val="20"/>
              </w:rPr>
              <w:t>д. 11 / 54.711095, 20.513879</w:t>
            </w:r>
          </w:p>
        </w:tc>
        <w:tc>
          <w:tcPr>
            <w:tcW w:w="1842" w:type="dxa"/>
            <w:tcBorders>
              <w:top w:val="single" w:sz="4" w:space="0" w:color="auto"/>
              <w:left w:val="single" w:sz="4" w:space="0" w:color="auto"/>
              <w:bottom w:val="single" w:sz="4" w:space="0" w:color="auto"/>
              <w:right w:val="single" w:sz="4" w:space="0" w:color="auto"/>
            </w:tcBorders>
          </w:tcPr>
          <w:p w14:paraId="05EF3C36"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45E59F69"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1521570A"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3B14D095"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2892B594" w14:textId="77777777" w:rsidR="000675A3" w:rsidRPr="000675A3" w:rsidRDefault="000675A3" w:rsidP="000675A3">
            <w:pPr>
              <w:jc w:val="center"/>
              <w:rPr>
                <w:sz w:val="20"/>
                <w:szCs w:val="20"/>
              </w:rPr>
            </w:pPr>
            <w:r w:rsidRPr="000675A3">
              <w:rPr>
                <w:sz w:val="20"/>
                <w:szCs w:val="20"/>
              </w:rPr>
              <w:t>7 939,97</w:t>
            </w:r>
          </w:p>
        </w:tc>
        <w:tc>
          <w:tcPr>
            <w:tcW w:w="993" w:type="dxa"/>
            <w:tcBorders>
              <w:top w:val="single" w:sz="4" w:space="0" w:color="auto"/>
              <w:left w:val="single" w:sz="4" w:space="0" w:color="auto"/>
              <w:bottom w:val="single" w:sz="4" w:space="0" w:color="auto"/>
              <w:right w:val="single" w:sz="4" w:space="0" w:color="auto"/>
            </w:tcBorders>
          </w:tcPr>
          <w:p w14:paraId="1F4CB341" w14:textId="77777777" w:rsidR="000675A3" w:rsidRPr="000675A3" w:rsidRDefault="000675A3" w:rsidP="000675A3">
            <w:pPr>
              <w:autoSpaceDE w:val="0"/>
              <w:autoSpaceDN w:val="0"/>
              <w:adjustRightInd w:val="0"/>
              <w:jc w:val="center"/>
              <w:rPr>
                <w:sz w:val="20"/>
                <w:szCs w:val="20"/>
              </w:rPr>
            </w:pPr>
            <w:r w:rsidRPr="000675A3">
              <w:rPr>
                <w:sz w:val="20"/>
                <w:szCs w:val="20"/>
              </w:rPr>
              <w:t>3 175,99</w:t>
            </w:r>
          </w:p>
        </w:tc>
      </w:tr>
      <w:tr w:rsidR="000675A3" w:rsidRPr="000675A3" w14:paraId="5A6A9CA9"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07799ABD"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5F31F4D6"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пр-т Ленинский, ориентир – ул. Театральная,                             д. 30 / 54.717593, 20.501846</w:t>
            </w:r>
          </w:p>
        </w:tc>
        <w:tc>
          <w:tcPr>
            <w:tcW w:w="1842" w:type="dxa"/>
            <w:tcBorders>
              <w:top w:val="single" w:sz="4" w:space="0" w:color="auto"/>
              <w:left w:val="single" w:sz="4" w:space="0" w:color="auto"/>
              <w:bottom w:val="single" w:sz="4" w:space="0" w:color="auto"/>
              <w:right w:val="single" w:sz="4" w:space="0" w:color="auto"/>
            </w:tcBorders>
          </w:tcPr>
          <w:p w14:paraId="1A8AAE14"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5545042A"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53BDA35C"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2D30F40A"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4A0EE186" w14:textId="77777777" w:rsidR="000675A3" w:rsidRPr="000675A3" w:rsidRDefault="000675A3" w:rsidP="000675A3">
            <w:pPr>
              <w:jc w:val="center"/>
              <w:rPr>
                <w:sz w:val="20"/>
                <w:szCs w:val="20"/>
              </w:rPr>
            </w:pPr>
            <w:r w:rsidRPr="000675A3">
              <w:rPr>
                <w:sz w:val="20"/>
                <w:szCs w:val="20"/>
              </w:rPr>
              <w:t>8 348,45</w:t>
            </w:r>
          </w:p>
        </w:tc>
        <w:tc>
          <w:tcPr>
            <w:tcW w:w="993" w:type="dxa"/>
            <w:tcBorders>
              <w:top w:val="single" w:sz="4" w:space="0" w:color="auto"/>
              <w:left w:val="single" w:sz="4" w:space="0" w:color="auto"/>
              <w:bottom w:val="single" w:sz="4" w:space="0" w:color="auto"/>
              <w:right w:val="single" w:sz="4" w:space="0" w:color="auto"/>
            </w:tcBorders>
          </w:tcPr>
          <w:p w14:paraId="37EEACDE" w14:textId="77777777" w:rsidR="000675A3" w:rsidRPr="000675A3" w:rsidRDefault="000675A3" w:rsidP="000675A3">
            <w:pPr>
              <w:autoSpaceDE w:val="0"/>
              <w:autoSpaceDN w:val="0"/>
              <w:adjustRightInd w:val="0"/>
              <w:jc w:val="center"/>
              <w:rPr>
                <w:sz w:val="20"/>
                <w:szCs w:val="20"/>
              </w:rPr>
            </w:pPr>
            <w:r w:rsidRPr="000675A3">
              <w:rPr>
                <w:sz w:val="20"/>
                <w:szCs w:val="20"/>
              </w:rPr>
              <w:t>3 339,38</w:t>
            </w:r>
          </w:p>
        </w:tc>
      </w:tr>
      <w:tr w:rsidR="000675A3" w:rsidRPr="000675A3" w14:paraId="05EE0573"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4708DB55"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39D320D9"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В. Гюго, ориентир – ул. Марш. Баграмяна, д. 2 / 54.706630, 20.505138</w:t>
            </w:r>
          </w:p>
        </w:tc>
        <w:tc>
          <w:tcPr>
            <w:tcW w:w="1842" w:type="dxa"/>
            <w:tcBorders>
              <w:top w:val="single" w:sz="4" w:space="0" w:color="auto"/>
              <w:left w:val="single" w:sz="4" w:space="0" w:color="auto"/>
              <w:bottom w:val="single" w:sz="4" w:space="0" w:color="auto"/>
              <w:right w:val="single" w:sz="4" w:space="0" w:color="auto"/>
            </w:tcBorders>
          </w:tcPr>
          <w:p w14:paraId="739FFDEB"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5BDD1F73"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4D0C5B03"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6E0C72EE"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6EA2036D" w14:textId="77777777" w:rsidR="000675A3" w:rsidRPr="000675A3" w:rsidRDefault="000675A3" w:rsidP="000675A3">
            <w:pPr>
              <w:jc w:val="center"/>
              <w:rPr>
                <w:sz w:val="20"/>
                <w:szCs w:val="20"/>
              </w:rPr>
            </w:pPr>
            <w:r w:rsidRPr="000675A3">
              <w:rPr>
                <w:sz w:val="20"/>
                <w:szCs w:val="20"/>
              </w:rPr>
              <w:t>4 976,83</w:t>
            </w:r>
          </w:p>
        </w:tc>
        <w:tc>
          <w:tcPr>
            <w:tcW w:w="993" w:type="dxa"/>
            <w:tcBorders>
              <w:top w:val="single" w:sz="4" w:space="0" w:color="auto"/>
              <w:left w:val="single" w:sz="4" w:space="0" w:color="auto"/>
              <w:bottom w:val="single" w:sz="4" w:space="0" w:color="auto"/>
              <w:right w:val="single" w:sz="4" w:space="0" w:color="auto"/>
            </w:tcBorders>
          </w:tcPr>
          <w:p w14:paraId="586A6D40" w14:textId="77777777" w:rsidR="000675A3" w:rsidRPr="000675A3" w:rsidRDefault="000675A3" w:rsidP="000675A3">
            <w:pPr>
              <w:autoSpaceDE w:val="0"/>
              <w:autoSpaceDN w:val="0"/>
              <w:adjustRightInd w:val="0"/>
              <w:jc w:val="center"/>
              <w:rPr>
                <w:sz w:val="20"/>
                <w:szCs w:val="20"/>
              </w:rPr>
            </w:pPr>
            <w:r w:rsidRPr="000675A3">
              <w:rPr>
                <w:sz w:val="20"/>
                <w:szCs w:val="20"/>
              </w:rPr>
              <w:t>1 990,73</w:t>
            </w:r>
          </w:p>
        </w:tc>
      </w:tr>
      <w:tr w:rsidR="000675A3" w:rsidRPr="000675A3" w14:paraId="216988C2"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1753AE0C"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0048CEB7"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Октябрьская, ориентир –                            д. 6 / 54.703994, 20.515379</w:t>
            </w:r>
          </w:p>
        </w:tc>
        <w:tc>
          <w:tcPr>
            <w:tcW w:w="1842" w:type="dxa"/>
            <w:tcBorders>
              <w:top w:val="single" w:sz="4" w:space="0" w:color="auto"/>
              <w:left w:val="single" w:sz="4" w:space="0" w:color="auto"/>
              <w:bottom w:val="single" w:sz="4" w:space="0" w:color="auto"/>
              <w:right w:val="single" w:sz="4" w:space="0" w:color="auto"/>
            </w:tcBorders>
          </w:tcPr>
          <w:p w14:paraId="042EF97B"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1925A39A"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54020A78"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6D58881A"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786A422E" w14:textId="77777777" w:rsidR="000675A3" w:rsidRPr="000675A3" w:rsidRDefault="000675A3" w:rsidP="000675A3">
            <w:pPr>
              <w:jc w:val="center"/>
              <w:rPr>
                <w:sz w:val="20"/>
                <w:szCs w:val="20"/>
              </w:rPr>
            </w:pPr>
            <w:r w:rsidRPr="000675A3">
              <w:rPr>
                <w:sz w:val="20"/>
                <w:szCs w:val="20"/>
              </w:rPr>
              <w:t>7 270,94</w:t>
            </w:r>
          </w:p>
        </w:tc>
        <w:tc>
          <w:tcPr>
            <w:tcW w:w="993" w:type="dxa"/>
            <w:tcBorders>
              <w:top w:val="single" w:sz="4" w:space="0" w:color="auto"/>
              <w:left w:val="single" w:sz="4" w:space="0" w:color="auto"/>
              <w:bottom w:val="single" w:sz="4" w:space="0" w:color="auto"/>
              <w:right w:val="single" w:sz="4" w:space="0" w:color="auto"/>
            </w:tcBorders>
          </w:tcPr>
          <w:p w14:paraId="1F79DEEA" w14:textId="77777777" w:rsidR="000675A3" w:rsidRPr="000675A3" w:rsidRDefault="000675A3" w:rsidP="000675A3">
            <w:pPr>
              <w:autoSpaceDE w:val="0"/>
              <w:autoSpaceDN w:val="0"/>
              <w:adjustRightInd w:val="0"/>
              <w:jc w:val="center"/>
              <w:rPr>
                <w:sz w:val="20"/>
                <w:szCs w:val="20"/>
              </w:rPr>
            </w:pPr>
            <w:r w:rsidRPr="000675A3">
              <w:rPr>
                <w:sz w:val="20"/>
                <w:szCs w:val="20"/>
              </w:rPr>
              <w:t>2 908,38</w:t>
            </w:r>
          </w:p>
        </w:tc>
      </w:tr>
      <w:tr w:rsidR="000675A3" w:rsidRPr="000675A3" w14:paraId="3FA20370" w14:textId="77777777" w:rsidTr="000675A3">
        <w:trPr>
          <w:jc w:val="center"/>
        </w:trPr>
        <w:tc>
          <w:tcPr>
            <w:tcW w:w="567" w:type="dxa"/>
            <w:tcBorders>
              <w:top w:val="single" w:sz="4" w:space="0" w:color="auto"/>
              <w:left w:val="single" w:sz="4" w:space="0" w:color="auto"/>
              <w:bottom w:val="single" w:sz="4" w:space="0" w:color="auto"/>
              <w:right w:val="single" w:sz="4" w:space="0" w:color="auto"/>
            </w:tcBorders>
          </w:tcPr>
          <w:p w14:paraId="68B03478" w14:textId="77777777" w:rsidR="000675A3" w:rsidRPr="000675A3" w:rsidRDefault="000675A3" w:rsidP="000675A3">
            <w:pPr>
              <w:numPr>
                <w:ilvl w:val="0"/>
                <w:numId w:val="22"/>
              </w:numPr>
              <w:tabs>
                <w:tab w:val="num" w:pos="704"/>
                <w:tab w:val="num" w:pos="833"/>
              </w:tabs>
              <w:suppressAutoHyphens w:val="0"/>
              <w:ind w:left="0" w:firstLine="0"/>
              <w:jc w:val="center"/>
              <w:rPr>
                <w:sz w:val="20"/>
                <w:szCs w:val="20"/>
                <w:lang w:eastAsia="en-US"/>
              </w:rPr>
            </w:pPr>
          </w:p>
        </w:tc>
        <w:tc>
          <w:tcPr>
            <w:tcW w:w="2689" w:type="dxa"/>
            <w:tcBorders>
              <w:top w:val="single" w:sz="4" w:space="0" w:color="auto"/>
              <w:left w:val="single" w:sz="4" w:space="0" w:color="auto"/>
              <w:bottom w:val="single" w:sz="4" w:space="0" w:color="auto"/>
              <w:right w:val="single" w:sz="4" w:space="0" w:color="auto"/>
            </w:tcBorders>
          </w:tcPr>
          <w:p w14:paraId="4AD9D010" w14:textId="77777777" w:rsidR="000675A3" w:rsidRPr="000675A3" w:rsidRDefault="000675A3" w:rsidP="000675A3">
            <w:pPr>
              <w:autoSpaceDE w:val="0"/>
              <w:autoSpaceDN w:val="0"/>
              <w:adjustRightInd w:val="0"/>
              <w:jc w:val="center"/>
              <w:rPr>
                <w:sz w:val="20"/>
                <w:szCs w:val="20"/>
              </w:rPr>
            </w:pPr>
            <w:r w:rsidRPr="000675A3">
              <w:rPr>
                <w:rFonts w:eastAsia="Calibri"/>
                <w:sz w:val="20"/>
                <w:szCs w:val="20"/>
              </w:rPr>
              <w:t>ул. Проф. Баранова, ориентир –                             д. 2Б / 54.721834, 20.512936</w:t>
            </w:r>
          </w:p>
        </w:tc>
        <w:tc>
          <w:tcPr>
            <w:tcW w:w="1842" w:type="dxa"/>
            <w:tcBorders>
              <w:top w:val="single" w:sz="4" w:space="0" w:color="auto"/>
              <w:left w:val="single" w:sz="4" w:space="0" w:color="auto"/>
              <w:bottom w:val="single" w:sz="4" w:space="0" w:color="auto"/>
              <w:right w:val="single" w:sz="4" w:space="0" w:color="auto"/>
            </w:tcBorders>
          </w:tcPr>
          <w:p w14:paraId="210FC1F1" w14:textId="77777777" w:rsidR="000675A3" w:rsidRPr="000675A3" w:rsidRDefault="000675A3" w:rsidP="000675A3">
            <w:pPr>
              <w:jc w:val="center"/>
              <w:rPr>
                <w:sz w:val="20"/>
                <w:szCs w:val="20"/>
              </w:rPr>
            </w:pPr>
            <w:r w:rsidRPr="000675A3">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tcPr>
          <w:p w14:paraId="74900301" w14:textId="77777777" w:rsidR="000675A3" w:rsidRPr="000675A3" w:rsidRDefault="000675A3" w:rsidP="000675A3">
            <w:pPr>
              <w:jc w:val="center"/>
              <w:rPr>
                <w:sz w:val="20"/>
                <w:szCs w:val="20"/>
              </w:rPr>
            </w:pPr>
            <w:r w:rsidRPr="000675A3">
              <w:rPr>
                <w:sz w:val="20"/>
                <w:szCs w:val="20"/>
              </w:rPr>
              <w:t>3/2</w:t>
            </w:r>
          </w:p>
        </w:tc>
        <w:tc>
          <w:tcPr>
            <w:tcW w:w="1701" w:type="dxa"/>
            <w:tcBorders>
              <w:top w:val="single" w:sz="4" w:space="0" w:color="auto"/>
              <w:left w:val="single" w:sz="4" w:space="0" w:color="auto"/>
              <w:bottom w:val="single" w:sz="4" w:space="0" w:color="auto"/>
              <w:right w:val="single" w:sz="4" w:space="0" w:color="auto"/>
            </w:tcBorders>
          </w:tcPr>
          <w:p w14:paraId="53D03001" w14:textId="77777777" w:rsidR="000675A3" w:rsidRPr="000675A3" w:rsidRDefault="000675A3" w:rsidP="000675A3">
            <w:pPr>
              <w:ind w:firstLine="30"/>
              <w:jc w:val="center"/>
              <w:rPr>
                <w:color w:val="000000"/>
                <w:sz w:val="20"/>
                <w:szCs w:val="20"/>
              </w:rPr>
            </w:pPr>
            <w:r w:rsidRPr="000675A3">
              <w:rPr>
                <w:color w:val="000000"/>
                <w:sz w:val="20"/>
                <w:szCs w:val="20"/>
              </w:rPr>
              <w:t>15.04.2026 по 15.10.2026</w:t>
            </w:r>
          </w:p>
          <w:p w14:paraId="74CE6CE7" w14:textId="77777777" w:rsidR="000675A3" w:rsidRPr="000675A3" w:rsidRDefault="000675A3" w:rsidP="000675A3">
            <w:pPr>
              <w:ind w:firstLine="30"/>
              <w:jc w:val="center"/>
              <w:rPr>
                <w:color w:val="000000"/>
                <w:sz w:val="20"/>
                <w:szCs w:val="20"/>
              </w:rPr>
            </w:pPr>
            <w:r w:rsidRPr="000675A3">
              <w:rPr>
                <w:color w:val="000000"/>
                <w:sz w:val="20"/>
                <w:szCs w:val="20"/>
              </w:rPr>
              <w:t>(включительно)</w:t>
            </w:r>
          </w:p>
        </w:tc>
        <w:tc>
          <w:tcPr>
            <w:tcW w:w="992" w:type="dxa"/>
            <w:tcBorders>
              <w:top w:val="single" w:sz="4" w:space="0" w:color="auto"/>
              <w:left w:val="single" w:sz="4" w:space="0" w:color="auto"/>
              <w:bottom w:val="single" w:sz="4" w:space="0" w:color="auto"/>
              <w:right w:val="single" w:sz="4" w:space="0" w:color="auto"/>
            </w:tcBorders>
          </w:tcPr>
          <w:p w14:paraId="2E34D241" w14:textId="77777777" w:rsidR="000675A3" w:rsidRPr="000675A3" w:rsidRDefault="000675A3" w:rsidP="000675A3">
            <w:pPr>
              <w:jc w:val="center"/>
              <w:rPr>
                <w:sz w:val="20"/>
                <w:szCs w:val="20"/>
              </w:rPr>
            </w:pPr>
            <w:r w:rsidRPr="000675A3">
              <w:rPr>
                <w:sz w:val="20"/>
                <w:szCs w:val="20"/>
              </w:rPr>
              <w:t>7 800,86</w:t>
            </w:r>
          </w:p>
        </w:tc>
        <w:tc>
          <w:tcPr>
            <w:tcW w:w="993" w:type="dxa"/>
            <w:tcBorders>
              <w:top w:val="single" w:sz="4" w:space="0" w:color="auto"/>
              <w:left w:val="single" w:sz="4" w:space="0" w:color="auto"/>
              <w:bottom w:val="single" w:sz="4" w:space="0" w:color="auto"/>
              <w:right w:val="single" w:sz="4" w:space="0" w:color="auto"/>
            </w:tcBorders>
          </w:tcPr>
          <w:p w14:paraId="3B72D6AA" w14:textId="77777777" w:rsidR="000675A3" w:rsidRPr="000675A3" w:rsidRDefault="000675A3" w:rsidP="000675A3">
            <w:pPr>
              <w:autoSpaceDE w:val="0"/>
              <w:autoSpaceDN w:val="0"/>
              <w:adjustRightInd w:val="0"/>
              <w:jc w:val="center"/>
              <w:rPr>
                <w:sz w:val="20"/>
                <w:szCs w:val="20"/>
              </w:rPr>
            </w:pPr>
            <w:r w:rsidRPr="000675A3">
              <w:rPr>
                <w:sz w:val="20"/>
                <w:szCs w:val="20"/>
              </w:rPr>
              <w:t>3 120,34</w:t>
            </w:r>
          </w:p>
        </w:tc>
      </w:tr>
    </w:tbl>
    <w:p w14:paraId="2C855E0F" w14:textId="77777777" w:rsidR="00D355C9" w:rsidRPr="00162DA0" w:rsidRDefault="00D355C9" w:rsidP="00162DA0">
      <w:pPr>
        <w:jc w:val="both"/>
        <w:rPr>
          <w:sz w:val="24"/>
        </w:rPr>
      </w:pPr>
    </w:p>
    <w:sectPr w:rsidR="00D355C9" w:rsidRPr="00162DA0" w:rsidSect="002B22EC">
      <w:pgSz w:w="11906" w:h="16838" w:code="9"/>
      <w:pgMar w:top="1134" w:right="567" w:bottom="1134"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B2DA" w14:textId="77777777" w:rsidR="000676CB" w:rsidRDefault="000676CB" w:rsidP="00E21C88">
      <w:r>
        <w:separator/>
      </w:r>
    </w:p>
  </w:endnote>
  <w:endnote w:type="continuationSeparator" w:id="0">
    <w:p w14:paraId="4F1A6244" w14:textId="77777777" w:rsidR="000676CB" w:rsidRDefault="000676CB"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983D" w14:textId="77777777" w:rsidR="000676CB" w:rsidRDefault="000676CB" w:rsidP="00E21C88">
      <w:r>
        <w:separator/>
      </w:r>
    </w:p>
  </w:footnote>
  <w:footnote w:type="continuationSeparator" w:id="0">
    <w:p w14:paraId="54AB5297" w14:textId="77777777" w:rsidR="000676CB" w:rsidRDefault="000676CB"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20B" w14:textId="7D007772" w:rsidR="004C33C3" w:rsidRPr="002B22EC" w:rsidRDefault="004C33C3" w:rsidP="009B0853">
    <w:pPr>
      <w:pStyle w:val="ac"/>
      <w:jc w:val="center"/>
      <w:rPr>
        <w:sz w:val="24"/>
      </w:rPr>
    </w:pPr>
    <w:r w:rsidRPr="002B22EC">
      <w:rPr>
        <w:noProof/>
        <w:sz w:val="24"/>
      </w:rPr>
      <w:fldChar w:fldCharType="begin"/>
    </w:r>
    <w:r w:rsidRPr="002B22EC">
      <w:rPr>
        <w:noProof/>
        <w:sz w:val="24"/>
      </w:rPr>
      <w:instrText xml:space="preserve"> PAGE   \* MERGEFORMAT </w:instrText>
    </w:r>
    <w:r w:rsidRPr="002B22EC">
      <w:rPr>
        <w:noProof/>
        <w:sz w:val="24"/>
      </w:rPr>
      <w:fldChar w:fldCharType="separate"/>
    </w:r>
    <w:r w:rsidR="001B163F" w:rsidRPr="002B22EC">
      <w:rPr>
        <w:noProof/>
        <w:sz w:val="24"/>
      </w:rPr>
      <w:t>26</w:t>
    </w:r>
    <w:r w:rsidRPr="002B22EC">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6"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2586083">
    <w:abstractNumId w:val="0"/>
  </w:num>
  <w:num w:numId="2" w16cid:durableId="1198465831">
    <w:abstractNumId w:val="1"/>
  </w:num>
  <w:num w:numId="3" w16cid:durableId="932594510">
    <w:abstractNumId w:val="2"/>
  </w:num>
  <w:num w:numId="4" w16cid:durableId="334113436">
    <w:abstractNumId w:val="17"/>
  </w:num>
  <w:num w:numId="5" w16cid:durableId="695274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496125">
    <w:abstractNumId w:val="13"/>
  </w:num>
  <w:num w:numId="7" w16cid:durableId="326055157">
    <w:abstractNumId w:val="18"/>
  </w:num>
  <w:num w:numId="8" w16cid:durableId="376972995">
    <w:abstractNumId w:val="7"/>
  </w:num>
  <w:num w:numId="9" w16cid:durableId="1408766879">
    <w:abstractNumId w:val="10"/>
  </w:num>
  <w:num w:numId="10" w16cid:durableId="442383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215774">
    <w:abstractNumId w:val="6"/>
  </w:num>
  <w:num w:numId="12" w16cid:durableId="1693342739">
    <w:abstractNumId w:val="11"/>
  </w:num>
  <w:num w:numId="13" w16cid:durableId="1085877954">
    <w:abstractNumId w:val="16"/>
  </w:num>
  <w:num w:numId="14" w16cid:durableId="1337730666">
    <w:abstractNumId w:val="14"/>
  </w:num>
  <w:num w:numId="15" w16cid:durableId="2074158904">
    <w:abstractNumId w:val="5"/>
  </w:num>
  <w:num w:numId="16" w16cid:durableId="1114902635">
    <w:abstractNumId w:val="19"/>
  </w:num>
  <w:num w:numId="17" w16cid:durableId="1749301351">
    <w:abstractNumId w:val="21"/>
  </w:num>
  <w:num w:numId="18" w16cid:durableId="74590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897895">
    <w:abstractNumId w:val="15"/>
  </w:num>
  <w:num w:numId="20" w16cid:durableId="1011640050">
    <w:abstractNumId w:val="4"/>
  </w:num>
  <w:num w:numId="21" w16cid:durableId="1865435187">
    <w:abstractNumId w:val="9"/>
  </w:num>
  <w:num w:numId="22" w16cid:durableId="1288319047">
    <w:abstractNumId w:val="3"/>
  </w:num>
  <w:num w:numId="23" w16cid:durableId="2024894560">
    <w:abstractNumId w:val="23"/>
  </w:num>
  <w:num w:numId="24" w16cid:durableId="1019813899">
    <w:abstractNumId w:val="20"/>
  </w:num>
  <w:num w:numId="25" w16cid:durableId="1910267536">
    <w:abstractNumId w:val="26"/>
  </w:num>
  <w:num w:numId="26" w16cid:durableId="837424602">
    <w:abstractNumId w:val="24"/>
  </w:num>
  <w:num w:numId="27" w16cid:durableId="640306539">
    <w:abstractNumId w:val="22"/>
  </w:num>
  <w:num w:numId="28" w16cid:durableId="144471246">
    <w:abstractNumId w:val="8"/>
  </w:num>
  <w:num w:numId="29" w16cid:durableId="2139717097">
    <w:abstractNumId w:val="12"/>
  </w:num>
  <w:num w:numId="30" w16cid:durableId="1483740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675A3"/>
    <w:rsid w:val="000676CB"/>
    <w:rsid w:val="000714EC"/>
    <w:rsid w:val="0007343E"/>
    <w:rsid w:val="0007729E"/>
    <w:rsid w:val="000840AC"/>
    <w:rsid w:val="00091B34"/>
    <w:rsid w:val="0009214B"/>
    <w:rsid w:val="00094029"/>
    <w:rsid w:val="000B119A"/>
    <w:rsid w:val="000B1708"/>
    <w:rsid w:val="000C2062"/>
    <w:rsid w:val="000C32A7"/>
    <w:rsid w:val="000C58CC"/>
    <w:rsid w:val="000D0B7C"/>
    <w:rsid w:val="000D2B4C"/>
    <w:rsid w:val="000D48DC"/>
    <w:rsid w:val="000D4BDB"/>
    <w:rsid w:val="000D6077"/>
    <w:rsid w:val="000E2BA1"/>
    <w:rsid w:val="000E607C"/>
    <w:rsid w:val="000F1286"/>
    <w:rsid w:val="000F1A1B"/>
    <w:rsid w:val="000F1E5D"/>
    <w:rsid w:val="000F1FE3"/>
    <w:rsid w:val="000F303F"/>
    <w:rsid w:val="001004FF"/>
    <w:rsid w:val="00106DE1"/>
    <w:rsid w:val="001127A9"/>
    <w:rsid w:val="00114982"/>
    <w:rsid w:val="00114CB8"/>
    <w:rsid w:val="001158C6"/>
    <w:rsid w:val="00116E66"/>
    <w:rsid w:val="0012042D"/>
    <w:rsid w:val="00120733"/>
    <w:rsid w:val="001212E8"/>
    <w:rsid w:val="00121739"/>
    <w:rsid w:val="00123945"/>
    <w:rsid w:val="00123C46"/>
    <w:rsid w:val="001248CF"/>
    <w:rsid w:val="001251D6"/>
    <w:rsid w:val="00125B13"/>
    <w:rsid w:val="00127291"/>
    <w:rsid w:val="001307F8"/>
    <w:rsid w:val="00134494"/>
    <w:rsid w:val="001345C9"/>
    <w:rsid w:val="0013488D"/>
    <w:rsid w:val="001402CE"/>
    <w:rsid w:val="0014183C"/>
    <w:rsid w:val="00142686"/>
    <w:rsid w:val="00143C5B"/>
    <w:rsid w:val="0014591D"/>
    <w:rsid w:val="00145FC5"/>
    <w:rsid w:val="00147DBF"/>
    <w:rsid w:val="00151EB7"/>
    <w:rsid w:val="001524A8"/>
    <w:rsid w:val="001565FB"/>
    <w:rsid w:val="001566EF"/>
    <w:rsid w:val="00157D85"/>
    <w:rsid w:val="00162DA0"/>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63F"/>
    <w:rsid w:val="001B18C5"/>
    <w:rsid w:val="001B2D2E"/>
    <w:rsid w:val="001B301C"/>
    <w:rsid w:val="001B51AF"/>
    <w:rsid w:val="001C4FAA"/>
    <w:rsid w:val="001C7427"/>
    <w:rsid w:val="001D3EB4"/>
    <w:rsid w:val="001D4D67"/>
    <w:rsid w:val="001D5E16"/>
    <w:rsid w:val="001E36AD"/>
    <w:rsid w:val="001E40F5"/>
    <w:rsid w:val="001E5FD3"/>
    <w:rsid w:val="001F3E56"/>
    <w:rsid w:val="00203FAD"/>
    <w:rsid w:val="002052A9"/>
    <w:rsid w:val="002116A6"/>
    <w:rsid w:val="002151D1"/>
    <w:rsid w:val="00215C18"/>
    <w:rsid w:val="00216C1F"/>
    <w:rsid w:val="00216EDE"/>
    <w:rsid w:val="00220DE8"/>
    <w:rsid w:val="00221039"/>
    <w:rsid w:val="00226CD1"/>
    <w:rsid w:val="00226DAD"/>
    <w:rsid w:val="00227CEE"/>
    <w:rsid w:val="00231617"/>
    <w:rsid w:val="0023319F"/>
    <w:rsid w:val="002353DC"/>
    <w:rsid w:val="00235505"/>
    <w:rsid w:val="00236128"/>
    <w:rsid w:val="00244E97"/>
    <w:rsid w:val="00252B17"/>
    <w:rsid w:val="0025345F"/>
    <w:rsid w:val="00255E51"/>
    <w:rsid w:val="00260C6F"/>
    <w:rsid w:val="002628BC"/>
    <w:rsid w:val="00263421"/>
    <w:rsid w:val="002634EE"/>
    <w:rsid w:val="00263AD1"/>
    <w:rsid w:val="00267B5D"/>
    <w:rsid w:val="002717C5"/>
    <w:rsid w:val="002741C0"/>
    <w:rsid w:val="00274C7F"/>
    <w:rsid w:val="0027514A"/>
    <w:rsid w:val="00280110"/>
    <w:rsid w:val="00281F49"/>
    <w:rsid w:val="002825FE"/>
    <w:rsid w:val="002864A6"/>
    <w:rsid w:val="00292BAC"/>
    <w:rsid w:val="00292C50"/>
    <w:rsid w:val="00293D59"/>
    <w:rsid w:val="002A0039"/>
    <w:rsid w:val="002A49A2"/>
    <w:rsid w:val="002B22EC"/>
    <w:rsid w:val="002B5156"/>
    <w:rsid w:val="002C0C05"/>
    <w:rsid w:val="002C1DC3"/>
    <w:rsid w:val="002C47E7"/>
    <w:rsid w:val="002C4E47"/>
    <w:rsid w:val="002D50CB"/>
    <w:rsid w:val="002D6446"/>
    <w:rsid w:val="002D715D"/>
    <w:rsid w:val="002E19C0"/>
    <w:rsid w:val="002E2E2D"/>
    <w:rsid w:val="002E3086"/>
    <w:rsid w:val="002E42F6"/>
    <w:rsid w:val="002F1B87"/>
    <w:rsid w:val="002F2BCF"/>
    <w:rsid w:val="002F421E"/>
    <w:rsid w:val="002F502D"/>
    <w:rsid w:val="002F7908"/>
    <w:rsid w:val="00302E76"/>
    <w:rsid w:val="00304153"/>
    <w:rsid w:val="00304563"/>
    <w:rsid w:val="0030526B"/>
    <w:rsid w:val="003072A3"/>
    <w:rsid w:val="00307C3E"/>
    <w:rsid w:val="003113F9"/>
    <w:rsid w:val="003151FF"/>
    <w:rsid w:val="00316981"/>
    <w:rsid w:val="00321B08"/>
    <w:rsid w:val="00322495"/>
    <w:rsid w:val="003233C5"/>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68E1"/>
    <w:rsid w:val="003B7A2D"/>
    <w:rsid w:val="003C003D"/>
    <w:rsid w:val="003C255F"/>
    <w:rsid w:val="003C7C8C"/>
    <w:rsid w:val="003D1DF1"/>
    <w:rsid w:val="003D32DC"/>
    <w:rsid w:val="003D3CD6"/>
    <w:rsid w:val="003D48B7"/>
    <w:rsid w:val="003D75B4"/>
    <w:rsid w:val="003E2AD8"/>
    <w:rsid w:val="003E5479"/>
    <w:rsid w:val="0040204A"/>
    <w:rsid w:val="00405A3F"/>
    <w:rsid w:val="00410B7C"/>
    <w:rsid w:val="0042108F"/>
    <w:rsid w:val="00425223"/>
    <w:rsid w:val="00425D09"/>
    <w:rsid w:val="00426A2A"/>
    <w:rsid w:val="00427898"/>
    <w:rsid w:val="0043111B"/>
    <w:rsid w:val="00431319"/>
    <w:rsid w:val="00437268"/>
    <w:rsid w:val="00437EF3"/>
    <w:rsid w:val="00446A2D"/>
    <w:rsid w:val="004500A9"/>
    <w:rsid w:val="00450423"/>
    <w:rsid w:val="00455E53"/>
    <w:rsid w:val="004576E9"/>
    <w:rsid w:val="0046024F"/>
    <w:rsid w:val="0046497C"/>
    <w:rsid w:val="00464F4A"/>
    <w:rsid w:val="00473525"/>
    <w:rsid w:val="00474DCE"/>
    <w:rsid w:val="004764AA"/>
    <w:rsid w:val="00477908"/>
    <w:rsid w:val="00480021"/>
    <w:rsid w:val="0048616C"/>
    <w:rsid w:val="004921E6"/>
    <w:rsid w:val="0049662C"/>
    <w:rsid w:val="004A0C33"/>
    <w:rsid w:val="004A5397"/>
    <w:rsid w:val="004B242A"/>
    <w:rsid w:val="004B2BEC"/>
    <w:rsid w:val="004B6A6F"/>
    <w:rsid w:val="004C0438"/>
    <w:rsid w:val="004C1E63"/>
    <w:rsid w:val="004C2688"/>
    <w:rsid w:val="004C33C3"/>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17BC8"/>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12A"/>
    <w:rsid w:val="00554FD8"/>
    <w:rsid w:val="00560A0E"/>
    <w:rsid w:val="005671FA"/>
    <w:rsid w:val="00570E00"/>
    <w:rsid w:val="00572F7F"/>
    <w:rsid w:val="0057310B"/>
    <w:rsid w:val="00573B16"/>
    <w:rsid w:val="00574186"/>
    <w:rsid w:val="00575754"/>
    <w:rsid w:val="00583093"/>
    <w:rsid w:val="0058730A"/>
    <w:rsid w:val="005A1B54"/>
    <w:rsid w:val="005A24C8"/>
    <w:rsid w:val="005A4D58"/>
    <w:rsid w:val="005A565C"/>
    <w:rsid w:val="005B1081"/>
    <w:rsid w:val="005B2B99"/>
    <w:rsid w:val="005B3CAE"/>
    <w:rsid w:val="005B4ED8"/>
    <w:rsid w:val="005B7B28"/>
    <w:rsid w:val="005C1C0B"/>
    <w:rsid w:val="005C1E81"/>
    <w:rsid w:val="005C4E4D"/>
    <w:rsid w:val="005C6E63"/>
    <w:rsid w:val="005D154A"/>
    <w:rsid w:val="005D2FC7"/>
    <w:rsid w:val="005E0AA9"/>
    <w:rsid w:val="005E1717"/>
    <w:rsid w:val="005E1EAB"/>
    <w:rsid w:val="005E1F85"/>
    <w:rsid w:val="005E63BD"/>
    <w:rsid w:val="005E6AC0"/>
    <w:rsid w:val="005E6EF4"/>
    <w:rsid w:val="005E70AA"/>
    <w:rsid w:val="005F0176"/>
    <w:rsid w:val="005F3A2B"/>
    <w:rsid w:val="005F4D2C"/>
    <w:rsid w:val="005F4FB0"/>
    <w:rsid w:val="005F6930"/>
    <w:rsid w:val="00600550"/>
    <w:rsid w:val="0061074F"/>
    <w:rsid w:val="0061090B"/>
    <w:rsid w:val="00616B3A"/>
    <w:rsid w:val="006173F7"/>
    <w:rsid w:val="0062754D"/>
    <w:rsid w:val="0063002C"/>
    <w:rsid w:val="00630688"/>
    <w:rsid w:val="00631EBC"/>
    <w:rsid w:val="00633EDF"/>
    <w:rsid w:val="006345B1"/>
    <w:rsid w:val="00636954"/>
    <w:rsid w:val="00637BF8"/>
    <w:rsid w:val="006401F0"/>
    <w:rsid w:val="00640756"/>
    <w:rsid w:val="006426CE"/>
    <w:rsid w:val="006510BB"/>
    <w:rsid w:val="00660BAB"/>
    <w:rsid w:val="00661A77"/>
    <w:rsid w:val="00664016"/>
    <w:rsid w:val="00665856"/>
    <w:rsid w:val="00666D95"/>
    <w:rsid w:val="006670E4"/>
    <w:rsid w:val="0067016F"/>
    <w:rsid w:val="0067236D"/>
    <w:rsid w:val="00672B4C"/>
    <w:rsid w:val="00673776"/>
    <w:rsid w:val="0067762B"/>
    <w:rsid w:val="0069287A"/>
    <w:rsid w:val="00693B78"/>
    <w:rsid w:val="00695018"/>
    <w:rsid w:val="006971DB"/>
    <w:rsid w:val="006A0516"/>
    <w:rsid w:val="006A3573"/>
    <w:rsid w:val="006A73A1"/>
    <w:rsid w:val="006B14FC"/>
    <w:rsid w:val="006B719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2157"/>
    <w:rsid w:val="00714792"/>
    <w:rsid w:val="00717E7F"/>
    <w:rsid w:val="00722C09"/>
    <w:rsid w:val="00722DA2"/>
    <w:rsid w:val="007320B5"/>
    <w:rsid w:val="00737354"/>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D5BD3"/>
    <w:rsid w:val="007E2A13"/>
    <w:rsid w:val="007E6622"/>
    <w:rsid w:val="007F5439"/>
    <w:rsid w:val="007F6755"/>
    <w:rsid w:val="00805370"/>
    <w:rsid w:val="00807C83"/>
    <w:rsid w:val="008219E6"/>
    <w:rsid w:val="00824FE1"/>
    <w:rsid w:val="00825A58"/>
    <w:rsid w:val="00825FC7"/>
    <w:rsid w:val="008319A0"/>
    <w:rsid w:val="00831C26"/>
    <w:rsid w:val="00832136"/>
    <w:rsid w:val="0083215B"/>
    <w:rsid w:val="00832180"/>
    <w:rsid w:val="00833DAB"/>
    <w:rsid w:val="00835BC9"/>
    <w:rsid w:val="00836A62"/>
    <w:rsid w:val="008477AB"/>
    <w:rsid w:val="008514DE"/>
    <w:rsid w:val="00854BDA"/>
    <w:rsid w:val="008577FB"/>
    <w:rsid w:val="00860EBB"/>
    <w:rsid w:val="008833BA"/>
    <w:rsid w:val="008833D1"/>
    <w:rsid w:val="00886825"/>
    <w:rsid w:val="00891442"/>
    <w:rsid w:val="0089272D"/>
    <w:rsid w:val="008940AB"/>
    <w:rsid w:val="00897D54"/>
    <w:rsid w:val="008A3BCC"/>
    <w:rsid w:val="008A5D3B"/>
    <w:rsid w:val="008A5E95"/>
    <w:rsid w:val="008A5EE3"/>
    <w:rsid w:val="008A7FA2"/>
    <w:rsid w:val="008B0FA8"/>
    <w:rsid w:val="008B157F"/>
    <w:rsid w:val="008B2117"/>
    <w:rsid w:val="008B39BE"/>
    <w:rsid w:val="008B3AFD"/>
    <w:rsid w:val="008B6B39"/>
    <w:rsid w:val="008C4BC8"/>
    <w:rsid w:val="008C74A3"/>
    <w:rsid w:val="008C74CF"/>
    <w:rsid w:val="008C7874"/>
    <w:rsid w:val="008D17BF"/>
    <w:rsid w:val="008D366E"/>
    <w:rsid w:val="008D3BF3"/>
    <w:rsid w:val="008D7633"/>
    <w:rsid w:val="008D788F"/>
    <w:rsid w:val="008E0593"/>
    <w:rsid w:val="008E07C3"/>
    <w:rsid w:val="008E2D52"/>
    <w:rsid w:val="008E4B43"/>
    <w:rsid w:val="008E58CC"/>
    <w:rsid w:val="008E6353"/>
    <w:rsid w:val="0090037B"/>
    <w:rsid w:val="00901858"/>
    <w:rsid w:val="0090204E"/>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677CD"/>
    <w:rsid w:val="009732D5"/>
    <w:rsid w:val="00973B0B"/>
    <w:rsid w:val="009743BE"/>
    <w:rsid w:val="00974E05"/>
    <w:rsid w:val="00977DFF"/>
    <w:rsid w:val="00980E93"/>
    <w:rsid w:val="00982889"/>
    <w:rsid w:val="00990384"/>
    <w:rsid w:val="009907DE"/>
    <w:rsid w:val="00994392"/>
    <w:rsid w:val="00997017"/>
    <w:rsid w:val="009975EE"/>
    <w:rsid w:val="00997E4B"/>
    <w:rsid w:val="009A119E"/>
    <w:rsid w:val="009A32AF"/>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2660"/>
    <w:rsid w:val="00A04E10"/>
    <w:rsid w:val="00A0542B"/>
    <w:rsid w:val="00A058F4"/>
    <w:rsid w:val="00A07CEB"/>
    <w:rsid w:val="00A118C4"/>
    <w:rsid w:val="00A20191"/>
    <w:rsid w:val="00A206DC"/>
    <w:rsid w:val="00A2476F"/>
    <w:rsid w:val="00A257E6"/>
    <w:rsid w:val="00A338F4"/>
    <w:rsid w:val="00A41207"/>
    <w:rsid w:val="00A45FF6"/>
    <w:rsid w:val="00A47330"/>
    <w:rsid w:val="00A476E5"/>
    <w:rsid w:val="00A510D9"/>
    <w:rsid w:val="00A52697"/>
    <w:rsid w:val="00A52A7D"/>
    <w:rsid w:val="00A56222"/>
    <w:rsid w:val="00A64B98"/>
    <w:rsid w:val="00A64D8D"/>
    <w:rsid w:val="00A66F68"/>
    <w:rsid w:val="00A735A9"/>
    <w:rsid w:val="00A76631"/>
    <w:rsid w:val="00A81D10"/>
    <w:rsid w:val="00A82B70"/>
    <w:rsid w:val="00A838CF"/>
    <w:rsid w:val="00A85D21"/>
    <w:rsid w:val="00A91ACF"/>
    <w:rsid w:val="00A92572"/>
    <w:rsid w:val="00A947D4"/>
    <w:rsid w:val="00A96908"/>
    <w:rsid w:val="00AA7914"/>
    <w:rsid w:val="00AB2BAC"/>
    <w:rsid w:val="00AB5C0C"/>
    <w:rsid w:val="00AC03F9"/>
    <w:rsid w:val="00AC1457"/>
    <w:rsid w:val="00AC14FB"/>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851AF"/>
    <w:rsid w:val="00B87C1D"/>
    <w:rsid w:val="00B91EBC"/>
    <w:rsid w:val="00B93209"/>
    <w:rsid w:val="00B959F6"/>
    <w:rsid w:val="00BA1592"/>
    <w:rsid w:val="00BA2379"/>
    <w:rsid w:val="00BA24CD"/>
    <w:rsid w:val="00BA2BA9"/>
    <w:rsid w:val="00BA331F"/>
    <w:rsid w:val="00BB0BF1"/>
    <w:rsid w:val="00BB0C22"/>
    <w:rsid w:val="00BB2BEA"/>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E76A0"/>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12B2"/>
    <w:rsid w:val="00C213F0"/>
    <w:rsid w:val="00C2524A"/>
    <w:rsid w:val="00C261B6"/>
    <w:rsid w:val="00C2624D"/>
    <w:rsid w:val="00C26C5E"/>
    <w:rsid w:val="00C27F60"/>
    <w:rsid w:val="00C3151A"/>
    <w:rsid w:val="00C378A9"/>
    <w:rsid w:val="00C37AE1"/>
    <w:rsid w:val="00C41063"/>
    <w:rsid w:val="00C420E9"/>
    <w:rsid w:val="00C47F28"/>
    <w:rsid w:val="00C517C8"/>
    <w:rsid w:val="00C56CD9"/>
    <w:rsid w:val="00C62A6F"/>
    <w:rsid w:val="00C62B3F"/>
    <w:rsid w:val="00C63BB5"/>
    <w:rsid w:val="00C73809"/>
    <w:rsid w:val="00C75349"/>
    <w:rsid w:val="00C77E99"/>
    <w:rsid w:val="00C811ED"/>
    <w:rsid w:val="00C85E68"/>
    <w:rsid w:val="00C871B5"/>
    <w:rsid w:val="00C87AFC"/>
    <w:rsid w:val="00C90EAD"/>
    <w:rsid w:val="00C92274"/>
    <w:rsid w:val="00C92507"/>
    <w:rsid w:val="00C9319A"/>
    <w:rsid w:val="00CA0C46"/>
    <w:rsid w:val="00CA214C"/>
    <w:rsid w:val="00CA252E"/>
    <w:rsid w:val="00CA37EE"/>
    <w:rsid w:val="00CA53B7"/>
    <w:rsid w:val="00CA5C8C"/>
    <w:rsid w:val="00CA6621"/>
    <w:rsid w:val="00CA6672"/>
    <w:rsid w:val="00CA6C0C"/>
    <w:rsid w:val="00CB0900"/>
    <w:rsid w:val="00CB1218"/>
    <w:rsid w:val="00CB2898"/>
    <w:rsid w:val="00CB7E8C"/>
    <w:rsid w:val="00CC60B9"/>
    <w:rsid w:val="00CC6F4E"/>
    <w:rsid w:val="00CD10A4"/>
    <w:rsid w:val="00CD22EE"/>
    <w:rsid w:val="00CD385C"/>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1FDB"/>
    <w:rsid w:val="00D3473D"/>
    <w:rsid w:val="00D3510F"/>
    <w:rsid w:val="00D355C9"/>
    <w:rsid w:val="00D369EB"/>
    <w:rsid w:val="00D36D04"/>
    <w:rsid w:val="00D375DF"/>
    <w:rsid w:val="00D40F45"/>
    <w:rsid w:val="00D428B4"/>
    <w:rsid w:val="00D454C7"/>
    <w:rsid w:val="00D46C29"/>
    <w:rsid w:val="00D523D6"/>
    <w:rsid w:val="00D54C7E"/>
    <w:rsid w:val="00D550FE"/>
    <w:rsid w:val="00D5720E"/>
    <w:rsid w:val="00D6564B"/>
    <w:rsid w:val="00D663FF"/>
    <w:rsid w:val="00D669C0"/>
    <w:rsid w:val="00D67DF8"/>
    <w:rsid w:val="00D8144B"/>
    <w:rsid w:val="00D852DC"/>
    <w:rsid w:val="00D8555E"/>
    <w:rsid w:val="00D86836"/>
    <w:rsid w:val="00D9090C"/>
    <w:rsid w:val="00D90B79"/>
    <w:rsid w:val="00D91325"/>
    <w:rsid w:val="00D91A36"/>
    <w:rsid w:val="00D91E7D"/>
    <w:rsid w:val="00D921EC"/>
    <w:rsid w:val="00D92642"/>
    <w:rsid w:val="00D94D93"/>
    <w:rsid w:val="00DB50E7"/>
    <w:rsid w:val="00DB6DC5"/>
    <w:rsid w:val="00DC1868"/>
    <w:rsid w:val="00DC2327"/>
    <w:rsid w:val="00DC5294"/>
    <w:rsid w:val="00DD03AB"/>
    <w:rsid w:val="00DD03D8"/>
    <w:rsid w:val="00DD1B3F"/>
    <w:rsid w:val="00DD1E33"/>
    <w:rsid w:val="00DD1E7D"/>
    <w:rsid w:val="00DD44F1"/>
    <w:rsid w:val="00DE3102"/>
    <w:rsid w:val="00DE7E98"/>
    <w:rsid w:val="00E02AFC"/>
    <w:rsid w:val="00E06D0B"/>
    <w:rsid w:val="00E10178"/>
    <w:rsid w:val="00E148C7"/>
    <w:rsid w:val="00E15F12"/>
    <w:rsid w:val="00E179F5"/>
    <w:rsid w:val="00E21C88"/>
    <w:rsid w:val="00E23996"/>
    <w:rsid w:val="00E26930"/>
    <w:rsid w:val="00E26A13"/>
    <w:rsid w:val="00E314A1"/>
    <w:rsid w:val="00E370CD"/>
    <w:rsid w:val="00E401B7"/>
    <w:rsid w:val="00E51D77"/>
    <w:rsid w:val="00E5215D"/>
    <w:rsid w:val="00E54D18"/>
    <w:rsid w:val="00E56F82"/>
    <w:rsid w:val="00E579EA"/>
    <w:rsid w:val="00E6002C"/>
    <w:rsid w:val="00E607CC"/>
    <w:rsid w:val="00E611F4"/>
    <w:rsid w:val="00E62099"/>
    <w:rsid w:val="00E66514"/>
    <w:rsid w:val="00E66D40"/>
    <w:rsid w:val="00E67739"/>
    <w:rsid w:val="00E67D16"/>
    <w:rsid w:val="00E73BBB"/>
    <w:rsid w:val="00E746CA"/>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022B"/>
    <w:rsid w:val="00EF473E"/>
    <w:rsid w:val="00EF6002"/>
    <w:rsid w:val="00EF7670"/>
    <w:rsid w:val="00F00CDF"/>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26B"/>
    <w:rsid w:val="00F52A05"/>
    <w:rsid w:val="00F52F11"/>
    <w:rsid w:val="00F53405"/>
    <w:rsid w:val="00F576FB"/>
    <w:rsid w:val="00F627F4"/>
    <w:rsid w:val="00F6395B"/>
    <w:rsid w:val="00F64093"/>
    <w:rsid w:val="00F648C6"/>
    <w:rsid w:val="00F65BB6"/>
    <w:rsid w:val="00F664FB"/>
    <w:rsid w:val="00F7268C"/>
    <w:rsid w:val="00F73E5A"/>
    <w:rsid w:val="00F82261"/>
    <w:rsid w:val="00F907B1"/>
    <w:rsid w:val="00F91AFF"/>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D7EA1"/>
    <w:rsid w:val="00FE03BE"/>
    <w:rsid w:val="00FE1A1E"/>
    <w:rsid w:val="00FE1D80"/>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 w:type="paragraph" w:styleId="aff1">
    <w:name w:val="No Spacing"/>
    <w:uiPriority w:val="1"/>
    <w:qFormat/>
    <w:rsid w:val="00C213F0"/>
    <w:pPr>
      <w:spacing w:after="0" w:line="240" w:lineRule="auto"/>
    </w:pPr>
  </w:style>
  <w:style w:type="table" w:styleId="aff2">
    <w:name w:val="Table Grid"/>
    <w:basedOn w:val="a1"/>
    <w:uiPriority w:val="59"/>
    <w:rsid w:val="0016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B14FC"/>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3">
    <w:name w:val="annotation reference"/>
    <w:uiPriority w:val="99"/>
    <w:semiHidden/>
    <w:unhideWhenUsed/>
    <w:rsid w:val="006B14FC"/>
    <w:rPr>
      <w:sz w:val="16"/>
      <w:szCs w:val="16"/>
    </w:rPr>
  </w:style>
  <w:style w:type="character" w:styleId="aff4">
    <w:name w:val="Unresolved Mention"/>
    <w:basedOn w:val="a0"/>
    <w:uiPriority w:val="99"/>
    <w:semiHidden/>
    <w:unhideWhenUsed/>
    <w:rsid w:val="00CA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s://login.consultant.ru/link/?req=doc&amp;base=LAW&amp;n=499769&amp;dst=100260" TargetMode="Externa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login.consultant.ru/link/?req=doc&amp;base=LAW&amp;n=499769&amp;dst=100278"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login.consultant.ru/link/?req=doc&amp;base=LAW&amp;n=499769&amp;dst=100260" TargetMode="External"/><Relationship Id="rId23" Type="http://schemas.openxmlformats.org/officeDocument/2006/relationships/image" Target="media/image2.jpeg"/><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5059-CF06-48F8-9647-B78C4949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29</Pages>
  <Words>9599</Words>
  <Characters>54720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77</cp:revision>
  <cp:lastPrinted>2025-12-09T10:17:00Z</cp:lastPrinted>
  <dcterms:created xsi:type="dcterms:W3CDTF">2025-06-30T10:11:00Z</dcterms:created>
  <dcterms:modified xsi:type="dcterms:W3CDTF">2026-02-17T13:11:00Z</dcterms:modified>
</cp:coreProperties>
</file>