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50" w:rsidRPr="003A26FC" w:rsidRDefault="00395150" w:rsidP="00395150">
      <w:pPr>
        <w:ind w:left="360"/>
        <w:rPr>
          <w:sz w:val="20"/>
          <w:szCs w:val="20"/>
        </w:rPr>
      </w:pPr>
    </w:p>
    <w:tbl>
      <w:tblPr>
        <w:tblW w:w="10603" w:type="dxa"/>
        <w:tblInd w:w="-601" w:type="dxa"/>
        <w:tblLook w:val="0000"/>
      </w:tblPr>
      <w:tblGrid>
        <w:gridCol w:w="452"/>
        <w:gridCol w:w="6183"/>
        <w:gridCol w:w="1632"/>
        <w:gridCol w:w="1106"/>
        <w:gridCol w:w="1230"/>
      </w:tblGrid>
      <w:tr w:rsidR="00395150" w:rsidRPr="003A26FC" w:rsidTr="00CE7115">
        <w:trPr>
          <w:trHeight w:val="28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6FC" w:rsidRPr="003A26FC" w:rsidRDefault="003A26FC" w:rsidP="003A26FC">
            <w:pPr>
              <w:jc w:val="right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 xml:space="preserve">Приложение 1 </w:t>
            </w:r>
          </w:p>
          <w:p w:rsidR="003A26FC" w:rsidRPr="003A26FC" w:rsidRDefault="003A26FC" w:rsidP="003A26FC">
            <w:pPr>
              <w:jc w:val="right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к конкурсной документации</w:t>
            </w:r>
          </w:p>
          <w:p w:rsidR="003A26FC" w:rsidRPr="003A26FC" w:rsidRDefault="003A26FC" w:rsidP="00CE71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95150" w:rsidRPr="003A26FC" w:rsidRDefault="00395150" w:rsidP="00CE7115">
            <w:pPr>
              <w:jc w:val="center"/>
              <w:rPr>
                <w:b/>
                <w:bCs/>
                <w:sz w:val="28"/>
                <w:szCs w:val="28"/>
              </w:rPr>
            </w:pPr>
            <w:r w:rsidRPr="003A26FC">
              <w:rPr>
                <w:b/>
                <w:bCs/>
                <w:sz w:val="28"/>
                <w:szCs w:val="28"/>
              </w:rPr>
              <w:t>ПЕРЕЧЕНЬ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91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26FC" w:rsidRPr="003A26FC" w:rsidRDefault="00395150" w:rsidP="003A26FC">
            <w:pPr>
              <w:jc w:val="center"/>
              <w:rPr>
                <w:b/>
                <w:bCs/>
              </w:rPr>
            </w:pPr>
            <w:r w:rsidRPr="003A26FC">
              <w:rPr>
                <w:b/>
                <w:bCs/>
              </w:rPr>
              <w:t>дополнительных работ и услуг по содержанию и ремонту общего имущества собственников  помещений в многоквартирн</w:t>
            </w:r>
            <w:r w:rsidR="00CE7115" w:rsidRPr="003A26FC">
              <w:rPr>
                <w:b/>
                <w:bCs/>
              </w:rPr>
              <w:t xml:space="preserve">ых домах </w:t>
            </w:r>
            <w:r w:rsidR="003A26FC" w:rsidRPr="003A26FC">
              <w:rPr>
                <w:b/>
                <w:bCs/>
              </w:rPr>
              <w:t xml:space="preserve">по следующим адресам: </w:t>
            </w:r>
          </w:p>
          <w:p w:rsidR="003A26FC" w:rsidRDefault="003A26FC" w:rsidP="003A26FC">
            <w:pPr>
              <w:pStyle w:val="a3"/>
              <w:ind w:right="99"/>
              <w:jc w:val="both"/>
              <w:rPr>
                <w:b/>
                <w:lang w:val="en-US"/>
              </w:rPr>
            </w:pPr>
          </w:p>
          <w:p w:rsidR="00395150" w:rsidRPr="003A26FC" w:rsidRDefault="003A26FC" w:rsidP="003A26FC">
            <w:pPr>
              <w:pStyle w:val="a3"/>
              <w:ind w:right="99"/>
              <w:jc w:val="both"/>
              <w:rPr>
                <w:b/>
                <w:bCs/>
              </w:rPr>
            </w:pPr>
            <w:r w:rsidRPr="003A26FC">
              <w:rPr>
                <w:b/>
              </w:rPr>
              <w:t>Лот № 1:</w:t>
            </w:r>
            <w:r w:rsidRPr="003A26FC">
              <w:t xml:space="preserve"> ул. </w:t>
            </w:r>
            <w:proofErr w:type="gramStart"/>
            <w:r w:rsidRPr="003A26FC">
              <w:t>Бахчисарайская</w:t>
            </w:r>
            <w:proofErr w:type="gramEnd"/>
            <w:r w:rsidRPr="003A26FC">
              <w:t xml:space="preserve">, 20-22, 27-33, ул. </w:t>
            </w:r>
            <w:proofErr w:type="spellStart"/>
            <w:r w:rsidRPr="003A26FC">
              <w:t>Билибина</w:t>
            </w:r>
            <w:proofErr w:type="spellEnd"/>
            <w:r w:rsidRPr="003A26FC">
              <w:t xml:space="preserve">, 15, ул. </w:t>
            </w:r>
            <w:proofErr w:type="spellStart"/>
            <w:r w:rsidRPr="003A26FC">
              <w:t>Верхнеозерная</w:t>
            </w:r>
            <w:proofErr w:type="spellEnd"/>
            <w:r w:rsidRPr="003A26FC">
              <w:t xml:space="preserve">, 28, ул. </w:t>
            </w:r>
            <w:proofErr w:type="spellStart"/>
            <w:r w:rsidRPr="003A26FC">
              <w:t>Георгиновая</w:t>
            </w:r>
            <w:proofErr w:type="spellEnd"/>
            <w:r w:rsidRPr="003A26FC">
              <w:t xml:space="preserve">, 18, ул. Горького, 103-105, 110-114, 117-139, 120, 122, 124-126а, 130-132, 134-138;  </w:t>
            </w:r>
            <w:r w:rsidRPr="003A26FC">
              <w:rPr>
                <w:b/>
              </w:rPr>
              <w:t>Лот № 2:</w:t>
            </w:r>
            <w:r w:rsidRPr="003A26FC">
              <w:t xml:space="preserve"> ул. Горького, 140-146, 153-163, 165-175, 180, 189-191, 193, 199, 203, 209, 211, 213, 231; </w:t>
            </w:r>
            <w:proofErr w:type="gramStart"/>
            <w:r w:rsidRPr="003A26FC">
              <w:rPr>
                <w:b/>
              </w:rPr>
              <w:t>Лот № 3:</w:t>
            </w:r>
            <w:r w:rsidRPr="003A26FC">
              <w:t xml:space="preserve"> ул. </w:t>
            </w:r>
            <w:proofErr w:type="spellStart"/>
            <w:r w:rsidRPr="003A26FC">
              <w:t>Грибоедова</w:t>
            </w:r>
            <w:proofErr w:type="spellEnd"/>
            <w:r w:rsidRPr="003A26FC">
              <w:t xml:space="preserve">, 5-17, пер. </w:t>
            </w:r>
            <w:proofErr w:type="spellStart"/>
            <w:r w:rsidRPr="003A26FC">
              <w:t>Грибоедова</w:t>
            </w:r>
            <w:proofErr w:type="spellEnd"/>
            <w:r w:rsidRPr="003A26FC">
              <w:t xml:space="preserve">, 8-12, ул. Ефремова, 6, ул. Златоустовская, 24, ул. Красных зорь, 8, ул. Молодежная, 5, ул. Поселковая, 40, ул. Пулеметная, 6, ул. Сенокосная, 1, ул. Сусанина, 57, ул. Сусанина, 59, ул. Сусанина, 77; </w:t>
            </w:r>
            <w:r w:rsidRPr="003A26FC">
              <w:rPr>
                <w:b/>
              </w:rPr>
              <w:t xml:space="preserve">Лот № 4: </w:t>
            </w:r>
            <w:r w:rsidRPr="003A26FC">
              <w:t>ул. Гайдара, 87-89, 91, 93, 95, 97, 99, 103, 105;</w:t>
            </w:r>
            <w:proofErr w:type="gramEnd"/>
            <w:r w:rsidRPr="003A26FC">
              <w:t xml:space="preserve"> </w:t>
            </w:r>
            <w:proofErr w:type="gramStart"/>
            <w:r w:rsidRPr="003A26FC">
              <w:rPr>
                <w:b/>
              </w:rPr>
              <w:t>Лот № 5:</w:t>
            </w:r>
            <w:r w:rsidRPr="003A26FC">
              <w:t xml:space="preserve"> ул. Зеленая, 1-3, 6-8, 10-18, 19, 28-38, 42-52, 68, 72, 78-80, ул. Макарова, 1-9, 2; </w:t>
            </w:r>
            <w:r w:rsidRPr="003A26FC">
              <w:rPr>
                <w:b/>
              </w:rPr>
              <w:t>Лот № 6:</w:t>
            </w:r>
            <w:r w:rsidRPr="003A26FC">
              <w:t xml:space="preserve"> ул. Дорожная, 1-3, 17-21, 23-33, 24-38, 39-41, 45, ул. Нарвская, 53, 57, 59, 64, 65, 67-69, 68, 71-73, 75, 79, 81, 82, 84, 85, 87, 91-93, 96, 97, 98, 99, 100, 103, 105, 107, ул. Согласия, 26, 28;</w:t>
            </w:r>
            <w:proofErr w:type="gramEnd"/>
            <w:r w:rsidRPr="003A26FC">
              <w:t xml:space="preserve"> </w:t>
            </w:r>
            <w:r w:rsidRPr="003A26FC">
              <w:rPr>
                <w:b/>
              </w:rPr>
              <w:t>Лот № 7:</w:t>
            </w:r>
            <w:r w:rsidRPr="003A26FC">
              <w:t xml:space="preserve"> ул. Сибирякова, 2-12, 14-24, 26-36, 38-44, 48, 54, 56, 58, 60; </w:t>
            </w:r>
            <w:proofErr w:type="gramStart"/>
            <w:r w:rsidRPr="003A26FC">
              <w:rPr>
                <w:b/>
              </w:rPr>
              <w:t>Лот № 8:</w:t>
            </w:r>
            <w:r w:rsidRPr="003A26FC">
              <w:t xml:space="preserve"> ул. А.Невского, 188-1, 188-2, 188-3, ул. Богатырская, 30, 34, 49, 58, 61, 68, 71, 76, ул. Барклая де Толли, 33-35, ул. 3-я Б. Окружная, 24а, 197, ул. Герцена, 3-3а, 19, 37, 87, 106, ул. Глинки, 42, 54, 73-75, 97-99, 101-103, ул. Гончарова, 5-7, ул. Д.Давыдова, 17, ул. Клары Цеткин, 46, 61, 63 81, ул. </w:t>
            </w:r>
            <w:proofErr w:type="spellStart"/>
            <w:r w:rsidRPr="003A26FC">
              <w:t>Краснохолмская</w:t>
            </w:r>
            <w:proofErr w:type="spellEnd"/>
            <w:r w:rsidRPr="003A26FC">
              <w:t>, 6-6а</w:t>
            </w:r>
            <w:proofErr w:type="gramEnd"/>
            <w:r w:rsidRPr="003A26FC">
              <w:t xml:space="preserve">, </w:t>
            </w:r>
            <w:proofErr w:type="gramStart"/>
            <w:r w:rsidRPr="003A26FC">
              <w:t xml:space="preserve">13-15, 35, 58, ул. Платова, 10, 18, 37-39, ул. Червонная, 22, 24, 26, ул. Янтарная, 20, 22, 33, 35; </w:t>
            </w:r>
            <w:r w:rsidRPr="003A26FC">
              <w:rPr>
                <w:b/>
              </w:rPr>
              <w:t>Лот № 9:</w:t>
            </w:r>
            <w:r w:rsidRPr="003A26FC">
              <w:t xml:space="preserve"> ул. Букетная, 1, ул. Закатная, 5, ул. Орудийная, 17, 35, 56-60, ул. Серова, 21, пер. </w:t>
            </w:r>
            <w:proofErr w:type="spellStart"/>
            <w:r w:rsidRPr="003A26FC">
              <w:t>Старокаменный</w:t>
            </w:r>
            <w:proofErr w:type="spellEnd"/>
            <w:r w:rsidRPr="003A26FC">
              <w:t xml:space="preserve">, 6, ул. </w:t>
            </w:r>
            <w:proofErr w:type="spellStart"/>
            <w:r w:rsidRPr="003A26FC">
              <w:t>Старосаперная</w:t>
            </w:r>
            <w:proofErr w:type="spellEnd"/>
            <w:r w:rsidRPr="003A26FC">
              <w:t>, 11, ул. Сурикова, 13, 19, пер. Сурикова, 3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</w:p>
        </w:tc>
        <w:tc>
          <w:tcPr>
            <w:tcW w:w="6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right"/>
              <w:rPr>
                <w:sz w:val="20"/>
                <w:szCs w:val="20"/>
              </w:rPr>
            </w:pPr>
          </w:p>
        </w:tc>
      </w:tr>
      <w:tr w:rsidR="003A26FC" w:rsidRPr="003A26FC" w:rsidTr="007072EA">
        <w:trPr>
          <w:trHeight w:val="400"/>
        </w:trPr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6FC" w:rsidRPr="003A26FC" w:rsidRDefault="003A26FC" w:rsidP="003A26FC">
            <w:pPr>
              <w:pStyle w:val="a5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3A26FC">
              <w:rPr>
                <w:b/>
              </w:rPr>
              <w:t>Дополнительные услуги по содержанию общего имущества дома</w:t>
            </w:r>
          </w:p>
        </w:tc>
      </w:tr>
      <w:tr w:rsidR="00395150" w:rsidRPr="003A26FC" w:rsidTr="00CE7115">
        <w:trPr>
          <w:trHeight w:val="1800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 xml:space="preserve">№ </w:t>
            </w:r>
            <w:proofErr w:type="spellStart"/>
            <w:r w:rsidRPr="003A26FC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1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Перечень работ и услуг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Годовая плата (рублей)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 xml:space="preserve">Стоимость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A26FC">
                <w:rPr>
                  <w:sz w:val="20"/>
                  <w:szCs w:val="20"/>
                </w:rPr>
                <w:t>1 кв. м</w:t>
              </w:r>
            </w:smartTag>
            <w:r w:rsidRPr="003A26FC">
              <w:rPr>
                <w:sz w:val="20"/>
                <w:szCs w:val="20"/>
              </w:rPr>
              <w:t>. общ</w:t>
            </w:r>
            <w:proofErr w:type="gramStart"/>
            <w:r w:rsidRPr="003A26FC">
              <w:rPr>
                <w:sz w:val="20"/>
                <w:szCs w:val="20"/>
              </w:rPr>
              <w:t>.</w:t>
            </w:r>
            <w:proofErr w:type="gramEnd"/>
            <w:r w:rsidRPr="003A26FC">
              <w:rPr>
                <w:sz w:val="20"/>
                <w:szCs w:val="20"/>
              </w:rPr>
              <w:t xml:space="preserve"> </w:t>
            </w:r>
            <w:proofErr w:type="gramStart"/>
            <w:r w:rsidRPr="003A26FC">
              <w:rPr>
                <w:sz w:val="20"/>
                <w:szCs w:val="20"/>
              </w:rPr>
              <w:t>п</w:t>
            </w:r>
            <w:proofErr w:type="gramEnd"/>
            <w:r w:rsidRPr="003A26FC">
              <w:rPr>
                <w:sz w:val="20"/>
                <w:szCs w:val="20"/>
              </w:rPr>
              <w:t>лощади (рублей в месяц)</w:t>
            </w: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395150" w:rsidRPr="003A26FC" w:rsidTr="00CE7115">
        <w:trPr>
          <w:trHeight w:val="28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1. Санитарные работы по содержанию  помещений общего пользования</w:t>
            </w:r>
          </w:p>
        </w:tc>
      </w:tr>
      <w:tr w:rsidR="00395150" w:rsidRPr="003A26FC" w:rsidTr="00CE7115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Подметание полов во всех помещениях общего пользования и их влажная уборка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58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Протирка пыли с колпаков светильников, подоконников в помещениях общего пользования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12 раз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3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Мытье и протирка дверей и окон в помещениях общего пользования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12 раз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4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 раз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5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Подготовка зданий к праздникам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 раза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6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Очистка и помывка фасадов зданий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 раз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7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Обработка фасадов гидрофобными или другими специальными растворами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 раз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529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 </w:t>
            </w:r>
          </w:p>
        </w:tc>
        <w:tc>
          <w:tcPr>
            <w:tcW w:w="10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</w:tr>
      <w:tr w:rsidR="00395150" w:rsidRPr="003A26FC" w:rsidTr="00CE7115">
        <w:trPr>
          <w:trHeight w:val="274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8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4 раза в месяц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Полив тротуаров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4 раза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10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4 раза в месяц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Уборка мусора на контейнерных площадках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4 раза в месяц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12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Полив газонов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13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Стрижка газона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4 раза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14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 раза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51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15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Сдвигание и подметание снега при отсутствии снегопадов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16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Ликвидация наледи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 раза в неделю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150" w:rsidRPr="003A26FC" w:rsidRDefault="00395150" w:rsidP="00CE7115">
            <w:pPr>
              <w:jc w:val="center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3. Проведение технических осмотров и мелкий ремонт</w:t>
            </w:r>
          </w:p>
        </w:tc>
      </w:tr>
      <w:tr w:rsidR="00395150" w:rsidRPr="003A26FC" w:rsidTr="00CE7115">
        <w:trPr>
          <w:trHeight w:val="492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17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jc w:val="both"/>
              <w:rPr>
                <w:i/>
                <w:iCs/>
                <w:sz w:val="20"/>
                <w:szCs w:val="20"/>
              </w:rPr>
            </w:pPr>
            <w:r w:rsidRPr="003A26FC">
              <w:rPr>
                <w:i/>
                <w:iCs/>
                <w:sz w:val="20"/>
                <w:szCs w:val="20"/>
              </w:rPr>
              <w:t xml:space="preserve">Проведение технических осмотров и устранение незначительных неисправностей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jc w:val="center"/>
              <w:rPr>
                <w:i/>
                <w:iCs/>
                <w:sz w:val="20"/>
                <w:szCs w:val="20"/>
              </w:rPr>
            </w:pPr>
            <w:r w:rsidRPr="003A26F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i/>
                <w:iCs/>
                <w:sz w:val="20"/>
                <w:szCs w:val="20"/>
              </w:rPr>
            </w:pPr>
            <w:r w:rsidRPr="003A26F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i/>
                <w:iCs/>
                <w:sz w:val="20"/>
                <w:szCs w:val="20"/>
              </w:rPr>
            </w:pPr>
            <w:r w:rsidRPr="003A26F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 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прочистка канализационного лежака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 раза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 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проверка и ремонт коллективных приборов учета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 раза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 </w:t>
            </w:r>
          </w:p>
        </w:tc>
        <w:tc>
          <w:tcPr>
            <w:tcW w:w="10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150" w:rsidRPr="003A26FC" w:rsidRDefault="00395150" w:rsidP="00CE7115">
            <w:pPr>
              <w:jc w:val="center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4. Устранение аварий и выполнение заявок населения</w:t>
            </w: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18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i/>
                <w:iCs/>
                <w:sz w:val="20"/>
                <w:szCs w:val="20"/>
              </w:rPr>
            </w:pPr>
            <w:r w:rsidRPr="003A26FC">
              <w:rPr>
                <w:i/>
                <w:iCs/>
                <w:sz w:val="20"/>
                <w:szCs w:val="20"/>
              </w:rPr>
              <w:t>Устранение  аварий  после получения заявки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i/>
                <w:iCs/>
                <w:sz w:val="20"/>
                <w:szCs w:val="20"/>
              </w:rPr>
            </w:pPr>
            <w:r w:rsidRPr="003A26F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i/>
                <w:iCs/>
                <w:sz w:val="20"/>
                <w:szCs w:val="20"/>
              </w:rPr>
            </w:pPr>
            <w:r w:rsidRPr="003A26FC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i/>
                <w:iCs/>
                <w:sz w:val="20"/>
                <w:szCs w:val="20"/>
              </w:rPr>
            </w:pPr>
            <w:r w:rsidRPr="003A26FC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395150" w:rsidRPr="003A26FC" w:rsidTr="00CE7115">
        <w:trPr>
          <w:trHeight w:val="102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 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отслоение штукатурки потолка или верхней  части стены, угрожающее ее обрушению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5 суток (с немедленным принятием мер  безопасности)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76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 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нарушение связи наружной облицовки, а также лепных изделий, установленных на фасадах со стенами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немедленное принятие мер безопасности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1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 </w:t>
            </w:r>
          </w:p>
        </w:tc>
        <w:tc>
          <w:tcPr>
            <w:tcW w:w="1015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95150" w:rsidRPr="003A26FC" w:rsidRDefault="00395150" w:rsidP="00CE7115">
            <w:pPr>
              <w:jc w:val="center"/>
              <w:rPr>
                <w:b/>
                <w:bCs/>
                <w:sz w:val="20"/>
                <w:szCs w:val="20"/>
              </w:rPr>
            </w:pPr>
            <w:r w:rsidRPr="003A26FC">
              <w:rPr>
                <w:b/>
                <w:bCs/>
                <w:sz w:val="20"/>
                <w:szCs w:val="20"/>
              </w:rPr>
              <w:t>5. Прочие услуги</w:t>
            </w: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19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Дератизация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 раз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20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Дезинсекция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 раз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55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95150" w:rsidRPr="003A26FC" w:rsidRDefault="00395150" w:rsidP="00CE7115">
            <w:pPr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21</w:t>
            </w:r>
          </w:p>
        </w:tc>
        <w:tc>
          <w:tcPr>
            <w:tcW w:w="61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both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Дезинфекция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  <w:r w:rsidRPr="003A26FC">
              <w:rPr>
                <w:sz w:val="20"/>
                <w:szCs w:val="20"/>
              </w:rPr>
              <w:t>1 раз  в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150" w:rsidRPr="003A26FC" w:rsidRDefault="00395150" w:rsidP="00CE71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5150" w:rsidRPr="003A26FC" w:rsidRDefault="00395150" w:rsidP="00395150">
      <w:pPr>
        <w:ind w:left="360"/>
        <w:rPr>
          <w:sz w:val="20"/>
          <w:szCs w:val="20"/>
        </w:rPr>
      </w:pPr>
    </w:p>
    <w:p w:rsidR="00395150" w:rsidRPr="003A26FC" w:rsidRDefault="00395150" w:rsidP="00395150">
      <w:pPr>
        <w:ind w:left="360"/>
        <w:rPr>
          <w:sz w:val="20"/>
          <w:szCs w:val="20"/>
        </w:rPr>
      </w:pPr>
    </w:p>
    <w:tbl>
      <w:tblPr>
        <w:tblW w:w="10632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5"/>
        <w:gridCol w:w="5318"/>
        <w:gridCol w:w="1056"/>
        <w:gridCol w:w="1277"/>
        <w:gridCol w:w="1135"/>
        <w:gridCol w:w="1421"/>
      </w:tblGrid>
      <w:tr w:rsidR="003A26FC" w:rsidRPr="00445AF1" w:rsidTr="00A55C40">
        <w:trPr>
          <w:trHeight w:val="305"/>
        </w:trPr>
        <w:tc>
          <w:tcPr>
            <w:tcW w:w="106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26FC" w:rsidRPr="00445AF1" w:rsidRDefault="003A26FC" w:rsidP="003A26FC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445AF1">
              <w:rPr>
                <w:b/>
                <w:bCs/>
                <w:color w:val="000000"/>
              </w:rPr>
              <w:t xml:space="preserve"> Дополнительные работы по ремонту общего имущества</w:t>
            </w:r>
          </w:p>
        </w:tc>
      </w:tr>
      <w:tr w:rsidR="00395150" w:rsidRPr="003A26FC" w:rsidTr="00CE7115">
        <w:trPr>
          <w:trHeight w:val="125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3A26FC">
              <w:rPr>
                <w:color w:val="000000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Перечень работ, материалы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Объем работ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Стоимость работ (рублей)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 xml:space="preserve">Стоимость 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3A26FC">
                <w:rPr>
                  <w:color w:val="000000"/>
                  <w:sz w:val="20"/>
                  <w:szCs w:val="20"/>
                </w:rPr>
                <w:t>1 кв. м</w:t>
              </w:r>
            </w:smartTag>
            <w:r w:rsidRPr="003A26FC">
              <w:rPr>
                <w:color w:val="000000"/>
                <w:sz w:val="20"/>
                <w:szCs w:val="20"/>
              </w:rPr>
              <w:t>. общей площади, руб.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A26FC">
              <w:rPr>
                <w:color w:val="000000"/>
                <w:sz w:val="20"/>
                <w:szCs w:val="20"/>
              </w:rPr>
              <w:t>Гарантий-ный</w:t>
            </w:r>
            <w:proofErr w:type="spellEnd"/>
            <w:proofErr w:type="gramEnd"/>
            <w:r w:rsidRPr="003A26FC">
              <w:rPr>
                <w:color w:val="000000"/>
                <w:sz w:val="20"/>
                <w:szCs w:val="20"/>
              </w:rPr>
              <w:t xml:space="preserve"> срок на </w:t>
            </w:r>
            <w:proofErr w:type="spellStart"/>
            <w:r w:rsidRPr="003A26FC">
              <w:rPr>
                <w:color w:val="000000"/>
                <w:sz w:val="20"/>
                <w:szCs w:val="20"/>
              </w:rPr>
              <w:t>выпол</w:t>
            </w:r>
            <w:proofErr w:type="spellEnd"/>
            <w:r w:rsidRPr="003A26FC">
              <w:rPr>
                <w:color w:val="000000"/>
                <w:sz w:val="20"/>
                <w:szCs w:val="20"/>
              </w:rPr>
              <w:t>. работы (лет)</w:t>
            </w: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1. Фундаменты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Осушение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внутридомовых и наружных дренажей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освещения и вентиляции подвала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решеток на продухах фундамента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приямков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отмостки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гидроизоляции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6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вводов инженерных коммуникаций в подвальные помещения через фундаменты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2. Каменные, кирпичные, железобетонные стены</w:t>
            </w: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Устранение повреждений стен, в т.ч. в подвалах и чердаках: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креплений выступающих деталей фасада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50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разрушений и повреждений отделочного слоя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 xml:space="preserve">Герметизация, теплоизоляция межпанельных и иных </w:t>
            </w:r>
            <w:proofErr w:type="spellStart"/>
            <w:r w:rsidRPr="003A26FC">
              <w:rPr>
                <w:color w:val="000000"/>
                <w:sz w:val="20"/>
                <w:szCs w:val="20"/>
              </w:rPr>
              <w:t>швов-м.п</w:t>
            </w:r>
            <w:proofErr w:type="spellEnd"/>
            <w:r w:rsidRPr="003A26F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Окраска фасадов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74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Устранение причин и последствий коррозионного повреждения закладных деталей и арматуры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61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водоотводящих устройств наружных сте</w:t>
            </w:r>
            <w:proofErr w:type="gramStart"/>
            <w:r w:rsidRPr="003A26FC">
              <w:rPr>
                <w:color w:val="000000"/>
                <w:sz w:val="20"/>
                <w:szCs w:val="20"/>
              </w:rPr>
              <w:t>н-</w:t>
            </w:r>
            <w:proofErr w:type="gramEnd"/>
            <w:r w:rsidRPr="003A26FC">
              <w:rPr>
                <w:color w:val="000000"/>
                <w:sz w:val="20"/>
                <w:szCs w:val="20"/>
              </w:rPr>
              <w:t xml:space="preserve"> м.п.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72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 xml:space="preserve">Восстановление (ремонт) стальных деталей крепления (кронштейны пожарных лестниц, </w:t>
            </w:r>
            <w:proofErr w:type="spellStart"/>
            <w:r w:rsidRPr="003A26FC">
              <w:rPr>
                <w:color w:val="000000"/>
                <w:sz w:val="20"/>
                <w:szCs w:val="20"/>
              </w:rPr>
              <w:t>флагодержатели</w:t>
            </w:r>
            <w:proofErr w:type="spellEnd"/>
            <w:r w:rsidRPr="003A26FC">
              <w:rPr>
                <w:color w:val="000000"/>
                <w:sz w:val="20"/>
                <w:szCs w:val="20"/>
              </w:rPr>
              <w:t>, ухваты водосточных труб и др.)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6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Защита стальных элементов от коррозии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3. Балконы, козырьки, лоджии и эркеры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организованного отвода воды с балконов, лоджий, козырьков и эркеров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гидроизоляции балконов, лоджий, козырьков и эркеров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ограждений балконов и лоджий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74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Окраска ограждений балконов и лоджий, конструкций балконов, лоджий, козырьков и эркеров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4. Полы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Устранение повреждений полов в местах общего пользования многоквартирного дома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защитного покрытия пола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Окраска деревянных полов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полов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5. Перегородки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облицовки перегородок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Окраска перегородок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6. Крыши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Устранение протечек кровли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 кровли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вентиляционных устройств (оборудования)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Покрытие мягких кровель защитными мастиками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742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Окраска стальных связей и креплений, размещенных на крыше и в чердачных помещениях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Ремонт, восстановление оборудования, установленного на крыше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телевизионных антенн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дефлекторов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выходов на крышу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парапетов, архитектурных  деталей и т.д.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систем водоотвода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примыканий и заделка стыков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Ремонт, утепление дверей с лестничных площадок на чердаках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7. Окна, двери, световые фонари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дверей в помещениях общего пользования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окон в помещениях общего пользования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Утепление дверей в помещениях  общего пользования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(ремонт)  дверных и оконных откосов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8. Лестницы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 xml:space="preserve">Ремонт </w:t>
            </w:r>
            <w:proofErr w:type="gramStart"/>
            <w:r w:rsidRPr="003A26FC">
              <w:rPr>
                <w:color w:val="000000"/>
                <w:sz w:val="20"/>
                <w:szCs w:val="20"/>
              </w:rPr>
              <w:t>металлических</w:t>
            </w:r>
            <w:proofErr w:type="gramEnd"/>
            <w:r w:rsidRPr="003A26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26FC">
              <w:rPr>
                <w:color w:val="000000"/>
                <w:sz w:val="20"/>
                <w:szCs w:val="20"/>
              </w:rPr>
              <w:t>косоуров</w:t>
            </w:r>
            <w:proofErr w:type="spellEnd"/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перил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Окраска металлических элементов лестниц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Окраска помещений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9. Теплоснабжение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внутридомовых тепловых сетей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Ремонт, промывка отопительных элементов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Восстановление теплоизоляции систем теплоснабжения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насосов, магистральной запорной арматуры, автоматических устройств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10. Горячее водоснабжение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внутридомовых сетей горячего водоснабжения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Теплоизоляция сетей горячего водоснабжения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Очистка сетей и устройств горячего водоснабжения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11. Газоснабжение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509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сетей внутридомовых сетей газоснабжения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6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 xml:space="preserve">12. Внутридомовое </w:t>
            </w:r>
            <w:proofErr w:type="spellStart"/>
            <w:r w:rsidRPr="003A26FC">
              <w:rPr>
                <w:b/>
                <w:bCs/>
                <w:color w:val="000000"/>
                <w:sz w:val="20"/>
                <w:szCs w:val="20"/>
              </w:rPr>
              <w:t>электро</w:t>
            </w:r>
            <w:proofErr w:type="spellEnd"/>
            <w:r w:rsidRPr="003A26FC">
              <w:rPr>
                <w:b/>
                <w:bCs/>
                <w:color w:val="000000"/>
                <w:sz w:val="20"/>
                <w:szCs w:val="20"/>
              </w:rPr>
              <w:t>-, ради</w:t>
            </w:r>
            <w:proofErr w:type="gramStart"/>
            <w:r w:rsidRPr="003A26FC">
              <w:rPr>
                <w:b/>
                <w:bCs/>
                <w:color w:val="000000"/>
                <w:sz w:val="20"/>
                <w:szCs w:val="20"/>
              </w:rPr>
              <w:t>о-</w:t>
            </w:r>
            <w:proofErr w:type="gramEnd"/>
            <w:r w:rsidRPr="003A26FC"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3A26FC">
              <w:rPr>
                <w:b/>
                <w:bCs/>
                <w:color w:val="000000"/>
                <w:sz w:val="20"/>
                <w:szCs w:val="20"/>
              </w:rPr>
              <w:t>телеоборудование</w:t>
            </w:r>
            <w:proofErr w:type="spellEnd"/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шкафов вводных и водно-распределительных устройст</w:t>
            </w:r>
            <w:proofErr w:type="gramStart"/>
            <w:r w:rsidRPr="003A26FC">
              <w:rPr>
                <w:color w:val="000000"/>
                <w:sz w:val="20"/>
                <w:szCs w:val="20"/>
              </w:rPr>
              <w:t>в-</w:t>
            </w:r>
            <w:proofErr w:type="gramEnd"/>
            <w:r w:rsidRPr="003A26FC">
              <w:rPr>
                <w:color w:val="000000"/>
                <w:sz w:val="20"/>
                <w:szCs w:val="20"/>
              </w:rPr>
              <w:t xml:space="preserve"> шт.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аппаратуры защиты, контроля и управления общего пользования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внутридомового электрооборудования общего пользования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внутридомовых электрических сетей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этажных щитков и шкафов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приборов учёта и регулирования общего пользования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осветительных установок помещений общего пользования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13. Водопровод и водоотведение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внутридомовых сетей водоснабжения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внутридомовых сетей канализации</w:t>
            </w:r>
          </w:p>
        </w:tc>
        <w:tc>
          <w:tcPr>
            <w:tcW w:w="10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оборудования, приборов и арматуры водопроводной сети общего пользования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A26FC">
              <w:rPr>
                <w:b/>
                <w:bCs/>
                <w:color w:val="000000"/>
                <w:sz w:val="20"/>
                <w:szCs w:val="20"/>
              </w:rPr>
              <w:t>14. Мусоропроводы</w:t>
            </w: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47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загрузочных люков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ствола мусоропровода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30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кабины лифта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7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5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 дверей лифта</w:t>
            </w:r>
          </w:p>
        </w:tc>
        <w:tc>
          <w:tcPr>
            <w:tcW w:w="1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494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63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3A26FC">
              <w:rPr>
                <w:color w:val="000000"/>
                <w:sz w:val="20"/>
                <w:szCs w:val="20"/>
              </w:rPr>
              <w:t>Ремонт, замена механического и иного оборудования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95150" w:rsidRPr="003A26FC" w:rsidTr="00CE7115">
        <w:trPr>
          <w:trHeight w:val="290"/>
        </w:trPr>
        <w:tc>
          <w:tcPr>
            <w:tcW w:w="4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3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5150" w:rsidRPr="003A26FC" w:rsidRDefault="00395150" w:rsidP="00CE71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E2DB4" w:rsidRPr="003A26FC" w:rsidRDefault="003E2DB4">
      <w:pPr>
        <w:rPr>
          <w:sz w:val="20"/>
          <w:szCs w:val="20"/>
        </w:rPr>
      </w:pPr>
    </w:p>
    <w:sectPr w:rsidR="003E2DB4" w:rsidRPr="003A26FC" w:rsidSect="003E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94AE8"/>
    <w:multiLevelType w:val="hybridMultilevel"/>
    <w:tmpl w:val="FC947634"/>
    <w:lvl w:ilvl="0" w:tplc="78E2E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313A8"/>
    <w:rsid w:val="00395150"/>
    <w:rsid w:val="003A26FC"/>
    <w:rsid w:val="003E2DB4"/>
    <w:rsid w:val="00445AF1"/>
    <w:rsid w:val="007D2B49"/>
    <w:rsid w:val="0087007C"/>
    <w:rsid w:val="00A313A8"/>
    <w:rsid w:val="00CE7115"/>
    <w:rsid w:val="00FE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26FC"/>
    <w:pPr>
      <w:spacing w:after="120"/>
    </w:pPr>
  </w:style>
  <w:style w:type="character" w:customStyle="1" w:styleId="a4">
    <w:name w:val="Основной текст Знак"/>
    <w:basedOn w:val="a0"/>
    <w:link w:val="a3"/>
    <w:rsid w:val="003A26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A2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3</cp:revision>
  <dcterms:created xsi:type="dcterms:W3CDTF">2010-06-06T11:00:00Z</dcterms:created>
  <dcterms:modified xsi:type="dcterms:W3CDTF">2010-06-06T12:34:00Z</dcterms:modified>
</cp:coreProperties>
</file>