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C32CD3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C32CD3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5 858 746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5 858 746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C32CD3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2CD3" w:rsidRDefault="00A807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2CD3" w:rsidRDefault="00A807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Председатель правления ЖСК «Шторм»</w:t>
            </w:r>
          </w:p>
          <w:p w:rsidR="00A8070F" w:rsidRDefault="00A807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A8070F">
              <w:rPr>
                <w:rFonts w:ascii="Verdana" w:hAnsi="Verdana" w:cs="Verdana"/>
                <w:sz w:val="16"/>
                <w:szCs w:val="16"/>
              </w:rPr>
              <w:t>________ / Русович С.Б.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A8070F">
              <w:rPr>
                <w:rFonts w:ascii="Verdana" w:hAnsi="Verdana" w:cs="Verdana"/>
                <w:sz w:val="16"/>
                <w:szCs w:val="16"/>
              </w:rPr>
              <w:t>________ / Кузьменкова Т.Б.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C32CD3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 w:rsidP="00C94F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C94FA4">
              <w:rPr>
                <w:rFonts w:ascii="Verdana" w:hAnsi="Verdana" w:cs="Verdana"/>
                <w:sz w:val="16"/>
                <w:szCs w:val="16"/>
              </w:rPr>
              <w:t>19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 w:rsidP="00C94F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C94FA4">
              <w:rPr>
                <w:rFonts w:ascii="Verdana" w:hAnsi="Verdana" w:cs="Verdana"/>
                <w:sz w:val="16"/>
                <w:szCs w:val="16"/>
              </w:rPr>
              <w:t>19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C32CD3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32CD3" w:rsidRDefault="00A807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C32CD3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C32CD3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 w:rsidP="001236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 w:rsidR="0012366E">
              <w:rPr>
                <w:rFonts w:ascii="Verdana" w:hAnsi="Verdana" w:cs="Verdana"/>
                <w:sz w:val="16"/>
                <w:szCs w:val="16"/>
              </w:rPr>
              <w:t xml:space="preserve">выполнение работ по </w:t>
            </w:r>
            <w:r>
              <w:rPr>
                <w:rFonts w:ascii="Verdana" w:hAnsi="Verdana" w:cs="Verdana"/>
                <w:sz w:val="16"/>
                <w:szCs w:val="16"/>
              </w:rPr>
              <w:t>благоустройств</w:t>
            </w:r>
            <w:r w:rsidR="0012366E">
              <w:rPr>
                <w:rFonts w:ascii="Verdana" w:hAnsi="Verdana" w:cs="Verdana"/>
                <w:sz w:val="16"/>
                <w:szCs w:val="16"/>
              </w:rPr>
              <w:t>у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 xml:space="preserve"> дворовой территории МКД  по ул. марш. Баграмяна, 20-24; 28-32  г. Калининград (по муниципальной программе "Формирование современной городской среды городского округа "Город Калининград")</w:t>
            </w:r>
          </w:p>
        </w:tc>
      </w:tr>
      <w:tr w:rsidR="00C32CD3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5 858.746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C32CD3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3.385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C32CD3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649.447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C32CD3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текущих ценах на 2019-III квартал по НБ: "ГЭСН-2017 в редакции приказа Минстроя России от 18.07.2019 № 409/пр".</w:t>
            </w:r>
          </w:p>
        </w:tc>
      </w:tr>
      <w:tr w:rsidR="00C32CD3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Территориальный каталог текущих цен Калининградской области за III квартал 2019 г. Цены в номенклатуре КСР</w:t>
            </w:r>
          </w:p>
        </w:tc>
      </w:tr>
    </w:tbl>
    <w:p w:rsidR="00C32CD3" w:rsidRDefault="00C32CD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C32CD3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7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 в текущих ценах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Кол-во механиза-торов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</w:tr>
    </w:tbl>
    <w:p w:rsidR="00C32CD3" w:rsidRDefault="00C32C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C32CD3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C32CD3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ул. марш. Баграмяна, 20-24</w:t>
            </w:r>
          </w:p>
        </w:tc>
      </w:tr>
      <w:tr w:rsidR="00C32CD3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 и н и м а л ь н ы е     р а б о т ы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68-12-5 </w:t>
            </w:r>
          </w:p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покрытий и оснований: асфальтобетонных, толщ. 7см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35 033.99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6 586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269*0.07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3.1678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930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14.61136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2 438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0.84788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882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0,65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2.31992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1 402.64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3 254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681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91.12.06-012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Рыхлители прицепные (без трактора)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3 503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2 021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12 110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68-14-1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бортовых камней: на бетонном основании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17 585.60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16 179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63+29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8.648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1 891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62.7992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178.290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11 196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4 744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1 891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13 610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7 852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37 642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01-01-01-043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1 748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18.8*1.8+(29*0.3*0.15*2.2)+(63*0.08*0.2*2.2)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278.84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10 847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ПЕШЕХОДНОЙ ЗОНЫ ДВОРОВОЙ ТЕРРИТОРИИ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 (тип 8)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4 818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334*0.25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3.64227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1 070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1.25918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0.86339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898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254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2.77888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3 713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816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1 209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6 575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133.6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21 468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83.5*1.6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13 298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334*0.2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9.27184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2 580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1 737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1.18236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1 973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347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2.86572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2 907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627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4.72944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6 191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1 482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422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124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6 130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3 497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22 925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40 244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66.8*1.10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5 622.43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939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334*0.05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0.82331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233.102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192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0.15865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265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47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0.66466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674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1 367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04.3.02.13-0004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пескоцементная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17.034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2 381.97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40 574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(0.167)*102.0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27-07-005-02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2 506.70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83 724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167+167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240.393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723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394.12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79 447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1 016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Виброплита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19.038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252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1 143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252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113 841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64 938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262 503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200х100х60мм  (типа Кирпич)  М400 (серая)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170.34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66 433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167*1.02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=390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С2.2 цена постав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200х100х60мм  (типа Кирпич)  М400 (красная)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170.34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74 950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167*1.02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=440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1 170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362*0.2*0.28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0.8841774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0.3056716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0.2095918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218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62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0.6745856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901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294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1 596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5 211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20.27*1.6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2 011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362*0.28*0.1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1.40188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390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1.58772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0.17877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298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53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0.43329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440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95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0.71508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936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224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0.07474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927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529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3 467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6 085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10.1*1.10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27-02-010-02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бортовых камней бетонных: при других видах покрытий  Прил.27.3 п. 3.8.а Кмр=0,86 к расходу бетона Прил.27.3 п. 3.8.б  Кмр=0,33 к расходу раствора цементного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14 687.22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53 168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2.6064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291.333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759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275.4096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48 042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2 372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723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165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64 026.11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11.1.03.03-0012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0.6154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2 356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69 297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39 529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161 994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3 182.16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(3.62)*(0.06*0.33)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18.368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3 407.28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62 585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(3.62)*(5.9*0.86)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05.2.03.03-0031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199.88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72 357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(3.62)*100.0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ИНЫЕ ВИДЫ РАБОТ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47-01-046-04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13 461.25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13 461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163.900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6 556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16.2.01.02-0002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Земля растительная механизированной заготовки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460.35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6 905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7 539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5 048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26 049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47-01-046-06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Посев газонов партерных, мавританских и обыкновенных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3 590.01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3 590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688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1 045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2 338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688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1 993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1 334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6 917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16.2.02.07-0161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Семена газонных трав (смесь)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259.62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519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(1.0)*2.0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ГОСТЕВЫХ ПАРКОВОК ДВОРОВОЙ ТЕРРИТОРИИ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80мм  (тип 1)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11 582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(181+265)*0.45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8.754534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2 571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3.026556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487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2.075238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2 158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609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6.679296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8 923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1 962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2 905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15 802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321.12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51 601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200.7*1.6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0.892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17 758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446*0.2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12.38096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3 445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14.02224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2 319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1.57884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2 634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464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3.82668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3 882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837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6.31536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8 267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1 978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563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166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8 185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4 669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30 612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53 739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89.2*1.10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27-04-003-05 </w:t>
            </w:r>
          </w:p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оснований и покрытий из песчано-гравийных или щебеночно-песчаных смесей: непрерывной гранулометрии С-4 и С-6, однослойных толщиной 15 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24 159.97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10 775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181+265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20.97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9.35262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2 712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13.25066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2 339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0.53966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561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158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953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168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2.30136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745.76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1 716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676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гладковальцовые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3 281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1 126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1.2934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1 002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380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29. 8.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0.81172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693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204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7 172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4 091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22 039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27-04-003-08 </w:t>
            </w:r>
          </w:p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20см)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1 859.98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5, Н4= 5, Н48= 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1.0258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301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745.76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166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65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гладковальцовые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439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151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225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427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1 501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С02.2-04.04-0181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щебеночно-песчаная готовая, щебень из гравия М 800, номер смеси С4, размер зерен 0-80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111.5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2 280.66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254 294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446*0.2*1.25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=2280.66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5 622.43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1 254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446*0.05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1.09939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233.102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0.21185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353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62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0.88754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900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194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364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1 825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04.3.02.13-0004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пескоцементная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22.746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2 381.97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54 180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(0.223)*102.0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27-07-005-02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2 506.70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111 799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181+265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240.393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965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526.28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106 088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1 357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Виброплита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25.422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1 142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336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1 526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336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1 221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152 015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86 713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350 527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С4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200х100х80мм  (типа Кирпич)  М400  (серая)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184.62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88 618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181*1.02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=480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С4.2 цена постав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200х100х80мм  (типа Кирпич)  М400  (желтая)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270.3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175 695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265*1.02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=650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100.30.15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0.00963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556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107*0.3*0.3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0.4200606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0.1452204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0.0995742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104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0.3204864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428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94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0.0003852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757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2 476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9.63*1.6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1 274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107*0.3*0.2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0.88832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247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1.00608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189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279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60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593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142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586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2 195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3 856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6.4*1.10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27-02-010-02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34 981.10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37 430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291.333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224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81.4056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14 200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701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214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64 026.11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3 407.28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21 510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3 182.16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11.1.03.03-0012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696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20 482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11 683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69 596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05.2.03.03-0032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37 301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(1.07)*100.0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1 517 211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1 423 860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817 557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(%=104 - по стр. 1, 2; %=95 - по стр. 5, 14, 25, 37; %=142 - по стр. 7, 9, 11, 16, 18, 27, 29, 30, 32, 34, 39, 41; %=115 - по стр. 22, 23)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410 893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1, 2; %=43 - по стр. 5, 14, 25, 37; %=81 - по стр. 7, 9, 11, 16, 18, 27, 29, 30, 32, 34, 39, 41; %=77 - по стр. 22, 23)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234 903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2 069 656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93 351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93 351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2 163 007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43 260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2 206 267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441 253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2 647 520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410 893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234 903</w:t>
            </w:r>
          </w:p>
        </w:tc>
      </w:tr>
      <w:tr w:rsidR="00C32CD3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ул. марш. Баграмяна, 28-32</w:t>
            </w:r>
          </w:p>
        </w:tc>
      </w:tr>
      <w:tr w:rsidR="00C32CD3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 и н и м а л ь н ы е     р а б о т ы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68-12-5 </w:t>
            </w:r>
          </w:p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покрытий и оснований: асфальтобетонных, толщ. 7см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35 033.99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7 778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317.5*0.07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3.7407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1 099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17.25384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2 879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1.00122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1 041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294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0,65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2.73948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1 402.64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3 843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805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91.12.06-012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Рыхлители прицепные (без трактора)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0.43956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4 137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2 387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14 302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68-14-1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бортовых камней: на бетонном основании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17 585.60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63 871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34.1408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7 465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247.92032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178.290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44 202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34.1408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18 730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7 465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102.4224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939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53 734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31 000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148 605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01-01-01-043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2 368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22.2*1.8+(363.2*0.08*0.2*2.2)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278.84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14 695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ПЕШЕХОДНОЙ ЗОНЫ ДВОРОВОЙ ТЕРРИТОРИИ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 (тип 8)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7 444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516*0.25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5.62698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1 653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1.94532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313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1.33386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1 387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392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5 736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1 261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1 868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10 157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206.4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33 166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129*1.6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20 545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516*0.2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14.32416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3 985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16.22304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2 683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1.82664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3 048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536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4.42728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4 491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968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7.30656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9 564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2 289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0.76368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652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192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9 469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5 401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35 415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113.52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62 174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103.2*1.10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5 622.43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1 451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516*0.05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1.27194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233.102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296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409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72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1.02684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1 042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2 111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04.3.02.13-0004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пескоцементная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26.316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2 381.97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62 684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0.258*102.0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27-07-005-02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2 506.70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129 346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258+258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4.644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240.393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1 116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608.88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122 738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1 570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Виброплита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29.412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324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1 321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389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1 766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389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214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1 413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175 873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100 322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405 540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200х100х60мм  (типа Кирпич)  М400 (серая)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263.16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102 632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258*1.02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=390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С2.2 цена постав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200х100х60мм  (типа Кирпич)  М400 (красная)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263.16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115 790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258*1.02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=440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0.03237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1 868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578*0.2*0.28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1.4119794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0.4881396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0.3347058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348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98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1.0772736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1 439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316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0.0012948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469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2 550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8 322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32.37*1.6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3 225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578*0.28*0.1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2.24856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626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2.54664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421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0.28674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478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84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0.69498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705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152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1.14696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1 501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359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58. 6.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0.11988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1 487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5 560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9 760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16.2*1.10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27-02-010-02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бортовых камней бетонных: при других видах покрытий  Прил.27.3 п. 3.8.а Кмр=0,86 к расходу бетона Прил.27.3 п. 3.8.б  Кмр=0,33 к расходу раствора цементного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14 687.22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84 892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4.1616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291.333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1 212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439.7424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76 709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3 788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1 154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264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64 026.11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11.1.03.03-0012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0.9826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3 762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110 648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63 116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258 656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3 182.16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364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(5.78)*(0.06*0.33)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29.328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3 407.28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99 929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(5.78)*(5.9*0.86)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05.2.03.03-0031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199.88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115 531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(5.78)*100.0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ИНЫЕ ВИДЫ РАБОТ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47-01-046-04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13 461.25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20 192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163.900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9 834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16.2.01.02-0002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Земля растительная механизированной заготовки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460.35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10 358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11 309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7 572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39 073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47-01-046-06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Посев газонов партерных, мавританских и обыкновенных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3 590.01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5 385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1 033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8.985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3 507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1 033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311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2 990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2 002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10 377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16.2.02.07-0161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Семена газонных трав (смесь)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259.62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779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(1.5)*2.0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 о п о л н и т е л ь н ы е     р а б о т ы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СПОРТИВНАЯ ПЛОЩАДКА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Покрытие  типа Гамбит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767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53*0.25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0.580146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0.200564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0.137522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143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0.442624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591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1 046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3 419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13.3*1.6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1 583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53*0.15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1.10346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307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1.24974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0.140715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235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0.341055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346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75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0.56286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737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176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0.05883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416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2 729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8.745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4 790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7.95*1.1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11-01-002-09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слоев: бетонных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910.38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4 825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53.0*0.1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19.398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172.950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3 355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01.2.03.03-0044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битумно-латексная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132 002.35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1 399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11.1.03.05-0066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необрезные хвойных пород длиной: 2-3,75 м, все ширины, толщиной 32-40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4 637.18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4 127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2 147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11 099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5.406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3 407.28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18 420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(5.3)*1.02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06-01-015-10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Армирование подстилающих слоев и набетонок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4 520.33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382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53*1.596/1000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0.032148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269.131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1.069344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0.018612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08.3.03.04-0012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светлая диаметром: 1,1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0.0023688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64 477.08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214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708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08.1.02.17-0091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сварная из арматурной проволоки, диаметр 4,0 мм, без покрытия, 100х100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5 163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11-01-020-01 </w:t>
            </w:r>
          </w:p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бесшовного резинового покрытия,  толщиной 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15 744.91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8 345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Н48= 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1.3409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237.986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319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42.5961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180.520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7 689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331.30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62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91.07.08-025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Растворосмесители передвижные: 250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0.8215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267.04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219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180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351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77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91.21.07-011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мозаично-шлифовальные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9 850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5 125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23 320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11-01-020-02 </w:t>
            </w:r>
          </w:p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бесшовного резинового покрытия,  толщиной 10 мм : на каждые 5 мм изменения толщины добавлять или исключать к норме 11-01-020-01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1 599.67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-848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Н48= 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-0.4664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239.219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-112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-3.4397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180.520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-621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-0.0795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331.30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-26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-23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91.07.08-025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Растворосмесители передвижные: 250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-0.2756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267.04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-74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-60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-0.1113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-127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-28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-902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-469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-2 219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С23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Резиновое бесшовное покрытие,  толщ. 10мм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52 470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=990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0.00067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12*0.2*0.28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0.0292254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0.0101036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0.0069278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0.0222976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0.0000268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172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0.67*1.6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12*0.28*0.1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0.04716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181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0.3*1.10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82.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27-02-010-02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бортовых камней бетонных: при других видах покрытий  Прил.27.3 п. 3.8.а Кмр=0,86 к расходу бетона Прил.27.3 п. 3.8.б  Кмр=0,33 к расходу раствора цементного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14 687.22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1 762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291.333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9.1296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1 593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64 026.11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11.1.03.03-0012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1 311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5 370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3 182.16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(0.12)*(0.06*0.33)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3 407.28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2 075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(0.12)*(5.9*0.86)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05.2.03.03-0031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199.88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2 399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(0.12)*100.0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Элементы спортивной площадки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01-02-058-02 </w:t>
            </w:r>
          </w:p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Копание ям вручную без креплений для стоек и столбов: без откосов глубиной до 0,7 м, группа грунтов 2 (под детское игровое и спортивное оборудование)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45 063.20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(0.5*0.5*0.25)*12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737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01-02-060-01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8 278.23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154.560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88.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0.75*1.6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06-01-001-13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фундаментов-столбов: бетонных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157 996.21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1 896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(0.5*0.5*0.4)*12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290.336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69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598.26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7.17912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1 267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17.61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1 151.96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243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62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глубинный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64 026.11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13 992.60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53 733.21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11.1.03.06-0095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44 мм и более,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6 776.43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11.2.13.04-0011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Щиты: из досок толщиной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0.7812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1 403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4 034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3 407.28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4 171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0.012*102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09-03-029-01 </w:t>
            </w:r>
          </w:p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  оборудования спортивных площадок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12 790.71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5 398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422/1000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Н48= 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2.46026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292.797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720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13.66014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194.020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2 650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91.05.02-005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козловые, грузоподъемность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0.02954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1 887.22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334.48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91.05.06-012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гусеничном ходу, грузоподъемность до 16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2.2999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888.41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2 043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675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91.06.01-003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Домкраты гидравлические, грузоподъемность 63-100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91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0.70896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4.05964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502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3 033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2 426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10 857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С26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Комплекс из 3-х турников , шведской стенки, гимнастических колец , каната, скамьи для пресса  (5,1х3х2,6м)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156 843.00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156 843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=156843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Детская игровая площадка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ограждения (h=2м)  детской площадки  из панелей сетчатых 3D, пруток диам. 5мм (2030х2500) ячейка 200х50, с порош. покрытием RAL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09-08-001-01 </w:t>
            </w:r>
          </w:p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металлических столбов высотой до 4 м: с погружением в бетонное основание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32 966.81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6 923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4.7208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271.536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1 282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7.4844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1 321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91.04.01-031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бурильно-крановые: на автомобиле, глубина бурения 3,5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10.93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2.2953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1 098.91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2 522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577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91.14.01-002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Автобетоносмесители: 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2.2554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1 055.77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2 381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662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194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деревянные: 50*50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504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2 343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1 874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11 140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1.331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3 407.28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4 535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0.21*6.34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С40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Столб с заглушкой Н=2700мм, сеч. 60х40мм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12 600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=600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09-08-002-05 </w:t>
            </w:r>
          </w:p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заграждений из готовых металлических решетчатых панелей: высотой до 2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1 565.08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3 443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376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15.642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2 761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276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61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91.16.01-001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Электростанции передвижные, мощность 2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323.90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406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2 823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2 259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8 525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С41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Панель металлическая сетчатая 3D, пруток диам. 5мм (2030х2500мм), ячейка 200х50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46 200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=2100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С42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Крепление для панелей на столбы (3шт на 1 столб)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компл.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4 410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=210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07-01-055-08 </w:t>
            </w:r>
          </w:p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калиток: с установкой столбов металлических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180 209.35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1 802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855.65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8.5565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204.700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1 752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91.01.05-106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пневмоколесном ходу, емкость ковша 0,25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919.35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глубинный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01.7.11.07-0054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6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49 193.44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2 739.84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2 288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1 267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5 357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марки: 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-0.0002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2 739.84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(0.01)*(-0.015)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3 407.28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(0.01)*5.0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С43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Калитка с заполнением усиленной панелью металлической сетчатой, пруток диам. 6/5/6мм (2000х1000мм), ячейка 200х50  (в комплекте: столбы 60х60мм - 2 шт, регулируемые петли, ручка, замок, набор ключей)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компл.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12 000.00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12 000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=12000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Покрытие  РЕЗИНОВОЙ ПЛИТКОЙ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2 424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168*0.25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1.83204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538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0.43428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452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128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1.39776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1 867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411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3 307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10 798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42*1.6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5 017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168*0.15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3.49776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973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3.96144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655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0.44604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744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131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1.08108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1 097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1.78416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2 335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559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159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47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2 312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1 319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8 647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15 182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25.2*1.1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11-01-002-09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слоев: бетонных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910.38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15 294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168*0.1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172.950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10 634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01.2.03.03-0044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битумно-латексная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132 002.35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4 435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11.1.03.05-0066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необрезные хвойных пород длиной: 2-3,75 м, все ширины, толщиной 32-40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4 637.18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13 080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6 806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35 180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3 407.28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58 401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16.8*1.02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06-01-015-10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Армирование подстилающих слоев и набетонок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0.2681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4 520.33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1 212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168*1.596/1000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0.101878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269.131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3.388784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619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0.058982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08.3.03.04-0012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светлая диаметром: 1,1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0.0075068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64 477.08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484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2 246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08.1.02.17-0083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сварная из арматурной проволоки, диаметр 3,0 мм, без покрытия, 100х100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8 659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11-01-037-05 </w:t>
            </w:r>
          </w:p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(ghbv/)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покрытий: из готовых ковров, резиновая плитка   типа MONOLIT30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6 369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1.428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268.737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384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180.520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5 216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331.30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195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173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958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211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6 888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3 584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16 841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С11. Цена постав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Резиновые плитки  (1050*1050*30)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1 740.00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292 320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=1740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С12. Цена постав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Полиуретановое связующее, двухкомпонентное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9 324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168*0.15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=370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0.00291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57 706.18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52*0.2*0.28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0.1269342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0.0438828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0.0300894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0.0968448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129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749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2.91*1.6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19 907.70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299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52*0.28*0.1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0.2082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278.220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0.06435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139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515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904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1.5*1.10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27-02-010-02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бортовых камней бетонных: при других видах покрытий  Прил.27.3 п. 3.8.а Кмр=0,86 к расходу бетона Прил.27.3 п. 3.8.б  Кмр=0,33 к расходу раствора цементного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14 687.22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7 637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291.333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109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39.5616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6 901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341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104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64 026.11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11.1.03.03-0012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9 954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5 678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23 269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3 182.16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(0.52)*(0.06*0.33)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2.638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3 407.28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8 988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(0.52)*(5.9*0.86)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05.2.03.03-0031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199.88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10 394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(0.52)*100.0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Элементы детской игровой  площадки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09-03-029-01 </w:t>
            </w:r>
          </w:p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  существующего оборудования детских игровых площадок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8 953.50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7 790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870/1000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0.7, Н4= 0.7, Н5= 0.7, Н48= 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4.081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3.55047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292.797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1 040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22.659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19.71333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194.020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3 825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91.05.02-005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козловые, грузоподъемность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1 887.22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334.48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0.07308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122. 5.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91.05.06-012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гусеничном ходу, грузоподъемность до 16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3.31905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888.41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2 949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975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91.06.01-003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Домкраты гидравлические, грузоподъемность 63-100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0.11571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132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5.85858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4 379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3 503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15 671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01-02-058-02 </w:t>
            </w:r>
          </w:p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Копание ям вручную без креплений для стоек и столбов: без откосов глубиной до 0,7 м, группа грунтов 2 (под детское игровое и спортивное оборудование)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45 063.20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1 298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(0.5*0.5*0.25)*(38+6+2)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2 830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01-02-060-01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8 278.23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1.542528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154.560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519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741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2.88*1.6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06-01-001-13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фундаментов-столбов: бетонных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157 996.21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7 268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(0.5*0.5*0.4)*46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0.9062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290.336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598.26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27.51996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4 858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17.61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0.81006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1 151.96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933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238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126. 6.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глубинный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1.34136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64 026.11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0.003772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13 992.60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0.0035052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53 733.21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11.1.03.06-0095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44 мм и более,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6 776.43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11.2.13.04-0011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Щиты: из досок толщиной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2.9946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809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5 377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2 817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15 462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4.692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3 407.28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15 987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0.046*102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09-03-029-01 </w:t>
            </w:r>
          </w:p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  оборудования детских игровых площадок (в т.ч. демонтированного)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1.073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12 790.71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13 724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(870+165+38)/1000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Н48= 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6.25559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292.797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1 832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34.73301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194.020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6 739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91.05.02-005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козловые, грузоподъемность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0.07511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1 887.22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142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334.48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0.12876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124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38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91.05.06-012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гусеничном ходу, грузоподъемность до 16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5.84785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888.41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5 195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1 717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91.06.01-003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Домкраты гидравлические, грузоподъемность 63-100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C32CD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0.20387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233</w:t>
            </w:r>
          </w:p>
        </w:tc>
      </w:tr>
      <w:tr w:rsidR="00C32CD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51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1.80264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10.32226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1 277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7 714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6 171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27 609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129.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С15.1-02.21-1088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Песочницы с бортами из дерева и материалов на основе дерева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8 871.78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8 872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=8871.78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С47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Домик 1915х1300х1750мм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45 760.00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45 760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=45760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С47.1 цена поста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Информац. щит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10 358.00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10 358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=10358</w:t>
            </w:r>
          </w:p>
        </w:tc>
      </w:tr>
      <w:tr w:rsidR="00C32CD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1 907 394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1 795 493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780 531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(%=104 - по стр. 43, 44; %=95 - по стр. 47, 56, 67, 78, 103, 114; %=142 - по стр. 49, 51, 53, 58, 60, 69, 80, 82, 105, 116, 118; %=115 - по стр. 64, 65; %=123 - по стр. 71, 75, 76, 107, 111; %=105 - по стр. 73, 89, 109, 126; %=80 - по стр. 86, 87, 123, 124; %=130 - по стр. 99)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433 267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43, 44; %=43 - по стр. 47, 56, 67, 78, 103, 114; %=81 - по стр. 49, 51, 53, 58, 60, 69, 80, 82, 105, 116, 118; %=77 - по стр. 64, 65; %=64 - по стр. 71, 75, 76, 107, 111; %=55 - по стр. 73, 89, 109, 126; %=38 - по стр. 86, 87, 123, 124; %=72 - по стр. 99)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246 365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2 475 125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37 278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(%=90 - по стр. 91, 93, 96, 122, 128)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20 291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(%=72 - по стр. 91, 93, 96, 122, 128)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16 233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73 802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74 623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74 623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2 623 550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52 471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2 676 021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535 204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3 211 225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453 558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262 598</w:t>
            </w:r>
          </w:p>
        </w:tc>
      </w:tr>
      <w:tr w:rsidR="00C32CD3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3 424 605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3 219 353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1 598 088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(%=104 - по стр. 1, 2, 43, 44; %=95 - по стр. 5, 14, 25, 37, 47, 56, 67, 78, 103, 114; %=142 - по стр. 7, 9, 11, 16, 18, 27, 29, 30, 32, 34, 39, 41, 49, 51, 53, 58, 60, 69, 80, 82, 105, 116, 118; %=115 - по стр. 22, 23, 64, 65; %=123 - по стр. 71, 75, 76, 107, 111; %=105 - по стр. 73, 89, 109, 126; %=80 - по стр. 86, 87, 123, 124; %=130 - по стр. 99)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844 160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1, 2, 43, 44; %=43 - по стр. 5, 14, 25, 37, 47, 56, 67, 78, 103, 114; %=81 - по стр. 7, 9, 11, 16, 18, 27, 29, 30, 32, 34, 39, 41, 49, 51, 53, 58, 60, 69, 80, 82, 105, 116, 118; %=77 - по стр. 22, 23, 64, 65; %=64 - по стр. 71, 75, 76, 107, 111; %=55 - по стр. 73, 89, 109, 126; %=38 - по стр. 86, 87, 123, 124; %=72 - по стр. 99)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481 268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4 544 781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37 278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(%=90 - по стр. 91, 93, 96, 122, 128)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20 291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(%=72 - по стр. 91, 93, 96, 122, 128)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16 233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73 802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167 974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167 974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4 786 557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95 731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4 882 288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976 458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5 858 746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864 451</w:t>
            </w:r>
          </w:p>
        </w:tc>
      </w:tr>
      <w:tr w:rsidR="00C32CD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497 501</w:t>
            </w:r>
          </w:p>
        </w:tc>
      </w:tr>
    </w:tbl>
    <w:p w:rsidR="00C32CD3" w:rsidRDefault="00C32CD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C32CD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Вед. инженер СО МКУ "КР МКД"     </w:t>
            </w:r>
            <w:r w:rsidR="00AE3402">
              <w:rPr>
                <w:rFonts w:ascii="Verdana" w:hAnsi="Verdana" w:cs="Verdana"/>
                <w:sz w:val="16"/>
                <w:szCs w:val="16"/>
              </w:rPr>
              <w:t xml:space="preserve">                       </w:t>
            </w:r>
            <w:r>
              <w:rPr>
                <w:rFonts w:ascii="Verdana" w:hAnsi="Verdana" w:cs="Verdana"/>
                <w:sz w:val="16"/>
                <w:szCs w:val="16"/>
              </w:rPr>
              <w:t>Смородина Т.С.</w:t>
            </w:r>
          </w:p>
        </w:tc>
      </w:tr>
      <w:tr w:rsidR="00C32CD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C32CD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32CD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CD3" w:rsidRDefault="00AE34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Начальник СО МКУ «КР МКД»                              Дощук Т.Ю.</w:t>
            </w:r>
          </w:p>
        </w:tc>
      </w:tr>
      <w:tr w:rsidR="00C32CD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C32C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C32CD3" w:rsidRDefault="00932B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932B8C" w:rsidRDefault="00932B8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932B8C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0C6" w:rsidRDefault="003430C6">
      <w:pPr>
        <w:spacing w:after="0" w:line="240" w:lineRule="auto"/>
      </w:pPr>
      <w:r>
        <w:separator/>
      </w:r>
    </w:p>
  </w:endnote>
  <w:endnote w:type="continuationSeparator" w:id="0">
    <w:p w:rsidR="003430C6" w:rsidRDefault="00343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CD3" w:rsidRDefault="00932B8C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12366E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0C6" w:rsidRDefault="003430C6">
      <w:pPr>
        <w:spacing w:after="0" w:line="240" w:lineRule="auto"/>
      </w:pPr>
      <w:r>
        <w:separator/>
      </w:r>
    </w:p>
  </w:footnote>
  <w:footnote w:type="continuationSeparator" w:id="0">
    <w:p w:rsidR="003430C6" w:rsidRDefault="00343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C32CD3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C32CD3" w:rsidRDefault="00932B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500 * 1 * 4/5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C32CD3" w:rsidRDefault="00932B8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(вер.1.3.190311)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C32CD3" w:rsidRDefault="00932B8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0F"/>
    <w:rsid w:val="0012366E"/>
    <w:rsid w:val="001B553E"/>
    <w:rsid w:val="003430C6"/>
    <w:rsid w:val="00932B8C"/>
    <w:rsid w:val="00A8070F"/>
    <w:rsid w:val="00AE3402"/>
    <w:rsid w:val="00C32CD3"/>
    <w:rsid w:val="00C9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10111</Words>
  <Characters>56492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User14</cp:lastModifiedBy>
  <cp:revision>7</cp:revision>
  <dcterms:created xsi:type="dcterms:W3CDTF">2019-11-12T11:10:00Z</dcterms:created>
  <dcterms:modified xsi:type="dcterms:W3CDTF">2019-11-12T11:31:00Z</dcterms:modified>
</cp:coreProperties>
</file>