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f0"/>
        <w:tblW w:w="9923" w:type="dxa"/>
        <w:tblInd w:w="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19"/>
      </w:tblGrid>
      <w:tr w:rsidR="00B01486" w:rsidRPr="00B01486" w:rsidTr="000A7AC9">
        <w:tc>
          <w:tcPr>
            <w:tcW w:w="5704" w:type="dxa"/>
          </w:tcPr>
          <w:p w:rsidR="00B01486" w:rsidRPr="00B01486" w:rsidRDefault="00C30F44" w:rsidP="00B01486">
            <w:pPr>
              <w:pStyle w:val="ad"/>
              <w:rPr>
                <w:rFonts w:ascii="Times New Roman" w:hAnsi="Times New Roman"/>
                <w:sz w:val="24"/>
                <w:szCs w:val="24"/>
              </w:rPr>
            </w:pPr>
            <w:r w:rsidRPr="00B01486">
              <w:rPr>
                <w:rFonts w:ascii="Times New Roman" w:hAnsi="Times New Roman"/>
                <w:sz w:val="24"/>
                <w:szCs w:val="24"/>
              </w:rPr>
              <w:t xml:space="preserve"> </w:t>
            </w:r>
            <w:r w:rsidR="00B01486" w:rsidRPr="00B01486">
              <w:rPr>
                <w:rFonts w:ascii="Times New Roman" w:hAnsi="Times New Roman"/>
                <w:sz w:val="24"/>
                <w:szCs w:val="24"/>
              </w:rPr>
              <w:t>«УТВЕРЖДАЮ»</w:t>
            </w:r>
          </w:p>
          <w:p w:rsidR="00B01486" w:rsidRPr="00B01486" w:rsidRDefault="00C30F44" w:rsidP="00B01486">
            <w:pPr>
              <w:pStyle w:val="ad"/>
              <w:rPr>
                <w:rFonts w:ascii="Times New Roman" w:hAnsi="Times New Roman"/>
                <w:sz w:val="24"/>
                <w:szCs w:val="24"/>
              </w:rPr>
            </w:pPr>
            <w:r>
              <w:rPr>
                <w:rFonts w:ascii="Times New Roman" w:hAnsi="Times New Roman"/>
                <w:sz w:val="24"/>
                <w:szCs w:val="24"/>
              </w:rPr>
              <w:t>Д</w:t>
            </w:r>
            <w:r w:rsidR="00B01486" w:rsidRPr="00B01486">
              <w:rPr>
                <w:rFonts w:ascii="Times New Roman" w:hAnsi="Times New Roman"/>
                <w:sz w:val="24"/>
                <w:szCs w:val="24"/>
              </w:rPr>
              <w:t xml:space="preserve">иректор ООО «УК </w:t>
            </w:r>
            <w:r>
              <w:rPr>
                <w:rFonts w:ascii="Times New Roman" w:hAnsi="Times New Roman"/>
                <w:sz w:val="24"/>
                <w:szCs w:val="24"/>
              </w:rPr>
              <w:t>Ремикс</w:t>
            </w:r>
            <w:r w:rsidR="00B01486" w:rsidRPr="00B01486">
              <w:rPr>
                <w:rFonts w:ascii="Times New Roman" w:hAnsi="Times New Roman"/>
                <w:sz w:val="24"/>
                <w:szCs w:val="24"/>
              </w:rPr>
              <w:t>»</w:t>
            </w:r>
          </w:p>
          <w:p w:rsidR="00B01486" w:rsidRPr="00B01486" w:rsidRDefault="00B01486" w:rsidP="00B01486">
            <w:pPr>
              <w:pStyle w:val="ad"/>
              <w:rPr>
                <w:rFonts w:ascii="Times New Roman" w:hAnsi="Times New Roman"/>
                <w:sz w:val="24"/>
                <w:szCs w:val="24"/>
              </w:rPr>
            </w:pPr>
          </w:p>
          <w:p w:rsidR="00B01486" w:rsidRPr="00B01486" w:rsidRDefault="00B01486" w:rsidP="00B01486">
            <w:pPr>
              <w:pStyle w:val="ad"/>
              <w:rPr>
                <w:rFonts w:ascii="Times New Roman" w:hAnsi="Times New Roman"/>
                <w:sz w:val="24"/>
                <w:szCs w:val="24"/>
              </w:rPr>
            </w:pPr>
            <w:r w:rsidRPr="00B01486">
              <w:rPr>
                <w:rFonts w:ascii="Times New Roman" w:hAnsi="Times New Roman"/>
                <w:sz w:val="24"/>
                <w:szCs w:val="24"/>
              </w:rPr>
              <w:t>В.А. Тишковец /__________________ /</w:t>
            </w:r>
          </w:p>
          <w:p w:rsidR="00B01486" w:rsidRPr="00B01486" w:rsidRDefault="00B01486" w:rsidP="00B01486">
            <w:pPr>
              <w:pStyle w:val="ad"/>
              <w:rPr>
                <w:rFonts w:ascii="Times New Roman" w:hAnsi="Times New Roman"/>
                <w:sz w:val="24"/>
                <w:szCs w:val="24"/>
              </w:rPr>
            </w:pPr>
          </w:p>
          <w:p w:rsidR="00B01486" w:rsidRPr="00B01486" w:rsidRDefault="000A7AC9" w:rsidP="00B01486">
            <w:pPr>
              <w:pStyle w:val="ad"/>
              <w:rPr>
                <w:rFonts w:ascii="Times New Roman" w:hAnsi="Times New Roman"/>
                <w:sz w:val="24"/>
                <w:szCs w:val="24"/>
              </w:rPr>
            </w:pPr>
            <w:r w:rsidRPr="000A7AC9">
              <w:rPr>
                <w:rFonts w:ascii="Times New Roman" w:hAnsi="Times New Roman"/>
                <w:sz w:val="24"/>
                <w:szCs w:val="24"/>
              </w:rPr>
              <w:t>«05» сентября 2018 г.</w:t>
            </w:r>
          </w:p>
          <w:p w:rsidR="00B01486" w:rsidRPr="00B01486" w:rsidRDefault="00B01486" w:rsidP="00B01486">
            <w:pPr>
              <w:pStyle w:val="ad"/>
              <w:rPr>
                <w:rFonts w:ascii="Times New Roman" w:hAnsi="Times New Roman"/>
                <w:sz w:val="24"/>
                <w:szCs w:val="24"/>
              </w:rPr>
            </w:pPr>
          </w:p>
        </w:tc>
        <w:tc>
          <w:tcPr>
            <w:tcW w:w="4219" w:type="dxa"/>
          </w:tcPr>
          <w:p w:rsidR="00B01486" w:rsidRPr="00B01486" w:rsidRDefault="00B01486" w:rsidP="00B01486">
            <w:pPr>
              <w:pStyle w:val="ad"/>
              <w:rPr>
                <w:rFonts w:ascii="Times New Roman" w:hAnsi="Times New Roman"/>
                <w:sz w:val="24"/>
                <w:szCs w:val="24"/>
              </w:rPr>
            </w:pPr>
            <w:r w:rsidRPr="00B01486">
              <w:rPr>
                <w:rFonts w:ascii="Times New Roman" w:hAnsi="Times New Roman"/>
                <w:sz w:val="24"/>
                <w:szCs w:val="24"/>
              </w:rPr>
              <w:t>«СОГЛАСОВАНО»</w:t>
            </w:r>
          </w:p>
          <w:p w:rsidR="00B01486" w:rsidRPr="00B01486" w:rsidRDefault="00B01486" w:rsidP="00B01486">
            <w:pPr>
              <w:pStyle w:val="ad"/>
              <w:rPr>
                <w:rFonts w:ascii="Times New Roman" w:hAnsi="Times New Roman"/>
                <w:sz w:val="24"/>
                <w:szCs w:val="24"/>
              </w:rPr>
            </w:pPr>
            <w:r w:rsidRPr="00B01486">
              <w:rPr>
                <w:rFonts w:ascii="Times New Roman" w:hAnsi="Times New Roman"/>
                <w:sz w:val="24"/>
                <w:szCs w:val="24"/>
              </w:rPr>
              <w:t>Директор МКУ «КР МКД»</w:t>
            </w:r>
          </w:p>
          <w:p w:rsidR="00B01486" w:rsidRPr="00B01486" w:rsidRDefault="00B01486" w:rsidP="00B01486">
            <w:pPr>
              <w:pStyle w:val="ad"/>
              <w:rPr>
                <w:rFonts w:ascii="Times New Roman" w:hAnsi="Times New Roman"/>
                <w:sz w:val="24"/>
                <w:szCs w:val="24"/>
              </w:rPr>
            </w:pPr>
          </w:p>
          <w:p w:rsidR="00B01486" w:rsidRPr="00B01486" w:rsidRDefault="00B01486" w:rsidP="00B01486">
            <w:pPr>
              <w:pStyle w:val="ad"/>
              <w:rPr>
                <w:rFonts w:ascii="Times New Roman" w:hAnsi="Times New Roman"/>
                <w:sz w:val="24"/>
                <w:szCs w:val="24"/>
              </w:rPr>
            </w:pPr>
            <w:r w:rsidRPr="00B01486">
              <w:rPr>
                <w:rFonts w:ascii="Times New Roman" w:hAnsi="Times New Roman"/>
                <w:sz w:val="24"/>
                <w:szCs w:val="24"/>
              </w:rPr>
              <w:t>С.Б. Русович /_________________/</w:t>
            </w:r>
          </w:p>
          <w:p w:rsidR="00B01486" w:rsidRPr="00B01486" w:rsidRDefault="00B01486" w:rsidP="00B01486">
            <w:pPr>
              <w:pStyle w:val="ad"/>
              <w:rPr>
                <w:rFonts w:ascii="Times New Roman" w:hAnsi="Times New Roman"/>
                <w:sz w:val="24"/>
                <w:szCs w:val="24"/>
              </w:rPr>
            </w:pPr>
          </w:p>
          <w:p w:rsidR="00B01486" w:rsidRPr="00B01486" w:rsidRDefault="000A7AC9" w:rsidP="00B01486">
            <w:pPr>
              <w:pStyle w:val="ad"/>
              <w:rPr>
                <w:rFonts w:ascii="Times New Roman" w:hAnsi="Times New Roman"/>
                <w:sz w:val="24"/>
                <w:szCs w:val="24"/>
              </w:rPr>
            </w:pPr>
            <w:r w:rsidRPr="000A7AC9">
              <w:rPr>
                <w:rFonts w:ascii="Times New Roman" w:hAnsi="Times New Roman"/>
                <w:sz w:val="24"/>
                <w:szCs w:val="24"/>
              </w:rPr>
              <w:t>«05» сентября 2018 г.</w:t>
            </w:r>
          </w:p>
          <w:p w:rsidR="00B01486" w:rsidRPr="00B01486" w:rsidRDefault="00B01486" w:rsidP="00B01486">
            <w:pPr>
              <w:pStyle w:val="ad"/>
              <w:rPr>
                <w:rFonts w:ascii="Times New Roman" w:hAnsi="Times New Roman"/>
                <w:sz w:val="24"/>
                <w:szCs w:val="24"/>
              </w:rPr>
            </w:pPr>
          </w:p>
        </w:tc>
      </w:tr>
    </w:tbl>
    <w:p w:rsidR="00C30F44" w:rsidRDefault="00C30F44" w:rsidP="00B01486">
      <w:pPr>
        <w:spacing w:after="0" w:line="240" w:lineRule="auto"/>
        <w:jc w:val="center"/>
        <w:rPr>
          <w:rFonts w:ascii="Times New Roman" w:hAnsi="Times New Roman"/>
          <w:b/>
          <w:sz w:val="24"/>
          <w:szCs w:val="24"/>
        </w:rPr>
      </w:pPr>
    </w:p>
    <w:p w:rsidR="00512CFA" w:rsidRDefault="00512CFA" w:rsidP="00B01486">
      <w:pPr>
        <w:spacing w:after="0" w:line="240" w:lineRule="auto"/>
        <w:jc w:val="center"/>
        <w:rPr>
          <w:rFonts w:ascii="Times New Roman" w:hAnsi="Times New Roman"/>
          <w:b/>
          <w:sz w:val="24"/>
          <w:szCs w:val="24"/>
        </w:rPr>
      </w:pPr>
      <w:r w:rsidRPr="00B01486">
        <w:rPr>
          <w:rFonts w:ascii="Times New Roman" w:hAnsi="Times New Roman"/>
          <w:b/>
          <w:sz w:val="24"/>
          <w:szCs w:val="24"/>
        </w:rPr>
        <w:t>ТЕХНИЧЕСКОЕ ЗАДАНИЕ</w:t>
      </w:r>
    </w:p>
    <w:p w:rsidR="00C30F44" w:rsidRPr="00B01486" w:rsidRDefault="00C30F44" w:rsidP="00B01486">
      <w:pPr>
        <w:spacing w:after="0" w:line="240" w:lineRule="auto"/>
        <w:jc w:val="center"/>
        <w:rPr>
          <w:rFonts w:ascii="Times New Roman" w:hAnsi="Times New Roman"/>
          <w:b/>
          <w:sz w:val="24"/>
          <w:szCs w:val="24"/>
        </w:rPr>
      </w:pPr>
    </w:p>
    <w:p w:rsidR="0097573E" w:rsidRPr="0097573E" w:rsidRDefault="0097573E" w:rsidP="0097573E">
      <w:pPr>
        <w:spacing w:after="0" w:line="240" w:lineRule="auto"/>
        <w:jc w:val="center"/>
        <w:rPr>
          <w:rFonts w:ascii="Times New Roman" w:eastAsiaTheme="minorEastAsia" w:hAnsi="Times New Roman" w:cs="Times New Roman"/>
          <w:sz w:val="24"/>
          <w:szCs w:val="24"/>
          <w:lang w:eastAsia="ru-RU"/>
        </w:rPr>
      </w:pPr>
      <w:r w:rsidRPr="0097573E">
        <w:rPr>
          <w:rFonts w:ascii="Times New Roman" w:eastAsiaTheme="minorEastAsia" w:hAnsi="Times New Roman" w:cs="Times New Roman"/>
          <w:sz w:val="24"/>
          <w:szCs w:val="24"/>
          <w:lang w:eastAsia="ru-RU"/>
        </w:rPr>
        <w:t xml:space="preserve">на благоустройство дворовой территории многоквартирного дома, расположенного по </w:t>
      </w:r>
      <w:proofErr w:type="gramStart"/>
      <w:r w:rsidRPr="0097573E">
        <w:rPr>
          <w:rFonts w:ascii="Times New Roman" w:eastAsiaTheme="minorEastAsia" w:hAnsi="Times New Roman" w:cs="Times New Roman"/>
          <w:sz w:val="24"/>
          <w:szCs w:val="24"/>
          <w:lang w:eastAsia="ru-RU"/>
        </w:rPr>
        <w:t xml:space="preserve">адресу:   </w:t>
      </w:r>
      <w:proofErr w:type="gramEnd"/>
      <w:r w:rsidRPr="0097573E">
        <w:rPr>
          <w:rFonts w:ascii="Times New Roman" w:eastAsiaTheme="minorEastAsia" w:hAnsi="Times New Roman" w:cs="Times New Roman"/>
          <w:sz w:val="24"/>
          <w:szCs w:val="24"/>
          <w:lang w:eastAsia="ru-RU"/>
        </w:rPr>
        <w:t xml:space="preserve">                                       г. Калининград, ул. Батальная, д. 73</w:t>
      </w:r>
      <w:r w:rsidR="000A7AC9" w:rsidRPr="000A7AC9">
        <w:rPr>
          <w:rFonts w:ascii="Times New Roman" w:eastAsiaTheme="minorEastAsia" w:hAnsi="Times New Roman" w:cs="Times New Roman"/>
          <w:b/>
          <w:sz w:val="24"/>
          <w:szCs w:val="24"/>
          <w:lang w:eastAsia="ru-RU"/>
        </w:rPr>
        <w:t xml:space="preserve"> (дополнительные работы)</w:t>
      </w:r>
    </w:p>
    <w:p w:rsidR="00B01486" w:rsidRDefault="0097573E" w:rsidP="0097573E">
      <w:pPr>
        <w:spacing w:after="0" w:line="240" w:lineRule="auto"/>
        <w:jc w:val="center"/>
        <w:rPr>
          <w:rFonts w:ascii="Times New Roman" w:eastAsiaTheme="minorEastAsia" w:hAnsi="Times New Roman" w:cs="Times New Roman"/>
          <w:sz w:val="24"/>
          <w:szCs w:val="24"/>
          <w:lang w:eastAsia="ru-RU"/>
        </w:rPr>
      </w:pPr>
      <w:r w:rsidRPr="0097573E">
        <w:rPr>
          <w:rFonts w:ascii="Times New Roman" w:eastAsiaTheme="minorEastAsia" w:hAnsi="Times New Roman" w:cs="Times New Roman"/>
          <w:sz w:val="24"/>
          <w:szCs w:val="24"/>
          <w:lang w:eastAsia="ru-RU"/>
        </w:rPr>
        <w:t xml:space="preserve">(по </w:t>
      </w:r>
      <w:r w:rsidR="00EE6128" w:rsidRPr="00EE6128">
        <w:rPr>
          <w:rFonts w:ascii="Times New Roman" w:eastAsiaTheme="minorEastAsia" w:hAnsi="Times New Roman" w:cs="Times New Roman"/>
          <w:sz w:val="24"/>
          <w:szCs w:val="24"/>
          <w:lang w:eastAsia="ru-RU"/>
        </w:rPr>
        <w:t xml:space="preserve">муниципальной программе </w:t>
      </w:r>
      <w:r w:rsidRPr="0097573E">
        <w:rPr>
          <w:rFonts w:ascii="Times New Roman" w:eastAsiaTheme="minorEastAsia" w:hAnsi="Times New Roman" w:cs="Times New Roman"/>
          <w:sz w:val="24"/>
          <w:szCs w:val="24"/>
          <w:lang w:eastAsia="ru-RU"/>
        </w:rPr>
        <w:t xml:space="preserve">«Формирование </w:t>
      </w:r>
      <w:r w:rsidR="00D703DF">
        <w:rPr>
          <w:rFonts w:ascii="Times New Roman" w:eastAsiaTheme="minorEastAsia" w:hAnsi="Times New Roman" w:cs="Times New Roman"/>
          <w:sz w:val="24"/>
          <w:szCs w:val="24"/>
          <w:lang w:eastAsia="ru-RU"/>
        </w:rPr>
        <w:t>современной</w:t>
      </w:r>
      <w:r w:rsidRPr="0097573E">
        <w:rPr>
          <w:rFonts w:ascii="Times New Roman" w:eastAsiaTheme="minorEastAsia" w:hAnsi="Times New Roman" w:cs="Times New Roman"/>
          <w:sz w:val="24"/>
          <w:szCs w:val="24"/>
          <w:lang w:eastAsia="ru-RU"/>
        </w:rPr>
        <w:t xml:space="preserve"> городской среды городского округа «Город Калининград»)</w:t>
      </w:r>
    </w:p>
    <w:p w:rsidR="0097573E" w:rsidRPr="00B01486" w:rsidRDefault="0097573E" w:rsidP="0097573E">
      <w:pPr>
        <w:spacing w:after="0" w:line="240" w:lineRule="auto"/>
        <w:jc w:val="center"/>
        <w:rPr>
          <w:rFonts w:ascii="Times New Roman" w:eastAsia="Calibri" w:hAnsi="Times New Roman" w:cs="Times New Roman"/>
          <w:sz w:val="24"/>
          <w:szCs w:val="24"/>
          <w:lang w:eastAsia="en-US"/>
        </w:rPr>
      </w:pPr>
    </w:p>
    <w:p w:rsidR="00670D16" w:rsidRDefault="00B01486" w:rsidP="00B01486">
      <w:pPr>
        <w:pStyle w:val="ad"/>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 xml:space="preserve">1. </w:t>
      </w:r>
      <w:r w:rsidR="00512CFA" w:rsidRPr="00B01486">
        <w:rPr>
          <w:rFonts w:ascii="Times New Roman" w:hAnsi="Times New Roman"/>
          <w:b/>
          <w:color w:val="000000"/>
          <w:sz w:val="24"/>
          <w:szCs w:val="24"/>
          <w:lang w:eastAsia="ar-SA"/>
        </w:rPr>
        <w:t>Основные данные по объекту</w:t>
      </w:r>
      <w:r>
        <w:rPr>
          <w:rFonts w:ascii="Times New Roman" w:hAnsi="Times New Roman"/>
          <w:b/>
          <w:color w:val="000000"/>
          <w:sz w:val="24"/>
          <w:szCs w:val="24"/>
          <w:lang w:eastAsia="ar-SA"/>
        </w:rPr>
        <w:t>.</w:t>
      </w:r>
    </w:p>
    <w:p w:rsidR="00B01486" w:rsidRPr="00B01486" w:rsidRDefault="00B01486" w:rsidP="00B01486">
      <w:pPr>
        <w:pStyle w:val="ad"/>
        <w:jc w:val="center"/>
        <w:rPr>
          <w:rFonts w:ascii="Times New Roman" w:hAnsi="Times New Roman"/>
          <w:b/>
          <w:color w:val="000000"/>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4254"/>
        <w:gridCol w:w="5386"/>
      </w:tblGrid>
      <w:tr w:rsidR="00B01486" w:rsidRPr="005D1754" w:rsidTr="00B01486">
        <w:trPr>
          <w:trHeight w:val="650"/>
          <w:jc w:val="center"/>
        </w:trPr>
        <w:tc>
          <w:tcPr>
            <w:tcW w:w="571" w:type="dxa"/>
            <w:vAlign w:val="center"/>
          </w:tcPr>
          <w:p w:rsidR="00B01486" w:rsidRPr="005D1754" w:rsidRDefault="00B01486" w:rsidP="0089337B">
            <w:pPr>
              <w:pStyle w:val="ad"/>
              <w:snapToGrid w:val="0"/>
              <w:jc w:val="center"/>
              <w:rPr>
                <w:rFonts w:ascii="Times New Roman" w:hAnsi="Times New Roman" w:cs="Times New Roman"/>
                <w:b/>
                <w:sz w:val="24"/>
                <w:szCs w:val="24"/>
              </w:rPr>
            </w:pPr>
            <w:r w:rsidRPr="005D1754">
              <w:rPr>
                <w:rFonts w:ascii="Times New Roman" w:hAnsi="Times New Roman" w:cs="Times New Roman"/>
                <w:b/>
                <w:sz w:val="24"/>
                <w:szCs w:val="24"/>
              </w:rPr>
              <w:t>№ п/п</w:t>
            </w:r>
          </w:p>
        </w:tc>
        <w:tc>
          <w:tcPr>
            <w:tcW w:w="4254" w:type="dxa"/>
            <w:vAlign w:val="center"/>
          </w:tcPr>
          <w:p w:rsidR="00B01486" w:rsidRPr="005D1754" w:rsidRDefault="00B01486" w:rsidP="0089337B">
            <w:pPr>
              <w:pStyle w:val="ad"/>
              <w:snapToGrid w:val="0"/>
              <w:jc w:val="center"/>
              <w:rPr>
                <w:rFonts w:ascii="Times New Roman" w:hAnsi="Times New Roman" w:cs="Times New Roman"/>
                <w:b/>
                <w:sz w:val="24"/>
                <w:szCs w:val="24"/>
              </w:rPr>
            </w:pPr>
            <w:r w:rsidRPr="005D1754">
              <w:rPr>
                <w:rFonts w:ascii="Times New Roman" w:hAnsi="Times New Roman" w:cs="Times New Roman"/>
                <w:b/>
                <w:sz w:val="24"/>
                <w:szCs w:val="24"/>
              </w:rPr>
              <w:t>Перечень основных данных и требований</w:t>
            </w:r>
          </w:p>
        </w:tc>
        <w:tc>
          <w:tcPr>
            <w:tcW w:w="5386" w:type="dxa"/>
            <w:vAlign w:val="center"/>
          </w:tcPr>
          <w:p w:rsidR="00B01486" w:rsidRPr="005D1754" w:rsidRDefault="00B01486" w:rsidP="0089337B">
            <w:pPr>
              <w:pStyle w:val="ad"/>
              <w:snapToGrid w:val="0"/>
              <w:jc w:val="center"/>
              <w:rPr>
                <w:rFonts w:ascii="Times New Roman" w:hAnsi="Times New Roman" w:cs="Times New Roman"/>
                <w:b/>
                <w:color w:val="000000"/>
                <w:sz w:val="24"/>
                <w:szCs w:val="24"/>
              </w:rPr>
            </w:pPr>
            <w:r w:rsidRPr="005D1754">
              <w:rPr>
                <w:rFonts w:ascii="Times New Roman" w:hAnsi="Times New Roman" w:cs="Times New Roman"/>
                <w:b/>
                <w:color w:val="000000"/>
                <w:sz w:val="24"/>
                <w:szCs w:val="24"/>
              </w:rPr>
              <w:t>Данные по объекту</w:t>
            </w:r>
          </w:p>
        </w:tc>
      </w:tr>
      <w:tr w:rsidR="00B01486" w:rsidRPr="005D1754" w:rsidTr="00B01486">
        <w:trPr>
          <w:trHeight w:val="145"/>
          <w:jc w:val="center"/>
        </w:trPr>
        <w:tc>
          <w:tcPr>
            <w:tcW w:w="571" w:type="dxa"/>
            <w:vAlign w:val="center"/>
          </w:tcPr>
          <w:p w:rsidR="00B01486" w:rsidRPr="005D1754" w:rsidRDefault="00B01486" w:rsidP="0089337B">
            <w:pPr>
              <w:pStyle w:val="ad"/>
              <w:snapToGrid w:val="0"/>
              <w:jc w:val="center"/>
              <w:rPr>
                <w:rFonts w:ascii="Times New Roman" w:hAnsi="Times New Roman" w:cs="Times New Roman"/>
                <w:sz w:val="24"/>
                <w:szCs w:val="24"/>
              </w:rPr>
            </w:pPr>
            <w:r w:rsidRPr="005D1754">
              <w:rPr>
                <w:rFonts w:ascii="Times New Roman" w:hAnsi="Times New Roman" w:cs="Times New Roman"/>
                <w:sz w:val="24"/>
                <w:szCs w:val="24"/>
              </w:rPr>
              <w:t>1.</w:t>
            </w:r>
          </w:p>
        </w:tc>
        <w:tc>
          <w:tcPr>
            <w:tcW w:w="4254"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Наименование объекта</w:t>
            </w:r>
          </w:p>
        </w:tc>
        <w:tc>
          <w:tcPr>
            <w:tcW w:w="5386" w:type="dxa"/>
            <w:vAlign w:val="center"/>
          </w:tcPr>
          <w:p w:rsidR="00B01486" w:rsidRPr="005D1754" w:rsidRDefault="00B01486" w:rsidP="00B01486">
            <w:pPr>
              <w:pStyle w:val="ad"/>
              <w:snapToGrid w:val="0"/>
              <w:rPr>
                <w:rFonts w:ascii="Times New Roman" w:hAnsi="Times New Roman" w:cs="Times New Roman"/>
                <w:sz w:val="24"/>
                <w:szCs w:val="24"/>
                <w:lang w:eastAsia="ar-SA"/>
              </w:rPr>
            </w:pPr>
            <w:r w:rsidRPr="005D1754">
              <w:rPr>
                <w:rFonts w:ascii="Times New Roman" w:hAnsi="Times New Roman" w:cs="Times New Roman"/>
                <w:sz w:val="24"/>
                <w:szCs w:val="24"/>
              </w:rPr>
              <w:t xml:space="preserve">Дворовая территория по </w:t>
            </w:r>
            <w:r>
              <w:rPr>
                <w:rFonts w:ascii="Times New Roman" w:hAnsi="Times New Roman" w:cs="Times New Roman"/>
                <w:sz w:val="24"/>
                <w:szCs w:val="24"/>
              </w:rPr>
              <w:t xml:space="preserve">адресу: </w:t>
            </w:r>
            <w:r w:rsidRPr="005D1754">
              <w:rPr>
                <w:rFonts w:ascii="Times New Roman" w:hAnsi="Times New Roman" w:cs="Times New Roman"/>
                <w:sz w:val="24"/>
                <w:szCs w:val="24"/>
              </w:rPr>
              <w:t xml:space="preserve">г. Калининград, </w:t>
            </w:r>
            <w:r>
              <w:rPr>
                <w:rFonts w:ascii="Times New Roman" w:hAnsi="Times New Roman" w:cs="Times New Roman"/>
                <w:sz w:val="24"/>
                <w:szCs w:val="24"/>
              </w:rPr>
              <w:t>ул. Батальная, д. 73</w:t>
            </w:r>
          </w:p>
        </w:tc>
      </w:tr>
      <w:tr w:rsidR="00B01486" w:rsidRPr="005D1754" w:rsidTr="00B01486">
        <w:trPr>
          <w:trHeight w:val="422"/>
          <w:jc w:val="center"/>
        </w:trPr>
        <w:tc>
          <w:tcPr>
            <w:tcW w:w="571" w:type="dxa"/>
            <w:vAlign w:val="center"/>
          </w:tcPr>
          <w:p w:rsidR="00B01486" w:rsidRPr="005D1754" w:rsidRDefault="00B01486" w:rsidP="0089337B">
            <w:pPr>
              <w:pStyle w:val="ad"/>
              <w:snapToGrid w:val="0"/>
              <w:jc w:val="center"/>
              <w:rPr>
                <w:rFonts w:ascii="Times New Roman" w:hAnsi="Times New Roman" w:cs="Times New Roman"/>
                <w:sz w:val="24"/>
                <w:szCs w:val="24"/>
              </w:rPr>
            </w:pPr>
            <w:r w:rsidRPr="005D1754">
              <w:rPr>
                <w:rFonts w:ascii="Times New Roman" w:hAnsi="Times New Roman" w:cs="Times New Roman"/>
                <w:sz w:val="24"/>
                <w:szCs w:val="24"/>
              </w:rPr>
              <w:t>2.</w:t>
            </w:r>
          </w:p>
        </w:tc>
        <w:tc>
          <w:tcPr>
            <w:tcW w:w="4254"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Местоположение</w:t>
            </w:r>
          </w:p>
        </w:tc>
        <w:tc>
          <w:tcPr>
            <w:tcW w:w="5386" w:type="dxa"/>
            <w:vAlign w:val="center"/>
          </w:tcPr>
          <w:p w:rsidR="00B01486" w:rsidRPr="005D1754" w:rsidRDefault="00B01486" w:rsidP="0089337B">
            <w:pPr>
              <w:pStyle w:val="ad"/>
              <w:snapToGrid w:val="0"/>
              <w:rPr>
                <w:rFonts w:ascii="Times New Roman" w:hAnsi="Times New Roman" w:cs="Times New Roman"/>
                <w:sz w:val="24"/>
                <w:szCs w:val="24"/>
                <w:lang w:eastAsia="ar-SA"/>
              </w:rPr>
            </w:pPr>
            <w:r w:rsidRPr="005D1754">
              <w:rPr>
                <w:rFonts w:ascii="Times New Roman" w:hAnsi="Times New Roman" w:cs="Times New Roman"/>
                <w:sz w:val="24"/>
                <w:szCs w:val="24"/>
              </w:rPr>
              <w:t xml:space="preserve">Россия, город Калининград </w:t>
            </w:r>
          </w:p>
        </w:tc>
      </w:tr>
      <w:tr w:rsidR="00B01486" w:rsidRPr="005D1754" w:rsidTr="00B01486">
        <w:trPr>
          <w:trHeight w:val="415"/>
          <w:jc w:val="center"/>
        </w:trPr>
        <w:tc>
          <w:tcPr>
            <w:tcW w:w="571" w:type="dxa"/>
            <w:vAlign w:val="center"/>
          </w:tcPr>
          <w:p w:rsidR="00B01486" w:rsidRPr="005D1754" w:rsidRDefault="00B01486" w:rsidP="0089337B">
            <w:pPr>
              <w:pStyle w:val="ad"/>
              <w:snapToGrid w:val="0"/>
              <w:jc w:val="center"/>
              <w:rPr>
                <w:rFonts w:ascii="Times New Roman" w:hAnsi="Times New Roman" w:cs="Times New Roman"/>
                <w:sz w:val="24"/>
                <w:szCs w:val="24"/>
              </w:rPr>
            </w:pPr>
            <w:r w:rsidRPr="005D1754">
              <w:rPr>
                <w:rFonts w:ascii="Times New Roman" w:hAnsi="Times New Roman" w:cs="Times New Roman"/>
                <w:sz w:val="24"/>
                <w:szCs w:val="24"/>
              </w:rPr>
              <w:t>3.</w:t>
            </w:r>
          </w:p>
        </w:tc>
        <w:tc>
          <w:tcPr>
            <w:tcW w:w="4254"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Заказчик</w:t>
            </w:r>
          </w:p>
        </w:tc>
        <w:tc>
          <w:tcPr>
            <w:tcW w:w="5386" w:type="dxa"/>
            <w:vAlign w:val="center"/>
          </w:tcPr>
          <w:p w:rsidR="00B01486" w:rsidRPr="005D1754" w:rsidRDefault="00B01486" w:rsidP="00C30F44">
            <w:pPr>
              <w:pStyle w:val="ad"/>
              <w:snapToGrid w:val="0"/>
              <w:rPr>
                <w:rFonts w:ascii="Times New Roman" w:hAnsi="Times New Roman" w:cs="Times New Roman"/>
                <w:color w:val="FF0000"/>
                <w:sz w:val="24"/>
                <w:szCs w:val="24"/>
                <w:lang w:eastAsia="ar-SA"/>
              </w:rPr>
            </w:pPr>
            <w:r w:rsidRPr="005D1754">
              <w:rPr>
                <w:rFonts w:ascii="Times New Roman" w:hAnsi="Times New Roman" w:cs="Times New Roman"/>
                <w:b/>
                <w:sz w:val="24"/>
                <w:szCs w:val="24"/>
              </w:rPr>
              <w:t xml:space="preserve"> </w:t>
            </w:r>
            <w:r w:rsidRPr="005D1754">
              <w:rPr>
                <w:rFonts w:ascii="Times New Roman" w:hAnsi="Times New Roman" w:cs="Times New Roman"/>
                <w:sz w:val="24"/>
                <w:szCs w:val="24"/>
              </w:rPr>
              <w:t>ООО «</w:t>
            </w:r>
            <w:r>
              <w:rPr>
                <w:rFonts w:ascii="Times New Roman" w:hAnsi="Times New Roman" w:cs="Times New Roman"/>
                <w:sz w:val="24"/>
                <w:szCs w:val="24"/>
              </w:rPr>
              <w:t xml:space="preserve">УК </w:t>
            </w:r>
            <w:r w:rsidR="00C30F44">
              <w:rPr>
                <w:rFonts w:ascii="Times New Roman" w:hAnsi="Times New Roman" w:cs="Times New Roman"/>
                <w:sz w:val="24"/>
                <w:szCs w:val="24"/>
              </w:rPr>
              <w:t>Ремикс</w:t>
            </w:r>
            <w:r w:rsidRPr="005D1754">
              <w:rPr>
                <w:rFonts w:ascii="Times New Roman" w:hAnsi="Times New Roman" w:cs="Times New Roman"/>
                <w:sz w:val="24"/>
                <w:szCs w:val="24"/>
              </w:rPr>
              <w:t>»</w:t>
            </w:r>
          </w:p>
        </w:tc>
      </w:tr>
      <w:tr w:rsidR="00B01486" w:rsidRPr="005D1754" w:rsidTr="00B01486">
        <w:trPr>
          <w:trHeight w:val="435"/>
          <w:jc w:val="center"/>
        </w:trPr>
        <w:tc>
          <w:tcPr>
            <w:tcW w:w="571" w:type="dxa"/>
            <w:vAlign w:val="center"/>
          </w:tcPr>
          <w:p w:rsidR="00B01486" w:rsidRPr="005D1754" w:rsidRDefault="00B01486" w:rsidP="0089337B">
            <w:pPr>
              <w:pStyle w:val="ad"/>
              <w:snapToGrid w:val="0"/>
              <w:jc w:val="center"/>
              <w:rPr>
                <w:rFonts w:ascii="Times New Roman" w:hAnsi="Times New Roman" w:cs="Times New Roman"/>
                <w:sz w:val="24"/>
                <w:szCs w:val="24"/>
              </w:rPr>
            </w:pPr>
            <w:r w:rsidRPr="005D1754">
              <w:rPr>
                <w:rFonts w:ascii="Times New Roman" w:hAnsi="Times New Roman" w:cs="Times New Roman"/>
                <w:sz w:val="24"/>
                <w:szCs w:val="24"/>
              </w:rPr>
              <w:t>4.</w:t>
            </w:r>
          </w:p>
        </w:tc>
        <w:tc>
          <w:tcPr>
            <w:tcW w:w="4254"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Подрядчик</w:t>
            </w:r>
          </w:p>
        </w:tc>
        <w:tc>
          <w:tcPr>
            <w:tcW w:w="5386"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Определяется по результатам конкурсного отбора</w:t>
            </w:r>
          </w:p>
        </w:tc>
      </w:tr>
      <w:tr w:rsidR="00B01486" w:rsidRPr="005D1754" w:rsidTr="00B01486">
        <w:trPr>
          <w:trHeight w:val="360"/>
          <w:jc w:val="center"/>
        </w:trPr>
        <w:tc>
          <w:tcPr>
            <w:tcW w:w="571" w:type="dxa"/>
            <w:vAlign w:val="center"/>
          </w:tcPr>
          <w:p w:rsidR="00B01486" w:rsidRPr="005D1754" w:rsidRDefault="00B01486" w:rsidP="0089337B">
            <w:pPr>
              <w:pStyle w:val="ad"/>
              <w:snapToGrid w:val="0"/>
              <w:jc w:val="center"/>
              <w:rPr>
                <w:rFonts w:ascii="Times New Roman" w:hAnsi="Times New Roman" w:cs="Times New Roman"/>
                <w:sz w:val="24"/>
                <w:szCs w:val="24"/>
              </w:rPr>
            </w:pPr>
            <w:r w:rsidRPr="005D1754">
              <w:rPr>
                <w:rFonts w:ascii="Times New Roman" w:hAnsi="Times New Roman" w:cs="Times New Roman"/>
                <w:sz w:val="24"/>
                <w:szCs w:val="24"/>
              </w:rPr>
              <w:t>5.</w:t>
            </w:r>
          </w:p>
        </w:tc>
        <w:tc>
          <w:tcPr>
            <w:tcW w:w="4254"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sz w:val="24"/>
                <w:szCs w:val="24"/>
              </w:rPr>
            </w:pPr>
            <w:r w:rsidRPr="005D1754">
              <w:rPr>
                <w:rFonts w:ascii="Times New Roman" w:hAnsi="Times New Roman" w:cs="Times New Roman"/>
                <w:sz w:val="24"/>
                <w:szCs w:val="24"/>
              </w:rPr>
              <w:t>Вид строительства</w:t>
            </w:r>
          </w:p>
        </w:tc>
        <w:tc>
          <w:tcPr>
            <w:tcW w:w="5386"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sz w:val="24"/>
                <w:szCs w:val="24"/>
              </w:rPr>
            </w:pPr>
            <w:r w:rsidRPr="005D1754">
              <w:rPr>
                <w:rFonts w:ascii="Times New Roman" w:hAnsi="Times New Roman" w:cs="Times New Roman"/>
                <w:sz w:val="24"/>
                <w:szCs w:val="24"/>
              </w:rPr>
              <w:t>Капитальный ремонт дворовой территории</w:t>
            </w:r>
          </w:p>
        </w:tc>
      </w:tr>
      <w:tr w:rsidR="00B01486" w:rsidRPr="005D1754" w:rsidTr="00B01486">
        <w:trPr>
          <w:trHeight w:val="420"/>
          <w:jc w:val="center"/>
        </w:trPr>
        <w:tc>
          <w:tcPr>
            <w:tcW w:w="571" w:type="dxa"/>
            <w:vAlign w:val="center"/>
          </w:tcPr>
          <w:p w:rsidR="00B01486" w:rsidRPr="005D1754" w:rsidRDefault="00B01486" w:rsidP="0089337B">
            <w:pPr>
              <w:pStyle w:val="ad"/>
              <w:snapToGrid w:val="0"/>
              <w:jc w:val="center"/>
              <w:rPr>
                <w:rFonts w:ascii="Times New Roman" w:hAnsi="Times New Roman" w:cs="Times New Roman"/>
                <w:sz w:val="24"/>
                <w:szCs w:val="24"/>
              </w:rPr>
            </w:pPr>
            <w:r w:rsidRPr="005D1754">
              <w:rPr>
                <w:rFonts w:ascii="Times New Roman" w:hAnsi="Times New Roman" w:cs="Times New Roman"/>
                <w:sz w:val="24"/>
                <w:szCs w:val="24"/>
              </w:rPr>
              <w:t>6.</w:t>
            </w:r>
          </w:p>
        </w:tc>
        <w:tc>
          <w:tcPr>
            <w:tcW w:w="4254"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Сроки начала и окончания работ</w:t>
            </w:r>
          </w:p>
        </w:tc>
        <w:tc>
          <w:tcPr>
            <w:tcW w:w="5386"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Определяется по результатам конкурсного отбора</w:t>
            </w:r>
          </w:p>
        </w:tc>
      </w:tr>
      <w:tr w:rsidR="00B01486" w:rsidRPr="005D1754" w:rsidTr="00B01486">
        <w:trPr>
          <w:trHeight w:val="420"/>
          <w:jc w:val="center"/>
        </w:trPr>
        <w:tc>
          <w:tcPr>
            <w:tcW w:w="571" w:type="dxa"/>
            <w:vAlign w:val="center"/>
          </w:tcPr>
          <w:p w:rsidR="00B01486" w:rsidRPr="005D1754" w:rsidRDefault="00B01486" w:rsidP="0089337B">
            <w:pPr>
              <w:pStyle w:val="ad"/>
              <w:snapToGrid w:val="0"/>
              <w:jc w:val="center"/>
              <w:rPr>
                <w:rFonts w:ascii="Times New Roman" w:hAnsi="Times New Roman" w:cs="Times New Roman"/>
                <w:sz w:val="24"/>
                <w:szCs w:val="24"/>
              </w:rPr>
            </w:pPr>
            <w:r w:rsidRPr="005D1754">
              <w:rPr>
                <w:rFonts w:ascii="Times New Roman" w:hAnsi="Times New Roman" w:cs="Times New Roman"/>
                <w:sz w:val="24"/>
                <w:szCs w:val="24"/>
              </w:rPr>
              <w:t>7.</w:t>
            </w:r>
          </w:p>
        </w:tc>
        <w:tc>
          <w:tcPr>
            <w:tcW w:w="4254"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Стадийность</w:t>
            </w:r>
          </w:p>
        </w:tc>
        <w:tc>
          <w:tcPr>
            <w:tcW w:w="5386"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Демонтажные работы</w:t>
            </w:r>
          </w:p>
          <w:p w:rsidR="00B01486" w:rsidRPr="005D1754" w:rsidRDefault="00B01486" w:rsidP="0089337B">
            <w:pPr>
              <w:widowControl w:val="0"/>
              <w:autoSpaceDE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Строительно-монтажные работы</w:t>
            </w:r>
          </w:p>
        </w:tc>
      </w:tr>
      <w:tr w:rsidR="00B01486" w:rsidRPr="005D1754" w:rsidTr="00B01486">
        <w:trPr>
          <w:trHeight w:val="600"/>
          <w:jc w:val="center"/>
        </w:trPr>
        <w:tc>
          <w:tcPr>
            <w:tcW w:w="571" w:type="dxa"/>
            <w:vAlign w:val="center"/>
          </w:tcPr>
          <w:p w:rsidR="00B01486" w:rsidRPr="005D1754" w:rsidRDefault="00B01486" w:rsidP="0089337B">
            <w:pPr>
              <w:pStyle w:val="ad"/>
              <w:snapToGrid w:val="0"/>
              <w:jc w:val="center"/>
              <w:rPr>
                <w:rFonts w:ascii="Times New Roman" w:hAnsi="Times New Roman" w:cs="Times New Roman"/>
                <w:sz w:val="24"/>
                <w:szCs w:val="24"/>
              </w:rPr>
            </w:pPr>
            <w:r w:rsidRPr="005D1754">
              <w:rPr>
                <w:rFonts w:ascii="Times New Roman" w:hAnsi="Times New Roman" w:cs="Times New Roman"/>
                <w:sz w:val="24"/>
                <w:szCs w:val="24"/>
              </w:rPr>
              <w:t>8.</w:t>
            </w:r>
          </w:p>
        </w:tc>
        <w:tc>
          <w:tcPr>
            <w:tcW w:w="4254"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Особые условия капитального ремонта</w:t>
            </w:r>
          </w:p>
        </w:tc>
        <w:tc>
          <w:tcPr>
            <w:tcW w:w="5386"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Эксплуатируемые, не освобожденные здания.</w:t>
            </w:r>
          </w:p>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Движение пешеходов, автотранспорта.</w:t>
            </w:r>
          </w:p>
        </w:tc>
      </w:tr>
      <w:tr w:rsidR="00B01486" w:rsidRPr="005D1754" w:rsidTr="00B01486">
        <w:trPr>
          <w:trHeight w:val="271"/>
          <w:jc w:val="center"/>
        </w:trPr>
        <w:tc>
          <w:tcPr>
            <w:tcW w:w="571" w:type="dxa"/>
            <w:vAlign w:val="center"/>
          </w:tcPr>
          <w:p w:rsidR="00B01486" w:rsidRPr="005D1754" w:rsidRDefault="00B01486" w:rsidP="0089337B">
            <w:pPr>
              <w:pStyle w:val="ad"/>
              <w:snapToGrid w:val="0"/>
              <w:jc w:val="center"/>
              <w:rPr>
                <w:rFonts w:ascii="Times New Roman" w:hAnsi="Times New Roman" w:cs="Times New Roman"/>
                <w:sz w:val="24"/>
                <w:szCs w:val="24"/>
              </w:rPr>
            </w:pPr>
            <w:r w:rsidRPr="005D1754">
              <w:rPr>
                <w:rFonts w:ascii="Times New Roman" w:hAnsi="Times New Roman" w:cs="Times New Roman"/>
                <w:sz w:val="24"/>
                <w:szCs w:val="24"/>
              </w:rPr>
              <w:t>9.</w:t>
            </w:r>
          </w:p>
        </w:tc>
        <w:tc>
          <w:tcPr>
            <w:tcW w:w="4254"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Требования к конструктивным решениям</w:t>
            </w:r>
          </w:p>
        </w:tc>
        <w:tc>
          <w:tcPr>
            <w:tcW w:w="5386" w:type="dxa"/>
            <w:vAlign w:val="center"/>
          </w:tcPr>
          <w:p w:rsidR="00B01486" w:rsidRPr="005D1754" w:rsidRDefault="00B01486" w:rsidP="0089337B">
            <w:pPr>
              <w:widowControl w:val="0"/>
              <w:autoSpaceDE w:val="0"/>
              <w:snapToGrid w:val="0"/>
              <w:spacing w:after="0" w:line="240" w:lineRule="auto"/>
              <w:rPr>
                <w:rFonts w:ascii="Times New Roman" w:hAnsi="Times New Roman" w:cs="Times New Roman"/>
                <w:color w:val="000000"/>
                <w:sz w:val="24"/>
                <w:szCs w:val="24"/>
              </w:rPr>
            </w:pPr>
            <w:r w:rsidRPr="005D1754">
              <w:rPr>
                <w:rFonts w:ascii="Times New Roman" w:hAnsi="Times New Roman" w:cs="Times New Roman"/>
                <w:color w:val="000000"/>
                <w:sz w:val="24"/>
                <w:szCs w:val="24"/>
              </w:rPr>
              <w:t>Результаты работ должны удовлетворять всем нормативным документам.</w:t>
            </w:r>
          </w:p>
        </w:tc>
      </w:tr>
    </w:tbl>
    <w:p w:rsidR="00512CFA" w:rsidRPr="00B01486" w:rsidRDefault="00512CFA" w:rsidP="00B01486">
      <w:pPr>
        <w:pStyle w:val="aa"/>
        <w:spacing w:after="0" w:line="240" w:lineRule="auto"/>
        <w:ind w:left="0"/>
        <w:jc w:val="center"/>
        <w:rPr>
          <w:rFonts w:ascii="Times New Roman" w:hAnsi="Times New Roman" w:cs="Times New Roman"/>
          <w:b/>
          <w:sz w:val="24"/>
          <w:szCs w:val="24"/>
        </w:rPr>
      </w:pPr>
    </w:p>
    <w:p w:rsidR="00512CFA" w:rsidRPr="00B01486" w:rsidRDefault="00B01486" w:rsidP="00B01486">
      <w:pPr>
        <w:spacing w:after="0" w:line="240" w:lineRule="auto"/>
        <w:jc w:val="center"/>
        <w:rPr>
          <w:rFonts w:ascii="Times New Roman" w:hAnsi="Times New Roman"/>
          <w:b/>
          <w:color w:val="000000"/>
          <w:sz w:val="24"/>
          <w:szCs w:val="24"/>
          <w:lang w:eastAsia="ar-SA"/>
        </w:rPr>
      </w:pPr>
      <w:r>
        <w:rPr>
          <w:rFonts w:ascii="Times New Roman" w:hAnsi="Times New Roman"/>
          <w:b/>
          <w:color w:val="000000"/>
          <w:sz w:val="24"/>
          <w:szCs w:val="24"/>
          <w:lang w:eastAsia="ar-SA"/>
        </w:rPr>
        <w:t xml:space="preserve">2. </w:t>
      </w:r>
      <w:r w:rsidR="00512CFA" w:rsidRPr="00B01486">
        <w:rPr>
          <w:rFonts w:ascii="Times New Roman" w:hAnsi="Times New Roman"/>
          <w:b/>
          <w:color w:val="000000"/>
          <w:sz w:val="24"/>
          <w:szCs w:val="24"/>
          <w:lang w:eastAsia="ar-SA"/>
        </w:rPr>
        <w:t>Технические условия и требования.</w:t>
      </w:r>
    </w:p>
    <w:p w:rsidR="00670D16" w:rsidRPr="00B01486" w:rsidRDefault="00670D16" w:rsidP="00B01486">
      <w:pPr>
        <w:pStyle w:val="aa"/>
        <w:spacing w:after="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01486" w:rsidTr="00B224AE">
        <w:trPr>
          <w:jc w:val="center"/>
        </w:trPr>
        <w:tc>
          <w:tcPr>
            <w:tcW w:w="567" w:type="dxa"/>
          </w:tcPr>
          <w:p w:rsidR="00512CFA" w:rsidRPr="00B01486" w:rsidRDefault="00512CFA" w:rsidP="00B01486">
            <w:pPr>
              <w:pStyle w:val="ad"/>
              <w:snapToGrid w:val="0"/>
              <w:jc w:val="center"/>
              <w:rPr>
                <w:rFonts w:ascii="Times New Roman" w:hAnsi="Times New Roman"/>
                <w:sz w:val="24"/>
                <w:szCs w:val="24"/>
                <w:highlight w:val="red"/>
              </w:rPr>
            </w:pPr>
            <w:r w:rsidRPr="00B01486">
              <w:rPr>
                <w:rFonts w:ascii="Times New Roman" w:hAnsi="Times New Roman"/>
                <w:sz w:val="24"/>
                <w:szCs w:val="24"/>
              </w:rPr>
              <w:t>1.</w:t>
            </w:r>
          </w:p>
        </w:tc>
        <w:tc>
          <w:tcPr>
            <w:tcW w:w="9639" w:type="dxa"/>
            <w:vAlign w:val="center"/>
          </w:tcPr>
          <w:p w:rsidR="00512CFA" w:rsidRPr="00B01486" w:rsidRDefault="00512CFA" w:rsidP="00B01486">
            <w:pPr>
              <w:spacing w:after="0" w:line="240" w:lineRule="auto"/>
              <w:jc w:val="both"/>
              <w:rPr>
                <w:rFonts w:ascii="Times New Roman" w:hAnsi="Times New Roman"/>
                <w:b/>
                <w:sz w:val="24"/>
                <w:szCs w:val="24"/>
              </w:rPr>
            </w:pPr>
            <w:r w:rsidRPr="00B01486">
              <w:rPr>
                <w:rFonts w:ascii="Times New Roman" w:hAnsi="Times New Roman"/>
                <w:sz w:val="24"/>
                <w:szCs w:val="24"/>
              </w:rPr>
              <w:t xml:space="preserve">Необходимо выполнить </w:t>
            </w:r>
            <w:r w:rsidR="003028B1" w:rsidRPr="00B01486">
              <w:rPr>
                <w:rFonts w:ascii="Times New Roman" w:hAnsi="Times New Roman"/>
                <w:sz w:val="24"/>
                <w:szCs w:val="24"/>
              </w:rPr>
              <w:t>благоустройство</w:t>
            </w:r>
            <w:r w:rsidRPr="00B01486">
              <w:rPr>
                <w:rFonts w:ascii="Times New Roman" w:hAnsi="Times New Roman"/>
                <w:sz w:val="24"/>
                <w:szCs w:val="24"/>
              </w:rPr>
              <w:t xml:space="preserve"> дворовой </w:t>
            </w:r>
            <w:r w:rsidR="00B01486" w:rsidRPr="00B01486">
              <w:rPr>
                <w:rFonts w:ascii="Times New Roman" w:hAnsi="Times New Roman"/>
                <w:sz w:val="24"/>
                <w:szCs w:val="24"/>
              </w:rPr>
              <w:t>территории многоквартирн</w:t>
            </w:r>
            <w:r w:rsidR="00B01486">
              <w:rPr>
                <w:rFonts w:ascii="Times New Roman" w:hAnsi="Times New Roman"/>
                <w:sz w:val="24"/>
                <w:szCs w:val="24"/>
              </w:rPr>
              <w:t>ого</w:t>
            </w:r>
            <w:r w:rsidR="00B01486" w:rsidRPr="00B01486">
              <w:rPr>
                <w:rFonts w:ascii="Times New Roman" w:hAnsi="Times New Roman"/>
                <w:sz w:val="24"/>
                <w:szCs w:val="24"/>
              </w:rPr>
              <w:t xml:space="preserve"> </w:t>
            </w:r>
            <w:r w:rsidR="00102E67" w:rsidRPr="00B01486">
              <w:rPr>
                <w:rFonts w:ascii="Times New Roman" w:hAnsi="Times New Roman"/>
                <w:sz w:val="24"/>
                <w:szCs w:val="24"/>
              </w:rPr>
              <w:t>дома</w:t>
            </w:r>
            <w:r w:rsidR="00102E67">
              <w:rPr>
                <w:rFonts w:ascii="Times New Roman" w:hAnsi="Times New Roman"/>
                <w:sz w:val="24"/>
                <w:szCs w:val="24"/>
              </w:rPr>
              <w:t xml:space="preserve">, расположенного </w:t>
            </w:r>
            <w:r w:rsidRPr="00B01486">
              <w:rPr>
                <w:rFonts w:ascii="Times New Roman" w:hAnsi="Times New Roman"/>
                <w:sz w:val="24"/>
                <w:szCs w:val="24"/>
              </w:rPr>
              <w:t xml:space="preserve">по </w:t>
            </w:r>
            <w:r w:rsidR="00B01486" w:rsidRPr="00B01486">
              <w:rPr>
                <w:rFonts w:ascii="Times New Roman" w:hAnsi="Times New Roman"/>
                <w:sz w:val="24"/>
                <w:szCs w:val="24"/>
              </w:rPr>
              <w:t xml:space="preserve">адресу: </w:t>
            </w:r>
            <w:r w:rsidR="00B01486">
              <w:rPr>
                <w:rFonts w:ascii="Times New Roman" w:hAnsi="Times New Roman"/>
                <w:sz w:val="24"/>
                <w:szCs w:val="24"/>
              </w:rPr>
              <w:t xml:space="preserve">г. Калининград, </w:t>
            </w:r>
            <w:r w:rsidR="00B01486" w:rsidRPr="00B01486">
              <w:rPr>
                <w:rFonts w:ascii="Times New Roman" w:eastAsiaTheme="minorEastAsia" w:hAnsi="Times New Roman"/>
                <w:sz w:val="24"/>
                <w:szCs w:val="24"/>
                <w:lang w:eastAsia="ru-RU"/>
              </w:rPr>
              <w:t>ул.</w:t>
            </w:r>
            <w:r w:rsidR="00EE3CF9" w:rsidRPr="00B01486">
              <w:rPr>
                <w:rFonts w:ascii="Times New Roman" w:eastAsiaTheme="minorEastAsia" w:hAnsi="Times New Roman"/>
                <w:sz w:val="24"/>
                <w:szCs w:val="24"/>
                <w:lang w:eastAsia="ru-RU"/>
              </w:rPr>
              <w:t xml:space="preserve"> </w:t>
            </w:r>
            <w:r w:rsidR="00B01486">
              <w:rPr>
                <w:rFonts w:ascii="Times New Roman" w:eastAsiaTheme="minorEastAsia" w:hAnsi="Times New Roman"/>
                <w:sz w:val="24"/>
                <w:szCs w:val="24"/>
                <w:lang w:eastAsia="ru-RU"/>
              </w:rPr>
              <w:t>Батальная, д. 73</w:t>
            </w:r>
            <w:r w:rsidR="00C30F44" w:rsidRPr="00D56E5A">
              <w:rPr>
                <w:rFonts w:ascii="Times New Roman" w:eastAsiaTheme="minorEastAsia" w:hAnsi="Times New Roman"/>
                <w:b/>
                <w:sz w:val="24"/>
                <w:szCs w:val="24"/>
                <w:lang w:eastAsia="ru-RU"/>
              </w:rPr>
              <w:t xml:space="preserve"> (дополнительные работы)</w:t>
            </w:r>
            <w:r w:rsidR="00B01486" w:rsidRPr="00D56E5A">
              <w:rPr>
                <w:rFonts w:ascii="Times New Roman" w:eastAsiaTheme="minorEastAsia" w:hAnsi="Times New Roman"/>
                <w:b/>
                <w:sz w:val="24"/>
                <w:szCs w:val="24"/>
                <w:lang w:eastAsia="ru-RU"/>
              </w:rPr>
              <w:t xml:space="preserve">, </w:t>
            </w:r>
            <w:r w:rsidR="003028B1" w:rsidRPr="00B01486">
              <w:rPr>
                <w:rFonts w:ascii="Times New Roman" w:eastAsia="Calibri" w:hAnsi="Times New Roman" w:cs="Times New Roman"/>
                <w:sz w:val="24"/>
                <w:szCs w:val="24"/>
                <w:lang w:eastAsia="en-US"/>
              </w:rPr>
              <w:t>в соответствии с дизайн-проектом, проектом организации капитального ремонта</w:t>
            </w:r>
            <w:r w:rsidR="00102E67">
              <w:rPr>
                <w:rFonts w:ascii="Times New Roman" w:eastAsia="Calibri" w:hAnsi="Times New Roman" w:cs="Times New Roman"/>
                <w:sz w:val="24"/>
                <w:szCs w:val="24"/>
                <w:lang w:eastAsia="en-US"/>
              </w:rPr>
              <w:t>.</w:t>
            </w:r>
          </w:p>
        </w:tc>
      </w:tr>
      <w:tr w:rsidR="00512CFA" w:rsidRPr="00B01486" w:rsidTr="00B224AE">
        <w:trPr>
          <w:jc w:val="center"/>
        </w:trPr>
        <w:tc>
          <w:tcPr>
            <w:tcW w:w="567" w:type="dxa"/>
          </w:tcPr>
          <w:p w:rsidR="00512CFA" w:rsidRPr="00B01486" w:rsidRDefault="00FD50F0" w:rsidP="00B01486">
            <w:pPr>
              <w:pStyle w:val="ad"/>
              <w:snapToGrid w:val="0"/>
              <w:jc w:val="center"/>
              <w:rPr>
                <w:rFonts w:ascii="Times New Roman" w:hAnsi="Times New Roman"/>
                <w:sz w:val="24"/>
                <w:szCs w:val="24"/>
                <w:highlight w:val="red"/>
              </w:rPr>
            </w:pPr>
            <w:r w:rsidRPr="00B01486">
              <w:rPr>
                <w:rFonts w:ascii="Times New Roman" w:hAnsi="Times New Roman"/>
                <w:sz w:val="24"/>
                <w:szCs w:val="24"/>
              </w:rPr>
              <w:t>2</w:t>
            </w:r>
            <w:r w:rsidR="00512CFA" w:rsidRPr="00B01486">
              <w:rPr>
                <w:rFonts w:ascii="Times New Roman" w:hAnsi="Times New Roman"/>
                <w:sz w:val="24"/>
                <w:szCs w:val="24"/>
              </w:rPr>
              <w:t>.</w:t>
            </w:r>
          </w:p>
        </w:tc>
        <w:tc>
          <w:tcPr>
            <w:tcW w:w="9639" w:type="dxa"/>
            <w:vAlign w:val="center"/>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Перед началом производства работ по капитальному ремонту дворовой территории многоквартирн</w:t>
            </w:r>
            <w:r w:rsidR="00BC2214" w:rsidRPr="00B01486">
              <w:rPr>
                <w:rFonts w:ascii="Times New Roman" w:hAnsi="Times New Roman"/>
                <w:color w:val="000000"/>
                <w:sz w:val="24"/>
                <w:szCs w:val="24"/>
              </w:rPr>
              <w:t>ых</w:t>
            </w:r>
            <w:r w:rsidRPr="00B01486">
              <w:rPr>
                <w:rFonts w:ascii="Times New Roman" w:hAnsi="Times New Roman"/>
                <w:color w:val="000000"/>
                <w:sz w:val="24"/>
                <w:szCs w:val="24"/>
              </w:rPr>
              <w:t xml:space="preserve"> дом</w:t>
            </w:r>
            <w:r w:rsidR="00BC2214" w:rsidRPr="00B01486">
              <w:rPr>
                <w:rFonts w:ascii="Times New Roman" w:hAnsi="Times New Roman"/>
                <w:color w:val="000000"/>
                <w:sz w:val="24"/>
                <w:szCs w:val="24"/>
              </w:rPr>
              <w:t>ов</w:t>
            </w:r>
            <w:r w:rsidRPr="00B01486">
              <w:rPr>
                <w:rFonts w:ascii="Times New Roman" w:hAnsi="Times New Roman"/>
                <w:color w:val="000000"/>
                <w:sz w:val="24"/>
                <w:szCs w:val="24"/>
              </w:rPr>
              <w:t>, Подрядчику необходимо:</w:t>
            </w:r>
          </w:p>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xml:space="preserve">- произвести местное шурфирование дворовой территории </w:t>
            </w:r>
            <w:r w:rsidR="00736B69" w:rsidRPr="00B01486">
              <w:rPr>
                <w:rFonts w:ascii="Times New Roman" w:hAnsi="Times New Roman"/>
                <w:color w:val="000000"/>
                <w:sz w:val="24"/>
                <w:szCs w:val="24"/>
              </w:rPr>
              <w:t xml:space="preserve">в границах производства работ </w:t>
            </w:r>
            <w:r w:rsidRPr="00B01486">
              <w:rPr>
                <w:rFonts w:ascii="Times New Roman" w:hAnsi="Times New Roman"/>
                <w:color w:val="000000"/>
                <w:sz w:val="24"/>
                <w:szCs w:val="24"/>
              </w:rPr>
              <w:t xml:space="preserve">на предмет выяснения существующей конструкции дорожной одежды. В случае выявления слоев из щебня и песка, согласно </w:t>
            </w:r>
            <w:r w:rsidR="00B01486" w:rsidRPr="00B01486">
              <w:rPr>
                <w:rFonts w:ascii="Times New Roman" w:hAnsi="Times New Roman"/>
                <w:color w:val="000000"/>
                <w:sz w:val="24"/>
                <w:szCs w:val="24"/>
              </w:rPr>
              <w:t>типу дорожной одежды,</w:t>
            </w:r>
            <w:r w:rsidRPr="00B01486">
              <w:rPr>
                <w:rFonts w:ascii="Times New Roman" w:hAnsi="Times New Roman"/>
                <w:color w:val="000000"/>
                <w:sz w:val="24"/>
                <w:szCs w:val="24"/>
              </w:rPr>
              <w:t xml:space="preserve"> в проектно-сметной документации, составить акт и произвести замену только дорожного покрытия по слою щебня с расклинцовкой и последующим уплотнением. </w:t>
            </w:r>
          </w:p>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по результату шурфирования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01486" w:rsidRDefault="00512CFA" w:rsidP="00C30F44">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w:t>
            </w:r>
            <w:r w:rsidR="00C30F44">
              <w:rPr>
                <w:rFonts w:ascii="Times New Roman" w:hAnsi="Times New Roman"/>
                <w:color w:val="000000"/>
                <w:sz w:val="24"/>
                <w:szCs w:val="24"/>
              </w:rPr>
              <w:t>.</w:t>
            </w:r>
          </w:p>
        </w:tc>
      </w:tr>
      <w:tr w:rsidR="00512CFA" w:rsidRPr="00B01486" w:rsidTr="00B224AE">
        <w:trPr>
          <w:jc w:val="center"/>
        </w:trPr>
        <w:tc>
          <w:tcPr>
            <w:tcW w:w="567" w:type="dxa"/>
          </w:tcPr>
          <w:p w:rsidR="00512CFA" w:rsidRPr="00B01486" w:rsidRDefault="00C30F44" w:rsidP="00B01486">
            <w:pPr>
              <w:pStyle w:val="ad"/>
              <w:snapToGrid w:val="0"/>
              <w:jc w:val="center"/>
              <w:rPr>
                <w:rFonts w:ascii="Times New Roman" w:hAnsi="Times New Roman"/>
                <w:sz w:val="24"/>
                <w:szCs w:val="24"/>
              </w:rPr>
            </w:pPr>
            <w:r>
              <w:rPr>
                <w:rFonts w:ascii="Times New Roman" w:hAnsi="Times New Roman"/>
                <w:sz w:val="24"/>
                <w:szCs w:val="24"/>
              </w:rPr>
              <w:lastRenderedPageBreak/>
              <w:t>3</w:t>
            </w:r>
            <w:r w:rsidR="00512CFA" w:rsidRPr="00B01486">
              <w:rPr>
                <w:rFonts w:ascii="Times New Roman" w:hAnsi="Times New Roman"/>
                <w:sz w:val="24"/>
                <w:szCs w:val="24"/>
              </w:rPr>
              <w:t>.</w:t>
            </w:r>
          </w:p>
        </w:tc>
        <w:tc>
          <w:tcPr>
            <w:tcW w:w="9639" w:type="dxa"/>
            <w:vAlign w:val="center"/>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Подрядчик в период производства работ несет полную ответственность за:</w:t>
            </w:r>
          </w:p>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сохранность строительных материалов, оборудования, инвентаря;</w:t>
            </w:r>
          </w:p>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обеспечение безопасности движения в границах производства работ;</w:t>
            </w:r>
          </w:p>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р</w:t>
            </w:r>
            <w:r w:rsidRPr="00B01486">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B01486">
              <w:rPr>
                <w:rFonts w:ascii="Times New Roman" w:hAnsi="Times New Roman" w:cs="Times New Roman"/>
                <w:sz w:val="24"/>
                <w:szCs w:val="24"/>
              </w:rPr>
              <w:t>Управлением</w:t>
            </w:r>
            <w:r w:rsidRPr="00B01486">
              <w:rPr>
                <w:rFonts w:ascii="Times New Roman" w:hAnsi="Times New Roman" w:cs="Times New Roman"/>
                <w:sz w:val="24"/>
                <w:szCs w:val="24"/>
              </w:rPr>
              <w:t xml:space="preserve"> ГИБДД</w:t>
            </w:r>
            <w:r w:rsidR="003028B1" w:rsidRPr="00B01486">
              <w:rPr>
                <w:rFonts w:ascii="Times New Roman" w:hAnsi="Times New Roman" w:cs="Times New Roman"/>
                <w:sz w:val="24"/>
                <w:szCs w:val="24"/>
              </w:rPr>
              <w:t xml:space="preserve"> УМВД РОССИИ по Калининградской области</w:t>
            </w:r>
            <w:r w:rsidRPr="00B01486">
              <w:rPr>
                <w:rFonts w:ascii="Times New Roman" w:hAnsi="Times New Roman" w:cs="Times New Roman"/>
                <w:sz w:val="24"/>
                <w:szCs w:val="24"/>
              </w:rPr>
              <w:t>.</w:t>
            </w:r>
          </w:p>
        </w:tc>
      </w:tr>
      <w:tr w:rsidR="00512CFA" w:rsidRPr="00B01486" w:rsidTr="00B224AE">
        <w:trPr>
          <w:jc w:val="center"/>
        </w:trPr>
        <w:tc>
          <w:tcPr>
            <w:tcW w:w="567" w:type="dxa"/>
          </w:tcPr>
          <w:p w:rsidR="00512CFA" w:rsidRPr="00B01486" w:rsidRDefault="00C30F44" w:rsidP="00B01486">
            <w:pPr>
              <w:pStyle w:val="ad"/>
              <w:snapToGrid w:val="0"/>
              <w:jc w:val="center"/>
              <w:rPr>
                <w:rFonts w:ascii="Times New Roman" w:hAnsi="Times New Roman"/>
                <w:sz w:val="24"/>
                <w:szCs w:val="24"/>
              </w:rPr>
            </w:pPr>
            <w:r>
              <w:rPr>
                <w:rFonts w:ascii="Times New Roman" w:hAnsi="Times New Roman"/>
                <w:sz w:val="24"/>
                <w:szCs w:val="24"/>
              </w:rPr>
              <w:t>4</w:t>
            </w:r>
            <w:r w:rsidR="00512CFA" w:rsidRPr="00B01486">
              <w:rPr>
                <w:rFonts w:ascii="Times New Roman" w:hAnsi="Times New Roman"/>
                <w:sz w:val="24"/>
                <w:szCs w:val="24"/>
              </w:rPr>
              <w:t>.</w:t>
            </w:r>
          </w:p>
        </w:tc>
        <w:tc>
          <w:tcPr>
            <w:tcW w:w="9639" w:type="dxa"/>
            <w:vAlign w:val="center"/>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01486" w:rsidTr="00B224AE">
        <w:trPr>
          <w:jc w:val="center"/>
        </w:trPr>
        <w:tc>
          <w:tcPr>
            <w:tcW w:w="567" w:type="dxa"/>
          </w:tcPr>
          <w:p w:rsidR="00512CFA" w:rsidRPr="00B01486" w:rsidRDefault="00C30F44" w:rsidP="00B01486">
            <w:pPr>
              <w:pStyle w:val="ad"/>
              <w:snapToGrid w:val="0"/>
              <w:jc w:val="center"/>
              <w:rPr>
                <w:rFonts w:ascii="Times New Roman" w:hAnsi="Times New Roman"/>
                <w:sz w:val="24"/>
                <w:szCs w:val="24"/>
              </w:rPr>
            </w:pPr>
            <w:r>
              <w:rPr>
                <w:rFonts w:ascii="Times New Roman" w:hAnsi="Times New Roman"/>
                <w:sz w:val="24"/>
                <w:szCs w:val="24"/>
              </w:rPr>
              <w:t>5</w:t>
            </w:r>
            <w:r w:rsidR="00512CFA" w:rsidRPr="00B01486">
              <w:rPr>
                <w:rFonts w:ascii="Times New Roman" w:hAnsi="Times New Roman"/>
                <w:sz w:val="24"/>
                <w:szCs w:val="24"/>
              </w:rPr>
              <w:t>.</w:t>
            </w:r>
          </w:p>
        </w:tc>
        <w:tc>
          <w:tcPr>
            <w:tcW w:w="9639" w:type="dxa"/>
            <w:vAlign w:val="center"/>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При проведении работ предусмотреть контейнер для строительного мусора, установку биотуалета.</w:t>
            </w:r>
          </w:p>
        </w:tc>
      </w:tr>
      <w:tr w:rsidR="00512CFA" w:rsidRPr="00B01486" w:rsidTr="00B224AE">
        <w:trPr>
          <w:jc w:val="center"/>
        </w:trPr>
        <w:tc>
          <w:tcPr>
            <w:tcW w:w="567" w:type="dxa"/>
          </w:tcPr>
          <w:p w:rsidR="00512CFA" w:rsidRPr="00B01486" w:rsidRDefault="00C30F44" w:rsidP="00B01486">
            <w:pPr>
              <w:pStyle w:val="ad"/>
              <w:snapToGrid w:val="0"/>
              <w:jc w:val="center"/>
              <w:rPr>
                <w:rFonts w:ascii="Times New Roman" w:hAnsi="Times New Roman"/>
                <w:sz w:val="24"/>
                <w:szCs w:val="24"/>
                <w:highlight w:val="red"/>
              </w:rPr>
            </w:pPr>
            <w:r>
              <w:rPr>
                <w:rFonts w:ascii="Times New Roman" w:hAnsi="Times New Roman"/>
                <w:sz w:val="24"/>
                <w:szCs w:val="24"/>
              </w:rPr>
              <w:t>6</w:t>
            </w:r>
            <w:r w:rsidR="00512CFA" w:rsidRPr="00B01486">
              <w:rPr>
                <w:rFonts w:ascii="Times New Roman" w:hAnsi="Times New Roman"/>
                <w:sz w:val="24"/>
                <w:szCs w:val="24"/>
              </w:rPr>
              <w:t>.</w:t>
            </w:r>
          </w:p>
        </w:tc>
        <w:tc>
          <w:tcPr>
            <w:tcW w:w="9639" w:type="dxa"/>
            <w:vAlign w:val="center"/>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01486" w:rsidTr="00B224AE">
        <w:trPr>
          <w:jc w:val="center"/>
        </w:trPr>
        <w:tc>
          <w:tcPr>
            <w:tcW w:w="567" w:type="dxa"/>
          </w:tcPr>
          <w:p w:rsidR="00512CFA" w:rsidRPr="00B01486" w:rsidRDefault="00C30F44" w:rsidP="00B01486">
            <w:pPr>
              <w:pStyle w:val="ad"/>
              <w:snapToGrid w:val="0"/>
              <w:jc w:val="center"/>
              <w:rPr>
                <w:rFonts w:ascii="Times New Roman" w:hAnsi="Times New Roman"/>
                <w:sz w:val="24"/>
                <w:szCs w:val="24"/>
              </w:rPr>
            </w:pPr>
            <w:r>
              <w:rPr>
                <w:rFonts w:ascii="Times New Roman" w:hAnsi="Times New Roman"/>
                <w:sz w:val="24"/>
                <w:szCs w:val="24"/>
              </w:rPr>
              <w:t>7</w:t>
            </w:r>
            <w:r w:rsidR="00512CFA" w:rsidRPr="00B01486">
              <w:rPr>
                <w:rFonts w:ascii="Times New Roman" w:hAnsi="Times New Roman"/>
                <w:sz w:val="24"/>
                <w:szCs w:val="24"/>
              </w:rPr>
              <w:t>.</w:t>
            </w:r>
          </w:p>
        </w:tc>
        <w:tc>
          <w:tcPr>
            <w:tcW w:w="9639" w:type="dxa"/>
            <w:vAlign w:val="center"/>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Требования к применяемым материалам при выполнении работ:</w:t>
            </w:r>
          </w:p>
          <w:p w:rsidR="00151604" w:rsidRPr="00B01486" w:rsidRDefault="00A6420C"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xml:space="preserve">ГОСТ </w:t>
            </w:r>
            <w:proofErr w:type="gramStart"/>
            <w:r w:rsidRPr="00B01486">
              <w:rPr>
                <w:rFonts w:ascii="Times New Roman" w:hAnsi="Times New Roman"/>
                <w:color w:val="000000"/>
                <w:sz w:val="24"/>
                <w:szCs w:val="24"/>
              </w:rPr>
              <w:t>251</w:t>
            </w:r>
            <w:r w:rsidR="00151604" w:rsidRPr="00B01486">
              <w:rPr>
                <w:rFonts w:ascii="Times New Roman" w:hAnsi="Times New Roman"/>
                <w:color w:val="000000"/>
                <w:sz w:val="24"/>
                <w:szCs w:val="24"/>
              </w:rPr>
              <w:t>92</w:t>
            </w:r>
            <w:r w:rsidRPr="00B01486">
              <w:rPr>
                <w:rFonts w:ascii="Times New Roman" w:hAnsi="Times New Roman"/>
                <w:color w:val="000000"/>
                <w:sz w:val="24"/>
                <w:szCs w:val="24"/>
              </w:rPr>
              <w:t>.</w:t>
            </w:r>
            <w:r w:rsidR="00151604" w:rsidRPr="00B01486">
              <w:rPr>
                <w:rFonts w:ascii="Times New Roman" w:hAnsi="Times New Roman"/>
                <w:color w:val="000000"/>
                <w:sz w:val="24"/>
                <w:szCs w:val="24"/>
              </w:rPr>
              <w:t>-</w:t>
            </w:r>
            <w:proofErr w:type="gramEnd"/>
            <w:r w:rsidR="00151604" w:rsidRPr="00B01486">
              <w:rPr>
                <w:rFonts w:ascii="Times New Roman" w:hAnsi="Times New Roman"/>
                <w:color w:val="000000"/>
                <w:sz w:val="24"/>
                <w:szCs w:val="24"/>
              </w:rPr>
              <w:t>20</w:t>
            </w:r>
            <w:r w:rsidRPr="00B01486">
              <w:rPr>
                <w:rFonts w:ascii="Times New Roman" w:hAnsi="Times New Roman"/>
                <w:color w:val="000000"/>
                <w:sz w:val="24"/>
                <w:szCs w:val="24"/>
              </w:rPr>
              <w:t xml:space="preserve">12 </w:t>
            </w:r>
            <w:r w:rsidR="00151604" w:rsidRPr="00B01486">
              <w:rPr>
                <w:rFonts w:ascii="Times New Roman" w:hAnsi="Times New Roman"/>
                <w:color w:val="000000"/>
                <w:sz w:val="24"/>
                <w:szCs w:val="24"/>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щебеночно-гравийно песчаные для покрытий и оснований автомобильных дорог и аэродромов»; ГОСТ 9128-97 «Смеси асфальтобетонные дорожные».</w:t>
            </w:r>
          </w:p>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все строительные материалы, изделия и оборудование</w:t>
            </w:r>
            <w:r w:rsidR="00736B69" w:rsidRPr="00B01486">
              <w:rPr>
                <w:rFonts w:ascii="Times New Roman" w:hAnsi="Times New Roman"/>
                <w:color w:val="000000"/>
                <w:sz w:val="24"/>
                <w:szCs w:val="24"/>
              </w:rPr>
              <w:t xml:space="preserve">, используемые для выполнения </w:t>
            </w:r>
            <w:r w:rsidRPr="00B01486">
              <w:rPr>
                <w:rFonts w:ascii="Times New Roman" w:hAnsi="Times New Roman"/>
                <w:color w:val="000000"/>
                <w:sz w:val="24"/>
                <w:szCs w:val="24"/>
              </w:rPr>
              <w:t>работ, должны иметь сертификаты, паспорта качества и соответствовать стандартам РФ.</w:t>
            </w:r>
          </w:p>
        </w:tc>
      </w:tr>
      <w:tr w:rsidR="00512CFA" w:rsidRPr="00B01486" w:rsidTr="00B224AE">
        <w:trPr>
          <w:jc w:val="center"/>
        </w:trPr>
        <w:tc>
          <w:tcPr>
            <w:tcW w:w="567" w:type="dxa"/>
          </w:tcPr>
          <w:p w:rsidR="00512CFA" w:rsidRPr="00B01486" w:rsidRDefault="00C30F44" w:rsidP="00B01486">
            <w:pPr>
              <w:pStyle w:val="ad"/>
              <w:snapToGrid w:val="0"/>
              <w:jc w:val="center"/>
              <w:rPr>
                <w:rFonts w:ascii="Times New Roman" w:hAnsi="Times New Roman"/>
                <w:sz w:val="24"/>
                <w:szCs w:val="24"/>
              </w:rPr>
            </w:pPr>
            <w:r>
              <w:rPr>
                <w:rFonts w:ascii="Times New Roman" w:hAnsi="Times New Roman"/>
                <w:sz w:val="24"/>
                <w:szCs w:val="24"/>
              </w:rPr>
              <w:t>8</w:t>
            </w:r>
            <w:r w:rsidR="00512CFA" w:rsidRPr="00B01486">
              <w:rPr>
                <w:rFonts w:ascii="Times New Roman" w:hAnsi="Times New Roman"/>
                <w:sz w:val="24"/>
                <w:szCs w:val="24"/>
              </w:rPr>
              <w:t>.</w:t>
            </w:r>
          </w:p>
        </w:tc>
        <w:tc>
          <w:tcPr>
            <w:tcW w:w="9639" w:type="dxa"/>
            <w:vAlign w:val="center"/>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01486" w:rsidTr="00B224AE">
        <w:trPr>
          <w:jc w:val="center"/>
        </w:trPr>
        <w:tc>
          <w:tcPr>
            <w:tcW w:w="567" w:type="dxa"/>
          </w:tcPr>
          <w:p w:rsidR="00512CFA" w:rsidRPr="00B01486" w:rsidRDefault="00C30F44" w:rsidP="00B01486">
            <w:pPr>
              <w:pStyle w:val="ad"/>
              <w:snapToGrid w:val="0"/>
              <w:jc w:val="center"/>
              <w:rPr>
                <w:rFonts w:ascii="Times New Roman" w:hAnsi="Times New Roman"/>
                <w:sz w:val="24"/>
                <w:szCs w:val="24"/>
                <w:highlight w:val="red"/>
              </w:rPr>
            </w:pPr>
            <w:r>
              <w:rPr>
                <w:rFonts w:ascii="Times New Roman" w:hAnsi="Times New Roman"/>
                <w:sz w:val="24"/>
                <w:szCs w:val="24"/>
              </w:rPr>
              <w:t>9</w:t>
            </w:r>
            <w:r w:rsidR="00512CFA" w:rsidRPr="00B01486">
              <w:rPr>
                <w:rFonts w:ascii="Times New Roman" w:hAnsi="Times New Roman"/>
                <w:sz w:val="24"/>
                <w:szCs w:val="24"/>
              </w:rPr>
              <w:t>.</w:t>
            </w:r>
          </w:p>
        </w:tc>
        <w:tc>
          <w:tcPr>
            <w:tcW w:w="9639" w:type="dxa"/>
            <w:vAlign w:val="center"/>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sidRPr="00B01486">
              <w:rPr>
                <w:rFonts w:ascii="Times New Roman" w:hAnsi="Times New Roman"/>
                <w:color w:val="000000"/>
                <w:sz w:val="24"/>
                <w:szCs w:val="24"/>
              </w:rPr>
              <w:t>.</w:t>
            </w:r>
            <w:proofErr w:type="gramEnd"/>
            <w:r w:rsidRPr="00B01486">
              <w:rPr>
                <w:rFonts w:ascii="Times New Roman" w:hAnsi="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B01486" w:rsidTr="000A7AC9">
        <w:trPr>
          <w:trHeight w:val="416"/>
          <w:jc w:val="center"/>
        </w:trPr>
        <w:tc>
          <w:tcPr>
            <w:tcW w:w="567" w:type="dxa"/>
          </w:tcPr>
          <w:p w:rsidR="00512CFA" w:rsidRPr="00B01486" w:rsidRDefault="00512CFA" w:rsidP="00C30F44">
            <w:pPr>
              <w:tabs>
                <w:tab w:val="left" w:pos="1260"/>
              </w:tabs>
              <w:snapToGrid w:val="0"/>
              <w:spacing w:after="0" w:line="240" w:lineRule="auto"/>
              <w:jc w:val="center"/>
              <w:rPr>
                <w:rFonts w:ascii="Times New Roman" w:hAnsi="Times New Roman"/>
                <w:color w:val="000000"/>
                <w:sz w:val="24"/>
                <w:szCs w:val="24"/>
                <w:highlight w:val="red"/>
              </w:rPr>
            </w:pPr>
            <w:r w:rsidRPr="00B01486">
              <w:rPr>
                <w:rFonts w:ascii="Times New Roman" w:hAnsi="Times New Roman"/>
                <w:color w:val="000000"/>
                <w:sz w:val="24"/>
                <w:szCs w:val="24"/>
              </w:rPr>
              <w:t>1</w:t>
            </w:r>
            <w:r w:rsidR="00C30F44">
              <w:rPr>
                <w:rFonts w:ascii="Times New Roman" w:hAnsi="Times New Roman"/>
                <w:color w:val="000000"/>
                <w:sz w:val="24"/>
                <w:szCs w:val="24"/>
              </w:rPr>
              <w:t>0</w:t>
            </w:r>
            <w:r w:rsidRPr="00B01486">
              <w:rPr>
                <w:rFonts w:ascii="Times New Roman" w:hAnsi="Times New Roman"/>
                <w:color w:val="000000"/>
                <w:sz w:val="24"/>
                <w:szCs w:val="24"/>
              </w:rPr>
              <w:t>.</w:t>
            </w:r>
          </w:p>
        </w:tc>
        <w:tc>
          <w:tcPr>
            <w:tcW w:w="9639" w:type="dxa"/>
            <w:vAlign w:val="center"/>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B01486">
              <w:rPr>
                <w:rFonts w:ascii="Times New Roman" w:hAnsi="Times New Roman"/>
                <w:color w:val="000000"/>
                <w:sz w:val="24"/>
                <w:szCs w:val="24"/>
              </w:rPr>
              <w:t xml:space="preserve">СНиП 21.01.97 «Пожарная безопасность зданий и сооружений», </w:t>
            </w:r>
            <w:r w:rsidRPr="00B01486">
              <w:rPr>
                <w:rFonts w:ascii="Times New Roman" w:hAnsi="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B01486">
              <w:rPr>
                <w:rFonts w:ascii="Times New Roman" w:hAnsi="Times New Roman"/>
                <w:color w:val="000000"/>
                <w:sz w:val="24"/>
                <w:szCs w:val="24"/>
              </w:rPr>
              <w:t xml:space="preserve">ТР 158-04 «Технические рекомендации по устройству тротуаров из бетонных плит», </w:t>
            </w:r>
            <w:r w:rsidRPr="00B01486">
              <w:rPr>
                <w:rFonts w:ascii="Times New Roman" w:hAnsi="Times New Roman"/>
                <w:color w:val="000000"/>
                <w:sz w:val="24"/>
                <w:szCs w:val="24"/>
              </w:rPr>
              <w:t xml:space="preserve">а также выполнение </w:t>
            </w:r>
            <w:r w:rsidRPr="00B01486">
              <w:rPr>
                <w:rFonts w:ascii="Times New Roman" w:hAnsi="Times New Roman"/>
                <w:color w:val="000000"/>
                <w:sz w:val="24"/>
                <w:szCs w:val="24"/>
              </w:rPr>
              <w:lastRenderedPageBreak/>
              <w:t>ведомственных правил по технике безопасности, охране труда и производственной санитарии.</w:t>
            </w:r>
          </w:p>
        </w:tc>
      </w:tr>
      <w:tr w:rsidR="00512CFA" w:rsidRPr="00B01486" w:rsidTr="00B224AE">
        <w:trPr>
          <w:jc w:val="center"/>
        </w:trPr>
        <w:tc>
          <w:tcPr>
            <w:tcW w:w="567" w:type="dxa"/>
          </w:tcPr>
          <w:p w:rsidR="00512CFA" w:rsidRPr="00B01486" w:rsidRDefault="00512CFA" w:rsidP="00C30F44">
            <w:pPr>
              <w:tabs>
                <w:tab w:val="left" w:pos="1260"/>
              </w:tabs>
              <w:snapToGrid w:val="0"/>
              <w:spacing w:after="0" w:line="240" w:lineRule="auto"/>
              <w:jc w:val="center"/>
              <w:rPr>
                <w:rFonts w:ascii="Times New Roman" w:hAnsi="Times New Roman"/>
                <w:color w:val="000000"/>
                <w:sz w:val="24"/>
                <w:szCs w:val="24"/>
                <w:highlight w:val="red"/>
              </w:rPr>
            </w:pPr>
            <w:r w:rsidRPr="00B01486">
              <w:rPr>
                <w:rFonts w:ascii="Times New Roman" w:hAnsi="Times New Roman"/>
                <w:sz w:val="24"/>
                <w:szCs w:val="24"/>
              </w:rPr>
              <w:lastRenderedPageBreak/>
              <w:t>1</w:t>
            </w:r>
            <w:r w:rsidR="00C30F44">
              <w:rPr>
                <w:rFonts w:ascii="Times New Roman" w:hAnsi="Times New Roman"/>
                <w:sz w:val="24"/>
                <w:szCs w:val="24"/>
              </w:rPr>
              <w:t>1</w:t>
            </w:r>
            <w:r w:rsidRPr="00B01486">
              <w:rPr>
                <w:rFonts w:ascii="Times New Roman" w:hAnsi="Times New Roman"/>
                <w:sz w:val="24"/>
                <w:szCs w:val="24"/>
              </w:rPr>
              <w:t>.</w:t>
            </w:r>
          </w:p>
        </w:tc>
        <w:tc>
          <w:tcPr>
            <w:tcW w:w="9639" w:type="dxa"/>
            <w:vAlign w:val="center"/>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xml:space="preserve">Все конструктивные узлы согласовываются с Заказчиком и </w:t>
            </w:r>
            <w:r w:rsidR="003028B1" w:rsidRPr="00B01486">
              <w:rPr>
                <w:rFonts w:ascii="Times New Roman" w:hAnsi="Times New Roman"/>
                <w:color w:val="000000"/>
                <w:sz w:val="24"/>
                <w:szCs w:val="24"/>
              </w:rPr>
              <w:t>Тех. заказчиком МКУ «КР МКД».</w:t>
            </w:r>
            <w:r w:rsidRPr="00B01486">
              <w:rPr>
                <w:rFonts w:ascii="Times New Roman" w:hAnsi="Times New Roman"/>
                <w:color w:val="000000"/>
                <w:sz w:val="24"/>
                <w:szCs w:val="24"/>
              </w:rPr>
              <w:t xml:space="preserve"> Подрядчик обязан до начала производства работ предоставить</w:t>
            </w:r>
            <w:r w:rsidR="00F64D72" w:rsidRPr="00B01486">
              <w:rPr>
                <w:rFonts w:ascii="Times New Roman" w:hAnsi="Times New Roman"/>
                <w:color w:val="000000"/>
                <w:sz w:val="24"/>
                <w:szCs w:val="24"/>
              </w:rPr>
              <w:t xml:space="preserve"> образцы применяемых материалов</w:t>
            </w:r>
            <w:r w:rsidR="003028B1" w:rsidRPr="00B01486">
              <w:rPr>
                <w:rFonts w:ascii="Times New Roman" w:hAnsi="Times New Roman"/>
                <w:color w:val="000000"/>
                <w:sz w:val="24"/>
                <w:szCs w:val="24"/>
              </w:rPr>
              <w:t>, раскладку (цвет, рисунок и т.п.</w:t>
            </w:r>
            <w:r w:rsidR="00F64D72" w:rsidRPr="00B01486">
              <w:rPr>
                <w:rFonts w:ascii="Times New Roman" w:hAnsi="Times New Roman"/>
                <w:color w:val="000000"/>
                <w:sz w:val="24"/>
                <w:szCs w:val="24"/>
              </w:rPr>
              <w:t>)</w:t>
            </w:r>
            <w:r w:rsidR="003028B1" w:rsidRPr="00B01486">
              <w:rPr>
                <w:rFonts w:ascii="Times New Roman" w:hAnsi="Times New Roman"/>
                <w:color w:val="000000"/>
                <w:sz w:val="24"/>
                <w:szCs w:val="24"/>
              </w:rPr>
              <w:t xml:space="preserve"> тротуарной плитки</w:t>
            </w:r>
            <w:r w:rsidRPr="00B01486">
              <w:rPr>
                <w:rFonts w:ascii="Times New Roman" w:hAnsi="Times New Roman"/>
                <w:color w:val="000000"/>
                <w:sz w:val="24"/>
                <w:szCs w:val="24"/>
              </w:rPr>
              <w:t xml:space="preserve"> </w:t>
            </w:r>
            <w:r w:rsidR="00F64D72" w:rsidRPr="00B01486">
              <w:rPr>
                <w:rFonts w:ascii="Times New Roman" w:hAnsi="Times New Roman"/>
                <w:color w:val="000000"/>
                <w:sz w:val="24"/>
                <w:szCs w:val="24"/>
              </w:rPr>
              <w:t xml:space="preserve">и согласовать </w:t>
            </w:r>
            <w:r w:rsidRPr="00B01486">
              <w:rPr>
                <w:rFonts w:ascii="Times New Roman" w:hAnsi="Times New Roman"/>
                <w:color w:val="000000"/>
                <w:sz w:val="24"/>
                <w:szCs w:val="24"/>
              </w:rPr>
              <w:t>с Заказчиком</w:t>
            </w:r>
            <w:r w:rsidR="00F64D72" w:rsidRPr="00B01486">
              <w:rPr>
                <w:rFonts w:ascii="Times New Roman" w:hAnsi="Times New Roman"/>
                <w:color w:val="000000"/>
                <w:sz w:val="24"/>
                <w:szCs w:val="24"/>
              </w:rPr>
              <w:t xml:space="preserve"> Тех. заказчиком МКУ «КР МКД»</w:t>
            </w:r>
            <w:r w:rsidRPr="00B01486">
              <w:rPr>
                <w:rFonts w:ascii="Times New Roman" w:hAnsi="Times New Roman"/>
                <w:color w:val="000000"/>
                <w:sz w:val="24"/>
                <w:szCs w:val="24"/>
              </w:rPr>
              <w:t>.</w:t>
            </w:r>
            <w:r w:rsidR="003028B1" w:rsidRPr="00B01486">
              <w:rPr>
                <w:rFonts w:ascii="Times New Roman" w:hAnsi="Times New Roman"/>
                <w:color w:val="000000"/>
                <w:sz w:val="24"/>
                <w:szCs w:val="24"/>
              </w:rPr>
              <w:t xml:space="preserve"> </w:t>
            </w:r>
          </w:p>
        </w:tc>
      </w:tr>
      <w:tr w:rsidR="00512CFA" w:rsidRPr="00B01486" w:rsidTr="00B224AE">
        <w:trPr>
          <w:jc w:val="center"/>
        </w:trPr>
        <w:tc>
          <w:tcPr>
            <w:tcW w:w="567" w:type="dxa"/>
          </w:tcPr>
          <w:p w:rsidR="00512CFA" w:rsidRPr="00B01486" w:rsidRDefault="00512CFA" w:rsidP="00C30F44">
            <w:pPr>
              <w:tabs>
                <w:tab w:val="left" w:pos="1260"/>
              </w:tabs>
              <w:snapToGrid w:val="0"/>
              <w:spacing w:after="0" w:line="240" w:lineRule="auto"/>
              <w:jc w:val="center"/>
              <w:rPr>
                <w:rFonts w:ascii="Times New Roman" w:hAnsi="Times New Roman"/>
                <w:sz w:val="24"/>
                <w:szCs w:val="24"/>
              </w:rPr>
            </w:pPr>
            <w:r w:rsidRPr="00B01486">
              <w:rPr>
                <w:rFonts w:ascii="Times New Roman" w:hAnsi="Times New Roman"/>
                <w:sz w:val="24"/>
                <w:szCs w:val="24"/>
              </w:rPr>
              <w:t>1</w:t>
            </w:r>
            <w:r w:rsidR="00C30F44">
              <w:rPr>
                <w:rFonts w:ascii="Times New Roman" w:hAnsi="Times New Roman"/>
                <w:sz w:val="24"/>
                <w:szCs w:val="24"/>
              </w:rPr>
              <w:t>2</w:t>
            </w:r>
            <w:r w:rsidRPr="00B01486">
              <w:rPr>
                <w:rFonts w:ascii="Times New Roman" w:hAnsi="Times New Roman"/>
                <w:sz w:val="24"/>
                <w:szCs w:val="24"/>
              </w:rPr>
              <w:t>.</w:t>
            </w:r>
          </w:p>
        </w:tc>
        <w:tc>
          <w:tcPr>
            <w:tcW w:w="9639" w:type="dxa"/>
            <w:vAlign w:val="center"/>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 xml:space="preserve">Во время производства строительно-монтажных работ, Заказчик или </w:t>
            </w:r>
            <w:r w:rsidR="003028B1" w:rsidRPr="00B01486">
              <w:rPr>
                <w:rFonts w:ascii="Times New Roman" w:hAnsi="Times New Roman"/>
                <w:color w:val="000000"/>
                <w:sz w:val="24"/>
                <w:szCs w:val="24"/>
              </w:rPr>
              <w:t xml:space="preserve">Тех. заказчик </w:t>
            </w:r>
            <w:r w:rsidRPr="00B01486">
              <w:rPr>
                <w:rFonts w:ascii="Times New Roman" w:hAnsi="Times New Roman"/>
                <w:color w:val="000000"/>
                <w:sz w:val="24"/>
                <w:szCs w:val="24"/>
              </w:rPr>
              <w:t>МКУ «КР МКД» в праве запросить у Подрядчика лабораторный анализ применяемых материалов.</w:t>
            </w:r>
          </w:p>
        </w:tc>
      </w:tr>
      <w:tr w:rsidR="00512CFA" w:rsidRPr="00B01486" w:rsidTr="00B224AE">
        <w:trPr>
          <w:jc w:val="center"/>
        </w:trPr>
        <w:tc>
          <w:tcPr>
            <w:tcW w:w="567" w:type="dxa"/>
          </w:tcPr>
          <w:p w:rsidR="00512CFA" w:rsidRPr="00B01486" w:rsidRDefault="00F64D72" w:rsidP="00C30F44">
            <w:pPr>
              <w:tabs>
                <w:tab w:val="left" w:pos="1260"/>
              </w:tabs>
              <w:snapToGrid w:val="0"/>
              <w:spacing w:after="0" w:line="240" w:lineRule="auto"/>
              <w:jc w:val="center"/>
              <w:rPr>
                <w:rFonts w:ascii="Times New Roman" w:hAnsi="Times New Roman"/>
                <w:sz w:val="24"/>
                <w:szCs w:val="24"/>
              </w:rPr>
            </w:pPr>
            <w:r w:rsidRPr="00B01486">
              <w:rPr>
                <w:rFonts w:ascii="Times New Roman" w:hAnsi="Times New Roman"/>
                <w:sz w:val="24"/>
                <w:szCs w:val="24"/>
              </w:rPr>
              <w:t>1</w:t>
            </w:r>
            <w:r w:rsidR="00C30F44">
              <w:rPr>
                <w:rFonts w:ascii="Times New Roman" w:hAnsi="Times New Roman"/>
                <w:sz w:val="24"/>
                <w:szCs w:val="24"/>
              </w:rPr>
              <w:t>3</w:t>
            </w:r>
            <w:r w:rsidR="00512CFA" w:rsidRPr="00B01486">
              <w:rPr>
                <w:rFonts w:ascii="Times New Roman" w:hAnsi="Times New Roman"/>
                <w:sz w:val="24"/>
                <w:szCs w:val="24"/>
              </w:rPr>
              <w:t>.</w:t>
            </w:r>
          </w:p>
        </w:tc>
        <w:tc>
          <w:tcPr>
            <w:tcW w:w="9639" w:type="dxa"/>
          </w:tcPr>
          <w:p w:rsidR="00512CFA" w:rsidRPr="00B01486" w:rsidRDefault="00512CFA" w:rsidP="00B01486">
            <w:pPr>
              <w:tabs>
                <w:tab w:val="left" w:pos="1260"/>
              </w:tabs>
              <w:snapToGrid w:val="0"/>
              <w:spacing w:after="0" w:line="240" w:lineRule="auto"/>
              <w:jc w:val="both"/>
              <w:rPr>
                <w:rFonts w:ascii="Times New Roman" w:hAnsi="Times New Roman"/>
                <w:color w:val="000000"/>
                <w:sz w:val="24"/>
                <w:szCs w:val="24"/>
              </w:rPr>
            </w:pPr>
            <w:r w:rsidRPr="00B01486">
              <w:rPr>
                <w:rFonts w:ascii="Times New Roman" w:hAnsi="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01486" w:rsidTr="00EE711F">
        <w:trPr>
          <w:jc w:val="center"/>
        </w:trPr>
        <w:tc>
          <w:tcPr>
            <w:tcW w:w="567" w:type="dxa"/>
          </w:tcPr>
          <w:p w:rsidR="00FD50F0" w:rsidRPr="00B01486" w:rsidRDefault="00F64D72" w:rsidP="00C30F44">
            <w:pPr>
              <w:tabs>
                <w:tab w:val="left" w:pos="1260"/>
              </w:tabs>
              <w:snapToGrid w:val="0"/>
              <w:spacing w:after="0" w:line="240" w:lineRule="auto"/>
              <w:jc w:val="center"/>
              <w:rPr>
                <w:rFonts w:ascii="Times New Roman" w:hAnsi="Times New Roman"/>
                <w:sz w:val="24"/>
                <w:szCs w:val="24"/>
                <w:highlight w:val="red"/>
              </w:rPr>
            </w:pPr>
            <w:r w:rsidRPr="00B01486">
              <w:rPr>
                <w:rFonts w:ascii="Times New Roman" w:hAnsi="Times New Roman"/>
                <w:sz w:val="24"/>
                <w:szCs w:val="24"/>
              </w:rPr>
              <w:t>1</w:t>
            </w:r>
            <w:r w:rsidR="00C30F44">
              <w:rPr>
                <w:rFonts w:ascii="Times New Roman" w:hAnsi="Times New Roman"/>
                <w:sz w:val="24"/>
                <w:szCs w:val="24"/>
              </w:rPr>
              <w:t>4</w:t>
            </w:r>
            <w:r w:rsidR="00FD50F0" w:rsidRPr="00B01486">
              <w:rPr>
                <w:rFonts w:ascii="Times New Roman" w:hAnsi="Times New Roman"/>
                <w:sz w:val="24"/>
                <w:szCs w:val="24"/>
              </w:rPr>
              <w:t>.</w:t>
            </w:r>
          </w:p>
        </w:tc>
        <w:tc>
          <w:tcPr>
            <w:tcW w:w="9639" w:type="dxa"/>
            <w:vAlign w:val="center"/>
          </w:tcPr>
          <w:p w:rsidR="0039024E" w:rsidRPr="00B01486" w:rsidRDefault="00235D6C" w:rsidP="00EE025F">
            <w:pPr>
              <w:tabs>
                <w:tab w:val="left" w:pos="1260"/>
              </w:tabs>
              <w:snapToGri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Сроки выполнения работ: </w:t>
            </w:r>
            <w:r w:rsidR="004F482D">
              <w:rPr>
                <w:rFonts w:ascii="Times New Roman" w:hAnsi="Times New Roman"/>
                <w:color w:val="000000"/>
                <w:sz w:val="24"/>
                <w:szCs w:val="24"/>
              </w:rPr>
              <w:t>3</w:t>
            </w:r>
            <w:r w:rsidR="000A7AC9">
              <w:rPr>
                <w:rFonts w:ascii="Times New Roman" w:hAnsi="Times New Roman"/>
                <w:color w:val="000000"/>
                <w:sz w:val="24"/>
                <w:szCs w:val="24"/>
              </w:rPr>
              <w:t>7</w:t>
            </w:r>
            <w:r w:rsidRPr="00235D6C">
              <w:rPr>
                <w:rFonts w:ascii="Times New Roman" w:hAnsi="Times New Roman"/>
                <w:color w:val="000000"/>
                <w:sz w:val="24"/>
                <w:szCs w:val="24"/>
              </w:rPr>
              <w:t xml:space="preserve"> </w:t>
            </w:r>
            <w:r w:rsidR="00FD50F0" w:rsidRPr="00235D6C">
              <w:rPr>
                <w:rFonts w:ascii="Times New Roman" w:hAnsi="Times New Roman"/>
                <w:color w:val="000000"/>
                <w:sz w:val="24"/>
                <w:szCs w:val="24"/>
              </w:rPr>
              <w:t>календарных дней</w:t>
            </w:r>
            <w:r w:rsidR="00FD50F0" w:rsidRPr="00B01486">
              <w:rPr>
                <w:rFonts w:ascii="Times New Roman" w:hAnsi="Times New Roman"/>
                <w:color w:val="000000"/>
                <w:sz w:val="24"/>
                <w:szCs w:val="24"/>
              </w:rPr>
              <w:t xml:space="preserve"> с учетом климатологии, и</w:t>
            </w:r>
            <w:r w:rsidR="008F474B">
              <w:rPr>
                <w:rFonts w:ascii="Times New Roman" w:hAnsi="Times New Roman"/>
                <w:color w:val="000000"/>
                <w:sz w:val="24"/>
                <w:szCs w:val="24"/>
              </w:rPr>
              <w:t>з</w:t>
            </w:r>
            <w:r w:rsidR="00FD50F0" w:rsidRPr="00B01486">
              <w:rPr>
                <w:rFonts w:ascii="Times New Roman" w:hAnsi="Times New Roman"/>
                <w:color w:val="000000"/>
                <w:sz w:val="24"/>
                <w:szCs w:val="24"/>
              </w:rPr>
              <w:t xml:space="preserve"> </w:t>
            </w:r>
            <w:proofErr w:type="gramStart"/>
            <w:r w:rsidRPr="00B01486">
              <w:rPr>
                <w:rFonts w:ascii="Times New Roman" w:hAnsi="Times New Roman"/>
                <w:color w:val="000000"/>
                <w:sz w:val="24"/>
                <w:szCs w:val="24"/>
              </w:rPr>
              <w:t xml:space="preserve">них: </w:t>
            </w:r>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30 </w:t>
            </w:r>
            <w:r w:rsidRPr="00B01486">
              <w:rPr>
                <w:rFonts w:ascii="Times New Roman" w:hAnsi="Times New Roman"/>
                <w:color w:val="000000"/>
                <w:sz w:val="24"/>
                <w:szCs w:val="24"/>
              </w:rPr>
              <w:t>календарных</w:t>
            </w:r>
            <w:r>
              <w:rPr>
                <w:rFonts w:ascii="Times New Roman" w:hAnsi="Times New Roman"/>
                <w:color w:val="000000"/>
                <w:sz w:val="24"/>
                <w:szCs w:val="24"/>
              </w:rPr>
              <w:t xml:space="preserve"> дней – </w:t>
            </w:r>
            <w:r w:rsidR="00FD50F0" w:rsidRPr="00B01486">
              <w:rPr>
                <w:rFonts w:ascii="Times New Roman" w:hAnsi="Times New Roman"/>
                <w:color w:val="000000"/>
                <w:sz w:val="24"/>
                <w:szCs w:val="24"/>
              </w:rPr>
              <w:t xml:space="preserve">производство работ, </w:t>
            </w:r>
            <w:r w:rsidR="004F482D">
              <w:rPr>
                <w:rFonts w:ascii="Times New Roman" w:hAnsi="Times New Roman"/>
                <w:color w:val="000000"/>
                <w:sz w:val="24"/>
                <w:szCs w:val="24"/>
              </w:rPr>
              <w:t>7</w:t>
            </w:r>
            <w:r>
              <w:rPr>
                <w:rFonts w:ascii="Times New Roman" w:hAnsi="Times New Roman"/>
                <w:color w:val="000000"/>
                <w:sz w:val="24"/>
                <w:szCs w:val="24"/>
              </w:rPr>
              <w:t xml:space="preserve"> </w:t>
            </w:r>
            <w:r w:rsidR="00FD50F0" w:rsidRPr="00B01486">
              <w:rPr>
                <w:rFonts w:ascii="Times New Roman" w:hAnsi="Times New Roman"/>
                <w:color w:val="000000"/>
                <w:sz w:val="24"/>
                <w:szCs w:val="24"/>
              </w:rPr>
              <w:t xml:space="preserve">календарных дней – подготовка исполнительной документации, КС2, КС-3. </w:t>
            </w:r>
          </w:p>
        </w:tc>
      </w:tr>
    </w:tbl>
    <w:p w:rsidR="00FD50F0" w:rsidRPr="00B01486" w:rsidRDefault="00FD50F0" w:rsidP="00B01486">
      <w:pPr>
        <w:pStyle w:val="ad"/>
        <w:ind w:left="284"/>
        <w:jc w:val="both"/>
        <w:rPr>
          <w:rFonts w:ascii="Times New Roman" w:hAnsi="Times New Roman" w:cs="Times New Roman"/>
          <w:sz w:val="24"/>
          <w:szCs w:val="24"/>
        </w:rPr>
      </w:pPr>
    </w:p>
    <w:p w:rsidR="009F5B8B" w:rsidRPr="00B01486" w:rsidRDefault="00235D6C" w:rsidP="00235D6C">
      <w:pPr>
        <w:pStyle w:val="ad"/>
        <w:jc w:val="center"/>
        <w:rPr>
          <w:rFonts w:ascii="Times New Roman" w:hAnsi="Times New Roman" w:cs="Times New Roman"/>
          <w:b/>
          <w:sz w:val="24"/>
          <w:szCs w:val="24"/>
        </w:rPr>
      </w:pPr>
      <w:r>
        <w:rPr>
          <w:rFonts w:ascii="Times New Roman" w:hAnsi="Times New Roman" w:cs="Times New Roman"/>
          <w:b/>
          <w:sz w:val="24"/>
          <w:szCs w:val="24"/>
        </w:rPr>
        <w:t>3. Основные допустимые материалы.</w:t>
      </w:r>
    </w:p>
    <w:p w:rsidR="009F5B8B" w:rsidRPr="00B01486" w:rsidRDefault="009F5B8B" w:rsidP="00B01486">
      <w:pPr>
        <w:pStyle w:val="ad"/>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639"/>
      </w:tblGrid>
      <w:tr w:rsidR="004F482D" w:rsidRPr="00B01486" w:rsidTr="00245B2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4F482D">
            <w:pPr>
              <w:pStyle w:val="ad"/>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4F482D">
            <w:pPr>
              <w:pStyle w:val="ad"/>
              <w:jc w:val="both"/>
              <w:rPr>
                <w:rFonts w:ascii="Times New Roman" w:hAnsi="Times New Roman" w:cs="Times New Roman"/>
                <w:sz w:val="24"/>
                <w:szCs w:val="24"/>
              </w:rPr>
            </w:pPr>
            <w:r w:rsidRPr="008E2C88">
              <w:rPr>
                <w:rFonts w:ascii="Times New Roman" w:hAnsi="Times New Roman" w:cs="Times New Roman"/>
                <w:sz w:val="24"/>
                <w:szCs w:val="24"/>
              </w:rPr>
              <w:t>Плитка тротуарная бетонная, размером 200х100х60мм (типа Кирпич) М400 (</w:t>
            </w:r>
            <w:r>
              <w:rPr>
                <w:rFonts w:ascii="Times New Roman" w:hAnsi="Times New Roman" w:cs="Times New Roman"/>
                <w:sz w:val="24"/>
                <w:szCs w:val="24"/>
              </w:rPr>
              <w:t xml:space="preserve">красная) </w:t>
            </w:r>
          </w:p>
        </w:tc>
      </w:tr>
      <w:tr w:rsidR="004F482D" w:rsidRPr="00B01486" w:rsidTr="00245B2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4F482D">
            <w:pPr>
              <w:pStyle w:val="ad"/>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8E2C88" w:rsidRDefault="004F482D" w:rsidP="00CD7C00">
            <w:pPr>
              <w:pStyle w:val="ad"/>
              <w:jc w:val="both"/>
              <w:rPr>
                <w:rFonts w:ascii="Times New Roman" w:hAnsi="Times New Roman" w:cs="Times New Roman"/>
                <w:sz w:val="24"/>
                <w:szCs w:val="24"/>
              </w:rPr>
            </w:pPr>
            <w:r w:rsidRPr="008E2C88">
              <w:rPr>
                <w:rFonts w:ascii="Times New Roman" w:hAnsi="Times New Roman" w:cs="Times New Roman"/>
                <w:sz w:val="24"/>
                <w:szCs w:val="24"/>
              </w:rPr>
              <w:t>Плитка тротуарная бетонная, размером 200х100х60мм (типа Кирпич) М400 (</w:t>
            </w:r>
            <w:r w:rsidR="00CD7C00">
              <w:rPr>
                <w:rFonts w:ascii="Times New Roman" w:hAnsi="Times New Roman" w:cs="Times New Roman"/>
                <w:sz w:val="24"/>
                <w:szCs w:val="24"/>
              </w:rPr>
              <w:t>черная</w:t>
            </w:r>
            <w:r>
              <w:rPr>
                <w:rFonts w:ascii="Times New Roman" w:hAnsi="Times New Roman" w:cs="Times New Roman"/>
                <w:sz w:val="24"/>
                <w:szCs w:val="24"/>
              </w:rPr>
              <w:t>)</w:t>
            </w:r>
          </w:p>
        </w:tc>
      </w:tr>
      <w:tr w:rsidR="004F482D" w:rsidRPr="00B01486" w:rsidTr="000375C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CD7C00" w:rsidP="004F482D">
            <w:pPr>
              <w:pStyle w:val="ad"/>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4F482D">
            <w:pPr>
              <w:pStyle w:val="ad"/>
              <w:rPr>
                <w:rFonts w:ascii="Times New Roman" w:hAnsi="Times New Roman" w:cs="Times New Roman"/>
                <w:sz w:val="24"/>
                <w:szCs w:val="24"/>
              </w:rPr>
            </w:pPr>
            <w:r w:rsidRPr="00833FCB">
              <w:rPr>
                <w:rFonts w:ascii="Times New Roman" w:hAnsi="Times New Roman" w:cs="Times New Roman"/>
                <w:sz w:val="24"/>
                <w:szCs w:val="24"/>
              </w:rPr>
              <w:t>Камни бортовые: БР 100.20.8 /бетон В22,5 (М300), объем 0,016 м3/ (ГОСТ 6665-91)</w:t>
            </w:r>
          </w:p>
        </w:tc>
      </w:tr>
      <w:tr w:rsidR="004F482D" w:rsidRPr="00B01486" w:rsidTr="000375C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CD7C00" w:rsidP="004F482D">
            <w:pPr>
              <w:pStyle w:val="ad"/>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4F482D">
            <w:pPr>
              <w:pStyle w:val="ad"/>
              <w:rPr>
                <w:rFonts w:ascii="Times New Roman" w:hAnsi="Times New Roman" w:cs="Times New Roman"/>
                <w:sz w:val="24"/>
                <w:szCs w:val="24"/>
              </w:rPr>
            </w:pPr>
            <w:r w:rsidRPr="00833FCB">
              <w:rPr>
                <w:rFonts w:ascii="Times New Roman" w:hAnsi="Times New Roman" w:cs="Times New Roman"/>
                <w:sz w:val="24"/>
                <w:szCs w:val="24"/>
              </w:rPr>
              <w:t>Камни бортовые: БР 100.30.15 /бетон В30 (М400), объем 0,043 м3/ (ГОСТ 6665-91)</w:t>
            </w:r>
          </w:p>
        </w:tc>
      </w:tr>
      <w:tr w:rsidR="004F482D" w:rsidRPr="00B01486" w:rsidTr="000375C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CD7C00" w:rsidP="004F482D">
            <w:pPr>
              <w:pStyle w:val="ad"/>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8E2C88" w:rsidRDefault="004F482D" w:rsidP="004F482D">
            <w:pPr>
              <w:pStyle w:val="ad"/>
              <w:rPr>
                <w:rFonts w:ascii="Times New Roman" w:hAnsi="Times New Roman" w:cs="Times New Roman"/>
                <w:sz w:val="24"/>
                <w:szCs w:val="24"/>
              </w:rPr>
            </w:pPr>
            <w:r w:rsidRPr="00B01486">
              <w:rPr>
                <w:rFonts w:ascii="Times New Roman" w:hAnsi="Times New Roman" w:cs="Times New Roman"/>
                <w:sz w:val="24"/>
                <w:szCs w:val="24"/>
              </w:rPr>
              <w:t>Бетон тяжелый, класс В15 (М200)</w:t>
            </w:r>
          </w:p>
        </w:tc>
      </w:tr>
      <w:tr w:rsidR="004F482D" w:rsidRPr="00B01486" w:rsidTr="000375C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CD7C00" w:rsidP="004F482D">
            <w:pPr>
              <w:pStyle w:val="ad"/>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8E2C88" w:rsidRDefault="004F482D" w:rsidP="004F482D">
            <w:pPr>
              <w:pStyle w:val="ad"/>
              <w:rPr>
                <w:rFonts w:ascii="Times New Roman" w:hAnsi="Times New Roman" w:cs="Times New Roman"/>
                <w:sz w:val="24"/>
                <w:szCs w:val="24"/>
              </w:rPr>
            </w:pPr>
            <w:r w:rsidRPr="00B01486">
              <w:rPr>
                <w:rFonts w:ascii="Times New Roman" w:hAnsi="Times New Roman" w:cs="Times New Roman"/>
                <w:sz w:val="24"/>
                <w:szCs w:val="24"/>
              </w:rPr>
              <w:t>Раствор готовый кладочный цементный марки: 100</w:t>
            </w:r>
          </w:p>
        </w:tc>
      </w:tr>
      <w:tr w:rsidR="004F482D" w:rsidRPr="00B01486" w:rsidTr="000375C1">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CD7C00" w:rsidP="004F482D">
            <w:pPr>
              <w:pStyle w:val="ad"/>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4F482D">
            <w:pPr>
              <w:pStyle w:val="ad"/>
              <w:rPr>
                <w:rFonts w:ascii="Times New Roman" w:hAnsi="Times New Roman" w:cs="Times New Roman"/>
                <w:sz w:val="24"/>
                <w:szCs w:val="24"/>
              </w:rPr>
            </w:pPr>
            <w:r w:rsidRPr="00A72308">
              <w:rPr>
                <w:rFonts w:ascii="Times New Roman" w:hAnsi="Times New Roman" w:cs="Times New Roman"/>
                <w:sz w:val="24"/>
                <w:szCs w:val="24"/>
              </w:rPr>
              <w:t>Смесь пескоцементная (цемент М 400)</w:t>
            </w:r>
          </w:p>
        </w:tc>
      </w:tr>
      <w:tr w:rsidR="004F482D" w:rsidRPr="00B01486" w:rsidTr="00D560E2">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CD7C00" w:rsidP="004F482D">
            <w:pPr>
              <w:pStyle w:val="ad"/>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A72308" w:rsidRDefault="004F482D" w:rsidP="004F482D">
            <w:pPr>
              <w:pStyle w:val="ad"/>
              <w:rPr>
                <w:rFonts w:ascii="Times New Roman" w:hAnsi="Times New Roman" w:cs="Times New Roman"/>
                <w:sz w:val="24"/>
                <w:szCs w:val="24"/>
              </w:rPr>
            </w:pPr>
            <w:r w:rsidRPr="00A72308">
              <w:rPr>
                <w:rFonts w:ascii="Times New Roman" w:hAnsi="Times New Roman" w:cs="Times New Roman"/>
                <w:sz w:val="24"/>
                <w:szCs w:val="24"/>
              </w:rPr>
              <w:t>Песок природный для строительных: работ средний</w:t>
            </w:r>
          </w:p>
        </w:tc>
      </w:tr>
      <w:tr w:rsidR="004F482D" w:rsidRPr="00B01486" w:rsidTr="00D560E2">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CD7C00" w:rsidP="004F482D">
            <w:pPr>
              <w:pStyle w:val="ad"/>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A72308" w:rsidRDefault="004F482D" w:rsidP="004F482D">
            <w:pPr>
              <w:pStyle w:val="ad"/>
              <w:rPr>
                <w:rFonts w:ascii="Times New Roman" w:hAnsi="Times New Roman" w:cs="Times New Roman"/>
                <w:sz w:val="24"/>
                <w:szCs w:val="24"/>
              </w:rPr>
            </w:pPr>
            <w:r w:rsidRPr="00A72308">
              <w:rPr>
                <w:rFonts w:ascii="Times New Roman" w:hAnsi="Times New Roman" w:cs="Times New Roman"/>
                <w:sz w:val="24"/>
                <w:szCs w:val="24"/>
              </w:rPr>
              <w:t>Смеси готовые щебеночно-песчаные (ГОСТ 25607-2009) номер С4, размер зерен 0-80 мм</w:t>
            </w:r>
          </w:p>
        </w:tc>
      </w:tr>
      <w:tr w:rsidR="004F482D" w:rsidRPr="00B01486" w:rsidTr="00D560E2">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CD7C00" w:rsidP="004F482D">
            <w:pPr>
              <w:pStyle w:val="ad"/>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A72308" w:rsidRDefault="004F482D" w:rsidP="004F482D">
            <w:pPr>
              <w:pStyle w:val="ad"/>
              <w:rPr>
                <w:rFonts w:ascii="Times New Roman" w:hAnsi="Times New Roman" w:cs="Times New Roman"/>
                <w:sz w:val="24"/>
                <w:szCs w:val="24"/>
              </w:rPr>
            </w:pPr>
            <w:r w:rsidRPr="00A72308">
              <w:rPr>
                <w:rFonts w:ascii="Times New Roman" w:hAnsi="Times New Roman" w:cs="Times New Roman"/>
                <w:sz w:val="24"/>
                <w:szCs w:val="24"/>
              </w:rPr>
              <w:t>Смеси готовые щебеночно-песчаные (ГОСТ 25607-2009) номер: С5, размер зерен 0-40 мм</w:t>
            </w:r>
          </w:p>
        </w:tc>
      </w:tr>
      <w:tr w:rsidR="004F482D" w:rsidRPr="00B01486" w:rsidTr="00026F22">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CD7C00">
            <w:pPr>
              <w:pStyle w:val="ad"/>
              <w:jc w:val="center"/>
              <w:rPr>
                <w:rFonts w:ascii="Times New Roman" w:hAnsi="Times New Roman" w:cs="Times New Roman"/>
                <w:sz w:val="24"/>
                <w:szCs w:val="24"/>
              </w:rPr>
            </w:pPr>
            <w:r>
              <w:rPr>
                <w:rFonts w:ascii="Times New Roman" w:hAnsi="Times New Roman" w:cs="Times New Roman"/>
                <w:sz w:val="24"/>
                <w:szCs w:val="24"/>
              </w:rPr>
              <w:t>1</w:t>
            </w:r>
            <w:r w:rsidR="00CD7C00">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A72308" w:rsidRDefault="004F482D" w:rsidP="004F482D">
            <w:pPr>
              <w:pStyle w:val="ad"/>
              <w:jc w:val="both"/>
              <w:rPr>
                <w:rFonts w:ascii="Times New Roman" w:hAnsi="Times New Roman" w:cs="Times New Roman"/>
                <w:sz w:val="24"/>
                <w:szCs w:val="24"/>
              </w:rPr>
            </w:pPr>
            <w:r w:rsidRPr="00256F71">
              <w:rPr>
                <w:rFonts w:ascii="Times New Roman" w:hAnsi="Times New Roman" w:cs="Times New Roman"/>
                <w:sz w:val="24"/>
                <w:szCs w:val="24"/>
              </w:rPr>
              <w:t>Смеси асфальтобетонные дорожные, аэродромные и асфальтобетон (горячие для пористого асфальтобетона щебеночные и гравийные), марка: II</w:t>
            </w:r>
          </w:p>
        </w:tc>
      </w:tr>
      <w:tr w:rsidR="004F482D" w:rsidRPr="00B01486" w:rsidTr="008E2C88">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CD7C00">
            <w:pPr>
              <w:pStyle w:val="ad"/>
              <w:jc w:val="center"/>
              <w:rPr>
                <w:rFonts w:ascii="Times New Roman" w:hAnsi="Times New Roman" w:cs="Times New Roman"/>
                <w:sz w:val="24"/>
                <w:szCs w:val="24"/>
              </w:rPr>
            </w:pPr>
            <w:r>
              <w:rPr>
                <w:rFonts w:ascii="Times New Roman" w:hAnsi="Times New Roman" w:cs="Times New Roman"/>
                <w:sz w:val="24"/>
                <w:szCs w:val="24"/>
              </w:rPr>
              <w:t>1</w:t>
            </w:r>
            <w:r w:rsidR="00CD7C00">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4F482D" w:rsidRPr="00B01486" w:rsidRDefault="004F482D" w:rsidP="004F482D">
            <w:pPr>
              <w:pStyle w:val="ad"/>
              <w:jc w:val="both"/>
              <w:rPr>
                <w:rFonts w:ascii="Times New Roman" w:hAnsi="Times New Roman" w:cs="Times New Roman"/>
                <w:sz w:val="24"/>
                <w:szCs w:val="24"/>
              </w:rPr>
            </w:pPr>
            <w:r w:rsidRPr="00A72308">
              <w:rPr>
                <w:rFonts w:ascii="Times New Roman" w:hAnsi="Times New Roman" w:cs="Times New Roman"/>
                <w:sz w:val="24"/>
                <w:szCs w:val="24"/>
              </w:rPr>
              <w:t>Смеси асфальтобетонные дорожные, аэродромные и асфальтобетон (горячие для плотного асфальтобетона мелко и крупнозернистые, песчаные), марка: II, тип В</w:t>
            </w:r>
          </w:p>
        </w:tc>
      </w:tr>
      <w:tr w:rsidR="004F482D" w:rsidRPr="00B01486" w:rsidTr="00026F22">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CD7C00">
            <w:pPr>
              <w:pStyle w:val="ad"/>
              <w:jc w:val="center"/>
              <w:rPr>
                <w:rFonts w:ascii="Times New Roman" w:hAnsi="Times New Roman" w:cs="Times New Roman"/>
                <w:sz w:val="24"/>
                <w:szCs w:val="24"/>
              </w:rPr>
            </w:pPr>
            <w:r>
              <w:rPr>
                <w:rFonts w:ascii="Times New Roman" w:hAnsi="Times New Roman" w:cs="Times New Roman"/>
                <w:sz w:val="24"/>
                <w:szCs w:val="24"/>
              </w:rPr>
              <w:t>1</w:t>
            </w:r>
            <w:r w:rsidR="00CD7C00">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4F482D">
            <w:pPr>
              <w:pStyle w:val="ad"/>
              <w:jc w:val="both"/>
              <w:rPr>
                <w:rFonts w:ascii="Times New Roman" w:hAnsi="Times New Roman" w:cs="Times New Roman"/>
                <w:sz w:val="24"/>
                <w:szCs w:val="24"/>
              </w:rPr>
            </w:pPr>
            <w:r w:rsidRPr="00256F71">
              <w:rPr>
                <w:rFonts w:ascii="Times New Roman" w:hAnsi="Times New Roman" w:cs="Times New Roman"/>
                <w:sz w:val="24"/>
                <w:szCs w:val="24"/>
              </w:rPr>
              <w:t>Битумы нефтяные дорожные жидкие, класс: МГ, СГ</w:t>
            </w:r>
          </w:p>
        </w:tc>
      </w:tr>
      <w:tr w:rsidR="004F482D" w:rsidRPr="00B01486" w:rsidTr="00026F22">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CD7C00">
            <w:pPr>
              <w:pStyle w:val="ad"/>
              <w:jc w:val="center"/>
              <w:rPr>
                <w:rFonts w:ascii="Times New Roman" w:hAnsi="Times New Roman" w:cs="Times New Roman"/>
                <w:sz w:val="24"/>
                <w:szCs w:val="24"/>
              </w:rPr>
            </w:pPr>
            <w:r>
              <w:rPr>
                <w:rFonts w:ascii="Times New Roman" w:hAnsi="Times New Roman" w:cs="Times New Roman"/>
                <w:sz w:val="24"/>
                <w:szCs w:val="24"/>
              </w:rPr>
              <w:t>1</w:t>
            </w:r>
            <w:r w:rsidR="00CD7C00">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4F482D">
            <w:pPr>
              <w:pStyle w:val="ad"/>
              <w:jc w:val="both"/>
              <w:rPr>
                <w:rFonts w:ascii="Times New Roman" w:hAnsi="Times New Roman" w:cs="Times New Roman"/>
                <w:sz w:val="24"/>
                <w:szCs w:val="24"/>
              </w:rPr>
            </w:pPr>
            <w:r w:rsidRPr="00256F71">
              <w:rPr>
                <w:rFonts w:ascii="Times New Roman" w:hAnsi="Times New Roman" w:cs="Times New Roman"/>
                <w:sz w:val="24"/>
                <w:szCs w:val="24"/>
              </w:rPr>
              <w:t>Битумы нефтяные дорожные марки: БНД-60/90, БНД 90/130</w:t>
            </w:r>
          </w:p>
        </w:tc>
      </w:tr>
      <w:tr w:rsidR="004F482D" w:rsidRPr="00B01486" w:rsidTr="00026F22">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4F482D" w:rsidRPr="00B01486" w:rsidRDefault="004F482D" w:rsidP="00CD7C00">
            <w:pPr>
              <w:pStyle w:val="ad"/>
              <w:jc w:val="center"/>
              <w:rPr>
                <w:rFonts w:ascii="Times New Roman" w:hAnsi="Times New Roman" w:cs="Times New Roman"/>
                <w:sz w:val="24"/>
                <w:szCs w:val="24"/>
              </w:rPr>
            </w:pPr>
            <w:r>
              <w:rPr>
                <w:rFonts w:ascii="Times New Roman" w:hAnsi="Times New Roman" w:cs="Times New Roman"/>
                <w:sz w:val="24"/>
                <w:szCs w:val="24"/>
              </w:rPr>
              <w:t>1</w:t>
            </w:r>
            <w:r w:rsidR="00CD7C00">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vAlign w:val="center"/>
          </w:tcPr>
          <w:p w:rsidR="004F482D" w:rsidRPr="00256F71" w:rsidRDefault="004F482D" w:rsidP="004F482D">
            <w:pPr>
              <w:pStyle w:val="ad"/>
              <w:jc w:val="both"/>
              <w:rPr>
                <w:rFonts w:ascii="Times New Roman" w:hAnsi="Times New Roman" w:cs="Times New Roman"/>
                <w:sz w:val="24"/>
                <w:szCs w:val="24"/>
              </w:rPr>
            </w:pPr>
            <w:r w:rsidRPr="004F482D">
              <w:rPr>
                <w:rFonts w:ascii="Times New Roman" w:hAnsi="Times New Roman" w:cs="Times New Roman"/>
                <w:sz w:val="24"/>
                <w:szCs w:val="24"/>
              </w:rPr>
              <w:t>Мастика битумно-резиновая кровельная</w:t>
            </w:r>
          </w:p>
        </w:tc>
      </w:tr>
    </w:tbl>
    <w:p w:rsidR="009F5B8B" w:rsidRPr="00B01486" w:rsidRDefault="009F5B8B" w:rsidP="00B01486">
      <w:pPr>
        <w:pStyle w:val="ad"/>
        <w:ind w:left="284"/>
        <w:jc w:val="both"/>
        <w:rPr>
          <w:rFonts w:ascii="Times New Roman" w:hAnsi="Times New Roman" w:cs="Times New Roman"/>
          <w:sz w:val="24"/>
          <w:szCs w:val="24"/>
        </w:rPr>
      </w:pPr>
    </w:p>
    <w:p w:rsidR="00512CFA" w:rsidRPr="00B01486" w:rsidRDefault="00512CFA" w:rsidP="00235D6C">
      <w:pPr>
        <w:pStyle w:val="ad"/>
        <w:ind w:firstLine="708"/>
        <w:jc w:val="both"/>
        <w:rPr>
          <w:rFonts w:ascii="Times New Roman" w:hAnsi="Times New Roman" w:cs="Times New Roman"/>
          <w:sz w:val="24"/>
          <w:szCs w:val="24"/>
        </w:rPr>
      </w:pPr>
      <w:r w:rsidRPr="00B01486">
        <w:rPr>
          <w:rFonts w:ascii="Times New Roman" w:hAnsi="Times New Roman" w:cs="Times New Roman"/>
          <w:sz w:val="24"/>
          <w:szCs w:val="24"/>
        </w:rPr>
        <w:t xml:space="preserve">1. В рамках </w:t>
      </w:r>
      <w:r w:rsidR="00D703DF">
        <w:rPr>
          <w:rFonts w:ascii="Times New Roman" w:hAnsi="Times New Roman" w:cs="Times New Roman"/>
          <w:sz w:val="24"/>
          <w:szCs w:val="24"/>
        </w:rPr>
        <w:t>муниципальной</w:t>
      </w:r>
      <w:r w:rsidRPr="00B01486">
        <w:rPr>
          <w:rFonts w:ascii="Times New Roman" w:hAnsi="Times New Roman" w:cs="Times New Roman"/>
          <w:sz w:val="24"/>
          <w:szCs w:val="24"/>
        </w:rPr>
        <w:t xml:space="preserve"> программы "</w:t>
      </w:r>
      <w:r w:rsidR="00FD50F0" w:rsidRPr="00B01486">
        <w:rPr>
          <w:rFonts w:ascii="Times New Roman" w:hAnsi="Times New Roman" w:cs="Times New Roman"/>
          <w:sz w:val="24"/>
          <w:szCs w:val="24"/>
        </w:rPr>
        <w:t xml:space="preserve">Формирование </w:t>
      </w:r>
      <w:r w:rsidR="00A7788B" w:rsidRPr="00B01486">
        <w:rPr>
          <w:rFonts w:ascii="Times New Roman" w:hAnsi="Times New Roman" w:cs="Times New Roman"/>
          <w:sz w:val="24"/>
          <w:szCs w:val="24"/>
        </w:rPr>
        <w:t>современной</w:t>
      </w:r>
      <w:r w:rsidR="00FD50F0" w:rsidRPr="00B01486">
        <w:rPr>
          <w:rFonts w:ascii="Times New Roman" w:hAnsi="Times New Roman" w:cs="Times New Roman"/>
          <w:sz w:val="24"/>
          <w:szCs w:val="24"/>
        </w:rPr>
        <w:t xml:space="preserve"> </w:t>
      </w:r>
      <w:r w:rsidR="00D703DF">
        <w:rPr>
          <w:rFonts w:ascii="Times New Roman" w:hAnsi="Times New Roman" w:cs="Times New Roman"/>
          <w:sz w:val="24"/>
          <w:szCs w:val="24"/>
        </w:rPr>
        <w:t xml:space="preserve">городской </w:t>
      </w:r>
      <w:r w:rsidR="00FD50F0" w:rsidRPr="00B01486">
        <w:rPr>
          <w:rFonts w:ascii="Times New Roman" w:hAnsi="Times New Roman" w:cs="Times New Roman"/>
          <w:sz w:val="24"/>
          <w:szCs w:val="24"/>
        </w:rPr>
        <w:t>среды город</w:t>
      </w:r>
      <w:r w:rsidR="00D703DF">
        <w:rPr>
          <w:rFonts w:ascii="Times New Roman" w:hAnsi="Times New Roman" w:cs="Times New Roman"/>
          <w:sz w:val="24"/>
          <w:szCs w:val="24"/>
        </w:rPr>
        <w:t>ского округа «Город Калининград</w:t>
      </w:r>
      <w:r w:rsidRPr="00B01486">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B01486" w:rsidRDefault="00512CFA" w:rsidP="00235D6C">
      <w:pPr>
        <w:pStyle w:val="ad"/>
        <w:ind w:firstLine="708"/>
        <w:jc w:val="both"/>
        <w:rPr>
          <w:rFonts w:ascii="Times New Roman" w:hAnsi="Times New Roman" w:cs="Times New Roman"/>
          <w:sz w:val="24"/>
          <w:szCs w:val="24"/>
        </w:rPr>
      </w:pPr>
      <w:r w:rsidRPr="00B01486">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r w:rsidR="00235D6C" w:rsidRPr="00B01486">
        <w:rPr>
          <w:rFonts w:ascii="Times New Roman" w:hAnsi="Times New Roman" w:cs="Times New Roman"/>
          <w:sz w:val="24"/>
          <w:szCs w:val="24"/>
        </w:rPr>
        <w:t>дождеприемных</w:t>
      </w:r>
      <w:r w:rsidRPr="00B01486">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01486" w:rsidRDefault="00512CFA" w:rsidP="00235D6C">
      <w:pPr>
        <w:pStyle w:val="ad"/>
        <w:ind w:firstLine="708"/>
        <w:jc w:val="both"/>
        <w:rPr>
          <w:rFonts w:ascii="Times New Roman" w:hAnsi="Times New Roman" w:cs="Times New Roman"/>
          <w:sz w:val="24"/>
          <w:szCs w:val="24"/>
        </w:rPr>
      </w:pPr>
      <w:r w:rsidRPr="00B01486">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01486" w:rsidRDefault="00512CFA" w:rsidP="00235D6C">
      <w:pPr>
        <w:pStyle w:val="ad"/>
        <w:jc w:val="both"/>
        <w:rPr>
          <w:rFonts w:ascii="Times New Roman" w:hAnsi="Times New Roman" w:cs="Times New Roman"/>
          <w:sz w:val="24"/>
          <w:szCs w:val="24"/>
        </w:rPr>
      </w:pPr>
      <w:r w:rsidRPr="00B01486">
        <w:rPr>
          <w:rFonts w:ascii="Times New Roman" w:hAnsi="Times New Roman" w:cs="Times New Roman"/>
          <w:sz w:val="24"/>
          <w:szCs w:val="24"/>
        </w:rPr>
        <w:t xml:space="preserve">- пункт 3, СНиП III-K.2-67 "Озеленение"; </w:t>
      </w:r>
    </w:p>
    <w:p w:rsidR="0041293C" w:rsidRPr="00B01486" w:rsidRDefault="00512CFA" w:rsidP="00235D6C">
      <w:pPr>
        <w:pStyle w:val="ad"/>
        <w:jc w:val="both"/>
        <w:rPr>
          <w:rFonts w:ascii="Times New Roman" w:hAnsi="Times New Roman" w:cs="Times New Roman"/>
          <w:sz w:val="24"/>
          <w:szCs w:val="24"/>
        </w:rPr>
      </w:pPr>
      <w:r w:rsidRPr="00B01486">
        <w:rPr>
          <w:rFonts w:ascii="Times New Roman" w:hAnsi="Times New Roman" w:cs="Times New Roman"/>
          <w:sz w:val="24"/>
          <w:szCs w:val="24"/>
        </w:rPr>
        <w:t xml:space="preserve">- пункт 2, Приказа Государственного Комитета Российской Федерации по строительству и жилищно-коммунальному комплексу №153 от 15 декабря </w:t>
      </w:r>
      <w:smartTag w:uri="urn:schemas-microsoft-com:office:smarttags" w:element="metricconverter">
        <w:smartTagPr>
          <w:attr w:name="ProductID" w:val="1999 г"/>
        </w:smartTagPr>
        <w:r w:rsidRPr="00B01486">
          <w:rPr>
            <w:rFonts w:ascii="Times New Roman" w:hAnsi="Times New Roman" w:cs="Times New Roman"/>
            <w:sz w:val="24"/>
            <w:szCs w:val="24"/>
          </w:rPr>
          <w:t>1999 г</w:t>
        </w:r>
      </w:smartTag>
      <w:r w:rsidRPr="00B01486">
        <w:rPr>
          <w:rFonts w:ascii="Times New Roman" w:hAnsi="Times New Roman" w:cs="Times New Roman"/>
          <w:sz w:val="24"/>
          <w:szCs w:val="24"/>
        </w:rPr>
        <w:t>. "Об утверждении правил создания, охраны и содержания зеленых насаждений в городах Российской Федерации".</w:t>
      </w:r>
    </w:p>
    <w:p w:rsidR="00512CFA" w:rsidRPr="00B01486" w:rsidRDefault="00512CFA" w:rsidP="00235D6C">
      <w:pPr>
        <w:pStyle w:val="ad"/>
        <w:jc w:val="both"/>
        <w:rPr>
          <w:rFonts w:ascii="Times New Roman" w:hAnsi="Times New Roman" w:cs="Times New Roman"/>
          <w:sz w:val="24"/>
          <w:szCs w:val="24"/>
        </w:rPr>
      </w:pPr>
      <w:r w:rsidRPr="00B01486">
        <w:rPr>
          <w:rFonts w:ascii="Times New Roman" w:hAnsi="Times New Roman" w:cs="Times New Roman"/>
          <w:sz w:val="24"/>
          <w:szCs w:val="24"/>
        </w:rPr>
        <w:lastRenderedPageBreak/>
        <w:t>* Если в границах производства работ выявлены участки с просадочными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просадочных участков.</w:t>
      </w:r>
      <w:r w:rsidRPr="00B01486">
        <w:rPr>
          <w:rFonts w:ascii="Times New Roman" w:hAnsi="Times New Roman"/>
          <w:b/>
          <w:color w:val="000000"/>
          <w:sz w:val="24"/>
          <w:szCs w:val="24"/>
        </w:rPr>
        <w:t xml:space="preserve"> </w:t>
      </w:r>
    </w:p>
    <w:p w:rsidR="00C30F44" w:rsidRDefault="00C30F44" w:rsidP="00C30F44">
      <w:pPr>
        <w:spacing w:after="0" w:line="240" w:lineRule="auto"/>
        <w:rPr>
          <w:rFonts w:ascii="Times New Roman" w:hAnsi="Times New Roman"/>
          <w:b/>
          <w:sz w:val="24"/>
          <w:szCs w:val="24"/>
        </w:rPr>
      </w:pPr>
    </w:p>
    <w:p w:rsidR="0039024E" w:rsidRPr="00B01486" w:rsidRDefault="00A7788B" w:rsidP="00B01486">
      <w:pPr>
        <w:spacing w:after="0" w:line="240" w:lineRule="auto"/>
        <w:jc w:val="center"/>
        <w:rPr>
          <w:rFonts w:ascii="Times New Roman" w:hAnsi="Times New Roman"/>
          <w:b/>
          <w:sz w:val="24"/>
          <w:szCs w:val="24"/>
        </w:rPr>
      </w:pPr>
      <w:r w:rsidRPr="00B01486">
        <w:rPr>
          <w:rFonts w:ascii="Times New Roman" w:hAnsi="Times New Roman"/>
          <w:b/>
          <w:sz w:val="24"/>
          <w:szCs w:val="24"/>
        </w:rPr>
        <w:t>4</w:t>
      </w:r>
      <w:r w:rsidR="00235D6C">
        <w:rPr>
          <w:rFonts w:ascii="Times New Roman" w:hAnsi="Times New Roman"/>
          <w:b/>
          <w:sz w:val="24"/>
          <w:szCs w:val="24"/>
        </w:rPr>
        <w:t>. Качество работ.</w:t>
      </w:r>
    </w:p>
    <w:p w:rsidR="0039024E" w:rsidRPr="00B01486" w:rsidRDefault="0039024E" w:rsidP="00B01486">
      <w:pPr>
        <w:spacing w:after="0" w:line="240" w:lineRule="auto"/>
        <w:ind w:firstLine="708"/>
        <w:jc w:val="both"/>
        <w:rPr>
          <w:rFonts w:ascii="Times New Roman" w:hAnsi="Times New Roman"/>
          <w:sz w:val="24"/>
          <w:szCs w:val="24"/>
        </w:rPr>
      </w:pPr>
    </w:p>
    <w:p w:rsidR="0039024E" w:rsidRPr="00B01486" w:rsidRDefault="0039024E" w:rsidP="00235D6C">
      <w:pPr>
        <w:spacing w:after="0" w:line="240" w:lineRule="auto"/>
        <w:ind w:firstLine="708"/>
        <w:jc w:val="both"/>
        <w:rPr>
          <w:rFonts w:ascii="Times New Roman" w:hAnsi="Times New Roman"/>
          <w:sz w:val="24"/>
          <w:szCs w:val="24"/>
        </w:rPr>
      </w:pPr>
      <w:r w:rsidRPr="00B01486">
        <w:rPr>
          <w:rFonts w:ascii="Times New Roman" w:hAnsi="Times New Roman"/>
          <w:sz w:val="24"/>
          <w:szCs w:val="24"/>
        </w:rPr>
        <w:t>1. Срок предоставления гарантий качеств - не менее 5 лет.</w:t>
      </w:r>
    </w:p>
    <w:p w:rsidR="0039024E" w:rsidRPr="00B01486" w:rsidRDefault="0039024E" w:rsidP="00235D6C">
      <w:pPr>
        <w:spacing w:after="0" w:line="240" w:lineRule="auto"/>
        <w:ind w:firstLine="708"/>
        <w:jc w:val="both"/>
        <w:rPr>
          <w:rFonts w:ascii="Times New Roman" w:hAnsi="Times New Roman"/>
          <w:sz w:val="24"/>
          <w:szCs w:val="24"/>
        </w:rPr>
      </w:pPr>
      <w:r w:rsidRPr="00B01486">
        <w:rPr>
          <w:rFonts w:ascii="Times New Roman" w:hAnsi="Times New Roman"/>
          <w:sz w:val="24"/>
          <w:szCs w:val="24"/>
        </w:rPr>
        <w:t xml:space="preserve">2. В ходе производства </w:t>
      </w:r>
      <w:r w:rsidR="00235D6C" w:rsidRPr="00B01486">
        <w:rPr>
          <w:rFonts w:ascii="Times New Roman" w:hAnsi="Times New Roman"/>
          <w:sz w:val="24"/>
          <w:szCs w:val="24"/>
        </w:rPr>
        <w:t>работ Подрядчиком</w:t>
      </w:r>
      <w:r w:rsidRPr="00B01486">
        <w:rPr>
          <w:rFonts w:ascii="Times New Roman" w:hAnsi="Times New Roman"/>
          <w:sz w:val="24"/>
          <w:szCs w:val="24"/>
        </w:rPr>
        <w:t xml:space="preserve"> предоставляются сертификаты качества, накладные, счета-фактуры на применяемые материалы.</w:t>
      </w:r>
    </w:p>
    <w:p w:rsidR="0039024E" w:rsidRPr="00B01486" w:rsidRDefault="0039024E" w:rsidP="00235D6C">
      <w:pPr>
        <w:widowControl w:val="0"/>
        <w:autoSpaceDE w:val="0"/>
        <w:autoSpaceDN w:val="0"/>
        <w:adjustRightInd w:val="0"/>
        <w:spacing w:after="0" w:line="240" w:lineRule="auto"/>
        <w:ind w:firstLine="708"/>
        <w:jc w:val="both"/>
        <w:rPr>
          <w:rFonts w:ascii="Times New Roman" w:hAnsi="Times New Roman"/>
          <w:sz w:val="24"/>
          <w:szCs w:val="24"/>
        </w:rPr>
      </w:pPr>
      <w:r w:rsidRPr="00B01486">
        <w:rPr>
          <w:rFonts w:ascii="Times New Roman" w:hAnsi="Times New Roman"/>
          <w:sz w:val="24"/>
          <w:szCs w:val="24"/>
        </w:rPr>
        <w:t>3. Уборка территории объекта от строительного мусора ежедневно. Вывоз строительного мусора осуществлять на полигон ТБО в п. Ельняки, Гвардейского района.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39024E" w:rsidRPr="00B01486" w:rsidRDefault="0039024E" w:rsidP="00235D6C">
      <w:pPr>
        <w:spacing w:after="0" w:line="240" w:lineRule="auto"/>
        <w:ind w:firstLine="708"/>
        <w:jc w:val="both"/>
        <w:rPr>
          <w:rFonts w:ascii="Times New Roman" w:hAnsi="Times New Roman"/>
          <w:sz w:val="24"/>
          <w:szCs w:val="24"/>
        </w:rPr>
      </w:pPr>
      <w:r w:rsidRPr="00B01486">
        <w:rPr>
          <w:rFonts w:ascii="Times New Roman" w:hAnsi="Times New Roman"/>
          <w:sz w:val="24"/>
          <w:szCs w:val="24"/>
        </w:rPr>
        <w:t xml:space="preserve">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w:t>
      </w:r>
      <w:r w:rsidR="00235D6C" w:rsidRPr="00B01486">
        <w:rPr>
          <w:rFonts w:ascii="Times New Roman" w:hAnsi="Times New Roman"/>
          <w:sz w:val="24"/>
          <w:szCs w:val="24"/>
        </w:rPr>
        <w:t>эксплуатацию исправления</w:t>
      </w:r>
      <w:r w:rsidRPr="00B01486">
        <w:rPr>
          <w:rFonts w:ascii="Times New Roman" w:hAnsi="Times New Roman"/>
          <w:sz w:val="24"/>
          <w:szCs w:val="24"/>
        </w:rPr>
        <w:t xml:space="preserve"> производить за счёт подрядчика.</w:t>
      </w:r>
    </w:p>
    <w:p w:rsidR="00235D6C" w:rsidRDefault="0039024E" w:rsidP="00B01486">
      <w:pPr>
        <w:shd w:val="clear" w:color="auto" w:fill="FFFFFF"/>
        <w:spacing w:after="0" w:line="240" w:lineRule="auto"/>
        <w:ind w:left="786"/>
        <w:rPr>
          <w:rFonts w:ascii="Times New Roman" w:hAnsi="Times New Roman"/>
          <w:b/>
          <w:bCs/>
          <w:color w:val="000000"/>
          <w:sz w:val="24"/>
          <w:szCs w:val="24"/>
          <w:lang w:eastAsia="ru-RU"/>
        </w:rPr>
      </w:pPr>
      <w:r w:rsidRPr="00B01486">
        <w:rPr>
          <w:rFonts w:ascii="Times New Roman" w:hAnsi="Times New Roman"/>
          <w:b/>
          <w:bCs/>
          <w:color w:val="000000"/>
          <w:sz w:val="24"/>
          <w:szCs w:val="24"/>
          <w:lang w:eastAsia="ru-RU"/>
        </w:rPr>
        <w:t xml:space="preserve">          </w:t>
      </w:r>
    </w:p>
    <w:p w:rsidR="0039024E" w:rsidRPr="00B01486" w:rsidRDefault="00A7788B" w:rsidP="00235D6C">
      <w:pPr>
        <w:shd w:val="clear" w:color="auto" w:fill="FFFFFF"/>
        <w:spacing w:after="0" w:line="240" w:lineRule="auto"/>
        <w:jc w:val="center"/>
        <w:rPr>
          <w:rFonts w:ascii="Times New Roman" w:hAnsi="Times New Roman"/>
          <w:color w:val="000000"/>
          <w:sz w:val="24"/>
          <w:szCs w:val="24"/>
          <w:lang w:eastAsia="ru-RU"/>
        </w:rPr>
      </w:pPr>
      <w:r w:rsidRPr="00B01486">
        <w:rPr>
          <w:rFonts w:ascii="Times New Roman" w:hAnsi="Times New Roman"/>
          <w:b/>
          <w:bCs/>
          <w:color w:val="000000"/>
          <w:sz w:val="24"/>
          <w:szCs w:val="24"/>
          <w:lang w:eastAsia="ru-RU"/>
        </w:rPr>
        <w:t>5</w:t>
      </w:r>
      <w:r w:rsidR="0039024E" w:rsidRPr="00B01486">
        <w:rPr>
          <w:rFonts w:ascii="Times New Roman" w:hAnsi="Times New Roman"/>
          <w:b/>
          <w:bCs/>
          <w:color w:val="000000"/>
          <w:sz w:val="24"/>
          <w:szCs w:val="24"/>
          <w:lang w:eastAsia="ru-RU"/>
        </w:rPr>
        <w:t>.</w:t>
      </w:r>
      <w:r w:rsidRPr="00B01486">
        <w:rPr>
          <w:rFonts w:ascii="Times New Roman" w:hAnsi="Times New Roman"/>
          <w:b/>
          <w:bCs/>
          <w:color w:val="000000"/>
          <w:sz w:val="24"/>
          <w:szCs w:val="24"/>
          <w:lang w:eastAsia="ru-RU"/>
        </w:rPr>
        <w:t xml:space="preserve"> </w:t>
      </w:r>
      <w:r w:rsidR="0039024E" w:rsidRPr="00B01486">
        <w:rPr>
          <w:rFonts w:ascii="Times New Roman" w:hAnsi="Times New Roman"/>
          <w:b/>
          <w:bCs/>
          <w:color w:val="000000"/>
          <w:sz w:val="24"/>
          <w:szCs w:val="24"/>
          <w:lang w:eastAsia="ru-RU"/>
        </w:rPr>
        <w:t>Требования к системе контроля качества</w:t>
      </w:r>
      <w:r w:rsidR="00235D6C">
        <w:rPr>
          <w:rFonts w:ascii="Times New Roman" w:hAnsi="Times New Roman"/>
          <w:b/>
          <w:bCs/>
          <w:color w:val="000000"/>
          <w:sz w:val="24"/>
          <w:szCs w:val="24"/>
          <w:lang w:eastAsia="ru-RU"/>
        </w:rPr>
        <w:t>.</w:t>
      </w:r>
    </w:p>
    <w:p w:rsidR="005A0449" w:rsidRDefault="005A0449" w:rsidP="005A0449">
      <w:pPr>
        <w:spacing w:after="0" w:line="240" w:lineRule="auto"/>
        <w:ind w:left="708" w:firstLine="1"/>
        <w:jc w:val="both"/>
        <w:rPr>
          <w:rFonts w:ascii="Times New Roman" w:hAnsi="Times New Roman"/>
          <w:color w:val="000000"/>
          <w:sz w:val="24"/>
          <w:szCs w:val="24"/>
          <w:lang w:eastAsia="ru-RU"/>
        </w:rPr>
      </w:pPr>
    </w:p>
    <w:p w:rsidR="00235D6C" w:rsidRDefault="005A0449" w:rsidP="005A0449">
      <w:pPr>
        <w:spacing w:after="0" w:line="240" w:lineRule="auto"/>
        <w:ind w:firstLine="708"/>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1. </w:t>
      </w:r>
      <w:r w:rsidR="0039024E" w:rsidRPr="00B01486">
        <w:rPr>
          <w:rFonts w:ascii="Times New Roman" w:hAnsi="Times New Roman"/>
          <w:color w:val="000000"/>
          <w:sz w:val="24"/>
          <w:szCs w:val="24"/>
          <w:shd w:val="clear" w:color="auto" w:fill="FFFFFF"/>
          <w:lang w:eastAsia="ru-RU"/>
        </w:rPr>
        <w:t>Ответственность за качество выполняемых ремонтных</w:t>
      </w:r>
      <w:r>
        <w:rPr>
          <w:rFonts w:ascii="Times New Roman" w:hAnsi="Times New Roman"/>
          <w:color w:val="000000"/>
          <w:sz w:val="24"/>
          <w:szCs w:val="24"/>
          <w:shd w:val="clear" w:color="auto" w:fill="FFFFFF"/>
          <w:lang w:eastAsia="ru-RU"/>
        </w:rPr>
        <w:t xml:space="preserve"> работ возлагается на подрядную </w:t>
      </w:r>
      <w:r w:rsidR="0039024E" w:rsidRPr="00B01486">
        <w:rPr>
          <w:rFonts w:ascii="Times New Roman" w:hAnsi="Times New Roman"/>
          <w:color w:val="000000"/>
          <w:sz w:val="24"/>
          <w:szCs w:val="24"/>
          <w:shd w:val="clear" w:color="auto" w:fill="FFFFFF"/>
          <w:lang w:eastAsia="ru-RU"/>
        </w:rPr>
        <w:t>организацию.</w:t>
      </w:r>
    </w:p>
    <w:p w:rsidR="00235D6C" w:rsidRDefault="00235D6C" w:rsidP="00235D6C">
      <w:pPr>
        <w:spacing w:after="0" w:line="240" w:lineRule="auto"/>
        <w:ind w:firstLine="708"/>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2. </w:t>
      </w:r>
      <w:r w:rsidR="0039024E" w:rsidRPr="00B01486">
        <w:rPr>
          <w:rFonts w:ascii="Times New Roman" w:hAnsi="Times New Roman"/>
          <w:color w:val="000000"/>
          <w:sz w:val="24"/>
          <w:szCs w:val="24"/>
          <w:shd w:val="clear" w:color="auto" w:fill="FFFFFF"/>
          <w:lang w:eastAsia="ru-RU"/>
        </w:rPr>
        <w:t>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p>
    <w:p w:rsidR="00235D6C" w:rsidRDefault="00235D6C" w:rsidP="00235D6C">
      <w:pPr>
        <w:spacing w:after="0" w:line="240" w:lineRule="auto"/>
        <w:ind w:firstLine="708"/>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lang w:eastAsia="ru-RU"/>
        </w:rPr>
        <w:t xml:space="preserve">3. </w:t>
      </w:r>
      <w:r w:rsidR="0039024E" w:rsidRPr="00B01486">
        <w:rPr>
          <w:rFonts w:ascii="Times New Roman" w:hAnsi="Times New Roman"/>
          <w:color w:val="000000"/>
          <w:sz w:val="24"/>
          <w:szCs w:val="24"/>
          <w:shd w:val="clear" w:color="auto" w:fill="FFFFFF"/>
          <w:lang w:eastAsia="ru-RU"/>
        </w:rPr>
        <w:t>Приемка объемов, качества выполненных и скрытых работ производится визуально и инструментальными измерениями.</w:t>
      </w:r>
    </w:p>
    <w:p w:rsidR="00235D6C" w:rsidRDefault="00235D6C" w:rsidP="00235D6C">
      <w:pPr>
        <w:spacing w:after="0" w:line="240" w:lineRule="auto"/>
        <w:ind w:firstLine="708"/>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4. </w:t>
      </w:r>
      <w:r w:rsidR="0039024E" w:rsidRPr="00B01486">
        <w:rPr>
          <w:rFonts w:ascii="Times New Roman" w:hAnsi="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235D6C" w:rsidRDefault="00235D6C" w:rsidP="00235D6C">
      <w:pPr>
        <w:spacing w:after="0" w:line="240" w:lineRule="auto"/>
        <w:ind w:firstLine="708"/>
        <w:jc w:val="both"/>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5. </w:t>
      </w:r>
      <w:r w:rsidR="0039024E" w:rsidRPr="00B01486">
        <w:rPr>
          <w:rFonts w:ascii="Times New Roman" w:hAnsi="Times New Roman"/>
          <w:color w:val="000000"/>
          <w:sz w:val="24"/>
          <w:szCs w:val="24"/>
          <w:shd w:val="clear" w:color="auto" w:fill="FFFFFF"/>
          <w:lang w:eastAsia="ru-RU"/>
        </w:rPr>
        <w:t>В случае не предъявления По</w:t>
      </w:r>
      <w:bookmarkStart w:id="0" w:name="_GoBack"/>
      <w:bookmarkEnd w:id="0"/>
      <w:r w:rsidR="0039024E" w:rsidRPr="00B01486">
        <w:rPr>
          <w:rFonts w:ascii="Times New Roman" w:hAnsi="Times New Roman"/>
          <w:color w:val="000000"/>
          <w:sz w:val="24"/>
          <w:szCs w:val="24"/>
          <w:shd w:val="clear" w:color="auto" w:fill="FFFFFF"/>
          <w:lang w:eastAsia="ru-RU"/>
        </w:rPr>
        <w:t>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235D6C" w:rsidRDefault="0039024E" w:rsidP="00235D6C">
      <w:pPr>
        <w:spacing w:after="0" w:line="240" w:lineRule="auto"/>
        <w:ind w:firstLine="708"/>
        <w:jc w:val="both"/>
        <w:rPr>
          <w:rFonts w:ascii="Times New Roman" w:hAnsi="Times New Roman"/>
          <w:color w:val="000000"/>
          <w:sz w:val="24"/>
          <w:szCs w:val="24"/>
          <w:shd w:val="clear" w:color="auto" w:fill="FFFFFF"/>
          <w:lang w:eastAsia="ru-RU"/>
        </w:rPr>
      </w:pPr>
      <w:r w:rsidRPr="00B01486">
        <w:rPr>
          <w:rFonts w:ascii="Times New Roman" w:hAnsi="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w:t>
      </w:r>
    </w:p>
    <w:p w:rsidR="0039024E" w:rsidRPr="00B01486" w:rsidRDefault="0039024E" w:rsidP="00235D6C">
      <w:pPr>
        <w:spacing w:after="0" w:line="240" w:lineRule="auto"/>
        <w:ind w:firstLine="708"/>
        <w:jc w:val="both"/>
        <w:rPr>
          <w:rFonts w:ascii="Times New Roman" w:hAnsi="Times New Roman"/>
          <w:color w:val="000000"/>
          <w:sz w:val="24"/>
          <w:szCs w:val="24"/>
          <w:shd w:val="clear" w:color="auto" w:fill="FFFFFF"/>
          <w:lang w:eastAsia="ru-RU"/>
        </w:rPr>
      </w:pPr>
      <w:r w:rsidRPr="00B01486">
        <w:rPr>
          <w:rFonts w:ascii="Times New Roman" w:hAnsi="Times New Roman"/>
          <w:color w:val="000000"/>
          <w:sz w:val="24"/>
          <w:szCs w:val="24"/>
          <w:shd w:val="clear" w:color="auto" w:fill="FFFFFF"/>
          <w:lang w:eastAsia="ru-RU"/>
        </w:rPr>
        <w:t> 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C30F44" w:rsidRDefault="00C30F44" w:rsidP="00753102">
      <w:pPr>
        <w:spacing w:after="0" w:line="240" w:lineRule="auto"/>
        <w:rPr>
          <w:rFonts w:ascii="Times New Roman" w:hAnsi="Times New Roman"/>
          <w:color w:val="000000"/>
          <w:sz w:val="24"/>
          <w:szCs w:val="24"/>
          <w:lang w:eastAsia="ru-RU"/>
        </w:rPr>
      </w:pPr>
    </w:p>
    <w:p w:rsidR="0039024E" w:rsidRPr="00B01486" w:rsidRDefault="00235D6C" w:rsidP="00C30F44">
      <w:pPr>
        <w:spacing w:after="0" w:line="240" w:lineRule="auto"/>
        <w:jc w:val="center"/>
        <w:rPr>
          <w:rFonts w:ascii="Times New Roman" w:hAnsi="Times New Roman"/>
          <w:b/>
          <w:sz w:val="24"/>
          <w:szCs w:val="24"/>
        </w:rPr>
      </w:pPr>
      <w:r>
        <w:rPr>
          <w:rFonts w:ascii="Times New Roman" w:hAnsi="Times New Roman"/>
          <w:b/>
          <w:sz w:val="24"/>
          <w:szCs w:val="24"/>
        </w:rPr>
        <w:t>6. Общие организационные вопросы.</w:t>
      </w:r>
    </w:p>
    <w:p w:rsidR="0039024E" w:rsidRPr="00B01486" w:rsidRDefault="0039024E" w:rsidP="00B01486">
      <w:pPr>
        <w:tabs>
          <w:tab w:val="left" w:pos="3372"/>
        </w:tabs>
        <w:spacing w:after="0" w:line="240" w:lineRule="auto"/>
        <w:jc w:val="both"/>
        <w:rPr>
          <w:rFonts w:ascii="Times New Roman" w:hAnsi="Times New Roman"/>
          <w:b/>
          <w:sz w:val="24"/>
          <w:szCs w:val="24"/>
        </w:rPr>
      </w:pPr>
    </w:p>
    <w:p w:rsidR="00A6420C" w:rsidRPr="00B01486" w:rsidRDefault="0039024E" w:rsidP="00235D6C">
      <w:pPr>
        <w:spacing w:after="0" w:line="240" w:lineRule="auto"/>
        <w:ind w:firstLine="708"/>
        <w:jc w:val="both"/>
        <w:rPr>
          <w:rFonts w:ascii="Times New Roman" w:hAnsi="Times New Roman"/>
          <w:sz w:val="24"/>
          <w:szCs w:val="24"/>
        </w:rPr>
      </w:pPr>
      <w:r w:rsidRPr="00B01486">
        <w:rPr>
          <w:rFonts w:ascii="Times New Roman" w:hAnsi="Times New Roman"/>
          <w:sz w:val="24"/>
          <w:szCs w:val="24"/>
        </w:rPr>
        <w:t xml:space="preserve">1. Подрядчик до начала производства ремонтных работ принимает объект по </w:t>
      </w:r>
      <w:r w:rsidR="00A6420C" w:rsidRPr="00B01486">
        <w:rPr>
          <w:rFonts w:ascii="Times New Roman" w:hAnsi="Times New Roman"/>
          <w:sz w:val="24"/>
          <w:szCs w:val="24"/>
        </w:rPr>
        <w:t>акту с осмотром и фотофиксацией</w:t>
      </w:r>
      <w:r w:rsidR="006E6A8D">
        <w:rPr>
          <w:rFonts w:ascii="Times New Roman" w:hAnsi="Times New Roman"/>
          <w:sz w:val="24"/>
          <w:szCs w:val="24"/>
        </w:rPr>
        <w:t xml:space="preserve">, который </w:t>
      </w:r>
      <w:r w:rsidR="006E6A8D" w:rsidRPr="00B01486">
        <w:rPr>
          <w:rFonts w:ascii="Times New Roman" w:hAnsi="Times New Roman"/>
          <w:sz w:val="24"/>
          <w:szCs w:val="24"/>
        </w:rPr>
        <w:t>предоставляет Техническому заказчику (Заказчику)</w:t>
      </w:r>
      <w:r w:rsidR="006E6A8D">
        <w:rPr>
          <w:rFonts w:ascii="Times New Roman" w:hAnsi="Times New Roman"/>
          <w:sz w:val="24"/>
          <w:szCs w:val="24"/>
        </w:rPr>
        <w:t>.</w:t>
      </w:r>
    </w:p>
    <w:p w:rsidR="0039024E" w:rsidRPr="00B01486" w:rsidRDefault="0039024E" w:rsidP="00235D6C">
      <w:pPr>
        <w:spacing w:after="0" w:line="240" w:lineRule="auto"/>
        <w:ind w:firstLine="708"/>
        <w:jc w:val="both"/>
        <w:rPr>
          <w:rFonts w:ascii="Times New Roman" w:hAnsi="Times New Roman"/>
          <w:sz w:val="24"/>
          <w:szCs w:val="24"/>
        </w:rPr>
      </w:pPr>
      <w:r w:rsidRPr="00B01486">
        <w:rPr>
          <w:rFonts w:ascii="Times New Roman" w:hAnsi="Times New Roman"/>
          <w:sz w:val="24"/>
          <w:szCs w:val="24"/>
        </w:rPr>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39024E" w:rsidRPr="00B01486" w:rsidRDefault="0039024E" w:rsidP="00235D6C">
      <w:pPr>
        <w:spacing w:after="0" w:line="240" w:lineRule="auto"/>
        <w:ind w:firstLine="708"/>
        <w:jc w:val="both"/>
        <w:rPr>
          <w:rFonts w:ascii="Times New Roman" w:hAnsi="Times New Roman"/>
          <w:sz w:val="24"/>
          <w:szCs w:val="24"/>
        </w:rPr>
      </w:pPr>
      <w:r w:rsidRPr="00B01486">
        <w:rPr>
          <w:rFonts w:ascii="Times New Roman" w:hAnsi="Times New Roman"/>
          <w:sz w:val="24"/>
          <w:szCs w:val="24"/>
        </w:rPr>
        <w:lastRenderedPageBreak/>
        <w:t xml:space="preserve">3.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B01486" w:rsidRDefault="0039024E" w:rsidP="00235D6C">
      <w:pPr>
        <w:spacing w:after="0" w:line="240" w:lineRule="auto"/>
        <w:ind w:firstLine="708"/>
        <w:jc w:val="both"/>
        <w:rPr>
          <w:rFonts w:ascii="Times New Roman" w:hAnsi="Times New Roman"/>
          <w:sz w:val="24"/>
          <w:szCs w:val="24"/>
        </w:rPr>
      </w:pPr>
      <w:r w:rsidRPr="00B01486">
        <w:rPr>
          <w:rFonts w:ascii="Times New Roman" w:hAnsi="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B01486" w:rsidRDefault="0039024E" w:rsidP="00B01486">
      <w:pPr>
        <w:spacing w:after="0" w:line="240" w:lineRule="auto"/>
        <w:jc w:val="both"/>
        <w:rPr>
          <w:rFonts w:ascii="Times New Roman" w:hAnsi="Times New Roman"/>
          <w:sz w:val="24"/>
          <w:szCs w:val="24"/>
        </w:rPr>
      </w:pPr>
    </w:p>
    <w:p w:rsidR="0039024E" w:rsidRDefault="0039024E" w:rsidP="00B01486">
      <w:pPr>
        <w:spacing w:after="0" w:line="240" w:lineRule="auto"/>
        <w:jc w:val="both"/>
        <w:rPr>
          <w:rFonts w:ascii="Times New Roman" w:hAnsi="Times New Roman"/>
          <w:sz w:val="24"/>
          <w:szCs w:val="24"/>
        </w:rPr>
      </w:pPr>
    </w:p>
    <w:p w:rsidR="00235D6C" w:rsidRPr="00B01486" w:rsidRDefault="00235D6C" w:rsidP="00B01486">
      <w:pPr>
        <w:spacing w:after="0" w:line="240" w:lineRule="auto"/>
        <w:jc w:val="both"/>
        <w:rPr>
          <w:rFonts w:ascii="Times New Roman" w:hAnsi="Times New Roman"/>
          <w:sz w:val="24"/>
          <w:szCs w:val="24"/>
        </w:rPr>
      </w:pPr>
    </w:p>
    <w:p w:rsidR="0039024E" w:rsidRPr="00B01486" w:rsidRDefault="0039024E" w:rsidP="00B01486">
      <w:pPr>
        <w:spacing w:after="0" w:line="240" w:lineRule="auto"/>
        <w:rPr>
          <w:rFonts w:ascii="Times New Roman" w:hAnsi="Times New Roman"/>
          <w:sz w:val="24"/>
          <w:szCs w:val="24"/>
        </w:rPr>
      </w:pPr>
      <w:r w:rsidRPr="00B01486">
        <w:rPr>
          <w:rFonts w:ascii="Times New Roman" w:hAnsi="Times New Roman"/>
          <w:sz w:val="24"/>
          <w:szCs w:val="24"/>
        </w:rPr>
        <w:t xml:space="preserve">Составил: </w:t>
      </w:r>
    </w:p>
    <w:p w:rsidR="0039024E" w:rsidRPr="00B01486" w:rsidRDefault="00102E67" w:rsidP="00B01486">
      <w:pPr>
        <w:spacing w:after="0" w:line="240" w:lineRule="auto"/>
        <w:rPr>
          <w:rFonts w:ascii="Times New Roman" w:hAnsi="Times New Roman"/>
          <w:sz w:val="24"/>
          <w:szCs w:val="24"/>
        </w:rPr>
      </w:pPr>
      <w:r>
        <w:rPr>
          <w:rFonts w:ascii="Times New Roman" w:hAnsi="Times New Roman"/>
          <w:sz w:val="24"/>
          <w:szCs w:val="24"/>
        </w:rPr>
        <w:t>В</w:t>
      </w:r>
      <w:r w:rsidR="0039024E" w:rsidRPr="00B01486">
        <w:rPr>
          <w:rFonts w:ascii="Times New Roman" w:hAnsi="Times New Roman"/>
          <w:sz w:val="24"/>
          <w:szCs w:val="24"/>
        </w:rPr>
        <w:t>едущий инженер отдела контроля</w:t>
      </w:r>
      <w:r w:rsidR="00235D6C">
        <w:rPr>
          <w:rFonts w:ascii="Times New Roman" w:hAnsi="Times New Roman"/>
          <w:sz w:val="24"/>
          <w:szCs w:val="24"/>
        </w:rPr>
        <w:t xml:space="preserve"> МКУ «КР </w:t>
      </w:r>
      <w:proofErr w:type="gramStart"/>
      <w:r w:rsidR="00235D6C">
        <w:rPr>
          <w:rFonts w:ascii="Times New Roman" w:hAnsi="Times New Roman"/>
          <w:sz w:val="24"/>
          <w:szCs w:val="24"/>
        </w:rPr>
        <w:t>МКД»</w:t>
      </w:r>
      <w:r w:rsidR="00235D6C">
        <w:rPr>
          <w:rFonts w:ascii="Times New Roman" w:hAnsi="Times New Roman"/>
          <w:sz w:val="24"/>
          <w:szCs w:val="24"/>
        </w:rPr>
        <w:tab/>
      </w:r>
      <w:proofErr w:type="gramEnd"/>
      <w:r w:rsidR="00235D6C">
        <w:rPr>
          <w:rFonts w:ascii="Times New Roman" w:hAnsi="Times New Roman"/>
          <w:sz w:val="24"/>
          <w:szCs w:val="24"/>
        </w:rPr>
        <w:tab/>
      </w:r>
      <w:r w:rsidR="00235D6C">
        <w:rPr>
          <w:rFonts w:ascii="Times New Roman" w:hAnsi="Times New Roman"/>
          <w:sz w:val="24"/>
          <w:szCs w:val="24"/>
        </w:rPr>
        <w:tab/>
      </w:r>
      <w:r w:rsidR="00235D6C">
        <w:rPr>
          <w:rFonts w:ascii="Times New Roman" w:hAnsi="Times New Roman"/>
          <w:sz w:val="24"/>
          <w:szCs w:val="24"/>
        </w:rPr>
        <w:tab/>
      </w:r>
      <w:r w:rsidR="00235D6C">
        <w:rPr>
          <w:rFonts w:ascii="Times New Roman" w:hAnsi="Times New Roman"/>
          <w:sz w:val="24"/>
          <w:szCs w:val="24"/>
        </w:rPr>
        <w:tab/>
        <w:t xml:space="preserve">      Е.В. Ищенко</w:t>
      </w:r>
    </w:p>
    <w:p w:rsidR="00151604" w:rsidRDefault="00151604" w:rsidP="00B01486">
      <w:pPr>
        <w:spacing w:after="0" w:line="240" w:lineRule="auto"/>
        <w:rPr>
          <w:rFonts w:ascii="Times New Roman" w:hAnsi="Times New Roman"/>
          <w:sz w:val="24"/>
          <w:szCs w:val="24"/>
        </w:rPr>
      </w:pPr>
    </w:p>
    <w:p w:rsidR="00235D6C" w:rsidRPr="00B01486" w:rsidRDefault="00235D6C" w:rsidP="00B01486">
      <w:pPr>
        <w:spacing w:after="0" w:line="240" w:lineRule="auto"/>
        <w:rPr>
          <w:rFonts w:ascii="Times New Roman" w:hAnsi="Times New Roman"/>
          <w:sz w:val="24"/>
          <w:szCs w:val="24"/>
        </w:rPr>
      </w:pPr>
    </w:p>
    <w:p w:rsidR="00151604" w:rsidRPr="00B01486" w:rsidRDefault="00151604" w:rsidP="00B01486">
      <w:pPr>
        <w:spacing w:after="0" w:line="240" w:lineRule="auto"/>
        <w:rPr>
          <w:rFonts w:ascii="Times New Roman" w:hAnsi="Times New Roman"/>
          <w:sz w:val="24"/>
          <w:szCs w:val="24"/>
        </w:rPr>
      </w:pPr>
      <w:r w:rsidRPr="00B01486">
        <w:rPr>
          <w:rFonts w:ascii="Times New Roman" w:hAnsi="Times New Roman"/>
          <w:sz w:val="24"/>
          <w:szCs w:val="24"/>
        </w:rPr>
        <w:t xml:space="preserve">Проверил: </w:t>
      </w:r>
    </w:p>
    <w:p w:rsidR="00151604" w:rsidRPr="00B01486" w:rsidRDefault="00A7788B" w:rsidP="00B01486">
      <w:pPr>
        <w:spacing w:after="0" w:line="240" w:lineRule="auto"/>
        <w:rPr>
          <w:rFonts w:ascii="Times New Roman" w:hAnsi="Times New Roman"/>
          <w:sz w:val="24"/>
          <w:szCs w:val="24"/>
        </w:rPr>
      </w:pPr>
      <w:r w:rsidRPr="00B01486">
        <w:rPr>
          <w:rFonts w:ascii="Times New Roman" w:hAnsi="Times New Roman"/>
          <w:sz w:val="24"/>
          <w:szCs w:val="24"/>
        </w:rPr>
        <w:t>Н</w:t>
      </w:r>
      <w:r w:rsidR="00151604" w:rsidRPr="00B01486">
        <w:rPr>
          <w:rFonts w:ascii="Times New Roman" w:hAnsi="Times New Roman"/>
          <w:sz w:val="24"/>
          <w:szCs w:val="24"/>
        </w:rPr>
        <w:t>ачальник отдела контроля</w:t>
      </w:r>
      <w:r w:rsidR="00235D6C">
        <w:rPr>
          <w:rFonts w:ascii="Times New Roman" w:hAnsi="Times New Roman"/>
          <w:sz w:val="24"/>
          <w:szCs w:val="24"/>
        </w:rPr>
        <w:t xml:space="preserve"> </w:t>
      </w:r>
      <w:r w:rsidR="00151604" w:rsidRPr="00B01486">
        <w:rPr>
          <w:rFonts w:ascii="Times New Roman" w:hAnsi="Times New Roman"/>
          <w:sz w:val="24"/>
          <w:szCs w:val="24"/>
        </w:rPr>
        <w:t>МКУ «КР МКД»</w:t>
      </w:r>
      <w:r w:rsidR="00151604" w:rsidRPr="00B01486">
        <w:rPr>
          <w:rFonts w:ascii="Times New Roman" w:hAnsi="Times New Roman"/>
          <w:sz w:val="24"/>
          <w:szCs w:val="24"/>
        </w:rPr>
        <w:tab/>
      </w:r>
      <w:r w:rsidR="00151604" w:rsidRPr="00B01486">
        <w:rPr>
          <w:rFonts w:ascii="Times New Roman" w:hAnsi="Times New Roman"/>
          <w:sz w:val="24"/>
          <w:szCs w:val="24"/>
        </w:rPr>
        <w:tab/>
      </w:r>
      <w:r w:rsidR="00151604" w:rsidRPr="00B01486">
        <w:rPr>
          <w:rFonts w:ascii="Times New Roman" w:hAnsi="Times New Roman"/>
          <w:sz w:val="24"/>
          <w:szCs w:val="24"/>
        </w:rPr>
        <w:tab/>
      </w:r>
      <w:r w:rsidR="00151604" w:rsidRPr="00B01486">
        <w:rPr>
          <w:rFonts w:ascii="Times New Roman" w:hAnsi="Times New Roman"/>
          <w:sz w:val="24"/>
          <w:szCs w:val="24"/>
        </w:rPr>
        <w:tab/>
      </w:r>
      <w:r w:rsidR="00151604" w:rsidRPr="00B01486">
        <w:rPr>
          <w:rFonts w:ascii="Times New Roman" w:hAnsi="Times New Roman"/>
          <w:sz w:val="24"/>
          <w:szCs w:val="24"/>
        </w:rPr>
        <w:tab/>
      </w:r>
      <w:r w:rsidR="00151604" w:rsidRPr="00B01486">
        <w:rPr>
          <w:rFonts w:ascii="Times New Roman" w:hAnsi="Times New Roman"/>
          <w:sz w:val="24"/>
          <w:szCs w:val="24"/>
        </w:rPr>
        <w:tab/>
      </w:r>
      <w:r w:rsidR="00235D6C">
        <w:rPr>
          <w:rFonts w:ascii="Times New Roman" w:hAnsi="Times New Roman"/>
          <w:sz w:val="24"/>
          <w:szCs w:val="24"/>
        </w:rPr>
        <w:t xml:space="preserve">      </w:t>
      </w:r>
      <w:r w:rsidRPr="00B01486">
        <w:rPr>
          <w:rFonts w:ascii="Times New Roman" w:hAnsi="Times New Roman"/>
          <w:sz w:val="24"/>
          <w:szCs w:val="24"/>
        </w:rPr>
        <w:t>Г.Н. Рябкова</w:t>
      </w:r>
    </w:p>
    <w:p w:rsidR="00BB3C1B" w:rsidRPr="00B01486" w:rsidRDefault="00BB3C1B" w:rsidP="00B01486">
      <w:pPr>
        <w:pStyle w:val="ad"/>
        <w:rPr>
          <w:rFonts w:ascii="Times New Roman" w:hAnsi="Times New Roman" w:cs="Times New Roman"/>
          <w:sz w:val="24"/>
          <w:szCs w:val="24"/>
        </w:rPr>
      </w:pPr>
    </w:p>
    <w:sectPr w:rsidR="00BB3C1B" w:rsidRPr="00B01486" w:rsidSect="00753102">
      <w:pgSz w:w="11906" w:h="16838"/>
      <w:pgMar w:top="568" w:right="567"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15:restartNumberingAfterBreak="0">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202D0"/>
    <w:rsid w:val="00026CBE"/>
    <w:rsid w:val="00031FD0"/>
    <w:rsid w:val="00032C88"/>
    <w:rsid w:val="000369D3"/>
    <w:rsid w:val="0007098C"/>
    <w:rsid w:val="00074CB5"/>
    <w:rsid w:val="000762C3"/>
    <w:rsid w:val="00082062"/>
    <w:rsid w:val="00084E88"/>
    <w:rsid w:val="00086021"/>
    <w:rsid w:val="000A7AC9"/>
    <w:rsid w:val="000B2959"/>
    <w:rsid w:val="000B4210"/>
    <w:rsid w:val="000C6623"/>
    <w:rsid w:val="000E09E2"/>
    <w:rsid w:val="000E7A00"/>
    <w:rsid w:val="000F2415"/>
    <w:rsid w:val="000F5310"/>
    <w:rsid w:val="000F721F"/>
    <w:rsid w:val="00102E67"/>
    <w:rsid w:val="00134137"/>
    <w:rsid w:val="00134703"/>
    <w:rsid w:val="00137163"/>
    <w:rsid w:val="00151604"/>
    <w:rsid w:val="00181F82"/>
    <w:rsid w:val="00185C8E"/>
    <w:rsid w:val="0019035E"/>
    <w:rsid w:val="001B2F82"/>
    <w:rsid w:val="001B5047"/>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5D6C"/>
    <w:rsid w:val="002372B3"/>
    <w:rsid w:val="00252FA4"/>
    <w:rsid w:val="00253A18"/>
    <w:rsid w:val="0027785A"/>
    <w:rsid w:val="00292E22"/>
    <w:rsid w:val="00293E32"/>
    <w:rsid w:val="002974D2"/>
    <w:rsid w:val="002A2C58"/>
    <w:rsid w:val="002A46CF"/>
    <w:rsid w:val="002A49AD"/>
    <w:rsid w:val="002A5AC8"/>
    <w:rsid w:val="002A712F"/>
    <w:rsid w:val="002B0026"/>
    <w:rsid w:val="002B05F1"/>
    <w:rsid w:val="002B1C03"/>
    <w:rsid w:val="002B6FF7"/>
    <w:rsid w:val="002C2934"/>
    <w:rsid w:val="002C7766"/>
    <w:rsid w:val="002D0D8E"/>
    <w:rsid w:val="002E1EB0"/>
    <w:rsid w:val="002E26FE"/>
    <w:rsid w:val="002E376C"/>
    <w:rsid w:val="003028B1"/>
    <w:rsid w:val="0030423C"/>
    <w:rsid w:val="003042F6"/>
    <w:rsid w:val="00310CC0"/>
    <w:rsid w:val="00322B14"/>
    <w:rsid w:val="00322C53"/>
    <w:rsid w:val="00330887"/>
    <w:rsid w:val="00331A0C"/>
    <w:rsid w:val="00357709"/>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6C90"/>
    <w:rsid w:val="00452958"/>
    <w:rsid w:val="004605C8"/>
    <w:rsid w:val="004644D9"/>
    <w:rsid w:val="004654EC"/>
    <w:rsid w:val="00467187"/>
    <w:rsid w:val="00471E6B"/>
    <w:rsid w:val="0047530F"/>
    <w:rsid w:val="00481B85"/>
    <w:rsid w:val="00485C43"/>
    <w:rsid w:val="004B41CA"/>
    <w:rsid w:val="004C1BCF"/>
    <w:rsid w:val="004D4E65"/>
    <w:rsid w:val="004D75A2"/>
    <w:rsid w:val="004F482D"/>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0449"/>
    <w:rsid w:val="005A55C2"/>
    <w:rsid w:val="005B0B30"/>
    <w:rsid w:val="005B4503"/>
    <w:rsid w:val="005D176F"/>
    <w:rsid w:val="005D6EBA"/>
    <w:rsid w:val="005F58BC"/>
    <w:rsid w:val="005F7F68"/>
    <w:rsid w:val="006018CB"/>
    <w:rsid w:val="00603449"/>
    <w:rsid w:val="006204A5"/>
    <w:rsid w:val="00631C8A"/>
    <w:rsid w:val="00634514"/>
    <w:rsid w:val="006505AA"/>
    <w:rsid w:val="0065218C"/>
    <w:rsid w:val="00666881"/>
    <w:rsid w:val="00670D16"/>
    <w:rsid w:val="00672473"/>
    <w:rsid w:val="00675091"/>
    <w:rsid w:val="00695191"/>
    <w:rsid w:val="00697BFF"/>
    <w:rsid w:val="006B1EAC"/>
    <w:rsid w:val="006B6694"/>
    <w:rsid w:val="006D4B93"/>
    <w:rsid w:val="006D75AF"/>
    <w:rsid w:val="006E6A8D"/>
    <w:rsid w:val="006F4C42"/>
    <w:rsid w:val="00701946"/>
    <w:rsid w:val="0071095D"/>
    <w:rsid w:val="00717BC8"/>
    <w:rsid w:val="00736B69"/>
    <w:rsid w:val="007377AA"/>
    <w:rsid w:val="00741D8E"/>
    <w:rsid w:val="00744150"/>
    <w:rsid w:val="00753102"/>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33FCB"/>
    <w:rsid w:val="00847610"/>
    <w:rsid w:val="00860903"/>
    <w:rsid w:val="00881656"/>
    <w:rsid w:val="00882784"/>
    <w:rsid w:val="008A0572"/>
    <w:rsid w:val="008A781F"/>
    <w:rsid w:val="008B0B22"/>
    <w:rsid w:val="008B3910"/>
    <w:rsid w:val="008D04F2"/>
    <w:rsid w:val="008D5222"/>
    <w:rsid w:val="008E02EB"/>
    <w:rsid w:val="008E2C88"/>
    <w:rsid w:val="008E34F2"/>
    <w:rsid w:val="008F0CF5"/>
    <w:rsid w:val="008F2A70"/>
    <w:rsid w:val="008F474B"/>
    <w:rsid w:val="00901085"/>
    <w:rsid w:val="00921C3D"/>
    <w:rsid w:val="00926AD0"/>
    <w:rsid w:val="0094178E"/>
    <w:rsid w:val="00951414"/>
    <w:rsid w:val="00951CC4"/>
    <w:rsid w:val="00954836"/>
    <w:rsid w:val="0095540F"/>
    <w:rsid w:val="00957DE3"/>
    <w:rsid w:val="009625BF"/>
    <w:rsid w:val="009644D6"/>
    <w:rsid w:val="00971C6D"/>
    <w:rsid w:val="0097573E"/>
    <w:rsid w:val="009811E7"/>
    <w:rsid w:val="009A5D84"/>
    <w:rsid w:val="009B17D7"/>
    <w:rsid w:val="009D4361"/>
    <w:rsid w:val="009E4B77"/>
    <w:rsid w:val="009F40DD"/>
    <w:rsid w:val="009F5B8B"/>
    <w:rsid w:val="00A003F0"/>
    <w:rsid w:val="00A05F78"/>
    <w:rsid w:val="00A06456"/>
    <w:rsid w:val="00A132DF"/>
    <w:rsid w:val="00A1331B"/>
    <w:rsid w:val="00A15359"/>
    <w:rsid w:val="00A264E5"/>
    <w:rsid w:val="00A30A79"/>
    <w:rsid w:val="00A337E4"/>
    <w:rsid w:val="00A3623C"/>
    <w:rsid w:val="00A37A31"/>
    <w:rsid w:val="00A4534F"/>
    <w:rsid w:val="00A46D84"/>
    <w:rsid w:val="00A502FB"/>
    <w:rsid w:val="00A6420C"/>
    <w:rsid w:val="00A6727C"/>
    <w:rsid w:val="00A72308"/>
    <w:rsid w:val="00A7399F"/>
    <w:rsid w:val="00A7788B"/>
    <w:rsid w:val="00A80BB6"/>
    <w:rsid w:val="00A84A5B"/>
    <w:rsid w:val="00A87410"/>
    <w:rsid w:val="00A97FCD"/>
    <w:rsid w:val="00AA36F9"/>
    <w:rsid w:val="00AA65FB"/>
    <w:rsid w:val="00AB6934"/>
    <w:rsid w:val="00AC3593"/>
    <w:rsid w:val="00AC57E4"/>
    <w:rsid w:val="00AD05AA"/>
    <w:rsid w:val="00AD620D"/>
    <w:rsid w:val="00AE1462"/>
    <w:rsid w:val="00AF0218"/>
    <w:rsid w:val="00AF0DB6"/>
    <w:rsid w:val="00B00E85"/>
    <w:rsid w:val="00B01486"/>
    <w:rsid w:val="00B040A9"/>
    <w:rsid w:val="00B06B0F"/>
    <w:rsid w:val="00B1398B"/>
    <w:rsid w:val="00B20FD9"/>
    <w:rsid w:val="00B224AE"/>
    <w:rsid w:val="00B42DA7"/>
    <w:rsid w:val="00B60C23"/>
    <w:rsid w:val="00B73E39"/>
    <w:rsid w:val="00B75076"/>
    <w:rsid w:val="00B87168"/>
    <w:rsid w:val="00B90785"/>
    <w:rsid w:val="00B926C9"/>
    <w:rsid w:val="00B93247"/>
    <w:rsid w:val="00BA3B94"/>
    <w:rsid w:val="00BA7763"/>
    <w:rsid w:val="00BB3C1B"/>
    <w:rsid w:val="00BC2214"/>
    <w:rsid w:val="00BC5B6F"/>
    <w:rsid w:val="00BD0841"/>
    <w:rsid w:val="00BE5CC0"/>
    <w:rsid w:val="00BF0C13"/>
    <w:rsid w:val="00BF341C"/>
    <w:rsid w:val="00C00BC5"/>
    <w:rsid w:val="00C00F32"/>
    <w:rsid w:val="00C1302B"/>
    <w:rsid w:val="00C218B5"/>
    <w:rsid w:val="00C21D69"/>
    <w:rsid w:val="00C30F44"/>
    <w:rsid w:val="00C4399F"/>
    <w:rsid w:val="00C610FA"/>
    <w:rsid w:val="00C66A2E"/>
    <w:rsid w:val="00C70AF1"/>
    <w:rsid w:val="00C71386"/>
    <w:rsid w:val="00C71588"/>
    <w:rsid w:val="00C71E0A"/>
    <w:rsid w:val="00C7514F"/>
    <w:rsid w:val="00CA01AA"/>
    <w:rsid w:val="00CA17CA"/>
    <w:rsid w:val="00CB7A19"/>
    <w:rsid w:val="00CC6D05"/>
    <w:rsid w:val="00CD38F3"/>
    <w:rsid w:val="00CD5A00"/>
    <w:rsid w:val="00CD7C00"/>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56E5A"/>
    <w:rsid w:val="00D703DF"/>
    <w:rsid w:val="00D705A9"/>
    <w:rsid w:val="00D7340C"/>
    <w:rsid w:val="00D8255C"/>
    <w:rsid w:val="00D844E8"/>
    <w:rsid w:val="00D85F22"/>
    <w:rsid w:val="00D97308"/>
    <w:rsid w:val="00DA220E"/>
    <w:rsid w:val="00DB1254"/>
    <w:rsid w:val="00DB2C7B"/>
    <w:rsid w:val="00DC6751"/>
    <w:rsid w:val="00DC7FF8"/>
    <w:rsid w:val="00DD5FBE"/>
    <w:rsid w:val="00DD781C"/>
    <w:rsid w:val="00DF7C2B"/>
    <w:rsid w:val="00E029CA"/>
    <w:rsid w:val="00E05524"/>
    <w:rsid w:val="00E1507B"/>
    <w:rsid w:val="00E20548"/>
    <w:rsid w:val="00E20EBE"/>
    <w:rsid w:val="00E26D4F"/>
    <w:rsid w:val="00E31166"/>
    <w:rsid w:val="00E333C4"/>
    <w:rsid w:val="00E37250"/>
    <w:rsid w:val="00E70753"/>
    <w:rsid w:val="00E75EDE"/>
    <w:rsid w:val="00EA1F63"/>
    <w:rsid w:val="00EB0A9E"/>
    <w:rsid w:val="00EB1839"/>
    <w:rsid w:val="00EB58C5"/>
    <w:rsid w:val="00EC31BB"/>
    <w:rsid w:val="00EC597D"/>
    <w:rsid w:val="00EE025F"/>
    <w:rsid w:val="00EE0901"/>
    <w:rsid w:val="00EE0D90"/>
    <w:rsid w:val="00EE3CF9"/>
    <w:rsid w:val="00EE6128"/>
    <w:rsid w:val="00EE66E5"/>
    <w:rsid w:val="00EF0D5C"/>
    <w:rsid w:val="00EF5709"/>
    <w:rsid w:val="00F01814"/>
    <w:rsid w:val="00F0795E"/>
    <w:rsid w:val="00F27312"/>
    <w:rsid w:val="00F3129B"/>
    <w:rsid w:val="00F35226"/>
    <w:rsid w:val="00F36AF6"/>
    <w:rsid w:val="00F454B9"/>
    <w:rsid w:val="00F550FB"/>
    <w:rsid w:val="00F568F4"/>
    <w:rsid w:val="00F57C08"/>
    <w:rsid w:val="00F61DA1"/>
    <w:rsid w:val="00F64D72"/>
    <w:rsid w:val="00F766CD"/>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E79DB84-39F1-423C-A0EB-612FE8FE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34"/>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5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59429">
      <w:bodyDiv w:val="1"/>
      <w:marLeft w:val="0"/>
      <w:marRight w:val="0"/>
      <w:marTop w:val="0"/>
      <w:marBottom w:val="0"/>
      <w:divBdr>
        <w:top w:val="none" w:sz="0" w:space="0" w:color="auto"/>
        <w:left w:val="none" w:sz="0" w:space="0" w:color="auto"/>
        <w:bottom w:val="none" w:sz="0" w:space="0" w:color="auto"/>
        <w:right w:val="none" w:sz="0" w:space="0" w:color="auto"/>
      </w:divBdr>
      <w:divsChild>
        <w:div w:id="1397624381">
          <w:marLeft w:val="0"/>
          <w:marRight w:val="0"/>
          <w:marTop w:val="0"/>
          <w:marBottom w:val="0"/>
          <w:divBdr>
            <w:top w:val="none" w:sz="0" w:space="0" w:color="auto"/>
            <w:left w:val="none" w:sz="0" w:space="0" w:color="auto"/>
            <w:bottom w:val="none" w:sz="0" w:space="0" w:color="auto"/>
            <w:right w:val="none" w:sz="0" w:space="0" w:color="auto"/>
          </w:divBdr>
        </w:div>
        <w:div w:id="1497957713">
          <w:marLeft w:val="0"/>
          <w:marRight w:val="0"/>
          <w:marTop w:val="0"/>
          <w:marBottom w:val="0"/>
          <w:divBdr>
            <w:top w:val="none" w:sz="0" w:space="0" w:color="auto"/>
            <w:left w:val="none" w:sz="0" w:space="0" w:color="auto"/>
            <w:bottom w:val="none" w:sz="0" w:space="0" w:color="auto"/>
            <w:right w:val="none" w:sz="0" w:space="0" w:color="auto"/>
          </w:divBdr>
        </w:div>
      </w:divsChild>
    </w:div>
    <w:div w:id="153111179">
      <w:bodyDiv w:val="1"/>
      <w:marLeft w:val="0"/>
      <w:marRight w:val="0"/>
      <w:marTop w:val="0"/>
      <w:marBottom w:val="0"/>
      <w:divBdr>
        <w:top w:val="none" w:sz="0" w:space="0" w:color="auto"/>
        <w:left w:val="none" w:sz="0" w:space="0" w:color="auto"/>
        <w:bottom w:val="none" w:sz="0" w:space="0" w:color="auto"/>
        <w:right w:val="none" w:sz="0" w:space="0" w:color="auto"/>
      </w:divBdr>
      <w:divsChild>
        <w:div w:id="589194774">
          <w:marLeft w:val="0"/>
          <w:marRight w:val="0"/>
          <w:marTop w:val="0"/>
          <w:marBottom w:val="0"/>
          <w:divBdr>
            <w:top w:val="none" w:sz="0" w:space="0" w:color="auto"/>
            <w:left w:val="none" w:sz="0" w:space="0" w:color="auto"/>
            <w:bottom w:val="none" w:sz="0" w:space="0" w:color="auto"/>
            <w:right w:val="none" w:sz="0" w:space="0" w:color="auto"/>
          </w:divBdr>
        </w:div>
        <w:div w:id="59180066">
          <w:marLeft w:val="0"/>
          <w:marRight w:val="0"/>
          <w:marTop w:val="0"/>
          <w:marBottom w:val="0"/>
          <w:divBdr>
            <w:top w:val="none" w:sz="0" w:space="0" w:color="auto"/>
            <w:left w:val="none" w:sz="0" w:space="0" w:color="auto"/>
            <w:bottom w:val="none" w:sz="0" w:space="0" w:color="auto"/>
            <w:right w:val="none" w:sz="0" w:space="0" w:color="auto"/>
          </w:divBdr>
        </w:div>
      </w:divsChild>
    </w:div>
    <w:div w:id="758015784">
      <w:bodyDiv w:val="1"/>
      <w:marLeft w:val="0"/>
      <w:marRight w:val="0"/>
      <w:marTop w:val="0"/>
      <w:marBottom w:val="0"/>
      <w:divBdr>
        <w:top w:val="none" w:sz="0" w:space="0" w:color="auto"/>
        <w:left w:val="none" w:sz="0" w:space="0" w:color="auto"/>
        <w:bottom w:val="none" w:sz="0" w:space="0" w:color="auto"/>
        <w:right w:val="none" w:sz="0" w:space="0" w:color="auto"/>
      </w:divBdr>
      <w:divsChild>
        <w:div w:id="2101020614">
          <w:marLeft w:val="0"/>
          <w:marRight w:val="0"/>
          <w:marTop w:val="0"/>
          <w:marBottom w:val="0"/>
          <w:divBdr>
            <w:top w:val="none" w:sz="0" w:space="0" w:color="auto"/>
            <w:left w:val="none" w:sz="0" w:space="0" w:color="auto"/>
            <w:bottom w:val="none" w:sz="0" w:space="0" w:color="auto"/>
            <w:right w:val="none" w:sz="0" w:space="0" w:color="auto"/>
          </w:divBdr>
        </w:div>
        <w:div w:id="1081099033">
          <w:marLeft w:val="0"/>
          <w:marRight w:val="0"/>
          <w:marTop w:val="0"/>
          <w:marBottom w:val="0"/>
          <w:divBdr>
            <w:top w:val="none" w:sz="0" w:space="0" w:color="auto"/>
            <w:left w:val="none" w:sz="0" w:space="0" w:color="auto"/>
            <w:bottom w:val="none" w:sz="0" w:space="0" w:color="auto"/>
            <w:right w:val="none" w:sz="0" w:space="0" w:color="auto"/>
          </w:divBdr>
        </w:div>
      </w:divsChild>
    </w:div>
    <w:div w:id="975141019">
      <w:bodyDiv w:val="1"/>
      <w:marLeft w:val="0"/>
      <w:marRight w:val="0"/>
      <w:marTop w:val="0"/>
      <w:marBottom w:val="0"/>
      <w:divBdr>
        <w:top w:val="none" w:sz="0" w:space="0" w:color="auto"/>
        <w:left w:val="none" w:sz="0" w:space="0" w:color="auto"/>
        <w:bottom w:val="none" w:sz="0" w:space="0" w:color="auto"/>
        <w:right w:val="none" w:sz="0" w:space="0" w:color="auto"/>
      </w:divBdr>
      <w:divsChild>
        <w:div w:id="2135440929">
          <w:marLeft w:val="0"/>
          <w:marRight w:val="0"/>
          <w:marTop w:val="0"/>
          <w:marBottom w:val="0"/>
          <w:divBdr>
            <w:top w:val="none" w:sz="0" w:space="0" w:color="auto"/>
            <w:left w:val="none" w:sz="0" w:space="0" w:color="auto"/>
            <w:bottom w:val="none" w:sz="0" w:space="0" w:color="auto"/>
            <w:right w:val="none" w:sz="0" w:space="0" w:color="auto"/>
          </w:divBdr>
        </w:div>
        <w:div w:id="621618840">
          <w:marLeft w:val="0"/>
          <w:marRight w:val="0"/>
          <w:marTop w:val="0"/>
          <w:marBottom w:val="0"/>
          <w:divBdr>
            <w:top w:val="none" w:sz="0" w:space="0" w:color="auto"/>
            <w:left w:val="none" w:sz="0" w:space="0" w:color="auto"/>
            <w:bottom w:val="none" w:sz="0" w:space="0" w:color="auto"/>
            <w:right w:val="none" w:sz="0" w:space="0" w:color="auto"/>
          </w:divBdr>
        </w:div>
      </w:divsChild>
    </w:div>
    <w:div w:id="1034575363">
      <w:bodyDiv w:val="1"/>
      <w:marLeft w:val="0"/>
      <w:marRight w:val="0"/>
      <w:marTop w:val="0"/>
      <w:marBottom w:val="0"/>
      <w:divBdr>
        <w:top w:val="none" w:sz="0" w:space="0" w:color="auto"/>
        <w:left w:val="none" w:sz="0" w:space="0" w:color="auto"/>
        <w:bottom w:val="none" w:sz="0" w:space="0" w:color="auto"/>
        <w:right w:val="none" w:sz="0" w:space="0" w:color="auto"/>
      </w:divBdr>
      <w:divsChild>
        <w:div w:id="71129766">
          <w:marLeft w:val="0"/>
          <w:marRight w:val="0"/>
          <w:marTop w:val="0"/>
          <w:marBottom w:val="0"/>
          <w:divBdr>
            <w:top w:val="none" w:sz="0" w:space="0" w:color="auto"/>
            <w:left w:val="none" w:sz="0" w:space="0" w:color="auto"/>
            <w:bottom w:val="none" w:sz="0" w:space="0" w:color="auto"/>
            <w:right w:val="none" w:sz="0" w:space="0" w:color="auto"/>
          </w:divBdr>
        </w:div>
        <w:div w:id="1186940918">
          <w:marLeft w:val="0"/>
          <w:marRight w:val="0"/>
          <w:marTop w:val="0"/>
          <w:marBottom w:val="0"/>
          <w:divBdr>
            <w:top w:val="none" w:sz="0" w:space="0" w:color="auto"/>
            <w:left w:val="none" w:sz="0" w:space="0" w:color="auto"/>
            <w:bottom w:val="none" w:sz="0" w:space="0" w:color="auto"/>
            <w:right w:val="none" w:sz="0" w:space="0" w:color="auto"/>
          </w:divBdr>
        </w:div>
      </w:divsChild>
    </w:div>
    <w:div w:id="1057555635">
      <w:bodyDiv w:val="1"/>
      <w:marLeft w:val="0"/>
      <w:marRight w:val="0"/>
      <w:marTop w:val="0"/>
      <w:marBottom w:val="0"/>
      <w:divBdr>
        <w:top w:val="none" w:sz="0" w:space="0" w:color="auto"/>
        <w:left w:val="none" w:sz="0" w:space="0" w:color="auto"/>
        <w:bottom w:val="none" w:sz="0" w:space="0" w:color="auto"/>
        <w:right w:val="none" w:sz="0" w:space="0" w:color="auto"/>
      </w:divBdr>
    </w:div>
    <w:div w:id="1204564288">
      <w:bodyDiv w:val="1"/>
      <w:marLeft w:val="0"/>
      <w:marRight w:val="0"/>
      <w:marTop w:val="0"/>
      <w:marBottom w:val="0"/>
      <w:divBdr>
        <w:top w:val="none" w:sz="0" w:space="0" w:color="auto"/>
        <w:left w:val="none" w:sz="0" w:space="0" w:color="auto"/>
        <w:bottom w:val="none" w:sz="0" w:space="0" w:color="auto"/>
        <w:right w:val="none" w:sz="0" w:space="0" w:color="auto"/>
      </w:divBdr>
      <w:divsChild>
        <w:div w:id="1216815342">
          <w:marLeft w:val="0"/>
          <w:marRight w:val="0"/>
          <w:marTop w:val="0"/>
          <w:marBottom w:val="0"/>
          <w:divBdr>
            <w:top w:val="none" w:sz="0" w:space="0" w:color="auto"/>
            <w:left w:val="none" w:sz="0" w:space="0" w:color="auto"/>
            <w:bottom w:val="none" w:sz="0" w:space="0" w:color="auto"/>
            <w:right w:val="none" w:sz="0" w:space="0" w:color="auto"/>
          </w:divBdr>
        </w:div>
        <w:div w:id="1708413239">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15273565">
      <w:bodyDiv w:val="1"/>
      <w:marLeft w:val="0"/>
      <w:marRight w:val="0"/>
      <w:marTop w:val="0"/>
      <w:marBottom w:val="0"/>
      <w:divBdr>
        <w:top w:val="none" w:sz="0" w:space="0" w:color="auto"/>
        <w:left w:val="none" w:sz="0" w:space="0" w:color="auto"/>
        <w:bottom w:val="none" w:sz="0" w:space="0" w:color="auto"/>
        <w:right w:val="none" w:sz="0" w:space="0" w:color="auto"/>
      </w:divBdr>
      <w:divsChild>
        <w:div w:id="846484290">
          <w:marLeft w:val="0"/>
          <w:marRight w:val="0"/>
          <w:marTop w:val="0"/>
          <w:marBottom w:val="0"/>
          <w:divBdr>
            <w:top w:val="none" w:sz="0" w:space="0" w:color="auto"/>
            <w:left w:val="none" w:sz="0" w:space="0" w:color="auto"/>
            <w:bottom w:val="none" w:sz="0" w:space="0" w:color="auto"/>
            <w:right w:val="none" w:sz="0" w:space="0" w:color="auto"/>
          </w:divBdr>
        </w:div>
        <w:div w:id="872309626">
          <w:marLeft w:val="0"/>
          <w:marRight w:val="0"/>
          <w:marTop w:val="0"/>
          <w:marBottom w:val="0"/>
          <w:divBdr>
            <w:top w:val="none" w:sz="0" w:space="0" w:color="auto"/>
            <w:left w:val="none" w:sz="0" w:space="0" w:color="auto"/>
            <w:bottom w:val="none" w:sz="0" w:space="0" w:color="auto"/>
            <w:right w:val="none" w:sz="0" w:space="0" w:color="auto"/>
          </w:divBdr>
        </w:div>
      </w:divsChild>
    </w:div>
    <w:div w:id="1611164251">
      <w:bodyDiv w:val="1"/>
      <w:marLeft w:val="0"/>
      <w:marRight w:val="0"/>
      <w:marTop w:val="0"/>
      <w:marBottom w:val="0"/>
      <w:divBdr>
        <w:top w:val="none" w:sz="0" w:space="0" w:color="auto"/>
        <w:left w:val="none" w:sz="0" w:space="0" w:color="auto"/>
        <w:bottom w:val="none" w:sz="0" w:space="0" w:color="auto"/>
        <w:right w:val="none" w:sz="0" w:space="0" w:color="auto"/>
      </w:divBdr>
      <w:divsChild>
        <w:div w:id="1129930293">
          <w:marLeft w:val="0"/>
          <w:marRight w:val="0"/>
          <w:marTop w:val="0"/>
          <w:marBottom w:val="0"/>
          <w:divBdr>
            <w:top w:val="none" w:sz="0" w:space="0" w:color="auto"/>
            <w:left w:val="none" w:sz="0" w:space="0" w:color="auto"/>
            <w:bottom w:val="none" w:sz="0" w:space="0" w:color="auto"/>
            <w:right w:val="none" w:sz="0" w:space="0" w:color="auto"/>
          </w:divBdr>
        </w:div>
        <w:div w:id="1099259069">
          <w:marLeft w:val="0"/>
          <w:marRight w:val="0"/>
          <w:marTop w:val="0"/>
          <w:marBottom w:val="0"/>
          <w:divBdr>
            <w:top w:val="none" w:sz="0" w:space="0" w:color="auto"/>
            <w:left w:val="none" w:sz="0" w:space="0" w:color="auto"/>
            <w:bottom w:val="none" w:sz="0" w:space="0" w:color="auto"/>
            <w:right w:val="none" w:sz="0" w:space="0" w:color="auto"/>
          </w:divBdr>
        </w:div>
      </w:divsChild>
    </w:div>
    <w:div w:id="1673484713">
      <w:bodyDiv w:val="1"/>
      <w:marLeft w:val="0"/>
      <w:marRight w:val="0"/>
      <w:marTop w:val="0"/>
      <w:marBottom w:val="0"/>
      <w:divBdr>
        <w:top w:val="none" w:sz="0" w:space="0" w:color="auto"/>
        <w:left w:val="none" w:sz="0" w:space="0" w:color="auto"/>
        <w:bottom w:val="none" w:sz="0" w:space="0" w:color="auto"/>
        <w:right w:val="none" w:sz="0" w:space="0" w:color="auto"/>
      </w:divBdr>
      <w:divsChild>
        <w:div w:id="968899098">
          <w:marLeft w:val="0"/>
          <w:marRight w:val="0"/>
          <w:marTop w:val="0"/>
          <w:marBottom w:val="0"/>
          <w:divBdr>
            <w:top w:val="none" w:sz="0" w:space="0" w:color="auto"/>
            <w:left w:val="none" w:sz="0" w:space="0" w:color="auto"/>
            <w:bottom w:val="none" w:sz="0" w:space="0" w:color="auto"/>
            <w:right w:val="none" w:sz="0" w:space="0" w:color="auto"/>
          </w:divBdr>
        </w:div>
        <w:div w:id="168915501">
          <w:marLeft w:val="0"/>
          <w:marRight w:val="0"/>
          <w:marTop w:val="0"/>
          <w:marBottom w:val="0"/>
          <w:divBdr>
            <w:top w:val="none" w:sz="0" w:space="0" w:color="auto"/>
            <w:left w:val="none" w:sz="0" w:space="0" w:color="auto"/>
            <w:bottom w:val="none" w:sz="0" w:space="0" w:color="auto"/>
            <w:right w:val="none" w:sz="0" w:space="0" w:color="auto"/>
          </w:divBdr>
        </w:div>
      </w:divsChild>
    </w:div>
    <w:div w:id="1691950216">
      <w:bodyDiv w:val="1"/>
      <w:marLeft w:val="0"/>
      <w:marRight w:val="0"/>
      <w:marTop w:val="0"/>
      <w:marBottom w:val="0"/>
      <w:divBdr>
        <w:top w:val="none" w:sz="0" w:space="0" w:color="auto"/>
        <w:left w:val="none" w:sz="0" w:space="0" w:color="auto"/>
        <w:bottom w:val="none" w:sz="0" w:space="0" w:color="auto"/>
        <w:right w:val="none" w:sz="0" w:space="0" w:color="auto"/>
      </w:divBdr>
      <w:divsChild>
        <w:div w:id="1226254711">
          <w:marLeft w:val="0"/>
          <w:marRight w:val="0"/>
          <w:marTop w:val="0"/>
          <w:marBottom w:val="0"/>
          <w:divBdr>
            <w:top w:val="none" w:sz="0" w:space="0" w:color="auto"/>
            <w:left w:val="none" w:sz="0" w:space="0" w:color="auto"/>
            <w:bottom w:val="none" w:sz="0" w:space="0" w:color="auto"/>
            <w:right w:val="none" w:sz="0" w:space="0" w:color="auto"/>
          </w:divBdr>
        </w:div>
        <w:div w:id="1307314810">
          <w:marLeft w:val="0"/>
          <w:marRight w:val="0"/>
          <w:marTop w:val="0"/>
          <w:marBottom w:val="0"/>
          <w:divBdr>
            <w:top w:val="none" w:sz="0" w:space="0" w:color="auto"/>
            <w:left w:val="none" w:sz="0" w:space="0" w:color="auto"/>
            <w:bottom w:val="none" w:sz="0" w:space="0" w:color="auto"/>
            <w:right w:val="none" w:sz="0" w:space="0" w:color="auto"/>
          </w:divBdr>
        </w:div>
      </w:divsChild>
    </w:div>
    <w:div w:id="1715036316">
      <w:bodyDiv w:val="1"/>
      <w:marLeft w:val="0"/>
      <w:marRight w:val="0"/>
      <w:marTop w:val="0"/>
      <w:marBottom w:val="0"/>
      <w:divBdr>
        <w:top w:val="none" w:sz="0" w:space="0" w:color="auto"/>
        <w:left w:val="none" w:sz="0" w:space="0" w:color="auto"/>
        <w:bottom w:val="none" w:sz="0" w:space="0" w:color="auto"/>
        <w:right w:val="none" w:sz="0" w:space="0" w:color="auto"/>
      </w:divBdr>
      <w:divsChild>
        <w:div w:id="659965738">
          <w:marLeft w:val="0"/>
          <w:marRight w:val="0"/>
          <w:marTop w:val="0"/>
          <w:marBottom w:val="0"/>
          <w:divBdr>
            <w:top w:val="none" w:sz="0" w:space="0" w:color="auto"/>
            <w:left w:val="none" w:sz="0" w:space="0" w:color="auto"/>
            <w:bottom w:val="none" w:sz="0" w:space="0" w:color="auto"/>
            <w:right w:val="none" w:sz="0" w:space="0" w:color="auto"/>
          </w:divBdr>
        </w:div>
        <w:div w:id="609048128">
          <w:marLeft w:val="0"/>
          <w:marRight w:val="0"/>
          <w:marTop w:val="0"/>
          <w:marBottom w:val="0"/>
          <w:divBdr>
            <w:top w:val="none" w:sz="0" w:space="0" w:color="auto"/>
            <w:left w:val="none" w:sz="0" w:space="0" w:color="auto"/>
            <w:bottom w:val="none" w:sz="0" w:space="0" w:color="auto"/>
            <w:right w:val="none" w:sz="0" w:space="0" w:color="auto"/>
          </w:divBdr>
        </w:div>
      </w:divsChild>
    </w:div>
    <w:div w:id="1973319896">
      <w:bodyDiv w:val="1"/>
      <w:marLeft w:val="0"/>
      <w:marRight w:val="0"/>
      <w:marTop w:val="0"/>
      <w:marBottom w:val="0"/>
      <w:divBdr>
        <w:top w:val="none" w:sz="0" w:space="0" w:color="auto"/>
        <w:left w:val="none" w:sz="0" w:space="0" w:color="auto"/>
        <w:bottom w:val="none" w:sz="0" w:space="0" w:color="auto"/>
        <w:right w:val="none" w:sz="0" w:space="0" w:color="auto"/>
      </w:divBdr>
      <w:divsChild>
        <w:div w:id="556359071">
          <w:marLeft w:val="0"/>
          <w:marRight w:val="0"/>
          <w:marTop w:val="0"/>
          <w:marBottom w:val="0"/>
          <w:divBdr>
            <w:top w:val="none" w:sz="0" w:space="0" w:color="auto"/>
            <w:left w:val="none" w:sz="0" w:space="0" w:color="auto"/>
            <w:bottom w:val="none" w:sz="0" w:space="0" w:color="auto"/>
            <w:right w:val="none" w:sz="0" w:space="0" w:color="auto"/>
          </w:divBdr>
        </w:div>
        <w:div w:id="1400858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3DDDA-58DB-4D6A-9263-E2B12CC1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5</Pages>
  <Words>2064</Words>
  <Characters>11767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IEV</cp:lastModifiedBy>
  <cp:revision>100</cp:revision>
  <cp:lastPrinted>2018-09-06T07:44:00Z</cp:lastPrinted>
  <dcterms:created xsi:type="dcterms:W3CDTF">2016-03-31T13:35:00Z</dcterms:created>
  <dcterms:modified xsi:type="dcterms:W3CDTF">2018-09-06T07:44:00Z</dcterms:modified>
</cp:coreProperties>
</file>