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B35" w:rsidRPr="00A63B35" w:rsidRDefault="00A63B35" w:rsidP="00A63B35">
      <w:pPr>
        <w:autoSpaceDE w:val="0"/>
        <w:autoSpaceDN w:val="0"/>
        <w:adjustRightInd w:val="0"/>
        <w:spacing w:after="0" w:line="240" w:lineRule="auto"/>
        <w:ind w:left="6095"/>
        <w:rPr>
          <w:rFonts w:ascii="Times New Roman" w:eastAsia="Calibri" w:hAnsi="Times New Roman" w:cs="Times New Roman"/>
          <w:b/>
          <w:sz w:val="24"/>
          <w:szCs w:val="24"/>
        </w:rPr>
      </w:pPr>
      <w:r w:rsidRPr="00A63B35">
        <w:rPr>
          <w:rFonts w:ascii="Times New Roman" w:eastAsia="Calibri" w:hAnsi="Times New Roman" w:cs="Times New Roman"/>
          <w:b/>
          <w:sz w:val="24"/>
          <w:szCs w:val="24"/>
        </w:rPr>
        <w:t>Утверждаю</w:t>
      </w:r>
    </w:p>
    <w:p w:rsidR="00A63B35" w:rsidRDefault="00A63B35" w:rsidP="00A63B35">
      <w:pPr>
        <w:autoSpaceDE w:val="0"/>
        <w:autoSpaceDN w:val="0"/>
        <w:adjustRightInd w:val="0"/>
        <w:spacing w:after="0" w:line="240" w:lineRule="auto"/>
        <w:ind w:left="5387"/>
        <w:rPr>
          <w:rFonts w:ascii="Times New Roman" w:eastAsia="Calibri" w:hAnsi="Times New Roman" w:cs="Times New Roman"/>
          <w:sz w:val="24"/>
          <w:szCs w:val="24"/>
        </w:rPr>
      </w:pPr>
    </w:p>
    <w:p w:rsidR="00A63B35" w:rsidRDefault="00A63B35" w:rsidP="00A63B35">
      <w:pPr>
        <w:autoSpaceDE w:val="0"/>
        <w:autoSpaceDN w:val="0"/>
        <w:adjustRightInd w:val="0"/>
        <w:spacing w:after="0" w:line="240" w:lineRule="auto"/>
        <w:ind w:left="5387"/>
        <w:rPr>
          <w:rFonts w:ascii="Times New Roman" w:eastAsia="Calibri" w:hAnsi="Times New Roman" w:cs="Times New Roman"/>
          <w:sz w:val="24"/>
          <w:szCs w:val="24"/>
        </w:rPr>
      </w:pPr>
      <w:r>
        <w:rPr>
          <w:rFonts w:ascii="Times New Roman" w:eastAsia="Calibri" w:hAnsi="Times New Roman" w:cs="Times New Roman"/>
          <w:sz w:val="24"/>
          <w:szCs w:val="24"/>
        </w:rPr>
        <w:t>Генеральный директор</w:t>
      </w:r>
    </w:p>
    <w:p w:rsidR="00A63B35" w:rsidRDefault="00A63B35" w:rsidP="00A63B35">
      <w:pPr>
        <w:autoSpaceDE w:val="0"/>
        <w:autoSpaceDN w:val="0"/>
        <w:adjustRightInd w:val="0"/>
        <w:spacing w:after="0" w:line="240" w:lineRule="auto"/>
        <w:ind w:left="5387"/>
        <w:rPr>
          <w:rFonts w:ascii="Times New Roman" w:eastAsia="Calibri" w:hAnsi="Times New Roman" w:cs="Times New Roman"/>
          <w:sz w:val="24"/>
          <w:szCs w:val="24"/>
        </w:rPr>
      </w:pPr>
      <w:r>
        <w:rPr>
          <w:rFonts w:ascii="Times New Roman" w:eastAsia="Calibri" w:hAnsi="Times New Roman" w:cs="Times New Roman"/>
          <w:sz w:val="24"/>
          <w:szCs w:val="24"/>
        </w:rPr>
        <w:t>ООО «УК Старый город»</w:t>
      </w:r>
    </w:p>
    <w:p w:rsidR="00A63B35" w:rsidRDefault="00A63B35" w:rsidP="00A63B35">
      <w:pPr>
        <w:autoSpaceDE w:val="0"/>
        <w:autoSpaceDN w:val="0"/>
        <w:adjustRightInd w:val="0"/>
        <w:spacing w:after="0" w:line="240" w:lineRule="auto"/>
        <w:ind w:left="5387"/>
        <w:rPr>
          <w:rFonts w:ascii="Times New Roman" w:eastAsia="Calibri" w:hAnsi="Times New Roman" w:cs="Times New Roman"/>
          <w:sz w:val="24"/>
          <w:szCs w:val="24"/>
        </w:rPr>
      </w:pPr>
    </w:p>
    <w:p w:rsidR="00A63B35" w:rsidRDefault="00A63B35" w:rsidP="00A63B35">
      <w:pPr>
        <w:autoSpaceDE w:val="0"/>
        <w:autoSpaceDN w:val="0"/>
        <w:adjustRightInd w:val="0"/>
        <w:spacing w:after="0" w:line="240" w:lineRule="auto"/>
        <w:ind w:left="5387"/>
        <w:rPr>
          <w:rFonts w:ascii="Times New Roman" w:eastAsia="Calibri" w:hAnsi="Times New Roman" w:cs="Times New Roman"/>
          <w:sz w:val="24"/>
          <w:szCs w:val="24"/>
        </w:rPr>
      </w:pPr>
      <w:r>
        <w:rPr>
          <w:rFonts w:ascii="Times New Roman" w:eastAsia="Calibri" w:hAnsi="Times New Roman" w:cs="Times New Roman"/>
          <w:sz w:val="24"/>
          <w:szCs w:val="24"/>
        </w:rPr>
        <w:t>______________ / Е.В. Шулепко</w:t>
      </w:r>
    </w:p>
    <w:p w:rsidR="00A63B35" w:rsidRDefault="00A63B35" w:rsidP="00A63B35">
      <w:pPr>
        <w:autoSpaceDE w:val="0"/>
        <w:autoSpaceDN w:val="0"/>
        <w:adjustRightInd w:val="0"/>
        <w:spacing w:after="0" w:line="240" w:lineRule="auto"/>
        <w:ind w:left="5387"/>
        <w:rPr>
          <w:rFonts w:ascii="Times New Roman" w:eastAsia="Calibri" w:hAnsi="Times New Roman" w:cs="Times New Roman"/>
          <w:sz w:val="24"/>
          <w:szCs w:val="24"/>
        </w:rPr>
      </w:pPr>
      <w:r>
        <w:rPr>
          <w:rFonts w:ascii="Times New Roman" w:eastAsia="Calibri" w:hAnsi="Times New Roman" w:cs="Times New Roman"/>
          <w:sz w:val="24"/>
          <w:szCs w:val="24"/>
        </w:rPr>
        <w:t>16 февраля 2016 г.</w:t>
      </w:r>
    </w:p>
    <w:p w:rsidR="00A63B35" w:rsidRDefault="00A63B35" w:rsidP="00AB492F">
      <w:pPr>
        <w:autoSpaceDE w:val="0"/>
        <w:autoSpaceDN w:val="0"/>
        <w:adjustRightInd w:val="0"/>
        <w:spacing w:after="0" w:line="240" w:lineRule="auto"/>
        <w:jc w:val="center"/>
        <w:rPr>
          <w:rFonts w:ascii="Times New Roman" w:eastAsia="Calibri" w:hAnsi="Times New Roman" w:cs="Times New Roman"/>
          <w:sz w:val="24"/>
          <w:szCs w:val="24"/>
        </w:rPr>
      </w:pPr>
    </w:p>
    <w:p w:rsidR="00A63B35" w:rsidRDefault="00A63B35" w:rsidP="00AB492F">
      <w:pPr>
        <w:autoSpaceDE w:val="0"/>
        <w:autoSpaceDN w:val="0"/>
        <w:adjustRightInd w:val="0"/>
        <w:spacing w:after="0" w:line="240" w:lineRule="auto"/>
        <w:jc w:val="center"/>
        <w:rPr>
          <w:rFonts w:ascii="Times New Roman" w:eastAsia="Calibri" w:hAnsi="Times New Roman" w:cs="Times New Roman"/>
          <w:sz w:val="24"/>
          <w:szCs w:val="24"/>
        </w:rPr>
      </w:pPr>
    </w:p>
    <w:p w:rsidR="00A63B35" w:rsidRDefault="00A63B35" w:rsidP="00AB492F">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работ </w:t>
      </w:r>
      <w:r w:rsidR="003E7E25" w:rsidRPr="003E7E25">
        <w:rPr>
          <w:rFonts w:ascii="Times New Roman" w:eastAsia="Calibri" w:hAnsi="Times New Roman" w:cs="Times New Roman"/>
          <w:bCs/>
          <w:sz w:val="24"/>
          <w:szCs w:val="24"/>
        </w:rPr>
        <w:t xml:space="preserve">по усилению фундамента, капитальному ремонту систем холодного водоснабжения, водоотведения, электроснабжения МКД №14-16 по ул. </w:t>
      </w:r>
      <w:proofErr w:type="spellStart"/>
      <w:r w:rsidR="003E7E25" w:rsidRPr="003E7E25">
        <w:rPr>
          <w:rFonts w:ascii="Times New Roman" w:eastAsia="Calibri" w:hAnsi="Times New Roman" w:cs="Times New Roman"/>
          <w:bCs/>
          <w:sz w:val="24"/>
          <w:szCs w:val="24"/>
        </w:rPr>
        <w:t>Лейт</w:t>
      </w:r>
      <w:proofErr w:type="spellEnd"/>
      <w:r w:rsidR="003E7E25" w:rsidRPr="003E7E25">
        <w:rPr>
          <w:rFonts w:ascii="Times New Roman" w:eastAsia="Calibri" w:hAnsi="Times New Roman" w:cs="Times New Roman"/>
          <w:bCs/>
          <w:sz w:val="24"/>
          <w:szCs w:val="24"/>
        </w:rPr>
        <w:t xml:space="preserve">. Князева в </w:t>
      </w:r>
      <w:r w:rsidR="003E7E25">
        <w:rPr>
          <w:rFonts w:ascii="Times New Roman" w:eastAsia="Calibri" w:hAnsi="Times New Roman" w:cs="Times New Roman"/>
          <w:bCs/>
          <w:sz w:val="24"/>
          <w:szCs w:val="24"/>
        </w:rPr>
        <w:t xml:space="preserve">           </w:t>
      </w:r>
      <w:proofErr w:type="gramStart"/>
      <w:r w:rsidR="003E7E25" w:rsidRPr="003E7E25">
        <w:rPr>
          <w:rFonts w:ascii="Times New Roman" w:eastAsia="Calibri" w:hAnsi="Times New Roman" w:cs="Times New Roman"/>
          <w:bCs/>
          <w:sz w:val="24"/>
          <w:szCs w:val="24"/>
        </w:rPr>
        <w:t>г</w:t>
      </w:r>
      <w:proofErr w:type="gramEnd"/>
      <w:r w:rsidR="003E7E25" w:rsidRPr="003E7E25">
        <w:rPr>
          <w:rFonts w:ascii="Times New Roman" w:eastAsia="Calibri" w:hAnsi="Times New Roman" w:cs="Times New Roman"/>
          <w:bCs/>
          <w:sz w:val="24"/>
          <w:szCs w:val="24"/>
        </w:rPr>
        <w:t>. Калининграде</w:t>
      </w:r>
      <w:r w:rsidRPr="00F358D2">
        <w:rPr>
          <w:rFonts w:ascii="Times New Roman" w:eastAsia="Calibri" w:hAnsi="Times New Roman" w:cs="Times New Roman"/>
          <w:sz w:val="24"/>
          <w:szCs w:val="24"/>
        </w:rPr>
        <w:t>.</w:t>
      </w:r>
    </w:p>
    <w:p w:rsidR="00F358D2" w:rsidRPr="00F358D2" w:rsidRDefault="00F358D2" w:rsidP="00AB49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1.2. Заказчиком является: </w:t>
      </w:r>
      <w:r w:rsidR="003E7E25">
        <w:rPr>
          <w:rFonts w:ascii="Times New Roman" w:eastAsia="Times New Roman" w:hAnsi="Times New Roman" w:cs="Times New Roman"/>
          <w:sz w:val="24"/>
          <w:szCs w:val="24"/>
          <w:lang w:eastAsia="ru-RU"/>
        </w:rPr>
        <w:t>ООО «УК Старый город»</w:t>
      </w:r>
    </w:p>
    <w:p w:rsidR="00F358D2" w:rsidRPr="00F358D2" w:rsidRDefault="00F358D2" w:rsidP="00AB49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Юридический адрес: </w:t>
      </w:r>
      <w:r w:rsidR="003E7E25">
        <w:rPr>
          <w:rFonts w:ascii="Times New Roman" w:eastAsia="Times New Roman" w:hAnsi="Times New Roman" w:cs="Times New Roman"/>
          <w:sz w:val="24"/>
          <w:szCs w:val="24"/>
          <w:lang w:eastAsia="ru-RU"/>
        </w:rPr>
        <w:t xml:space="preserve">г. Калининград, ул. </w:t>
      </w:r>
      <w:proofErr w:type="gramStart"/>
      <w:r w:rsidR="003E7E25">
        <w:rPr>
          <w:rFonts w:ascii="Times New Roman" w:eastAsia="Times New Roman" w:hAnsi="Times New Roman" w:cs="Times New Roman"/>
          <w:sz w:val="24"/>
          <w:szCs w:val="24"/>
          <w:lang w:eastAsia="ru-RU"/>
        </w:rPr>
        <w:t>Транспортная</w:t>
      </w:r>
      <w:proofErr w:type="gramEnd"/>
      <w:r w:rsidR="003E7E25">
        <w:rPr>
          <w:rFonts w:ascii="Times New Roman" w:eastAsia="Times New Roman" w:hAnsi="Times New Roman" w:cs="Times New Roman"/>
          <w:sz w:val="24"/>
          <w:szCs w:val="24"/>
          <w:lang w:eastAsia="ru-RU"/>
        </w:rPr>
        <w:t>, д. 8</w:t>
      </w:r>
    </w:p>
    <w:p w:rsidR="00F358D2" w:rsidRPr="00F358D2" w:rsidRDefault="00F358D2" w:rsidP="00AB49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proofErr w:type="gramStart"/>
      <w:r w:rsidR="003E7E25">
        <w:rPr>
          <w:rFonts w:ascii="Times New Roman" w:eastAsia="Times New Roman" w:hAnsi="Times New Roman" w:cs="Times New Roman"/>
          <w:sz w:val="24"/>
          <w:szCs w:val="24"/>
          <w:lang w:eastAsia="ru-RU"/>
        </w:rPr>
        <w:t>г</w:t>
      </w:r>
      <w:proofErr w:type="gramEnd"/>
      <w:r w:rsidR="003E7E25">
        <w:rPr>
          <w:rFonts w:ascii="Times New Roman" w:eastAsia="Times New Roman" w:hAnsi="Times New Roman" w:cs="Times New Roman"/>
          <w:sz w:val="24"/>
          <w:szCs w:val="24"/>
          <w:lang w:eastAsia="ru-RU"/>
        </w:rPr>
        <w:t>. Калининград, ул. Партизана Железняка, д. 13</w:t>
      </w:r>
    </w:p>
    <w:p w:rsidR="00F358D2" w:rsidRPr="00F358D2" w:rsidRDefault="00F358D2" w:rsidP="00AB49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1.3. </w:t>
      </w:r>
      <w:proofErr w:type="gramStart"/>
      <w:r w:rsidRPr="00F358D2">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(236016,</w:t>
      </w:r>
      <w:r w:rsidR="003E7E25">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 xml:space="preserve"> г. Калининград, ул. Фрунзе, д.71; ИНН 3906290858/КПП 390601001; </w:t>
      </w:r>
      <w:hyperlink r:id="rId6"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ru</w:t>
        </w:r>
      </w:hyperlink>
      <w:r w:rsidRPr="00F358D2">
        <w:rPr>
          <w:rFonts w:ascii="Times New Roman" w:eastAsia="Times New Roman" w:hAnsi="Times New Roman" w:cs="Times New Roman"/>
          <w:sz w:val="24"/>
          <w:szCs w:val="24"/>
          <w:lang w:eastAsia="ru-RU"/>
        </w:rPr>
        <w:t xml:space="preserve">, </w:t>
      </w:r>
      <w:r w:rsidR="003E7E25">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т. (4012) 92-35-11 по проведению конкурса, ф. 46-96-21.</w:t>
      </w:r>
      <w:proofErr w:type="gramEnd"/>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color w:val="000000"/>
          <w:sz w:val="24"/>
          <w:szCs w:val="24"/>
        </w:rPr>
      </w:pPr>
      <w:r w:rsidRPr="00F358D2">
        <w:rPr>
          <w:rFonts w:ascii="Times New Roman" w:eastAsia="Calibri" w:hAnsi="Times New Roman" w:cs="Times New Roman"/>
          <w:color w:val="000000"/>
          <w:sz w:val="24"/>
          <w:szCs w:val="24"/>
        </w:rPr>
        <w:t xml:space="preserve">1.4. Начальная (максимальная) цена договора подряда: </w:t>
      </w:r>
      <w:r w:rsidR="003E7E25" w:rsidRPr="003E7E25">
        <w:rPr>
          <w:rFonts w:ascii="Times New Roman" w:eastAsia="Calibri" w:hAnsi="Times New Roman" w:cs="Times New Roman"/>
          <w:color w:val="000000"/>
          <w:sz w:val="24"/>
          <w:szCs w:val="24"/>
        </w:rPr>
        <w:t>2</w:t>
      </w:r>
      <w:r w:rsidR="003E7E25">
        <w:rPr>
          <w:rFonts w:ascii="Times New Roman" w:eastAsia="Calibri" w:hAnsi="Times New Roman" w:cs="Times New Roman"/>
          <w:color w:val="000000"/>
          <w:sz w:val="24"/>
          <w:szCs w:val="24"/>
        </w:rPr>
        <w:t> </w:t>
      </w:r>
      <w:r w:rsidR="003E7E25" w:rsidRPr="003E7E25">
        <w:rPr>
          <w:rFonts w:ascii="Times New Roman" w:eastAsia="Calibri" w:hAnsi="Times New Roman" w:cs="Times New Roman"/>
          <w:color w:val="000000"/>
          <w:sz w:val="24"/>
          <w:szCs w:val="24"/>
        </w:rPr>
        <w:t>530</w:t>
      </w:r>
      <w:r w:rsidR="003E7E25">
        <w:rPr>
          <w:rFonts w:ascii="Times New Roman" w:eastAsia="Calibri" w:hAnsi="Times New Roman" w:cs="Times New Roman"/>
          <w:color w:val="000000"/>
          <w:sz w:val="24"/>
          <w:szCs w:val="24"/>
        </w:rPr>
        <w:t> </w:t>
      </w:r>
      <w:r w:rsidR="003E7E25" w:rsidRPr="003E7E25">
        <w:rPr>
          <w:rFonts w:ascii="Times New Roman" w:eastAsia="Calibri" w:hAnsi="Times New Roman" w:cs="Times New Roman"/>
          <w:color w:val="000000"/>
          <w:sz w:val="24"/>
          <w:szCs w:val="24"/>
        </w:rPr>
        <w:t>62</w:t>
      </w:r>
      <w:r w:rsidR="003E7E25">
        <w:rPr>
          <w:rFonts w:ascii="Times New Roman" w:eastAsia="Calibri" w:hAnsi="Times New Roman" w:cs="Times New Roman"/>
          <w:color w:val="000000"/>
          <w:sz w:val="24"/>
          <w:szCs w:val="24"/>
        </w:rPr>
        <w:t xml:space="preserve">1 </w:t>
      </w:r>
      <w:r w:rsidRPr="00F358D2">
        <w:rPr>
          <w:rFonts w:ascii="Times New Roman" w:eastAsia="Calibri" w:hAnsi="Times New Roman" w:cs="Times New Roman"/>
          <w:color w:val="000000"/>
          <w:sz w:val="24"/>
          <w:szCs w:val="24"/>
        </w:rPr>
        <w:t>(</w:t>
      </w:r>
      <w:r w:rsidR="003E7E25">
        <w:rPr>
          <w:rFonts w:ascii="Times New Roman" w:eastAsia="Calibri" w:hAnsi="Times New Roman" w:cs="Times New Roman"/>
          <w:color w:val="000000"/>
          <w:sz w:val="24"/>
          <w:szCs w:val="24"/>
        </w:rPr>
        <w:t>два миллиона пятьсот тридцать тысяч шестьсот двадцать один</w:t>
      </w:r>
      <w:r w:rsidRPr="00F358D2">
        <w:rPr>
          <w:rFonts w:ascii="Times New Roman" w:eastAsia="Calibri" w:hAnsi="Times New Roman" w:cs="Times New Roman"/>
          <w:color w:val="000000"/>
          <w:sz w:val="24"/>
          <w:szCs w:val="24"/>
        </w:rPr>
        <w:t>) руб</w:t>
      </w:r>
      <w:r w:rsidR="003E7E25">
        <w:rPr>
          <w:rFonts w:ascii="Times New Roman" w:eastAsia="Calibri" w:hAnsi="Times New Roman" w:cs="Times New Roman"/>
          <w:color w:val="000000"/>
          <w:sz w:val="24"/>
          <w:szCs w:val="24"/>
        </w:rPr>
        <w:t>.</w:t>
      </w:r>
      <w:r w:rsidRPr="00F358D2">
        <w:rPr>
          <w:rFonts w:ascii="Times New Roman" w:eastAsia="Calibri" w:hAnsi="Times New Roman" w:cs="Times New Roman"/>
          <w:color w:val="000000"/>
          <w:sz w:val="24"/>
          <w:szCs w:val="24"/>
        </w:rPr>
        <w:t xml:space="preserve">, в том числе НДС 18%: </w:t>
      </w:r>
      <w:r w:rsidR="003E7E25" w:rsidRPr="003E7E25">
        <w:rPr>
          <w:rFonts w:ascii="Times New Roman" w:eastAsia="Calibri" w:hAnsi="Times New Roman" w:cs="Times New Roman"/>
          <w:color w:val="000000"/>
          <w:sz w:val="24"/>
          <w:szCs w:val="24"/>
        </w:rPr>
        <w:t>386</w:t>
      </w:r>
      <w:r w:rsidR="003E7E25">
        <w:rPr>
          <w:rFonts w:ascii="Times New Roman" w:eastAsia="Calibri" w:hAnsi="Times New Roman" w:cs="Times New Roman"/>
          <w:color w:val="000000"/>
          <w:sz w:val="24"/>
          <w:szCs w:val="24"/>
        </w:rPr>
        <w:t> </w:t>
      </w:r>
      <w:r w:rsidR="003E7E25" w:rsidRPr="003E7E25">
        <w:rPr>
          <w:rFonts w:ascii="Times New Roman" w:eastAsia="Calibri" w:hAnsi="Times New Roman" w:cs="Times New Roman"/>
          <w:color w:val="000000"/>
          <w:sz w:val="24"/>
          <w:szCs w:val="24"/>
        </w:rPr>
        <w:t>026</w:t>
      </w:r>
      <w:r w:rsidR="003E7E25">
        <w:rPr>
          <w:rFonts w:ascii="Times New Roman" w:eastAsia="Calibri" w:hAnsi="Times New Roman" w:cs="Times New Roman"/>
          <w:color w:val="000000"/>
          <w:sz w:val="24"/>
          <w:szCs w:val="24"/>
        </w:rPr>
        <w:t xml:space="preserve"> </w:t>
      </w:r>
      <w:r w:rsidRPr="00F358D2">
        <w:rPr>
          <w:rFonts w:ascii="Times New Roman" w:eastAsia="Calibri" w:hAnsi="Times New Roman" w:cs="Times New Roman"/>
          <w:color w:val="000000"/>
          <w:sz w:val="24"/>
          <w:szCs w:val="24"/>
        </w:rPr>
        <w:t>(</w:t>
      </w:r>
      <w:r w:rsidR="003E7E25">
        <w:rPr>
          <w:rFonts w:ascii="Times New Roman" w:eastAsia="Calibri" w:hAnsi="Times New Roman" w:cs="Times New Roman"/>
          <w:color w:val="000000"/>
          <w:sz w:val="24"/>
          <w:szCs w:val="24"/>
        </w:rPr>
        <w:t>триста восемьдесят шесть тысяч двадцать шесть) руб. 93 коп.</w:t>
      </w:r>
      <w:r w:rsidRPr="00F358D2">
        <w:rPr>
          <w:rFonts w:ascii="Times New Roman" w:eastAsia="Calibri" w:hAnsi="Times New Roman" w:cs="Times New Roman"/>
          <w:color w:val="000000"/>
          <w:sz w:val="24"/>
          <w:szCs w:val="24"/>
        </w:rPr>
        <w:t xml:space="preserve"> </w:t>
      </w:r>
    </w:p>
    <w:p w:rsidR="00F358D2" w:rsidRPr="00F358D2" w:rsidRDefault="00F358D2" w:rsidP="00AB49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конкурсными заявками будет произведено с 10 часов 00 минут "</w:t>
      </w:r>
      <w:r w:rsidR="003E7E25">
        <w:rPr>
          <w:rFonts w:ascii="Times New Roman" w:eastAsia="Calibri" w:hAnsi="Times New Roman" w:cs="Times New Roman"/>
          <w:sz w:val="24"/>
          <w:szCs w:val="24"/>
        </w:rPr>
        <w:t>21</w:t>
      </w:r>
      <w:r w:rsidRPr="00F358D2">
        <w:rPr>
          <w:rFonts w:ascii="Times New Roman" w:eastAsia="Calibri" w:hAnsi="Times New Roman" w:cs="Times New Roman"/>
          <w:sz w:val="24"/>
          <w:szCs w:val="24"/>
        </w:rPr>
        <w:t xml:space="preserve">" </w:t>
      </w:r>
      <w:r w:rsidR="003E7E25">
        <w:rPr>
          <w:rFonts w:ascii="Times New Roman" w:eastAsia="Calibri" w:hAnsi="Times New Roman" w:cs="Times New Roman"/>
          <w:sz w:val="24"/>
          <w:szCs w:val="24"/>
        </w:rPr>
        <w:t>марта</w:t>
      </w:r>
      <w:r w:rsidRPr="00F358D2">
        <w:rPr>
          <w:rFonts w:ascii="Times New Roman" w:eastAsia="Calibri" w:hAnsi="Times New Roman" w:cs="Times New Roman"/>
          <w:sz w:val="24"/>
          <w:szCs w:val="24"/>
        </w:rPr>
        <w:t xml:space="preserve"> 201</w:t>
      </w:r>
      <w:r w:rsidR="00BD6EE0">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года по адресу: </w:t>
      </w:r>
      <w:proofErr w:type="gramStart"/>
      <w:r w:rsidRPr="00F358D2">
        <w:rPr>
          <w:rFonts w:ascii="Times New Roman" w:eastAsia="Calibri" w:hAnsi="Times New Roman" w:cs="Times New Roman"/>
          <w:sz w:val="24"/>
          <w:szCs w:val="24"/>
        </w:rPr>
        <w:t>г</w:t>
      </w:r>
      <w:proofErr w:type="gramEnd"/>
      <w:r w:rsidRPr="00F358D2">
        <w:rPr>
          <w:rFonts w:ascii="Times New Roman" w:eastAsia="Calibri" w:hAnsi="Times New Roman" w:cs="Times New Roman"/>
          <w:sz w:val="24"/>
          <w:szCs w:val="24"/>
        </w:rPr>
        <w:t xml:space="preserve">.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Участники конкурса должны перечислить сумму в размере </w:t>
      </w:r>
      <w:r w:rsidR="003E7E25" w:rsidRPr="003E7E25">
        <w:rPr>
          <w:rFonts w:ascii="Times New Roman" w:eastAsia="Calibri" w:hAnsi="Times New Roman" w:cs="Times New Roman"/>
          <w:sz w:val="24"/>
          <w:szCs w:val="24"/>
        </w:rPr>
        <w:t>126</w:t>
      </w:r>
      <w:r w:rsidR="003E7E25">
        <w:rPr>
          <w:rFonts w:ascii="Times New Roman" w:eastAsia="Calibri" w:hAnsi="Times New Roman" w:cs="Times New Roman"/>
          <w:sz w:val="24"/>
          <w:szCs w:val="24"/>
        </w:rPr>
        <w:t> </w:t>
      </w:r>
      <w:r w:rsidR="003E7E25" w:rsidRPr="003E7E25">
        <w:rPr>
          <w:rFonts w:ascii="Times New Roman" w:eastAsia="Calibri" w:hAnsi="Times New Roman" w:cs="Times New Roman"/>
          <w:sz w:val="24"/>
          <w:szCs w:val="24"/>
        </w:rPr>
        <w:t>531</w:t>
      </w:r>
      <w:r w:rsidR="003E7E25">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w:t>
      </w:r>
      <w:r w:rsidR="003E7E25">
        <w:rPr>
          <w:rFonts w:ascii="Times New Roman" w:eastAsia="Calibri" w:hAnsi="Times New Roman" w:cs="Times New Roman"/>
          <w:sz w:val="24"/>
          <w:szCs w:val="24"/>
        </w:rPr>
        <w:t>сто двадцать шесть тысяч пятьсот тридцать один</w:t>
      </w:r>
      <w:r w:rsidRPr="00F358D2">
        <w:rPr>
          <w:rFonts w:ascii="Times New Roman" w:eastAsia="Calibri" w:hAnsi="Times New Roman" w:cs="Times New Roman"/>
          <w:sz w:val="24"/>
          <w:szCs w:val="24"/>
        </w:rPr>
        <w:t>) руб.</w:t>
      </w:r>
      <w:r w:rsidR="003E7E25">
        <w:rPr>
          <w:rFonts w:ascii="Times New Roman" w:eastAsia="Calibri" w:hAnsi="Times New Roman" w:cs="Times New Roman"/>
          <w:sz w:val="24"/>
          <w:szCs w:val="24"/>
        </w:rPr>
        <w:t xml:space="preserve"> 05 коп.</w:t>
      </w:r>
      <w:r w:rsidRPr="00F358D2">
        <w:rPr>
          <w:rFonts w:ascii="Times New Roman" w:eastAsia="Calibri" w:hAnsi="Times New Roman" w:cs="Times New Roman"/>
          <w:sz w:val="24"/>
          <w:szCs w:val="24"/>
        </w:rPr>
        <w:t xml:space="preserve">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F358D2">
        <w:rPr>
          <w:rFonts w:ascii="Times New Roman" w:eastAsia="Calibri" w:hAnsi="Times New Roman" w:cs="Times New Roman"/>
          <w:sz w:val="24"/>
          <w:szCs w:val="24"/>
        </w:rPr>
        <w:t>р</w:t>
      </w:r>
      <w:proofErr w:type="gramEnd"/>
      <w:r w:rsidRPr="00F358D2">
        <w:rPr>
          <w:rFonts w:ascii="Times New Roman" w:eastAsia="Calibri" w:hAnsi="Times New Roman" w:cs="Times New Roman"/>
          <w:sz w:val="24"/>
          <w:szCs w:val="24"/>
        </w:rPr>
        <w:t>/с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DE2585" w:rsidRDefault="00F358D2" w:rsidP="00AB492F">
      <w:pPr>
        <w:spacing w:after="0" w:line="240"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lastRenderedPageBreak/>
        <w:t>1.11. Договор подряда с победителем конкурса заключается по форме согласно приложению N</w:t>
      </w:r>
      <w:r w:rsidR="00CF2715">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к конкурсной документации в десятидневный срок с даты опубликования результатов конкурса. </w:t>
      </w:r>
      <w:r w:rsidR="008514CA" w:rsidRPr="00DE2585">
        <w:rPr>
          <w:rFonts w:ascii="Times New Roman" w:hAnsi="Times New Roman" w:cs="Times New Roman"/>
          <w:sz w:val="24"/>
          <w:szCs w:val="24"/>
        </w:rPr>
        <w:t>При этом договор заключается только после предоставления победителем конкурса обеспечения исполнения договора-</w:t>
      </w:r>
      <w:r w:rsidR="008514CA" w:rsidRPr="00DE2585">
        <w:rPr>
          <w:rFonts w:ascii="Times New Roman" w:hAnsi="Times New Roman" w:cs="Times New Roman"/>
          <w:kern w:val="3"/>
          <w:sz w:val="24"/>
          <w:szCs w:val="24"/>
        </w:rPr>
        <w:t xml:space="preserve">  предоставлением банковской гарантии, </w:t>
      </w:r>
      <w:r w:rsidR="008514CA" w:rsidRPr="00DE2585">
        <w:rPr>
          <w:rFonts w:ascii="Times New Roman" w:hAnsi="Times New Roman" w:cs="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8514CA" w:rsidRPr="00DE2585">
        <w:rPr>
          <w:rFonts w:ascii="Times New Roman" w:hAnsi="Times New Roman" w:cs="Times New Roman"/>
          <w:kern w:val="3"/>
          <w:sz w:val="24"/>
          <w:szCs w:val="24"/>
        </w:rPr>
        <w:t xml:space="preserve"> передачи заказчику в залог денежных средств</w:t>
      </w:r>
      <w:r w:rsidR="008514CA">
        <w:rPr>
          <w:rFonts w:ascii="Times New Roman" w:hAnsi="Times New Roman" w:cs="Times New Roman"/>
          <w:kern w:val="3"/>
          <w:sz w:val="24"/>
          <w:szCs w:val="24"/>
        </w:rPr>
        <w:t xml:space="preserve"> или страхованием работ</w:t>
      </w:r>
      <w:r w:rsidR="00B31067">
        <w:rPr>
          <w:rFonts w:ascii="Times New Roman" w:hAnsi="Times New Roman" w:cs="Times New Roman"/>
          <w:kern w:val="3"/>
          <w:sz w:val="24"/>
          <w:szCs w:val="24"/>
        </w:rPr>
        <w:t xml:space="preserve"> по договору</w:t>
      </w:r>
      <w:r w:rsidR="008514CA" w:rsidRPr="00DE2585">
        <w:rPr>
          <w:rFonts w:ascii="Times New Roman" w:hAnsi="Times New Roman" w:cs="Times New Roman"/>
          <w:kern w:val="3"/>
          <w:sz w:val="24"/>
          <w:szCs w:val="24"/>
        </w:rPr>
        <w:t>.</w:t>
      </w:r>
    </w:p>
    <w:p w:rsidR="008514CA" w:rsidRPr="00DE2585" w:rsidRDefault="008514CA" w:rsidP="00AB492F">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AB492F">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AB492F">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AB492F">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AB492F">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AB492F">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AB492F">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AB492F">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AB492F">
      <w:pPr>
        <w:widowControl w:val="0"/>
        <w:suppressAutoHyphens/>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 xml:space="preserve">1.13. </w:t>
      </w:r>
      <w:proofErr w:type="gramStart"/>
      <w:r w:rsidRPr="00DE2585">
        <w:rPr>
          <w:rFonts w:ascii="Times New Roman" w:hAnsi="Times New Roman" w:cs="Times New Roman"/>
          <w:sz w:val="24"/>
          <w:szCs w:val="24"/>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8514CA" w:rsidRPr="00DE2585" w:rsidRDefault="008514CA" w:rsidP="00AB492F">
      <w:pPr>
        <w:spacing w:after="0" w:line="240" w:lineRule="auto"/>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AB492F">
      <w:pPr>
        <w:widowControl w:val="0"/>
        <w:suppressAutoHyphens/>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AB492F">
      <w:pPr>
        <w:widowControl w:val="0"/>
        <w:suppressAutoHyphens/>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AB492F">
      <w:pPr>
        <w:widowControl w:val="0"/>
        <w:suppressAutoHyphen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AB49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AB492F">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AB492F">
      <w:pPr>
        <w:tabs>
          <w:tab w:val="left" w:pos="1260"/>
        </w:tabs>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AB492F">
      <w:pPr>
        <w:tabs>
          <w:tab w:val="left" w:pos="709"/>
        </w:tabs>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AB492F">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AB492F">
      <w:pPr>
        <w:tabs>
          <w:tab w:val="left" w:pos="709"/>
        </w:tabs>
        <w:spacing w:after="0" w:line="240"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AB492F">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AB492F">
      <w:pPr>
        <w:widowControl w:val="0"/>
        <w:spacing w:after="0" w:line="240" w:lineRule="auto"/>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Приложение №5).</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w:t>
      </w:r>
      <w:r w:rsidRPr="00F358D2">
        <w:rPr>
          <w:rFonts w:ascii="Times New Roman" w:eastAsia="Calibri" w:hAnsi="Times New Roman" w:cs="Times New Roman"/>
          <w:sz w:val="24"/>
          <w:szCs w:val="24"/>
        </w:rPr>
        <w:lastRenderedPageBreak/>
        <w:t xml:space="preserve">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AB492F">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AB492F">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AB492F">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AB492F">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AB492F">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F358D2">
        <w:rPr>
          <w:rFonts w:ascii="Times New Roman" w:hAnsi="Times New Roman" w:cs="Times New Roman"/>
          <w:sz w:val="24"/>
          <w:szCs w:val="24"/>
        </w:rPr>
        <w:t>.</w:t>
      </w:r>
    </w:p>
    <w:p w:rsidR="00F358D2" w:rsidRPr="00F358D2" w:rsidRDefault="00F358D2" w:rsidP="00AB492F">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AB492F">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w:t>
      </w:r>
      <w:r w:rsidRPr="00F358D2">
        <w:rPr>
          <w:rFonts w:ascii="Times New Roman" w:eastAsia="Calibri" w:hAnsi="Times New Roman" w:cs="Times New Roman"/>
          <w:sz w:val="24"/>
          <w:szCs w:val="24"/>
        </w:rPr>
        <w:lastRenderedPageBreak/>
        <w:t xml:space="preserve">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AB492F">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AB492F">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AB492F">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AB492F">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AB492F">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AB492F">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AB492F">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AB492F">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AB492F">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AB492F">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AB492F">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AB492F">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w:t>
      </w:r>
      <w:r w:rsidRPr="00F358D2">
        <w:rPr>
          <w:rFonts w:ascii="Times New Roman" w:hAnsi="Times New Roman" w:cs="Times New Roman"/>
          <w:sz w:val="24"/>
          <w:szCs w:val="24"/>
        </w:rPr>
        <w:lastRenderedPageBreak/>
        <w:t>законодательством.</w:t>
      </w:r>
    </w:p>
    <w:p w:rsidR="00F358D2" w:rsidRPr="00F358D2" w:rsidRDefault="00F358D2" w:rsidP="00AB492F">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AB492F">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6.2.1 опыт работы (количество успешно завершенных объектов-аналогов за последние 2 года);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AB492F">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AB492F">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AB492F">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AB492F">
      <w:pPr>
        <w:spacing w:after="0" w:line="240" w:lineRule="auto"/>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AB492F">
      <w:pPr>
        <w:spacing w:after="0" w:line="240" w:lineRule="auto"/>
        <w:ind w:firstLine="708"/>
        <w:jc w:val="center"/>
        <w:rPr>
          <w:rFonts w:ascii="Times New Roman"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AB492F">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AB492F">
      <w:pPr>
        <w:spacing w:after="0" w:line="240" w:lineRule="auto"/>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AB492F">
      <w:pPr>
        <w:spacing w:after="0" w:line="240" w:lineRule="auto"/>
        <w:rPr>
          <w:rFonts w:ascii="Times New Roman" w:hAnsi="Times New Roman" w:cs="Times New Roman"/>
          <w:sz w:val="24"/>
          <w:szCs w:val="24"/>
        </w:rPr>
      </w:pPr>
    </w:p>
    <w:p w:rsidR="00F358D2" w:rsidRPr="00F358D2" w:rsidRDefault="00F358D2" w:rsidP="00AB492F">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AB492F">
      <w:pPr>
        <w:spacing w:after="0" w:line="240" w:lineRule="auto"/>
        <w:jc w:val="both"/>
        <w:rPr>
          <w:rFonts w:ascii="Times New Roman"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AB492F">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AB492F">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AB492F">
      <w:pPr>
        <w:spacing w:after="0" w:line="240" w:lineRule="auto"/>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F358D2" w:rsidRPr="00F358D2" w:rsidTr="00C00BF6">
        <w:trPr>
          <w:trHeight w:val="381"/>
          <w:jc w:val="center"/>
        </w:trPr>
        <w:tc>
          <w:tcPr>
            <w:tcW w:w="566" w:type="dxa"/>
            <w:vMerge w:val="restart"/>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401"/>
          <w:jc w:val="center"/>
        </w:trPr>
        <w:tc>
          <w:tcPr>
            <w:tcW w:w="56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517"/>
          <w:jc w:val="center"/>
        </w:trPr>
        <w:tc>
          <w:tcPr>
            <w:tcW w:w="56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70"/>
          <w:jc w:val="center"/>
        </w:trPr>
        <w:tc>
          <w:tcPr>
            <w:tcW w:w="56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w:t>
            </w:r>
            <w:r w:rsidRPr="00F358D2">
              <w:rPr>
                <w:rFonts w:ascii="Times New Roman" w:eastAsia="Calibri" w:hAnsi="Times New Roman" w:cs="Times New Roman"/>
                <w:sz w:val="24"/>
                <w:szCs w:val="24"/>
              </w:rPr>
              <w:lastRenderedPageBreak/>
              <w:t>о инженерного персонала***)</w:t>
            </w:r>
          </w:p>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2 и более с опытом работы более 10 лет и </w:t>
            </w:r>
            <w:r w:rsidRPr="00F358D2">
              <w:rPr>
                <w:rFonts w:ascii="Times New Roman" w:eastAsia="Calibri" w:hAnsi="Times New Roman" w:cs="Times New Roman"/>
                <w:sz w:val="24"/>
                <w:szCs w:val="24"/>
              </w:rPr>
              <w:lastRenderedPageBreak/>
              <w:t>стажем работы в компании более 2 лет</w:t>
            </w:r>
          </w:p>
        </w:tc>
        <w:tc>
          <w:tcPr>
            <w:tcW w:w="1843"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0</w:t>
            </w:r>
          </w:p>
        </w:tc>
      </w:tr>
      <w:tr w:rsidR="00F358D2" w:rsidRPr="00F358D2" w:rsidTr="00C00BF6">
        <w:trPr>
          <w:trHeight w:val="205"/>
          <w:jc w:val="center"/>
        </w:trPr>
        <w:tc>
          <w:tcPr>
            <w:tcW w:w="56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595"/>
          <w:jc w:val="center"/>
        </w:trPr>
        <w:tc>
          <w:tcPr>
            <w:tcW w:w="56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90"/>
          <w:jc w:val="center"/>
        </w:trPr>
        <w:tc>
          <w:tcPr>
            <w:tcW w:w="56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AB492F">
      <w:pPr>
        <w:spacing w:after="0" w:line="240" w:lineRule="auto"/>
        <w:jc w:val="center"/>
        <w:rPr>
          <w:rFonts w:ascii="Times New Roman" w:hAnsi="Times New Roman" w:cs="Times New Roman"/>
          <w:sz w:val="24"/>
          <w:szCs w:val="24"/>
        </w:rPr>
      </w:pPr>
    </w:p>
    <w:p w:rsidR="00F358D2" w:rsidRPr="00F358D2" w:rsidRDefault="00F358D2" w:rsidP="00AB492F">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AB492F">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AB492F">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AB492F">
      <w:pPr>
        <w:spacing w:after="0" w:line="240" w:lineRule="auto"/>
        <w:ind w:firstLine="709"/>
        <w:jc w:val="both"/>
        <w:rPr>
          <w:rFonts w:ascii="Times New Roman" w:hAnsi="Times New Roman" w:cs="Times New Roman"/>
          <w:sz w:val="24"/>
          <w:szCs w:val="24"/>
        </w:rPr>
      </w:pPr>
    </w:p>
    <w:p w:rsidR="00F358D2" w:rsidRPr="00F358D2" w:rsidRDefault="00F358D2" w:rsidP="00AB492F">
      <w:pPr>
        <w:spacing w:after="0" w:line="240" w:lineRule="auto"/>
        <w:ind w:firstLine="709"/>
        <w:jc w:val="both"/>
        <w:rPr>
          <w:rFonts w:ascii="Times New Roman" w:hAnsi="Times New Roman" w:cs="Times New Roman"/>
          <w:sz w:val="24"/>
          <w:szCs w:val="24"/>
        </w:rPr>
      </w:pPr>
    </w:p>
    <w:p w:rsidR="00F358D2" w:rsidRPr="00F358D2" w:rsidRDefault="00F358D2" w:rsidP="00AB492F">
      <w:pPr>
        <w:spacing w:after="0" w:line="240" w:lineRule="auto"/>
        <w:ind w:firstLine="709"/>
        <w:jc w:val="both"/>
        <w:rPr>
          <w:rFonts w:ascii="Times New Roman"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358D2" w:rsidRPr="00F358D2" w:rsidTr="00C00BF6">
        <w:trPr>
          <w:trHeight w:val="109"/>
          <w:jc w:val="center"/>
        </w:trPr>
        <w:tc>
          <w:tcPr>
            <w:tcW w:w="4503" w:type="dxa"/>
          </w:tcPr>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AB492F">
      <w:pPr>
        <w:spacing w:after="0" w:line="240" w:lineRule="auto"/>
        <w:jc w:val="both"/>
        <w:rPr>
          <w:rFonts w:ascii="Times New Roman" w:hAnsi="Times New Roman" w:cs="Times New Roman"/>
          <w:sz w:val="24"/>
          <w:szCs w:val="24"/>
        </w:rPr>
      </w:pP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AB492F">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AB492F">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AB492F">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AB492F">
      <w:pPr>
        <w:spacing w:after="0" w:line="240" w:lineRule="auto"/>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AB492F">
      <w:pPr>
        <w:spacing w:after="0" w:line="240" w:lineRule="auto"/>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AB492F">
      <w:pPr>
        <w:spacing w:after="0" w:line="240" w:lineRule="auto"/>
        <w:ind w:firstLine="708"/>
        <w:jc w:val="both"/>
        <w:rPr>
          <w:rFonts w:ascii="Times New Roman" w:hAnsi="Times New Roman" w:cs="Times New Roman"/>
          <w:sz w:val="24"/>
          <w:szCs w:val="24"/>
        </w:rPr>
      </w:pP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AB492F">
      <w:pPr>
        <w:tabs>
          <w:tab w:val="left" w:pos="709"/>
        </w:tabs>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AB492F">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AB492F">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AB492F">
      <w:pPr>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AB492F">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AB492F">
      <w:pPr>
        <w:spacing w:after="0" w:line="240" w:lineRule="auto"/>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AB492F">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AB492F">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AB492F">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AB492F">
      <w:pPr>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AB492F">
      <w:pPr>
        <w:spacing w:after="0" w:line="240" w:lineRule="auto"/>
        <w:jc w:val="right"/>
        <w:rPr>
          <w:rFonts w:ascii="Times New Roman" w:hAnsi="Times New Roman" w:cs="Times New Roman"/>
          <w:sz w:val="24"/>
          <w:szCs w:val="24"/>
        </w:rPr>
      </w:pP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AB492F">
      <w:pPr>
        <w:spacing w:after="0" w:line="240" w:lineRule="auto"/>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AB492F">
      <w:pPr>
        <w:spacing w:after="0" w:line="240" w:lineRule="auto"/>
        <w:ind w:firstLine="540"/>
        <w:jc w:val="both"/>
        <w:rPr>
          <w:rFonts w:ascii="Times New Roman" w:hAnsi="Times New Roman" w:cs="Times New Roman"/>
          <w:sz w:val="24"/>
          <w:szCs w:val="24"/>
        </w:rPr>
      </w:pP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Настоящая доверенность выдана сроком на ________________.</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AB492F">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AB492F">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AB492F">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AB492F">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AB492F">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AB492F">
      <w:pPr>
        <w:spacing w:after="0" w:line="240" w:lineRule="auto"/>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AB492F">
      <w:pPr>
        <w:spacing w:after="0" w:line="240" w:lineRule="auto"/>
        <w:ind w:firstLine="540"/>
        <w:jc w:val="both"/>
        <w:rPr>
          <w:rFonts w:ascii="Times New Roman" w:hAnsi="Times New Roman" w:cs="Times New Roman"/>
          <w:sz w:val="24"/>
          <w:szCs w:val="24"/>
        </w:rPr>
      </w:pP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AB492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AB492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421"/>
        <w:gridCol w:w="3190"/>
      </w:tblGrid>
      <w:tr w:rsidR="00F358D2" w:rsidRPr="00F358D2" w:rsidTr="00C00BF6">
        <w:tc>
          <w:tcPr>
            <w:tcW w:w="959" w:type="dxa"/>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F661B" w:rsidRPr="00F358D2" w:rsidRDefault="00FF661B" w:rsidP="00AB492F">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AB492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AB492F">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w:t>
      </w:r>
      <w:r w:rsidRPr="00F358D2">
        <w:rPr>
          <w:rFonts w:ascii="Times New Roman" w:eastAsia="Calibri" w:hAnsi="Times New Roman" w:cs="Times New Roman"/>
          <w:sz w:val="24"/>
          <w:szCs w:val="24"/>
        </w:rPr>
        <w:lastRenderedPageBreak/>
        <w:t xml:space="preserve">суммы, указанной в пункте 1.2 Договора, в сроки и в порядке, определенные настоящим Договором. </w:t>
      </w:r>
    </w:p>
    <w:p w:rsidR="00FD7F53" w:rsidRDefault="00F358D2" w:rsidP="00AB492F">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AB492F">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AB492F">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AB492F">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AB492F">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AB492F">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AB492F">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AB492F">
      <w:pPr>
        <w:tabs>
          <w:tab w:val="left" w:pos="1260"/>
        </w:tabs>
        <w:spacing w:after="0" w:line="240" w:lineRule="auto"/>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 xml:space="preserve">2.1. </w:t>
      </w:r>
      <w:proofErr w:type="gramStart"/>
      <w:r w:rsidRPr="007C543C">
        <w:rPr>
          <w:rFonts w:ascii="Times New Roman" w:eastAsia="Times New Roman" w:hAnsi="Times New Roman" w:cs="Times New Roman"/>
          <w:sz w:val="24"/>
          <w:szCs w:val="24"/>
          <w:lang w:eastAsia="ru-RU"/>
        </w:rPr>
        <w:t>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roofErr w:type="gramEnd"/>
    </w:p>
    <w:p w:rsidR="00C00BF6" w:rsidRPr="007C543C" w:rsidRDefault="00C00BF6" w:rsidP="00AB492F">
      <w:pPr>
        <w:tabs>
          <w:tab w:val="left" w:pos="1260"/>
        </w:tabs>
        <w:spacing w:after="0" w:line="240" w:lineRule="auto"/>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AB492F">
      <w:pPr>
        <w:tabs>
          <w:tab w:val="left" w:pos="1260"/>
        </w:tabs>
        <w:spacing w:after="0" w:line="240" w:lineRule="auto"/>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AB492F">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AB492F">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AB492F">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F63226" w:rsidRPr="00283F9F" w:rsidRDefault="00F63226" w:rsidP="00AB492F">
      <w:pPr>
        <w:autoSpaceDE w:val="0"/>
        <w:autoSpaceDN w:val="0"/>
        <w:adjustRightInd w:val="0"/>
        <w:spacing w:after="0" w:line="240" w:lineRule="auto"/>
        <w:jc w:val="both"/>
        <w:rPr>
          <w:rFonts w:ascii="Times New Roman" w:eastAsia="Calibri" w:hAnsi="Times New Roman" w:cs="Times New Roman"/>
          <w:sz w:val="24"/>
          <w:szCs w:val="24"/>
        </w:rPr>
      </w:pPr>
    </w:p>
    <w:p w:rsidR="00F63226" w:rsidRPr="00283F9F" w:rsidRDefault="00F63226"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63226" w:rsidRPr="00283F9F" w:rsidRDefault="00F63226" w:rsidP="00AB492F">
      <w:pPr>
        <w:autoSpaceDE w:val="0"/>
        <w:autoSpaceDN w:val="0"/>
        <w:adjustRightInd w:val="0"/>
        <w:spacing w:after="0" w:line="240" w:lineRule="auto"/>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w:t>
      </w:r>
      <w:proofErr w:type="gramStart"/>
      <w:r w:rsidRPr="00283F9F">
        <w:rPr>
          <w:rFonts w:ascii="Times New Roman" w:eastAsia="Calibri" w:hAnsi="Times New Roman" w:cs="Times New Roman"/>
          <w:sz w:val="24"/>
          <w:szCs w:val="24"/>
        </w:rPr>
        <w:t>с даты подписания</w:t>
      </w:r>
      <w:proofErr w:type="gramEnd"/>
      <w:r w:rsidRPr="00283F9F">
        <w:rPr>
          <w:rFonts w:ascii="Times New Roman" w:eastAsia="Calibri" w:hAnsi="Times New Roman" w:cs="Times New Roman"/>
          <w:sz w:val="24"/>
          <w:szCs w:val="24"/>
        </w:rPr>
        <w:t xml:space="preserve"> Заказчиком указанных документов.</w:t>
      </w:r>
    </w:p>
    <w:p w:rsidR="00F63226" w:rsidRPr="00283F9F" w:rsidRDefault="00F63226"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63226" w:rsidRPr="00283F9F" w:rsidRDefault="00F63226"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63226" w:rsidRPr="00283F9F" w:rsidRDefault="00F63226" w:rsidP="00AB49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AB49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AB49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AB492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AB49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 КС-3.</w:t>
      </w:r>
      <w:r w:rsidRPr="00283F9F">
        <w:rPr>
          <w:rFonts w:ascii="Times New Roman" w:eastAsia="Calibri" w:hAnsi="Times New Roman" w:cs="Times New Roman"/>
          <w:sz w:val="24"/>
          <w:szCs w:val="24"/>
        </w:rPr>
        <w:t xml:space="preserve"> </w:t>
      </w:r>
    </w:p>
    <w:p w:rsidR="00F63226" w:rsidRPr="00283F9F" w:rsidRDefault="00F63226" w:rsidP="00AB492F">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AB492F">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w:t>
      </w:r>
      <w:r w:rsidRPr="00A06927">
        <w:rPr>
          <w:rFonts w:ascii="Times New Roman" w:eastAsia="Calibri" w:hAnsi="Times New Roman" w:cs="Times New Roman"/>
          <w:sz w:val="24"/>
          <w:szCs w:val="24"/>
        </w:rPr>
        <w:lastRenderedPageBreak/>
        <w:t xml:space="preserve">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w:t>
      </w:r>
      <w:proofErr w:type="gramEnd"/>
      <w:r w:rsidRPr="00A06927">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B492F">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w:t>
      </w:r>
      <w:r w:rsidRPr="00A06927">
        <w:rPr>
          <w:rFonts w:ascii="Times New Roman" w:eastAsia="Calibri" w:hAnsi="Times New Roman" w:cs="Times New Roman"/>
          <w:sz w:val="24"/>
          <w:szCs w:val="24"/>
        </w:rPr>
        <w:lastRenderedPageBreak/>
        <w:t xml:space="preserve">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bookmarkStart w:id="1" w:name="_GoBack"/>
      <w:bookmarkEnd w:id="1"/>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eastAsia="Calibri" w:hAnsi="Times New Roman" w:cs="Times New Roman"/>
          <w:sz w:val="24"/>
          <w:szCs w:val="24"/>
        </w:rPr>
        <w:t>с даты получения</w:t>
      </w:r>
      <w:proofErr w:type="gramEnd"/>
      <w:r w:rsidRPr="00A06927">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w:t>
      </w:r>
      <w:r w:rsidRPr="00A06927">
        <w:rPr>
          <w:rFonts w:ascii="Times New Roman" w:eastAsia="Calibri" w:hAnsi="Times New Roman" w:cs="Times New Roman"/>
          <w:sz w:val="24"/>
          <w:szCs w:val="24"/>
        </w:rPr>
        <w:lastRenderedPageBreak/>
        <w:t xml:space="preserve">исполнением обязательств, не освобождает Стороны от фактического исполнения обязательств по Договору.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Пункт 1.2. Договора)</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w:t>
      </w:r>
      <w:r w:rsidRPr="00A06927">
        <w:rPr>
          <w:rFonts w:ascii="Times New Roman" w:eastAsia="Calibri" w:hAnsi="Times New Roman" w:cs="Times New Roman"/>
          <w:sz w:val="24"/>
          <w:szCs w:val="24"/>
        </w:rPr>
        <w:lastRenderedPageBreak/>
        <w:t xml:space="preserve">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B492F">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B492F">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B492F">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фотофиксацию  работ: до ремонта, в процессе ремонта и после ремонта. Фотоматериалы по окончании работ передать Заказчику. </w:t>
      </w:r>
    </w:p>
    <w:p w:rsidR="00A06927" w:rsidRPr="00A06927" w:rsidRDefault="00A06927" w:rsidP="00AB492F">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B492F">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B492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B492F">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B492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B492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B492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B492F">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B492F">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B492F">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B492F">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AB492F">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B492F">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B492F">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C04C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58D2"/>
    <w:rsid w:val="000442E4"/>
    <w:rsid w:val="00270076"/>
    <w:rsid w:val="00283F9F"/>
    <w:rsid w:val="002A76C6"/>
    <w:rsid w:val="00327658"/>
    <w:rsid w:val="00341962"/>
    <w:rsid w:val="003E7E25"/>
    <w:rsid w:val="004317CB"/>
    <w:rsid w:val="004A6B9C"/>
    <w:rsid w:val="008514CA"/>
    <w:rsid w:val="00A06927"/>
    <w:rsid w:val="00A63B35"/>
    <w:rsid w:val="00AB492F"/>
    <w:rsid w:val="00B31067"/>
    <w:rsid w:val="00BC4537"/>
    <w:rsid w:val="00BD6EE0"/>
    <w:rsid w:val="00C00BF6"/>
    <w:rsid w:val="00C04C8B"/>
    <w:rsid w:val="00C24361"/>
    <w:rsid w:val="00C65E7E"/>
    <w:rsid w:val="00CD2D98"/>
    <w:rsid w:val="00CF2715"/>
    <w:rsid w:val="00D42A0E"/>
    <w:rsid w:val="00F358D2"/>
    <w:rsid w:val="00F63226"/>
    <w:rsid w:val="00F915F5"/>
    <w:rsid w:val="00FC2283"/>
    <w:rsid w:val="00FD7F53"/>
    <w:rsid w:val="00FF66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2B43A-25E6-4C47-961C-D4561599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27</Pages>
  <Words>10165</Words>
  <Characters>57946</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Рабецкий</cp:lastModifiedBy>
  <cp:revision>10</cp:revision>
  <cp:lastPrinted>2016-02-15T08:44:00Z</cp:lastPrinted>
  <dcterms:created xsi:type="dcterms:W3CDTF">2016-02-15T10:24:00Z</dcterms:created>
  <dcterms:modified xsi:type="dcterms:W3CDTF">2016-02-16T13:43:00Z</dcterms:modified>
</cp:coreProperties>
</file>