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0"/>
        <w:gridCol w:w="3102"/>
        <w:gridCol w:w="5103"/>
      </w:tblGrid>
      <w:tr w:rsidR="00052274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2274" w:rsidRDefault="0015315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52274" w:rsidRDefault="0015315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052274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2274" w:rsidRDefault="0005227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52274" w:rsidRDefault="0005227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2274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2274" w:rsidRDefault="00295C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МКУ «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КР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МКД»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52274" w:rsidRDefault="009103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ООО «ЖЭУ № 13»</w:t>
            </w:r>
          </w:p>
        </w:tc>
      </w:tr>
      <w:tr w:rsidR="00052274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2274" w:rsidRDefault="0015315F" w:rsidP="004D44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</w:t>
            </w:r>
            <w:r w:rsidR="004D44C6">
              <w:rPr>
                <w:rFonts w:ascii="Verdana" w:hAnsi="Verdana" w:cs="Verdana"/>
                <w:sz w:val="16"/>
                <w:szCs w:val="16"/>
              </w:rPr>
              <w:t xml:space="preserve">С.Б. </w:t>
            </w:r>
            <w:proofErr w:type="spellStart"/>
            <w:r w:rsidR="004D44C6">
              <w:rPr>
                <w:rFonts w:ascii="Verdana" w:hAnsi="Verdana" w:cs="Verdana"/>
                <w:sz w:val="16"/>
                <w:szCs w:val="16"/>
              </w:rPr>
              <w:t>Русович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52274" w:rsidRDefault="0015315F" w:rsidP="009103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</w:t>
            </w:r>
            <w:r w:rsidR="009103DC">
              <w:rPr>
                <w:rFonts w:ascii="Verdana" w:hAnsi="Verdana" w:cs="Verdana"/>
                <w:sz w:val="16"/>
                <w:szCs w:val="16"/>
              </w:rPr>
              <w:t>О.Н. Кислый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</w:tr>
      <w:tr w:rsidR="00052274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2274" w:rsidRDefault="0005227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52274" w:rsidRDefault="0005227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2274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2274" w:rsidRDefault="0015315F" w:rsidP="00295C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</w:t>
            </w:r>
            <w:r w:rsidR="00295C5A">
              <w:rPr>
                <w:rFonts w:ascii="Verdana" w:hAnsi="Verdana" w:cs="Verdana"/>
                <w:sz w:val="16"/>
                <w:szCs w:val="16"/>
              </w:rPr>
              <w:t>15</w:t>
            </w:r>
            <w:r>
              <w:rPr>
                <w:rFonts w:ascii="Verdana" w:hAnsi="Verdana" w:cs="Verdana"/>
                <w:sz w:val="16"/>
                <w:szCs w:val="16"/>
              </w:rPr>
              <w:t>»</w:t>
            </w:r>
            <w:r w:rsidR="00295C5A">
              <w:rPr>
                <w:rFonts w:ascii="Verdana" w:hAnsi="Verdana" w:cs="Verdana"/>
                <w:sz w:val="16"/>
                <w:szCs w:val="16"/>
              </w:rPr>
              <w:t>октября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20</w:t>
            </w:r>
            <w:r w:rsidR="004D44C6">
              <w:rPr>
                <w:rFonts w:ascii="Verdana" w:hAnsi="Verdana" w:cs="Verdana"/>
                <w:sz w:val="16"/>
                <w:szCs w:val="16"/>
              </w:rPr>
              <w:t>15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52274" w:rsidRDefault="0015315F" w:rsidP="009103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</w:t>
            </w:r>
            <w:r w:rsidR="009103DC">
              <w:rPr>
                <w:rFonts w:ascii="Verdana" w:hAnsi="Verdana" w:cs="Verdana"/>
                <w:sz w:val="16"/>
                <w:szCs w:val="16"/>
              </w:rPr>
              <w:t>15</w:t>
            </w:r>
            <w:r>
              <w:rPr>
                <w:rFonts w:ascii="Verdana" w:hAnsi="Verdana" w:cs="Verdana"/>
                <w:sz w:val="16"/>
                <w:szCs w:val="16"/>
              </w:rPr>
              <w:t>»</w:t>
            </w:r>
            <w:r w:rsidR="009103DC">
              <w:rPr>
                <w:rFonts w:ascii="Verdana" w:hAnsi="Verdana" w:cs="Verdana"/>
                <w:sz w:val="16"/>
                <w:szCs w:val="16"/>
              </w:rPr>
              <w:t>октября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20</w:t>
            </w:r>
            <w:r w:rsidR="004D44C6">
              <w:rPr>
                <w:rFonts w:ascii="Verdana" w:hAnsi="Verdana" w:cs="Verdana"/>
                <w:sz w:val="16"/>
                <w:szCs w:val="16"/>
              </w:rPr>
              <w:t>15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</w:tr>
      <w:tr w:rsidR="00052274">
        <w:trPr>
          <w:gridAfter w:val="1"/>
          <w:wAfter w:w="5103" w:type="dxa"/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2274" w:rsidRDefault="0005227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2274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274" w:rsidRDefault="0005227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2274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274" w:rsidRDefault="0005227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2274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274" w:rsidRDefault="0005227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2274">
        <w:trPr>
          <w:cantSplit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052274" w:rsidRDefault="0005227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2274" w:rsidRDefault="0005227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2274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274" w:rsidRDefault="0015315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В Е Д О М О С Т Ь   О Б Ъ Е М О В  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А Б О Т</w:t>
            </w:r>
          </w:p>
        </w:tc>
      </w:tr>
      <w:tr w:rsidR="00052274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274" w:rsidRDefault="0015315F" w:rsidP="00DD15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</w:t>
            </w:r>
            <w:r w:rsidR="00431E80">
              <w:rPr>
                <w:rFonts w:ascii="Verdana" w:hAnsi="Verdana" w:cs="Verdana"/>
                <w:sz w:val="16"/>
                <w:szCs w:val="16"/>
              </w:rPr>
              <w:t xml:space="preserve"> капитальный</w:t>
            </w:r>
            <w:r w:rsidR="009E1D03">
              <w:rPr>
                <w:rFonts w:ascii="Verdana" w:hAnsi="Verdana" w:cs="Verdana"/>
                <w:sz w:val="16"/>
                <w:szCs w:val="16"/>
              </w:rPr>
              <w:t xml:space="preserve"> ремонт</w:t>
            </w:r>
            <w:r w:rsidR="00431E80">
              <w:rPr>
                <w:rFonts w:ascii="Verdana" w:hAnsi="Verdana" w:cs="Verdana"/>
                <w:sz w:val="16"/>
                <w:szCs w:val="16"/>
              </w:rPr>
              <w:t xml:space="preserve"> лестницы</w:t>
            </w:r>
            <w:r w:rsidR="001C4B72">
              <w:rPr>
                <w:rFonts w:ascii="Verdana" w:hAnsi="Verdana" w:cs="Verdana"/>
                <w:sz w:val="16"/>
                <w:szCs w:val="16"/>
              </w:rPr>
              <w:t xml:space="preserve"> МКД по</w:t>
            </w:r>
            <w:bookmarkStart w:id="0" w:name="_GoBack"/>
            <w:bookmarkEnd w:id="0"/>
            <w:r w:rsidR="00431E80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ул.</w:t>
            </w:r>
            <w:r w:rsidR="004D44C6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Юношеская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, 10-16  </w:t>
            </w:r>
          </w:p>
        </w:tc>
      </w:tr>
    </w:tbl>
    <w:p w:rsidR="00052274" w:rsidRDefault="0005227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052274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74" w:rsidRDefault="0015315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№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74" w:rsidRDefault="0015315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74" w:rsidRDefault="0015315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74" w:rsidRDefault="0015315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052274" w:rsidRDefault="000522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052274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74" w:rsidRDefault="0015315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74" w:rsidRDefault="0015315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74" w:rsidRDefault="0015315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274" w:rsidRDefault="0015315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05227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2274" w:rsidRDefault="0005227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274" w:rsidRDefault="0015315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Ремонт лестницы (</w:t>
            </w: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лестнич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 клетка)</w:t>
            </w:r>
          </w:p>
        </w:tc>
      </w:tr>
      <w:tr w:rsidR="0005227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2274" w:rsidRDefault="0015315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2274" w:rsidRDefault="0015315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плинтусов цементных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2274" w:rsidRDefault="0015315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плинтуса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274" w:rsidRDefault="0015315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0.57</w:t>
            </w:r>
          </w:p>
        </w:tc>
      </w:tr>
      <w:tr w:rsidR="0005227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2274" w:rsidRDefault="0015315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2274" w:rsidRDefault="0015315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ступеней деревянных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2274" w:rsidRDefault="0015315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ступеней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274" w:rsidRDefault="0015315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</w:t>
            </w:r>
          </w:p>
        </w:tc>
      </w:tr>
      <w:tr w:rsidR="0005227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2274" w:rsidRDefault="0015315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2274" w:rsidRDefault="0015315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плинтусов деревянных (по ступеням)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2274" w:rsidRDefault="0015315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плинтуса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274" w:rsidRDefault="0015315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0.86</w:t>
            </w:r>
          </w:p>
        </w:tc>
      </w:tr>
      <w:tr w:rsidR="0005227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2274" w:rsidRDefault="0015315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2274" w:rsidRDefault="0015315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Огнебиозащитное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покрытие деревянных конструкций составом "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Пирилакс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" любой модификации при помощи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аэрозольно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-капельного распыления для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обеспечивания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второй группы огнезащитной эффективности по НПБ 251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2274" w:rsidRDefault="0015315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обрабатываемой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274" w:rsidRDefault="0015315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2.356</w:t>
            </w:r>
          </w:p>
        </w:tc>
      </w:tr>
      <w:tr w:rsidR="0005227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2274" w:rsidRDefault="0015315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2274" w:rsidRDefault="0015315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Антисептик-антипирен &lt;ПИРИЛАКС СС-2&gt; (корр. РЦЦС: читать "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Пирилакс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-Терма") для древесины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2274" w:rsidRDefault="0015315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274" w:rsidRDefault="0015315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48.7692</w:t>
            </w:r>
          </w:p>
        </w:tc>
      </w:tr>
      <w:tr w:rsidR="0005227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2274" w:rsidRDefault="0015315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2274" w:rsidRDefault="0015315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Улучшенная окраска масляными составами по дереву ступеней, плинтуса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2274" w:rsidRDefault="0015315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274" w:rsidRDefault="0015315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0.9894</w:t>
            </w:r>
          </w:p>
        </w:tc>
      </w:tr>
      <w:tr w:rsidR="0005227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2274" w:rsidRDefault="0015315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2274" w:rsidRDefault="0015315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Краска огнезащитная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&lt;Э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врика&gt;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2274" w:rsidRDefault="0015315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274" w:rsidRDefault="0015315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24.735</w:t>
            </w:r>
          </w:p>
        </w:tc>
      </w:tr>
      <w:tr w:rsidR="0005227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2274" w:rsidRDefault="0015315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2274" w:rsidRDefault="0015315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Штукатурка поверхностей внутри здания цементно-известковым или цементным раствором по камню и бетону простая стен (от отбивки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цем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плмнтуса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2274" w:rsidRDefault="0015315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оштукатуриваемой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274" w:rsidRDefault="0015315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0.114</w:t>
            </w:r>
          </w:p>
        </w:tc>
      </w:tr>
      <w:tr w:rsidR="0005227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2274" w:rsidRDefault="0015315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2274" w:rsidRDefault="0015315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Улучшенная окраска масляными составами по штукатурке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2274" w:rsidRDefault="0015315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274" w:rsidRDefault="0015315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0.114</w:t>
            </w:r>
          </w:p>
        </w:tc>
      </w:tr>
      <w:tr w:rsidR="0005227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2274" w:rsidRDefault="0015315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2274" w:rsidRDefault="0015315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2274" w:rsidRDefault="0015315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274" w:rsidRDefault="0015315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5.3634</w:t>
            </w:r>
          </w:p>
        </w:tc>
      </w:tr>
      <w:tr w:rsidR="0005227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52274" w:rsidRDefault="0015315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52274" w:rsidRDefault="0015315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2274" w:rsidRDefault="0015315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2274" w:rsidRDefault="0015315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5.3634</w:t>
            </w:r>
          </w:p>
        </w:tc>
      </w:tr>
      <w:tr w:rsidR="00052274">
        <w:trPr>
          <w:cantSplit/>
          <w:trHeight w:hRule="exact" w:val="1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2274" w:rsidRDefault="0005227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052274" w:rsidRDefault="0005227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6305"/>
      </w:tblGrid>
      <w:tr w:rsidR="00052274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52274" w:rsidRDefault="0015315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2274" w:rsidRDefault="0005227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2274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52274" w:rsidRDefault="0005227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052274" w:rsidRDefault="0015315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052274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52274" w:rsidRDefault="0005227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052274" w:rsidRDefault="0005227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2274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52274" w:rsidRDefault="0015315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2274" w:rsidRDefault="0005227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2274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52274" w:rsidRDefault="0005227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052274" w:rsidRDefault="0015315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15315F" w:rsidRDefault="0015315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15315F">
      <w:headerReference w:type="default" r:id="rId7"/>
      <w:footerReference w:type="default" r:id="rId8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BF2" w:rsidRDefault="00853BF2">
      <w:pPr>
        <w:spacing w:after="0" w:line="240" w:lineRule="auto"/>
      </w:pPr>
      <w:r>
        <w:separator/>
      </w:r>
    </w:p>
  </w:endnote>
  <w:endnote w:type="continuationSeparator" w:id="0">
    <w:p w:rsidR="00853BF2" w:rsidRDefault="00853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274" w:rsidRDefault="0015315F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1C4B72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BF2" w:rsidRDefault="00853BF2">
      <w:pPr>
        <w:spacing w:after="0" w:line="240" w:lineRule="auto"/>
      </w:pPr>
      <w:r>
        <w:separator/>
      </w:r>
    </w:p>
  </w:footnote>
  <w:footnote w:type="continuationSeparator" w:id="0">
    <w:p w:rsidR="00853BF2" w:rsidRDefault="00853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4205"/>
      <w:gridCol w:w="3000"/>
    </w:tblGrid>
    <w:tr w:rsidR="00052274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052274" w:rsidRDefault="0015315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100 * 9 * 2 &gt;</w:t>
          </w: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052274" w:rsidRDefault="0015315F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(вер.1.3.150202)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052274" w:rsidRDefault="0015315F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Объемы работ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642"/>
    <w:rsid w:val="00052274"/>
    <w:rsid w:val="0015315F"/>
    <w:rsid w:val="001C4B72"/>
    <w:rsid w:val="00295C5A"/>
    <w:rsid w:val="00431E80"/>
    <w:rsid w:val="00480642"/>
    <w:rsid w:val="004D44C6"/>
    <w:rsid w:val="00853BF2"/>
    <w:rsid w:val="008F0614"/>
    <w:rsid w:val="009103DC"/>
    <w:rsid w:val="009E1D03"/>
    <w:rsid w:val="00BD04BC"/>
    <w:rsid w:val="00DD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2015-10-19T07:41:00Z</cp:lastPrinted>
  <dcterms:created xsi:type="dcterms:W3CDTF">2015-10-14T10:40:00Z</dcterms:created>
  <dcterms:modified xsi:type="dcterms:W3CDTF">2015-10-22T11:59:00Z</dcterms:modified>
</cp:coreProperties>
</file>