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Pr="00C302DB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762EA8" w:rsidRPr="00C302DB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 xml:space="preserve">Дата публикации извещения: </w:t>
      </w:r>
      <w:r w:rsidR="00C302DB" w:rsidRPr="00C302DB">
        <w:rPr>
          <w:color w:val="000000" w:themeColor="text1"/>
          <w:sz w:val="23"/>
          <w:szCs w:val="23"/>
        </w:rPr>
        <w:t>28</w:t>
      </w:r>
      <w:r w:rsidR="00AF251B" w:rsidRPr="00C302DB">
        <w:rPr>
          <w:color w:val="000000" w:themeColor="text1"/>
          <w:sz w:val="23"/>
          <w:szCs w:val="23"/>
        </w:rPr>
        <w:t xml:space="preserve"> </w:t>
      </w:r>
      <w:r w:rsidR="00C302DB" w:rsidRPr="00C302DB">
        <w:rPr>
          <w:color w:val="000000" w:themeColor="text1"/>
          <w:sz w:val="23"/>
          <w:szCs w:val="23"/>
        </w:rPr>
        <w:t>мая</w:t>
      </w:r>
      <w:r w:rsidR="00762EA8" w:rsidRPr="00C302DB">
        <w:rPr>
          <w:color w:val="000000" w:themeColor="text1"/>
          <w:sz w:val="23"/>
          <w:szCs w:val="23"/>
        </w:rPr>
        <w:t xml:space="preserve"> </w:t>
      </w:r>
      <w:r w:rsidR="00762EA8" w:rsidRPr="00C302DB">
        <w:rPr>
          <w:b/>
          <w:color w:val="000000" w:themeColor="text1"/>
          <w:sz w:val="23"/>
          <w:szCs w:val="23"/>
        </w:rPr>
        <w:t>201</w:t>
      </w:r>
      <w:r w:rsidR="0041719B" w:rsidRPr="00C302DB">
        <w:rPr>
          <w:b/>
          <w:color w:val="000000" w:themeColor="text1"/>
          <w:sz w:val="23"/>
          <w:szCs w:val="23"/>
        </w:rPr>
        <w:t>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="00762EA8" w:rsidRPr="00C302DB">
        <w:rPr>
          <w:b/>
          <w:color w:val="000000" w:themeColor="text1"/>
          <w:sz w:val="23"/>
          <w:szCs w:val="23"/>
        </w:rPr>
        <w:t>г.</w:t>
      </w:r>
      <w:r w:rsidR="00762EA8" w:rsidRPr="00C302DB">
        <w:rPr>
          <w:color w:val="000000" w:themeColor="text1"/>
          <w:sz w:val="23"/>
          <w:szCs w:val="23"/>
        </w:rPr>
        <w:t xml:space="preserve"> </w:t>
      </w:r>
    </w:p>
    <w:p w:rsidR="0041719B" w:rsidRPr="00C302DB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C302DB">
        <w:rPr>
          <w:color w:val="000000" w:themeColor="text1"/>
          <w:sz w:val="23"/>
          <w:szCs w:val="23"/>
        </w:rPr>
        <w:t>Предмет конкурса</w:t>
      </w:r>
      <w:r w:rsidRPr="00C302DB">
        <w:rPr>
          <w:b/>
          <w:color w:val="000000" w:themeColor="text1"/>
          <w:sz w:val="23"/>
          <w:szCs w:val="23"/>
        </w:rPr>
        <w:t xml:space="preserve">: право заключения договора на </w:t>
      </w:r>
      <w:r w:rsidRPr="00C302DB">
        <w:rPr>
          <w:b/>
          <w:color w:val="000000" w:themeColor="text1"/>
        </w:rPr>
        <w:t>ведение строительного контроля</w:t>
      </w:r>
    </w:p>
    <w:p w:rsidR="00762EA8" w:rsidRPr="00C302DB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C302DB">
        <w:rPr>
          <w:b/>
          <w:color w:val="000000" w:themeColor="text1"/>
        </w:rPr>
        <w:t xml:space="preserve"> при проведении</w:t>
      </w:r>
      <w:r w:rsidRPr="00C302DB">
        <w:rPr>
          <w:b/>
          <w:color w:val="000000" w:themeColor="text1"/>
          <w:sz w:val="23"/>
          <w:szCs w:val="23"/>
        </w:rPr>
        <w:t xml:space="preserve"> капитального ремонта </w:t>
      </w:r>
      <w:r w:rsidR="004643C9" w:rsidRPr="00C302DB">
        <w:rPr>
          <w:b/>
          <w:color w:val="000000" w:themeColor="text1"/>
        </w:rPr>
        <w:t>дворовой территории.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  <w:r w:rsidRPr="00C302DB">
        <w:rPr>
          <w:color w:val="000000" w:themeColor="text1"/>
        </w:rPr>
        <w:t xml:space="preserve">Адрес многоквартирного дома: </w:t>
      </w:r>
      <w:r w:rsidR="00A65BA7" w:rsidRPr="00C302DB">
        <w:rPr>
          <w:b/>
          <w:color w:val="000000" w:themeColor="text1"/>
        </w:rPr>
        <w:t xml:space="preserve">г. Калининград, </w:t>
      </w:r>
      <w:r w:rsidR="00726F25" w:rsidRPr="00C302DB">
        <w:rPr>
          <w:b/>
          <w:color w:val="000000" w:themeColor="text1"/>
        </w:rPr>
        <w:t>пр. Мира, 49-51</w:t>
      </w:r>
    </w:p>
    <w:p w:rsidR="00CD7343" w:rsidRPr="00C302DB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  <w:r w:rsidRPr="00C302DB">
        <w:rPr>
          <w:color w:val="000000" w:themeColor="text1"/>
        </w:rPr>
        <w:t xml:space="preserve">Работы (объекты): </w:t>
      </w:r>
      <w:r w:rsidRPr="00C302DB">
        <w:rPr>
          <w:b/>
          <w:color w:val="000000" w:themeColor="text1"/>
        </w:rPr>
        <w:t>капитальный ремонт дворовой территории</w:t>
      </w:r>
    </w:p>
    <w:p w:rsidR="00CD7343" w:rsidRPr="00C302DB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726F25" w:rsidRPr="00C302DB" w:rsidRDefault="00726F25" w:rsidP="00726F25">
      <w:pPr>
        <w:pStyle w:val="Default"/>
        <w:jc w:val="both"/>
        <w:rPr>
          <w:color w:val="000000" w:themeColor="text1"/>
        </w:rPr>
      </w:pPr>
      <w:r w:rsidRPr="00C302DB">
        <w:rPr>
          <w:color w:val="000000" w:themeColor="text1"/>
        </w:rPr>
        <w:t xml:space="preserve">Заказчик: </w:t>
      </w:r>
      <w:r w:rsidRPr="00C302DB">
        <w:rPr>
          <w:b/>
          <w:color w:val="000000" w:themeColor="text1"/>
        </w:rPr>
        <w:t>ООО «ЖЭУ-18»</w:t>
      </w:r>
      <w:r w:rsidRPr="00C302DB">
        <w:rPr>
          <w:color w:val="000000" w:themeColor="text1"/>
        </w:rPr>
        <w:t xml:space="preserve">, директор </w:t>
      </w:r>
      <w:proofErr w:type="spellStart"/>
      <w:r w:rsidRPr="00C302DB">
        <w:rPr>
          <w:color w:val="000000" w:themeColor="text1"/>
        </w:rPr>
        <w:t>Шешеловская</w:t>
      </w:r>
      <w:proofErr w:type="spellEnd"/>
      <w:r w:rsidRPr="00C302DB">
        <w:rPr>
          <w:color w:val="000000" w:themeColor="text1"/>
        </w:rPr>
        <w:t xml:space="preserve"> Светлана Яковлевна; 236010, г. Калининград, ул. Бородинская, д.</w:t>
      </w:r>
      <w:r w:rsidR="00CC5422">
        <w:rPr>
          <w:color w:val="000000" w:themeColor="text1"/>
        </w:rPr>
        <w:t xml:space="preserve"> </w:t>
      </w:r>
      <w:bookmarkStart w:id="0" w:name="_GoBack"/>
      <w:bookmarkEnd w:id="0"/>
      <w:r w:rsidRPr="00C302DB">
        <w:rPr>
          <w:color w:val="000000" w:themeColor="text1"/>
        </w:rPr>
        <w:t>14; тел. 8 (4012) 210-739; 8 (4012) 962-791;                   ИНН 3905604861</w:t>
      </w:r>
    </w:p>
    <w:p w:rsidR="00CD7343" w:rsidRPr="00C302DB" w:rsidRDefault="00CD7343" w:rsidP="00CD7343">
      <w:pPr>
        <w:pStyle w:val="Default"/>
        <w:jc w:val="both"/>
        <w:rPr>
          <w:color w:val="000000" w:themeColor="text1"/>
          <w:sz w:val="23"/>
          <w:szCs w:val="23"/>
        </w:rPr>
      </w:pP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Организатор конкурса</w:t>
      </w:r>
      <w:r w:rsidR="004643C9" w:rsidRPr="00C302DB">
        <w:rPr>
          <w:color w:val="000000" w:themeColor="text1"/>
          <w:sz w:val="23"/>
          <w:szCs w:val="23"/>
        </w:rPr>
        <w:t>:</w:t>
      </w:r>
      <w:r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C302DB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C302DB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C302DB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C302DB">
          <w:rPr>
            <w:rStyle w:val="a3"/>
            <w:color w:val="000000" w:themeColor="text1"/>
            <w:sz w:val="23"/>
            <w:szCs w:val="23"/>
          </w:rPr>
          <w:t>@</w:t>
        </w:r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C302DB">
          <w:rPr>
            <w:rStyle w:val="a3"/>
            <w:color w:val="000000" w:themeColor="text1"/>
            <w:sz w:val="23"/>
            <w:szCs w:val="23"/>
          </w:rPr>
          <w:t>.</w:t>
        </w:r>
        <w:r w:rsidRPr="00C302DB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C302DB">
        <w:rPr>
          <w:color w:val="000000" w:themeColor="text1"/>
          <w:sz w:val="23"/>
          <w:szCs w:val="23"/>
        </w:rPr>
        <w:t>, т.</w:t>
      </w:r>
      <w:r w:rsidRPr="00C302DB">
        <w:rPr>
          <w:color w:val="000000" w:themeColor="text1"/>
        </w:rPr>
        <w:t xml:space="preserve"> (4012) 92-35-81</w:t>
      </w:r>
      <w:r w:rsidR="0041719B" w:rsidRPr="00C302DB">
        <w:rPr>
          <w:color w:val="000000" w:themeColor="text1"/>
        </w:rPr>
        <w:t>, 92-35-57, 92-35-30</w:t>
      </w:r>
      <w:r w:rsidRPr="00C302DB">
        <w:rPr>
          <w:color w:val="000000" w:themeColor="text1"/>
        </w:rPr>
        <w:t>, ф. 46-96-21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C302DB">
        <w:rPr>
          <w:color w:val="000000" w:themeColor="text1"/>
          <w:sz w:val="23"/>
          <w:szCs w:val="23"/>
        </w:rPr>
        <w:t>.</w:t>
      </w:r>
      <w:r w:rsidRPr="00C302DB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726F25" w:rsidRPr="00C302DB">
        <w:rPr>
          <w:b/>
          <w:color w:val="000000" w:themeColor="text1"/>
        </w:rPr>
        <w:t xml:space="preserve">2 851 308 (два миллиона восемьсот пятьдесят одна тысяча триста восемь) рублей, </w:t>
      </w:r>
      <w:r w:rsidR="00726F25" w:rsidRPr="00C302DB">
        <w:rPr>
          <w:color w:val="000000" w:themeColor="text1"/>
        </w:rPr>
        <w:t>в том числе НДС 18%:</w:t>
      </w:r>
      <w:r w:rsidR="00726F25" w:rsidRPr="00C302DB">
        <w:rPr>
          <w:b/>
          <w:color w:val="000000" w:themeColor="text1"/>
        </w:rPr>
        <w:t xml:space="preserve"> 434 945,29 (четыреста тридцать четыре тысячи девятьсот сорок пять) рублей 29 копеек.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 xml:space="preserve">Дата начала работ: </w:t>
      </w:r>
      <w:r w:rsidRPr="00C302DB">
        <w:rPr>
          <w:b/>
          <w:color w:val="000000" w:themeColor="text1"/>
          <w:sz w:val="23"/>
          <w:szCs w:val="23"/>
        </w:rPr>
        <w:t>в с</w:t>
      </w:r>
      <w:r w:rsidR="004643C9" w:rsidRPr="00C302DB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Дата вскрытия конвертов:</w:t>
      </w:r>
      <w:r w:rsidR="00C302DB" w:rsidRPr="00C302DB">
        <w:rPr>
          <w:color w:val="000000" w:themeColor="text1"/>
          <w:sz w:val="23"/>
          <w:szCs w:val="23"/>
        </w:rPr>
        <w:t xml:space="preserve"> 30</w:t>
      </w:r>
      <w:r w:rsidR="00AF251B" w:rsidRPr="00C302DB">
        <w:rPr>
          <w:color w:val="000000" w:themeColor="text1"/>
          <w:sz w:val="23"/>
          <w:szCs w:val="23"/>
        </w:rPr>
        <w:t xml:space="preserve"> июня</w:t>
      </w:r>
      <w:r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>201</w:t>
      </w:r>
      <w:r w:rsidR="0041719B" w:rsidRPr="00C302DB">
        <w:rPr>
          <w:b/>
          <w:color w:val="000000" w:themeColor="text1"/>
          <w:sz w:val="23"/>
          <w:szCs w:val="23"/>
        </w:rPr>
        <w:t>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C302DB">
        <w:rPr>
          <w:b/>
          <w:color w:val="000000" w:themeColor="text1"/>
          <w:sz w:val="23"/>
          <w:szCs w:val="23"/>
        </w:rPr>
        <w:t>00</w:t>
      </w:r>
      <w:r w:rsidRPr="00C302DB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C302DB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C302D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C302DB">
        <w:rPr>
          <w:color w:val="000000" w:themeColor="text1"/>
          <w:sz w:val="23"/>
          <w:szCs w:val="23"/>
        </w:rPr>
        <w:t xml:space="preserve"> </w:t>
      </w:r>
      <w:r w:rsidRPr="00C302DB">
        <w:rPr>
          <w:b/>
          <w:color w:val="000000" w:themeColor="text1"/>
          <w:sz w:val="23"/>
          <w:szCs w:val="23"/>
          <w:lang w:val="en-US"/>
        </w:rPr>
        <w:t>www</w:t>
      </w:r>
      <w:r w:rsidRPr="00C302DB">
        <w:rPr>
          <w:b/>
          <w:color w:val="000000" w:themeColor="text1"/>
          <w:sz w:val="23"/>
          <w:szCs w:val="23"/>
        </w:rPr>
        <w:t>.</w:t>
      </w:r>
      <w:proofErr w:type="spellStart"/>
      <w:r w:rsidRPr="00C302DB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C302DB">
        <w:rPr>
          <w:b/>
          <w:color w:val="000000" w:themeColor="text1"/>
          <w:sz w:val="23"/>
          <w:szCs w:val="23"/>
        </w:rPr>
        <w:t>.</w:t>
      </w:r>
      <w:proofErr w:type="spellStart"/>
      <w:r w:rsidRPr="00C302DB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AF251B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C302DB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C302DB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C302DB">
        <w:rPr>
          <w:b/>
          <w:color w:val="000000" w:themeColor="text1"/>
        </w:rPr>
        <w:t>каб</w:t>
      </w:r>
      <w:proofErr w:type="spellEnd"/>
      <w:r w:rsidR="004643C9" w:rsidRPr="00C302DB">
        <w:rPr>
          <w:b/>
          <w:color w:val="000000" w:themeColor="text1"/>
        </w:rPr>
        <w:t>.</w:t>
      </w:r>
      <w:r w:rsidRPr="00C302DB">
        <w:rPr>
          <w:b/>
          <w:color w:val="000000" w:themeColor="text1"/>
        </w:rPr>
        <w:t xml:space="preserve"> </w:t>
      </w:r>
      <w:proofErr w:type="gramStart"/>
      <w:r w:rsidRPr="00C302DB">
        <w:rPr>
          <w:b/>
          <w:color w:val="000000" w:themeColor="text1"/>
        </w:rPr>
        <w:t>25</w:t>
      </w:r>
      <w:r w:rsidR="00AF251B" w:rsidRPr="00C302DB">
        <w:rPr>
          <w:color w:val="000000" w:themeColor="text1"/>
          <w:sz w:val="23"/>
          <w:szCs w:val="23"/>
        </w:rPr>
        <w:t xml:space="preserve">,   </w:t>
      </w:r>
      <w:proofErr w:type="gramEnd"/>
      <w:r w:rsidR="00C302DB" w:rsidRPr="00C302DB">
        <w:rPr>
          <w:b/>
          <w:color w:val="000000" w:themeColor="text1"/>
          <w:sz w:val="23"/>
          <w:szCs w:val="23"/>
        </w:rPr>
        <w:t>30</w:t>
      </w:r>
      <w:r w:rsidR="00AF251B" w:rsidRPr="00C302DB">
        <w:rPr>
          <w:b/>
          <w:color w:val="000000" w:themeColor="text1"/>
          <w:sz w:val="23"/>
          <w:szCs w:val="23"/>
        </w:rPr>
        <w:t xml:space="preserve"> июня</w:t>
      </w:r>
      <w:r w:rsidR="00AF251B" w:rsidRPr="00C302DB">
        <w:rPr>
          <w:color w:val="000000" w:themeColor="text1"/>
          <w:sz w:val="23"/>
          <w:szCs w:val="23"/>
        </w:rPr>
        <w:t xml:space="preserve"> </w:t>
      </w:r>
      <w:r w:rsidR="00BE79AD" w:rsidRPr="00C302DB">
        <w:rPr>
          <w:b/>
          <w:color w:val="000000" w:themeColor="text1"/>
          <w:sz w:val="23"/>
          <w:szCs w:val="23"/>
        </w:rPr>
        <w:t>2014</w:t>
      </w:r>
      <w:r w:rsidR="003A59B5" w:rsidRPr="00C302DB">
        <w:rPr>
          <w:b/>
          <w:color w:val="000000" w:themeColor="text1"/>
          <w:sz w:val="23"/>
          <w:szCs w:val="23"/>
        </w:rPr>
        <w:t xml:space="preserve"> </w:t>
      </w:r>
      <w:r w:rsidR="00BE79AD" w:rsidRPr="00C302DB">
        <w:rPr>
          <w:b/>
          <w:color w:val="000000" w:themeColor="text1"/>
          <w:sz w:val="23"/>
          <w:szCs w:val="23"/>
        </w:rPr>
        <w:t>г.</w:t>
      </w:r>
      <w:r w:rsidR="00BE79AD" w:rsidRPr="00AF251B">
        <w:rPr>
          <w:color w:val="000000" w:themeColor="text1"/>
          <w:sz w:val="23"/>
          <w:szCs w:val="23"/>
        </w:rPr>
        <w:t xml:space="preserve"> </w:t>
      </w:r>
      <w:r w:rsidR="00BE79AD" w:rsidRPr="00AF251B">
        <w:rPr>
          <w:b/>
          <w:color w:val="000000" w:themeColor="text1"/>
          <w:sz w:val="23"/>
          <w:szCs w:val="23"/>
        </w:rPr>
        <w:t>10 часов 00 минут.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F1512"/>
    <w:rsid w:val="00336BB6"/>
    <w:rsid w:val="003A59B5"/>
    <w:rsid w:val="0041719B"/>
    <w:rsid w:val="004643C9"/>
    <w:rsid w:val="00465745"/>
    <w:rsid w:val="00501D20"/>
    <w:rsid w:val="00690A02"/>
    <w:rsid w:val="00726F25"/>
    <w:rsid w:val="00735CF6"/>
    <w:rsid w:val="00762EA8"/>
    <w:rsid w:val="0088547A"/>
    <w:rsid w:val="008A219D"/>
    <w:rsid w:val="008F0C2A"/>
    <w:rsid w:val="00A52AFB"/>
    <w:rsid w:val="00A65BA7"/>
    <w:rsid w:val="00AF251B"/>
    <w:rsid w:val="00B17E31"/>
    <w:rsid w:val="00BE19E4"/>
    <w:rsid w:val="00BE79AD"/>
    <w:rsid w:val="00BF54A5"/>
    <w:rsid w:val="00C302DB"/>
    <w:rsid w:val="00C80C71"/>
    <w:rsid w:val="00CC5422"/>
    <w:rsid w:val="00CD7343"/>
    <w:rsid w:val="00D4065C"/>
    <w:rsid w:val="00DA526F"/>
    <w:rsid w:val="00E50FFF"/>
    <w:rsid w:val="00E97437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dcterms:created xsi:type="dcterms:W3CDTF">2013-06-04T11:55:00Z</dcterms:created>
  <dcterms:modified xsi:type="dcterms:W3CDTF">2014-05-28T08:12:00Z</dcterms:modified>
</cp:coreProperties>
</file>