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6E6FE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6E6FEB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5 763 138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6E6FE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A331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</w:tc>
      </w:tr>
      <w:tr w:rsidR="006E6FE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 w:rsidP="00A331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A33132">
              <w:rPr>
                <w:rFonts w:ascii="Verdana" w:hAnsi="Verdana" w:cs="Verdana"/>
                <w:sz w:val="16"/>
                <w:szCs w:val="16"/>
              </w:rPr>
              <w:t xml:space="preserve">С.Б. </w:t>
            </w:r>
            <w:proofErr w:type="spellStart"/>
            <w:r w:rsidR="00A33132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6E6FE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 w:rsidP="00A331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A33132">
              <w:rPr>
                <w:rFonts w:ascii="Verdana" w:hAnsi="Verdana" w:cs="Verdana"/>
                <w:sz w:val="16"/>
                <w:szCs w:val="16"/>
              </w:rPr>
              <w:t>15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6E6FEB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6FEB" w:rsidRDefault="007D68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  <w:bookmarkStart w:id="0" w:name="_GoBack"/>
            <w:bookmarkEnd w:id="0"/>
          </w:p>
        </w:tc>
      </w:tr>
      <w:tr w:rsidR="006E6FE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6FEB" w:rsidRDefault="00A3313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капитальный ремонт крыши, фасада без утепления (в части замены окон в МОП), внутридомовых инженерных систем: холодного водоснабжения, водоотведения и отопления многоквартирного дома, расположенного по адресу: г. Калининград, ул.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Юношеская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д. № 10-16</w:t>
            </w:r>
          </w:p>
        </w:tc>
      </w:tr>
      <w:tr w:rsidR="006E6FE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5 763.138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E6FEB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368.027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E6FEB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6E6FEB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1 057.460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6E6FEB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12.2014 г. по НБ: "ТСНБ-2001 Калининградской области в редакции 2008-2009 гг. с изменениями 3".</w:t>
            </w:r>
          </w:p>
        </w:tc>
      </w:tr>
    </w:tbl>
    <w:p w:rsidR="006E6FEB" w:rsidRDefault="006E6FE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6E6FEB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т.ч.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</w:p>
        </w:tc>
      </w:tr>
    </w:tbl>
    <w:p w:rsidR="006E6FEB" w:rsidRDefault="006E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6E6FEB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Крыша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Кровля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46-04-008-04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1 663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58-1-1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3 096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799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509-9900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58-1-1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обрешетки, сплошной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отдельн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местами),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762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509-9900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58-12-2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обрешетки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досок и брусков под кровлю из листовой стали,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1 955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2 503.59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556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46-04-001-04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кирпичных стен (под мауэрлат),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141.22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345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53-20-4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Кладка отдельных участков из кирпича внутренних стен (под мауэрлат), 100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136 578.60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5 963.00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3 790.41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215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126 825.19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588.90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58-5-5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мауэрлатов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осмолкой и обертывание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толью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423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509-9900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58-5-7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концов деревянных стропильных с установкой стоек под стропильные ноги,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4 830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58-5-3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2.2275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48 743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509-9900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161 817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58-5-4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крыш, смена кобылок,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36 135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338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509-9900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58-2-1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двускатных, 100 окон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2 888.51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2 877.16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509-9900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10-01-003-01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окон, 1 слуховое окно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931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101-9084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203-0251:[ М-(181.60=363.19*0.5)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203-0954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5 248.9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0.42*4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20-02-003-02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решеток жалюзийных стальных неподвижных односекционных, размер 150х580 мм, 1 решетка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183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10-01-008-08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стен слух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кон кровельной сталью оцинкованной, 100 м2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101-1704:[ М-(9831.77=54620.94*0.18)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101-1706:[ М-(4739.24=10771.00*0.44)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101-3190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оцинкованная в рулонах толщиной 0,5 мм, с полимерным покрытием,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45 948.75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0.065*0.44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аэрозольно-капельного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2 869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1*1,25, Н5= 1*1,15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113-8070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Пирилакс-Терма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") для древесины,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155.457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7.51*20.7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поверхности чердачного перекрытия,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113-8006:[ М-(579.19=4633.54*0.125)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1*1,25, Н5= 1*1,15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101-4134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подкровельная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антиконденсатная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(гидроизоляционная) типа ЮТАКОН,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894.125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715.3*1.25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12-01-023-01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кровли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металлочерепицы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 готовым прогонам простая кровля,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8 171.06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9 807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7 599.20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274 503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1 716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101-9496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101-4128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Дополнительные элементы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кровли: коньковый элемент, разжелобки, профили с покрытием,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560.66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снегодержателей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1 167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509-9900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58-3-1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стали: 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509-9900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12-01-009-02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568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199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58-10-3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58-10-6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58-22-1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509-9900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58-10-5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60-7-7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260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1+1+7+1.1+1.2+2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509-9900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404-0007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13 441.57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0.133*4200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60-7-8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3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9 286.88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6 088.30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189.36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509-9900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2, Н5= 2, Н48= 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404-0007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13 441.57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0.01*2200*2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60-7-8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4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13 930.32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9 132.45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284.04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67.62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509-9900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3,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3, Н5= 3, Н48= 3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404-0007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13 441.57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0.01*2200*3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60-7-8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6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23 217.20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15 220.75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257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7 523.05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112.70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509-9900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5, Н5= 5, Н48= 5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404-0007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13 441.57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0.07*2200*5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60-7-8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8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32 504.08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21 309.05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662.76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10 532.27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509-9900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7,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7, Н5= 7, Н48= 7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404-0007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13 441.57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0.011*2200*7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60-7-8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10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41 790.96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27 397.35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852.12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13 541.49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202.86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509-9900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9,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9, Н5= 9, Н48= 9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404-0007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13 441.57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0.012*2200*9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60-7-8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50 % добавлять на каждый следующий канал (до 12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51 077.84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33 485.65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1 041.48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161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16 550.71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247.94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509-9900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11,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11, Н5= 11, Н48= 11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404-0007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150,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13 441.57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0.02*2200*11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46-01-008-03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бетонных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оголовников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2 168.88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272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61-31-1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поверхности  дымов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руб с лесов по подготовленной поверхности перхлорвиниловая,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243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65-38-1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патрубка,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21 680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65-38-2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флюгарки,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8 748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10.01+21.43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4 058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10.01+21.43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Чердачное перекрытие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57-1-3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рабочего настила,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509-9900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11-01-008-03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тепло- и звукоизоляции засыпной,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7 650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3 142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424*0.1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46-03-009-01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гнезд размером до 130х130 мм,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1 748.93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1 396.24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1 576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127.80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556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46-03-017-07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кирпичом гнезд, борозд и концов балок,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1 561.03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1 292.73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11-01-050-01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пароизоляции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полиэтиленовой пленки в один слой насухо,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113-0324:[ М-(711.14=5.81*122.4)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101-4135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слойная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полиэтиленовая с армированным слоем из полиэтиленовых полос),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475*1.224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аэрозольно-капельного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3 198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1*1,25, Н5= 1*1,15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113-8070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Пирилакс-Терма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") для древесины,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8.372*20.7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11-01-009-01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тепло- и звукоизоляции сплошной из плит или матов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или стекловолокнистых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рил.11.1 п.3.1 Кзтр=2 Кэм=2  Кмр=2, 100 м2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262.88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10 187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464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104-0013:[ М-(3179.77=771.79*4.12)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1.25*2.0,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1.25*2.0, Н5= 1.15*2.0, Н48= 2.0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114 807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11-01-009-01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тепло- и звукоизоляции сплошной из плит или матов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или стекловолокнистых (3-тий слой),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441.81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5 094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104-0013:[ М-(3179.77=771.79*4.12)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104-0097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Вата минеральная &lt;ISOVER&gt;, толщина 50 мм,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112 936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424*1.03*3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11-01-050-01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пароизоляции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из полиэтиленовой пленки в один слой насухо,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113-0324:[ М-(711.14=5.81*122.4)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101-5833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диффузионная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Tyvek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Soft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518.976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424*1.224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10-01-083-03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 настила рабочего, сплошного,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5 618.36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315.76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4 293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5 169.37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760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11 993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5 563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324 277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33 056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12 802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1 679 489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532 634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94 336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277 888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1 044 047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9 919</w:t>
            </w: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315 829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32 306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8 814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1 607 835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520 539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63 791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274 706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1 023 500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9 919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328 339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1, 5, 46, 55, 56; %=71 - по стр. 2-4, 7-11, 24, 25, 27-31; %=73 - по стр. 6; %=90 - по стр. 12, 15, 66; %=77 - по стр. 17, 59; %=79 - по стр. 19; %=92 - по стр. 21, 23, 26; %=66 - по стр. 32, 34, 36, 38, 40, 42, 44;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67 - по стр. 47; %=80 - по стр. 48; %=68 - по стр. 53; %=94 - по стр. 54, 57, 61, 62, 64)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415 515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5, 17, 46, 55, 56, 59; %=52 - по стр. 2-4, 7-11, 24, 25, 27-31; %=56 - по стр. 6; %=43 - по стр. 12, 15, 66; %=51 - по стр. 19, 54, 57, 61, 62, 64; %=44 - по стр. 21, 23, 26; %=50 - по стр. 32, 34, 36, 38, 40, 42, 44;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40 - по стр. 47; %=37 - по стр. 48; %=54 - по стр. 53)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259 466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366 255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2 282 816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183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(%=98 - по стр. 14; %=88 - по стр. 49, 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(%=56 - по стр. 14; %=48 - по стр. 49, 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30 362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51, 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51, 67)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375 413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2 364 020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383 447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2 414 610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391 116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2 462 902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443 322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461 517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2 906 224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421 667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Фасад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Оконные блоки (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лестнич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клетки)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с подоконными досками (лестничная клетка),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1 617.67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896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715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10-01-034-03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21 833.35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2 767.20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2 428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203-9096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203-0956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3 183.83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15-02-024-03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Облицовка гипсовыми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гипсоволокнистыми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листами откосов при отделке под окраску,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6 573.92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2 219.10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435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4 217.99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11-01-018-03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перфоуголка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1.0901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15-04-027-05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 по сборным конструкциям откосов, подготовленных под окраску,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15-04-005-05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откосов, подготовленным под окраску,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846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392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Оконные блоки (подвал)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46-04-012-02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498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10-01-034-03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21 833.35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2 767.20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1 350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203-9096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=(106.2*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=(53.55*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203-0954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5 248.9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15-02-031-01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и дверных откосов по бетону и камню плоских (внутри),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5 473.34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2 776.60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100.77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347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39.93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15-04-002-01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 по штукатурке, откосов,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=(94.5*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=(46.75*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359 078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76 598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7 277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274 857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1 969</w:t>
            </w: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164 692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357 278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76 382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6 039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274 857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1 969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231 843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69, 78; %=90 - по стр. 70, 79; %=80 - по стр. 72, 74, 75, 81, 82; %=94 - по стр. 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69, 78; %=43 - по стр. 70, 79; %=37 - по стр. 72, 74, 75, 81, 82; %=51 - по стр. 73)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456 902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1 238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76)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172 329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458 702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468 518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179 537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477 888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211 854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563 908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ХВС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65-1-1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32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509-9899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509-9899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Строительный мусор и масса возвратных материалов,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(0.3)*0.22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65-1-2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63мм,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509-9899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509-9899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Строительный мусор и масса возвратных материалов,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(0.8)*0.34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16-04-002-06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63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4 203.09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1 970.56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2 098.82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10 696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3 924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103-9140;  301-9240;  302-9911;  507-9005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81 670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507-3341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10/63,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80*0.946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301-5606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60-64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302-1836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 (доп. РЦЦС: "латунный"), диаметром 50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207.77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С507-4305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63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=84.33/4.27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С507-5012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63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=39.78/4.23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16-07-003-07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63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302-1176:[ М-(328.19=328.19*1)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507-0985:[ М-(88.00=88.00*1)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16-04-002-03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32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1 768.25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751.38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1 452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103-9140;  301-9240;  302-9911;  507-9005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507-3338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10/32,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30*0.938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301-5603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31-38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302-1833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 (доп. РЦЦС: "латунный"), диаметром 25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С507-3175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32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=23.5/4.27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С507-5009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32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=7.5/4.27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16-07-003-04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32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103-0052:[ М-(15.63=39.07*0.4)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302-1137:[ М-(56.00=56.00*1)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26-01-017-01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32-63 мм изделиями из вспененного каучука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&gt;), вспененного полиэтилена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 трубками, 10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3 850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945.64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80+30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104-9400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104-0844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35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30*1.1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104-0849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65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80*1.1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46-03-009-07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отверстий круглых диаметром до 50;80 мм при толщине стен до 38 см,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3 160.84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2 432.29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5 363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237.28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1 987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15+37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46-03-017-05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 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2 167.90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447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3 709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72 624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22 165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6 474</w:t>
            </w: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МАТЕРИАЛЬНЫЕ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РЕСУРСЫ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1 747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27 652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9 660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13 771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1 987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101; %=84 - по стр. 104, 105)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101, 104, 105)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1 944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44 948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12 367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4 487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83, 85; %=98 - по стр. 87, 93, 94, 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83, 85; %=56 - по стр. 87, 93, 94, 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106)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106)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285 129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291 231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297 056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350 526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Канализация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68-12-5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цементно-бетонных,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2 047.92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595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65-2-2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509-9899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65-2-1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75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622.36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509-9899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23-01-001-01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песчаного, 10 м3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16-04-001-02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12 984.16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12 079.05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301-9240;  302-9120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301-5609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108-116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С507-5015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110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=212.27/4.27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С507-3294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110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=573.52/4.27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Отвод  ПВХ  45гр.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110мм,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=36/4.27*1.04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Ревизия ПВХ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110мм,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=80/4.27*1.04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Переходник  ПВХ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110мм,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=80/4.27*1.04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16-07-004-02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канализации диаметром 100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103-1034:[ М-(73.29=73.29*1)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16-04-001-01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50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6 260.42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5 323.14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301-9240;  302-9120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301-5605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48-53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С507-3290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соединительный диаметром 50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=49.46/4.27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С507-3176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50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=43.28/4.27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Отвод  ПВХ  45гр.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50мм,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=18/4.27*1.04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01-01-01-041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4 007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4*1.6+8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ТССЦпг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03-21-01-015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(Приказ № 97/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 14.03.2014)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1 859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50 662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6 868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309</w:t>
            </w: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738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108; %=61 - по стр. 111; %=99 - по стр. 112; %=94 - по стр. 113)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108; %=31 - по стр. 111; %=61 - по стр. 112; %=51 - по стр. 113)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44 583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264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109, 110; %=98 - по стр. 114, 121, 122)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109, 110; %=56 - по стр. 114, 121, 122)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140 752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5 866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127)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127)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176 677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180 458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184 067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217 199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Отопление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69-1-3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Пробивка отверстий в кирпичных стенах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вручную при толщине стен в 1,5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509-9900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46-03-017-05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 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2 167.90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65-1-2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40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195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509-9899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16-04-002-04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отопления из напорных полиэтиленовых труб низкого давления среднего типа наружным диаметром 40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3 531.94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2 428.39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972.93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16 341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137.64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5 758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103-9140;  301-9240;  302-9911;  507-9005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1.15*1.2, Н21= 3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507-3369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25/40,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2.6*93.7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301-5604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40-46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302-1834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 (доп. РЦЦС: "латунный"), диаметром 32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С507-5010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40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=11.94/4.27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постав-ка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Муфта комбинированная полипропиленовая  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наруж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40мм,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=140*1.04/4.27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С507-3301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переходной диаметром 40х20х40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=19.61/4.27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С507-3175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40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=23.5/4.27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С507-5004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45 град. полипропиленовый диаметром 40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=21.85/4.27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постав-ка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Разборное соединение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40мм,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=240*1.04/4.27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постав-ка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Клапан балансировочный муфтовый   ДУ 40*2,5МПа,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=2480*1.04/4.27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18-06-003-10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воздухоотводчиков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495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1.15*1.2, Н21= 3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отопления из напорных полиэтиленовых труб низкого давления среднего типа наружным диаметром 20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5 088.75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2 844.68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2 136.47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813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103-9140;  301-9240;  302-9911;  507-9005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1.15*1.2, Н21= 3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301-5601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20-25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507-3366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25/20,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6*0.899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302-1832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 (доп. РЦЦС: "латунный"), диаметром 20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С507-5029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комбинированная, с наружной резьбой диаметром 20х3/4",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=65.74/4.27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65-1-3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100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844.51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253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509-9899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16-04-002-09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отопления из напорных полиэтиленовых труб низкого давления среднего типа наружным диаметром 110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4 274.21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1 846.67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2 346.89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5 633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71 444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36 048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337.35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13 027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103-9140;  301-9240;  302-9911;  507-9005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1.15*1.2, Н21= 3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301-5609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108-116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507-3374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25/110,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509.45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1 284.56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240*0.996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С507-4307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Угольник 90 град. полипропиленовый диаметром 110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=383.39/4.27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постав-ка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полипропиленовый переходной диаметром 110х40х110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=140*1.04/4.27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С507-5015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полипропиленовая соединительная диаметром 110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=212.27/4.27</w:t>
            </w: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16-05-002-02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вентилей, задвижек  на трубопроводах из чугунных напорных фланцевых труб диаметром до 100 мм,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274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1.15*1.2, Н21= 3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16-02-007-04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фланцевых соединений на  трубопроводах диаметром 100 мм, 1 соединение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631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1.15*1.2, Н21= 3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18-06-003-10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воздухоотводчиков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495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1.15*1.2, Н21= 3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66-24-2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тепловой изоляции из ваты минеральной,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наружной площади разобранной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160.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26-01-017-01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 </w:t>
            </w:r>
            <w:proofErr w:type="gramEnd"/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40-110 мм изделиями из вспененного каучука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&gt;), вспененного полиэтилена (&lt;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Термофлекс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 трубками, 10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17 502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260+240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104-9400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101-2466:[ М-(804.76=559.64*1.438)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113-0393:[ М-(12.73=89.01*0.143)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506-0879:[ М-(2.08=62.96*0.033)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104-0856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42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260*1.1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104-0863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114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240*1.1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16-07-003-05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40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302-1138:[ М-(66.00=66.00*1)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16-07-003-08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100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302-1177:[ М-(490.14=490.14*1)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232 947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17 799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972 525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286 820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73 305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612 401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19 451</w:t>
            </w: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351 094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351 094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МАТЕРИАЛЬНЫЕ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РЕСУРСЫ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351 094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351 094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1 979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51 561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17 614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99 862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(%=66 - по стр. 129; %=84 - по стр. 130; %=63 - по стр. 159; %=77 - по стр. 160)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129, 159; %=48 - по стр. 130, 160)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232 307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8 661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452 395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235 259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55 691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161 445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19 451</w:t>
            </w: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СДАЧА И ИСПЫТАНИЕ - (%=3 - по стр. 132, 143, 144, 150, 156-158)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1 605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559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131, 149; %=98 - по стр. 132, 143, 144, 150, 156-158, 163, 164)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232 700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131, 149; %=56 - по стр. 132, 143, 144, 150, 156-158, 163, 164)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819 999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265 204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1 403 400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270 879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1 433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433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276 297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1 462 102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263 178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326 030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159 073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777 866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63 259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28 976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3 294 815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1 019 338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203 951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684 976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2 061 030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38 122</w:t>
            </w: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368 027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368 027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МАТЕРИАЛЬНЫЕ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РЕСУРСЫ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368 027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368 027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528 083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42 276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13 411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2 241 605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681 191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97 842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472 396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1 462 564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14 077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252 895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643 188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1, 5, 46, 55, 56, 69, 78, 104, 105, 130; %=71 - по стр. 2-4, 7-11, 24, 25, 27-31; %=73 - по стр. 6; %=90 - по стр. 12, 15, 66, 70, 79; %=77 - по стр. 17, 59, 101, 160; %=79 - по стр. 19; %=92 - по стр. 21, 23, 26;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%=66 - по стр. 32, 34, 36, 38, 40, 42, 44, 129; %=67 - по стр. 47; %=80 - по стр. 48, 72, 74, 75, 81, 82; %=68 - по стр. 53; %=94 - по стр. 54, 57, 61, 62, 64, 73, 113; %=88 - по стр. 108; %=61 - по стр. 111; %=99 - по стр. 112;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63 - по стр. 159)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550 146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5, 17, 46, 55, 56, 59, 69, 78, 101, 104, 105, 108, 130, 160; %=52 - по стр. 2-4, 7-11, 24, 25, 27-31; %=56 - по стр. 6; %=43 - по стр. 12, 15, 66, 70, 79; %=51 - по стр. 19, 54, 57, 61, 62, 64, 73, 113;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44 - по стр. 21, 23, 26; %=50 - по стр. 32, 34, 36, 38, 40, 42, 44; %=40 - по стр. 47, 129, 159; %=37 - по стр. 48, 72, 74, 75, 81, 82; %=54 - по стр. 53; %=31 - по стр. 111; %=61 - по стр. 112)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333 414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594 076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3 125 165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10 666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630 539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331 593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68 505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24 045</w:t>
            </w:r>
          </w:p>
        </w:tc>
      </w:tr>
      <w:tr w:rsidR="006E6FEB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СДАЧА И ИСПЫТАНИЕ - (%=3 - по стр. 132, 143, 144, 150, 156-158)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1 605</w:t>
            </w:r>
          </w:p>
        </w:tc>
      </w:tr>
      <w:tr w:rsidR="006E6FEB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559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(%=98 - по стр. 14, 87, 93, 94, 100, 114, 121, 122, 132, 143, 144, 150, 156-158, 163, 164; %=88 - по стр. 49, 50; %=63 - по стр. 83, 85, 109, 110, 131, 149)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322 479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(%=56 - по стр. 14, 87, 93, 94, 100, 114, 121, 122, 132, 143, 144, 150, 156-158, 163, 164; %=48 - по стр. 49, 50; %=40 - по стр. 83, 85, 109, 110, 131, 149)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187 074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133 116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1 140 092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37 604</w:t>
            </w: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51, 67, 76, 106, 127)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51, 67, 76, 106, 127)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882 023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4 687 928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900 898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4 788 250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95 765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918 916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4 884 015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879 123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1 084 321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5 763 138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872 625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520 488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6E6FEB" w:rsidRDefault="006E6FE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6E6FE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6E6FE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E6FE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6E6F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E6FEB" w:rsidRDefault="008E5A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8E5A3C" w:rsidRDefault="008E5A3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8E5A3C" w:rsidSect="006E6FEB">
      <w:headerReference w:type="default" r:id="rId6"/>
      <w:footerReference w:type="default" r:id="rId7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132" w:rsidRDefault="00A33132">
      <w:pPr>
        <w:spacing w:after="0" w:line="240" w:lineRule="auto"/>
      </w:pPr>
      <w:r>
        <w:separator/>
      </w:r>
    </w:p>
  </w:endnote>
  <w:endnote w:type="continuationSeparator" w:id="1">
    <w:p w:rsidR="00A33132" w:rsidRDefault="00A3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2" w:rsidRDefault="00A3313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BE30AA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132" w:rsidRDefault="00A33132">
      <w:pPr>
        <w:spacing w:after="0" w:line="240" w:lineRule="auto"/>
      </w:pPr>
      <w:r>
        <w:separator/>
      </w:r>
    </w:p>
  </w:footnote>
  <w:footnote w:type="continuationSeparator" w:id="1">
    <w:p w:rsidR="00A33132" w:rsidRDefault="00A3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A33132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33132" w:rsidRDefault="00A3313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42 * 5 * 2/3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A33132" w:rsidRDefault="00A3313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33132" w:rsidRDefault="00A3313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889"/>
    <w:rsid w:val="006E6FEB"/>
    <w:rsid w:val="007D6889"/>
    <w:rsid w:val="008E5A3C"/>
    <w:rsid w:val="00A33132"/>
    <w:rsid w:val="00BE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51</Pages>
  <Words>11685</Words>
  <Characters>62753</Characters>
  <Application>Microsoft Office Word</Application>
  <DocSecurity>0</DocSecurity>
  <Lines>522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специальный отдел ЗАГС</cp:lastModifiedBy>
  <cp:revision>3</cp:revision>
  <cp:lastPrinted>2015-07-02T07:34:00Z</cp:lastPrinted>
  <dcterms:created xsi:type="dcterms:W3CDTF">2015-04-30T06:21:00Z</dcterms:created>
  <dcterms:modified xsi:type="dcterms:W3CDTF">2015-07-02T08:25:00Z</dcterms:modified>
</cp:coreProperties>
</file>