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9137C3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9137C3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7C3" w:rsidRDefault="00FD35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044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Председатель ЖСК «Дружба»</w:t>
            </w:r>
          </w:p>
        </w:tc>
      </w:tr>
      <w:tr w:rsidR="009137C3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37C3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FD35DC">
              <w:rPr>
                <w:rFonts w:ascii="Verdana" w:hAnsi="Verdana" w:cs="Verdana"/>
                <w:sz w:val="16"/>
                <w:szCs w:val="16"/>
              </w:rPr>
              <w:t>________ / С.Б. Русович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204498">
              <w:rPr>
                <w:rFonts w:ascii="Verdana" w:hAnsi="Verdana" w:cs="Verdana"/>
                <w:sz w:val="16"/>
                <w:szCs w:val="16"/>
              </w:rPr>
              <w:t>________ / Е.В. Патруев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9137C3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37C3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 w:rsidP="00766A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766ABA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 w:rsidP="00766A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766ABA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9137C3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37C3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37C3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37C3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37C3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7C3" w:rsidRDefault="00CD06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г. Калининград, ул. Кирова, 65-71</w:t>
            </w:r>
          </w:p>
          <w:p w:rsidR="00766ABA" w:rsidRDefault="00766A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37C3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9137C3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06BD" w:rsidRDefault="00CD06BD" w:rsidP="00CD06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дворовой территории по адресу: г. Калининград, ул. Кирова, 65-71</w:t>
            </w:r>
          </w:p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137C3" w:rsidRDefault="009137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9137C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9137C3" w:rsidRDefault="00913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9137C3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9137C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Проезжая часть дворовой территории</w:t>
            </w:r>
          </w:p>
        </w:tc>
      </w:tr>
      <w:tr w:rsidR="009137C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0.3222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69.516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69.803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Проезжая часть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0.13604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0.13604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217.664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0.716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78.76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кгс/см2) однослойных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0.358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из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0.1432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14.6064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35.8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декоративная (брусчатка)  "Кирпичик", толщ. 80мм, М 400,  серая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365.16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1.39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люков и кирпичных горловин колодцев и камер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люк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9137C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Тротуар дворовой территории</w:t>
            </w:r>
          </w:p>
        </w:tc>
      </w:tr>
      <w:tr w:rsidR="009137C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асфальтобетонных покрытий тротуаров толщиной до 4 см с помощью молотков отбойных пневматических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0.0631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5.048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5.048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Тротуар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0.017037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0.017037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27.2592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0.1262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13.882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из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0.03155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3.2181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6.31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декоративная (брусчатка) "КИРПИЧИК", толщина 60 мм, серая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64.362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  Прил.27.3 п. 3.8 "При устройстве бортовых камней сечением ечением 100*200 мм" Кмр=0,86 к расходу бетона; Кмр =0,33 к расходу раствора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9137C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Прочее</w:t>
            </w:r>
          </w:p>
        </w:tc>
      </w:tr>
      <w:tr w:rsidR="009137C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137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137C3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137C3" w:rsidRDefault="009137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9137C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37C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9137C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37C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37C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9137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9137C3" w:rsidRDefault="00243A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243A94" w:rsidRDefault="00243A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243A94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8A3" w:rsidRDefault="00C618A3">
      <w:pPr>
        <w:spacing w:after="0" w:line="240" w:lineRule="auto"/>
      </w:pPr>
      <w:r>
        <w:separator/>
      </w:r>
    </w:p>
  </w:endnote>
  <w:endnote w:type="continuationSeparator" w:id="0">
    <w:p w:rsidR="00C618A3" w:rsidRDefault="00C6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C3" w:rsidRDefault="00243A9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204498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8A3" w:rsidRDefault="00C618A3">
      <w:pPr>
        <w:spacing w:after="0" w:line="240" w:lineRule="auto"/>
      </w:pPr>
      <w:r>
        <w:separator/>
      </w:r>
    </w:p>
  </w:footnote>
  <w:footnote w:type="continuationSeparator" w:id="0">
    <w:p w:rsidR="00C618A3" w:rsidRDefault="00C61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9137C3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137C3" w:rsidRDefault="009137C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9137C3" w:rsidRDefault="00243A9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137C3" w:rsidRDefault="00243A9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BA"/>
    <w:rsid w:val="000F308D"/>
    <w:rsid w:val="00204498"/>
    <w:rsid w:val="00243A94"/>
    <w:rsid w:val="00766ABA"/>
    <w:rsid w:val="009137C3"/>
    <w:rsid w:val="00C618A3"/>
    <w:rsid w:val="00CD06BD"/>
    <w:rsid w:val="00FD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F9F9A0A-D826-4194-9E4E-1B94EED1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A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6ABA"/>
  </w:style>
  <w:style w:type="paragraph" w:styleId="a5">
    <w:name w:val="footer"/>
    <w:basedOn w:val="a"/>
    <w:link w:val="a6"/>
    <w:uiPriority w:val="99"/>
    <w:unhideWhenUsed/>
    <w:rsid w:val="00766A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6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2014-02-18T06:06:00Z</dcterms:created>
  <dcterms:modified xsi:type="dcterms:W3CDTF">2014-03-27T06:18:00Z</dcterms:modified>
</cp:coreProperties>
</file>