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7164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Директор МКУ «</w:t>
            </w:r>
            <w:proofErr w:type="gramStart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>КР</w:t>
            </w:r>
            <w:proofErr w:type="gramEnd"/>
            <w:r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7164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«ЖЭК №17»</w:t>
            </w:r>
          </w:p>
          <w:p w:rsidR="0071641A" w:rsidRDefault="007164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И.А. Макарова</w:t>
            </w:r>
            <w:r w:rsidR="0071641A" w:rsidRPr="00193F2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1641A"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71641A">
              <w:rPr>
                <w:rFonts w:ascii="Verdana" w:hAnsi="Verdana" w:cs="Verdana"/>
                <w:sz w:val="16"/>
                <w:szCs w:val="16"/>
              </w:rPr>
              <w:t>_____»____________________ 2018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F4194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4F4194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41A" w:rsidRDefault="001C6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CA1D5E">
              <w:rPr>
                <w:rFonts w:ascii="Verdana" w:hAnsi="Verdana" w:cs="Verdana"/>
                <w:sz w:val="16"/>
                <w:szCs w:val="16"/>
              </w:rPr>
              <w:t>капитальный ремонт крыши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чердачного перекрытия</w:t>
            </w:r>
            <w:r w:rsidR="00CA1D5E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 по адресу:</w:t>
            </w:r>
          </w:p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проспект Мира, д. 115-117  г. Калининград</w:t>
            </w:r>
          </w:p>
          <w:p w:rsidR="001C67DC" w:rsidRDefault="001C6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F4194" w:rsidRDefault="004F41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F419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F4194" w:rsidRDefault="004F4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F419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F419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4F419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крыш: сплошного настила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2.186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кирпича: внутренних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крыш: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 бруса 150х150мм)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-0.0003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Шпильки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оцинкованные стяжные диаметром 12 мм длиной 400,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брусьев (120х200)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2-3,75 м, шириной 75-150 мм, толщиной 150 мм и более,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Нашивка досок для сращивания стропильных ног (до длины 7,8мп)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Шпильки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оцинкованные стяжные диаметром 12 мм длиной 400,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0.6809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концов деревянных стропильных ног  (50х150)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Шпильки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оцинкованные стяжные диаметром 12 мм длиной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0.003024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12-14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0.6809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прогонов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крыш: смена стропильных ног из досок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3,0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Подшивка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-1.5419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1.5419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Острожка: брусьев  (карнизная доска)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алкидными составами по дереву: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Краски алкидные цветные, готовые к применению для наружных работ МА-15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коричневая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кровель различных типов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Монтеррей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капельник,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поверхностей готовыми составами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76.22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Водосточная система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мелких покрытий и обделок из листовой стали: 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желобов: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-0.4249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оцинкованные, масса: 2,825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-0.1589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Желоб водосточный  (3,0 м)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Желоб водосточный  (4,0 м)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Соединитель желоба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 желоба 90 град.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Крюк для желоба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Труба водосточная (3м)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Колено 70 град.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Воронка (штуцер)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150/100мм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Хомуты для крепления труб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   (в комплекте с дюбелями)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(слив)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100мм (в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ливнев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канализ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Слуховые окна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окон: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75-150, мм толщиной 19-22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Лесоматериалы круглые хвойных пород для выработки пиломатериалов и заготовок (пластины) толщиной: 20-24 см,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19-22 мм, II сорта (обшивка)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100, 125 мм, II сорта  (100х100)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II сорта (50х50) (70х70)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  (по 2шт на одно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кон кровельной сталью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Мансарда  (скосы)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толщиной: до 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5.6448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насухо, скосы мансарды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-215.91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215.91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тепло- и звукоизоляции сплошной: из рулонного утеплителя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рил.11.1 п.3.1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=2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тепло- и звукоизоляции сплошной: из рулонного утеплителя (3-ий слой)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545.08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Мансардные окна  (стены)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мелких покрытий и обделок из листовой стали: 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50.184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синтетическом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связующем Техно (ТУ 5762-043-17925162-2006), марки: ТЕХНОФАС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6.335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50.184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Обшивка мансардных окон: досками обшивки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боковин мансард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..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окон кровельной сталью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-0.1804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Картон асбестовый общего назначения марки: КАОН-1 толщиной 4 и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-0.1312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Дымовые трубы над кровлей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до 6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бетонных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-0.00002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7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 ВД люкс&gt;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6.688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Дымовые трубы под кровлей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водными составами внутри помещений клеевая: улучшенная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</w:tr>
      <w:tr w:rsidR="004F419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4F419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дощатого настила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утеплителя засыпного: шлакового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перекрытия: балок,  нашивкой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Шпильки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оцинкованные стяжные диаметром 16 мм длиной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16-18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концов деревянных балок  (9,6м)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-0.1638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Шпильки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оцинкованные стяжные диаметром 16 мм длиной 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16-18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0.00075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оцинкованные, диаметр 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элементов каркаса: из брусьев  (увеличение высоты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-186.048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186.048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рил.11.1 п.3.1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=2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=2 ,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313.12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плит: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стекловолокнистых, третий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&lt;ISOVER&gt;: 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156.56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-186.048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диффузионная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Tyvek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18.6048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 фермам настила: рабочего толщиной 25 мм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25 мм, III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-3.998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3.998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поверхностей составом для обеспечения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62.624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</w:t>
            </w:r>
          </w:p>
        </w:tc>
      </w:tr>
      <w:tr w:rsidR="004F419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</w:t>
            </w:r>
          </w:p>
        </w:tc>
      </w:tr>
      <w:tr w:rsidR="004F419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F4194" w:rsidRDefault="004F419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F41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194" w:rsidRDefault="00673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едущий инженер</w:t>
            </w:r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="0071641A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</w:t>
            </w:r>
            <w:proofErr w:type="gramEnd"/>
            <w:r w:rsidR="0071641A"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МКУ «КР МКД»</w:t>
            </w:r>
            <w:r w:rsidR="0071641A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          Моисеева Т.В.</w:t>
            </w:r>
          </w:p>
        </w:tc>
      </w:tr>
      <w:tr w:rsidR="004F41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F41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F41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194" w:rsidRDefault="006736B2" w:rsidP="00F054A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н</w:t>
            </w:r>
            <w:bookmarkStart w:id="0" w:name="_GoBack"/>
            <w:bookmarkEnd w:id="0"/>
            <w:r w:rsidR="00F054A0">
              <w:rPr>
                <w:rFonts w:ascii="Verdana" w:hAnsi="Verdana" w:cs="Verdana"/>
                <w:color w:val="262626"/>
                <w:sz w:val="16"/>
                <w:szCs w:val="16"/>
              </w:rPr>
              <w:t>ачальник</w:t>
            </w:r>
            <w:r w:rsidR="0071641A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</w:t>
            </w:r>
            <w:proofErr w:type="gramStart"/>
            <w:r w:rsidR="0071641A">
              <w:rPr>
                <w:rFonts w:ascii="Verdana" w:hAnsi="Verdana" w:cs="Verdana"/>
                <w:color w:val="262626"/>
                <w:sz w:val="16"/>
                <w:szCs w:val="16"/>
              </w:rPr>
              <w:t>ОК</w:t>
            </w:r>
            <w:proofErr w:type="gramEnd"/>
            <w:r w:rsidR="0071641A" w:rsidRPr="00C4256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МКУ «КР МКД»</w:t>
            </w:r>
            <w:r w:rsidR="0071641A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            </w:t>
            </w:r>
            <w:r w:rsidR="00F054A0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Рябкова Г.Н.</w:t>
            </w:r>
          </w:p>
        </w:tc>
      </w:tr>
      <w:tr w:rsidR="004F419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4F419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4F4194" w:rsidRDefault="00CA1D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A1D5E" w:rsidRDefault="00CA1D5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A1D5E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7E" w:rsidRDefault="00A3387E">
      <w:pPr>
        <w:spacing w:after="0" w:line="240" w:lineRule="auto"/>
      </w:pPr>
      <w:r>
        <w:separator/>
      </w:r>
    </w:p>
  </w:endnote>
  <w:endnote w:type="continuationSeparator" w:id="0">
    <w:p w:rsidR="00A3387E" w:rsidRDefault="00A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94" w:rsidRDefault="00CA1D5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6736B2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7E" w:rsidRDefault="00A3387E">
      <w:pPr>
        <w:spacing w:after="0" w:line="240" w:lineRule="auto"/>
      </w:pPr>
      <w:r>
        <w:separator/>
      </w:r>
    </w:p>
  </w:footnote>
  <w:footnote w:type="continuationSeparator" w:id="0">
    <w:p w:rsidR="00A3387E" w:rsidRDefault="00A3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4F419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F4194" w:rsidRDefault="00CA1D5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203 * 1 * 7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4F4194" w:rsidRDefault="00CA1D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F4194" w:rsidRDefault="00CA1D5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DC"/>
    <w:rsid w:val="001C67DC"/>
    <w:rsid w:val="004F4194"/>
    <w:rsid w:val="006736B2"/>
    <w:rsid w:val="0071641A"/>
    <w:rsid w:val="00A3387E"/>
    <w:rsid w:val="00CA1D5E"/>
    <w:rsid w:val="00F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2018-02-06T11:28:00Z</dcterms:created>
  <dcterms:modified xsi:type="dcterms:W3CDTF">2018-02-06T12:00:00Z</dcterms:modified>
</cp:coreProperties>
</file>