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953B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8 269 302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8 269 302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953B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 w:rsidP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 w:rsidP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 w:rsidP="00E70C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 w:rsidR="00E70C0F">
              <w:rPr>
                <w:rFonts w:ascii="Verdana" w:hAnsi="Verdana" w:cs="Verdana"/>
                <w:sz w:val="16"/>
                <w:szCs w:val="16"/>
              </w:rPr>
              <w:t>крыши, фасада без утепления многоквартирного дома №13-15 по Ленинскому проспекту</w:t>
            </w:r>
            <w:r w:rsidR="000F4AF2">
              <w:rPr>
                <w:rFonts w:ascii="Verdana" w:hAnsi="Verdana" w:cs="Verdana"/>
                <w:sz w:val="16"/>
                <w:szCs w:val="16"/>
              </w:rPr>
              <w:t xml:space="preserve"> г. Калининграда</w:t>
            </w:r>
            <w:bookmarkStart w:id="0" w:name="_GoBack"/>
            <w:bookmarkEnd w:id="0"/>
          </w:p>
        </w:tc>
      </w:tr>
      <w:tr w:rsidR="009953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8 269.302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953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953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9953B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1 171.011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953B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03.2015 г. по НБ: "ТСНБ-2001 Калининградской области в редакции 2014 г.".</w:t>
            </w:r>
          </w:p>
        </w:tc>
      </w:tr>
    </w:tbl>
    <w:p w:rsidR="009953B0" w:rsidRDefault="009953B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953B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</w:tr>
    </w:tbl>
    <w:p w:rsidR="009953B0" w:rsidRDefault="00995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953B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 фасада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подвесных,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10 623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61-20-1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113-0032:[ М-(509.81=31665.00*0.0161)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693*0.0161/100*1010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693*1.1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кабеля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67-3-1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 (по стене),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08-02-399-02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С509-1840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=11610.88/4.42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Карнизный свес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карниза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карниза цементно-известковым раствором при толщине намета до 5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 (дворовой фасад),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113-0032:[ М-(509.81=31665.00*0.0161)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17.6*0.0161/100*1010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Оконные проемы (места общего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пользования,подъезд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 (подъезд),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 (цоколь),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двухстворчатых,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18 151.76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(0.78*0.5)*2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203-0989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6 485.5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13 645.67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11 061.65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(1.3*2)*6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203-0993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3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101-9138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1*1.25*1.2, Н4= 1*1.25*1.2, Н5= 1*1.15*1.2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40.19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15-04-027-05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по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(прим.) Обрамление откосов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перфоуголком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 (внутренние откосы),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62-9-3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окон за один раз с расчисткой старой краски более 35%,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15-03-005-02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 деталей из пенобетона погонных орнаментированных плоских, выпуклых и рельефных простого или сложного рисунка (порезки, пояса, фризы, капли и т.п.) высотой до 250 мм, 100 м деталей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Обрамление окон (наличник),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=2825/4.42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 (входы в подъезды)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 за один раз с расчисткой старой краски более 35%,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Пожарная лестница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Козырьки над входами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58-16-2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0,5 м2,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 и т.п.)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12-01-016-02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 готовой эмульсией битумной,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12-01-002-10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101-9121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101-4736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12-01-004-02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рулонных и мастичных кровель к стенам и парапетам высотой более 600 мм с одним фартуком,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101-1746:[ М-(1270.08=6.72*189)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101-4736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(арматура низа плиты),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56-2-2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остекления балконов, 100 м2 оконных переплетов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=(62.0*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07-05-016-04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ограждений без поручней балконов (главный фасад),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07-05-016-04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 (главный фасад),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201-0650:[ М-(29650.83=14187.00*2.09)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металлическое кованое (индивид. изготовления),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=8000*1.04/4.42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ограждения  щетками (дворовой фасад),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58-16-2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0,5 м2,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23.9-6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(отлив балкона и т.п.)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101-3887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28.8*1.1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 нижней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балконных плит,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плиты балкона акриловыми составами с лесов вручную с подготовкой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2.6*2.2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2 745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(9.7*1.6)+5.72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15-03-001-02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250 мм, 100 м деталей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Межэтажный карниз из полиуретана, размером 195х110мм,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83.3755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82.55*1.01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=612*1.06/4.42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15-03-001-03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500 мм, 100 м деталей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Межэтажный карниз из полиуретана, размером 360х190мм,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30.1*1.01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=1280.5*1.06/4.42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15-03-003-01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 капителей ионических гладких и орнаментированных, дорических и тосканских высотой до 500 мм, 1 деталь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Капитель из полиуретана  М-050,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=1450*1.06/4.42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Pr="00B0698B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B0698B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НЕЖИЛЫЕ ПОМЕЩЕНИЯ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 фасада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61-20-1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113-0032:[ М-(509.81=31665.00*0.0161)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151.6*0.0161/100*1010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151.6*1.1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более 5 м2 толщиной слоя до 20 мм (дворовой фасад),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стен фасадов, откосов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113-0032:[ М-(509.81=31665.00*0.0161)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41.8*0.0161/100*1010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41.8*1.1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713 971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47 420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563 598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2 329 688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5 581</w:t>
            </w: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16; %=81 - по стр. 17,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16-18)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3 068 066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35 584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2 323 068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2 062 207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2, 85, 95; %=66 - по стр. 3, 4, 96, 97; %=67 - по стр. 5, 6, 10, 12, 21, 23, 27, 29, 74, 98, 99, 103, 105, 108, 112, 114; %=68 - по стр. 7, 8, 20, 24, 25, 44, 47, 100, 101, 109, 110; %=80 - по стр. 13, 14, 22, 30, 31, 40, 41, 43, 45, 76, 77, 89, 91, 93, 106, 107, 115, 116; %=71 - по стр. 15, 52, 70; %=84 - по стр. 32, 33, 51, 73; %=90 - по стр. 34, 36, 38; %=94 - по стр. 42, 71, 86-88; %=69 - по стр. 48-50, 61, 62, 67-69; %=92 - по стр. 53-55, 57, 72; %=70 - по стр. 63; %=119 - по стр. 64, 65; %=88 - по стр. 80; %=61 - по стр. 82, 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549 991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2, 85, 95; %=40 - по стр. 3-8, 10, 12, 20, 21, 23-25, 27, 29, 44, 47, 74, 96-101, 103, 105, 108-110, 112, 114; %=37 - по стр. 13, 14, 22, 30, 31, 40, 41, 43, 45, 76, 77, 89, 91, 93, 106, 107, 115, 116; %=52 - по стр. 15, 52, 70; %=48 - по стр. 32, 33, 48-51, 61, 62, 67-69, 73, 80; %=43 - по стр. 34, 36, 38; %=51 - по стр. 42, 71, 86-88; %=44 - по стр. 53-55, 57, 72; %=50 - по стр. 63; %=68 - по стр. 64, 65; %=31 - по стр. 82, 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676 433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3 916 283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11 755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59, 78, 81,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59, 78, 81, 117)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680 226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3 945 748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694 783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4 030 187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708 679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4 110 791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836 241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4 850 733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Крыша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досок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3 820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под мауэрлат,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элементов каркаса из брусьев, лежень, стойки, подкосы,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лежень, стойки, подкосы,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3 055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1.25*1.15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4 015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1.25*1,25, Н4= 1.25*1,25, Н5= 1.25*1,15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170.402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8.232*20.7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102-0010:[ М-(43.62=727.01*0.06) ];  ТССЦ 102-0049:[ М-(99.94=1665.70*0.06) ];  ТССЦ 102-0061:[ М-(137.30=1373.00*0.1) ];  ТССЦ 203-0251:[ М-(181.60=363.19*0.5)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1.25*1.15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(1*1.5)*5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102-0032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150 мм и более, II сорта (лобовые балки),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8 489.38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20*0.15*0.18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102-0028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 120 мм, II сорта  (стойки),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6 226.56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72*0.12*0.12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102-0060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44 мм и более, II сорта  (прогон),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6 218.04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40*0.08*0.12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102-0060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44 мм и более, 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6 218.04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120*0.05*0.10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сплошной из плит OSB (крыша),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102-0073:[ М-(3393.46=1285.40*2.64)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101-5714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ориентированно-стружечные типа OSB-3, длиной 2500 мм, шириной 1250 мм, толщиной 10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60*1.027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обшивки сплошной из плит OSB (стены),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102-0073:[ М-(3393.46=1285.40*2.64)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101-5713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ориентированно-стружечные типа OSB-3, длиной 2500 мм, шириной 1250 мм, толщиной 9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43*1.027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12-01-015-03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прокладочной в один слой из рубероида,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полосной битумной на скатной кровле по сплошной обшивке без ее устройства,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19 955.40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19 003.34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101-0782:[ М-(55.77=11154.00*0.005) ];  ТССЦ 101-1481:[ М-(27.81=13903.00*0.002) ];  ТССЦ 101-1875:[ М-(702.78=13515.00*0.052)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 (стены),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43*2.5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люков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21 985.79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928.31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0.78*1.18*2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Велюкс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0,78*1,18,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=14162.7*1.01/4.42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15-03-001-02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архитектурных декоративных элементов из полиуретана поверхностей наружных стен  высотой до 250 мм (к слух. окнам), 100 м деталей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A942A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Межэтажный карниз декоративный</w:t>
            </w:r>
            <w:r w:rsidR="009953B0">
              <w:rPr>
                <w:rFonts w:ascii="Verdana" w:hAnsi="Verdana" w:cs="Verdana"/>
                <w:sz w:val="16"/>
                <w:szCs w:val="16"/>
              </w:rPr>
              <w:t xml:space="preserve">, размером 195х110мм, </w:t>
            </w:r>
            <w:proofErr w:type="spellStart"/>
            <w:r w:rsidR="009953B0"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=612*1.06/4.42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15-03-002-02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 штучных розеток (кессонных, потолочных круглых, многогранных простого, среднего и сложного рисунков) диаметром до 500 мм  (к слух. окнам), 1 деталь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415-9002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A942A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Розетка декоративная</w:t>
            </w:r>
            <w:r w:rsidR="009953B0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 w:rsidR="009953B0"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=550*1.06/4.42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в/эм 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1.15*1.25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6.76*125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пазовой штампованной или прессованной (керамической и цементно-песчаной (бетонной)),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30 044.05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1 133 981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22 678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28 346.08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965 762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4 414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402-0004:[ М-(153.65=569.06*0.27)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1.25*1.15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1 337 920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Замок конька,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=640*1.05/4.42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Аэроэлемент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конька,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 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Трубка проходная для вентиляции,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=7100/4.42*1.05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Ступеньки керамические для обслуживания кровли 40см,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=1140*1.05/4.42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Разветвляющий элемент  Y,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=3200*1.05/4.42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Конек-капля,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=1300*1.05/4.42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Черепица вентиляционная,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=250*1.05/4.42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Лента примыкания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Wakaflex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=300*1.05/4.42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отливов, карнизов) шириной до 0,4 м, капельник  МДС 81-38.2004, Прил. 3, п.11.2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=1.25;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=1.25,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1.25*1.15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Ограждение кровель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снегозадержателями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201-0777:[ М-(4796.10=15987.00*0.3)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1.25*1.25, Н4= 1.25*1.25, Н5= 1.25*1.15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Бугель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решеткой длиной 3м,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=2900*1.05/4.42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прямых звеньев водосточных труб с земли, лестниц или подмостей МДС 81-38.2004, Прил. 3, п.11.2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=1.25;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=1.25,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1.25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Трубы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ж/б труб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15-04-012-01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труб с лесов с подготовкой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60-19-1 (6кан),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15 278.05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3 546.25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5, Н4= 5, Н5= 5, Н48= 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60-19-2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каждый следующий канал добавлять к расценке 60-19-1 (4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2 127.75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7 011.93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ранее окрашенных фасадов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62-25-7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ранее окрашенных фасадов под окраску перхлорвиниловыми красками простых с земли и лесов, 100 м2 обработанной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62-26-1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перхлорвиниловыми красками по подготовленной поверхности фасадов простых за 1 раз с земли и лесов,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Вентиляционные каналы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 неоштукатуренных деревянных стен,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53-1-4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каркаса деревянных стен из брусьев,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кровельной сталью оцинкованной,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 ];  ТССЦ 101-1706:[ М-(4739.24=10771.00*0.44)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45 952.98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0.88*0.44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10-01-012-04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досками под штукатурку,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26-01-037-01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 и колонн прямоугольных,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1 043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104-0007:[ М-(1603.12=1652.70*0.97) ]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С104-9100-09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теплоизоляционные (ГОСТ 9573-2012), повышенной жесткости ППЖ-160,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1.1*0.97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=5121.64/4.42</w:t>
            </w: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6 082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9.46+12.37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2 204 866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444 742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55 658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406 249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</w:t>
            </w: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439 670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443 192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46 755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406 249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119; %=71 - по стр. 120-125, 137, 139, 166, 170-174; %=73 - по стр. 126, 188, 189; %=90 - по стр. 127, 128, 131, 148, 190, 192, 193; %=77 - по стр. 129, 194; %=92 - по стр. 141, 142, 157, 167, 168; %=67 - по стр. 143, 176, 178; %=80 - по стр. 146, 147, 150, 152, 154, 179; %=79 - по стр. 155; %=68 - по стр. 175, 184-187; %=66 - по стр. 180-183, 196)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119, 129, 194; %=52 - по стр. 120-125, 137, 139, 166, 170-174; %=56 - по стр. 126, 188, 189; %=43 - по стр. 127, 128, 131, 148, 190, 192, 193; %=44 - по стр. 141, 142, 157, 167, 168; %=40 - по стр. 143, 175, 176, 178, 184-187; %=37 - по стр. 146, 147, 150, 152, 154, 179; %=51 - по стр. 155; %=50 - по стр. 180-183, 196)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2 767 845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8 903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484 084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2 780 778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2 840 287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2 897 093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3 418 570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5 298 657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1 158 713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103 078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969 847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4 031 667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12 298</w:t>
            </w: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81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16; %=81 - по стр. 17, 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16-18)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71 581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1 152 608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82 339</w:t>
            </w:r>
          </w:p>
        </w:tc>
      </w:tr>
      <w:tr w:rsidR="009953B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968 337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4 025 047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12 295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634 583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2 578 577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2, 85, 95; %=66 - по стр. 3, 4, 96, 97, 180-183, 196; %=67 - по стр. 5, 6, 10, 12, 21, 23, 27, 29, 74, 98, 99, 103, 105, 108, 112, 114, 143, 176, 178; %=68 - по стр. 7, 8, 20, 24, 25, 44, 47, 100, 101, 109, 110, 175, 184-187; %=80 - по стр. 13, 14, 22, 30, 31, 40, 41, 43, 45, 76, 77, 89, 91, 93, 106, 107, 115, 116, 146, 147, 150, 152, 154, 179; %=71 - по стр. 15, 52, 70, 120-125, 137, 139, 166, 170-174; %=84 - по стр. 32, 33, 51, 73, 119; %=90 - по стр. 34, 36, 38, 127, 128, 131, 148, 190, 192, 193; %=94 - по стр. 42, 71, 86-88; %=69 - по стр. 48-50, 61, 62, 67-69; %=92 - по стр. 53-55, 57, 72, 141, 142, 157, 167, 168; %=70 - по стр. 63; %=119 - по стр. 64, 65; %=88 - по стр. 80; %=61 - по стр. 82, 83; %=73 - по стр. 126, 188, 189; %=77 - по стр. 129, 194; %=79 - по стр. 155)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919 411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2, 85, 95; %=40 - по стр. 3-8, 10, 12, 20, 21, 23-25, 27, 29, 44, 47, 74, 96-101, 103, 105, 108-110, 112, 114, 143, 175, 176, 178, 184-187; %=37 - по стр. 13, 14, 22, 30, 31, 40, 41, 43, 45, 76, 77, 89, 91, 93, 106, 107, 115, 116, 146, 147, 150, 152, 154, 179; %=52 - по стр. 15, 52, 70, 120-125, 137, 139, 166, 170-174; %=48 - по стр. 32, 33, 48-51, 61, 62, 67-69, 73, 80, 119, 129, 194; %=43 - по стр. 34, 36, 38, 127, 128, 131, 148, 190, 192, 193; %=51 - по стр. 42, 71, 86-88, 155; %=44 - по стр. 53-55, 57, 72, 141, 142, 157, 167, 168; %=50 - по стр. 63, 180-183, 196; %=68 - по стр. 64, 65; %=31 - по стр. 82, 83; %=56 - по стр. 126, 188, 189)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1 159 108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6 684 128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20 658</w:t>
            </w: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59, 78, 81, 117, 197)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59, 78, 81, 117, 197)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1 164 310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6 726 526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1 189 226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6 870 474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1 213 011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7 007 883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1 261 419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1 431 353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8 269 302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506 205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953B0" w:rsidRDefault="009953B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953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953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53B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953B0" w:rsidRDefault="009953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953B0" w:rsidRDefault="009953B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953B0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AE" w:rsidRDefault="005849AE">
      <w:pPr>
        <w:spacing w:after="0" w:line="240" w:lineRule="auto"/>
      </w:pPr>
      <w:r>
        <w:separator/>
      </w:r>
    </w:p>
  </w:endnote>
  <w:endnote w:type="continuationSeparator" w:id="0">
    <w:p w:rsidR="005849AE" w:rsidRDefault="0058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3B0" w:rsidRDefault="009953B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F4AF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AE" w:rsidRDefault="005849AE">
      <w:pPr>
        <w:spacing w:after="0" w:line="240" w:lineRule="auto"/>
      </w:pPr>
      <w:r>
        <w:separator/>
      </w:r>
    </w:p>
  </w:footnote>
  <w:footnote w:type="continuationSeparator" w:id="0">
    <w:p w:rsidR="005849AE" w:rsidRDefault="0058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953B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953B0" w:rsidRDefault="009953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2 * 12.1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953B0" w:rsidRDefault="009953B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953B0" w:rsidRDefault="009953B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B0"/>
    <w:rsid w:val="000D651E"/>
    <w:rsid w:val="000F4AF2"/>
    <w:rsid w:val="004F3A80"/>
    <w:rsid w:val="005849AE"/>
    <w:rsid w:val="009953B0"/>
    <w:rsid w:val="00A623C9"/>
    <w:rsid w:val="00A942AD"/>
    <w:rsid w:val="00B0698B"/>
    <w:rsid w:val="00E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13983</Words>
  <Characters>79706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2015-07-17T11:34:00Z</cp:lastPrinted>
  <dcterms:created xsi:type="dcterms:W3CDTF">2015-07-17T11:45:00Z</dcterms:created>
  <dcterms:modified xsi:type="dcterms:W3CDTF">2015-07-17T13:26:00Z</dcterms:modified>
</cp:coreProperties>
</file>