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63" w:rsidRDefault="00621663" w:rsidP="00621663">
      <w:pPr>
        <w:spacing w:after="0" w:line="240" w:lineRule="auto"/>
        <w:ind w:left="142" w:right="-426"/>
        <w:rPr>
          <w:rFonts w:ascii="Times New Roman" w:hAnsi="Times New Roman"/>
          <w:b/>
          <w:sz w:val="24"/>
          <w:szCs w:val="24"/>
        </w:rPr>
      </w:pPr>
    </w:p>
    <w:p w:rsidR="00406595" w:rsidRPr="00BC68CF" w:rsidRDefault="00406595" w:rsidP="00621663">
      <w:pPr>
        <w:spacing w:after="0" w:line="240" w:lineRule="auto"/>
        <w:ind w:left="142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</w:t>
      </w:r>
      <w:r w:rsidR="00CE14B8">
        <w:rPr>
          <w:rFonts w:ascii="Times New Roman" w:hAnsi="Times New Roman"/>
          <w:b/>
          <w:sz w:val="24"/>
          <w:szCs w:val="24"/>
        </w:rPr>
        <w:t>Утверждаю</w:t>
      </w:r>
      <w:r w:rsidRPr="00BC68CF">
        <w:rPr>
          <w:rFonts w:ascii="Times New Roman" w:hAnsi="Times New Roman"/>
          <w:b/>
          <w:sz w:val="24"/>
          <w:szCs w:val="24"/>
        </w:rPr>
        <w:t>»</w:t>
      </w:r>
      <w:r w:rsidR="00CE14B8">
        <w:rPr>
          <w:rFonts w:ascii="Times New Roman" w:hAnsi="Times New Roman"/>
          <w:b/>
          <w:sz w:val="24"/>
          <w:szCs w:val="24"/>
        </w:rPr>
        <w:tab/>
      </w:r>
      <w:r w:rsidR="00CE14B8">
        <w:rPr>
          <w:rFonts w:ascii="Times New Roman" w:hAnsi="Times New Roman"/>
          <w:b/>
          <w:sz w:val="24"/>
          <w:szCs w:val="24"/>
        </w:rPr>
        <w:tab/>
      </w:r>
      <w:r w:rsidR="00CE14B8">
        <w:rPr>
          <w:rFonts w:ascii="Times New Roman" w:hAnsi="Times New Roman"/>
          <w:b/>
          <w:sz w:val="24"/>
          <w:szCs w:val="24"/>
        </w:rPr>
        <w:tab/>
      </w:r>
      <w:r w:rsidR="00CE14B8">
        <w:rPr>
          <w:rFonts w:ascii="Times New Roman" w:hAnsi="Times New Roman"/>
          <w:b/>
          <w:sz w:val="24"/>
          <w:szCs w:val="24"/>
        </w:rPr>
        <w:tab/>
      </w:r>
      <w:r w:rsidR="00CE14B8">
        <w:rPr>
          <w:rFonts w:ascii="Times New Roman" w:hAnsi="Times New Roman"/>
          <w:b/>
          <w:sz w:val="24"/>
          <w:szCs w:val="24"/>
        </w:rPr>
        <w:tab/>
      </w:r>
      <w:r w:rsidR="00CE14B8">
        <w:rPr>
          <w:rFonts w:ascii="Times New Roman" w:hAnsi="Times New Roman"/>
          <w:b/>
          <w:sz w:val="24"/>
          <w:szCs w:val="24"/>
        </w:rPr>
        <w:tab/>
        <w:t xml:space="preserve"> «Согласовано</w:t>
      </w:r>
      <w:r w:rsidR="00621663">
        <w:rPr>
          <w:rFonts w:ascii="Times New Roman" w:hAnsi="Times New Roman"/>
          <w:b/>
          <w:sz w:val="24"/>
          <w:szCs w:val="24"/>
        </w:rPr>
        <w:t>»</w:t>
      </w:r>
      <w:r w:rsidR="005E6A73" w:rsidRPr="00BC68CF">
        <w:rPr>
          <w:rFonts w:ascii="Times New Roman" w:hAnsi="Times New Roman"/>
          <w:b/>
          <w:sz w:val="24"/>
          <w:szCs w:val="24"/>
        </w:rPr>
        <w:t xml:space="preserve"> </w:t>
      </w:r>
    </w:p>
    <w:p w:rsidR="000A3B1D" w:rsidRDefault="000A3B1D" w:rsidP="00CE14B8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Исполнительный д</w:t>
      </w:r>
      <w:r w:rsidR="00CE14B8">
        <w:rPr>
          <w:rFonts w:ascii="Times New Roman" w:hAnsi="Times New Roman"/>
          <w:sz w:val="24"/>
          <w:szCs w:val="24"/>
        </w:rPr>
        <w:t xml:space="preserve">иректор </w:t>
      </w:r>
    </w:p>
    <w:p w:rsidR="005E6A73" w:rsidRDefault="00CE14B8" w:rsidP="00CE14B8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«УЮТ-СЕРВИС»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3B1D">
        <w:rPr>
          <w:rFonts w:ascii="Times New Roman" w:hAnsi="Times New Roman"/>
          <w:sz w:val="24"/>
          <w:szCs w:val="24"/>
        </w:rPr>
        <w:t xml:space="preserve">                        </w:t>
      </w:r>
      <w:r w:rsidR="00FB1E3E">
        <w:rPr>
          <w:rFonts w:ascii="Times New Roman" w:hAnsi="Times New Roman"/>
          <w:sz w:val="24"/>
          <w:szCs w:val="24"/>
        </w:rPr>
        <w:t>Д</w:t>
      </w:r>
      <w:r w:rsidR="00621663">
        <w:rPr>
          <w:rFonts w:ascii="Times New Roman" w:hAnsi="Times New Roman"/>
          <w:sz w:val="24"/>
          <w:szCs w:val="24"/>
        </w:rPr>
        <w:t xml:space="preserve">иректор </w:t>
      </w:r>
      <w:r>
        <w:rPr>
          <w:rFonts w:ascii="Times New Roman" w:hAnsi="Times New Roman"/>
          <w:sz w:val="24"/>
          <w:szCs w:val="24"/>
        </w:rPr>
        <w:t>МКУ «КР МКД»</w:t>
      </w:r>
    </w:p>
    <w:p w:rsidR="00CE14B8" w:rsidRDefault="00CE14B8" w:rsidP="00621663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</w:p>
    <w:p w:rsidR="005E6A73" w:rsidRDefault="005A23C4" w:rsidP="00621663">
      <w:pPr>
        <w:spacing w:after="0" w:line="240" w:lineRule="auto"/>
        <w:ind w:left="142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="00EF23CD" w:rsidRPr="00EF23CD">
        <w:rPr>
          <w:rFonts w:ascii="Times New Roman" w:hAnsi="Times New Roman"/>
          <w:sz w:val="24"/>
          <w:szCs w:val="24"/>
        </w:rPr>
        <w:t xml:space="preserve"> </w:t>
      </w:r>
      <w:r w:rsidR="00CE14B8">
        <w:rPr>
          <w:rFonts w:ascii="Times New Roman" w:hAnsi="Times New Roman"/>
          <w:sz w:val="24"/>
          <w:szCs w:val="24"/>
        </w:rPr>
        <w:t xml:space="preserve">О.Б. </w:t>
      </w:r>
      <w:proofErr w:type="spellStart"/>
      <w:r w:rsidR="00CE14B8">
        <w:rPr>
          <w:rFonts w:ascii="Times New Roman" w:hAnsi="Times New Roman"/>
          <w:sz w:val="24"/>
          <w:szCs w:val="24"/>
        </w:rPr>
        <w:t>Манойло</w:t>
      </w:r>
      <w:proofErr w:type="spellEnd"/>
      <w:r w:rsidR="00CE14B8">
        <w:rPr>
          <w:rFonts w:ascii="Times New Roman" w:hAnsi="Times New Roman"/>
          <w:sz w:val="24"/>
          <w:szCs w:val="24"/>
        </w:rPr>
        <w:tab/>
      </w:r>
      <w:r w:rsidR="00CE14B8">
        <w:rPr>
          <w:rFonts w:ascii="Times New Roman" w:hAnsi="Times New Roman"/>
          <w:sz w:val="24"/>
          <w:szCs w:val="24"/>
        </w:rPr>
        <w:tab/>
      </w:r>
      <w:r w:rsidR="00CE14B8">
        <w:rPr>
          <w:rFonts w:ascii="Times New Roman" w:hAnsi="Times New Roman"/>
          <w:sz w:val="24"/>
          <w:szCs w:val="24"/>
        </w:rPr>
        <w:tab/>
      </w:r>
      <w:r w:rsidR="00CE14B8">
        <w:rPr>
          <w:rFonts w:ascii="Times New Roman" w:hAnsi="Times New Roman"/>
          <w:sz w:val="24"/>
          <w:szCs w:val="24"/>
        </w:rPr>
        <w:tab/>
        <w:t>_____________</w:t>
      </w:r>
      <w:r w:rsidR="00FB1E3E">
        <w:rPr>
          <w:rFonts w:ascii="Times New Roman" w:hAnsi="Times New Roman"/>
          <w:sz w:val="24"/>
          <w:szCs w:val="24"/>
        </w:rPr>
        <w:t xml:space="preserve"> С.Б. </w:t>
      </w:r>
      <w:proofErr w:type="spellStart"/>
      <w:r w:rsidR="00FB1E3E">
        <w:rPr>
          <w:rFonts w:ascii="Times New Roman" w:hAnsi="Times New Roman"/>
          <w:sz w:val="24"/>
          <w:szCs w:val="24"/>
        </w:rPr>
        <w:t>Русович</w:t>
      </w:r>
      <w:proofErr w:type="spellEnd"/>
    </w:p>
    <w:p w:rsidR="00BC68CF" w:rsidRPr="00BC68CF" w:rsidRDefault="00FB1E3E" w:rsidP="00621663">
      <w:pPr>
        <w:spacing w:after="0" w:line="240" w:lineRule="auto"/>
        <w:ind w:left="142"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_______________2017</w:t>
      </w:r>
      <w:r w:rsidR="00C646F1">
        <w:rPr>
          <w:rFonts w:ascii="Times New Roman" w:hAnsi="Times New Roman"/>
          <w:sz w:val="24"/>
          <w:szCs w:val="24"/>
        </w:rPr>
        <w:t xml:space="preserve"> </w:t>
      </w:r>
      <w:r w:rsidR="00BC68CF" w:rsidRPr="00BC68C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 ________________ 2017</w:t>
      </w:r>
      <w:r w:rsidR="00621663">
        <w:rPr>
          <w:rFonts w:ascii="Times New Roman" w:hAnsi="Times New Roman"/>
          <w:sz w:val="24"/>
          <w:szCs w:val="24"/>
        </w:rPr>
        <w:t>г.</w:t>
      </w: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209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0238FA" w:rsidRDefault="00F01906" w:rsidP="00406595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515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выполнение работ по капитальному</w:t>
      </w:r>
      <w:r w:rsidR="00990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ремонту</w:t>
      </w:r>
      <w:r w:rsidR="000238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E3E">
        <w:rPr>
          <w:rFonts w:ascii="Times New Roman" w:hAnsi="Times New Roman"/>
          <w:color w:val="000000"/>
          <w:sz w:val="28"/>
          <w:szCs w:val="28"/>
        </w:rPr>
        <w:t>систем холодного водоснабжения, электроснабжения</w:t>
      </w:r>
    </w:p>
    <w:p w:rsidR="009A7AEB" w:rsidRPr="00406595" w:rsidRDefault="00F01906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МКД №3-17 по ул. Березовой в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алининграде</w:t>
      </w:r>
      <w:r w:rsidR="009A7AEB" w:rsidRPr="00406595"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F019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>Березовая</w:t>
            </w:r>
            <w:r w:rsidR="007F5706"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>3-17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F019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F01906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Определяются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№3-17 по ул. Березовой в</w:t>
            </w:r>
            <w:r w:rsidR="007147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238FA" w:rsidRPr="0057241D" w:rsidRDefault="000238FA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238FA">
              <w:rPr>
                <w:rFonts w:ascii="Times New Roman" w:hAnsi="Times New Roman"/>
                <w:color w:val="000000"/>
                <w:sz w:val="28"/>
                <w:szCs w:val="28"/>
              </w:rPr>
              <w:t>внутридом</w:t>
            </w:r>
            <w:r w:rsidR="00FB1E3E">
              <w:rPr>
                <w:rFonts w:ascii="Times New Roman" w:hAnsi="Times New Roman"/>
                <w:color w:val="000000"/>
                <w:sz w:val="28"/>
                <w:szCs w:val="28"/>
              </w:rPr>
              <w:t>овых инженерных систем холодного водоснабжения и электроснабжения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F5706" w:rsidRPr="00406595" w:rsidRDefault="007F5706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F01906">
              <w:rPr>
                <w:rFonts w:ascii="Times New Roman" w:hAnsi="Times New Roman"/>
                <w:color w:val="000000"/>
                <w:sz w:val="28"/>
                <w:szCs w:val="28"/>
              </w:rPr>
              <w:t>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пожарной безопасности, техники безопасности, охраны труда и санитарно-гигиенического режима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14B8" w:rsidRDefault="00880BEB" w:rsidP="00CE14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FB1E3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 более 70</w:t>
            </w:r>
            <w:r w:rsidR="00CE14B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4B8"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="00CE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климатологии, из них: </w:t>
            </w:r>
            <w:r w:rsidR="00FB1E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CE14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календарных дней – производство работ, 20 календарных дней – подготовка исполнительной документации, КС-2, КС-3.</w:t>
            </w:r>
            <w:r w:rsidR="00CE14B8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</w:t>
            </w:r>
            <w:r w:rsidR="00DA05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монтажные схемы,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предусмотренными,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F04C89" w:rsidRPr="00346CCE" w:rsidRDefault="00F04C89" w:rsidP="00F04C8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F04C89" w:rsidRPr="00346CCE" w:rsidRDefault="00F04C89" w:rsidP="00F04C89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46CCE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СП 12-135-2003 </w:t>
            </w:r>
            <w:r w:rsidRPr="00346CCE">
              <w:rPr>
                <w:rFonts w:ascii="Times New Roman" w:hAnsi="Times New Roman" w:cs="Times New Roman"/>
                <w:b w:val="0"/>
                <w:color w:val="000000" w:themeColor="text1"/>
              </w:rPr>
              <w:t>«Безопасность труда в строительстве»</w:t>
            </w:r>
          </w:p>
          <w:p w:rsidR="00FB1E3E" w:rsidRDefault="00FB1E3E" w:rsidP="00FB1E3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30.13330.2012 «Внутренний водопровод и канализация зданий»</w:t>
            </w:r>
          </w:p>
          <w:p w:rsidR="00FB1E3E" w:rsidRDefault="00FB1E3E" w:rsidP="00FB1E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3.05.01-85 «Внутренние Санитарно-технические системы»</w:t>
            </w:r>
          </w:p>
          <w:p w:rsidR="00FB1E3E" w:rsidRDefault="00FB1E3E" w:rsidP="00FB1E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«Правила устройства электроустановок» (изд. 7)</w:t>
            </w:r>
          </w:p>
          <w:p w:rsidR="00FB1E3E" w:rsidRDefault="00FB1E3E" w:rsidP="00FB1E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31-110-2003 «Проектирование и монтаж электроустановок жилых и общественных зданий»</w:t>
            </w:r>
          </w:p>
          <w:p w:rsidR="00FB1E3E" w:rsidRDefault="00FB1E3E" w:rsidP="00FB1E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50571.15-97 (МЭК 364-5-52-93) «Электроустановки зданий.  Часть 5. Выбор и монтаж электрооборудования»</w:t>
            </w:r>
          </w:p>
          <w:p w:rsidR="00FB1E3E" w:rsidRDefault="00FB1E3E" w:rsidP="00FB1E3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«Правила эксплуатации электроустановок потребителей», утвержденный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приказом Министерства энергетики РФ от 13 января 2003 г.</w:t>
            </w: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приема-передачи с осмотром и фотофиксацией квартир верхних этажей.</w:t>
            </w:r>
          </w:p>
        </w:tc>
      </w:tr>
    </w:tbl>
    <w:p w:rsidR="00F763E2" w:rsidRDefault="00F763E2" w:rsidP="009A61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9A61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FB1E3E" w:rsidRPr="009A2604" w:rsidRDefault="00FB1E3E" w:rsidP="00E72D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 xml:space="preserve">Труба из полипропилена </w:t>
            </w:r>
            <w:r w:rsidRPr="009A2604">
              <w:rPr>
                <w:rFonts w:ascii="Times New Roman" w:hAnsi="Times New Roman"/>
                <w:sz w:val="28"/>
                <w:szCs w:val="28"/>
                <w:lang w:val="en-US"/>
              </w:rPr>
              <w:t>PN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10 различных диаметров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4" w:type="dxa"/>
          </w:tcPr>
          <w:p w:rsidR="00FB1E3E" w:rsidRPr="009A2604" w:rsidRDefault="00FB1E3E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 xml:space="preserve">Фитинги к трубе из полипропилена </w:t>
            </w:r>
            <w:r w:rsidRPr="009A2604">
              <w:rPr>
                <w:rFonts w:ascii="Times New Roman" w:hAnsi="Times New Roman"/>
                <w:sz w:val="28"/>
                <w:szCs w:val="28"/>
                <w:lang w:val="en-US"/>
              </w:rPr>
              <w:t>PN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10 различных диаметров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FB1E3E" w:rsidRPr="009A2604" w:rsidRDefault="00FB1E3E" w:rsidP="00B45F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 xml:space="preserve">Краны шаровые </w:t>
            </w:r>
            <w:r w:rsidR="00B45FB4">
              <w:rPr>
                <w:rFonts w:ascii="Times New Roman" w:hAnsi="Times New Roman"/>
                <w:sz w:val="28"/>
                <w:szCs w:val="28"/>
              </w:rPr>
              <w:t xml:space="preserve">муфтовые </w:t>
            </w:r>
            <w:proofErr w:type="spellStart"/>
            <w:r w:rsidR="00B45FB4">
              <w:rPr>
                <w:rFonts w:ascii="Times New Roman" w:hAnsi="Times New Roman"/>
                <w:sz w:val="28"/>
                <w:szCs w:val="28"/>
                <w:lang w:val="en-US"/>
              </w:rPr>
              <w:t>Valtec</w:t>
            </w:r>
            <w:proofErr w:type="spellEnd"/>
            <w:r w:rsidR="00B45FB4" w:rsidRPr="00B45FB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45FB4">
              <w:rPr>
                <w:rFonts w:ascii="Times New Roman" w:hAnsi="Times New Roman"/>
                <w:sz w:val="28"/>
                <w:szCs w:val="28"/>
              </w:rPr>
              <w:t>или аналог)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различных диаметров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4" w:type="dxa"/>
          </w:tcPr>
          <w:p w:rsidR="00FB1E3E" w:rsidRPr="009A2604" w:rsidRDefault="00FB1E3E" w:rsidP="004B22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 xml:space="preserve">Трубки теплоизоляционные из вспененного полиэтилена типа </w:t>
            </w:r>
            <w:r w:rsidRPr="009A2604">
              <w:rPr>
                <w:rFonts w:ascii="Times New Roman" w:hAnsi="Times New Roman"/>
                <w:sz w:val="28"/>
                <w:szCs w:val="28"/>
                <w:lang w:val="en-US"/>
              </w:rPr>
              <w:t>THERMAFLEX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604">
              <w:rPr>
                <w:rFonts w:ascii="Times New Roman" w:hAnsi="Times New Roman"/>
                <w:sz w:val="28"/>
                <w:szCs w:val="28"/>
                <w:lang w:val="en-US"/>
              </w:rPr>
              <w:t>FRZ</w:t>
            </w:r>
            <w:r w:rsidRPr="00C601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или аналог)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толщиной 9мм различных диаметров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FB1E3E" w:rsidRPr="00B45FB4" w:rsidRDefault="00B45FB4" w:rsidP="004B229C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45FB4">
              <w:rPr>
                <w:rFonts w:ascii="Times New Roman" w:hAnsi="Times New Roman"/>
                <w:sz w:val="28"/>
                <w:szCs w:val="28"/>
              </w:rPr>
              <w:t>Шкаф</w:t>
            </w:r>
            <w:proofErr w:type="gram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встраиваемый типа  RP 36Z  IP44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4" w:type="dxa"/>
          </w:tcPr>
          <w:p w:rsidR="00FB1E3E" w:rsidRPr="00B45FB4" w:rsidRDefault="00B45FB4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Автоматический выключатель  GLS6 -В50/3</w:t>
            </w:r>
            <w:r w:rsidR="00A2591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4" w:type="dxa"/>
          </w:tcPr>
          <w:p w:rsidR="00FB1E3E" w:rsidRPr="00B45FB4" w:rsidRDefault="00B45FB4" w:rsidP="004B22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Автоматический выключатель    GLS6 -В10/2</w:t>
            </w:r>
            <w:r w:rsidR="00A2591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B1E3E" w:rsidRPr="009879E3" w:rsidTr="00200742">
        <w:tc>
          <w:tcPr>
            <w:tcW w:w="566" w:type="dxa"/>
          </w:tcPr>
          <w:p w:rsidR="00FB1E3E" w:rsidRPr="009879E3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79E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04" w:type="dxa"/>
          </w:tcPr>
          <w:p w:rsidR="00FB1E3E" w:rsidRPr="00B45FB4" w:rsidRDefault="00B45FB4" w:rsidP="007D106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Шина медь,  М1Т  5х50 мм</w:t>
            </w:r>
          </w:p>
        </w:tc>
      </w:tr>
      <w:tr w:rsidR="00FB1E3E" w:rsidRPr="009879E3" w:rsidTr="00200742">
        <w:tc>
          <w:tcPr>
            <w:tcW w:w="566" w:type="dxa"/>
          </w:tcPr>
          <w:p w:rsidR="00FB1E3E" w:rsidRPr="009879E3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79E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04" w:type="dxa"/>
          </w:tcPr>
          <w:p w:rsidR="00FB1E3E" w:rsidRPr="00B45FB4" w:rsidRDefault="00B45FB4" w:rsidP="004B22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Шина нулевая на DIN-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изол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ШНИ-6х9-10-Д-С ИЭК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04" w:type="dxa"/>
          </w:tcPr>
          <w:p w:rsidR="00FB1E3E" w:rsidRPr="00B45FB4" w:rsidRDefault="00B45FB4" w:rsidP="004B22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Провода силовые для электрических установок на напряжение до 450</w:t>
            </w:r>
            <w:proofErr w:type="gramStart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с медной жилой марки ПВ1, сечением 4 мм2</w:t>
            </w:r>
            <w:r w:rsidR="00A2591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04" w:type="dxa"/>
          </w:tcPr>
          <w:p w:rsidR="00FB1E3E" w:rsidRPr="00B45FB4" w:rsidRDefault="00B45FB4" w:rsidP="00CE14B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Автоматический выключатель  GLS6 -В32/3</w:t>
            </w:r>
            <w:r w:rsidR="00845170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Pr="009A2604" w:rsidRDefault="00FB1E3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Автоматический выключатель  GLS6 -В25/2 (В) 25A 2-pol. 6 кА</w:t>
            </w:r>
            <w:r w:rsidR="00845170">
              <w:rPr>
                <w:rFonts w:ascii="Times New Roman" w:hAnsi="Times New Roman"/>
                <w:sz w:val="28"/>
                <w:szCs w:val="28"/>
              </w:rPr>
              <w:t xml:space="preserve"> или аналог 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Default="00FB1E3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 xml:space="preserve">Трубы из 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непластифицированного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поливинилхлорида (НПВХ) для электропроводок диаметром 25 мм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Default="00FB1E3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дым</w:t>
            </w:r>
            <w:proofErr w:type="gramStart"/>
            <w:r w:rsidRPr="00B45FB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газовыделением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марки ВВГнг-LS, с числом жил - 3 и сечением 1,5 мм2</w:t>
            </w:r>
            <w:r w:rsidR="00A2591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B1E3E" w:rsidRPr="00DF1158" w:rsidTr="009315E3">
        <w:tc>
          <w:tcPr>
            <w:tcW w:w="566" w:type="dxa"/>
          </w:tcPr>
          <w:p w:rsidR="00FB1E3E" w:rsidRDefault="00FB1E3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дым</w:t>
            </w:r>
            <w:proofErr w:type="gramStart"/>
            <w:r w:rsidRPr="00B45FB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газовыделением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марки ВВГнг-LS, с числом жил - 3 и сечением 4 мм2</w:t>
            </w:r>
            <w:r w:rsidR="00A2591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B1E3E" w:rsidRPr="00DF1158" w:rsidTr="009315E3">
        <w:tc>
          <w:tcPr>
            <w:tcW w:w="566" w:type="dxa"/>
          </w:tcPr>
          <w:p w:rsidR="00FB1E3E" w:rsidRDefault="00FB1E3E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дым</w:t>
            </w:r>
            <w:proofErr w:type="gramStart"/>
            <w:r w:rsidRPr="00B45FB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45FB4">
              <w:rPr>
                <w:rFonts w:ascii="Times New Roman" w:hAnsi="Times New Roman"/>
                <w:sz w:val="28"/>
                <w:szCs w:val="28"/>
              </w:rPr>
              <w:t>газовыделением</w:t>
            </w:r>
            <w:proofErr w:type="spell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марки ВВГнг-LS, с числом жил - 5 и сечением 6 мм2</w:t>
            </w:r>
            <w:r w:rsidR="00A2591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Default="0084517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B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Светильник  настенный   IP54</w:t>
            </w:r>
          </w:p>
        </w:tc>
      </w:tr>
      <w:bookmarkEnd w:id="0"/>
      <w:tr w:rsidR="00FB1E3E" w:rsidRPr="00DF1158" w:rsidTr="00200742">
        <w:tc>
          <w:tcPr>
            <w:tcW w:w="566" w:type="dxa"/>
          </w:tcPr>
          <w:p w:rsidR="00FB1E3E" w:rsidRDefault="0084517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B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Светильник  потолочный  IP44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Default="0084517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B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Сталь угловая равнополочная, марка стали ВСт3кп2, размером 50x50x5 мм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Default="0084517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B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Сталь полосовая, марка стали ВСт3кп, размером 5х40 мм</w:t>
            </w:r>
          </w:p>
        </w:tc>
      </w:tr>
      <w:tr w:rsidR="00FB1E3E" w:rsidRPr="00DF1158" w:rsidTr="00200742">
        <w:tc>
          <w:tcPr>
            <w:tcW w:w="566" w:type="dxa"/>
          </w:tcPr>
          <w:p w:rsidR="00FB1E3E" w:rsidRDefault="00845170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B1E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FB1E3E" w:rsidRPr="00B45FB4" w:rsidRDefault="00B45FB4" w:rsidP="00F763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5FB4">
              <w:rPr>
                <w:rFonts w:ascii="Times New Roman" w:hAnsi="Times New Roman"/>
                <w:sz w:val="28"/>
                <w:szCs w:val="28"/>
              </w:rPr>
              <w:t>Провода силовые для электрических установок на напряжение до 450</w:t>
            </w:r>
            <w:proofErr w:type="gramStart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B45FB4">
              <w:rPr>
                <w:rFonts w:ascii="Times New Roman" w:hAnsi="Times New Roman"/>
                <w:sz w:val="28"/>
                <w:szCs w:val="28"/>
              </w:rPr>
              <w:t xml:space="preserve"> с медной жилой марки ПВ3, сечением 25 мм2</w:t>
            </w:r>
            <w:r w:rsidR="00A25912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</w:tbl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F763E2" w:rsidRDefault="00F763E2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0223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>Подрядчику до начала выполнения ремонтных работ принять объект по акту с осмотром и фотофиксацией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D67D9B">
        <w:rPr>
          <w:rFonts w:ascii="Times New Roman" w:hAnsi="Times New Roman"/>
          <w:sz w:val="28"/>
          <w:szCs w:val="28"/>
        </w:rPr>
        <w:t xml:space="preserve">заказчиком                     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A25912" w:rsidRDefault="00E536E7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>тью объемов работ (Приложение №</w:t>
      </w:r>
      <w:r w:rsidR="00E53C54">
        <w:rPr>
          <w:rFonts w:ascii="Times New Roman" w:hAnsi="Times New Roman"/>
          <w:sz w:val="28"/>
          <w:szCs w:val="24"/>
        </w:rPr>
        <w:t>3</w:t>
      </w:r>
      <w:r w:rsidR="0041209A">
        <w:rPr>
          <w:rFonts w:ascii="Times New Roman" w:hAnsi="Times New Roman"/>
          <w:sz w:val="28"/>
          <w:szCs w:val="24"/>
        </w:rPr>
        <w:t xml:space="preserve">), </w:t>
      </w:r>
      <w:r w:rsidR="0041209A">
        <w:rPr>
          <w:rFonts w:ascii="Times New Roman" w:hAnsi="Times New Roman"/>
          <w:sz w:val="28"/>
          <w:szCs w:val="28"/>
        </w:rPr>
        <w:t>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 запрещается.</w:t>
      </w:r>
    </w:p>
    <w:p w:rsidR="00A25912" w:rsidRDefault="00A25912" w:rsidP="00A25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Подрядчику необходимо организовать работу на объекте так, чтобы отключение потребителей от системы электроснабжения при переходе от старой системы новой было минимальным.</w:t>
      </w:r>
    </w:p>
    <w:p w:rsidR="00A25912" w:rsidRDefault="00A25912" w:rsidP="00A25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Подрядчик обязан произвести приемо-сдаточные испытания в соответствии с гл.1.8. ПУЭ (изд. 7) и сдать электропроводку в эксплуатацию согласно действующему регламенту.</w:t>
      </w:r>
    </w:p>
    <w:p w:rsidR="00480223" w:rsidRDefault="00A25912" w:rsidP="00A25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 окончании работ на объекте Подрядчик обязан предоставить Техническому заказчику первый экземпляр приемо-сдаточной документации в соответствии с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1.13-07 с обязательным приложением исполнительных чертежей электропроводки, первый экземпляр результатов приемо-сдаточных испытаний</w:t>
      </w:r>
      <w:r w:rsidR="00D67D9B"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Pr="00ED3E3C" w:rsidRDefault="004A3268" w:rsidP="00CD36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t xml:space="preserve">Составил: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r w:rsidR="00A25912">
        <w:rPr>
          <w:rFonts w:ascii="Times New Roman" w:hAnsi="Times New Roman"/>
          <w:sz w:val="28"/>
          <w:szCs w:val="28"/>
        </w:rPr>
        <w:t>МКД»</w:t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</w:r>
      <w:r w:rsidR="00A25912">
        <w:rPr>
          <w:rFonts w:ascii="Times New Roman" w:hAnsi="Times New Roman"/>
          <w:sz w:val="28"/>
          <w:szCs w:val="28"/>
        </w:rPr>
        <w:tab/>
        <w:t xml:space="preserve">          М.В. Белоусов</w:t>
      </w:r>
    </w:p>
    <w:p w:rsidR="00A25912" w:rsidRDefault="00A25912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912" w:rsidRDefault="00A25912" w:rsidP="00A259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A25912" w:rsidRDefault="00A25912" w:rsidP="00A259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И.Л. </w:t>
      </w:r>
      <w:proofErr w:type="spellStart"/>
      <w:r>
        <w:rPr>
          <w:rFonts w:ascii="Times New Roman" w:hAnsi="Times New Roman"/>
          <w:sz w:val="28"/>
          <w:szCs w:val="28"/>
        </w:rPr>
        <w:t>Герасоменко</w:t>
      </w:r>
      <w:proofErr w:type="spellEnd"/>
    </w:p>
    <w:p w:rsidR="00A25912" w:rsidRDefault="00A25912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912" w:rsidRDefault="00A25912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Pr="00ED3E3C" w:rsidRDefault="00CD364E" w:rsidP="00CD36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3E3C">
        <w:rPr>
          <w:rFonts w:ascii="Times New Roman" w:hAnsi="Times New Roman"/>
          <w:b/>
          <w:sz w:val="28"/>
          <w:szCs w:val="28"/>
        </w:rPr>
        <w:t xml:space="preserve">Проверил: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 w:rsidR="00D67D9B">
        <w:rPr>
          <w:rFonts w:ascii="Times New Roman" w:hAnsi="Times New Roman"/>
          <w:sz w:val="28"/>
          <w:szCs w:val="28"/>
        </w:rPr>
        <w:t>еститель</w:t>
      </w:r>
      <w:r>
        <w:rPr>
          <w:rFonts w:ascii="Times New Roman" w:hAnsi="Times New Roman"/>
          <w:sz w:val="28"/>
          <w:szCs w:val="28"/>
        </w:rPr>
        <w:t xml:space="preserve"> начальника отдела контроля</w:t>
      </w:r>
    </w:p>
    <w:p w:rsidR="00CD364E" w:rsidRPr="0030626D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CD364E">
        <w:rPr>
          <w:rFonts w:ascii="Times New Roman" w:hAnsi="Times New Roman"/>
          <w:sz w:val="28"/>
          <w:szCs w:val="28"/>
        </w:rPr>
        <w:t>О.В. Толмачева</w:t>
      </w:r>
    </w:p>
    <w:sectPr w:rsidR="00CD364E" w:rsidRPr="0030626D" w:rsidSect="00637F8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5C0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065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A94626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38FA"/>
    <w:rsid w:val="00027D1D"/>
    <w:rsid w:val="00030BAA"/>
    <w:rsid w:val="0003130A"/>
    <w:rsid w:val="0008326D"/>
    <w:rsid w:val="0009791B"/>
    <w:rsid w:val="000A2388"/>
    <w:rsid w:val="000A3B1D"/>
    <w:rsid w:val="000F5FC2"/>
    <w:rsid w:val="001047E5"/>
    <w:rsid w:val="00123139"/>
    <w:rsid w:val="00130C92"/>
    <w:rsid w:val="0015710E"/>
    <w:rsid w:val="00160930"/>
    <w:rsid w:val="001619A1"/>
    <w:rsid w:val="001A19AE"/>
    <w:rsid w:val="001A3E62"/>
    <w:rsid w:val="001A5574"/>
    <w:rsid w:val="00201F4E"/>
    <w:rsid w:val="00207897"/>
    <w:rsid w:val="00213DA7"/>
    <w:rsid w:val="00223A33"/>
    <w:rsid w:val="0022524F"/>
    <w:rsid w:val="00234193"/>
    <w:rsid w:val="00251CFD"/>
    <w:rsid w:val="00276552"/>
    <w:rsid w:val="002800DC"/>
    <w:rsid w:val="002812E8"/>
    <w:rsid w:val="00282E46"/>
    <w:rsid w:val="00295589"/>
    <w:rsid w:val="002B55F6"/>
    <w:rsid w:val="002D37D6"/>
    <w:rsid w:val="002F00BF"/>
    <w:rsid w:val="0030626D"/>
    <w:rsid w:val="00322128"/>
    <w:rsid w:val="00325DD1"/>
    <w:rsid w:val="00330D2B"/>
    <w:rsid w:val="003703C9"/>
    <w:rsid w:val="00376B65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40325"/>
    <w:rsid w:val="00470D87"/>
    <w:rsid w:val="00480223"/>
    <w:rsid w:val="0048623B"/>
    <w:rsid w:val="00491497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E6A73"/>
    <w:rsid w:val="0062088E"/>
    <w:rsid w:val="006209E2"/>
    <w:rsid w:val="00621663"/>
    <w:rsid w:val="00637F81"/>
    <w:rsid w:val="00677BF8"/>
    <w:rsid w:val="006859E1"/>
    <w:rsid w:val="006A08DB"/>
    <w:rsid w:val="006B46ED"/>
    <w:rsid w:val="006D2B17"/>
    <w:rsid w:val="006E0C28"/>
    <w:rsid w:val="006E3266"/>
    <w:rsid w:val="00714745"/>
    <w:rsid w:val="00720FF9"/>
    <w:rsid w:val="00721FD9"/>
    <w:rsid w:val="00746CC4"/>
    <w:rsid w:val="00750135"/>
    <w:rsid w:val="007527C0"/>
    <w:rsid w:val="00754182"/>
    <w:rsid w:val="00757AEB"/>
    <w:rsid w:val="00761A7F"/>
    <w:rsid w:val="007710FE"/>
    <w:rsid w:val="00773735"/>
    <w:rsid w:val="00777BA3"/>
    <w:rsid w:val="007A5B1A"/>
    <w:rsid w:val="007A70B8"/>
    <w:rsid w:val="007B1ECD"/>
    <w:rsid w:val="007D1061"/>
    <w:rsid w:val="007D7CC1"/>
    <w:rsid w:val="007F5706"/>
    <w:rsid w:val="00801D93"/>
    <w:rsid w:val="00815DFA"/>
    <w:rsid w:val="008402B6"/>
    <w:rsid w:val="00845170"/>
    <w:rsid w:val="008532FD"/>
    <w:rsid w:val="0085740C"/>
    <w:rsid w:val="00857DB5"/>
    <w:rsid w:val="00880BEB"/>
    <w:rsid w:val="00883987"/>
    <w:rsid w:val="008C4176"/>
    <w:rsid w:val="008D2FBD"/>
    <w:rsid w:val="00917435"/>
    <w:rsid w:val="009200D6"/>
    <w:rsid w:val="009216E3"/>
    <w:rsid w:val="00937D33"/>
    <w:rsid w:val="009432D5"/>
    <w:rsid w:val="0096052D"/>
    <w:rsid w:val="009879E3"/>
    <w:rsid w:val="0099034F"/>
    <w:rsid w:val="0099346E"/>
    <w:rsid w:val="009935BF"/>
    <w:rsid w:val="009A2604"/>
    <w:rsid w:val="009A5B44"/>
    <w:rsid w:val="009A6115"/>
    <w:rsid w:val="009A7AEB"/>
    <w:rsid w:val="009C67E6"/>
    <w:rsid w:val="009E30E0"/>
    <w:rsid w:val="009E3A67"/>
    <w:rsid w:val="00A003FF"/>
    <w:rsid w:val="00A113D1"/>
    <w:rsid w:val="00A25912"/>
    <w:rsid w:val="00A70539"/>
    <w:rsid w:val="00A73072"/>
    <w:rsid w:val="00A73E0C"/>
    <w:rsid w:val="00A85A20"/>
    <w:rsid w:val="00AB09B4"/>
    <w:rsid w:val="00AD2E70"/>
    <w:rsid w:val="00AE0917"/>
    <w:rsid w:val="00AF261D"/>
    <w:rsid w:val="00B0448A"/>
    <w:rsid w:val="00B1252A"/>
    <w:rsid w:val="00B244B9"/>
    <w:rsid w:val="00B24E93"/>
    <w:rsid w:val="00B27876"/>
    <w:rsid w:val="00B3008F"/>
    <w:rsid w:val="00B45FB4"/>
    <w:rsid w:val="00BA5FDE"/>
    <w:rsid w:val="00BB49A0"/>
    <w:rsid w:val="00BB5791"/>
    <w:rsid w:val="00BC0E6E"/>
    <w:rsid w:val="00BC0E9D"/>
    <w:rsid w:val="00BC432E"/>
    <w:rsid w:val="00BC68CF"/>
    <w:rsid w:val="00C00582"/>
    <w:rsid w:val="00C00C98"/>
    <w:rsid w:val="00C13D6E"/>
    <w:rsid w:val="00C14AD2"/>
    <w:rsid w:val="00C21441"/>
    <w:rsid w:val="00C32042"/>
    <w:rsid w:val="00C431DC"/>
    <w:rsid w:val="00C60119"/>
    <w:rsid w:val="00C61145"/>
    <w:rsid w:val="00C646F1"/>
    <w:rsid w:val="00C756D8"/>
    <w:rsid w:val="00C75D25"/>
    <w:rsid w:val="00C87D29"/>
    <w:rsid w:val="00CB3DB4"/>
    <w:rsid w:val="00CD11F2"/>
    <w:rsid w:val="00CD364E"/>
    <w:rsid w:val="00CD67FC"/>
    <w:rsid w:val="00CE14B8"/>
    <w:rsid w:val="00CF2DF1"/>
    <w:rsid w:val="00CF435C"/>
    <w:rsid w:val="00D11893"/>
    <w:rsid w:val="00D54A5A"/>
    <w:rsid w:val="00D67D9B"/>
    <w:rsid w:val="00D70C49"/>
    <w:rsid w:val="00D71FFB"/>
    <w:rsid w:val="00D80178"/>
    <w:rsid w:val="00D83B4D"/>
    <w:rsid w:val="00D85B8D"/>
    <w:rsid w:val="00D8735F"/>
    <w:rsid w:val="00D90915"/>
    <w:rsid w:val="00DA056D"/>
    <w:rsid w:val="00DA26F7"/>
    <w:rsid w:val="00DE0D4C"/>
    <w:rsid w:val="00DF2E5B"/>
    <w:rsid w:val="00DF3C17"/>
    <w:rsid w:val="00DF6FF7"/>
    <w:rsid w:val="00E51BD7"/>
    <w:rsid w:val="00E536E7"/>
    <w:rsid w:val="00E53C54"/>
    <w:rsid w:val="00EA3B3A"/>
    <w:rsid w:val="00EA72B9"/>
    <w:rsid w:val="00EC37DB"/>
    <w:rsid w:val="00ED3E3C"/>
    <w:rsid w:val="00EE6BA4"/>
    <w:rsid w:val="00EF23CD"/>
    <w:rsid w:val="00EF57EE"/>
    <w:rsid w:val="00F01906"/>
    <w:rsid w:val="00F04C89"/>
    <w:rsid w:val="00F2697B"/>
    <w:rsid w:val="00F32890"/>
    <w:rsid w:val="00F763E2"/>
    <w:rsid w:val="00F915CE"/>
    <w:rsid w:val="00FB06E2"/>
    <w:rsid w:val="00FB1E3E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04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4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04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04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4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04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66A8-97BD-46FE-B4AB-EB8196A6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7</cp:revision>
  <cp:lastPrinted>2017-05-31T08:10:00Z</cp:lastPrinted>
  <dcterms:created xsi:type="dcterms:W3CDTF">2017-03-27T09:17:00Z</dcterms:created>
  <dcterms:modified xsi:type="dcterms:W3CDTF">2017-05-31T08:13:00Z</dcterms:modified>
</cp:coreProperties>
</file>