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FB33D1" w:rsidRDefault="00460CE0" w:rsidP="00460CE0">
      <w:pPr>
        <w:pStyle w:val="Default"/>
        <w:jc w:val="center"/>
      </w:pPr>
      <w:r w:rsidRPr="00FB33D1">
        <w:t>Извещение</w:t>
      </w:r>
    </w:p>
    <w:p w:rsidR="00460CE0" w:rsidRPr="00FB33D1" w:rsidRDefault="00460CE0" w:rsidP="00460CE0">
      <w:pPr>
        <w:pStyle w:val="Default"/>
        <w:jc w:val="center"/>
      </w:pPr>
      <w:r w:rsidRPr="00FB33D1">
        <w:t>о проведении открытого конкурса на выполнение работ</w:t>
      </w:r>
    </w:p>
    <w:p w:rsidR="00460CE0" w:rsidRPr="00FB33D1" w:rsidRDefault="00460CE0" w:rsidP="00460CE0">
      <w:pPr>
        <w:pStyle w:val="Default"/>
        <w:jc w:val="center"/>
      </w:pPr>
      <w:r w:rsidRPr="00FB33D1">
        <w:t>по капитальному ремонту</w:t>
      </w:r>
      <w:r w:rsidR="009E3C2D" w:rsidRPr="00FB33D1">
        <w:t xml:space="preserve"> общего имущества многоквартирного дома </w:t>
      </w:r>
    </w:p>
    <w:p w:rsidR="005A171B" w:rsidRPr="00FB33D1" w:rsidRDefault="005A171B" w:rsidP="00460CE0">
      <w:pPr>
        <w:pStyle w:val="Default"/>
        <w:jc w:val="center"/>
      </w:pPr>
    </w:p>
    <w:p w:rsidR="00460CE0" w:rsidRPr="00FB33D1" w:rsidRDefault="00460CE0" w:rsidP="00460CE0">
      <w:pPr>
        <w:pStyle w:val="Default"/>
        <w:jc w:val="both"/>
      </w:pPr>
      <w:r w:rsidRPr="00FB33D1">
        <w:t>Дата публикации извещения</w:t>
      </w:r>
      <w:r w:rsidRPr="00FB33D1">
        <w:rPr>
          <w:color w:val="auto"/>
        </w:rPr>
        <w:t xml:space="preserve">: </w:t>
      </w:r>
      <w:r w:rsidR="00FB1E19" w:rsidRPr="00FB33D1">
        <w:rPr>
          <w:color w:val="FF0000"/>
        </w:rPr>
        <w:t>"</w:t>
      </w:r>
      <w:r w:rsidR="00FB33D1" w:rsidRPr="00FB33D1">
        <w:rPr>
          <w:color w:val="FF0000"/>
        </w:rPr>
        <w:t>26</w:t>
      </w:r>
      <w:r w:rsidR="00812871" w:rsidRPr="00FB33D1">
        <w:rPr>
          <w:color w:val="FF0000"/>
        </w:rPr>
        <w:t xml:space="preserve">" </w:t>
      </w:r>
      <w:r w:rsidR="00FB33D1" w:rsidRPr="00FB33D1">
        <w:rPr>
          <w:color w:val="FF0000"/>
        </w:rPr>
        <w:t>июл</w:t>
      </w:r>
      <w:r w:rsidR="00812871" w:rsidRPr="00FB33D1">
        <w:rPr>
          <w:color w:val="FF0000"/>
        </w:rPr>
        <w:t xml:space="preserve">я </w:t>
      </w:r>
      <w:r w:rsidR="003F71DB" w:rsidRPr="00FB33D1">
        <w:rPr>
          <w:color w:val="FF0000"/>
        </w:rPr>
        <w:t xml:space="preserve"> 2017 года.</w:t>
      </w:r>
    </w:p>
    <w:p w:rsidR="00460CE0" w:rsidRPr="00FB33D1" w:rsidRDefault="00460CE0" w:rsidP="00460CE0">
      <w:pPr>
        <w:pStyle w:val="Default"/>
        <w:jc w:val="both"/>
        <w:rPr>
          <w:b/>
        </w:rPr>
      </w:pPr>
      <w:r w:rsidRPr="00FB33D1">
        <w:t xml:space="preserve">Предмет конкурса: </w:t>
      </w:r>
      <w:r w:rsidR="004D0626" w:rsidRPr="00FB33D1">
        <w:t>право заключения договора подряда на выполнение работ по капитальному ремонту общего имущества.</w:t>
      </w:r>
    </w:p>
    <w:p w:rsidR="00FB1E19" w:rsidRPr="00FB33D1" w:rsidRDefault="00FB1E19" w:rsidP="00460CE0">
      <w:pPr>
        <w:pStyle w:val="Default"/>
        <w:jc w:val="both"/>
      </w:pPr>
    </w:p>
    <w:p w:rsidR="00460CE0" w:rsidRPr="00FB33D1" w:rsidRDefault="00460CE0" w:rsidP="00460CE0">
      <w:pPr>
        <w:pStyle w:val="Default"/>
        <w:jc w:val="both"/>
        <w:rPr>
          <w:b/>
        </w:rPr>
      </w:pPr>
      <w:r w:rsidRPr="00FB33D1">
        <w:t>Адрес многоквартирного дома:</w:t>
      </w:r>
      <w:r w:rsidR="001555CD" w:rsidRPr="00FB33D1">
        <w:t xml:space="preserve"> </w:t>
      </w:r>
      <w:r w:rsidR="00B444C4" w:rsidRPr="00FB33D1">
        <w:rPr>
          <w:b/>
        </w:rPr>
        <w:t xml:space="preserve">г. Калининград, ул. </w:t>
      </w:r>
      <w:proofErr w:type="gramStart"/>
      <w:r w:rsidR="00FB33D1" w:rsidRPr="00FB33D1">
        <w:rPr>
          <w:b/>
        </w:rPr>
        <w:t>Школьная</w:t>
      </w:r>
      <w:proofErr w:type="gramEnd"/>
      <w:r w:rsidR="00B444C4" w:rsidRPr="00FB33D1">
        <w:rPr>
          <w:b/>
        </w:rPr>
        <w:t xml:space="preserve">, д. </w:t>
      </w:r>
      <w:r w:rsidR="00FB33D1" w:rsidRPr="00FB33D1">
        <w:rPr>
          <w:b/>
        </w:rPr>
        <w:t>3-5</w:t>
      </w:r>
    </w:p>
    <w:p w:rsidR="00FB1E19" w:rsidRPr="00FB33D1" w:rsidRDefault="00FB1E19" w:rsidP="00460CE0">
      <w:pPr>
        <w:pStyle w:val="Default"/>
        <w:jc w:val="both"/>
      </w:pPr>
    </w:p>
    <w:p w:rsidR="00460CE0" w:rsidRPr="00FB33D1" w:rsidRDefault="00460CE0" w:rsidP="00460CE0">
      <w:pPr>
        <w:pStyle w:val="Default"/>
        <w:jc w:val="both"/>
        <w:rPr>
          <w:b/>
        </w:rPr>
      </w:pPr>
      <w:r w:rsidRPr="00FB33D1">
        <w:t>Работы (объекты):</w:t>
      </w:r>
      <w:r w:rsidR="00DD0FDA" w:rsidRPr="00FB33D1">
        <w:t xml:space="preserve"> </w:t>
      </w:r>
      <w:r w:rsidR="005239C2" w:rsidRPr="00FB33D1">
        <w:rPr>
          <w:b/>
        </w:rPr>
        <w:t xml:space="preserve">капитальный ремонт </w:t>
      </w:r>
      <w:r w:rsidR="00FB33D1" w:rsidRPr="00FB33D1">
        <w:rPr>
          <w:b/>
        </w:rPr>
        <w:t>фасада без утепления</w:t>
      </w:r>
      <w:r w:rsidR="00B444C4" w:rsidRPr="00FB33D1">
        <w:rPr>
          <w:b/>
        </w:rPr>
        <w:t>.</w:t>
      </w:r>
    </w:p>
    <w:p w:rsidR="001555CD" w:rsidRPr="00FB33D1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33D1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FB33D1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FB33D1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FB33D1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FB33D1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FB33D1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FB33D1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FB33D1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FB33D1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FB33D1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FB33D1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FB33D1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FB33D1" w:rsidRDefault="00FB1E1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FB33D1" w:rsidRPr="00FB33D1" w:rsidRDefault="00FB33D1" w:rsidP="00FB33D1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B33D1">
        <w:rPr>
          <w:rFonts w:ascii="Times New Roman" w:hAnsi="Times New Roman" w:cs="Times New Roman"/>
          <w:sz w:val="24"/>
          <w:szCs w:val="24"/>
          <w:lang w:val="ru-RU"/>
        </w:rPr>
        <w:t xml:space="preserve">Заказчиком является: </w:t>
      </w:r>
      <w:r w:rsidRPr="00FB33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ООО «УК </w:t>
      </w:r>
      <w:proofErr w:type="spellStart"/>
      <w:r w:rsidRPr="00FB33D1">
        <w:rPr>
          <w:rFonts w:ascii="Times New Roman" w:hAnsi="Times New Roman" w:cs="Times New Roman"/>
          <w:b/>
          <w:sz w:val="24"/>
          <w:szCs w:val="24"/>
          <w:lang w:val="ru-RU"/>
        </w:rPr>
        <w:t>Теплосервис</w:t>
      </w:r>
      <w:proofErr w:type="spellEnd"/>
      <w:r w:rsidRPr="00FB33D1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FB33D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33D1" w:rsidRPr="00FB33D1" w:rsidRDefault="00FB33D1" w:rsidP="00FB33D1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FB33D1" w:rsidRPr="00FB33D1" w:rsidRDefault="00FB33D1" w:rsidP="00FB33D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B33D1">
        <w:rPr>
          <w:rFonts w:ascii="Times New Roman" w:hAnsi="Times New Roman"/>
          <w:sz w:val="24"/>
          <w:szCs w:val="24"/>
        </w:rPr>
        <w:t xml:space="preserve">Юридический адрес: 236005, г. Калининград, ул. </w:t>
      </w:r>
      <w:proofErr w:type="gramStart"/>
      <w:r w:rsidRPr="00FB33D1">
        <w:rPr>
          <w:rFonts w:ascii="Times New Roman" w:hAnsi="Times New Roman"/>
          <w:sz w:val="24"/>
          <w:szCs w:val="24"/>
        </w:rPr>
        <w:t>Тобольская</w:t>
      </w:r>
      <w:proofErr w:type="gramEnd"/>
      <w:r w:rsidRPr="00FB33D1">
        <w:rPr>
          <w:rFonts w:ascii="Times New Roman" w:hAnsi="Times New Roman"/>
          <w:sz w:val="24"/>
          <w:szCs w:val="24"/>
        </w:rPr>
        <w:t>, д. 6 «а»</w:t>
      </w:r>
    </w:p>
    <w:p w:rsidR="00FB33D1" w:rsidRPr="00FB33D1" w:rsidRDefault="00FB33D1" w:rsidP="00FB33D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B33D1">
        <w:rPr>
          <w:rFonts w:ascii="Times New Roman" w:hAnsi="Times New Roman"/>
          <w:sz w:val="24"/>
          <w:szCs w:val="24"/>
        </w:rPr>
        <w:t>Фактический адрес: 236005, г. Калининград, ул. Тобольская, д. 6 «а», тел./факс 65-25-37</w:t>
      </w:r>
      <w:proofErr w:type="gramEnd"/>
    </w:p>
    <w:p w:rsidR="00FB33D1" w:rsidRPr="00FB33D1" w:rsidRDefault="00FB33D1" w:rsidP="00FB33D1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33D1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FB33D1">
        <w:rPr>
          <w:rFonts w:ascii="Times New Roman" w:hAnsi="Times New Roman" w:cs="Times New Roman"/>
          <w:sz w:val="24"/>
          <w:szCs w:val="24"/>
          <w:lang w:val="ru-RU"/>
        </w:rPr>
        <w:t xml:space="preserve">/с 40702810000000007313, </w:t>
      </w:r>
      <w:proofErr w:type="spellStart"/>
      <w:r w:rsidRPr="00FB33D1">
        <w:rPr>
          <w:rFonts w:ascii="Times New Roman" w:hAnsi="Times New Roman" w:cs="Times New Roman"/>
          <w:sz w:val="24"/>
          <w:szCs w:val="24"/>
          <w:lang w:val="ru-RU"/>
        </w:rPr>
        <w:t>кор</w:t>
      </w:r>
      <w:proofErr w:type="spellEnd"/>
      <w:r w:rsidRPr="00FB33D1">
        <w:rPr>
          <w:rFonts w:ascii="Times New Roman" w:hAnsi="Times New Roman" w:cs="Times New Roman"/>
          <w:sz w:val="24"/>
          <w:szCs w:val="24"/>
          <w:lang w:val="ru-RU"/>
        </w:rPr>
        <w:t xml:space="preserve">. счет 30101810800000000701 </w:t>
      </w:r>
    </w:p>
    <w:p w:rsidR="00FB33D1" w:rsidRPr="00FB33D1" w:rsidRDefault="00FB33D1" w:rsidP="00FB33D1">
      <w:pPr>
        <w:pStyle w:val="a5"/>
        <w:spacing w:before="0" w:after="0"/>
        <w:ind w:firstLine="0"/>
        <w:rPr>
          <w:rFonts w:ascii="Times New Roman" w:hAnsi="Times New Roman" w:cs="Times New Roman"/>
          <w:lang w:val="ru-RU"/>
        </w:rPr>
      </w:pPr>
      <w:r w:rsidRPr="00FB33D1">
        <w:rPr>
          <w:rFonts w:ascii="Times New Roman" w:hAnsi="Times New Roman" w:cs="Times New Roman"/>
          <w:sz w:val="24"/>
          <w:szCs w:val="24"/>
          <w:lang w:val="ru-RU"/>
        </w:rPr>
        <w:t>в КБ «ЭНЕРГОТРАНСБАНК» (ОАО), БИК 042748701</w:t>
      </w:r>
    </w:p>
    <w:p w:rsidR="0051143E" w:rsidRPr="00FB33D1" w:rsidRDefault="0051143E" w:rsidP="0051143E">
      <w:pPr>
        <w:pStyle w:val="a7"/>
        <w:shd w:val="clear" w:color="auto" w:fill="FFFFFF"/>
        <w:spacing w:before="0" w:beforeAutospacing="0" w:after="0" w:afterAutospacing="0"/>
      </w:pPr>
    </w:p>
    <w:p w:rsidR="00FB1E19" w:rsidRPr="00FB33D1" w:rsidRDefault="00FB1E19" w:rsidP="00B444C4">
      <w:pPr>
        <w:pStyle w:val="Default"/>
        <w:jc w:val="both"/>
      </w:pPr>
    </w:p>
    <w:p w:rsidR="00E87766" w:rsidRPr="00FB33D1" w:rsidRDefault="00E87766" w:rsidP="00B444C4">
      <w:pPr>
        <w:pStyle w:val="Default"/>
        <w:jc w:val="both"/>
      </w:pPr>
      <w:r w:rsidRPr="00FB33D1">
        <w:t>Начальная (максимальная</w:t>
      </w:r>
      <w:r w:rsidR="006706F1" w:rsidRPr="00FB33D1">
        <w:t xml:space="preserve">) цена договора подряда: </w:t>
      </w:r>
      <w:r w:rsidR="00FB33D1" w:rsidRPr="00FB33D1">
        <w:rPr>
          <w:b/>
        </w:rPr>
        <w:t>6 618 022 (шесть миллионов шестьсот восемнадцать тысяч двадцать два) рубля 00 копеек, в том числе НДС 18%: 1 009 528 (один миллион девять тысяч пятьсот двадцать восемь) рублей 78 копеек</w:t>
      </w:r>
      <w:r w:rsidRPr="00FB33D1">
        <w:t>.</w:t>
      </w:r>
    </w:p>
    <w:p w:rsidR="00FB1E19" w:rsidRPr="00FB33D1" w:rsidRDefault="00FB1E19" w:rsidP="00B444C4">
      <w:pPr>
        <w:pStyle w:val="Default"/>
        <w:jc w:val="both"/>
      </w:pPr>
    </w:p>
    <w:p w:rsidR="00E87766" w:rsidRPr="00FB33D1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B33D1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FB33D1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FB33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B33D1" w:rsidRPr="00FB33D1">
        <w:rPr>
          <w:rFonts w:ascii="Times New Roman" w:hAnsi="Times New Roman"/>
          <w:b/>
          <w:sz w:val="24"/>
          <w:szCs w:val="24"/>
        </w:rPr>
        <w:t>90</w:t>
      </w:r>
      <w:r w:rsidR="001604B0" w:rsidRPr="00FB33D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FB33D1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FB33D1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FB33D1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D1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FB33D1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FB33D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FB33D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B33D1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FB33D1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FB33D1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3D1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FB33D1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FB33D1">
        <w:rPr>
          <w:rFonts w:ascii="Times New Roman" w:hAnsi="Times New Roman"/>
          <w:sz w:val="24"/>
          <w:szCs w:val="24"/>
        </w:rPr>
        <w:t xml:space="preserve">                </w:t>
      </w:r>
      <w:r w:rsidR="00FB1E19" w:rsidRPr="00FB33D1">
        <w:rPr>
          <w:rFonts w:ascii="Times New Roman" w:hAnsi="Times New Roman"/>
          <w:b/>
          <w:color w:val="FF0000"/>
          <w:sz w:val="24"/>
          <w:szCs w:val="24"/>
        </w:rPr>
        <w:t>"</w:t>
      </w:r>
      <w:r w:rsidR="00FB33D1" w:rsidRPr="00FB33D1">
        <w:rPr>
          <w:rFonts w:ascii="Times New Roman" w:hAnsi="Times New Roman"/>
          <w:b/>
          <w:color w:val="FF0000"/>
          <w:sz w:val="24"/>
          <w:szCs w:val="24"/>
        </w:rPr>
        <w:t>28</w:t>
      </w:r>
      <w:r w:rsidR="00812871" w:rsidRPr="00FB33D1">
        <w:rPr>
          <w:rFonts w:ascii="Times New Roman" w:hAnsi="Times New Roman"/>
          <w:b/>
          <w:color w:val="FF0000"/>
          <w:sz w:val="24"/>
          <w:szCs w:val="24"/>
        </w:rPr>
        <w:t xml:space="preserve">"  </w:t>
      </w:r>
      <w:r w:rsidR="00FB33D1" w:rsidRPr="00FB33D1">
        <w:rPr>
          <w:rFonts w:ascii="Times New Roman" w:hAnsi="Times New Roman"/>
          <w:b/>
          <w:color w:val="FF0000"/>
          <w:sz w:val="24"/>
          <w:szCs w:val="24"/>
        </w:rPr>
        <w:t>августа</w:t>
      </w:r>
      <w:r w:rsidR="00812871" w:rsidRPr="00FB33D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25E38" w:rsidRPr="00FB33D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F71DB" w:rsidRPr="00FB33D1">
        <w:rPr>
          <w:rFonts w:ascii="Times New Roman" w:hAnsi="Times New Roman"/>
          <w:b/>
          <w:color w:val="FF0000"/>
          <w:sz w:val="24"/>
          <w:szCs w:val="24"/>
        </w:rPr>
        <w:t>2017 года</w:t>
      </w:r>
      <w:r w:rsidR="003F71DB" w:rsidRPr="00FB33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B33D1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FB33D1">
        <w:rPr>
          <w:rFonts w:ascii="Times New Roman" w:hAnsi="Times New Roman"/>
          <w:sz w:val="24"/>
          <w:szCs w:val="24"/>
        </w:rPr>
        <w:t xml:space="preserve"> </w:t>
      </w:r>
      <w:r w:rsidRPr="00FB33D1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FB33D1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3D1" w:rsidRPr="00FB33D1" w:rsidRDefault="00FB33D1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3D1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Pr="00FB33D1">
        <w:rPr>
          <w:rFonts w:ascii="Times New Roman" w:hAnsi="Times New Roman"/>
          <w:b/>
          <w:sz w:val="24"/>
          <w:szCs w:val="24"/>
        </w:rPr>
        <w:t>198 540 (сто девяносто восемь тысяч пятьсот сорок) рублей 66 копеек</w:t>
      </w:r>
      <w:r w:rsidRPr="00FB33D1">
        <w:rPr>
          <w:rFonts w:ascii="Times New Roman" w:hAnsi="Times New Roman"/>
          <w:sz w:val="24"/>
          <w:szCs w:val="24"/>
        </w:rPr>
        <w:t xml:space="preserve"> (3% от начальной цены договора подряда), до даты вскрытия пакетов с заявками на следующий счет:</w:t>
      </w:r>
      <w:r w:rsidRPr="00FB33D1">
        <w:rPr>
          <w:rFonts w:ascii="Times New Roman" w:hAnsi="Times New Roman"/>
        </w:rPr>
        <w:t xml:space="preserve"> </w:t>
      </w:r>
      <w:r w:rsidRPr="00FB33D1">
        <w:rPr>
          <w:rFonts w:ascii="Times New Roman" w:hAnsi="Times New Roman"/>
          <w:sz w:val="24"/>
          <w:szCs w:val="24"/>
        </w:rPr>
        <w:t xml:space="preserve"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 КПП 390601001, </w:t>
      </w:r>
      <w:proofErr w:type="gramStart"/>
      <w:r w:rsidRPr="00FB33D1">
        <w:rPr>
          <w:rFonts w:ascii="Times New Roman" w:hAnsi="Times New Roman"/>
          <w:sz w:val="24"/>
          <w:szCs w:val="24"/>
        </w:rPr>
        <w:t>р</w:t>
      </w:r>
      <w:proofErr w:type="gramEnd"/>
      <w:r w:rsidRPr="00FB33D1">
        <w:rPr>
          <w:rFonts w:ascii="Times New Roman" w:hAnsi="Times New Roman"/>
          <w:sz w:val="24"/>
          <w:szCs w:val="24"/>
        </w:rPr>
        <w:t>/с 40302810127483000094, БИК 042748001, Отделение Калининград г. Калининград, ОКПО 22885619, ОКАТО 27401368000, ОГРН 1133926010833</w:t>
      </w:r>
      <w:bookmarkStart w:id="0" w:name="_GoBack"/>
      <w:bookmarkEnd w:id="0"/>
      <w:r w:rsidRPr="00FB33D1">
        <w:rPr>
          <w:rFonts w:ascii="Times New Roman" w:hAnsi="Times New Roman"/>
          <w:sz w:val="24"/>
          <w:szCs w:val="24"/>
        </w:rPr>
        <w:t>, ОКТМО 27701000, ОКОГУ 4210007, ОКОПФ 20904</w:t>
      </w:r>
      <w:r w:rsidR="001555CD" w:rsidRPr="00FB33D1">
        <w:rPr>
          <w:rFonts w:ascii="Times New Roman" w:hAnsi="Times New Roman"/>
          <w:sz w:val="24"/>
          <w:szCs w:val="24"/>
        </w:rPr>
        <w:t>.</w:t>
      </w:r>
    </w:p>
    <w:p w:rsidR="001555CD" w:rsidRPr="00FB33D1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3D1">
        <w:rPr>
          <w:rFonts w:ascii="Times New Roman" w:hAnsi="Times New Roman"/>
          <w:sz w:val="24"/>
          <w:szCs w:val="24"/>
        </w:rPr>
        <w:t xml:space="preserve">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FB33D1">
        <w:rPr>
          <w:rFonts w:ascii="Times New Roman" w:hAnsi="Times New Roman"/>
          <w:sz w:val="24"/>
          <w:szCs w:val="24"/>
        </w:rPr>
        <w:t>сить обеспечение за пре</w:t>
      </w:r>
      <w:r w:rsidRPr="00FB33D1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FB33D1">
        <w:rPr>
          <w:rFonts w:ascii="Times New Roman" w:hAnsi="Times New Roman"/>
          <w:sz w:val="24"/>
          <w:szCs w:val="24"/>
        </w:rPr>
        <w:t>документе указывается</w:t>
      </w:r>
      <w:r w:rsidRPr="00FB33D1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FB33D1">
        <w:rPr>
          <w:rFonts w:ascii="Times New Roman" w:hAnsi="Times New Roman"/>
          <w:sz w:val="24"/>
          <w:szCs w:val="24"/>
        </w:rPr>
        <w:t>конкурса и</w:t>
      </w:r>
      <w:r w:rsidRPr="00FB33D1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FB33D1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3D1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FB33D1">
        <w:rPr>
          <w:rFonts w:ascii="Times New Roman" w:hAnsi="Times New Roman"/>
          <w:sz w:val="24"/>
          <w:szCs w:val="24"/>
          <w:lang w:val="en-US"/>
        </w:rPr>
        <w:t>www</w:t>
      </w:r>
      <w:r w:rsidRPr="00FB33D1">
        <w:rPr>
          <w:rFonts w:ascii="Times New Roman" w:hAnsi="Times New Roman"/>
          <w:sz w:val="24"/>
          <w:szCs w:val="24"/>
        </w:rPr>
        <w:t>.</w:t>
      </w:r>
      <w:r w:rsidRPr="00FB33D1">
        <w:rPr>
          <w:rFonts w:ascii="Times New Roman" w:hAnsi="Times New Roman"/>
          <w:sz w:val="24"/>
          <w:szCs w:val="24"/>
          <w:lang w:val="en-US"/>
        </w:rPr>
        <w:t>klgd</w:t>
      </w:r>
      <w:r w:rsidRPr="00FB33D1">
        <w:rPr>
          <w:rFonts w:ascii="Times New Roman" w:hAnsi="Times New Roman"/>
          <w:sz w:val="24"/>
          <w:szCs w:val="24"/>
        </w:rPr>
        <w:t>.</w:t>
      </w:r>
      <w:r w:rsidRPr="00FB33D1">
        <w:rPr>
          <w:rFonts w:ascii="Times New Roman" w:hAnsi="Times New Roman"/>
          <w:sz w:val="24"/>
          <w:szCs w:val="24"/>
          <w:lang w:val="en-US"/>
        </w:rPr>
        <w:t>ru</w:t>
      </w:r>
      <w:r w:rsidRPr="00FB33D1">
        <w:rPr>
          <w:rFonts w:ascii="Times New Roman" w:hAnsi="Times New Roman"/>
          <w:sz w:val="24"/>
          <w:szCs w:val="24"/>
        </w:rPr>
        <w:t xml:space="preserve"> </w:t>
      </w:r>
      <w:r w:rsidR="00DD4FF3" w:rsidRPr="00FB33D1">
        <w:rPr>
          <w:rFonts w:ascii="Times New Roman" w:hAnsi="Times New Roman"/>
          <w:sz w:val="24"/>
          <w:szCs w:val="24"/>
        </w:rPr>
        <w:t>в срок</w:t>
      </w:r>
      <w:r w:rsidRPr="00FB33D1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FB33D1" w:rsidRDefault="005A171B" w:rsidP="00460CE0">
      <w:pPr>
        <w:pStyle w:val="Default"/>
        <w:jc w:val="both"/>
      </w:pPr>
      <w:r w:rsidRPr="00FB33D1">
        <w:lastRenderedPageBreak/>
        <w:t>Порядок подачи конкурсных заявок, требования к обеспечению заявки, к участн</w:t>
      </w:r>
      <w:r w:rsidR="00140A42" w:rsidRPr="00FB33D1">
        <w:t>и</w:t>
      </w:r>
      <w:r w:rsidRPr="00FB33D1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FB33D1" w:rsidRDefault="005A171B" w:rsidP="00460CE0">
      <w:pPr>
        <w:pStyle w:val="Default"/>
        <w:jc w:val="both"/>
      </w:pPr>
    </w:p>
    <w:p w:rsidR="00460CE0" w:rsidRPr="00FB33D1" w:rsidRDefault="00460CE0" w:rsidP="00460CE0">
      <w:pPr>
        <w:pStyle w:val="Default"/>
        <w:jc w:val="both"/>
      </w:pPr>
      <w:r w:rsidRPr="00FB33D1">
        <w:rPr>
          <w:b/>
        </w:rPr>
        <w:t>Приложение</w:t>
      </w:r>
      <w:r w:rsidRPr="00FB33D1">
        <w:t xml:space="preserve">: конкурсная документация в составе: </w:t>
      </w:r>
    </w:p>
    <w:p w:rsidR="00460CE0" w:rsidRPr="00FB33D1" w:rsidRDefault="00460CE0" w:rsidP="00460CE0">
      <w:pPr>
        <w:pStyle w:val="Default"/>
        <w:jc w:val="both"/>
      </w:pPr>
      <w:r w:rsidRPr="00FB33D1">
        <w:t xml:space="preserve">1) Общие положения, требования к участникам конкурса, формы документов; </w:t>
      </w:r>
    </w:p>
    <w:p w:rsidR="00460CE0" w:rsidRPr="00FB33D1" w:rsidRDefault="00460CE0" w:rsidP="00460CE0">
      <w:pPr>
        <w:pStyle w:val="Default"/>
        <w:jc w:val="both"/>
      </w:pPr>
      <w:r w:rsidRPr="00FB33D1">
        <w:t xml:space="preserve">2) Техническая и сметная документация, в составе: </w:t>
      </w:r>
    </w:p>
    <w:p w:rsidR="00460CE0" w:rsidRPr="00FB33D1" w:rsidRDefault="00460CE0" w:rsidP="00460CE0">
      <w:pPr>
        <w:pStyle w:val="Default"/>
        <w:jc w:val="both"/>
      </w:pPr>
      <w:r w:rsidRPr="00FB33D1">
        <w:t>Локальная смета, дефектная ведомость, техническое задание;</w:t>
      </w:r>
    </w:p>
    <w:p w:rsidR="00D44448" w:rsidRPr="00FB33D1" w:rsidRDefault="00460CE0" w:rsidP="005A171B">
      <w:pPr>
        <w:pStyle w:val="Default"/>
        <w:jc w:val="both"/>
      </w:pPr>
      <w:r w:rsidRPr="00FB33D1">
        <w:t xml:space="preserve">3) Договор подряда (проект). </w:t>
      </w:r>
    </w:p>
    <w:sectPr w:rsidR="00D44448" w:rsidRPr="00FB33D1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54357"/>
    <w:rsid w:val="00062A59"/>
    <w:rsid w:val="00072F74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810F6"/>
    <w:rsid w:val="004B5220"/>
    <w:rsid w:val="004D0626"/>
    <w:rsid w:val="004D3F4D"/>
    <w:rsid w:val="004E5DDA"/>
    <w:rsid w:val="0051143E"/>
    <w:rsid w:val="005239C2"/>
    <w:rsid w:val="005320AC"/>
    <w:rsid w:val="00585664"/>
    <w:rsid w:val="0059223B"/>
    <w:rsid w:val="005A171B"/>
    <w:rsid w:val="005B4145"/>
    <w:rsid w:val="006350CB"/>
    <w:rsid w:val="0063604A"/>
    <w:rsid w:val="006706F1"/>
    <w:rsid w:val="00695109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26ED5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  <w:rsid w:val="00F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rmal (Web)"/>
    <w:basedOn w:val="a"/>
    <w:uiPriority w:val="99"/>
    <w:semiHidden/>
    <w:unhideWhenUsed/>
    <w:rsid w:val="00511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B33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rmal (Web)"/>
    <w:basedOn w:val="a"/>
    <w:uiPriority w:val="99"/>
    <w:semiHidden/>
    <w:unhideWhenUsed/>
    <w:rsid w:val="00511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B33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70DA-70B0-46BD-82FD-47A5C3C7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3378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20</cp:revision>
  <cp:lastPrinted>2017-03-28T07:47:00Z</cp:lastPrinted>
  <dcterms:created xsi:type="dcterms:W3CDTF">2017-03-17T12:19:00Z</dcterms:created>
  <dcterms:modified xsi:type="dcterms:W3CDTF">2017-07-25T12:43:00Z</dcterms:modified>
</cp:coreProperties>
</file>