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3102"/>
        <w:gridCol w:w="5103"/>
      </w:tblGrid>
      <w:tr w:rsidR="00BC42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BC42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F304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«КРМКД» ГО «Город Калининград»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 w:rsidP="00F3045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F3045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 w:rsidR="00F3045D">
              <w:rPr>
                <w:rFonts w:ascii="Verdana" w:hAnsi="Verdana" w:cs="Verdana"/>
                <w:sz w:val="16"/>
                <w:szCs w:val="16"/>
              </w:rPr>
              <w:t xml:space="preserve"> С.Б.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BC42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20___г.</w:t>
            </w:r>
          </w:p>
        </w:tc>
      </w:tr>
      <w:tr w:rsidR="00BC4258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жилой дом по адресу ул.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Коммунистическая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53-59</w:t>
            </w:r>
          </w:p>
        </w:tc>
      </w:tr>
      <w:tr w:rsidR="00BC42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</w:tc>
      </w:tr>
      <w:tr w:rsidR="00BC42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 дефектной ведомости № 1</w:t>
            </w:r>
          </w:p>
        </w:tc>
      </w:tr>
      <w:tr w:rsidR="00BC4258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 w:rsidP="00AA74D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крыши</w:t>
            </w:r>
          </w:p>
        </w:tc>
      </w:tr>
    </w:tbl>
    <w:p w:rsidR="00BC4258" w:rsidRDefault="00BC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C4258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BC4258" w:rsidRDefault="00BC42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BC4258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смена стропильных ног из брусьев (смена кобылок)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выправка деревянных стропильных ног с постановкой раскосов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мауэрлатов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 осмолкой и обертывание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толью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Перекладка дымовых труб над крышей с добавлением нового кирпича до 25 % в один канал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0.588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Оштукатуривание поверхности дымовых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Огнебиозащитное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Пирилакс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аэрозольно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-капельного распыления для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обеспечивания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второй группы огнезащитной эффективности по НПБ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Антисептик-антипирен &lt;ПИРИЛАКС СС-2&gt; для древесины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184.1886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8.898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Этернит в комплекте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1138.944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ветровой доски  Н=150 мм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обшивки стен (за вычетом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 w:rsidP="00202D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Простая окраска масляными составами по дереву </w:t>
            </w:r>
            <w:r w:rsidR="00822682">
              <w:rPr>
                <w:rFonts w:ascii="Verdana" w:hAnsi="Verdana" w:cs="Verdana"/>
                <w:sz w:val="16"/>
                <w:szCs w:val="16"/>
              </w:rPr>
              <w:t xml:space="preserve"> ветровой доски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8732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</w:t>
            </w:r>
            <w:r w:rsidR="00630E2D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 w:rsidR="00630E2D">
              <w:rPr>
                <w:rFonts w:ascii="Verdana" w:hAnsi="Verdana" w:cs="Verdana"/>
                <w:sz w:val="16"/>
                <w:szCs w:val="16"/>
              </w:rPr>
              <w:t>снегозадержателей</w:t>
            </w:r>
            <w:proofErr w:type="spellEnd"/>
            <w:r w:rsidR="00630E2D">
              <w:rPr>
                <w:rFonts w:ascii="Verdana" w:hAnsi="Verdana" w:cs="Verdana"/>
                <w:sz w:val="16"/>
                <w:szCs w:val="16"/>
              </w:rPr>
              <w:t xml:space="preserve">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ограждения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1.366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 w:rsidP="0082268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лобовой доски 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подшивки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873276" w:rsidP="0087327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</w:t>
            </w:r>
            <w:r w:rsidR="00630E2D">
              <w:rPr>
                <w:rFonts w:ascii="Verdana" w:hAnsi="Verdana" w:cs="Verdana"/>
                <w:sz w:val="16"/>
                <w:szCs w:val="16"/>
              </w:rPr>
              <w:t>стройство лобовой доски 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потолка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 w:rsidP="00202DB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Простая окраска масляными составами по дереву</w:t>
            </w:r>
            <w:r w:rsidR="00822682">
              <w:rPr>
                <w:rFonts w:ascii="Verdana" w:hAnsi="Verdana" w:cs="Verdana"/>
                <w:sz w:val="16"/>
                <w:szCs w:val="16"/>
              </w:rPr>
              <w:t xml:space="preserve"> лобовой доски  (прим)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слуховых окон прямоугольных односкатных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окон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слуховых окон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слуховое окно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отливов (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отметов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колен водосточных труб с земли, лестниц 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воронок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 желобов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 и покрытий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желобов подвесных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желобов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1.376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(капельников)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 (вынос фанового стояка)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трубопровода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Проходной элемент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</w:t>
            </w:r>
          </w:p>
        </w:tc>
      </w:tr>
      <w:tr w:rsidR="00BC4258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36.5</w:t>
            </w:r>
          </w:p>
        </w:tc>
      </w:tr>
      <w:tr w:rsidR="00BC4258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BC4258" w:rsidRDefault="00BC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6305"/>
      </w:tblGrid>
      <w:tr w:rsidR="00BC42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BC42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C4258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BC425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BC4258" w:rsidRDefault="00630E2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BC4258" w:rsidRDefault="00BC4258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BC4258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44E" w:rsidRDefault="00A7644E">
      <w:pPr>
        <w:spacing w:after="0" w:line="240" w:lineRule="auto"/>
      </w:pPr>
      <w:r>
        <w:separator/>
      </w:r>
    </w:p>
  </w:endnote>
  <w:endnote w:type="continuationSeparator" w:id="0">
    <w:p w:rsidR="00A7644E" w:rsidRDefault="00A7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258" w:rsidRDefault="00630E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AA74DA">
      <w:rPr>
        <w:rFonts w:ascii="Verdana" w:hAnsi="Verdana" w:cs="Verdana"/>
        <w:sz w:val="20"/>
        <w:szCs w:val="20"/>
        <w:lang w:val="en-US"/>
      </w:rPr>
      <w:t>2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44E" w:rsidRDefault="00A7644E">
      <w:pPr>
        <w:spacing w:after="0" w:line="240" w:lineRule="auto"/>
      </w:pPr>
      <w:r>
        <w:separator/>
      </w:r>
    </w:p>
  </w:footnote>
  <w:footnote w:type="continuationSeparator" w:id="0">
    <w:p w:rsidR="00A7644E" w:rsidRDefault="00A7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BC4258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C4258" w:rsidRDefault="00630E2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6 * 1 * 1.1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BC4258" w:rsidRDefault="00630E2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(вер.1.3.130305)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BC4258" w:rsidRDefault="00630E2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2D"/>
    <w:rsid w:val="000F56E7"/>
    <w:rsid w:val="00202DB2"/>
    <w:rsid w:val="00522D99"/>
    <w:rsid w:val="00630E2D"/>
    <w:rsid w:val="00822682"/>
    <w:rsid w:val="00873276"/>
    <w:rsid w:val="00A7644E"/>
    <w:rsid w:val="00AA74DA"/>
    <w:rsid w:val="00BC4258"/>
    <w:rsid w:val="00C57F4F"/>
    <w:rsid w:val="00D74B4A"/>
    <w:rsid w:val="00F3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12</cp:revision>
  <cp:lastPrinted>2013-09-02T06:31:00Z</cp:lastPrinted>
  <dcterms:created xsi:type="dcterms:W3CDTF">2013-08-31T08:06:00Z</dcterms:created>
  <dcterms:modified xsi:type="dcterms:W3CDTF">2013-09-02T06:56:00Z</dcterms:modified>
</cp:coreProperties>
</file>