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F" w:rsidRDefault="006C4F4F" w:rsidP="006C4F4F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sz w:val="28"/>
          <w:szCs w:val="28"/>
          <w:lang w:eastAsia="ar-SA"/>
        </w:rPr>
        <w:t>, отдела использования городских земель управления земельных отношений Комитета (далее – Отдел):</w:t>
      </w:r>
    </w:p>
    <w:p w:rsidR="006C4F4F" w:rsidRDefault="006C4F4F" w:rsidP="006C4F4F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236040, г. Калининград, площадь Победы, 1.</w:t>
      </w:r>
    </w:p>
    <w:p w:rsidR="006C4F4F" w:rsidRDefault="006C4F4F" w:rsidP="006C4F4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6C4F4F" w:rsidRDefault="006C4F4F" w:rsidP="006C4F4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МФЦ:</w:t>
      </w:r>
    </w:p>
    <w:p w:rsidR="006C4F4F" w:rsidRDefault="006C4F4F" w:rsidP="006C4F4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понедельник - пятница с 08:00 до 20:00;</w:t>
      </w:r>
    </w:p>
    <w:p w:rsidR="006C4F4F" w:rsidRDefault="006C4F4F" w:rsidP="006C4F4F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суббота  с 08:00 до 17:00;</w:t>
      </w:r>
    </w:p>
    <w:p w:rsidR="006C4F4F" w:rsidRDefault="006C4F4F" w:rsidP="006C4F4F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воскресенье, праздничные дни – выходные дни.</w:t>
      </w:r>
    </w:p>
    <w:p w:rsidR="006C4F4F" w:rsidRDefault="006C4F4F" w:rsidP="006C4F4F">
      <w:pPr>
        <w:widowControl w:val="0"/>
        <w:suppressAutoHyphens/>
        <w:autoSpaceDE w:val="0"/>
        <w:autoSpaceDN w:val="0"/>
        <w:adjustRightInd w:val="0"/>
        <w:ind w:left="2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Отдела:</w:t>
      </w:r>
    </w:p>
    <w:p w:rsidR="006C4F4F" w:rsidRDefault="006C4F4F" w:rsidP="006C4F4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понедельник - пятница с 09:00 до 18:00, перерыв с 13:00 до 14:00;</w:t>
      </w:r>
    </w:p>
    <w:p w:rsidR="006C4F4F" w:rsidRDefault="006C4F4F" w:rsidP="006C4F4F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предпраздничные дни  с 09:00 до 17:00, перерыв с 13:00 до 14:00;</w:t>
      </w:r>
    </w:p>
    <w:p w:rsidR="006C4F4F" w:rsidRDefault="006C4F4F" w:rsidP="006C4F4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суббота, воскресенье, праздничные дни – выходные дни.</w:t>
      </w:r>
    </w:p>
    <w:p w:rsidR="006C4F4F" w:rsidRDefault="006C4F4F" w:rsidP="006C4F4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6C4F4F" w:rsidRDefault="006C4F4F" w:rsidP="006C4F4F">
      <w:pPr>
        <w:numPr>
          <w:ilvl w:val="0"/>
          <w:numId w:val="5"/>
        </w:numPr>
        <w:suppressAutoHyphens/>
        <w:autoSpaceDE w:val="0"/>
        <w:ind w:right="-14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понедельник, среда с 10:00 до 13:00.</w:t>
      </w:r>
    </w:p>
    <w:p w:rsidR="006C4F4F" w:rsidRDefault="006C4F4F" w:rsidP="006C4F4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6C4F4F" w:rsidRDefault="006C4F4F" w:rsidP="006C4F4F">
      <w:pPr>
        <w:numPr>
          <w:ilvl w:val="0"/>
          <w:numId w:val="6"/>
        </w:numPr>
        <w:suppressAutoHyphens/>
        <w:autoSpaceDE w:val="0"/>
        <w:ind w:right="-14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о поступлении запросов: 31-10-31;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телефоны для справок о рассмотрении заявлений и по вопросам предоставления муниципальной услуги: 92-32-01, 92-32-02, 92-32-17, </w:t>
      </w:r>
      <w:r>
        <w:rPr>
          <w:sz w:val="28"/>
          <w:szCs w:val="28"/>
          <w:lang w:eastAsia="ar-SA"/>
        </w:rPr>
        <w:br/>
        <w:t>92-32-15, 92-32-16, 92-32-07;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 xml:space="preserve"> по Калининградской области): </w:t>
      </w:r>
      <w:r>
        <w:rPr>
          <w:sz w:val="28"/>
          <w:szCs w:val="28"/>
          <w:lang w:eastAsia="ar-SA"/>
        </w:rPr>
        <w:br/>
        <w:t xml:space="preserve">59-68-59; 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области): 30-51-95;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>
        <w:rPr>
          <w:sz w:val="28"/>
          <w:szCs w:val="28"/>
          <w:lang w:eastAsia="ar-SA"/>
        </w:rPr>
        <w:t>МРИ</w:t>
      </w:r>
      <w:proofErr w:type="gramEnd"/>
      <w:r>
        <w:rPr>
          <w:sz w:val="28"/>
          <w:szCs w:val="28"/>
          <w:lang w:eastAsia="ar-SA"/>
        </w:rPr>
        <w:t xml:space="preserve"> ФНС № 1 по Калининградской области): 99-73-06;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телефоны для справок Калининградского филиала ФГУП «</w:t>
      </w:r>
      <w:proofErr w:type="spellStart"/>
      <w:r>
        <w:rPr>
          <w:sz w:val="28"/>
          <w:szCs w:val="28"/>
          <w:lang w:eastAsia="ar-SA"/>
        </w:rPr>
        <w:t>Ростехинвентаризация</w:t>
      </w:r>
      <w:proofErr w:type="spellEnd"/>
      <w:r>
        <w:rPr>
          <w:sz w:val="28"/>
          <w:szCs w:val="28"/>
          <w:lang w:eastAsia="ar-SA"/>
        </w:rPr>
        <w:t xml:space="preserve"> – Федеральное БТИ» (далее –  Бюро технической инвентаризации Калининградской области): 70-27-94, 8-800-100-0139;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телефоны для справок  Областного государственного казенного учреждения «Государственный архив Калининградской области» (далее –  Государственный  архив Калининградской области)</w:t>
      </w:r>
      <w:r>
        <w:rPr>
          <w:bCs/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>21-96-40, 21-25-87;</w:t>
      </w:r>
    </w:p>
    <w:p w:rsidR="006C4F4F" w:rsidRDefault="006C4F4F" w:rsidP="006C4F4F">
      <w:pPr>
        <w:numPr>
          <w:ilvl w:val="0"/>
          <w:numId w:val="6"/>
        </w:numPr>
        <w:tabs>
          <w:tab w:val="num" w:pos="99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нотариальной палаты Калининградской области: 33-90-27.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МФЦ: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eastAsia="ar-SA"/>
          </w:rPr>
          <w:t>uslugi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eastAsia="ar-SA"/>
          </w:rPr>
          <w:t xml:space="preserve"> @klgd.ru</w:t>
        </w:r>
      </w:hyperlink>
      <w:r>
        <w:rPr>
          <w:sz w:val="28"/>
          <w:szCs w:val="28"/>
          <w:lang w:eastAsia="ar-SA"/>
        </w:rPr>
        <w:t xml:space="preserve">.   </w:t>
      </w:r>
    </w:p>
    <w:p w:rsidR="006C4F4F" w:rsidRDefault="006C4F4F" w:rsidP="006C4F4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электронной почты Комитета: kmicom@klgd.ru.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www.to39.rosreestr.ru. 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 39_upr@rosreestr.ru.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ФНС России по Калининградской области: </w:t>
      </w:r>
      <w:hyperlink r:id="rId7" w:history="1">
        <w:r>
          <w:rPr>
            <w:rStyle w:val="a3"/>
            <w:color w:val="auto"/>
            <w:sz w:val="28"/>
            <w:szCs w:val="28"/>
            <w:u w:val="none" w:color="FFFFFF"/>
            <w:lang w:eastAsia="ar-SA"/>
          </w:rPr>
          <w:t>www.r39.nalog.ru</w:t>
        </w:r>
      </w:hyperlink>
      <w:r>
        <w:rPr>
          <w:sz w:val="28"/>
          <w:szCs w:val="28"/>
          <w:lang w:eastAsia="ar-SA"/>
        </w:rPr>
        <w:t>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</w:t>
      </w:r>
      <w:proofErr w:type="gramStart"/>
      <w:r>
        <w:rPr>
          <w:sz w:val="28"/>
          <w:szCs w:val="28"/>
          <w:lang w:eastAsia="ar-SA"/>
        </w:rPr>
        <w:t>МРИ</w:t>
      </w:r>
      <w:proofErr w:type="gramEnd"/>
      <w:r>
        <w:rPr>
          <w:sz w:val="28"/>
          <w:szCs w:val="28"/>
          <w:lang w:eastAsia="ar-SA"/>
        </w:rPr>
        <w:t xml:space="preserve"> ФНС № 1 по Калининградской области: </w:t>
      </w:r>
      <w:hyperlink r:id="rId8" w:history="1">
        <w:r>
          <w:rPr>
            <w:rStyle w:val="a3"/>
            <w:color w:val="auto"/>
            <w:sz w:val="28"/>
            <w:szCs w:val="28"/>
            <w:u w:val="none" w:color="FFFFFF"/>
            <w:lang w:eastAsia="ar-SA"/>
          </w:rPr>
          <w:t>www.r39.nalog.ru</w:t>
        </w:r>
      </w:hyperlink>
      <w:r>
        <w:rPr>
          <w:sz w:val="28"/>
          <w:szCs w:val="28"/>
          <w:lang w:eastAsia="ar-SA"/>
        </w:rPr>
        <w:t>.</w:t>
      </w:r>
    </w:p>
    <w:p w:rsidR="006C4F4F" w:rsidRDefault="006C4F4F" w:rsidP="006C4F4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</w:t>
      </w:r>
      <w:proofErr w:type="gramStart"/>
      <w:r>
        <w:rPr>
          <w:sz w:val="28"/>
          <w:szCs w:val="28"/>
          <w:lang w:eastAsia="ar-SA"/>
        </w:rPr>
        <w:t>МРИ</w:t>
      </w:r>
      <w:proofErr w:type="gramEnd"/>
      <w:r>
        <w:rPr>
          <w:sz w:val="28"/>
          <w:szCs w:val="28"/>
          <w:lang w:eastAsia="ar-SA"/>
        </w:rPr>
        <w:t xml:space="preserve"> ФНС № 1 по Калининградской области: i3926@mail.ru.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rFonts w:ascii="Arial" w:hAnsi="Arial" w:cs="Arial"/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 xml:space="preserve">www.to39.rosreestr.ru. </w:t>
      </w:r>
    </w:p>
    <w:p w:rsidR="006C4F4F" w:rsidRDefault="006C4F4F" w:rsidP="006C4F4F">
      <w:pPr>
        <w:suppressAutoHyphens/>
        <w:spacing w:after="6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 xml:space="preserve">» по Калининградской области: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fgu39@u39.rosreestr.ru</w:t>
        </w:r>
      </w:hyperlink>
      <w:r>
        <w:rPr>
          <w:sz w:val="28"/>
          <w:szCs w:val="28"/>
          <w:lang w:eastAsia="ar-SA"/>
        </w:rPr>
        <w:t xml:space="preserve">. 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Бюро технической инвентаризации Калининградской области: 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kaliningradskaya_obl@rosinv.ru</w:t>
        </w:r>
      </w:hyperlink>
      <w:r>
        <w:rPr>
          <w:sz w:val="28"/>
          <w:szCs w:val="28"/>
          <w:lang w:eastAsia="ar-SA"/>
        </w:rPr>
        <w:t>.</w:t>
      </w:r>
    </w:p>
    <w:p w:rsidR="006C4F4F" w:rsidRDefault="006C4F4F" w:rsidP="006C4F4F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сайта Государственного архива Калининградской области:  www.gako.name.</w:t>
      </w:r>
    </w:p>
    <w:p w:rsidR="006C4F4F" w:rsidRDefault="006C4F4F" w:rsidP="006C4F4F">
      <w:pPr>
        <w:shd w:val="clear" w:color="auto" w:fill="FFFFFF"/>
        <w:suppressAutoHyphens/>
        <w:ind w:left="19" w:right="10" w:firstLine="7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нотариальной палаты Калининградской области: </w:t>
      </w:r>
      <w:hyperlink r:id="rId11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notariat39.ru</w:t>
        </w:r>
      </w:hyperlink>
      <w:r>
        <w:rPr>
          <w:sz w:val="28"/>
          <w:szCs w:val="28"/>
          <w:lang w:eastAsia="ar-SA"/>
        </w:rPr>
        <w:t>.</w:t>
      </w:r>
    </w:p>
    <w:p w:rsidR="001C3F25" w:rsidRDefault="006C4F4F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1127"/>
        </w:tabs>
        <w:ind w:left="163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54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F"/>
    <w:rsid w:val="000D4135"/>
    <w:rsid w:val="006563E1"/>
    <w:rsid w:val="006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http://www.notariat-&#1082;aliningra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iningradskaya_obl@rosin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39@u3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2018-08-31T14:38:00Z</dcterms:created>
  <dcterms:modified xsi:type="dcterms:W3CDTF">2018-08-31T14:39:00Z</dcterms:modified>
</cp:coreProperties>
</file>