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Местонахождение и г</w:t>
      </w:r>
      <w:bookmarkStart w:id="0" w:name="_GoBack"/>
      <w:bookmarkEnd w:id="0"/>
      <w:r w:rsidRPr="00854CD8">
        <w:rPr>
          <w:rFonts w:ascii="Times New Roman" w:hAnsi="Times New Roman" w:cs="Times New Roman"/>
          <w:sz w:val="28"/>
          <w:szCs w:val="28"/>
        </w:rPr>
        <w:t xml:space="preserve">рафик работы МФЦ и </w:t>
      </w:r>
      <w:r w:rsidR="00854CD8" w:rsidRPr="00854CD8">
        <w:rPr>
          <w:rFonts w:ascii="Times New Roman" w:hAnsi="Times New Roman" w:cs="Times New Roman"/>
          <w:sz w:val="28"/>
          <w:szCs w:val="28"/>
        </w:rPr>
        <w:t>отдела городской эстетики и рекламы администрации городского округа «Город Калининград»</w:t>
      </w:r>
      <w:r w:rsidRPr="00854CD8">
        <w:rPr>
          <w:rFonts w:ascii="Times New Roman" w:hAnsi="Times New Roman" w:cs="Times New Roman"/>
          <w:sz w:val="28"/>
          <w:szCs w:val="28"/>
        </w:rPr>
        <w:t xml:space="preserve"> (далее - Отдел):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 xml:space="preserve">Сведения о номерах кабинетов, в которых осуществляется прием заявителей, указаны на информационном стенде </w:t>
      </w:r>
      <w:r w:rsidR="00854CD8" w:rsidRPr="00854CD8">
        <w:rPr>
          <w:rFonts w:ascii="Times New Roman" w:hAnsi="Times New Roman" w:cs="Times New Roman"/>
          <w:sz w:val="28"/>
          <w:szCs w:val="28"/>
        </w:rPr>
        <w:t>главного архитектора города</w:t>
      </w:r>
      <w:r w:rsidRPr="00854CD8">
        <w:rPr>
          <w:rFonts w:ascii="Times New Roman" w:hAnsi="Times New Roman" w:cs="Times New Roman"/>
          <w:sz w:val="28"/>
          <w:szCs w:val="28"/>
        </w:rPr>
        <w:t>, размещенном в помещении МФЦ.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понедельник - пятница с 08:00 до 20:00;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суббота с 09:00 до 15:00;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понедельник - пятница с 09:00 до 18:00, перерыв с 13:00 до 14:00;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предпраздничные дни с 09:00 до 17:00, перерыв с 13:00 до 14:00;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Отдела: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понедельник, среда с 09:00 до 18:00, перерыв с 13:00 до 14:00.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854CD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"Город Калининград", предоставляющих муниципальную услугу, организаций, участвующих в предоставлении муниципальной услуги: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телефон для справок о поступлении запросов: 31-10-31;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телефон для справок по вопросам предоставления муниципальной услуги: 92-32-10;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 xml:space="preserve">- телефоны для справок </w:t>
      </w:r>
      <w:proofErr w:type="gramStart"/>
      <w:r w:rsidRPr="00854CD8">
        <w:rPr>
          <w:rFonts w:ascii="Times New Roman" w:hAnsi="Times New Roman" w:cs="Times New Roman"/>
          <w:sz w:val="28"/>
          <w:szCs w:val="28"/>
        </w:rPr>
        <w:t>управления государственной инспекции безопасности дорожного движения Управления Министерства внутренних дел России</w:t>
      </w:r>
      <w:proofErr w:type="gramEnd"/>
      <w:r w:rsidRPr="00854CD8">
        <w:rPr>
          <w:rFonts w:ascii="Times New Roman" w:hAnsi="Times New Roman" w:cs="Times New Roman"/>
          <w:sz w:val="28"/>
          <w:szCs w:val="28"/>
        </w:rPr>
        <w:t xml:space="preserve"> по Калининградской области (далее - УГИБДД УМВД России по Калининградской области): 30-28-61, 30-28-43, 45-28-25;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 xml:space="preserve">-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854C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4CD8">
        <w:rPr>
          <w:rFonts w:ascii="Times New Roman" w:hAnsi="Times New Roman" w:cs="Times New Roman"/>
          <w:sz w:val="28"/>
          <w:szCs w:val="28"/>
        </w:rPr>
        <w:t>): 59-67-30;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"Кадастровая палата"): 30-51-50;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- телефоны для справок Управления Федеральной налоговой службы России по Калининградской области: 99-74-84, 59-60-23.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 городского округа "Город Калининград",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"Город </w:t>
      </w:r>
      <w:r w:rsidRPr="00854CD8">
        <w:rPr>
          <w:rFonts w:ascii="Times New Roman" w:hAnsi="Times New Roman" w:cs="Times New Roman"/>
          <w:sz w:val="28"/>
          <w:szCs w:val="28"/>
        </w:rPr>
        <w:lastRenderedPageBreak/>
        <w:t>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Адрес официального сайта УГИБДД УМВД России по Калининградской области: 39.gibdd.ru.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854C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4CD8">
        <w:rPr>
          <w:rFonts w:ascii="Times New Roman" w:hAnsi="Times New Roman" w:cs="Times New Roman"/>
          <w:sz w:val="28"/>
          <w:szCs w:val="28"/>
        </w:rPr>
        <w:t>: www.to39.rosreestr.ru.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854C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4CD8">
        <w:rPr>
          <w:rFonts w:ascii="Times New Roman" w:hAnsi="Times New Roman" w:cs="Times New Roman"/>
          <w:sz w:val="28"/>
          <w:szCs w:val="28"/>
        </w:rPr>
        <w:t>: 39_upr@rosreestr.ru.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Адрес электронной почты ФГБУ "Кадастровая палата": 39_upr@rosregistr.ru.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Адрес официального сайта Управления Федеральной налоговой службы России по Калининградской области: www.r39.nalog.ru.</w:t>
      </w:r>
    </w:p>
    <w:p w:rsidR="00F22D59" w:rsidRPr="00854CD8" w:rsidRDefault="00F22D59" w:rsidP="00680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D8">
        <w:rPr>
          <w:rFonts w:ascii="Times New Roman" w:hAnsi="Times New Roman" w:cs="Times New Roman"/>
          <w:sz w:val="28"/>
          <w:szCs w:val="28"/>
        </w:rPr>
        <w:t>Адрес официального сайта нотариальной палаты Калининградской области: www.notariat-Kaliningrad.ru.</w:t>
      </w:r>
    </w:p>
    <w:p w:rsidR="001C3F25" w:rsidRPr="00854CD8" w:rsidRDefault="0068072E" w:rsidP="0068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3F25" w:rsidRPr="0085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59"/>
    <w:rsid w:val="000D4135"/>
    <w:rsid w:val="00201CC6"/>
    <w:rsid w:val="006563E1"/>
    <w:rsid w:val="0068072E"/>
    <w:rsid w:val="00854CD8"/>
    <w:rsid w:val="00F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D59"/>
    <w:rPr>
      <w:color w:val="0000FF" w:themeColor="hyperlink"/>
      <w:u w:val="single"/>
    </w:rPr>
  </w:style>
  <w:style w:type="paragraph" w:customStyle="1" w:styleId="ConsPlusNormal">
    <w:name w:val="ConsPlusNormal"/>
    <w:rsid w:val="00F22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D59"/>
    <w:rPr>
      <w:color w:val="0000FF" w:themeColor="hyperlink"/>
      <w:u w:val="single"/>
    </w:rPr>
  </w:style>
  <w:style w:type="paragraph" w:customStyle="1" w:styleId="ConsPlusNormal">
    <w:name w:val="ConsPlusNormal"/>
    <w:rsid w:val="00F22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4</cp:revision>
  <dcterms:created xsi:type="dcterms:W3CDTF">2019-01-28T14:39:00Z</dcterms:created>
  <dcterms:modified xsi:type="dcterms:W3CDTF">2019-01-28T14:57:00Z</dcterms:modified>
</cp:coreProperties>
</file>