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85" w:rsidRDefault="00B47FDA" w:rsidP="00B47FDA">
      <w:pPr>
        <w:pStyle w:val="ConsPlusNonformat"/>
        <w:jc w:val="both"/>
      </w:pPr>
      <w:r w:rsidRPr="00B47FDA">
        <w:t xml:space="preserve">                      </w:t>
      </w:r>
    </w:p>
    <w:p w:rsidR="00260231" w:rsidRDefault="00260231" w:rsidP="001E6C8E">
      <w:pPr>
        <w:pStyle w:val="ConsPlusNonformat"/>
        <w:jc w:val="center"/>
        <w:rPr>
          <w:rFonts w:ascii="Times New Roman" w:hAnsi="Times New Roman" w:cs="Times New Roman"/>
          <w:sz w:val="28"/>
          <w:szCs w:val="28"/>
        </w:rPr>
      </w:pPr>
    </w:p>
    <w:p w:rsidR="00B47FDA" w:rsidRPr="00B47FDA" w:rsidRDefault="00B47FDA" w:rsidP="001E6C8E">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РОССИЙСКАЯ ФЕДЕРАЦИЯ</w:t>
      </w:r>
    </w:p>
    <w:p w:rsidR="001E6C8E" w:rsidRPr="001E6C8E" w:rsidRDefault="00B47FDA" w:rsidP="001E6C8E">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АДМИНИСТРАЦИЯ ГОРОДСКОГО ОКРУГА</w:t>
      </w:r>
    </w:p>
    <w:p w:rsidR="00B47FDA" w:rsidRPr="00B47FDA" w:rsidRDefault="00B47FDA" w:rsidP="001E6C8E">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"ГОРОД КАЛИНИНГРАД"</w:t>
      </w:r>
    </w:p>
    <w:p w:rsidR="00B47FDA" w:rsidRDefault="00B47FDA" w:rsidP="00B47FDA">
      <w:pPr>
        <w:pStyle w:val="ConsPlusNonformat"/>
        <w:jc w:val="both"/>
        <w:rPr>
          <w:rFonts w:ascii="Times New Roman" w:hAnsi="Times New Roman" w:cs="Times New Roman"/>
          <w:sz w:val="28"/>
          <w:szCs w:val="28"/>
        </w:rPr>
      </w:pPr>
    </w:p>
    <w:p w:rsidR="00BD2185" w:rsidRDefault="00BD2185" w:rsidP="00B47FDA">
      <w:pPr>
        <w:pStyle w:val="ConsPlusNonformat"/>
        <w:jc w:val="both"/>
        <w:rPr>
          <w:rFonts w:ascii="Times New Roman" w:hAnsi="Times New Roman" w:cs="Times New Roman"/>
          <w:sz w:val="28"/>
          <w:szCs w:val="28"/>
        </w:rPr>
      </w:pPr>
    </w:p>
    <w:p w:rsidR="00B47FDA" w:rsidRPr="00B47FDA" w:rsidRDefault="00B47FDA" w:rsidP="00B47FDA">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ПОСТАНОВЛЕНИЕ</w:t>
      </w:r>
    </w:p>
    <w:p w:rsidR="00B47FDA" w:rsidRPr="00B47FDA"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от 07 мая 2013 г.                                                         </w:t>
      </w:r>
      <w:r w:rsidR="00260231" w:rsidRPr="0046736B">
        <w:rPr>
          <w:rFonts w:ascii="Times New Roman" w:hAnsi="Times New Roman" w:cs="Times New Roman"/>
          <w:sz w:val="28"/>
          <w:szCs w:val="28"/>
        </w:rPr>
        <w:t xml:space="preserve">                               №</w:t>
      </w:r>
      <w:r w:rsidRPr="0046736B">
        <w:rPr>
          <w:rFonts w:ascii="Times New Roman" w:hAnsi="Times New Roman" w:cs="Times New Roman"/>
          <w:sz w:val="28"/>
          <w:szCs w:val="28"/>
        </w:rPr>
        <w:t xml:space="preserve"> 639</w:t>
      </w: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г. Калининград</w:t>
      </w:r>
    </w:p>
    <w:p w:rsidR="00B47FDA" w:rsidRPr="0046736B"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Об утверждении </w:t>
      </w:r>
      <w:proofErr w:type="gramStart"/>
      <w:r w:rsidRPr="0046736B">
        <w:rPr>
          <w:rFonts w:ascii="Times New Roman" w:hAnsi="Times New Roman" w:cs="Times New Roman"/>
          <w:sz w:val="28"/>
          <w:szCs w:val="28"/>
        </w:rPr>
        <w:t>Административного</w:t>
      </w:r>
      <w:proofErr w:type="gramEnd"/>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регламента администрации городского</w:t>
      </w: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округа "Город Калининград"</w:t>
      </w: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предоставления муниципальной услуги </w:t>
      </w:r>
      <w:proofErr w:type="gramStart"/>
      <w:r w:rsidRPr="0046736B">
        <w:rPr>
          <w:rFonts w:ascii="Times New Roman" w:hAnsi="Times New Roman" w:cs="Times New Roman"/>
          <w:sz w:val="28"/>
          <w:szCs w:val="28"/>
        </w:rPr>
        <w:t>по</w:t>
      </w:r>
      <w:proofErr w:type="gramEnd"/>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заключению договора аренды </w:t>
      </w:r>
      <w:proofErr w:type="gramStart"/>
      <w:r w:rsidRPr="0046736B">
        <w:rPr>
          <w:rFonts w:ascii="Times New Roman" w:hAnsi="Times New Roman" w:cs="Times New Roman"/>
          <w:sz w:val="28"/>
          <w:szCs w:val="28"/>
        </w:rPr>
        <w:t>на</w:t>
      </w:r>
      <w:proofErr w:type="gramEnd"/>
      <w:r w:rsidRPr="0046736B">
        <w:rPr>
          <w:rFonts w:ascii="Times New Roman" w:hAnsi="Times New Roman" w:cs="Times New Roman"/>
          <w:sz w:val="28"/>
          <w:szCs w:val="28"/>
        </w:rPr>
        <w:t xml:space="preserve"> нежилые</w:t>
      </w: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здания, помещения </w:t>
      </w:r>
      <w:proofErr w:type="gramStart"/>
      <w:r w:rsidRPr="0046736B">
        <w:rPr>
          <w:rFonts w:ascii="Times New Roman" w:hAnsi="Times New Roman" w:cs="Times New Roman"/>
          <w:sz w:val="28"/>
          <w:szCs w:val="28"/>
        </w:rPr>
        <w:t>муниципальной</w:t>
      </w:r>
      <w:proofErr w:type="gramEnd"/>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собственности городского округа "Город</w:t>
      </w: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Калининград" без проведения торгов (аукциона)</w:t>
      </w:r>
    </w:p>
    <w:p w:rsidR="00B47FDA" w:rsidRPr="0046736B" w:rsidRDefault="00B47FDA" w:rsidP="00B47FDA">
      <w:pPr>
        <w:pStyle w:val="ConsPlusNormal"/>
        <w:jc w:val="both"/>
        <w:rPr>
          <w:rFonts w:ascii="Times New Roman" w:hAnsi="Times New Roman" w:cs="Times New Roman"/>
          <w:sz w:val="28"/>
          <w:szCs w:val="28"/>
        </w:rPr>
      </w:pPr>
      <w:proofErr w:type="gramStart"/>
      <w:r w:rsidRPr="0046736B">
        <w:rPr>
          <w:rFonts w:ascii="Times New Roman" w:hAnsi="Times New Roman" w:cs="Times New Roman"/>
          <w:sz w:val="28"/>
          <w:szCs w:val="28"/>
        </w:rPr>
        <w:t>(в редакции постановлени</w:t>
      </w:r>
      <w:r w:rsidR="001E6C8E" w:rsidRPr="0046736B">
        <w:rPr>
          <w:rFonts w:ascii="Times New Roman" w:hAnsi="Times New Roman" w:cs="Times New Roman"/>
          <w:sz w:val="28"/>
          <w:szCs w:val="28"/>
        </w:rPr>
        <w:t>й</w:t>
      </w:r>
      <w:r w:rsidRPr="0046736B">
        <w:rPr>
          <w:rFonts w:ascii="Times New Roman" w:hAnsi="Times New Roman" w:cs="Times New Roman"/>
          <w:sz w:val="28"/>
          <w:szCs w:val="28"/>
        </w:rPr>
        <w:t xml:space="preserve"> от 30.05.2014</w:t>
      </w:r>
      <w:proofErr w:type="gramEnd"/>
    </w:p>
    <w:p w:rsidR="00B47FDA" w:rsidRPr="0046736B" w:rsidRDefault="008F2DEE" w:rsidP="00B47FDA">
      <w:pPr>
        <w:pStyle w:val="ConsPlusNormal"/>
        <w:jc w:val="both"/>
        <w:rPr>
          <w:rFonts w:ascii="Times New Roman" w:hAnsi="Times New Roman" w:cs="Times New Roman"/>
          <w:sz w:val="28"/>
          <w:szCs w:val="28"/>
        </w:rPr>
      </w:pPr>
      <w:hyperlink r:id="rId8" w:history="1">
        <w:r w:rsidR="00260231" w:rsidRPr="0046736B">
          <w:rPr>
            <w:rFonts w:ascii="Times New Roman" w:hAnsi="Times New Roman" w:cs="Times New Roman"/>
            <w:sz w:val="28"/>
            <w:szCs w:val="28"/>
          </w:rPr>
          <w:t>№</w:t>
        </w:r>
        <w:r w:rsidR="00B47FDA" w:rsidRPr="0046736B">
          <w:rPr>
            <w:rFonts w:ascii="Times New Roman" w:hAnsi="Times New Roman" w:cs="Times New Roman"/>
            <w:sz w:val="28"/>
            <w:szCs w:val="28"/>
          </w:rPr>
          <w:t xml:space="preserve"> 802</w:t>
        </w:r>
      </w:hyperlink>
      <w:r w:rsidR="00B47FDA" w:rsidRPr="0046736B">
        <w:rPr>
          <w:rFonts w:ascii="Times New Roman" w:hAnsi="Times New Roman" w:cs="Times New Roman"/>
          <w:sz w:val="28"/>
          <w:szCs w:val="28"/>
        </w:rPr>
        <w:t xml:space="preserve">, от 10.09.2014 </w:t>
      </w:r>
      <w:hyperlink r:id="rId9" w:history="1">
        <w:r w:rsidR="00260231" w:rsidRPr="0046736B">
          <w:rPr>
            <w:rFonts w:ascii="Times New Roman" w:hAnsi="Times New Roman" w:cs="Times New Roman"/>
            <w:sz w:val="28"/>
            <w:szCs w:val="28"/>
          </w:rPr>
          <w:t>№</w:t>
        </w:r>
        <w:r w:rsidR="00B47FDA" w:rsidRPr="0046736B">
          <w:rPr>
            <w:rFonts w:ascii="Times New Roman" w:hAnsi="Times New Roman" w:cs="Times New Roman"/>
            <w:sz w:val="28"/>
            <w:szCs w:val="28"/>
          </w:rPr>
          <w:t xml:space="preserve"> 1390</w:t>
        </w:r>
      </w:hyperlink>
      <w:r w:rsidR="00B47FDA" w:rsidRPr="0046736B">
        <w:rPr>
          <w:rFonts w:ascii="Times New Roman" w:hAnsi="Times New Roman" w:cs="Times New Roman"/>
          <w:sz w:val="28"/>
          <w:szCs w:val="28"/>
        </w:rPr>
        <w:t>, от 27.05.2015</w:t>
      </w:r>
    </w:p>
    <w:p w:rsidR="00B47FDA" w:rsidRPr="0046736B" w:rsidRDefault="008F2DEE" w:rsidP="00B47FDA">
      <w:pPr>
        <w:pStyle w:val="ConsPlusNormal"/>
        <w:jc w:val="both"/>
        <w:rPr>
          <w:rFonts w:ascii="Times New Roman" w:hAnsi="Times New Roman" w:cs="Times New Roman"/>
          <w:sz w:val="28"/>
          <w:szCs w:val="28"/>
        </w:rPr>
      </w:pPr>
      <w:hyperlink r:id="rId10" w:history="1">
        <w:r w:rsidR="00260231" w:rsidRPr="0046736B">
          <w:rPr>
            <w:rFonts w:ascii="Times New Roman" w:hAnsi="Times New Roman" w:cs="Times New Roman"/>
            <w:sz w:val="28"/>
            <w:szCs w:val="28"/>
          </w:rPr>
          <w:t>№</w:t>
        </w:r>
        <w:r w:rsidR="00B47FDA" w:rsidRPr="0046736B">
          <w:rPr>
            <w:rFonts w:ascii="Times New Roman" w:hAnsi="Times New Roman" w:cs="Times New Roman"/>
            <w:sz w:val="28"/>
            <w:szCs w:val="28"/>
          </w:rPr>
          <w:t xml:space="preserve"> 860</w:t>
        </w:r>
      </w:hyperlink>
      <w:r w:rsidR="00B47FDA" w:rsidRPr="0046736B">
        <w:rPr>
          <w:rFonts w:ascii="Times New Roman" w:hAnsi="Times New Roman" w:cs="Times New Roman"/>
          <w:sz w:val="28"/>
          <w:szCs w:val="28"/>
        </w:rPr>
        <w:t xml:space="preserve">, от 12.02.2016 </w:t>
      </w:r>
      <w:hyperlink r:id="rId11" w:history="1">
        <w:r w:rsidR="00260231" w:rsidRPr="0046736B">
          <w:rPr>
            <w:rFonts w:ascii="Times New Roman" w:hAnsi="Times New Roman" w:cs="Times New Roman"/>
            <w:sz w:val="28"/>
            <w:szCs w:val="28"/>
          </w:rPr>
          <w:t>№</w:t>
        </w:r>
        <w:r w:rsidR="00B47FDA" w:rsidRPr="0046736B">
          <w:rPr>
            <w:rFonts w:ascii="Times New Roman" w:hAnsi="Times New Roman" w:cs="Times New Roman"/>
            <w:sz w:val="28"/>
            <w:szCs w:val="28"/>
          </w:rPr>
          <w:t xml:space="preserve"> 170</w:t>
        </w:r>
      </w:hyperlink>
      <w:r w:rsidR="00B47FDA" w:rsidRPr="0046736B">
        <w:rPr>
          <w:rFonts w:ascii="Times New Roman" w:hAnsi="Times New Roman" w:cs="Times New Roman"/>
          <w:sz w:val="28"/>
          <w:szCs w:val="28"/>
        </w:rPr>
        <w:t>, от 19.10.2018</w:t>
      </w:r>
    </w:p>
    <w:p w:rsidR="00B47FDA" w:rsidRPr="0046736B" w:rsidRDefault="00260231" w:rsidP="00B47FDA">
      <w:pPr>
        <w:pStyle w:val="ConsPlusNormal"/>
        <w:jc w:val="both"/>
        <w:rPr>
          <w:rFonts w:ascii="Times New Roman" w:hAnsi="Times New Roman" w:cs="Times New Roman"/>
          <w:sz w:val="28"/>
          <w:szCs w:val="28"/>
        </w:rPr>
      </w:pPr>
      <w:r w:rsidRPr="0046736B">
        <w:rPr>
          <w:rFonts w:ascii="Times New Roman" w:hAnsi="Times New Roman" w:cs="Times New Roman"/>
          <w:sz w:val="28"/>
          <w:szCs w:val="28"/>
        </w:rPr>
        <w:t>№</w:t>
      </w:r>
      <w:r w:rsidR="00B47FDA" w:rsidRPr="0046736B">
        <w:rPr>
          <w:rFonts w:ascii="Times New Roman" w:hAnsi="Times New Roman" w:cs="Times New Roman"/>
          <w:sz w:val="28"/>
          <w:szCs w:val="28"/>
        </w:rPr>
        <w:t xml:space="preserve"> 1035)</w:t>
      </w:r>
    </w:p>
    <w:p w:rsidR="00B47FDA" w:rsidRPr="0046736B"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both"/>
        <w:rPr>
          <w:rFonts w:ascii="Times New Roman" w:hAnsi="Times New Roman" w:cs="Times New Roman"/>
          <w:sz w:val="28"/>
          <w:szCs w:val="28"/>
        </w:rPr>
      </w:pPr>
    </w:p>
    <w:p w:rsidR="0046736B" w:rsidRPr="0046736B" w:rsidRDefault="0046736B" w:rsidP="0046736B">
      <w:pPr>
        <w:autoSpaceDE w:val="0"/>
        <w:autoSpaceDN w:val="0"/>
        <w:adjustRightInd w:val="0"/>
        <w:ind w:firstLine="540"/>
        <w:jc w:val="both"/>
        <w:rPr>
          <w:rFonts w:eastAsiaTheme="minorHAnsi"/>
          <w:sz w:val="28"/>
          <w:szCs w:val="28"/>
          <w:lang w:eastAsia="en-US"/>
        </w:rPr>
      </w:pPr>
      <w:proofErr w:type="gramStart"/>
      <w:r w:rsidRPr="0046736B">
        <w:rPr>
          <w:rFonts w:eastAsiaTheme="minorHAnsi"/>
          <w:sz w:val="28"/>
          <w:szCs w:val="28"/>
          <w:lang w:eastAsia="en-US"/>
        </w:rPr>
        <w:t xml:space="preserve">На основании протокола заседания комиссии по проведению административной реформы в городском округе "Город Калининград" от 08.12.2011 N 48, руководствуясь Федеральным </w:t>
      </w:r>
      <w:hyperlink r:id="rId12" w:history="1">
        <w:r w:rsidRPr="0046736B">
          <w:rPr>
            <w:rFonts w:eastAsiaTheme="minorHAnsi"/>
            <w:sz w:val="28"/>
            <w:szCs w:val="28"/>
            <w:lang w:eastAsia="en-US"/>
          </w:rPr>
          <w:t>законом</w:t>
        </w:r>
      </w:hyperlink>
      <w:r w:rsidRPr="0046736B">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13" w:history="1">
        <w:r w:rsidRPr="0046736B">
          <w:rPr>
            <w:rFonts w:eastAsiaTheme="minorHAnsi"/>
            <w:sz w:val="28"/>
            <w:szCs w:val="28"/>
            <w:lang w:eastAsia="en-US"/>
          </w:rPr>
          <w:t>Распоряжением</w:t>
        </w:r>
      </w:hyperlink>
      <w:r w:rsidRPr="0046736B">
        <w:rPr>
          <w:rFonts w:eastAsiaTheme="minorHAnsi"/>
          <w:sz w:val="28"/>
          <w:szCs w:val="28"/>
          <w:lang w:eastAsia="en-US"/>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w:t>
      </w:r>
      <w:proofErr w:type="gramEnd"/>
      <w:r w:rsidRPr="0046736B">
        <w:rPr>
          <w:rFonts w:eastAsiaTheme="minorHAnsi"/>
          <w:sz w:val="28"/>
          <w:szCs w:val="28"/>
          <w:lang w:eastAsia="en-US"/>
        </w:rPr>
        <w:t xml:space="preserve"> регламентов предоставления муниципальных услуг, проведения экспертизы административных регламентов",</w:t>
      </w:r>
    </w:p>
    <w:p w:rsidR="00B47FDA" w:rsidRPr="0046736B"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center"/>
        <w:rPr>
          <w:rFonts w:ascii="Times New Roman" w:hAnsi="Times New Roman" w:cs="Times New Roman"/>
          <w:sz w:val="28"/>
          <w:szCs w:val="28"/>
        </w:rPr>
      </w:pPr>
      <w:r w:rsidRPr="0046736B">
        <w:rPr>
          <w:rFonts w:ascii="Times New Roman" w:hAnsi="Times New Roman" w:cs="Times New Roman"/>
          <w:sz w:val="28"/>
          <w:szCs w:val="28"/>
        </w:rPr>
        <w:t>ПОСТАНОВЛЯЮ:</w:t>
      </w:r>
    </w:p>
    <w:p w:rsidR="00B47FDA" w:rsidRPr="00B47FDA" w:rsidRDefault="00B47FDA" w:rsidP="00B47FDA">
      <w:pPr>
        <w:pStyle w:val="ConsPlusNonformat"/>
        <w:jc w:val="both"/>
        <w:rPr>
          <w:rFonts w:ascii="Times New Roman" w:hAnsi="Times New Roman" w:cs="Times New Roman"/>
          <w:sz w:val="28"/>
          <w:szCs w:val="28"/>
        </w:rPr>
      </w:pPr>
    </w:p>
    <w:p w:rsidR="0046736B" w:rsidRPr="0046736B" w:rsidRDefault="00B47FDA" w:rsidP="0046736B">
      <w:pPr>
        <w:autoSpaceDE w:val="0"/>
        <w:autoSpaceDN w:val="0"/>
        <w:adjustRightInd w:val="0"/>
        <w:ind w:firstLine="540"/>
        <w:jc w:val="both"/>
        <w:rPr>
          <w:rFonts w:eastAsiaTheme="minorHAnsi"/>
          <w:sz w:val="28"/>
          <w:szCs w:val="28"/>
          <w:lang w:eastAsia="en-US"/>
        </w:rPr>
      </w:pPr>
      <w:r w:rsidRPr="0046736B">
        <w:rPr>
          <w:sz w:val="28"/>
          <w:szCs w:val="28"/>
        </w:rPr>
        <w:t xml:space="preserve"> </w:t>
      </w:r>
      <w:r w:rsidR="0046736B" w:rsidRPr="0046736B">
        <w:rPr>
          <w:rFonts w:eastAsiaTheme="minorHAnsi"/>
          <w:sz w:val="28"/>
          <w:szCs w:val="28"/>
          <w:lang w:eastAsia="en-US"/>
        </w:rPr>
        <w:t xml:space="preserve">1. Утвердить Административный </w:t>
      </w:r>
      <w:hyperlink r:id="rId14" w:history="1">
        <w:r w:rsidR="0046736B" w:rsidRPr="0046736B">
          <w:rPr>
            <w:rFonts w:eastAsiaTheme="minorHAnsi"/>
            <w:sz w:val="28"/>
            <w:szCs w:val="28"/>
            <w:lang w:eastAsia="en-US"/>
          </w:rPr>
          <w:t>регламент</w:t>
        </w:r>
      </w:hyperlink>
      <w:r w:rsidR="0046736B" w:rsidRPr="0046736B">
        <w:rPr>
          <w:rFonts w:eastAsiaTheme="minorHAnsi"/>
          <w:sz w:val="28"/>
          <w:szCs w:val="28"/>
          <w:lang w:eastAsia="en-US"/>
        </w:rPr>
        <w:t xml:space="preserve"> 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(приложение).</w:t>
      </w:r>
    </w:p>
    <w:p w:rsidR="0046736B" w:rsidRPr="0046736B" w:rsidRDefault="0046736B" w:rsidP="0046736B">
      <w:pPr>
        <w:autoSpaceDE w:val="0"/>
        <w:autoSpaceDN w:val="0"/>
        <w:adjustRightInd w:val="0"/>
        <w:ind w:firstLine="540"/>
        <w:jc w:val="both"/>
        <w:rPr>
          <w:rFonts w:eastAsiaTheme="minorHAnsi"/>
          <w:sz w:val="28"/>
          <w:szCs w:val="28"/>
          <w:lang w:eastAsia="en-US"/>
        </w:rPr>
      </w:pPr>
      <w:r w:rsidRPr="0046736B">
        <w:rPr>
          <w:rFonts w:eastAsiaTheme="minorHAnsi"/>
          <w:sz w:val="28"/>
          <w:szCs w:val="28"/>
          <w:lang w:eastAsia="en-US"/>
        </w:rPr>
        <w:lastRenderedPageBreak/>
        <w:t xml:space="preserve">2.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r:id="rId15" w:history="1">
        <w:r w:rsidRPr="0046736B">
          <w:rPr>
            <w:rFonts w:eastAsiaTheme="minorHAnsi"/>
            <w:sz w:val="28"/>
            <w:szCs w:val="28"/>
            <w:lang w:eastAsia="en-US"/>
          </w:rPr>
          <w:t>регламента</w:t>
        </w:r>
      </w:hyperlink>
      <w:r w:rsidRPr="0046736B">
        <w:rPr>
          <w:rFonts w:eastAsiaTheme="minorHAnsi"/>
          <w:sz w:val="28"/>
          <w:szCs w:val="28"/>
          <w:lang w:eastAsia="en-US"/>
        </w:rPr>
        <w:t>.</w:t>
      </w:r>
    </w:p>
    <w:p w:rsidR="0046736B" w:rsidRPr="0046736B" w:rsidRDefault="0046736B" w:rsidP="0046736B">
      <w:pPr>
        <w:autoSpaceDE w:val="0"/>
        <w:autoSpaceDN w:val="0"/>
        <w:adjustRightInd w:val="0"/>
        <w:ind w:firstLine="540"/>
        <w:jc w:val="both"/>
        <w:rPr>
          <w:rFonts w:eastAsiaTheme="minorHAnsi"/>
          <w:sz w:val="28"/>
          <w:szCs w:val="28"/>
          <w:lang w:eastAsia="en-US"/>
        </w:rPr>
      </w:pPr>
      <w:r w:rsidRPr="0046736B">
        <w:rPr>
          <w:rFonts w:eastAsiaTheme="minorHAnsi"/>
          <w:sz w:val="28"/>
          <w:szCs w:val="28"/>
          <w:lang w:eastAsia="en-US"/>
        </w:rPr>
        <w:t xml:space="preserve">3. </w:t>
      </w:r>
      <w:proofErr w:type="gramStart"/>
      <w:r w:rsidRPr="0046736B">
        <w:rPr>
          <w:rFonts w:eastAsiaTheme="minorHAnsi"/>
          <w:sz w:val="28"/>
          <w:szCs w:val="28"/>
          <w:lang w:eastAsia="en-US"/>
        </w:rPr>
        <w:t xml:space="preserve">Управлению организации документооборота администрации городского округа "Город Калининград" (И.Ю. </w:t>
      </w:r>
      <w:proofErr w:type="spellStart"/>
      <w:r w:rsidRPr="0046736B">
        <w:rPr>
          <w:rFonts w:eastAsiaTheme="minorHAnsi"/>
          <w:sz w:val="28"/>
          <w:szCs w:val="28"/>
          <w:lang w:eastAsia="en-US"/>
        </w:rPr>
        <w:t>Кусень</w:t>
      </w:r>
      <w:proofErr w:type="spellEnd"/>
      <w:r w:rsidRPr="0046736B">
        <w:rPr>
          <w:rFonts w:eastAsiaTheme="minorHAnsi"/>
          <w:sz w:val="28"/>
          <w:szCs w:val="28"/>
          <w:lang w:eastAsia="en-US"/>
        </w:rPr>
        <w:t>)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46736B" w:rsidRPr="0046736B" w:rsidRDefault="0046736B" w:rsidP="0046736B">
      <w:pPr>
        <w:autoSpaceDE w:val="0"/>
        <w:autoSpaceDN w:val="0"/>
        <w:adjustRightInd w:val="0"/>
        <w:ind w:firstLine="540"/>
        <w:jc w:val="both"/>
        <w:rPr>
          <w:rFonts w:eastAsiaTheme="minorHAnsi"/>
          <w:sz w:val="28"/>
          <w:szCs w:val="28"/>
          <w:lang w:eastAsia="en-US"/>
        </w:rPr>
      </w:pPr>
      <w:r w:rsidRPr="0046736B">
        <w:rPr>
          <w:rFonts w:eastAsiaTheme="minorHAnsi"/>
          <w:sz w:val="28"/>
          <w:szCs w:val="28"/>
          <w:lang w:eastAsia="en-US"/>
        </w:rPr>
        <w:t xml:space="preserve">4. </w:t>
      </w:r>
      <w:proofErr w:type="gramStart"/>
      <w:r w:rsidRPr="0046736B">
        <w:rPr>
          <w:rFonts w:eastAsiaTheme="minorHAnsi"/>
          <w:sz w:val="28"/>
          <w:szCs w:val="28"/>
          <w:lang w:eastAsia="en-US"/>
        </w:rPr>
        <w:t>Контроль за</w:t>
      </w:r>
      <w:proofErr w:type="gramEnd"/>
      <w:r w:rsidRPr="0046736B">
        <w:rPr>
          <w:rFonts w:eastAsiaTheme="minorHAnsi"/>
          <w:sz w:val="28"/>
          <w:szCs w:val="28"/>
          <w:lang w:eastAsia="en-US"/>
        </w:rPr>
        <w:t xml:space="preserve">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B47FDA" w:rsidRPr="0046736B" w:rsidRDefault="00B47FDA" w:rsidP="0046736B">
      <w:pPr>
        <w:pStyle w:val="ConsPlusNonformat"/>
        <w:ind w:firstLine="709"/>
        <w:jc w:val="both"/>
        <w:rPr>
          <w:rFonts w:ascii="Times New Roman" w:hAnsi="Times New Roman" w:cs="Times New Roman"/>
          <w:sz w:val="28"/>
          <w:szCs w:val="28"/>
        </w:rPr>
      </w:pPr>
    </w:p>
    <w:p w:rsidR="00B47FDA" w:rsidRPr="0046736B" w:rsidRDefault="00B47FDA" w:rsidP="0046736B">
      <w:pPr>
        <w:pStyle w:val="ConsPlusNonformat"/>
        <w:jc w:val="both"/>
        <w:rPr>
          <w:rFonts w:ascii="Times New Roman" w:hAnsi="Times New Roman" w:cs="Times New Roman"/>
          <w:sz w:val="28"/>
          <w:szCs w:val="28"/>
        </w:rPr>
      </w:pPr>
    </w:p>
    <w:p w:rsidR="00B47FDA" w:rsidRPr="0046736B" w:rsidRDefault="00B47FDA" w:rsidP="0046736B">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 </w:t>
      </w:r>
    </w:p>
    <w:p w:rsidR="00B47FDA" w:rsidRPr="00B47FDA" w:rsidRDefault="00B47FDA" w:rsidP="00B47FDA">
      <w:pPr>
        <w:pStyle w:val="ConsPlusNonformat"/>
        <w:jc w:val="both"/>
        <w:rPr>
          <w:rFonts w:ascii="Times New Roman" w:hAnsi="Times New Roman" w:cs="Times New Roman"/>
          <w:sz w:val="28"/>
          <w:szCs w:val="28"/>
        </w:rPr>
      </w:pPr>
      <w:r w:rsidRPr="00B47FDA">
        <w:rPr>
          <w:rFonts w:ascii="Times New Roman" w:hAnsi="Times New Roman" w:cs="Times New Roman"/>
          <w:sz w:val="28"/>
          <w:szCs w:val="28"/>
        </w:rPr>
        <w:t xml:space="preserve">Глава городского округа                                                                   А.Г. </w:t>
      </w:r>
      <w:proofErr w:type="spellStart"/>
      <w:r w:rsidRPr="00B47FDA">
        <w:rPr>
          <w:rFonts w:ascii="Times New Roman" w:hAnsi="Times New Roman" w:cs="Times New Roman"/>
          <w:sz w:val="28"/>
          <w:szCs w:val="28"/>
        </w:rPr>
        <w:t>Ярошук</w:t>
      </w:r>
      <w:proofErr w:type="spellEnd"/>
    </w:p>
    <w:p w:rsidR="00B47FDA" w:rsidRPr="00B47FDA" w:rsidRDefault="00B47FDA">
      <w:pPr>
        <w:pStyle w:val="ConsPlusNormal"/>
      </w:pPr>
    </w:p>
    <w:p w:rsidR="00B47FDA" w:rsidRPr="00B47FDA" w:rsidRDefault="00B47FDA" w:rsidP="00B47FDA">
      <w:pPr>
        <w:tabs>
          <w:tab w:val="left" w:pos="3404"/>
        </w:tabs>
        <w:rPr>
          <w:sz w:val="18"/>
          <w:szCs w:val="18"/>
        </w:rPr>
      </w:pPr>
      <w:r w:rsidRPr="00B47FDA">
        <w:rPr>
          <w:sz w:val="18"/>
          <w:szCs w:val="18"/>
        </w:rPr>
        <w:tab/>
      </w:r>
      <w:r w:rsidRPr="00B47FDA">
        <w:rPr>
          <w:sz w:val="18"/>
          <w:szCs w:val="18"/>
        </w:rPr>
        <w:tab/>
      </w:r>
      <w:r w:rsidRPr="00B47FDA">
        <w:rPr>
          <w:sz w:val="18"/>
          <w:szCs w:val="18"/>
        </w:rPr>
        <w:tab/>
        <w:t xml:space="preserve"> </w:t>
      </w:r>
    </w:p>
    <w:p w:rsidR="00B47FDA" w:rsidRPr="00B47FDA" w:rsidRDefault="00B47FDA" w:rsidP="00B47FDA">
      <w:pPr>
        <w:tabs>
          <w:tab w:val="left" w:pos="3404"/>
        </w:tabs>
        <w:ind w:firstLine="4253"/>
        <w:rPr>
          <w:bCs/>
          <w:sz w:val="28"/>
          <w:szCs w:val="28"/>
        </w:rPr>
      </w:pPr>
      <w:r w:rsidRPr="00B47FDA">
        <w:rPr>
          <w:bCs/>
          <w:sz w:val="28"/>
          <w:szCs w:val="28"/>
        </w:rPr>
        <w:t xml:space="preserve"> </w:t>
      </w: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Default="00B47FDA" w:rsidP="00B47FDA">
      <w:pPr>
        <w:tabs>
          <w:tab w:val="left" w:pos="3404"/>
        </w:tabs>
        <w:ind w:firstLine="4253"/>
        <w:rPr>
          <w:bCs/>
          <w:sz w:val="28"/>
          <w:szCs w:val="28"/>
        </w:rPr>
      </w:pPr>
    </w:p>
    <w:p w:rsidR="0046736B" w:rsidRDefault="0046736B" w:rsidP="00B47FDA">
      <w:pPr>
        <w:tabs>
          <w:tab w:val="left" w:pos="3404"/>
        </w:tabs>
        <w:ind w:firstLine="4253"/>
        <w:rPr>
          <w:bCs/>
          <w:sz w:val="28"/>
          <w:szCs w:val="28"/>
        </w:rPr>
      </w:pPr>
    </w:p>
    <w:p w:rsidR="0046736B" w:rsidRPr="00B47FDA" w:rsidRDefault="0046736B" w:rsidP="00B47FDA">
      <w:pPr>
        <w:tabs>
          <w:tab w:val="left" w:pos="3404"/>
        </w:tabs>
        <w:ind w:firstLine="4253"/>
        <w:rPr>
          <w:bCs/>
          <w:sz w:val="28"/>
          <w:szCs w:val="28"/>
        </w:rPr>
      </w:pPr>
    </w:p>
    <w:p w:rsidR="00B47FDA" w:rsidRDefault="00B47FDA" w:rsidP="00B47FDA">
      <w:pPr>
        <w:tabs>
          <w:tab w:val="left" w:pos="3404"/>
        </w:tabs>
        <w:ind w:firstLine="4253"/>
        <w:rPr>
          <w:bCs/>
          <w:sz w:val="28"/>
          <w:szCs w:val="28"/>
        </w:rPr>
      </w:pPr>
    </w:p>
    <w:p w:rsidR="00260231" w:rsidRDefault="00260231" w:rsidP="00B47FDA">
      <w:pPr>
        <w:tabs>
          <w:tab w:val="left" w:pos="3404"/>
        </w:tabs>
        <w:ind w:firstLine="4253"/>
        <w:rPr>
          <w:bCs/>
          <w:sz w:val="28"/>
          <w:szCs w:val="28"/>
        </w:rPr>
      </w:pPr>
    </w:p>
    <w:p w:rsidR="00260231" w:rsidRPr="00B47FDA" w:rsidRDefault="00260231"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r w:rsidRPr="00B47FDA">
        <w:rPr>
          <w:bCs/>
          <w:sz w:val="28"/>
          <w:szCs w:val="28"/>
        </w:rPr>
        <w:lastRenderedPageBreak/>
        <w:t xml:space="preserve">Приложение </w:t>
      </w:r>
    </w:p>
    <w:p w:rsidR="00B47FDA" w:rsidRPr="00B47FDA" w:rsidRDefault="00B47FDA" w:rsidP="00B47FDA">
      <w:pPr>
        <w:pStyle w:val="ConsPlusTitle"/>
        <w:widowControl/>
        <w:ind w:left="4253"/>
        <w:jc w:val="both"/>
        <w:rPr>
          <w:rFonts w:ascii="Times New Roman" w:hAnsi="Times New Roman" w:cs="Times New Roman"/>
          <w:b w:val="0"/>
          <w:bCs w:val="0"/>
          <w:sz w:val="28"/>
          <w:szCs w:val="28"/>
        </w:rPr>
      </w:pPr>
      <w:r w:rsidRPr="00B47FDA">
        <w:rPr>
          <w:rFonts w:ascii="Times New Roman" w:hAnsi="Times New Roman" w:cs="Times New Roman"/>
          <w:b w:val="0"/>
          <w:bCs w:val="0"/>
          <w:sz w:val="28"/>
          <w:szCs w:val="28"/>
        </w:rPr>
        <w:t>к постановлению администрации</w:t>
      </w:r>
    </w:p>
    <w:p w:rsidR="00B47FDA" w:rsidRPr="00B47FDA" w:rsidRDefault="00B47FDA" w:rsidP="00B47FDA">
      <w:pPr>
        <w:pStyle w:val="ConsPlusTitle"/>
        <w:widowControl/>
        <w:ind w:left="4253"/>
        <w:jc w:val="both"/>
        <w:rPr>
          <w:rFonts w:ascii="Times New Roman" w:hAnsi="Times New Roman" w:cs="Times New Roman"/>
          <w:b w:val="0"/>
          <w:bCs w:val="0"/>
          <w:sz w:val="28"/>
          <w:szCs w:val="28"/>
        </w:rPr>
      </w:pPr>
      <w:r w:rsidRPr="00B47FDA">
        <w:rPr>
          <w:rFonts w:ascii="Times New Roman" w:hAnsi="Times New Roman" w:cs="Times New Roman"/>
          <w:b w:val="0"/>
          <w:bCs w:val="0"/>
          <w:sz w:val="28"/>
          <w:szCs w:val="28"/>
        </w:rPr>
        <w:t>городского округа «Город Калининград»</w:t>
      </w:r>
    </w:p>
    <w:p w:rsidR="00B47FDA" w:rsidRPr="00B47FDA" w:rsidRDefault="00B47FDA" w:rsidP="00B47FDA">
      <w:pPr>
        <w:pStyle w:val="ConsPlusTitle"/>
        <w:widowControl/>
        <w:ind w:left="4253"/>
        <w:jc w:val="both"/>
        <w:rPr>
          <w:rFonts w:ascii="Times New Roman" w:hAnsi="Times New Roman" w:cs="Times New Roman"/>
          <w:b w:val="0"/>
          <w:bCs w:val="0"/>
          <w:sz w:val="28"/>
          <w:szCs w:val="28"/>
        </w:rPr>
      </w:pPr>
      <w:r w:rsidRPr="00B47FDA">
        <w:rPr>
          <w:rFonts w:ascii="Times New Roman" w:hAnsi="Times New Roman" w:cs="Times New Roman"/>
          <w:b w:val="0"/>
          <w:bCs w:val="0"/>
          <w:sz w:val="28"/>
          <w:szCs w:val="28"/>
        </w:rPr>
        <w:t>от 07 мая 2013г. № 639</w:t>
      </w:r>
    </w:p>
    <w:p w:rsidR="00260231" w:rsidRPr="00B47FDA" w:rsidRDefault="00260231" w:rsidP="00260231">
      <w:pPr>
        <w:pStyle w:val="ConsPlusNormal"/>
        <w:ind w:firstLine="4253"/>
        <w:jc w:val="both"/>
        <w:rPr>
          <w:rFonts w:ascii="Times New Roman" w:hAnsi="Times New Roman" w:cs="Times New Roman"/>
          <w:sz w:val="28"/>
          <w:szCs w:val="28"/>
        </w:rPr>
      </w:pPr>
      <w:proofErr w:type="gramStart"/>
      <w:r w:rsidRPr="00B47FDA">
        <w:rPr>
          <w:rFonts w:ascii="Times New Roman" w:hAnsi="Times New Roman" w:cs="Times New Roman"/>
          <w:sz w:val="28"/>
          <w:szCs w:val="28"/>
        </w:rPr>
        <w:t>(в редакции постановлени</w:t>
      </w:r>
      <w:r>
        <w:rPr>
          <w:rFonts w:ascii="Times New Roman" w:hAnsi="Times New Roman" w:cs="Times New Roman"/>
          <w:sz w:val="28"/>
          <w:szCs w:val="28"/>
        </w:rPr>
        <w:t>й</w:t>
      </w:r>
      <w:r w:rsidRPr="00B47FDA">
        <w:rPr>
          <w:rFonts w:ascii="Times New Roman" w:hAnsi="Times New Roman" w:cs="Times New Roman"/>
          <w:sz w:val="28"/>
          <w:szCs w:val="28"/>
        </w:rPr>
        <w:t xml:space="preserve"> от 30.05.2014</w:t>
      </w:r>
      <w:proofErr w:type="gramEnd"/>
    </w:p>
    <w:p w:rsidR="00260231" w:rsidRPr="00B47FDA" w:rsidRDefault="008F2DEE" w:rsidP="00260231">
      <w:pPr>
        <w:pStyle w:val="ConsPlusNormal"/>
        <w:ind w:firstLine="4253"/>
        <w:jc w:val="both"/>
        <w:rPr>
          <w:rFonts w:ascii="Times New Roman" w:hAnsi="Times New Roman" w:cs="Times New Roman"/>
          <w:sz w:val="28"/>
          <w:szCs w:val="28"/>
        </w:rPr>
      </w:pPr>
      <w:hyperlink r:id="rId16" w:history="1">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802</w:t>
        </w:r>
      </w:hyperlink>
      <w:r w:rsidR="00260231" w:rsidRPr="00B47FDA">
        <w:rPr>
          <w:rFonts w:ascii="Times New Roman" w:hAnsi="Times New Roman" w:cs="Times New Roman"/>
          <w:sz w:val="28"/>
          <w:szCs w:val="28"/>
        </w:rPr>
        <w:t xml:space="preserve">, от 10.09.2014 </w:t>
      </w:r>
      <w:hyperlink r:id="rId17" w:history="1">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1390</w:t>
        </w:r>
      </w:hyperlink>
      <w:r w:rsidR="00260231" w:rsidRPr="00B47FDA">
        <w:rPr>
          <w:rFonts w:ascii="Times New Roman" w:hAnsi="Times New Roman" w:cs="Times New Roman"/>
          <w:sz w:val="28"/>
          <w:szCs w:val="28"/>
        </w:rPr>
        <w:t>, от 27.05.2015</w:t>
      </w:r>
    </w:p>
    <w:p w:rsidR="00260231" w:rsidRPr="00B47FDA" w:rsidRDefault="008F2DEE" w:rsidP="00260231">
      <w:pPr>
        <w:pStyle w:val="ConsPlusNormal"/>
        <w:ind w:firstLine="4253"/>
        <w:jc w:val="both"/>
        <w:rPr>
          <w:rFonts w:ascii="Times New Roman" w:hAnsi="Times New Roman" w:cs="Times New Roman"/>
          <w:sz w:val="28"/>
          <w:szCs w:val="28"/>
        </w:rPr>
      </w:pPr>
      <w:hyperlink r:id="rId18" w:history="1">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860</w:t>
        </w:r>
      </w:hyperlink>
      <w:r w:rsidR="00260231" w:rsidRPr="00B47FDA">
        <w:rPr>
          <w:rFonts w:ascii="Times New Roman" w:hAnsi="Times New Roman" w:cs="Times New Roman"/>
          <w:sz w:val="28"/>
          <w:szCs w:val="28"/>
        </w:rPr>
        <w:t xml:space="preserve">, от 12.02.2016 </w:t>
      </w:r>
      <w:hyperlink r:id="rId19" w:history="1">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170</w:t>
        </w:r>
      </w:hyperlink>
      <w:r w:rsidR="00260231" w:rsidRPr="00B47FDA">
        <w:rPr>
          <w:rFonts w:ascii="Times New Roman" w:hAnsi="Times New Roman" w:cs="Times New Roman"/>
          <w:sz w:val="28"/>
          <w:szCs w:val="28"/>
        </w:rPr>
        <w:t>, от 19.10.2018</w:t>
      </w:r>
    </w:p>
    <w:p w:rsidR="00260231" w:rsidRPr="00B47FDA" w:rsidRDefault="00260231" w:rsidP="00260231">
      <w:pPr>
        <w:pStyle w:val="ConsPlusNormal"/>
        <w:ind w:firstLine="4253"/>
        <w:jc w:val="both"/>
        <w:rPr>
          <w:rFonts w:ascii="Times New Roman" w:hAnsi="Times New Roman" w:cs="Times New Roman"/>
          <w:sz w:val="28"/>
          <w:szCs w:val="28"/>
        </w:rPr>
      </w:pPr>
      <w:r>
        <w:rPr>
          <w:rFonts w:ascii="Times New Roman" w:hAnsi="Times New Roman" w:cs="Times New Roman"/>
          <w:sz w:val="28"/>
          <w:szCs w:val="28"/>
        </w:rPr>
        <w:t>№</w:t>
      </w:r>
      <w:r w:rsidRPr="00B47FDA">
        <w:rPr>
          <w:rFonts w:ascii="Times New Roman" w:hAnsi="Times New Roman" w:cs="Times New Roman"/>
          <w:sz w:val="28"/>
          <w:szCs w:val="28"/>
        </w:rPr>
        <w:t xml:space="preserve"> 1035)</w:t>
      </w:r>
    </w:p>
    <w:p w:rsidR="00B47FDA" w:rsidRPr="00B47FDA" w:rsidRDefault="00B47FDA" w:rsidP="00B47FDA">
      <w:pPr>
        <w:pStyle w:val="ConsPlusTitle"/>
        <w:widowControl/>
        <w:ind w:left="4320"/>
        <w:jc w:val="both"/>
        <w:rPr>
          <w:rFonts w:ascii="Times New Roman" w:hAnsi="Times New Roman" w:cs="Times New Roman"/>
          <w:b w:val="0"/>
          <w:bCs w:val="0"/>
          <w:sz w:val="28"/>
          <w:szCs w:val="28"/>
        </w:rPr>
      </w:pPr>
    </w:p>
    <w:p w:rsidR="00B47FDA" w:rsidRPr="00B47FDA" w:rsidRDefault="00B47FDA" w:rsidP="00B47FDA">
      <w:pPr>
        <w:pStyle w:val="ConsPlusTitle"/>
        <w:widowControl/>
        <w:jc w:val="right"/>
        <w:rPr>
          <w:rFonts w:ascii="Times New Roman" w:hAnsi="Times New Roman" w:cs="Times New Roman"/>
          <w:b w:val="0"/>
          <w:bCs w:val="0"/>
          <w:sz w:val="24"/>
          <w:szCs w:val="24"/>
        </w:rPr>
      </w:pPr>
    </w:p>
    <w:p w:rsidR="00B47FDA" w:rsidRPr="00B47FDA" w:rsidRDefault="00B47FDA" w:rsidP="00B47FDA">
      <w:pPr>
        <w:pStyle w:val="ConsPlusTitle"/>
        <w:widowControl/>
        <w:jc w:val="center"/>
        <w:rPr>
          <w:rFonts w:ascii="Times New Roman" w:hAnsi="Times New Roman" w:cs="Times New Roman"/>
          <w:b w:val="0"/>
          <w:bCs w:val="0"/>
          <w:sz w:val="28"/>
          <w:szCs w:val="28"/>
        </w:rPr>
      </w:pPr>
      <w:r w:rsidRPr="00B47FDA">
        <w:rPr>
          <w:rFonts w:ascii="Times New Roman" w:hAnsi="Times New Roman" w:cs="Times New Roman"/>
          <w:b w:val="0"/>
          <w:bCs w:val="0"/>
          <w:sz w:val="28"/>
          <w:szCs w:val="28"/>
        </w:rPr>
        <w:t>АДМИНИСТРАТИВНЫЙ РЕГЛАМЕНТ</w:t>
      </w:r>
    </w:p>
    <w:p w:rsidR="00B47FDA" w:rsidRPr="00B47FDA" w:rsidRDefault="00B47FDA" w:rsidP="00B47FDA">
      <w:pPr>
        <w:pStyle w:val="1"/>
        <w:spacing w:before="0" w:after="0"/>
        <w:rPr>
          <w:rFonts w:ascii="Times New Roman" w:hAnsi="Times New Roman" w:cs="Times New Roman"/>
          <w:b w:val="0"/>
          <w:bCs w:val="0"/>
          <w:color w:val="auto"/>
          <w:sz w:val="28"/>
          <w:szCs w:val="28"/>
        </w:rPr>
      </w:pPr>
      <w:r w:rsidRPr="00B47FDA">
        <w:rPr>
          <w:rFonts w:ascii="Times New Roman" w:hAnsi="Times New Roman" w:cs="Times New Roman"/>
          <w:b w:val="0"/>
          <w:bCs w:val="0"/>
          <w:color w:val="auto"/>
          <w:sz w:val="28"/>
          <w:szCs w:val="28"/>
        </w:rPr>
        <w:t>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 w:rsidR="00704378" w:rsidRDefault="00704378" w:rsidP="0070437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Раздел 1. ОБЩИЕ ПОЛОЖЕНИЯ</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1.1. Предмет регулирования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определяет сроки и последовательность административных процедур и административных действий должностных лиц управления имущественных отношений комитета муниципального имущества и земельных ресурсов администрации городского округа "Город Калининград" (далее - Управление</w:t>
      </w:r>
      <w:proofErr w:type="gramEnd"/>
      <w:r w:rsidRPr="00704378">
        <w:rPr>
          <w:rFonts w:eastAsiaTheme="minorHAnsi"/>
          <w:sz w:val="28"/>
          <w:szCs w:val="28"/>
          <w:lang w:eastAsia="en-US"/>
        </w:rPr>
        <w:t xml:space="preserve">, </w:t>
      </w:r>
      <w:proofErr w:type="gramStart"/>
      <w:r w:rsidRPr="00704378">
        <w:rPr>
          <w:rFonts w:eastAsiaTheme="minorHAnsi"/>
          <w:sz w:val="28"/>
          <w:szCs w:val="28"/>
          <w:lang w:eastAsia="en-US"/>
        </w:rPr>
        <w:t>Комитет) в процессе предоставления муниципальной услуги.</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0" w:name="Par4"/>
      <w:bookmarkEnd w:id="0"/>
      <w:r w:rsidRPr="00704378">
        <w:rPr>
          <w:rFonts w:eastAsiaTheme="minorHAnsi"/>
          <w:sz w:val="28"/>
          <w:szCs w:val="28"/>
          <w:lang w:eastAsia="en-US"/>
        </w:rPr>
        <w:t>1.2. Круг заявителей.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В качестве заявителей по получению муниципальной услуги могут выступать юридические лица, индивидуальные предприниматели и физические лица или их представители, соответствующие требованиям </w:t>
      </w:r>
      <w:hyperlink r:id="rId20" w:history="1">
        <w:r w:rsidRPr="00704378">
          <w:rPr>
            <w:rFonts w:eastAsiaTheme="minorHAnsi"/>
            <w:sz w:val="28"/>
            <w:szCs w:val="28"/>
            <w:lang w:eastAsia="en-US"/>
          </w:rPr>
          <w:t>части 1 статьи 17.1</w:t>
        </w:r>
      </w:hyperlink>
      <w:r w:rsidRPr="00704378">
        <w:rPr>
          <w:rFonts w:eastAsiaTheme="minorHAnsi"/>
          <w:sz w:val="28"/>
          <w:szCs w:val="28"/>
          <w:lang w:eastAsia="en-US"/>
        </w:rPr>
        <w:t xml:space="preserve"> Федерального закона от 26.07.2006 N 135-ФЗ "О защите конкуренции" (далее - заявители).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 Требования к порядку информирования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w:t>
      </w:r>
      <w:r w:rsidRPr="00704378">
        <w:rPr>
          <w:rFonts w:eastAsiaTheme="minorHAnsi"/>
          <w:sz w:val="28"/>
          <w:szCs w:val="28"/>
          <w:lang w:eastAsia="en-US"/>
        </w:rPr>
        <w:lastRenderedPageBreak/>
        <w:t>Калининград" (далее - Отдел документооборота) и отдела распоряжения муниципальной собственностью Управления (далее - Отдел):</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236040, г. Калининград, площадь Победы, 1.</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Сведения о номерах кабинетов, в которых осуществляется прием заявителей, указаны на информационном стенде Управления, размещаемом рядом с кабинетом Отдела документооборота.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График работы Управления и Отдела документооборота: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понедельник - пятница - с 09:00 до 18:00, перерыв - с 13:00 до 14:00;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предпраздничные дни - с 09:00 до 17:00, перерыв - с 13:00 до 14:00;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суббота, воскресенье, праздничные дни - выходные дни.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согласно графику работы.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7" w:history="1">
        <w:r w:rsidRPr="00704378">
          <w:rPr>
            <w:rFonts w:eastAsiaTheme="minorHAnsi"/>
            <w:sz w:val="28"/>
            <w:szCs w:val="28"/>
            <w:lang w:eastAsia="en-US"/>
          </w:rPr>
          <w:t>п. 1.3.2</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 w:name="Par17"/>
      <w:bookmarkEnd w:id="1"/>
      <w:r w:rsidRPr="00704378">
        <w:rPr>
          <w:rFonts w:eastAsiaTheme="minorHAnsi"/>
          <w:sz w:val="28"/>
          <w:szCs w:val="28"/>
          <w:lang w:eastAsia="en-US"/>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справочные телефоны специалистов Отдела документооборота: 92-32-58, 92-32-75;</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справочные телефоны специалистов Отдела: 92-32-71, 92-32-74, 92-32-73;</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справочный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справочный телефон приемной Управления Федеральной антимонопольной службы России по Калининградской области (далее - Управление ФАС России по Калининградской области): 53-72-10.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1.3.3. Адреса официальных сайтов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электронной почты Комитета для направления электронных обращений по вопросам предоставления муниципальной услуги: kmicom@klgd.ru.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Адрес официального сайта Управления ФНС России по Калининградской области: www.r39.nalog.ru.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официального сайта нотариальной палаты Калининградской области: www.notariat-Kaliningrad.ru.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электронной почты УФАС России по Калининградской области для направления обращений: to39@fas.gov.ru.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непосредственно при личном обращении к специалистам Отдела;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при обращении к специалистам Отдела с использованием средств телефонной связи по указанным в </w:t>
      </w:r>
      <w:hyperlink w:anchor="Par17" w:history="1">
        <w:r w:rsidRPr="00704378">
          <w:rPr>
            <w:rFonts w:eastAsiaTheme="minorHAnsi"/>
            <w:sz w:val="28"/>
            <w:szCs w:val="28"/>
            <w:lang w:eastAsia="en-US"/>
          </w:rPr>
          <w:t>п. 1.3.2</w:t>
        </w:r>
      </w:hyperlink>
      <w:r w:rsidRPr="00704378">
        <w:rPr>
          <w:rFonts w:eastAsiaTheme="minorHAnsi"/>
          <w:sz w:val="28"/>
          <w:szCs w:val="28"/>
          <w:lang w:eastAsia="en-US"/>
        </w:rPr>
        <w:t xml:space="preserve"> настоящего Административного регламента номерам телефонов для справок;</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 обращении в Комитет путем использования услуг почтовой связи;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 обращении в Комитет посредством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1.3.5.1. На информационном стенде Комитета, размещаемом рядом с кабинетом Отдела документооборота, содержится следующая информация: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место нахождения и график работы Управления, Отдела документооборота,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адреса официальных сайтов организаций, участвующих в предоставлении муниципальной услуги, адреса их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исчерпывающий перечень документов, необходимых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образец заполнения запроса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содержится следующая информация: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место нахождения и график работы Управления, Отдела документооборота, Отдела;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адреса официальных сайтов организаций, участвующих в предоставлении муниципальной услуги, адреса их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исчерпывающий перечень документов, необходимых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образец заполнения запроса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порядок обжалования заявителем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описание процедуры предоставления муниципальной услуги в текстовом виде и в виде блок-схемы;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полный текст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p>
    <w:p w:rsidR="00704378" w:rsidRPr="00704378" w:rsidRDefault="00704378" w:rsidP="00704378">
      <w:pPr>
        <w:autoSpaceDE w:val="0"/>
        <w:autoSpaceDN w:val="0"/>
        <w:adjustRightInd w:val="0"/>
        <w:jc w:val="center"/>
        <w:outlineLvl w:val="0"/>
        <w:rPr>
          <w:rFonts w:eastAsiaTheme="minorHAnsi"/>
          <w:sz w:val="28"/>
          <w:szCs w:val="28"/>
          <w:lang w:eastAsia="en-US"/>
        </w:rPr>
      </w:pPr>
      <w:r w:rsidRPr="00704378">
        <w:rPr>
          <w:rFonts w:eastAsiaTheme="minorHAnsi"/>
          <w:sz w:val="28"/>
          <w:szCs w:val="28"/>
          <w:lang w:eastAsia="en-US"/>
        </w:rPr>
        <w:t>Раздел 2. СТАНДАРТ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2.2.1. Муниципальная услуга предоставляется администрацией городского округа "Город Калининград", организуется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2.2.2. Органы и организации, обращение в которые необходимо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ФНС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нотариальные конторы.</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xml:space="preserve">В соответствии с </w:t>
      </w:r>
      <w:hyperlink r:id="rId21" w:history="1">
        <w:r w:rsidRPr="00704378">
          <w:rPr>
            <w:rFonts w:eastAsiaTheme="minorHAnsi"/>
            <w:sz w:val="28"/>
            <w:szCs w:val="28"/>
            <w:lang w:eastAsia="en-US"/>
          </w:rPr>
          <w:t>пунктом 3 части 1 статьи 7</w:t>
        </w:r>
      </w:hyperlink>
      <w:r w:rsidRPr="00704378">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704378">
        <w:rPr>
          <w:rFonts w:eastAsiaTheme="minorHAnsi"/>
          <w:sz w:val="28"/>
          <w:szCs w:val="28"/>
          <w:lang w:eastAsia="en-US"/>
        </w:rPr>
        <w:t xml:space="preserve"> и информации, предоставляемых в результате предоставления таких услуг, включенных в перечни, указанные в </w:t>
      </w:r>
      <w:hyperlink r:id="rId22" w:history="1">
        <w:r w:rsidRPr="00704378">
          <w:rPr>
            <w:rFonts w:eastAsiaTheme="minorHAnsi"/>
            <w:sz w:val="28"/>
            <w:szCs w:val="28"/>
            <w:lang w:eastAsia="en-US"/>
          </w:rPr>
          <w:t>части 1 статьи 9</w:t>
        </w:r>
      </w:hyperlink>
      <w:r w:rsidRPr="00704378">
        <w:rPr>
          <w:rFonts w:eastAsiaTheme="minorHAnsi"/>
          <w:sz w:val="28"/>
          <w:szCs w:val="28"/>
          <w:lang w:eastAsia="en-US"/>
        </w:rPr>
        <w:t xml:space="preserve"> Федерального закона от 27.07.2010 N 210-ФЗ.</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2.3. Описание результата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Результатом предоставления муниципальной услуги является выдача заявителю: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акта приема-передачи объекта и договора аренды на нежилые помещения (здания) муниципальной собственности (далее - договор аренды)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Срок предоставления муниципальной услуги составляет не более 51 рабочего дня со дня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Приостановление срока предоставления муниципальной услуги не предусмотрено.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Срок выдачи (направления) заявителю документа, являющегося результатом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выдается в течение рабочего дня, указанного в расписке в графе "дата получения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направляется (в случае избрания заявителем способа получения результата по почте) в рабочий день, следующий за днем, указанным в расписке в графе "дата получения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2.5. Перечень нормативных правовых актов, регулирующих отношения, возникающие в связи с предоставлением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Гражданский кодекс Российской Федерации (часть первая) от 30.11.1994 N 51-ФЗ (ред. от 11.02.2013), </w:t>
      </w:r>
      <w:hyperlink r:id="rId23" w:history="1">
        <w:r w:rsidRPr="00704378">
          <w:rPr>
            <w:rFonts w:eastAsiaTheme="minorHAnsi"/>
            <w:sz w:val="28"/>
            <w:szCs w:val="28"/>
            <w:lang w:eastAsia="en-US"/>
          </w:rPr>
          <w:t>глава 28</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05.12.1994, N 32, ст. 3301, "Российская газета", 08.12.1994, N 238-239;</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 Гражданский кодекс Российской Федерации (часть вторая) от 26.01.1996 N 14-ФЗ (ред. от 14.06.2012), </w:t>
      </w:r>
      <w:hyperlink r:id="rId24" w:history="1">
        <w:r w:rsidRPr="00704378">
          <w:rPr>
            <w:rFonts w:eastAsiaTheme="minorHAnsi"/>
            <w:sz w:val="28"/>
            <w:szCs w:val="28"/>
            <w:lang w:eastAsia="en-US"/>
          </w:rPr>
          <w:t>глава 34</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29.01.1996, N 5, ст. 410, "Российская газета", 06.02.1996, N 23, 07.02.1996, N 24, 08.02.1996, N 25, 10.02.1996, N 27;</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Налоговый кодекс Российской Федерации от 05.08.2000 N 117-ФЗ (ред. от 25.12.2012), </w:t>
      </w:r>
      <w:hyperlink r:id="rId25" w:history="1">
        <w:r w:rsidRPr="00704378">
          <w:rPr>
            <w:rFonts w:eastAsiaTheme="minorHAnsi"/>
            <w:sz w:val="28"/>
            <w:szCs w:val="28"/>
            <w:lang w:eastAsia="en-US"/>
          </w:rPr>
          <w:t>ст. 333.24</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07.08.2000, N 32, ст. 3340, "Парламентская газета", 10.08.2000, N 151-152;</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закон от 26.07.2006 N 135-ФЗ (ред. от 30.12.2012) "О защите конкуренции", </w:t>
      </w:r>
      <w:hyperlink r:id="rId26" w:history="1">
        <w:r w:rsidRPr="00704378">
          <w:rPr>
            <w:rFonts w:eastAsiaTheme="minorHAnsi"/>
            <w:sz w:val="28"/>
            <w:szCs w:val="28"/>
            <w:lang w:eastAsia="en-US"/>
          </w:rPr>
          <w:t>статья 17.1</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31.07.2006, N 31 (1-я ч.), ст. 3434, "Российская газета", 27.07.2006, N 162, "Парламентская газета", 03.08.2006, N 126-127;</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закон от 06.10.2003 N 131-ФЗ (ред. от 05.04.2013) "Об общих принципах организации местного самоуправления в Российской Федерации", </w:t>
      </w:r>
      <w:hyperlink r:id="rId27" w:history="1">
        <w:r w:rsidRPr="00704378">
          <w:rPr>
            <w:rFonts w:eastAsiaTheme="minorHAnsi"/>
            <w:sz w:val="28"/>
            <w:szCs w:val="28"/>
            <w:lang w:eastAsia="en-US"/>
          </w:rPr>
          <w:t>ст. 32</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28" w:history="1">
        <w:r w:rsidRPr="00704378">
          <w:rPr>
            <w:rFonts w:eastAsiaTheme="minorHAnsi"/>
            <w:sz w:val="28"/>
            <w:szCs w:val="28"/>
            <w:lang w:eastAsia="en-US"/>
          </w:rPr>
          <w:t>закон</w:t>
        </w:r>
      </w:hyperlink>
      <w:r w:rsidRPr="00704378">
        <w:rPr>
          <w:rFonts w:eastAsiaTheme="minorHAnsi"/>
          <w:sz w:val="28"/>
          <w:szCs w:val="28"/>
          <w:lang w:eastAsia="en-US"/>
        </w:rPr>
        <w:t xml:space="preserve"> от 09.01.2009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Российской Федерации", 16.02.2009, N 7, ст. 776;</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29" w:history="1">
        <w:r w:rsidRPr="00704378">
          <w:rPr>
            <w:rFonts w:eastAsiaTheme="minorHAnsi"/>
            <w:sz w:val="28"/>
            <w:szCs w:val="28"/>
            <w:lang w:eastAsia="en-US"/>
          </w:rPr>
          <w:t>закон</w:t>
        </w:r>
      </w:hyperlink>
      <w:r w:rsidRPr="00704378">
        <w:rPr>
          <w:rFonts w:eastAsiaTheme="minorHAnsi"/>
          <w:sz w:val="28"/>
          <w:szCs w:val="28"/>
          <w:lang w:eastAsia="en-US"/>
        </w:rPr>
        <w:t xml:space="preserve"> от 27.07.2010 N 210-ФЗ (ред. от 05.04.2013)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30" w:history="1">
        <w:r w:rsidRPr="00704378">
          <w:rPr>
            <w:rFonts w:eastAsiaTheme="minorHAnsi"/>
            <w:sz w:val="28"/>
            <w:szCs w:val="28"/>
            <w:lang w:eastAsia="en-US"/>
          </w:rPr>
          <w:t>закон</w:t>
        </w:r>
      </w:hyperlink>
      <w:r w:rsidRPr="00704378">
        <w:rPr>
          <w:rFonts w:eastAsiaTheme="minorHAnsi"/>
          <w:sz w:val="28"/>
          <w:szCs w:val="28"/>
          <w:lang w:eastAsia="en-US"/>
        </w:rPr>
        <w:t xml:space="preserve"> от 10.01.2002 N 1-ФЗ (ред. от 08.11.2007) "Об электронной цифровой подписи", первоначальный текст документа опубликован в изданиях "Российская газета", N 6, 12.01.2002, "Парламентская газета", N 9, 12.01.2002, "Собрание законодательства Российской Федерации", 14.01.2002, N 2, ст. 127;</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31" w:history="1">
        <w:r w:rsidRPr="00704378">
          <w:rPr>
            <w:rFonts w:eastAsiaTheme="minorHAnsi"/>
            <w:sz w:val="28"/>
            <w:szCs w:val="28"/>
            <w:lang w:eastAsia="en-US"/>
          </w:rPr>
          <w:t>закон</w:t>
        </w:r>
      </w:hyperlink>
      <w:r w:rsidRPr="00704378">
        <w:rPr>
          <w:rFonts w:eastAsiaTheme="minorHAnsi"/>
          <w:sz w:val="28"/>
          <w:szCs w:val="28"/>
          <w:lang w:eastAsia="en-US"/>
        </w:rPr>
        <w:t xml:space="preserve"> от 27.07.2006 N 149-ФЗ (ред. от 05.04.2013)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w:t>
      </w:r>
      <w:hyperlink r:id="rId32" w:history="1">
        <w:r w:rsidRPr="00704378">
          <w:rPr>
            <w:rFonts w:eastAsiaTheme="minorHAnsi"/>
            <w:sz w:val="28"/>
            <w:szCs w:val="28"/>
            <w:lang w:eastAsia="en-US"/>
          </w:rPr>
          <w:t>Решение</w:t>
        </w:r>
      </w:hyperlink>
      <w:r w:rsidRPr="00704378">
        <w:rPr>
          <w:rFonts w:eastAsiaTheme="minorHAnsi"/>
          <w:sz w:val="28"/>
          <w:szCs w:val="28"/>
          <w:lang w:eastAsia="en-US"/>
        </w:rPr>
        <w:t xml:space="preserve"> городского Совета города Калининграда от 17.09.1997 N 233 (ред. от 25.01.2012) "Об утверждении Методики определения арендной платы за нежилые здания (помещения) муниципальной собственности в г. Калининграде";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 </w:t>
      </w:r>
      <w:hyperlink r:id="rId33" w:history="1">
        <w:r w:rsidRPr="00704378">
          <w:rPr>
            <w:rFonts w:eastAsiaTheme="minorHAnsi"/>
            <w:sz w:val="28"/>
            <w:szCs w:val="28"/>
            <w:lang w:eastAsia="en-US"/>
          </w:rPr>
          <w:t>Решение</w:t>
        </w:r>
      </w:hyperlink>
      <w:r w:rsidRPr="00704378">
        <w:rPr>
          <w:rFonts w:eastAsiaTheme="minorHAnsi"/>
          <w:sz w:val="28"/>
          <w:szCs w:val="28"/>
          <w:lang w:eastAsia="en-US"/>
        </w:rP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xml:space="preserve">- </w:t>
      </w:r>
      <w:hyperlink r:id="rId34" w:history="1">
        <w:r w:rsidRPr="00704378">
          <w:rPr>
            <w:rFonts w:eastAsiaTheme="minorHAnsi"/>
            <w:sz w:val="28"/>
            <w:szCs w:val="28"/>
            <w:lang w:eastAsia="en-US"/>
          </w:rPr>
          <w:t>Решение</w:t>
        </w:r>
      </w:hyperlink>
      <w:r w:rsidRPr="00704378">
        <w:rPr>
          <w:rFonts w:eastAsiaTheme="minorHAnsi"/>
          <w:sz w:val="28"/>
          <w:szCs w:val="28"/>
          <w:lang w:eastAsia="en-US"/>
        </w:rP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w:t>
      </w:r>
      <w:proofErr w:type="gramEnd"/>
      <w:r w:rsidRPr="00704378">
        <w:rPr>
          <w:rFonts w:eastAsiaTheme="minorHAnsi"/>
          <w:sz w:val="28"/>
          <w:szCs w:val="28"/>
          <w:lang w:eastAsia="en-US"/>
        </w:rPr>
        <w:t xml:space="preserve"> </w:t>
      </w:r>
      <w:proofErr w:type="gramStart"/>
      <w:r w:rsidRPr="00704378">
        <w:rPr>
          <w:rFonts w:eastAsiaTheme="minorHAnsi"/>
          <w:sz w:val="28"/>
          <w:szCs w:val="28"/>
          <w:lang w:eastAsia="en-US"/>
        </w:rPr>
        <w:t>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N 17, 27.04.2012.</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 w:name="Par91"/>
      <w:bookmarkEnd w:id="2"/>
      <w:r w:rsidRPr="00704378">
        <w:rPr>
          <w:rFonts w:eastAsiaTheme="minorHAnsi"/>
          <w:sz w:val="28"/>
          <w:szCs w:val="28"/>
          <w:lang w:eastAsia="en-US"/>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Для получения муниципальной услуги заявитель представляет: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 запрос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запросе указываются: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фамилия, имя, отчество (последнее - при наличии) (для индивидуальных предпринимателей - номер и дата выдачи свидетельства о регистрации в качестве индивидуального предпринимателя);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регистрации по месту жительства (юридический, почтовый и фактический адрес нахождения юридического лица);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контактного телефона;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нахождения муниципального имущества и его площадь (если известны);</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сведения о перечне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w:t>
      </w:r>
      <w:proofErr w:type="gramEnd"/>
      <w:r w:rsidRPr="00704378">
        <w:rPr>
          <w:rFonts w:eastAsiaTheme="minorHAnsi"/>
          <w:sz w:val="28"/>
          <w:szCs w:val="28"/>
          <w:lang w:eastAsia="en-US"/>
        </w:rPr>
        <w:t xml:space="preserve"> </w:t>
      </w:r>
      <w:r w:rsidRPr="00704378">
        <w:rPr>
          <w:rFonts w:eastAsiaTheme="minorHAnsi"/>
          <w:sz w:val="28"/>
          <w:szCs w:val="28"/>
          <w:lang w:eastAsia="en-US"/>
        </w:rPr>
        <w:lastRenderedPageBreak/>
        <w:t>законодательством Российской Федерации для их осуществления требуется и (или) требовались специальные разрешения;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сведения о наименовании видов товара, объемов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сведения о бухгалтерском балансе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налоговый орган бухгалтерский баланс, иная предусмотренная законодательством Российской Федерации о налогах и сборах документация;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сведения о перечне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способ получения ответа о результате рассмотрения заявки;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подпись заявителя (единоличного исполнительного органа - для юридического лица).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Запрос составляется от руки (чернилами или пастой) или машинописным текстом, примерный бланк </w:t>
      </w:r>
      <w:hyperlink r:id="rId35" w:history="1">
        <w:r w:rsidRPr="00704378">
          <w:rPr>
            <w:rFonts w:eastAsiaTheme="minorHAnsi"/>
            <w:sz w:val="28"/>
            <w:szCs w:val="28"/>
            <w:lang w:eastAsia="en-US"/>
          </w:rPr>
          <w:t>запроса</w:t>
        </w:r>
      </w:hyperlink>
      <w:r w:rsidRPr="00704378">
        <w:rPr>
          <w:rFonts w:eastAsiaTheme="minorHAnsi"/>
          <w:sz w:val="28"/>
          <w:szCs w:val="28"/>
          <w:lang w:eastAsia="en-US"/>
        </w:rPr>
        <w:t xml:space="preserve"> приводится в приложении N 1 к настоящему Административному регламенту, примерный </w:t>
      </w:r>
      <w:hyperlink r:id="rId36" w:history="1">
        <w:r w:rsidRPr="00704378">
          <w:rPr>
            <w:rFonts w:eastAsiaTheme="minorHAnsi"/>
            <w:sz w:val="28"/>
            <w:szCs w:val="28"/>
            <w:lang w:eastAsia="en-US"/>
          </w:rPr>
          <w:t>образец</w:t>
        </w:r>
      </w:hyperlink>
      <w:r w:rsidRPr="00704378">
        <w:rPr>
          <w:rFonts w:eastAsiaTheme="minorHAnsi"/>
          <w:sz w:val="28"/>
          <w:szCs w:val="28"/>
          <w:lang w:eastAsia="en-US"/>
        </w:rPr>
        <w:t xml:space="preserve"> заполнения запроса приводится в приложении N 2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Запрос, поданный юридическим лицом, подписывается руководителем данного лица (уполномоченным представителем) с приложением печати организации.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подачи запроса с комплектом документов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Pr>
          <w:rFonts w:eastAsiaTheme="minorHAnsi"/>
          <w:sz w:val="28"/>
          <w:szCs w:val="28"/>
          <w:lang w:eastAsia="en-US"/>
        </w:rPr>
        <w:t>ксерокопия</w:t>
      </w:r>
      <w:proofErr w:type="gramEnd"/>
      <w:r>
        <w:rPr>
          <w:rFonts w:eastAsiaTheme="minorHAnsi"/>
          <w:sz w:val="28"/>
          <w:szCs w:val="28"/>
          <w:lang w:eastAsia="en-US"/>
        </w:rPr>
        <w:t xml:space="preserve"> и оригинал возвращается заявителю);</w:t>
      </w:r>
    </w:p>
    <w:p w:rsidR="00704378" w:rsidRDefault="00704378" w:rsidP="0070437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3)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управления, разрешающее заключение договора аренды, если это необходимо в </w:t>
      </w:r>
      <w:r>
        <w:rPr>
          <w:rFonts w:eastAsiaTheme="minorHAnsi"/>
          <w:sz w:val="28"/>
          <w:szCs w:val="28"/>
          <w:lang w:eastAsia="en-US"/>
        </w:rPr>
        <w:lastRenderedPageBreak/>
        <w:t>соответствии с учредительными документами заявителя и законодательством страны, в которой зарегистрирован заявитель) (для юридических лиц).</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Способы получения примерного бланка запроса, в том числе в электронной форме, и порядок его представления.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получает примерный бланк запроса у специалиста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Запрос о предоставлении муниципальной услуги с приложенными документами заявитель представляет: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личном обращении в Отдел документооборота;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почте в адрес Комитета.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704378" w:rsidRDefault="00704378" w:rsidP="00704378">
      <w:pPr>
        <w:autoSpaceDE w:val="0"/>
        <w:autoSpaceDN w:val="0"/>
        <w:adjustRightInd w:val="0"/>
        <w:ind w:firstLine="540"/>
        <w:jc w:val="both"/>
        <w:rPr>
          <w:rFonts w:eastAsiaTheme="minorHAnsi"/>
          <w:sz w:val="28"/>
          <w:szCs w:val="28"/>
          <w:lang w:eastAsia="en-US"/>
        </w:rPr>
      </w:pPr>
      <w:bookmarkStart w:id="3" w:name="Par119"/>
      <w:bookmarkEnd w:id="3"/>
      <w:r>
        <w:rPr>
          <w:rFonts w:eastAsiaTheme="minorHAnsi"/>
          <w:sz w:val="28"/>
          <w:szCs w:val="28"/>
          <w:lang w:eastAsia="en-US"/>
        </w:rPr>
        <w:t xml:space="preserve">2.7. </w:t>
      </w:r>
      <w:proofErr w:type="gramStart"/>
      <w:r>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(юридическое лицо или индивидуальный предприниматель) вправе представить:</w:t>
      </w:r>
    </w:p>
    <w:p w:rsidR="00704378" w:rsidRDefault="00704378" w:rsidP="00704378">
      <w:pPr>
        <w:autoSpaceDE w:val="0"/>
        <w:autoSpaceDN w:val="0"/>
        <w:adjustRightInd w:val="0"/>
        <w:ind w:firstLine="540"/>
        <w:jc w:val="both"/>
        <w:rPr>
          <w:rFonts w:eastAsiaTheme="minorHAnsi"/>
          <w:sz w:val="28"/>
          <w:szCs w:val="28"/>
          <w:lang w:eastAsia="en-US"/>
        </w:rPr>
      </w:pPr>
      <w:bookmarkStart w:id="4" w:name="Par121"/>
      <w:bookmarkEnd w:id="4"/>
      <w:r>
        <w:rPr>
          <w:rFonts w:eastAsiaTheme="minorHAnsi"/>
          <w:sz w:val="28"/>
          <w:szCs w:val="28"/>
          <w:lang w:eastAsia="en-US"/>
        </w:rPr>
        <w:t>- свидетельство о государственной регистрации юридического лица (для юридических лиц);</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свидетельство о регистрации в качестве индивидуального предпринимателя (для индивидуальных предпринимателей);</w:t>
      </w:r>
    </w:p>
    <w:p w:rsidR="00704378" w:rsidRDefault="00704378" w:rsidP="00704378">
      <w:pPr>
        <w:autoSpaceDE w:val="0"/>
        <w:autoSpaceDN w:val="0"/>
        <w:adjustRightInd w:val="0"/>
        <w:ind w:firstLine="540"/>
        <w:jc w:val="both"/>
        <w:rPr>
          <w:rFonts w:eastAsiaTheme="minorHAnsi"/>
          <w:sz w:val="28"/>
          <w:szCs w:val="28"/>
          <w:lang w:eastAsia="en-US"/>
        </w:rPr>
      </w:pPr>
      <w:bookmarkStart w:id="5" w:name="Par123"/>
      <w:bookmarkEnd w:id="5"/>
      <w:r>
        <w:rPr>
          <w:rFonts w:eastAsiaTheme="minorHAnsi"/>
          <w:sz w:val="28"/>
          <w:szCs w:val="28"/>
          <w:lang w:eastAsia="en-US"/>
        </w:rP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нотариально заверенные копии учредительных документов хозяйствующего субъекта.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регистрация юридического лица осуществляется Федеральной налоговой службой России по месту нахождения постоянно действующего исполнительного органа.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регистрация индивидуального предпринимателя осуществляется Федеральной налоговой службой России по месту его жительства.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Электронная форма получения заявителем перечисленных в </w:t>
      </w:r>
      <w:hyperlink w:anchor="Par119" w:history="1">
        <w:r>
          <w:rPr>
            <w:rFonts w:eastAsiaTheme="minorHAnsi"/>
            <w:color w:val="0000FF"/>
            <w:sz w:val="28"/>
            <w:szCs w:val="28"/>
            <w:lang w:eastAsia="en-US"/>
          </w:rPr>
          <w:t>п. 2.7</w:t>
        </w:r>
      </w:hyperlink>
      <w:r>
        <w:rPr>
          <w:rFonts w:eastAsiaTheme="minorHAnsi"/>
          <w:sz w:val="28"/>
          <w:szCs w:val="28"/>
          <w:lang w:eastAsia="en-US"/>
        </w:rPr>
        <w:t xml:space="preserve"> настоящего Административного регламента документов предусмотрена.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Запрещается требовать от заявителя: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04378">
        <w:rPr>
          <w:rFonts w:eastAsiaTheme="minorHAnsi"/>
          <w:sz w:val="28"/>
          <w:szCs w:val="28"/>
          <w:lang w:eastAsia="en-US"/>
        </w:rPr>
        <w:t xml:space="preserve">, </w:t>
      </w:r>
      <w:proofErr w:type="gramStart"/>
      <w:r w:rsidRPr="00704378">
        <w:rPr>
          <w:rFonts w:eastAsiaTheme="minorHAnsi"/>
          <w:sz w:val="28"/>
          <w:szCs w:val="28"/>
          <w:lang w:eastAsia="en-US"/>
        </w:rPr>
        <w:t>указанных</w:t>
      </w:r>
      <w:proofErr w:type="gramEnd"/>
      <w:r w:rsidRPr="00704378">
        <w:rPr>
          <w:rFonts w:eastAsiaTheme="minorHAnsi"/>
          <w:sz w:val="28"/>
          <w:szCs w:val="28"/>
          <w:lang w:eastAsia="en-US"/>
        </w:rPr>
        <w:t xml:space="preserve"> в </w:t>
      </w:r>
      <w:hyperlink r:id="rId37" w:history="1">
        <w:r w:rsidRPr="00704378">
          <w:rPr>
            <w:rFonts w:eastAsiaTheme="minorHAnsi"/>
            <w:sz w:val="28"/>
            <w:szCs w:val="28"/>
            <w:lang w:eastAsia="en-US"/>
          </w:rPr>
          <w:t>части 6 статьи 7</w:t>
        </w:r>
      </w:hyperlink>
      <w:r w:rsidRPr="00704378">
        <w:rPr>
          <w:rFonts w:eastAsiaTheme="minorHAnsi"/>
          <w:sz w:val="28"/>
          <w:szCs w:val="28"/>
          <w:lang w:eastAsia="en-US"/>
        </w:rPr>
        <w:t xml:space="preserve"> Федерального закона от 27.07.2010 N 210-ФЗ.</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6" w:name="Par132"/>
      <w:bookmarkEnd w:id="6"/>
      <w:r w:rsidRPr="00704378">
        <w:rPr>
          <w:rFonts w:eastAsiaTheme="minorHAnsi"/>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отсутствие в запросе информации и сведений, указанных в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запрос не поддается прочтению или из его содержания невозможно установить, о каких помещениях (здании) идет речь;</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запрос и/или прилагаемые к нему документы исполнены карандашом;</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отсутствие комплекта документов, установленного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отсутствие в запросе сведений о документах, указанных в </w:t>
      </w:r>
      <w:hyperlink w:anchor="Par121" w:history="1">
        <w:r w:rsidRPr="00704378">
          <w:rPr>
            <w:rFonts w:eastAsiaTheme="minorHAnsi"/>
            <w:sz w:val="28"/>
            <w:szCs w:val="28"/>
            <w:lang w:eastAsia="en-US"/>
          </w:rPr>
          <w:t>дефисах 1</w:t>
        </w:r>
      </w:hyperlink>
      <w:r w:rsidRPr="00704378">
        <w:rPr>
          <w:rFonts w:eastAsiaTheme="minorHAnsi"/>
          <w:sz w:val="28"/>
          <w:szCs w:val="28"/>
          <w:lang w:eastAsia="en-US"/>
        </w:rPr>
        <w:t>-</w:t>
      </w:r>
      <w:hyperlink w:anchor="Par123" w:history="1">
        <w:r w:rsidRPr="00704378">
          <w:rPr>
            <w:rFonts w:eastAsiaTheme="minorHAnsi"/>
            <w:sz w:val="28"/>
            <w:szCs w:val="28"/>
            <w:lang w:eastAsia="en-US"/>
          </w:rPr>
          <w:t>3 п. 2.7</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Отказ в приеме документов оформляется в письменном виде и выдается заявителю в течение 3 рабочих дней.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2.9. Исчерпывающий перечень оснований для приостановления или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2.9.1. Основания для приостановления предоставления муниципальной услуги не предусмотрены.</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7" w:name="Par143"/>
      <w:bookmarkEnd w:id="7"/>
      <w:r w:rsidRPr="00704378">
        <w:rPr>
          <w:rFonts w:eastAsiaTheme="minorHAnsi"/>
          <w:sz w:val="28"/>
          <w:szCs w:val="28"/>
          <w:lang w:eastAsia="en-US"/>
        </w:rPr>
        <w:t>2.9.2. Исчерпывающий перечень оснований для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установление факта наличия у заявителя задолженности: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 по иным договорам, заключенным в отношении муниципального имущества;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 по налогам и сборам, установленным действующим законодательством Российской Федерации;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подача запроса лицом, не входящим в круг заявителей, установленный </w:t>
      </w:r>
      <w:hyperlink w:anchor="Par4" w:history="1">
        <w:r w:rsidRPr="00704378">
          <w:rPr>
            <w:rFonts w:eastAsiaTheme="minorHAnsi"/>
            <w:sz w:val="28"/>
            <w:szCs w:val="28"/>
            <w:lang w:eastAsia="en-US"/>
          </w:rPr>
          <w:t>пунктом 1.2</w:t>
        </w:r>
      </w:hyperlink>
      <w:r w:rsidRPr="00704378">
        <w:rPr>
          <w:rFonts w:eastAsiaTheme="minorHAnsi"/>
          <w:sz w:val="28"/>
          <w:szCs w:val="28"/>
          <w:lang w:eastAsia="en-US"/>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4" w:history="1">
        <w:r w:rsidRPr="00704378">
          <w:rPr>
            <w:rFonts w:eastAsiaTheme="minorHAnsi"/>
            <w:sz w:val="28"/>
            <w:szCs w:val="28"/>
            <w:lang w:eastAsia="en-US"/>
          </w:rPr>
          <w:t>пункте 1.2</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установление факта представления заявителем недостоверных сведений.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справки об отсутствии задолженности по налогам и сборам, установленным действующим законодательством Российской Федерации;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документа, подтверждающего передачу полномочий одного лица другому, для предоставления третьим лицам (доверенность).</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Государственная пошлина либо иная плата за предоставление муниципальной услуги не взимается.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Информация о тарифах на выдачу справки об отсутствии задолженности по налогам и сборам, установленным действующим законодательством Российской Федерации, размещена на официальном сайте Управления ФНС России по Калининградской области в информационно-телекоммуникационной сети "Интернет".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Срок и порядок регистрации запроса заявителя о предоставлении муниципальной услуги и услуг, предоставляемых органами и организациями, </w:t>
      </w:r>
      <w:r>
        <w:rPr>
          <w:rFonts w:eastAsiaTheme="minorHAnsi"/>
          <w:sz w:val="28"/>
          <w:szCs w:val="28"/>
          <w:lang w:eastAsia="en-US"/>
        </w:rPr>
        <w:lastRenderedPageBreak/>
        <w:t>участвующими в предоставлении муниципальной услуги, в том числе в электронной форме.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 Срок регистрации запроса заявителя с комплектом документов о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личном обращении заявителя не должен превышать 30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направлении документов по почте не должен превышать 1 рабочего дня.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2.14.3. Регистрация запроса заявителя в электронной форме не предусмотрена.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2.15.1. Помещения Отдела документооборота, Отдела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Кабинеты приема заявителей оснащаются информационными табличками (вывесками) с указанием номера кабинета.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Отдела документооборота, ответственный за прием и выдачу документов, обеспечивается нагрудной карточкой (</w:t>
      </w:r>
      <w:proofErr w:type="spellStart"/>
      <w:r>
        <w:rPr>
          <w:rFonts w:eastAsiaTheme="minorHAnsi"/>
          <w:sz w:val="28"/>
          <w:szCs w:val="28"/>
          <w:lang w:eastAsia="en-US"/>
        </w:rPr>
        <w:t>бэйджем</w:t>
      </w:r>
      <w:proofErr w:type="spellEnd"/>
      <w:r>
        <w:rPr>
          <w:rFonts w:eastAsiaTheme="minorHAnsi"/>
          <w:sz w:val="28"/>
          <w:szCs w:val="28"/>
          <w:lang w:eastAsia="en-US"/>
        </w:rPr>
        <w:t>) и (или) настольной табличкой с указанием фамилии, имени, отчества и должности.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2.15.4. Визуальная и текстовая информация о порядке предоставления муниципальной услуги размещается на информационном стенде Комитета.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2.15.5. Требования к обеспечению доступности для инвалидов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возможность беспрепятственного входа в здание МФЦ и выхода из него;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 необходимости содействие со стороны специалистов МФЦ инвалиду при входе в здание МФЦ и выходе из него;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оборудование на прилегающих к зданию МФЦ территориях мест для парковки автотранспортных средств инвалидов;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в помещении МФЦ;</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38" w:history="1">
        <w:r w:rsidRPr="00704378">
          <w:rPr>
            <w:rFonts w:eastAsiaTheme="minorHAnsi"/>
            <w:sz w:val="28"/>
            <w:szCs w:val="28"/>
            <w:lang w:eastAsia="en-US"/>
          </w:rPr>
          <w:t>форме</w:t>
        </w:r>
      </w:hyperlink>
      <w:r w:rsidRPr="00704378">
        <w:rPr>
          <w:rFonts w:eastAsiaTheme="minorHAnsi"/>
          <w:sz w:val="28"/>
          <w:szCs w:val="28"/>
          <w:lang w:eastAsia="en-US"/>
        </w:rPr>
        <w:t xml:space="preserve"> и в </w:t>
      </w:r>
      <w:hyperlink r:id="rId39" w:history="1">
        <w:r w:rsidRPr="00704378">
          <w:rPr>
            <w:rFonts w:eastAsiaTheme="minorHAnsi"/>
            <w:sz w:val="28"/>
            <w:szCs w:val="28"/>
            <w:lang w:eastAsia="en-US"/>
          </w:rPr>
          <w:t>порядке</w:t>
        </w:r>
      </w:hyperlink>
      <w:r w:rsidRPr="00704378">
        <w:rPr>
          <w:rFonts w:eastAsiaTheme="minorHAnsi"/>
          <w:sz w:val="28"/>
          <w:szCs w:val="28"/>
          <w:lang w:eastAsia="en-US"/>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40" w:history="1">
        <w:r w:rsidRPr="00704378">
          <w:rPr>
            <w:rFonts w:eastAsiaTheme="minorHAnsi"/>
            <w:sz w:val="28"/>
            <w:szCs w:val="28"/>
            <w:lang w:eastAsia="en-US"/>
          </w:rPr>
          <w:t>Правил</w:t>
        </w:r>
      </w:hyperlink>
      <w:r w:rsidRPr="00704378">
        <w:rPr>
          <w:rFonts w:eastAsiaTheme="minorHAnsi"/>
          <w:sz w:val="28"/>
          <w:szCs w:val="28"/>
          <w:lang w:eastAsia="en-US"/>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704378">
        <w:rPr>
          <w:rFonts w:eastAsiaTheme="minorHAnsi"/>
          <w:sz w:val="28"/>
          <w:szCs w:val="28"/>
          <w:lang w:eastAsia="en-US"/>
        </w:rPr>
        <w:t xml:space="preserve"> N 161;</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возможность участия </w:t>
      </w:r>
      <w:proofErr w:type="spellStart"/>
      <w:r w:rsidRPr="00704378">
        <w:rPr>
          <w:rFonts w:eastAsiaTheme="minorHAnsi"/>
          <w:sz w:val="28"/>
          <w:szCs w:val="28"/>
          <w:lang w:eastAsia="en-US"/>
        </w:rPr>
        <w:t>сурдопереводчика</w:t>
      </w:r>
      <w:proofErr w:type="spellEnd"/>
      <w:r w:rsidRPr="00704378">
        <w:rPr>
          <w:rFonts w:eastAsiaTheme="minorHAnsi"/>
          <w:sz w:val="28"/>
          <w:szCs w:val="28"/>
          <w:lang w:eastAsia="en-US"/>
        </w:rPr>
        <w:t xml:space="preserve">, </w:t>
      </w:r>
      <w:proofErr w:type="spellStart"/>
      <w:r w:rsidRPr="00704378">
        <w:rPr>
          <w:rFonts w:eastAsiaTheme="minorHAnsi"/>
          <w:sz w:val="28"/>
          <w:szCs w:val="28"/>
          <w:lang w:eastAsia="en-US"/>
        </w:rPr>
        <w:t>тифлосурдопереводчика</w:t>
      </w:r>
      <w:proofErr w:type="spellEnd"/>
      <w:r w:rsidRPr="00704378">
        <w:rPr>
          <w:rFonts w:eastAsiaTheme="minorHAnsi"/>
          <w:sz w:val="28"/>
          <w:szCs w:val="28"/>
          <w:lang w:eastAsia="en-US"/>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2.16.1. Показатели доступности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возможность получения заявителем информации о порядке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телефону;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непосредственно у специалиста Отдела документооборота, ответственного за прием и выдачу документов (на информационном стенде, при личном консультировании);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через информационный терминал, расположенный в здании администрации городского округа "Город Калининград" (площадь Победы, 1);</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возможность выбора заявителем порядка подачи документов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путем личного обращения;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посредством почтовой связи;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возможность получения заявителем примерного бланка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 специалиста Отдела документооборота, ответственного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2.16.2. Показатели качества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полнота и актуальность информации о порядке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информационном стенде;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компетентность, вежливость и корректность должностных лиц Комитета, осуществляющих непосредственное взаимодействие с заявителями;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 отсутствие фактов более 4 переадресаций звонков, поступивших от заявителей, обратившихся за консультацией.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2.16.3. При личном обращении за предоставлением муниципальной услуги заявитель взаимодействует: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 должностными лицами Отдела документооборота два раза: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подаче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получении результата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Продолжительность каждого взаимодействия составляет не более 30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 должностными лицами Отдела один раз:</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подписании проекта договора аренды и выезде на объект для подписания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обращении за предоставлением муниципальной услуги по почте заявитель взаимодействует: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 должностными лицами Отдела документооборота один раз - при получении результата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Продолжительность взаимодействия составляет не более 30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 должностными лицами Отдела один раз:</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подписании проекта договора аренды и выезде на объект для подписания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может получить информацию о ходе предоставления муниципальной услуги, используя входящий номер своего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непосредственно у специалистов Отдела;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использованием средств телефонной связи у специалистов Отдела документооборота, ответственных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 Иные требования, в том числе учитывающие особенности предоставления муниципальной услуги в электронной форме.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порядок заполнения запроса о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срок рассмотрения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время приема на консультацию или подачи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перечень оснований для отказа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порядок обжалования действий (бездействия) и решений, принятых в ходе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Максимальное время устной консультации о процедуре предоставления муниципальной услуги - 20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2.17.3. Специалистами Отдела, ответственными за предоставление муниципальной услуги, предоставляются консультации по следующим вопросам:</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комментарий по составу документов, необходимых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комплектность представленных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оформления документов, необходимых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источник получения документов, необходимых для предоставления муниципальной услуги (орган или организация, ее местонахождение).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Максимальное время устной консультации о процедуре предоставления муниципальной услуги - 20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желанию гражданина специалист Отдела выдает бланк и образец заполнения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 консультировании посредством индивидуального устного информирования - дать </w:t>
      </w:r>
      <w:proofErr w:type="gramStart"/>
      <w:r>
        <w:rPr>
          <w:rFonts w:eastAsiaTheme="minorHAnsi"/>
          <w:sz w:val="28"/>
          <w:szCs w:val="28"/>
          <w:lang w:eastAsia="en-US"/>
        </w:rPr>
        <w:t>обратившемуся</w:t>
      </w:r>
      <w:proofErr w:type="gramEnd"/>
      <w:r>
        <w:rPr>
          <w:rFonts w:eastAsiaTheme="minorHAnsi"/>
          <w:sz w:val="28"/>
          <w:szCs w:val="28"/>
          <w:lang w:eastAsia="en-US"/>
        </w:rPr>
        <w:t xml:space="preserve"> полный, точный и оперативный ответ на поставленные вопросы;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eastAsiaTheme="minorHAnsi"/>
          <w:sz w:val="28"/>
          <w:szCs w:val="28"/>
          <w:lang w:eastAsia="en-US"/>
        </w:rPr>
        <w:t>обратившимся</w:t>
      </w:r>
      <w:proofErr w:type="gramEnd"/>
      <w:r>
        <w:rPr>
          <w:rFonts w:eastAsiaTheme="minorHAnsi"/>
          <w:sz w:val="28"/>
          <w:szCs w:val="28"/>
          <w:lang w:eastAsia="en-US"/>
        </w:rPr>
        <w:t>, в срок, не превышающий 5 рабочих дней с момента поступления письменного обращения.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2.17.4. Начальник Отдела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2.17.5. Сроки прохождения отдельных административных процедур, необходимых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w:t>
      </w:r>
      <w:r>
        <w:rPr>
          <w:rFonts w:eastAsiaTheme="minorHAnsi"/>
          <w:sz w:val="28"/>
          <w:szCs w:val="28"/>
          <w:lang w:eastAsia="en-US"/>
        </w:rPr>
        <w:lastRenderedPageBreak/>
        <w:t>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подачи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на рассмотрение начальнику Отдела (лицу, его замещающему) - административная процедура осуществляется во второй рабочий день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рассмотрение запроса с комплектом документов начальником Отдела (лицом, его замещающим)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для исполнения ответственному исполнителю - административная процедура осуществляется во второй половине второго рабочего дня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 - административная процедура</w:t>
      </w:r>
      <w:proofErr w:type="gramEnd"/>
      <w:r>
        <w:rPr>
          <w:rFonts w:eastAsiaTheme="minorHAnsi"/>
          <w:sz w:val="28"/>
          <w:szCs w:val="28"/>
          <w:lang w:eastAsia="en-US"/>
        </w:rPr>
        <w:t xml:space="preserve"> осуществляется с третьего по одиннадцатый рабочий день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 - административная процедура осуществляется на двенадцатый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подписание проекта распоряжения и двух экземпляров проекта письма о согласовании предоставления муниципальной преференции в Управление ФАС </w:t>
      </w:r>
      <w:r w:rsidRPr="00704378">
        <w:rPr>
          <w:rFonts w:eastAsiaTheme="minorHAnsi"/>
          <w:sz w:val="28"/>
          <w:szCs w:val="28"/>
          <w:lang w:eastAsia="en-US"/>
        </w:rPr>
        <w:t>России по Калининградской области - административная процедура осуществляется на тринадцатый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w:t>
      </w:r>
      <w:hyperlink r:id="rId41"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или двух экземпляров уведомления об отказе в предоставлении муниципальной услуги - административная процедура осуществляется на четырнадцатый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w:t>
      </w:r>
      <w:r w:rsidRPr="00704378">
        <w:rPr>
          <w:rFonts w:eastAsiaTheme="minorHAnsi"/>
          <w:sz w:val="28"/>
          <w:szCs w:val="28"/>
          <w:lang w:eastAsia="en-US"/>
        </w:rPr>
        <w:lastRenderedPageBreak/>
        <w:t>ответа из Управления ФАС России по Калининградской области с комплектом документов - административная процедура осуществляется с пятнадцатого по тридцать третий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ответа Управления ФАС России по Калининградской области, передача ответственному исполнителю - административная процедура осуществляется на тридцать четвертый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положительного ответа - согласия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 - административная процедура осуществляется с тридцать пятого по тридцать девятый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информационного письма, направление заявителю экземпляра информационного письма - административная процедура осуществляется с сорокового по сорок первый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 - административная процедура осуществляется с сорок второго по сорок шестой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договора аренды - административная процедура осуществляется с сорок седьмого по сорок восьмой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вручение (направление) заявителю договора аренды и акта приема-передачи объекта - административная процедура осуществляется с сорок девятого по пятидесятый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запроса, комплекта документов, второго экземпляра договора аренды и акта приема-передачи - административная процедура осуществляется на пятьдесят первый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отрицательного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 - административная процедура осуществляется с тридцать пятого по тридцать девятый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визирование двух экземпляров проекта уведомления об отказе в предоставлении муниципальной услуги - административная процедура осуществляется с сорокового по сорок второй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подписание двух экземпляров уведомления об отказе в предоставлении муниципальной услуги - административная процедура осуществляется с сорок третьего по сорок пятый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вручение (направление) заявителю уведомления об отказе в предоставлении муниципальной услуги - административная процедура осуществляется с сорок шестого по пятидесятый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комплекта документов - административная процедура осуществляется на пятьдесят первый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2.17.6. Особенности предоставления муниципальной услуги в электронной форме.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Заявитель имеет возможность получения примерного бланка запроса в электронном виде.</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Раздел 3. СОСТАВ, ПОСЛЕДОВАТЕЛЬНОСТЬ И СРОКИ ВЫПОЛНЕНИЯ</w:t>
      </w:r>
    </w:p>
    <w:p w:rsidR="00704378" w:rsidRDefault="00704378" w:rsidP="00704378">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(ДЕЙСТВИЙ), ТРЕБОВАНИЯ К ПОРЯДКУ</w:t>
      </w:r>
      <w:r>
        <w:rPr>
          <w:rFonts w:eastAsiaTheme="minorHAnsi"/>
          <w:sz w:val="28"/>
          <w:szCs w:val="28"/>
          <w:lang w:eastAsia="en-US"/>
        </w:rPr>
        <w:t xml:space="preserve"> </w:t>
      </w:r>
      <w:r>
        <w:rPr>
          <w:rFonts w:eastAsiaTheme="minorHAnsi"/>
          <w:sz w:val="28"/>
          <w:szCs w:val="28"/>
          <w:lang w:eastAsia="en-US"/>
        </w:rPr>
        <w:t>ИХ ВЫПОЛНЕНИЯ, В ТОМ ЧИСЛЕ ОСОБЕННОСТИ ВЫПОЛНЕНИЯ</w:t>
      </w:r>
      <w:r>
        <w:rPr>
          <w:rFonts w:eastAsiaTheme="minorHAnsi"/>
          <w:sz w:val="28"/>
          <w:szCs w:val="28"/>
          <w:lang w:eastAsia="en-US"/>
        </w:rPr>
        <w:t xml:space="preserve"> </w:t>
      </w:r>
      <w:r>
        <w:rPr>
          <w:rFonts w:eastAsiaTheme="minorHAnsi"/>
          <w:sz w:val="28"/>
          <w:szCs w:val="28"/>
          <w:lang w:eastAsia="en-US"/>
        </w:rPr>
        <w:t>АДМИНИСТРАТИВНЫХ ПРОЦЕДУР (ДЕЙСТВИЙ) В ЭЛЕКТРОННОЙ ФОРМЕ</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Исчерпывающий перечень административных процедур при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прием, проверка и регистрация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на рассмотрение начальнику Отдела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рассмотрение запроса с комплектом документов начальником Отдела (лицом, его замещающим) и назначение ответственного исполнителя;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для исполнения ответственному исполнителю;</w:t>
      </w:r>
    </w:p>
    <w:p w:rsidR="00704378" w:rsidRDefault="00704378" w:rsidP="0070437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2"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или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ответа Управления ФАС России по Калининградской области, передача ответственному исполнителю.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положительного ответа - согласия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информационного письма, направление заявителю экземпляра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вручение (направление) заявителю договора аренды и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запроса, комплекта документов, второго экземпляра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отрицательного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визирование двух экземпляров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подписание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вручение (направление) заявителю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комплекта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 Порядок осуществления в электронной форме следующих административных процедур:</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Прием запросов и иных документов, необходимых для предоставления муниципальной услуги, посредством электронной почты в Управлении не осуществляется.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3.2.4. При предоставлении муниципальной услуги Отдел взаимодействует со следующими органами и организациями: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ФНС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3.2.5. Получение заявителем результата предоставления муниципальной услуги в электронной форме не предусмотрено.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3.2.6. Иные действия, необходимые для предоставления муниципальной услуги, в электронной форме не предусмотрены.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3.3. </w:t>
      </w:r>
      <w:hyperlink r:id="rId43" w:history="1">
        <w:r w:rsidRPr="00704378">
          <w:rPr>
            <w:rFonts w:eastAsiaTheme="minorHAnsi"/>
            <w:sz w:val="28"/>
            <w:szCs w:val="28"/>
            <w:lang w:eastAsia="en-US"/>
          </w:rPr>
          <w:t>Блок-схема</w:t>
        </w:r>
      </w:hyperlink>
      <w:r w:rsidRPr="00704378">
        <w:rPr>
          <w:rFonts w:eastAsiaTheme="minorHAnsi"/>
          <w:sz w:val="28"/>
          <w:szCs w:val="28"/>
          <w:lang w:eastAsia="en-US"/>
        </w:rP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w:t>
      </w:r>
      <w:hyperlink r:id="rId44" w:history="1">
        <w:r w:rsidRPr="00704378">
          <w:rPr>
            <w:rFonts w:eastAsiaTheme="minorHAnsi"/>
            <w:sz w:val="28"/>
            <w:szCs w:val="28"/>
            <w:lang w:eastAsia="en-US"/>
          </w:rPr>
          <w:t>(технологическая карта)</w:t>
        </w:r>
      </w:hyperlink>
      <w:r w:rsidRPr="00704378">
        <w:rPr>
          <w:rFonts w:eastAsiaTheme="minorHAnsi"/>
          <w:sz w:val="28"/>
          <w:szCs w:val="28"/>
          <w:lang w:eastAsia="en-US"/>
        </w:rPr>
        <w:t xml:space="preserve"> приводится в приложении N 4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 Прием, проверка и регистрация запроса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8" w:name="Par316"/>
      <w:bookmarkEnd w:id="8"/>
      <w:r w:rsidRPr="00704378">
        <w:rPr>
          <w:rFonts w:eastAsiaTheme="minorHAnsi"/>
          <w:sz w:val="28"/>
          <w:szCs w:val="28"/>
          <w:lang w:eastAsia="en-US"/>
        </w:rPr>
        <w:t>3.4.2.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соответствие запроса установленным требованиям, удостоверяясь, что: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 текст запроса написан разборчиво, содержит подпись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 наименование юридического лица (только для юридических лиц), фамилия, имя, отчество (только для индивидуальных предпринимателей и физических лиц), адрес регистрации, юридический и почтовый адреса написаны полностью;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3) сведения, указанные в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и в </w:t>
      </w:r>
      <w:hyperlink w:anchor="Par119" w:history="1">
        <w:r w:rsidRPr="00704378">
          <w:rPr>
            <w:rFonts w:eastAsiaTheme="minorHAnsi"/>
            <w:sz w:val="28"/>
            <w:szCs w:val="28"/>
            <w:lang w:eastAsia="en-US"/>
          </w:rPr>
          <w:t>п. 2.7</w:t>
        </w:r>
      </w:hyperlink>
      <w:r w:rsidRPr="00704378">
        <w:rPr>
          <w:rFonts w:eastAsiaTheme="minorHAnsi"/>
          <w:sz w:val="28"/>
          <w:szCs w:val="28"/>
          <w:lang w:eastAsia="en-US"/>
        </w:rPr>
        <w:t xml:space="preserve"> настоящего Административного регламента, написаны полностью;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устанавливает личность заявителя (его представителя) (только при личном обращении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поступивший запрос в день его получения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расписку с указанием должности, фамилии, инициалов (бланк </w:t>
      </w:r>
      <w:hyperlink r:id="rId45" w:history="1">
        <w:r w:rsidRPr="00704378">
          <w:rPr>
            <w:rFonts w:eastAsiaTheme="minorHAnsi"/>
            <w:sz w:val="28"/>
            <w:szCs w:val="28"/>
            <w:lang w:eastAsia="en-US"/>
          </w:rPr>
          <w:t>расписки</w:t>
        </w:r>
      </w:hyperlink>
      <w:r w:rsidRPr="00704378">
        <w:rPr>
          <w:rFonts w:eastAsiaTheme="minorHAnsi"/>
          <w:sz w:val="28"/>
          <w:szCs w:val="28"/>
          <w:lang w:eastAsia="en-US"/>
        </w:rPr>
        <w:t xml:space="preserve"> представлен в приложении N 5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информирует заявителя о сроке и способах получения результата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запрос заявителя, расписку в приеме документов и прикрепляет электронный образ файла (файлов)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В случае наличия в запросе оснований, указанных в </w:t>
      </w:r>
      <w:hyperlink w:anchor="Par132" w:history="1">
        <w:r w:rsidRPr="00704378">
          <w:rPr>
            <w:rFonts w:eastAsiaTheme="minorHAnsi"/>
            <w:sz w:val="28"/>
            <w:szCs w:val="28"/>
            <w:lang w:eastAsia="en-US"/>
          </w:rPr>
          <w:t>пункте 2.8</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оформляет два экземпляра проекта уведомления об отказе в приеме документов для предоставления муниципальной услуги (бланк </w:t>
      </w:r>
      <w:hyperlink r:id="rId46" w:history="1">
        <w:r w:rsidRPr="00704378">
          <w:rPr>
            <w:rFonts w:eastAsiaTheme="minorHAnsi"/>
            <w:sz w:val="28"/>
            <w:szCs w:val="28"/>
            <w:lang w:eastAsia="en-US"/>
          </w:rPr>
          <w:t>уведомления</w:t>
        </w:r>
      </w:hyperlink>
      <w:r w:rsidRPr="00704378">
        <w:rPr>
          <w:rFonts w:eastAsiaTheme="minorHAnsi"/>
          <w:sz w:val="28"/>
          <w:szCs w:val="28"/>
          <w:lang w:eastAsia="en-US"/>
        </w:rPr>
        <w:t xml:space="preserve"> представлен в приложении N 6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после подписания начальником Отдела документооборота (лицом, его замещающим) двух экземпляров уведомления об отказе в приеме документов передает в течение 3 рабочих дней заявителю под роспись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- 40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9" w:name="Par334"/>
      <w:bookmarkEnd w:id="9"/>
      <w:r w:rsidRPr="00704378">
        <w:rPr>
          <w:rFonts w:eastAsiaTheme="minorHAnsi"/>
          <w:sz w:val="28"/>
          <w:szCs w:val="28"/>
          <w:lang w:eastAsia="en-US"/>
        </w:rPr>
        <w:t>3.4.2.1. Начальник Отдела документооборота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рассматривает уведомление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32" w:history="1">
        <w:r w:rsidRPr="00704378">
          <w:rPr>
            <w:rFonts w:eastAsiaTheme="minorHAnsi"/>
            <w:sz w:val="28"/>
            <w:szCs w:val="28"/>
            <w:lang w:eastAsia="en-US"/>
          </w:rPr>
          <w:t>пункте 2.8</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16" w:history="1">
        <w:r w:rsidRPr="00704378">
          <w:rPr>
            <w:rFonts w:eastAsiaTheme="minorHAnsi"/>
            <w:sz w:val="28"/>
            <w:szCs w:val="28"/>
            <w:lang w:eastAsia="en-US"/>
          </w:rPr>
          <w:t>(п. 3.4.2)</w:t>
        </w:r>
      </w:hyperlink>
      <w:r w:rsidRPr="00704378">
        <w:rPr>
          <w:rFonts w:eastAsiaTheme="minorHAnsi"/>
          <w:sz w:val="28"/>
          <w:szCs w:val="28"/>
          <w:lang w:eastAsia="en-US"/>
        </w:rPr>
        <w:t xml:space="preserve">, начальник Отдела (лицо, его замещающее) </w:t>
      </w:r>
      <w:hyperlink w:anchor="Par334" w:history="1">
        <w:r w:rsidRPr="00704378">
          <w:rPr>
            <w:rFonts w:eastAsiaTheme="minorHAnsi"/>
            <w:sz w:val="28"/>
            <w:szCs w:val="28"/>
            <w:lang w:eastAsia="en-US"/>
          </w:rPr>
          <w:t>(п. 3.4.2.1)</w:t>
        </w:r>
      </w:hyperlink>
      <w:r w:rsidRPr="00704378">
        <w:rPr>
          <w:rFonts w:eastAsiaTheme="minorHAnsi"/>
          <w:sz w:val="28"/>
          <w:szCs w:val="28"/>
          <w:lang w:eastAsia="en-US"/>
        </w:rPr>
        <w:t>.</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соответствие запроса о предоставлении муниципальной услуги, комплекта документов требованиям, указанным в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наличие оснований для отказа заявителю в приеме документов для предоставления муниципальной услуги в соответствии с </w:t>
      </w:r>
      <w:hyperlink w:anchor="Par132" w:history="1">
        <w:r w:rsidRPr="00704378">
          <w:rPr>
            <w:rFonts w:eastAsiaTheme="minorHAnsi"/>
            <w:sz w:val="28"/>
            <w:szCs w:val="28"/>
            <w:lang w:eastAsia="en-US"/>
          </w:rPr>
          <w:t>п. 2.8</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заявителю расписки в приеме документов для предоставления муниципальной услуги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заявителю уведомления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3.4.6. Способом фиксации результата выполнения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присвоение запросу (уведомлению об отказе в приеме документов для предоставления муниципальной услуги) регистрационного номера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прикрепление файла со сканированным образом запроса, расписки в приеме документов для предоставления муниципальной услуги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 Передача запроса с комплектом документов на рассмотрение начальнику Отдела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3.5.1. Основанием для начала административной процедуры является зарегистрированный запрос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 регистрационную карточку начальнику Отдела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запрос и комплект документов начальнику Отдела (лицу, его замещающему) в рабочий день, следующий за днем его получения.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3.5.4. Критерием принятия решения является зарегистрированный запрос заявителя о предоставлении муниципальной услуги и комплект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направления регистрационной карточки начальнику Отдела (лицу, его замещающему) в журнале передачи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 Рассмотрение запроса с комплектом документов начальником Отдела (лицом, его замещающим) и назначение ответственного исполнителя.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3.6.1. Основанием для начала административной процедуры является полученный зарегистрированный запрос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3.6.2.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рассматривает поступивший запрос с комплектом документов, определяет возможность удовлетворения просьбы заявителя (соответствие критериям, установленным Федеральным </w:t>
      </w:r>
      <w:hyperlink r:id="rId47" w:history="1">
        <w:r w:rsidRPr="00704378">
          <w:rPr>
            <w:rFonts w:eastAsiaTheme="minorHAnsi"/>
            <w:sz w:val="28"/>
            <w:szCs w:val="28"/>
            <w:lang w:eastAsia="en-US"/>
          </w:rPr>
          <w:t>законом</w:t>
        </w:r>
      </w:hyperlink>
      <w:r w:rsidRPr="00704378">
        <w:rPr>
          <w:rFonts w:eastAsiaTheme="minorHAnsi"/>
          <w:sz w:val="28"/>
          <w:szCs w:val="28"/>
          <w:lang w:eastAsia="en-US"/>
        </w:rPr>
        <w:t xml:space="preserve"> от 26.07.2006 N 135-ФЗ "О защите конкуренции");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резолюцию и фамилию специалиста Отдела, ответственного за предоставление муниципальной услуги, в регистрационную карточку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3.6.4. Критерием принятия решения является поступивший запрос заявителя о предоставлении муниципальной услуги и комплект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3.6.5. Результатом административной процедуры является назначение специалиста Отдела, ответственного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3.6.6. Способом фиксации результата выполнения административной процедуры является проставление начальником Отдела (лицом, его замещающим) на запросе заявителя резолюции и фамилии специалиста Отдела, ответственного за предоставление муниципальной услуги, с отметкой в регистрационной карточке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 Передача запроса с комплектом документов для исполнения ответственному исполнителю.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3.7.1. Основанием для начала административной процедуры является зарегистрированный запрос с резолюцией начальника Отдела.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3.7.2.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запрос с комплектом документов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вносит отчет в регистрационную карточку в СЭД о дате и времени 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3.7.4. Критерием принятия решения является резолюция начальника Отдела (лица, его замещающего) с фамилией ответственного исполнителя.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3.7.5. Результатом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3.7.6. Способом фиксации результата выполнения административной процедуры является отчет в регистрационной карточке в СЭД о дате и времени передачи запроса с комплектом документов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3.8. </w:t>
      </w:r>
      <w:proofErr w:type="gramStart"/>
      <w:r w:rsidRPr="00704378">
        <w:rPr>
          <w:rFonts w:eastAsiaTheme="minorHAnsi"/>
          <w:sz w:val="28"/>
          <w:szCs w:val="28"/>
          <w:lang w:eastAsia="en-US"/>
        </w:rPr>
        <w:t>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3.8.1. Основанием для начала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 и с резолюцией начальника Отдела (лица, его замещающего).</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0" w:name="Par384"/>
      <w:bookmarkEnd w:id="10"/>
      <w:r w:rsidRPr="00704378">
        <w:rPr>
          <w:rFonts w:eastAsiaTheme="minorHAnsi"/>
          <w:sz w:val="28"/>
          <w:szCs w:val="28"/>
          <w:lang w:eastAsia="en-US"/>
        </w:rPr>
        <w:t>3.8.2.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осуществляет проверку полученных документов, наличия технической документации на объект, запрашиваемый для передачи в аренду (адрес, этаж, площадь, номера помещений, наличие (или отсутствие) систем жизнеобеспечения: электричество, водоснабжение, водоотведение, отопление);</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формирует дело;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случае необходимости готовит проекты межведомственных запросов;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после направления запросов начальником Отдела (лицом, его замещающим) прикрепляет файл (файлы)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- 6 часов.</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1" w:name="Par390"/>
      <w:bookmarkEnd w:id="11"/>
      <w:r w:rsidRPr="00704378">
        <w:rPr>
          <w:rFonts w:eastAsiaTheme="minorHAnsi"/>
          <w:sz w:val="28"/>
          <w:szCs w:val="28"/>
          <w:lang w:eastAsia="en-US"/>
        </w:rPr>
        <w:t>3.8.3.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при необходимости корректирует запросы;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2" w:name="Par394"/>
      <w:bookmarkEnd w:id="12"/>
      <w:r w:rsidRPr="00704378">
        <w:rPr>
          <w:rFonts w:eastAsiaTheme="minorHAnsi"/>
          <w:sz w:val="28"/>
          <w:szCs w:val="28"/>
          <w:lang w:eastAsia="en-US"/>
        </w:rPr>
        <w:t>3.8.4.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прикрепляет электронный образ ответов на запросы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информирует специалиста Отдела о поступивших ответах на запросы.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3" w:name="Par398"/>
      <w:bookmarkEnd w:id="13"/>
      <w:r w:rsidRPr="00704378">
        <w:rPr>
          <w:rFonts w:eastAsiaTheme="minorHAnsi"/>
          <w:sz w:val="28"/>
          <w:szCs w:val="28"/>
          <w:lang w:eastAsia="en-US"/>
        </w:rPr>
        <w:t>3.8.5.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рассматривает поступившие ответы;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соответствие сведений, представленных заявителем;</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готовит два экземпляра проекта </w:t>
      </w:r>
      <w:hyperlink r:id="rId48" w:history="1">
        <w:r w:rsidRPr="00704378">
          <w:rPr>
            <w:rFonts w:eastAsiaTheme="minorHAnsi"/>
            <w:sz w:val="28"/>
            <w:szCs w:val="28"/>
            <w:lang w:eastAsia="en-US"/>
          </w:rPr>
          <w:t>договора</w:t>
        </w:r>
      </w:hyperlink>
      <w:r w:rsidRPr="00704378">
        <w:rPr>
          <w:rFonts w:eastAsiaTheme="minorHAnsi"/>
          <w:sz w:val="28"/>
          <w:szCs w:val="28"/>
          <w:lang w:eastAsia="en-US"/>
        </w:rPr>
        <w:t xml:space="preserve"> аренды (приложение N 7), два экземпляра проекта </w:t>
      </w:r>
      <w:hyperlink r:id="rId49" w:history="1">
        <w:r w:rsidRPr="00704378">
          <w:rPr>
            <w:rFonts w:eastAsiaTheme="minorHAnsi"/>
            <w:sz w:val="28"/>
            <w:szCs w:val="28"/>
            <w:lang w:eastAsia="en-US"/>
          </w:rPr>
          <w:t>акта</w:t>
        </w:r>
      </w:hyperlink>
      <w:r w:rsidRPr="00704378">
        <w:rPr>
          <w:rFonts w:eastAsiaTheme="minorHAnsi"/>
          <w:sz w:val="28"/>
          <w:szCs w:val="28"/>
          <w:lang w:eastAsia="en-US"/>
        </w:rPr>
        <w:t xml:space="preserve"> приема-передачи (приложение N 8),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подготовленные проекты документов с запросом и комплектом документов начальнику Отдела (лицу, его замещающему) для визирования;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3.8.6. </w:t>
      </w:r>
      <w:proofErr w:type="gramStart"/>
      <w:r w:rsidRPr="00704378">
        <w:rPr>
          <w:rFonts w:eastAsiaTheme="minorHAnsi"/>
          <w:sz w:val="28"/>
          <w:szCs w:val="28"/>
          <w:lang w:eastAsia="en-US"/>
        </w:rPr>
        <w:t>Должностное лицо, ответственное за выполнение административной процедуры, - специалист Отдела, ответственный за предоставление муниципальной услуги (</w:t>
      </w:r>
      <w:proofErr w:type="spellStart"/>
      <w:r w:rsidRPr="00704378">
        <w:rPr>
          <w:rFonts w:eastAsiaTheme="minorHAnsi"/>
          <w:sz w:val="28"/>
          <w:szCs w:val="28"/>
          <w:lang w:eastAsia="en-US"/>
        </w:rPr>
        <w:fldChar w:fldCharType="begin"/>
      </w:r>
      <w:r w:rsidRPr="00704378">
        <w:rPr>
          <w:rFonts w:eastAsiaTheme="minorHAnsi"/>
          <w:sz w:val="28"/>
          <w:szCs w:val="28"/>
          <w:lang w:eastAsia="en-US"/>
        </w:rPr>
        <w:instrText xml:space="preserve">HYPERLINK \l Par384  </w:instrText>
      </w:r>
      <w:r w:rsidRPr="00704378">
        <w:rPr>
          <w:rFonts w:eastAsiaTheme="minorHAnsi"/>
          <w:sz w:val="28"/>
          <w:szCs w:val="28"/>
          <w:lang w:eastAsia="en-US"/>
        </w:rPr>
      </w:r>
      <w:r w:rsidRPr="00704378">
        <w:rPr>
          <w:rFonts w:eastAsiaTheme="minorHAnsi"/>
          <w:sz w:val="28"/>
          <w:szCs w:val="28"/>
          <w:lang w:eastAsia="en-US"/>
        </w:rPr>
        <w:fldChar w:fldCharType="separate"/>
      </w:r>
      <w:r w:rsidRPr="00704378">
        <w:rPr>
          <w:rFonts w:eastAsiaTheme="minorHAnsi"/>
          <w:sz w:val="28"/>
          <w:szCs w:val="28"/>
          <w:lang w:eastAsia="en-US"/>
        </w:rPr>
        <w:t>п.п</w:t>
      </w:r>
      <w:proofErr w:type="spellEnd"/>
      <w:r w:rsidRPr="00704378">
        <w:rPr>
          <w:rFonts w:eastAsiaTheme="minorHAnsi"/>
          <w:sz w:val="28"/>
          <w:szCs w:val="28"/>
          <w:lang w:eastAsia="en-US"/>
        </w:rPr>
        <w:t>. 3.8.2</w:t>
      </w:r>
      <w:r w:rsidRPr="00704378">
        <w:rPr>
          <w:rFonts w:eastAsiaTheme="minorHAnsi"/>
          <w:sz w:val="28"/>
          <w:szCs w:val="28"/>
          <w:lang w:eastAsia="en-US"/>
        </w:rPr>
        <w:fldChar w:fldCharType="end"/>
      </w:r>
      <w:r w:rsidRPr="00704378">
        <w:rPr>
          <w:rFonts w:eastAsiaTheme="minorHAnsi"/>
          <w:sz w:val="28"/>
          <w:szCs w:val="28"/>
          <w:lang w:eastAsia="en-US"/>
        </w:rPr>
        <w:t xml:space="preserve">, </w:t>
      </w:r>
      <w:hyperlink w:anchor="Par398" w:history="1">
        <w:r w:rsidRPr="00704378">
          <w:rPr>
            <w:rFonts w:eastAsiaTheme="minorHAnsi"/>
            <w:sz w:val="28"/>
            <w:szCs w:val="28"/>
            <w:lang w:eastAsia="en-US"/>
          </w:rPr>
          <w:t>3.8.5</w:t>
        </w:r>
      </w:hyperlink>
      <w:r w:rsidRPr="00704378">
        <w:rPr>
          <w:rFonts w:eastAsiaTheme="minorHAnsi"/>
          <w:sz w:val="28"/>
          <w:szCs w:val="28"/>
          <w:lang w:eastAsia="en-US"/>
        </w:rPr>
        <w:t>), начальник Отдела (лицо, его замещающее) (</w:t>
      </w:r>
      <w:proofErr w:type="spellStart"/>
      <w:r w:rsidRPr="00704378">
        <w:rPr>
          <w:rFonts w:eastAsiaTheme="minorHAnsi"/>
          <w:sz w:val="28"/>
          <w:szCs w:val="28"/>
          <w:lang w:eastAsia="en-US"/>
        </w:rPr>
        <w:fldChar w:fldCharType="begin"/>
      </w:r>
      <w:r w:rsidRPr="00704378">
        <w:rPr>
          <w:rFonts w:eastAsiaTheme="minorHAnsi"/>
          <w:sz w:val="28"/>
          <w:szCs w:val="28"/>
          <w:lang w:eastAsia="en-US"/>
        </w:rPr>
        <w:instrText xml:space="preserve">HYPERLINK \l Par390  </w:instrText>
      </w:r>
      <w:r w:rsidRPr="00704378">
        <w:rPr>
          <w:rFonts w:eastAsiaTheme="minorHAnsi"/>
          <w:sz w:val="28"/>
          <w:szCs w:val="28"/>
          <w:lang w:eastAsia="en-US"/>
        </w:rPr>
      </w:r>
      <w:r w:rsidRPr="00704378">
        <w:rPr>
          <w:rFonts w:eastAsiaTheme="minorHAnsi"/>
          <w:sz w:val="28"/>
          <w:szCs w:val="28"/>
          <w:lang w:eastAsia="en-US"/>
        </w:rPr>
        <w:fldChar w:fldCharType="separate"/>
      </w:r>
      <w:r w:rsidRPr="00704378">
        <w:rPr>
          <w:rFonts w:eastAsiaTheme="minorHAnsi"/>
          <w:sz w:val="28"/>
          <w:szCs w:val="28"/>
          <w:lang w:eastAsia="en-US"/>
        </w:rPr>
        <w:t>п.п</w:t>
      </w:r>
      <w:proofErr w:type="spellEnd"/>
      <w:r w:rsidRPr="00704378">
        <w:rPr>
          <w:rFonts w:eastAsiaTheme="minorHAnsi"/>
          <w:sz w:val="28"/>
          <w:szCs w:val="28"/>
          <w:lang w:eastAsia="en-US"/>
        </w:rPr>
        <w:t>. 3.8.3</w:t>
      </w:r>
      <w:r w:rsidRPr="00704378">
        <w:rPr>
          <w:rFonts w:eastAsiaTheme="minorHAnsi"/>
          <w:sz w:val="28"/>
          <w:szCs w:val="28"/>
          <w:lang w:eastAsia="en-US"/>
        </w:rPr>
        <w:fldChar w:fldCharType="end"/>
      </w:r>
      <w:r w:rsidRPr="00704378">
        <w:rPr>
          <w:rFonts w:eastAsiaTheme="minorHAnsi"/>
          <w:sz w:val="28"/>
          <w:szCs w:val="28"/>
          <w:lang w:eastAsia="en-US"/>
        </w:rPr>
        <w:t xml:space="preserve">, </w:t>
      </w:r>
      <w:hyperlink w:anchor="Par394" w:history="1">
        <w:r w:rsidRPr="00704378">
          <w:rPr>
            <w:rFonts w:eastAsiaTheme="minorHAnsi"/>
            <w:sz w:val="28"/>
            <w:szCs w:val="28"/>
            <w:lang w:eastAsia="en-US"/>
          </w:rPr>
          <w:t>3.8.4</w:t>
        </w:r>
      </w:hyperlink>
      <w:r w:rsidRPr="00704378">
        <w:rPr>
          <w:rFonts w:eastAsiaTheme="minorHAnsi"/>
          <w:sz w:val="28"/>
          <w:szCs w:val="28"/>
          <w:lang w:eastAsia="en-US"/>
        </w:rPr>
        <w:t>).</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3.8.7. Критерием принятия решения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наличие оснований для подготовки двух экземпляров проекта договора аренды,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наличие оснований, указанных в </w:t>
      </w:r>
      <w:hyperlink w:anchor="Par143" w:history="1">
        <w:r w:rsidRPr="00704378">
          <w:rPr>
            <w:rFonts w:eastAsiaTheme="minorHAnsi"/>
            <w:sz w:val="28"/>
            <w:szCs w:val="28"/>
            <w:lang w:eastAsia="en-US"/>
          </w:rPr>
          <w:t>п. 2.9.2</w:t>
        </w:r>
      </w:hyperlink>
      <w:r w:rsidRPr="00704378">
        <w:rPr>
          <w:rFonts w:eastAsiaTheme="minorHAnsi"/>
          <w:sz w:val="28"/>
          <w:szCs w:val="28"/>
          <w:lang w:eastAsia="en-US"/>
        </w:rPr>
        <w:t xml:space="preserve"> настоящего Административного регламента, для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3.8.8. Результатом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подготовленные два экземпляра проекта договора аренды, два экземпляра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подготовленные два экземпляра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3.8.9. Способ фиксации результата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отчет в регистрационной карточке в СЭД о результате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3.9.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3.9.1. </w:t>
      </w:r>
      <w:proofErr w:type="gramStart"/>
      <w:r>
        <w:rPr>
          <w:rFonts w:eastAsiaTheme="minorHAnsi"/>
          <w:sz w:val="28"/>
          <w:szCs w:val="28"/>
          <w:lang w:eastAsia="en-US"/>
        </w:rPr>
        <w:t>Основанием для начала административной процедуры являются полученные начальником Отдела (лицом, его замещающим) два экземпляра проекта договора аренды, два экземпляра проекта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проекта уведомления об отказе в предоставлении муниципальной услуги.</w:t>
      </w:r>
      <w:proofErr w:type="gramEnd"/>
    </w:p>
    <w:p w:rsidR="00704378" w:rsidRDefault="00704378" w:rsidP="00704378">
      <w:pPr>
        <w:autoSpaceDE w:val="0"/>
        <w:autoSpaceDN w:val="0"/>
        <w:adjustRightInd w:val="0"/>
        <w:ind w:firstLine="540"/>
        <w:jc w:val="both"/>
        <w:rPr>
          <w:rFonts w:eastAsiaTheme="minorHAnsi"/>
          <w:sz w:val="28"/>
          <w:szCs w:val="28"/>
          <w:lang w:eastAsia="en-US"/>
        </w:rPr>
      </w:pPr>
      <w:bookmarkStart w:id="14" w:name="Par417"/>
      <w:bookmarkEnd w:id="14"/>
      <w:r>
        <w:rPr>
          <w:rFonts w:eastAsiaTheme="minorHAnsi"/>
          <w:sz w:val="28"/>
          <w:szCs w:val="28"/>
          <w:lang w:eastAsia="en-US"/>
        </w:rPr>
        <w:t>3.9.2. Начальник Отдела (лицо, его замещающее):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рассматривает представленные документы, в случае необходимости корректирует их;</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отсутствии замечаний проставляет подпись на одном экземпляре проекта договора аренды, проекте распоряжения и одном экземпляре проекта письма о согласовании предоставления муниципальной преференции в Управление ФАС России по Калининградской области либо на одном экземпляре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завизированные им проекты договора аренды, распоряжения,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либо два экземпляра проекта уведомления об отказе в предоставлении муниципальной услуги с запросом и комплектом документов начальнику Управления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административного действия - 2 часа.</w:t>
      </w:r>
    </w:p>
    <w:p w:rsidR="00704378" w:rsidRDefault="00704378" w:rsidP="00704378">
      <w:pPr>
        <w:autoSpaceDE w:val="0"/>
        <w:autoSpaceDN w:val="0"/>
        <w:adjustRightInd w:val="0"/>
        <w:ind w:firstLine="540"/>
        <w:jc w:val="both"/>
        <w:rPr>
          <w:rFonts w:eastAsiaTheme="minorHAnsi"/>
          <w:sz w:val="28"/>
          <w:szCs w:val="28"/>
          <w:lang w:eastAsia="en-US"/>
        </w:rPr>
      </w:pPr>
      <w:bookmarkStart w:id="15" w:name="Par423"/>
      <w:bookmarkEnd w:id="15"/>
      <w:r>
        <w:rPr>
          <w:rFonts w:eastAsiaTheme="minorHAnsi"/>
          <w:sz w:val="28"/>
          <w:szCs w:val="28"/>
          <w:lang w:eastAsia="en-US"/>
        </w:rPr>
        <w:t>3.9.3. Начальник Управления (лицо, его замещающее):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рассматривает представленные два экземпляра проекта договора аренды,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с запросом и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визирует проект распоряжения, один экземпляр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подписывает два экземпляра проекта договора аренды, два экземпляра проекта акта приема-передачи либо два экземпляра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завизированные им проект распоряжения, проект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w:t>
      </w:r>
      <w:r>
        <w:rPr>
          <w:rFonts w:eastAsiaTheme="minorHAnsi"/>
          <w:sz w:val="28"/>
          <w:szCs w:val="28"/>
          <w:lang w:eastAsia="en-US"/>
        </w:rPr>
        <w:lastRenderedPageBreak/>
        <w:t>передачи и подписанные два экземпляра проекта договора аренды с запросом и комплектом документов заместителю главы администрации, председателю Комитета (лицу, его замещающему) либо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специалисту Отдела, ответственному за предоставление муниципальной услуги, два экземпляра уведомления об отказе в предоставлении муниципальной услуги и запрос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3.9.4. </w:t>
      </w:r>
      <w:proofErr w:type="gramStart"/>
      <w:r>
        <w:rPr>
          <w:rFonts w:eastAsiaTheme="minorHAnsi"/>
          <w:sz w:val="28"/>
          <w:szCs w:val="28"/>
          <w:lang w:eastAsia="en-US"/>
        </w:rPr>
        <w:t xml:space="preserve">Должностные лица, ответственные за выполнение административной процедуры, - начальник Отдела (лицо, его замещающее) </w:t>
      </w:r>
      <w:hyperlink w:anchor="Par417" w:history="1">
        <w:r>
          <w:rPr>
            <w:rFonts w:eastAsiaTheme="minorHAnsi"/>
            <w:color w:val="0000FF"/>
            <w:sz w:val="28"/>
            <w:szCs w:val="28"/>
            <w:lang w:eastAsia="en-US"/>
          </w:rPr>
          <w:t>(п. 3.9.2)</w:t>
        </w:r>
      </w:hyperlink>
      <w:r>
        <w:rPr>
          <w:rFonts w:eastAsiaTheme="minorHAnsi"/>
          <w:sz w:val="28"/>
          <w:szCs w:val="28"/>
          <w:lang w:eastAsia="en-US"/>
        </w:rPr>
        <w:t xml:space="preserve">, начальник Управления (лицо, его замещающее) </w:t>
      </w:r>
      <w:hyperlink w:anchor="Par423" w:history="1">
        <w:r>
          <w:rPr>
            <w:rFonts w:eastAsiaTheme="minorHAnsi"/>
            <w:color w:val="0000FF"/>
            <w:sz w:val="28"/>
            <w:szCs w:val="28"/>
            <w:lang w:eastAsia="en-US"/>
          </w:rPr>
          <w:t>(п. 3.9.3)</w:t>
        </w:r>
      </w:hyperlink>
      <w:r>
        <w:rPr>
          <w:rFonts w:eastAsiaTheme="minorHAnsi"/>
          <w:sz w:val="28"/>
          <w:szCs w:val="28"/>
          <w:lang w:eastAsia="en-US"/>
        </w:rPr>
        <w:t>.</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3.9.5. Критерием принятия решения является анализ содержания поступившего с запросом заявителя о предоставлении муниципальной услуги комплекта документов, проекта распоряжения, письма о согласовании предоставления муниципальной преференции в Управление ФАС России по Калининградской области, подписанного проекта договора аренды, подписанного проекта акта приема-передачи либо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3.9.6. Результатом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завизированные проект распоряжения, проект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подписанные два экземпляра проекта договора аренды и два экземпляра акта приема-передачи либо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подписанные два экземпляра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3.9.7. Способ фиксации результата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подпись начальника Отдела (лица, его замещающего), начальника Управления (лица, его замещающего) на проекте распоряжения, на одном экземпляре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подпись начальника Управления (лица, его замещающего) на двух экземплярах проекта договора аренды, на двух экземплярах проекта акта приема-передачи либо на двух экземплярах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3.10.1. Основанием для начала административной процедуры являются полученные заместителем главы администрации, председателем Комитета (лицом, его замещающим)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w:t>
      </w:r>
      <w:r w:rsidRPr="00704378">
        <w:rPr>
          <w:rFonts w:eastAsiaTheme="minorHAnsi"/>
          <w:sz w:val="28"/>
          <w:szCs w:val="28"/>
          <w:lang w:eastAsia="en-US"/>
        </w:rPr>
        <w:lastRenderedPageBreak/>
        <w:t>акта приема-передачи и подписанные два экземпляра проекта договора аренды с запросом и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3.10.2. Заместитель главы администрации, председатель Комитета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рассматривает представленные документы, в случае необходимости корректирует их;</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распоряжение и два экземпляра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прилагает печать к распоряжению, к двум экземплярам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ответственному за предоставление муниципальной услуги, подписанное распоряжение, два экземпляра письма о согласовании предоставления муниципальной преференции в Управление Федеральной антимонопольной службы по Калининградской области, два экземпляра договора аренды, два экземпляра акта приема-передачи с запросом и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3.10.3. Должностное лицо, ответственное за выполнение административной процедуры, - заместитель главы администрации, председатель Комитета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3.10.4. Критерием принятия решения является анализ проекта распоряжения и проекта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3.10.5. Результатом административной процедуры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подпись заместителя главы администрации, председателя Комитета (лица, его замещающего) на распоряжении и двух экземплярах письма в Управление ФАС России по Калининградской области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3.11.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0"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3.11.1. </w:t>
      </w:r>
      <w:proofErr w:type="gramStart"/>
      <w:r w:rsidRPr="00704378">
        <w:rPr>
          <w:rFonts w:eastAsiaTheme="minorHAnsi"/>
          <w:sz w:val="28"/>
          <w:szCs w:val="28"/>
          <w:lang w:eastAsia="en-US"/>
        </w:rPr>
        <w:t xml:space="preserve">Основанием для начала административной процедуры является получение специалистом Отдела, ответственным за предоставление муниципальной услуги,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1"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3.11.2.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передает специалисту Отдела документооборота, ответственному за прием и выдачу документов, распоряжение,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2"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3.11.3.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3.11.4. Критерием принятия решения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3"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3.11.5.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получение специалистом Отдела документооборота, ответственным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4"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 распоряжение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получение специалистом Отдела документооборота, ответственным за прием и выдачу документов,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3.11.6.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передача специалисту Отдела документооборота, ответственному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5"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 распоряжения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передача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3.12. Регистрация и направление письма о согласовании предоставления муниципальной преференции в Управление ФАС России по Калининградской </w:t>
      </w:r>
      <w:r w:rsidRPr="00704378">
        <w:rPr>
          <w:rFonts w:eastAsiaTheme="minorHAnsi"/>
          <w:sz w:val="28"/>
          <w:szCs w:val="28"/>
          <w:lang w:eastAsia="en-US"/>
        </w:rPr>
        <w:lastRenderedPageBreak/>
        <w:t>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3.12.1. Основанием для начала административной процедуры являются подписанные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6"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распоряжение либо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3.12.2.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распоряжение и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регистрационный номер, дату на распоряжении и регистрационный номер, дату на письме о согласовании предоставления муниципальной преференции в Управление ФАС России по Калининградской области либо на двух экземплярах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распоряжение,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прикрепляет электронные образы файлов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первый экземпляр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7"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отправляет посредством почтовой связи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второй экземпляр письма о согласовании предоставления муниципальной преференции в Управление ФАС России по Калининградской области, распоряжение возвращает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3.12.4. Критерием принятия решения является подписанное распоряжение, письмо о согласовании предоставления муниципальной преференции в </w:t>
      </w:r>
      <w:r w:rsidRPr="00704378">
        <w:rPr>
          <w:rFonts w:eastAsiaTheme="minorHAnsi"/>
          <w:sz w:val="28"/>
          <w:szCs w:val="28"/>
          <w:lang w:eastAsia="en-US"/>
        </w:rPr>
        <w:lastRenderedPageBreak/>
        <w:t>Управление ФАС России по Калининградской области либо подписанное уведомление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3.12.5.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направление письма о согласовании предоставления муниципальной преференции в Управление ФАС России по Калининградской области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распоряжения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двух экземпляров уведомления об отказе в предоставлении муниципальных услуг;</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направление посредством почтовой связи первого экземпляра письма </w:t>
      </w:r>
      <w:proofErr w:type="gramStart"/>
      <w:r>
        <w:rPr>
          <w:rFonts w:eastAsiaTheme="minorHAnsi"/>
          <w:sz w:val="28"/>
          <w:szCs w:val="28"/>
          <w:lang w:eastAsia="en-US"/>
        </w:rPr>
        <w:t>о согласовании предоставления муниципальной преференции в Управление ФАС России по Калининградской области в Управление ФАС России по Калининградской области</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3.12.6. Способом фиксации результата выполнения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номер и дата регистрации письма о согласовании предоставления муниципальной преференции в Управление Федеральной антимонопольной службы по Калининградской области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распоряжения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 Регистрация ответа Управления ФАС России по Калининградской области, передача ответственному исполнителю.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3.13.1. Основанием для начала административной процедуры является поступление в Отдел документооборота ответа из Управления Федеральной антимонопольной службы по Калининградской области с комплектом документов, определенных </w:t>
      </w:r>
      <w:hyperlink r:id="rId58"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поступивший ответ из Управления Федеральной антимонопольной службы по Калининградской области в СЭД, проставляя номер и дату регистрации на ответе;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ответственному за предоставление муниципальной услуги, ответ из Управления Федеральной антимонопольной службы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3.13.2.1. При получении ответа Управления ФАС России по Калининградской области посредством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наличие электронной цифровой подписи;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подлинность электронной цифровой подписи;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ответ путем внесения соответствующих записей в СЭД и прикрепляет электронный образ документа к регистрационной карточке;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оформляет и направляет в электронном виде по адресу электронной почты, указанному заявителем, уведомление о получении ответа с указанием регистрационного номера и даты входящего документа;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прикрепляет уведомление о получении запроса к регистрационной карточке.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3.13.3. Должностное лицо, ответственное за выполнение каждого административного действия,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3.13.4. Критерием принятия решения является поступление ответа из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3.13.5. Результатом административного действия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передача ответственному специалисту ответа Управления ФАС России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с учетом записи в СЭД на поступившем ответе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положительного ответа - согласия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3.14.1. Основанием для начала административной процедуры является поступление ответа Управления ФАС России по Калининградской области на письмо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6" w:name="Par512"/>
      <w:bookmarkEnd w:id="16"/>
      <w:r w:rsidRPr="00704378">
        <w:rPr>
          <w:rFonts w:eastAsiaTheme="minorHAnsi"/>
          <w:sz w:val="28"/>
          <w:szCs w:val="28"/>
          <w:lang w:eastAsia="en-US"/>
        </w:rPr>
        <w:t>3.14.2. Специалист Отдела, ответственный за предоставление муниципальной услуги, при получении ответа Управления ФАС России по Калининградской области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содержание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посредством телефонной связи по номеру контактного телефона, указанному в запросе, информирует заявителя о получении положительного ответа Управления ФАС России по Калининградской области и необходимости выезда на объект для подписания акта приема-передачи и проекта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оформляет телефонограмму;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случае невозможности связаться с заявителем посредством телефонной связи готовит два экземпляра проекта информационного письма в адрес заявителя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передает начальнику Отдела (лицу, его замещающему) для подписания два экземпляра проекта информационного письма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7" w:name="Par520"/>
      <w:bookmarkEnd w:id="17"/>
      <w:r w:rsidRPr="00704378">
        <w:rPr>
          <w:rFonts w:eastAsiaTheme="minorHAnsi"/>
          <w:sz w:val="28"/>
          <w:szCs w:val="28"/>
          <w:lang w:eastAsia="en-US"/>
        </w:rPr>
        <w:t>3.14.3.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поступивший проект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два экземпляра информационного письма в адрес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ответственному за предоставление муниципальной услуги, подписанные два экземпляра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8" w:name="Par526"/>
      <w:bookmarkEnd w:id="18"/>
      <w:r w:rsidRPr="00704378">
        <w:rPr>
          <w:rFonts w:eastAsiaTheme="minorHAnsi"/>
          <w:sz w:val="28"/>
          <w:szCs w:val="28"/>
          <w:lang w:eastAsia="en-US"/>
        </w:rPr>
        <w:t>3.14.4.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документооборота, ответственному за прием и выдачу документов, два экземпляра информационного письма в адрес заявителя для регистрации и направления;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3.14.5.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proofErr w:type="spellStart"/>
      <w:r w:rsidRPr="00704378">
        <w:rPr>
          <w:rFonts w:eastAsiaTheme="minorHAnsi"/>
          <w:sz w:val="28"/>
          <w:szCs w:val="28"/>
          <w:lang w:eastAsia="en-US"/>
        </w:rPr>
        <w:fldChar w:fldCharType="begin"/>
      </w:r>
      <w:r w:rsidRPr="00704378">
        <w:rPr>
          <w:rFonts w:eastAsiaTheme="minorHAnsi"/>
          <w:sz w:val="28"/>
          <w:szCs w:val="28"/>
          <w:lang w:eastAsia="en-US"/>
        </w:rPr>
        <w:instrText xml:space="preserve">HYPERLINK \l Par512  </w:instrText>
      </w:r>
      <w:r w:rsidRPr="00704378">
        <w:rPr>
          <w:rFonts w:eastAsiaTheme="minorHAnsi"/>
          <w:sz w:val="28"/>
          <w:szCs w:val="28"/>
          <w:lang w:eastAsia="en-US"/>
        </w:rPr>
      </w:r>
      <w:r w:rsidRPr="00704378">
        <w:rPr>
          <w:rFonts w:eastAsiaTheme="minorHAnsi"/>
          <w:sz w:val="28"/>
          <w:szCs w:val="28"/>
          <w:lang w:eastAsia="en-US"/>
        </w:rPr>
        <w:fldChar w:fldCharType="separate"/>
      </w:r>
      <w:r w:rsidRPr="00704378">
        <w:rPr>
          <w:rFonts w:eastAsiaTheme="minorHAnsi"/>
          <w:sz w:val="28"/>
          <w:szCs w:val="28"/>
          <w:lang w:eastAsia="en-US"/>
        </w:rPr>
        <w:t>п.п</w:t>
      </w:r>
      <w:proofErr w:type="spellEnd"/>
      <w:r w:rsidRPr="00704378">
        <w:rPr>
          <w:rFonts w:eastAsiaTheme="minorHAnsi"/>
          <w:sz w:val="28"/>
          <w:szCs w:val="28"/>
          <w:lang w:eastAsia="en-US"/>
        </w:rPr>
        <w:t>. 3.14.2</w:t>
      </w:r>
      <w:r w:rsidRPr="00704378">
        <w:rPr>
          <w:rFonts w:eastAsiaTheme="minorHAnsi"/>
          <w:sz w:val="28"/>
          <w:szCs w:val="28"/>
          <w:lang w:eastAsia="en-US"/>
        </w:rPr>
        <w:fldChar w:fldCharType="end"/>
      </w:r>
      <w:r w:rsidRPr="00704378">
        <w:rPr>
          <w:rFonts w:eastAsiaTheme="minorHAnsi"/>
          <w:sz w:val="28"/>
          <w:szCs w:val="28"/>
          <w:lang w:eastAsia="en-US"/>
        </w:rPr>
        <w:t xml:space="preserve">, </w:t>
      </w:r>
      <w:hyperlink w:anchor="Par526" w:history="1">
        <w:r w:rsidRPr="00704378">
          <w:rPr>
            <w:rFonts w:eastAsiaTheme="minorHAnsi"/>
            <w:sz w:val="28"/>
            <w:szCs w:val="28"/>
            <w:lang w:eastAsia="en-US"/>
          </w:rPr>
          <w:t>3.14.4</w:t>
        </w:r>
      </w:hyperlink>
      <w:r w:rsidRPr="00704378">
        <w:rPr>
          <w:rFonts w:eastAsiaTheme="minorHAnsi"/>
          <w:sz w:val="28"/>
          <w:szCs w:val="28"/>
          <w:lang w:eastAsia="en-US"/>
        </w:rPr>
        <w:t xml:space="preserve">), начальник Отдела (лицо, его замещающее) </w:t>
      </w:r>
      <w:hyperlink w:anchor="Par520" w:history="1">
        <w:r w:rsidRPr="00704378">
          <w:rPr>
            <w:rFonts w:eastAsiaTheme="minorHAnsi"/>
            <w:sz w:val="28"/>
            <w:szCs w:val="28"/>
            <w:lang w:eastAsia="en-US"/>
          </w:rPr>
          <w:t>(п. 3.14.3)</w:t>
        </w:r>
      </w:hyperlink>
      <w:r w:rsidRPr="00704378">
        <w:rPr>
          <w:rFonts w:eastAsiaTheme="minorHAnsi"/>
          <w:sz w:val="28"/>
          <w:szCs w:val="28"/>
          <w:lang w:eastAsia="en-US"/>
        </w:rPr>
        <w:t>.</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3.14.6.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получение ответа Управления ФАС России по Калининградской области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3.14.7.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извещение заявителя посредством телефонной связи о необходимости явиться с целью подписания договора аренды и акта приема-передачи или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подписание двух экземпляров информационного письма в адрес заявителя о необходимости явиться с целью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3.14.8. Способом фиксации результата выполнения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телефонограмма;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подпись начальника Отдела (лица, его замещающего) на двух экземплярах информационного письма в адрес заявителя о необходимости явиться с целью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 Регистрация информационного письма, направление заявителю экземпляра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3.15.1. Основанием для начала административной процедуры являются подписанные два экземпляра информационного письма в адрес заявителя о необходимости явиться с целью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информационное письмо в адрес заявителя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номер и дату регистрации в соответствии с записью в СЭД на двух экземплярах информационного письма в адрес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 почтовым отправлением с уведомлением в адрес заявителя информационное письмо;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второй экземпляр информационного письма в адрес заявителя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3.15.3. Должностное лицо, ответственное за выполнение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3.15.4. Критерием принятия решения являются подготовленные два экземпляра информационного письма в адрес заявителя о необходимости явиться с целью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направление почтовым отправлением с уведомлением в адрес заявителя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в соответствии с записью в СЭД на двух экземплярах информационного письма в адрес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3.16.1. Основанием для начала административной процедуры является явка заявителя к специалисту Отдела, ответственному за предоставление муниципальной услуги, для подписания договора аренды и выезда на объект с целью подписания двух экземпляров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организует подписание заявителем двух экземпляров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выезжает совместно с заявителем на передаваемый в аренду объект для составления и подписания двух экземпляров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осматривает объект, организует подписание заявителем двух экземпляров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3.16.4. Критерием принятия решения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явка заявителя для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подписание договора аренды и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3.16.5. Способ фиксации результата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подпись заявителя на двух экземплярах договора аренды и на двух экземплярах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3.17. Регистрация договора аренды.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3.17.1. Основанием для начала административной процедуры являются подписанные заявителем договор аренды и акт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bookmarkStart w:id="19" w:name="Par573"/>
      <w:bookmarkEnd w:id="19"/>
      <w:r>
        <w:rPr>
          <w:rFonts w:eastAsiaTheme="minorHAnsi"/>
          <w:sz w:val="28"/>
          <w:szCs w:val="28"/>
          <w:lang w:eastAsia="en-US"/>
        </w:rPr>
        <w:t>3.17.2. Специалист Отдела, ответственный за предоставление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регистрирует договор аренды в электронном журнале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проставляет на двух экземплярах договора аренды порядковый регистрационный номер и дату в соответствии с записью в электронном журнале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один экземпляр договора аренды, один экземпляр акта приема-передачи специалисту Отдела документооборота, ответственному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делает отметку в регистрационной карточке в СЭД о результате выполнения административных действий.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- 1 час.</w:t>
      </w:r>
    </w:p>
    <w:p w:rsidR="00704378" w:rsidRDefault="00704378" w:rsidP="00704378">
      <w:pPr>
        <w:autoSpaceDE w:val="0"/>
        <w:autoSpaceDN w:val="0"/>
        <w:adjustRightInd w:val="0"/>
        <w:ind w:firstLine="540"/>
        <w:jc w:val="both"/>
        <w:rPr>
          <w:rFonts w:eastAsiaTheme="minorHAnsi"/>
          <w:sz w:val="28"/>
          <w:szCs w:val="28"/>
          <w:lang w:eastAsia="en-US"/>
        </w:rPr>
      </w:pPr>
      <w:bookmarkStart w:id="20" w:name="Par579"/>
      <w:bookmarkEnd w:id="20"/>
      <w:r>
        <w:rPr>
          <w:rFonts w:eastAsiaTheme="minorHAnsi"/>
          <w:sz w:val="28"/>
          <w:szCs w:val="28"/>
          <w:lang w:eastAsia="en-US"/>
        </w:rPr>
        <w:t>3.17.3. Специалист Отдела документооборота, ответственный за прием и выдачу 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проверяет наличие в Отделе документооборота одного экземпляра договора аренды и одного экземпляра акта приема-передачи объекта.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административных действий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3.17.4.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573" w:history="1">
        <w:r w:rsidRPr="00704378">
          <w:rPr>
            <w:rFonts w:eastAsiaTheme="minorHAnsi"/>
            <w:sz w:val="28"/>
            <w:szCs w:val="28"/>
            <w:lang w:eastAsia="en-US"/>
          </w:rPr>
          <w:t>(п. 3.17.2)</w:t>
        </w:r>
      </w:hyperlink>
      <w:r w:rsidRPr="00704378">
        <w:rPr>
          <w:rFonts w:eastAsiaTheme="minorHAnsi"/>
          <w:sz w:val="28"/>
          <w:szCs w:val="28"/>
          <w:lang w:eastAsia="en-US"/>
        </w:rPr>
        <w:t xml:space="preserve">, специалист Отдела документооборота, ответственный за прием и выдачу документов </w:t>
      </w:r>
      <w:hyperlink w:anchor="Par579" w:history="1">
        <w:r w:rsidRPr="00704378">
          <w:rPr>
            <w:rFonts w:eastAsiaTheme="minorHAnsi"/>
            <w:sz w:val="28"/>
            <w:szCs w:val="28"/>
            <w:lang w:eastAsia="en-US"/>
          </w:rPr>
          <w:t>(п. 3.17.3)</w:t>
        </w:r>
      </w:hyperlink>
      <w:r w:rsidRPr="00704378">
        <w:rPr>
          <w:rFonts w:eastAsiaTheme="minorHAnsi"/>
          <w:sz w:val="28"/>
          <w:szCs w:val="28"/>
          <w:lang w:eastAsia="en-US"/>
        </w:rPr>
        <w:t xml:space="preserve">, начальник Отдела документооборота (лицо, его замещающее) </w:t>
      </w:r>
      <w:hyperlink w:anchor="Par579" w:history="1">
        <w:r w:rsidRPr="00704378">
          <w:rPr>
            <w:rFonts w:eastAsiaTheme="minorHAnsi"/>
            <w:sz w:val="28"/>
            <w:szCs w:val="28"/>
            <w:lang w:eastAsia="en-US"/>
          </w:rPr>
          <w:t>(п. 3.17.3)</w:t>
        </w:r>
      </w:hyperlink>
      <w:r w:rsidRPr="00704378">
        <w:rPr>
          <w:rFonts w:eastAsiaTheme="minorHAnsi"/>
          <w:sz w:val="28"/>
          <w:szCs w:val="28"/>
          <w:lang w:eastAsia="en-US"/>
        </w:rPr>
        <w:t>.</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3.17.5. Критерием принятия решения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наличие подписанных двух экземпляров договора аренды и двух экземпляров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3.17.6.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договора аренды в электронном журнале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3.17.7. Способом фиксации результата выполнения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договора аренды в электронном журнале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 Вручение (направление) заявителю договора аренды и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3.18.1. Основанием для начала административной процедуры является явка заявителя для получения акта приема-передачи объекта и зарегистрированного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акт приема-передачи объекта, прикрепляет электронный образ документа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устанавливает личность и правомочность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выдает заявителю один экземпляр акта приема-передачи объекта и один экземпляр договора аренды под роспись на экземпляре расписки, распечатанном из регистрационной карточки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случае неприбытия заявителя в срок, указанный в расписке, направляет один экземпляр акта приема-передачи объекта и один экземпляр договора аренды почтовым отправлением с уведомлением о вручении по адресу, указанному в запросе, на следующий за днем получения результата, указанным в расписке, рабочий день;</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делает отметку в регистрационной карточке в СЭД о дате предоставления заявителю муниципальной услуги и снятии документа с контроля.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- 15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3.18.4. Критерием принятия решения являются прибытие (неприбытие) заявителя, подписанный акт приема-передачи объекта и зарегистрированный договор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получение заявителем одного экземпляра акта приема-передачи и одного экземпляра зарегистрированного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снятие документа с контроля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3.18.6. Способом фиксации результата выполнения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роспись заявителя на экземпляре расписки;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уведомление о вручении заявителю одного экземпляра акта приема-передачи и одного экземпляра зарегистрированного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 Подшивка в дело запроса, комплекта документов, второго экземпляра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3.19.1. Основанием для начала административной процедуры является наличие запроса, комплекта документов заявителя, зарегистрированного договора аренды и подписанного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подшивает запрос, комплект документов, акт приема-передачи, зарегистрированный договор аренды в дело.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3.19.4. Критерием принятия решения является наличие запроса, комплекта документов, договора аренды и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сформированное дело по передаче в аренду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3.19.6. Способом фиксации результата выполнения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на договоре аренды в соответствии с записью в электронном журнале регистрации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отрицательного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3.20.1. Основанием для начала административной процедуры является поступление ответа Управления ФАС России по Калининградской области на письмо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3.20.2. Специалист Отдела, ответственный за предоставление муниципальной услуги, при получении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содержание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готовит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начальнику Отдела (лицу, его замещающему) для визирования два экземпляра проекта уведомления об отказе в предоставлении муниципальной услуги, запрос, комплект документов и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3.20.3. Должностное лицо, ответственное за выполнение административного действия,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проект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3.20.5. Результат административной процедуры и порядок передачи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3.20.5.1. Результатом административной процедуры являются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3.20.5.2.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начальнику Отдела (лицу, его замещающему) два экземпляра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отчета в регистрационной карточке в СЭД о передаче начальнику Отдела (лицу, его замещающему) двух экземпляров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 Визирование двух экземпляров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3.21.1. Основанием для начала административной процедуры являются подготовленные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3.21.2.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ответ Управления ФАС России по Калининградской области, визирует один экземпляр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передает два экземпляра завизированного проекта уведомления об отказе в предоставлении муниципальной услуги, ответ Управления ФАС России по Калининградской области начальнику Управления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3.21.3. Должностное лицо, ответственное за выполнение административного действия, -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 содержания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два экземпляра завизированного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отчета в регистрационной карточке в СЭД о передаче начальнику Управления (лицу, его замещающему) двух экземпляров проекта уведомления об отказе в предоставлении муниципальной услуги,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 Подписание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3.22.1. Основанием для начала административной процедуры являются завизированные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3.22.2. Начальник Управления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ответ Управления ФАС России по Калининградской области, проект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два экземпляра подписанного уведомления об отказе в предоставлении муниципальной услуги, ответ Управления ФАС России по Калининградской области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3.22.3. Должностное лицо, ответственное за выполнение административного действия, - начальник Управления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анализ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подписанные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отчета в регистрационной карточке в СЭД о передаче специалисту Отдела, ответственному за предоставление муниципальной услуги, двух экземпляров уведомления об отказе в предоставлении муниципальной услуги,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3.23. Регистрация и вручение (направление) заявителю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3.23.1. Основанием для начала административной процедуры являются подписанные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1" w:name="Par670"/>
      <w:bookmarkEnd w:id="21"/>
      <w:r w:rsidRPr="00704378">
        <w:rPr>
          <w:rFonts w:eastAsiaTheme="minorHAnsi"/>
          <w:sz w:val="28"/>
          <w:szCs w:val="28"/>
          <w:lang w:eastAsia="en-US"/>
        </w:rPr>
        <w:t>3.23.2. Специалист Отдела, ответственный за предоставление муниципальной услуги, получив от начальника Управления (лица, его замещающего) подписанное уведомление об отказе в предоставлении муниципальной услуги, ответ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делает отметку в регистрационной карточке в СЭД о дате и времени передачи результата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- 15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2" w:name="Par674"/>
      <w:bookmarkEnd w:id="22"/>
      <w:r w:rsidRPr="00704378">
        <w:rPr>
          <w:rFonts w:eastAsiaTheme="minorHAnsi"/>
          <w:sz w:val="28"/>
          <w:szCs w:val="28"/>
          <w:lang w:eastAsia="en-US"/>
        </w:rPr>
        <w:t>3.23.3. Специалист Отдела документооборота, ответственный за прием и выдачу 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наличие в Отделе документооборота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3" w:name="Par678"/>
      <w:bookmarkEnd w:id="23"/>
      <w:r w:rsidRPr="00704378">
        <w:rPr>
          <w:rFonts w:eastAsiaTheme="minorHAnsi"/>
          <w:sz w:val="28"/>
          <w:szCs w:val="28"/>
          <w:lang w:eastAsia="en-US"/>
        </w:rPr>
        <w:lastRenderedPageBreak/>
        <w:t>3.23.3.1.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уведомление об отказе в предоставлении муниципальной услуги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на двух экземплярах уведомления об отказе в предоставлении муниципальной услуги регистрационный номер и дату в соответствии с записью в электронном журнале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зарегистрированное уведомление об отказе в предоставлении муниципальной услуги, прикрепляет электронный образ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устанавливает личность и правомочность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выдает заявителю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второй экземпляр уведомления об отказе в предоставлении муниципальной услуги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случае неприбытия заявителя в срок, указанный в расписке, направляет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в рабочий день, следующий за днем получения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делает отметку в регистрационной карточке в СЭД о дате предоставления заявителю муниципальной услуги и снятии документа с контроля.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3.23.4.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670" w:history="1">
        <w:r w:rsidRPr="00704378">
          <w:rPr>
            <w:rFonts w:eastAsiaTheme="minorHAnsi"/>
            <w:sz w:val="28"/>
            <w:szCs w:val="28"/>
            <w:lang w:eastAsia="en-US"/>
          </w:rPr>
          <w:t>(п. 3.23.2)</w:t>
        </w:r>
      </w:hyperlink>
      <w:r w:rsidRPr="00704378">
        <w:rPr>
          <w:rFonts w:eastAsiaTheme="minorHAnsi"/>
          <w:sz w:val="28"/>
          <w:szCs w:val="28"/>
          <w:lang w:eastAsia="en-US"/>
        </w:rPr>
        <w:t>, специалист Отдела документооборота, ответственный за прием и выдачу документов (</w:t>
      </w:r>
      <w:hyperlink w:anchor="Par674" w:history="1">
        <w:r w:rsidRPr="00704378">
          <w:rPr>
            <w:rFonts w:eastAsiaTheme="minorHAnsi"/>
            <w:sz w:val="28"/>
            <w:szCs w:val="28"/>
            <w:lang w:eastAsia="en-US"/>
          </w:rPr>
          <w:t>3.23.3</w:t>
        </w:r>
      </w:hyperlink>
      <w:r w:rsidRPr="00704378">
        <w:rPr>
          <w:rFonts w:eastAsiaTheme="minorHAnsi"/>
          <w:sz w:val="28"/>
          <w:szCs w:val="28"/>
          <w:lang w:eastAsia="en-US"/>
        </w:rPr>
        <w:t xml:space="preserve">, </w:t>
      </w:r>
      <w:hyperlink w:anchor="Par678" w:history="1">
        <w:r w:rsidRPr="00704378">
          <w:rPr>
            <w:rFonts w:eastAsiaTheme="minorHAnsi"/>
            <w:sz w:val="28"/>
            <w:szCs w:val="28"/>
            <w:lang w:eastAsia="en-US"/>
          </w:rPr>
          <w:t>3.23.3.1</w:t>
        </w:r>
      </w:hyperlink>
      <w:r w:rsidRPr="00704378">
        <w:rPr>
          <w:rFonts w:eastAsiaTheme="minorHAnsi"/>
          <w:sz w:val="28"/>
          <w:szCs w:val="28"/>
          <w:lang w:eastAsia="en-US"/>
        </w:rPr>
        <w:t xml:space="preserve">), начальник Отдела (лицо, его замещающее) </w:t>
      </w:r>
      <w:hyperlink w:anchor="Par674" w:history="1">
        <w:r w:rsidRPr="00704378">
          <w:rPr>
            <w:rFonts w:eastAsiaTheme="minorHAnsi"/>
            <w:sz w:val="28"/>
            <w:szCs w:val="28"/>
            <w:lang w:eastAsia="en-US"/>
          </w:rPr>
          <w:t>(п. 3.23.3)</w:t>
        </w:r>
      </w:hyperlink>
      <w:r w:rsidRPr="00704378">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3.23.5. Критерием принятия решения являются прибытие (неприбытие) заявителя и зарегистрированное уведомление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3.23.6. Результат административной процедуры и порядок передачи результата.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3.23.6.1. Результатом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получение заявителем одного экземпляра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снятие документа с контроля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3.23.6.2. Специалист Отдела документооборота, ответственный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выдает (направляет) заявителю один экземпляр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3.23.7. Способом фиксации результата выполнения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роспись заявителя на экземпляре расписки;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уведомление о вручении заявителю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 Подшивка в дело комплекта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3.24.1. Основанием для начала административной процедуры является наличие запроса, комплекта документов, зарегистрированного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3.24.2. Специалист Отдела, ответственный за предоставление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подшивает запрос, комплект документов, уведомление об отказе в предоставлении муниципальной услуги в дело.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административного действия - 20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3.24.4. Критерием принятия решения является наличие запроса, комплекта документов,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3.24.5. Результатом административной процедуры является: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сформированное дело по отказу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3.24.6. Способом фиксации результата выполнения административной процедуры является: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номер и дата регистрации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Раздел 4. 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ИСПОЛНЕНИЕМ</w:t>
      </w:r>
    </w:p>
    <w:p w:rsidR="00704378" w:rsidRDefault="00704378" w:rsidP="00704378">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АДМИНИСТРАТИВНОГО РЕГЛАМЕНТА ПРЕДОСТАВЛЕНИЯ</w:t>
      </w:r>
    </w:p>
    <w:p w:rsidR="00704378" w:rsidRDefault="00704378" w:rsidP="00704378">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 за организацию работы по предоставлению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городского округа "Город Калининград" или Комитета.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w:t>
      </w:r>
      <w:r>
        <w:rPr>
          <w:rFonts w:eastAsiaTheme="minorHAnsi"/>
          <w:sz w:val="28"/>
          <w:szCs w:val="28"/>
          <w:lang w:eastAsia="en-US"/>
        </w:rPr>
        <w:lastRenderedPageBreak/>
        <w:t>услуги, или порядок выполнения отдельных административных процедур (тематические проверки).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приема запроса с комплектом документов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регистрацию запроса с комплектом документов для предоставления муниципальной услуги в СЭД, постановку на контроль;</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записи на запросе о предоставлении муниципальной услуги номера и даты регистрации;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внесения записи о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записи на письме в Управление ФАС России по Калининградской области, ответе Управления ФАС России по Калининградской области, информационном письме в адрес заявителя, уведомлении об отказе в предоставлении муниципальной услуги номера и даты регистрации;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направления заявителю информационного письма;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проведение проверки наличия в Отделе документооборота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выдачи (направления) заявителю акта приема-передачи объекта, договора аренды либо уведомления об отказе в предоставлении муниципальной услуги, снятие документа с контроля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4.4. Специалист Отдела, ответственный за предоставление муниципальной услуги,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порядка подготовки проектов запросов;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порядка подготовки и предоставления на визирование и подписание проекта договора аренды, проекта письма в Управление ФАС России по Калининградской области, проекта распоряжения,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соблюдение сроков извещения заявителя (подготовки информационного письма в адрес заявителя);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проведение осмотра объекта, организацию подписания заявителем акта приема-передачи объекта, договора аренды;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соблюдение </w:t>
      </w:r>
      <w:proofErr w:type="gramStart"/>
      <w:r>
        <w:rPr>
          <w:rFonts w:eastAsiaTheme="minorHAnsi"/>
          <w:sz w:val="28"/>
          <w:szCs w:val="28"/>
          <w:lang w:eastAsia="en-US"/>
        </w:rPr>
        <w:t>срока передачи результата предоставления муниципальной услуги</w:t>
      </w:r>
      <w:proofErr w:type="gramEnd"/>
      <w:r>
        <w:rPr>
          <w:rFonts w:eastAsiaTheme="minorHAnsi"/>
          <w:sz w:val="28"/>
          <w:szCs w:val="28"/>
          <w:lang w:eastAsia="en-US"/>
        </w:rPr>
        <w:t xml:space="preserve"> в Отдел документооборота;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срок подшивки в дело договора аренды, акта приема-передачи объекта.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4.5. Начальник Отдела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назначения должностного лица (специалиста), ответственного за предоставление муниципальной услуги, и передачи ему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подписания запросов;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направления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правомерность принятия решения по подготовке распоряжения, проекта договора аренды либо решения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визирования проекта договора аренды и акта приема-передачи, проекта распоряжения, проекта письма о согласовании предоставления муниципальной преференции в Управление ФАС России по Калининградской области либо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4.6. Начальник Отдела документооборота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правомерность подписания уведомления об отказе в приеме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4.7. Начальник Управления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правомерность принятия решения о подписании договора аренды и акта приема-передачи либо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4.8. Заместитель главы администрации, председатель Комитета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правомерность принятия решения по подписанию распоряжения;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соблюдение срока и порядка подписания распоряжения,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порядка приложения печати к договору аренды.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4.9. </w:t>
      </w:r>
      <w:proofErr w:type="gramStart"/>
      <w:r>
        <w:rPr>
          <w:rFonts w:eastAsiaTheme="minorHAnsi"/>
          <w:sz w:val="28"/>
          <w:szCs w:val="28"/>
          <w:lang w:eastAsia="en-US"/>
        </w:rPr>
        <w:t>Персональная ответственность должностных лиц (специалистов) отдела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4.10. Начальником Отдела документооборота и начальником Отдела (лицами, их замещающими), ответственным за организацию работы по предоставлению муниципальной услуги, определяются периодичность, 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Граждане (заинтересованные лица), их объединения и организации осуществляют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B47FDA" w:rsidRPr="00B47FDA" w:rsidRDefault="00B47FDA" w:rsidP="00B47FDA">
      <w:pPr>
        <w:ind w:firstLine="720"/>
        <w:jc w:val="both"/>
        <w:rPr>
          <w:sz w:val="28"/>
          <w:szCs w:val="28"/>
        </w:rPr>
      </w:pPr>
    </w:p>
    <w:p w:rsidR="00B47FDA" w:rsidRPr="00B47FDA" w:rsidRDefault="00B47FDA" w:rsidP="00B47FDA">
      <w:pPr>
        <w:autoSpaceDE w:val="0"/>
        <w:autoSpaceDN w:val="0"/>
        <w:adjustRightInd w:val="0"/>
        <w:ind w:firstLine="709"/>
        <w:jc w:val="center"/>
        <w:rPr>
          <w:sz w:val="28"/>
          <w:szCs w:val="28"/>
        </w:rPr>
      </w:pPr>
      <w:r w:rsidRPr="00B47FDA">
        <w:rPr>
          <w:sz w:val="28"/>
          <w:szCs w:val="28"/>
        </w:rPr>
        <w:t xml:space="preserve">Раздел 5. </w:t>
      </w:r>
      <w:proofErr w:type="gramStart"/>
      <w:r w:rsidRPr="00B47FDA">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B47FDA" w:rsidRPr="00B47FDA" w:rsidRDefault="00B47FDA" w:rsidP="00B47FDA">
      <w:pPr>
        <w:autoSpaceDE w:val="0"/>
        <w:autoSpaceDN w:val="0"/>
        <w:adjustRightInd w:val="0"/>
        <w:ind w:firstLine="709"/>
        <w:jc w:val="center"/>
        <w:rPr>
          <w:sz w:val="28"/>
          <w:szCs w:val="28"/>
        </w:rPr>
      </w:pPr>
      <w:r w:rsidRPr="00B47FDA">
        <w:rPr>
          <w:sz w:val="28"/>
          <w:szCs w:val="28"/>
        </w:rPr>
        <w:t xml:space="preserve">СЛУЖАЩИХ, А ТАКЖЕ МФЦ, </w:t>
      </w:r>
      <w:proofErr w:type="gramStart"/>
      <w:r w:rsidRPr="00B47FDA">
        <w:rPr>
          <w:sz w:val="28"/>
          <w:szCs w:val="28"/>
        </w:rPr>
        <w:t>УЧРЕДИТЕЛЕМ</w:t>
      </w:r>
      <w:proofErr w:type="gramEnd"/>
      <w:r w:rsidRPr="00B47FDA">
        <w:rPr>
          <w:sz w:val="28"/>
          <w:szCs w:val="28"/>
        </w:rPr>
        <w:t xml:space="preserve"> КОТОРОГО ЯВЛЯЕТСЯ АДМИНИСТРАЦИЯ, ЕГО РУКОВОДИТЕЛЯ, РАБОТНИКОВ</w:t>
      </w:r>
    </w:p>
    <w:p w:rsidR="00B47FDA" w:rsidRPr="00B47FDA" w:rsidRDefault="00B47FDA" w:rsidP="00B47FDA">
      <w:pPr>
        <w:autoSpaceDE w:val="0"/>
        <w:autoSpaceDN w:val="0"/>
        <w:adjustRightInd w:val="0"/>
        <w:ind w:firstLine="709"/>
        <w:jc w:val="center"/>
        <w:rPr>
          <w:sz w:val="28"/>
          <w:szCs w:val="28"/>
        </w:rPr>
      </w:pPr>
    </w:p>
    <w:p w:rsidR="00B47FDA" w:rsidRPr="00B47FDA" w:rsidRDefault="00B47FDA" w:rsidP="00B47FDA">
      <w:pPr>
        <w:tabs>
          <w:tab w:val="left" w:pos="9781"/>
        </w:tabs>
        <w:ind w:firstLine="709"/>
        <w:jc w:val="both"/>
        <w:rPr>
          <w:sz w:val="28"/>
          <w:szCs w:val="28"/>
        </w:rPr>
      </w:pPr>
      <w:r w:rsidRPr="00B47FDA">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47FDA" w:rsidRPr="00B47FDA" w:rsidRDefault="00B47FDA" w:rsidP="00B47FDA">
      <w:pPr>
        <w:tabs>
          <w:tab w:val="left" w:pos="9781"/>
        </w:tabs>
        <w:ind w:firstLine="709"/>
        <w:jc w:val="both"/>
        <w:rPr>
          <w:sz w:val="28"/>
          <w:szCs w:val="28"/>
        </w:rPr>
      </w:pPr>
      <w:r w:rsidRPr="00B47FDA">
        <w:rPr>
          <w:sz w:val="28"/>
          <w:szCs w:val="28"/>
        </w:rPr>
        <w:t xml:space="preserve">5.2. Предмет досудебного (внесудебного) обжалования: </w:t>
      </w:r>
    </w:p>
    <w:p w:rsidR="00B47FDA" w:rsidRPr="00B47FDA" w:rsidRDefault="00B47FDA" w:rsidP="00B47FDA">
      <w:pPr>
        <w:tabs>
          <w:tab w:val="left" w:pos="9781"/>
        </w:tabs>
        <w:ind w:firstLine="709"/>
        <w:jc w:val="both"/>
        <w:rPr>
          <w:sz w:val="28"/>
          <w:szCs w:val="28"/>
        </w:rPr>
      </w:pPr>
      <w:r w:rsidRPr="00B47FDA">
        <w:rPr>
          <w:sz w:val="28"/>
          <w:szCs w:val="28"/>
        </w:rPr>
        <w:t>Заявитель может обратиться с жалобой, в том числе в следующих случаях:</w:t>
      </w:r>
    </w:p>
    <w:p w:rsidR="00B47FDA" w:rsidRPr="00B47FDA" w:rsidRDefault="00B47FDA" w:rsidP="00B47FDA">
      <w:pPr>
        <w:tabs>
          <w:tab w:val="left" w:pos="8677"/>
        </w:tabs>
        <w:autoSpaceDE w:val="0"/>
        <w:autoSpaceDN w:val="0"/>
        <w:adjustRightInd w:val="0"/>
        <w:ind w:firstLine="709"/>
        <w:jc w:val="both"/>
        <w:outlineLvl w:val="1"/>
        <w:rPr>
          <w:sz w:val="28"/>
          <w:szCs w:val="28"/>
        </w:rPr>
      </w:pPr>
      <w:r w:rsidRPr="00B47FDA">
        <w:rPr>
          <w:sz w:val="28"/>
          <w:szCs w:val="28"/>
        </w:rPr>
        <w:t>а) нарушение срока регистрации запроса о предоставлении муниципальной услуги, запроса, указанного в статье 15.1 Федерального закона</w:t>
      </w:r>
      <w:r w:rsidRPr="00B47FDA">
        <w:rPr>
          <w:sz w:val="28"/>
          <w:szCs w:val="28"/>
          <w:highlight w:val="yellow"/>
        </w:rPr>
        <w:t xml:space="preserve"> </w:t>
      </w:r>
      <w:r w:rsidRPr="00B47FDA">
        <w:rPr>
          <w:sz w:val="28"/>
          <w:szCs w:val="28"/>
        </w:rPr>
        <w:t>от 27.07.2010 № 210-ФЗ «Об организации предоставления государственных и муниципальных услуг»;</w:t>
      </w:r>
    </w:p>
    <w:p w:rsidR="00B47FDA" w:rsidRPr="00B47FDA" w:rsidRDefault="00B47FDA" w:rsidP="00B47FDA">
      <w:pPr>
        <w:tabs>
          <w:tab w:val="left" w:pos="8677"/>
        </w:tabs>
        <w:autoSpaceDE w:val="0"/>
        <w:autoSpaceDN w:val="0"/>
        <w:adjustRightInd w:val="0"/>
        <w:ind w:firstLine="709"/>
        <w:jc w:val="both"/>
        <w:outlineLvl w:val="1"/>
        <w:rPr>
          <w:sz w:val="28"/>
          <w:szCs w:val="28"/>
        </w:rPr>
      </w:pPr>
      <w:r w:rsidRPr="00B47FDA">
        <w:rPr>
          <w:sz w:val="28"/>
          <w:szCs w:val="28"/>
        </w:rPr>
        <w:t>б) нарушение срока предоставления муниципальной услуги;</w:t>
      </w:r>
    </w:p>
    <w:p w:rsidR="00B47FDA" w:rsidRPr="00B47FDA" w:rsidRDefault="00B47FDA" w:rsidP="00B47FDA">
      <w:pPr>
        <w:tabs>
          <w:tab w:val="left" w:pos="8677"/>
        </w:tabs>
        <w:autoSpaceDE w:val="0"/>
        <w:autoSpaceDN w:val="0"/>
        <w:adjustRightInd w:val="0"/>
        <w:ind w:firstLine="709"/>
        <w:jc w:val="both"/>
        <w:outlineLvl w:val="1"/>
        <w:rPr>
          <w:sz w:val="28"/>
          <w:szCs w:val="28"/>
        </w:rPr>
      </w:pPr>
      <w:r w:rsidRPr="00B47FDA">
        <w:rPr>
          <w:sz w:val="28"/>
          <w:szCs w:val="28"/>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47FDA" w:rsidRPr="00B47FDA" w:rsidRDefault="00B47FDA" w:rsidP="00B47FDA">
      <w:pPr>
        <w:tabs>
          <w:tab w:val="left" w:pos="8677"/>
        </w:tabs>
        <w:autoSpaceDE w:val="0"/>
        <w:autoSpaceDN w:val="0"/>
        <w:adjustRightInd w:val="0"/>
        <w:ind w:firstLine="709"/>
        <w:jc w:val="both"/>
        <w:outlineLvl w:val="1"/>
        <w:rPr>
          <w:sz w:val="28"/>
          <w:szCs w:val="28"/>
        </w:rPr>
      </w:pPr>
      <w:r w:rsidRPr="00B47FDA">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47FDA" w:rsidRPr="00B47FDA" w:rsidRDefault="00B47FDA" w:rsidP="00B47FDA">
      <w:pPr>
        <w:tabs>
          <w:tab w:val="left" w:pos="8677"/>
        </w:tabs>
        <w:autoSpaceDE w:val="0"/>
        <w:autoSpaceDN w:val="0"/>
        <w:adjustRightInd w:val="0"/>
        <w:ind w:firstLine="709"/>
        <w:jc w:val="both"/>
        <w:outlineLvl w:val="1"/>
        <w:rPr>
          <w:sz w:val="28"/>
          <w:szCs w:val="28"/>
        </w:rPr>
      </w:pPr>
      <w:proofErr w:type="gramStart"/>
      <w:r w:rsidRPr="00B47FDA">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47FDA" w:rsidRPr="00B47FDA" w:rsidRDefault="00B47FDA" w:rsidP="00B47FDA">
      <w:pPr>
        <w:autoSpaceDE w:val="0"/>
        <w:autoSpaceDN w:val="0"/>
        <w:adjustRightInd w:val="0"/>
        <w:ind w:firstLine="709"/>
        <w:jc w:val="both"/>
        <w:rPr>
          <w:sz w:val="28"/>
          <w:szCs w:val="28"/>
        </w:rPr>
      </w:pPr>
      <w:r w:rsidRPr="00B47FD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47FDA" w:rsidRPr="00B47FDA" w:rsidRDefault="00B47FDA" w:rsidP="00B47FDA">
      <w:pPr>
        <w:tabs>
          <w:tab w:val="left" w:pos="8677"/>
        </w:tabs>
        <w:autoSpaceDE w:val="0"/>
        <w:autoSpaceDN w:val="0"/>
        <w:adjustRightInd w:val="0"/>
        <w:ind w:firstLine="709"/>
        <w:jc w:val="both"/>
        <w:outlineLvl w:val="1"/>
        <w:rPr>
          <w:sz w:val="28"/>
          <w:szCs w:val="28"/>
        </w:rPr>
      </w:pPr>
      <w:proofErr w:type="gramStart"/>
      <w:r w:rsidRPr="00B47FDA">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7FDA" w:rsidRPr="00B47FDA" w:rsidRDefault="00B47FDA" w:rsidP="00B47FDA">
      <w:pPr>
        <w:tabs>
          <w:tab w:val="left" w:pos="8677"/>
        </w:tabs>
        <w:autoSpaceDE w:val="0"/>
        <w:autoSpaceDN w:val="0"/>
        <w:adjustRightInd w:val="0"/>
        <w:ind w:firstLine="709"/>
        <w:jc w:val="both"/>
        <w:outlineLvl w:val="1"/>
        <w:rPr>
          <w:sz w:val="28"/>
          <w:szCs w:val="28"/>
        </w:rPr>
      </w:pPr>
      <w:r w:rsidRPr="00B47FDA">
        <w:rPr>
          <w:sz w:val="28"/>
          <w:szCs w:val="28"/>
        </w:rPr>
        <w:t>з) нарушение срока или порядка выдачи документов по результатам предоставления муниципальной услуги;</w:t>
      </w:r>
    </w:p>
    <w:p w:rsidR="00B47FDA" w:rsidRPr="00B47FDA" w:rsidRDefault="00B47FDA" w:rsidP="00B47FDA">
      <w:pPr>
        <w:tabs>
          <w:tab w:val="left" w:pos="8677"/>
        </w:tabs>
        <w:autoSpaceDE w:val="0"/>
        <w:autoSpaceDN w:val="0"/>
        <w:adjustRightInd w:val="0"/>
        <w:ind w:firstLine="709"/>
        <w:jc w:val="both"/>
        <w:outlineLvl w:val="1"/>
        <w:rPr>
          <w:sz w:val="28"/>
          <w:szCs w:val="28"/>
        </w:rPr>
      </w:pPr>
      <w:proofErr w:type="gramStart"/>
      <w:r w:rsidRPr="00B47FDA">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47FDA" w:rsidRPr="00B47FDA" w:rsidRDefault="00B47FDA" w:rsidP="00B47FDA">
      <w:pPr>
        <w:tabs>
          <w:tab w:val="left" w:pos="8677"/>
        </w:tabs>
        <w:autoSpaceDE w:val="0"/>
        <w:autoSpaceDN w:val="0"/>
        <w:adjustRightInd w:val="0"/>
        <w:ind w:firstLine="709"/>
        <w:jc w:val="both"/>
        <w:outlineLvl w:val="1"/>
        <w:rPr>
          <w:sz w:val="28"/>
          <w:szCs w:val="28"/>
        </w:rPr>
      </w:pPr>
      <w:proofErr w:type="gramStart"/>
      <w:r w:rsidRPr="00B47FDA">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47FDA" w:rsidRPr="00B47FDA" w:rsidRDefault="00B47FDA" w:rsidP="00B47FDA">
      <w:pPr>
        <w:tabs>
          <w:tab w:val="left" w:pos="8677"/>
        </w:tabs>
        <w:autoSpaceDE w:val="0"/>
        <w:autoSpaceDN w:val="0"/>
        <w:adjustRightInd w:val="0"/>
        <w:ind w:firstLine="709"/>
        <w:jc w:val="both"/>
        <w:outlineLvl w:val="1"/>
        <w:rPr>
          <w:sz w:val="28"/>
          <w:szCs w:val="28"/>
        </w:rPr>
      </w:pPr>
      <w:proofErr w:type="gramStart"/>
      <w:r w:rsidRPr="00B47FDA">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B47FDA">
        <w:rPr>
          <w:sz w:val="28"/>
          <w:szCs w:val="28"/>
        </w:rPr>
        <w:t xml:space="preserve"> муниципальных услуг».</w:t>
      </w:r>
    </w:p>
    <w:p w:rsidR="00B47FDA" w:rsidRPr="00B47FDA" w:rsidRDefault="00B47FDA" w:rsidP="00B47FDA">
      <w:pPr>
        <w:tabs>
          <w:tab w:val="left" w:pos="8677"/>
        </w:tabs>
        <w:autoSpaceDE w:val="0"/>
        <w:autoSpaceDN w:val="0"/>
        <w:adjustRightInd w:val="0"/>
        <w:ind w:firstLine="709"/>
        <w:jc w:val="both"/>
        <w:outlineLvl w:val="1"/>
        <w:rPr>
          <w:sz w:val="28"/>
          <w:szCs w:val="28"/>
        </w:rPr>
      </w:pPr>
      <w:r w:rsidRPr="00B47FDA">
        <w:rPr>
          <w:sz w:val="28"/>
          <w:szCs w:val="28"/>
        </w:rPr>
        <w:lastRenderedPageBreak/>
        <w:t xml:space="preserve">5.3.  Жалоба подается в письменной форме на бумажном носителе, в электронной форме в администрацию, МФЦ. </w:t>
      </w:r>
    </w:p>
    <w:p w:rsidR="00B47FDA" w:rsidRPr="00B47FDA" w:rsidRDefault="00B47FDA" w:rsidP="00B47FDA">
      <w:pPr>
        <w:autoSpaceDE w:val="0"/>
        <w:autoSpaceDN w:val="0"/>
        <w:adjustRightInd w:val="0"/>
        <w:ind w:firstLine="709"/>
        <w:jc w:val="both"/>
        <w:rPr>
          <w:sz w:val="28"/>
          <w:szCs w:val="28"/>
        </w:rPr>
      </w:pPr>
      <w:r w:rsidRPr="00B47FDA">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59" w:history="1">
        <w:r w:rsidRPr="00B47FDA">
          <w:rPr>
            <w:sz w:val="28"/>
            <w:szCs w:val="28"/>
          </w:rPr>
          <w:t>mfc@klgd.ru</w:t>
        </w:r>
      </w:hyperlink>
      <w:r w:rsidRPr="00B47FDA">
        <w:rPr>
          <w:sz w:val="28"/>
          <w:szCs w:val="28"/>
        </w:rPr>
        <w:t>,  принята при личном приеме заявителя, а также может быть подана в электронном виде посредством:</w:t>
      </w:r>
    </w:p>
    <w:p w:rsidR="00B47FDA" w:rsidRPr="00B47FDA" w:rsidRDefault="00B47FDA" w:rsidP="00B47FDA">
      <w:pPr>
        <w:tabs>
          <w:tab w:val="left" w:pos="9781"/>
        </w:tabs>
        <w:ind w:firstLine="709"/>
        <w:jc w:val="both"/>
        <w:rPr>
          <w:sz w:val="28"/>
          <w:szCs w:val="28"/>
        </w:rPr>
      </w:pPr>
      <w:r w:rsidRPr="00B47FDA">
        <w:rPr>
          <w:sz w:val="28"/>
          <w:szCs w:val="28"/>
        </w:rPr>
        <w:t xml:space="preserve">а) официального сайта администрации </w:t>
      </w:r>
      <w:hyperlink r:id="rId60" w:history="1">
        <w:r w:rsidRPr="00B47FDA">
          <w:rPr>
            <w:sz w:val="28"/>
            <w:szCs w:val="28"/>
          </w:rPr>
          <w:t>klgd.ru</w:t>
        </w:r>
      </w:hyperlink>
      <w:r w:rsidRPr="00B47FDA">
        <w:rPr>
          <w:sz w:val="28"/>
          <w:szCs w:val="28"/>
        </w:rPr>
        <w:t>;</w:t>
      </w:r>
    </w:p>
    <w:p w:rsidR="00B47FDA" w:rsidRPr="00B47FDA" w:rsidRDefault="00B47FDA" w:rsidP="00B47FDA">
      <w:pPr>
        <w:tabs>
          <w:tab w:val="left" w:pos="9781"/>
        </w:tabs>
        <w:ind w:firstLine="709"/>
        <w:jc w:val="both"/>
        <w:rPr>
          <w:sz w:val="28"/>
          <w:szCs w:val="28"/>
        </w:rPr>
      </w:pPr>
      <w:r w:rsidRPr="00B47FDA">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B47FDA" w:rsidRPr="00B47FDA" w:rsidRDefault="00B47FDA" w:rsidP="00B47FDA">
      <w:pPr>
        <w:tabs>
          <w:tab w:val="left" w:pos="9781"/>
        </w:tabs>
        <w:ind w:firstLine="709"/>
        <w:jc w:val="both"/>
        <w:rPr>
          <w:sz w:val="28"/>
          <w:szCs w:val="28"/>
        </w:rPr>
      </w:pPr>
      <w:r w:rsidRPr="00B47FDA">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B47FDA" w:rsidRPr="00B47FDA" w:rsidRDefault="00B47FDA" w:rsidP="00B47FDA">
      <w:pPr>
        <w:tabs>
          <w:tab w:val="left" w:pos="9781"/>
        </w:tabs>
        <w:ind w:firstLine="709"/>
        <w:jc w:val="both"/>
        <w:rPr>
          <w:sz w:val="28"/>
          <w:szCs w:val="28"/>
        </w:rPr>
      </w:pPr>
      <w:proofErr w:type="gramStart"/>
      <w:r w:rsidRPr="00B47FDA">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5.4. Жалоба должна содержать:</w:t>
      </w:r>
    </w:p>
    <w:p w:rsidR="00B47FDA" w:rsidRPr="00B47FDA" w:rsidRDefault="00B47FDA" w:rsidP="00B47FDA">
      <w:pPr>
        <w:tabs>
          <w:tab w:val="left" w:pos="9781"/>
        </w:tabs>
        <w:ind w:firstLine="709"/>
        <w:jc w:val="both"/>
        <w:rPr>
          <w:sz w:val="28"/>
          <w:szCs w:val="28"/>
        </w:rPr>
      </w:pPr>
      <w:proofErr w:type="gramStart"/>
      <w:r w:rsidRPr="00B47FDA">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47FDA" w:rsidRPr="00B47FDA" w:rsidRDefault="00B47FDA" w:rsidP="00B47FDA">
      <w:pPr>
        <w:tabs>
          <w:tab w:val="left" w:pos="9781"/>
        </w:tabs>
        <w:ind w:firstLine="709"/>
        <w:jc w:val="both"/>
        <w:rPr>
          <w:sz w:val="28"/>
          <w:szCs w:val="28"/>
        </w:rPr>
      </w:pPr>
      <w:proofErr w:type="gramStart"/>
      <w:r w:rsidRPr="00B47FDA">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B47FDA" w:rsidRPr="00B47FDA" w:rsidRDefault="00B47FDA" w:rsidP="00B47FDA">
      <w:pPr>
        <w:tabs>
          <w:tab w:val="left" w:pos="9781"/>
        </w:tabs>
        <w:ind w:firstLine="709"/>
        <w:jc w:val="both"/>
        <w:rPr>
          <w:sz w:val="28"/>
          <w:szCs w:val="28"/>
        </w:rPr>
      </w:pPr>
      <w:r w:rsidRPr="00B47FDA">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B47FDA" w:rsidRPr="00B47FDA" w:rsidRDefault="00B47FDA" w:rsidP="00B47FDA">
      <w:pPr>
        <w:tabs>
          <w:tab w:val="left" w:pos="9781"/>
        </w:tabs>
        <w:ind w:firstLine="709"/>
        <w:jc w:val="both"/>
        <w:rPr>
          <w:sz w:val="28"/>
          <w:szCs w:val="28"/>
        </w:rPr>
      </w:pPr>
      <w:r w:rsidRPr="00B47FDA">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47FDA" w:rsidRPr="00B47FDA" w:rsidRDefault="00B47FDA" w:rsidP="00B47FDA">
      <w:pPr>
        <w:tabs>
          <w:tab w:val="left" w:pos="8677"/>
        </w:tabs>
        <w:autoSpaceDE w:val="0"/>
        <w:autoSpaceDN w:val="0"/>
        <w:adjustRightInd w:val="0"/>
        <w:ind w:firstLine="709"/>
        <w:jc w:val="both"/>
        <w:outlineLvl w:val="1"/>
        <w:rPr>
          <w:sz w:val="28"/>
          <w:szCs w:val="28"/>
        </w:rPr>
      </w:pPr>
      <w:r w:rsidRPr="00B47FDA">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B47FDA" w:rsidRPr="00B47FDA" w:rsidRDefault="00B47FDA" w:rsidP="00B47FDA">
      <w:pPr>
        <w:tabs>
          <w:tab w:val="left" w:pos="8677"/>
        </w:tabs>
        <w:autoSpaceDE w:val="0"/>
        <w:autoSpaceDN w:val="0"/>
        <w:adjustRightInd w:val="0"/>
        <w:ind w:firstLine="709"/>
        <w:jc w:val="both"/>
        <w:outlineLvl w:val="1"/>
        <w:rPr>
          <w:sz w:val="28"/>
          <w:szCs w:val="28"/>
        </w:rPr>
      </w:pPr>
      <w:proofErr w:type="gramStart"/>
      <w:r w:rsidRPr="00B47FDA">
        <w:rPr>
          <w:sz w:val="28"/>
          <w:szCs w:val="28"/>
        </w:rPr>
        <w:lastRenderedPageBreak/>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B47FDA" w:rsidRPr="00B47FDA" w:rsidRDefault="00B47FDA" w:rsidP="00B47FDA">
      <w:pPr>
        <w:tabs>
          <w:tab w:val="left" w:pos="9781"/>
        </w:tabs>
        <w:ind w:firstLine="709"/>
        <w:jc w:val="both"/>
        <w:rPr>
          <w:sz w:val="28"/>
          <w:szCs w:val="28"/>
        </w:rPr>
      </w:pPr>
      <w:r w:rsidRPr="00B47FDA">
        <w:rPr>
          <w:sz w:val="28"/>
          <w:szCs w:val="28"/>
        </w:rPr>
        <w:t>– жалобы на решения и (или) действия  (бездействие) МФЦ, его руководителя подаются управляющему делами администрации;</w:t>
      </w:r>
    </w:p>
    <w:p w:rsidR="00B47FDA" w:rsidRPr="00B47FDA" w:rsidRDefault="00B47FDA" w:rsidP="00B47FDA">
      <w:pPr>
        <w:tabs>
          <w:tab w:val="left" w:pos="9781"/>
        </w:tabs>
        <w:ind w:firstLine="709"/>
        <w:jc w:val="both"/>
        <w:rPr>
          <w:sz w:val="28"/>
          <w:szCs w:val="28"/>
        </w:rPr>
      </w:pPr>
      <w:r w:rsidRPr="00B47FDA">
        <w:rPr>
          <w:sz w:val="28"/>
          <w:szCs w:val="28"/>
        </w:rPr>
        <w:t xml:space="preserve">– жалобы на решения и (или) действия  (бездействие) работников МФЦ подаются директору МФЦ. </w:t>
      </w:r>
    </w:p>
    <w:p w:rsidR="00B47FDA" w:rsidRPr="00B47FDA" w:rsidRDefault="00B47FDA" w:rsidP="00B47FDA">
      <w:pPr>
        <w:ind w:firstLine="709"/>
        <w:jc w:val="both"/>
        <w:rPr>
          <w:sz w:val="28"/>
          <w:szCs w:val="28"/>
        </w:rPr>
      </w:pPr>
      <w:r w:rsidRPr="00B47FDA">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B47FDA" w:rsidRPr="00B47FDA" w:rsidRDefault="00B47FDA" w:rsidP="00B47FDA">
      <w:pPr>
        <w:ind w:firstLine="709"/>
        <w:jc w:val="both"/>
        <w:rPr>
          <w:sz w:val="28"/>
          <w:szCs w:val="28"/>
        </w:rPr>
      </w:pPr>
      <w:r w:rsidRPr="00B47FDA">
        <w:rPr>
          <w:sz w:val="28"/>
          <w:szCs w:val="28"/>
        </w:rPr>
        <w:t>5.7. </w:t>
      </w:r>
      <w:proofErr w:type="gramStart"/>
      <w:r w:rsidRPr="00B47FDA">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5.8. По результатам рассмотрения жалобы принимается одно из следующих решений:</w:t>
      </w:r>
    </w:p>
    <w:p w:rsidR="00B47FDA" w:rsidRPr="00B47FDA" w:rsidRDefault="00B47FDA" w:rsidP="00B47FDA">
      <w:pPr>
        <w:autoSpaceDE w:val="0"/>
        <w:autoSpaceDN w:val="0"/>
        <w:adjustRightInd w:val="0"/>
        <w:ind w:firstLine="709"/>
        <w:jc w:val="both"/>
        <w:outlineLvl w:val="1"/>
        <w:rPr>
          <w:sz w:val="28"/>
          <w:szCs w:val="28"/>
        </w:rPr>
      </w:pPr>
      <w:proofErr w:type="gramStart"/>
      <w:r w:rsidRPr="00B47FD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2) в удовлетворении жалобы отказывается.</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5.10. В ответе о результатах рассмотрения жалобы указываются:</w:t>
      </w:r>
    </w:p>
    <w:p w:rsidR="00B47FDA" w:rsidRPr="00B47FDA" w:rsidRDefault="00B47FDA" w:rsidP="00B47FDA">
      <w:pPr>
        <w:autoSpaceDE w:val="0"/>
        <w:autoSpaceDN w:val="0"/>
        <w:adjustRightInd w:val="0"/>
        <w:ind w:firstLine="709"/>
        <w:jc w:val="both"/>
        <w:outlineLvl w:val="1"/>
        <w:rPr>
          <w:sz w:val="28"/>
          <w:szCs w:val="28"/>
        </w:rPr>
      </w:pPr>
      <w:proofErr w:type="gramStart"/>
      <w:r w:rsidRPr="00B47FDA">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б) сведения об обжалуемых решениях и действиях (бездействии);</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в) фамилия, имя, отчество (последнее – при наличии) или наименование заявителя;</w:t>
      </w:r>
    </w:p>
    <w:p w:rsidR="00B47FDA" w:rsidRPr="00B47FDA" w:rsidRDefault="00B47FDA" w:rsidP="00B47FDA">
      <w:pPr>
        <w:autoSpaceDE w:val="0"/>
        <w:autoSpaceDN w:val="0"/>
        <w:adjustRightInd w:val="0"/>
        <w:ind w:firstLine="709"/>
        <w:jc w:val="both"/>
        <w:rPr>
          <w:sz w:val="28"/>
          <w:szCs w:val="28"/>
        </w:rPr>
      </w:pPr>
      <w:r w:rsidRPr="00B47FDA">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B47FDA">
        <w:rPr>
          <w:sz w:val="28"/>
          <w:szCs w:val="28"/>
        </w:rPr>
        <w:t>ответе</w:t>
      </w:r>
      <w:proofErr w:type="gramEnd"/>
      <w:r w:rsidRPr="00B47FDA">
        <w:rPr>
          <w:sz w:val="28"/>
          <w:szCs w:val="28"/>
        </w:rPr>
        <w:t xml:space="preserve"> в том числе даются аргументированные разъяснения о причинах принятого решения; </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lastRenderedPageBreak/>
        <w:t>д) принятое по результатам рассмотрения жалобы решение;</w:t>
      </w:r>
    </w:p>
    <w:p w:rsidR="00B47FDA" w:rsidRPr="00B47FDA" w:rsidRDefault="00B47FDA" w:rsidP="00B47FDA">
      <w:pPr>
        <w:autoSpaceDE w:val="0"/>
        <w:autoSpaceDN w:val="0"/>
        <w:adjustRightInd w:val="0"/>
        <w:ind w:firstLine="709"/>
        <w:jc w:val="both"/>
        <w:rPr>
          <w:sz w:val="28"/>
          <w:szCs w:val="28"/>
        </w:rPr>
      </w:pPr>
      <w:r w:rsidRPr="00B47FDA">
        <w:rPr>
          <w:sz w:val="28"/>
          <w:szCs w:val="28"/>
        </w:rPr>
        <w:t xml:space="preserve">е) в случае  признания жалобы подлежащей удовлетворению </w:t>
      </w:r>
      <w:proofErr w:type="gramStart"/>
      <w:r w:rsidRPr="00B47FDA">
        <w:rPr>
          <w:sz w:val="28"/>
          <w:szCs w:val="28"/>
        </w:rPr>
        <w:t>–и</w:t>
      </w:r>
      <w:proofErr w:type="gramEnd"/>
      <w:r w:rsidRPr="00B47FDA">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B47FDA" w:rsidRPr="00B47FDA" w:rsidRDefault="00B47FDA" w:rsidP="00B47FDA">
      <w:pPr>
        <w:autoSpaceDE w:val="0"/>
        <w:autoSpaceDN w:val="0"/>
        <w:adjustRightInd w:val="0"/>
        <w:ind w:firstLine="709"/>
        <w:jc w:val="both"/>
        <w:rPr>
          <w:sz w:val="28"/>
          <w:szCs w:val="28"/>
        </w:rPr>
      </w:pPr>
      <w:r w:rsidRPr="00B47FDA">
        <w:rPr>
          <w:sz w:val="28"/>
          <w:szCs w:val="28"/>
        </w:rPr>
        <w:t xml:space="preserve">ж) в случае признания жалобы не подлежащей удовлетворению </w:t>
      </w:r>
      <w:proofErr w:type="gramStart"/>
      <w:r w:rsidRPr="00B47FDA">
        <w:rPr>
          <w:sz w:val="28"/>
          <w:szCs w:val="28"/>
        </w:rPr>
        <w:t>–и</w:t>
      </w:r>
      <w:proofErr w:type="gramEnd"/>
      <w:r w:rsidRPr="00B47FDA">
        <w:rPr>
          <w:sz w:val="28"/>
          <w:szCs w:val="28"/>
        </w:rPr>
        <w:t>нформация о порядке обжалования принятого решения.</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 xml:space="preserve">5.11. Решение по жалобе может быть обжаловано в порядке, установленном законодательством Российской Федерации. </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 xml:space="preserve">5.12. В случае установления в ходе или по результатам </w:t>
      </w:r>
      <w:proofErr w:type="gramStart"/>
      <w:r w:rsidRPr="00B47FDA">
        <w:rPr>
          <w:sz w:val="28"/>
          <w:szCs w:val="28"/>
        </w:rPr>
        <w:t>рассмотрения жалобы признаков состава административного правонарушения</w:t>
      </w:r>
      <w:proofErr w:type="gramEnd"/>
      <w:r w:rsidRPr="00B47FDA">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B47FDA" w:rsidRPr="00B47FDA" w:rsidRDefault="00B47FDA" w:rsidP="00B47FDA">
      <w:pPr>
        <w:autoSpaceDE w:val="0"/>
        <w:autoSpaceDN w:val="0"/>
        <w:adjustRightInd w:val="0"/>
        <w:ind w:firstLine="709"/>
        <w:jc w:val="both"/>
        <w:outlineLvl w:val="1"/>
        <w:rPr>
          <w:sz w:val="28"/>
          <w:szCs w:val="28"/>
        </w:rPr>
      </w:pPr>
      <w:r w:rsidRPr="00B47FDA">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B47FDA" w:rsidRPr="00B47FDA" w:rsidRDefault="00B47FDA" w:rsidP="00B47FDA">
      <w:pPr>
        <w:autoSpaceDE w:val="0"/>
        <w:autoSpaceDN w:val="0"/>
        <w:adjustRightInd w:val="0"/>
        <w:ind w:firstLine="709"/>
        <w:jc w:val="both"/>
        <w:rPr>
          <w:sz w:val="28"/>
          <w:szCs w:val="28"/>
        </w:rPr>
      </w:pPr>
      <w:r w:rsidRPr="00B47FDA">
        <w:rPr>
          <w:sz w:val="28"/>
          <w:szCs w:val="28"/>
        </w:rPr>
        <w:t>– Федеральный закон от 27.07.2010 № 210-ФЗ «Об организации предоставления государственных и муниципальных услуг»;</w:t>
      </w:r>
    </w:p>
    <w:p w:rsidR="00B47FDA" w:rsidRPr="00B47FDA" w:rsidRDefault="00B47FDA" w:rsidP="00B47FDA">
      <w:pPr>
        <w:autoSpaceDE w:val="0"/>
        <w:autoSpaceDN w:val="0"/>
        <w:adjustRightInd w:val="0"/>
        <w:ind w:firstLine="709"/>
        <w:jc w:val="both"/>
        <w:rPr>
          <w:sz w:val="28"/>
          <w:szCs w:val="28"/>
        </w:rPr>
      </w:pPr>
      <w:proofErr w:type="gramStart"/>
      <w:r w:rsidRPr="00B47FDA">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47FDA">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47FDA" w:rsidRPr="00B47FDA" w:rsidRDefault="00B47FDA" w:rsidP="00B47FDA">
      <w:pPr>
        <w:tabs>
          <w:tab w:val="left" w:pos="993"/>
        </w:tabs>
        <w:autoSpaceDE w:val="0"/>
        <w:autoSpaceDN w:val="0"/>
        <w:adjustRightInd w:val="0"/>
        <w:ind w:firstLine="709"/>
        <w:jc w:val="both"/>
        <w:rPr>
          <w:sz w:val="28"/>
          <w:szCs w:val="28"/>
        </w:rPr>
      </w:pPr>
      <w:proofErr w:type="gramStart"/>
      <w:r w:rsidRPr="00B47FDA">
        <w:rPr>
          <w:sz w:val="28"/>
          <w:szCs w:val="28"/>
        </w:rPr>
        <w:t xml:space="preserve">–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w:t>
      </w:r>
      <w:r w:rsidRPr="00B47FDA">
        <w:rPr>
          <w:sz w:val="28"/>
          <w:szCs w:val="28"/>
        </w:rPr>
        <w:lastRenderedPageBreak/>
        <w:t>муниципальных услуг и их работников при предоставлении муниципальных услуг».</w:t>
      </w:r>
      <w:proofErr w:type="gramEnd"/>
    </w:p>
    <w:p w:rsidR="00B47FDA" w:rsidRPr="00B47FDA" w:rsidRDefault="00B47FDA" w:rsidP="00B47FDA">
      <w:pPr>
        <w:ind w:firstLine="709"/>
        <w:jc w:val="both"/>
        <w:rPr>
          <w:sz w:val="28"/>
          <w:szCs w:val="28"/>
        </w:rPr>
      </w:pPr>
      <w:r w:rsidRPr="00B47FDA">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tbl>
      <w:tblPr>
        <w:tblW w:w="0" w:type="auto"/>
        <w:tblLook w:val="01E0" w:firstRow="1" w:lastRow="1" w:firstColumn="1" w:lastColumn="1" w:noHBand="0" w:noVBand="0"/>
      </w:tblPr>
      <w:tblGrid>
        <w:gridCol w:w="5067"/>
        <w:gridCol w:w="4504"/>
      </w:tblGrid>
      <w:tr w:rsidR="00B47FDA" w:rsidRPr="00B47FDA" w:rsidTr="00ED3436">
        <w:tc>
          <w:tcPr>
            <w:tcW w:w="5067" w:type="dxa"/>
          </w:tcPr>
          <w:p w:rsidR="00B47FDA" w:rsidRDefault="00B47FDA"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Pr="00B47FDA" w:rsidRDefault="00704378" w:rsidP="00ED3436">
            <w:pPr>
              <w:jc w:val="right"/>
            </w:pPr>
          </w:p>
        </w:tc>
        <w:tc>
          <w:tcPr>
            <w:tcW w:w="4504" w:type="dxa"/>
          </w:tcPr>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Default="00B47FDA"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Pr="00B47FDA" w:rsidRDefault="00704378"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r w:rsidRPr="00B47FDA">
              <w:rPr>
                <w:sz w:val="28"/>
                <w:szCs w:val="28"/>
              </w:rPr>
              <w:lastRenderedPageBreak/>
              <w:t>Приложение № 1</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tabs>
          <w:tab w:val="left" w:pos="4820"/>
          <w:tab w:val="left" w:pos="5245"/>
          <w:tab w:val="left" w:pos="5529"/>
        </w:tabs>
        <w:ind w:right="140" w:firstLine="4395"/>
        <w:rPr>
          <w:sz w:val="28"/>
          <w:szCs w:val="28"/>
        </w:rPr>
      </w:pP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jc w:val="center"/>
        <w:rPr>
          <w:sz w:val="28"/>
          <w:szCs w:val="28"/>
        </w:rPr>
      </w:pPr>
    </w:p>
    <w:p w:rsidR="00B47FDA" w:rsidRPr="00B47FDA" w:rsidRDefault="00B47FDA" w:rsidP="00B47FDA">
      <w:pPr>
        <w:jc w:val="center"/>
        <w:rPr>
          <w:sz w:val="28"/>
          <w:szCs w:val="28"/>
        </w:rPr>
      </w:pPr>
      <w:r w:rsidRPr="00B47FDA">
        <w:rPr>
          <w:sz w:val="28"/>
          <w:szCs w:val="28"/>
        </w:rPr>
        <w:t xml:space="preserve">ЗАПРОС </w:t>
      </w:r>
    </w:p>
    <w:p w:rsidR="00B47FDA" w:rsidRPr="00B47FDA" w:rsidRDefault="00B47FDA" w:rsidP="00B47FDA">
      <w:pPr>
        <w:spacing w:line="276" w:lineRule="auto"/>
        <w:ind w:right="57"/>
        <w:jc w:val="center"/>
        <w:rPr>
          <w:sz w:val="28"/>
          <w:szCs w:val="28"/>
        </w:rPr>
      </w:pPr>
      <w:r w:rsidRPr="00B47FDA">
        <w:rPr>
          <w:sz w:val="28"/>
          <w:szCs w:val="28"/>
        </w:rPr>
        <w:t>О ПРЕДОСТАВЛЕНИИ МУНИЦИПАЛЬНОЙ УСЛУГИ</w:t>
      </w:r>
    </w:p>
    <w:p w:rsidR="00B47FDA" w:rsidRPr="00B47FDA" w:rsidRDefault="00B47FDA" w:rsidP="00B47FDA">
      <w:pPr>
        <w:spacing w:line="276" w:lineRule="auto"/>
        <w:ind w:right="57"/>
        <w:jc w:val="center"/>
        <w:rPr>
          <w:sz w:val="28"/>
          <w:szCs w:val="28"/>
        </w:rPr>
      </w:pPr>
      <w:r w:rsidRPr="00B47FDA">
        <w:rPr>
          <w:sz w:val="28"/>
          <w:szCs w:val="28"/>
        </w:rPr>
        <w:t>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tabs>
          <w:tab w:val="left" w:pos="4820"/>
          <w:tab w:val="left" w:pos="5245"/>
          <w:tab w:val="left" w:pos="5529"/>
        </w:tabs>
        <w:spacing w:line="276" w:lineRule="auto"/>
        <w:ind w:right="57"/>
        <w:rPr>
          <w:i/>
          <w:iCs/>
        </w:rPr>
      </w:pPr>
    </w:p>
    <w:p w:rsidR="00B47FDA" w:rsidRPr="00B47FDA" w:rsidRDefault="00B47FDA" w:rsidP="00B47FDA">
      <w:pPr>
        <w:spacing w:before="240" w:after="240"/>
        <w:jc w:val="center"/>
      </w:pPr>
      <w:r w:rsidRPr="00B47FDA">
        <w:t>ЗАПРОС</w:t>
      </w:r>
    </w:p>
    <w:p w:rsidR="00B47FDA" w:rsidRPr="00B47FDA" w:rsidRDefault="00B47FDA" w:rsidP="00B47FDA">
      <w:pPr>
        <w:spacing w:before="240" w:after="240"/>
        <w:jc w:val="center"/>
        <w:rPr>
          <w:b/>
          <w:bCs/>
        </w:rPr>
      </w:pPr>
    </w:p>
    <w:tbl>
      <w:tblPr>
        <w:tblW w:w="9525"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1984"/>
      </w:tblGrid>
      <w:tr w:rsidR="00B47FDA" w:rsidRPr="00B47FDA" w:rsidTr="00ED3436">
        <w:trPr>
          <w:trHeight w:val="419"/>
        </w:trPr>
        <w:tc>
          <w:tcPr>
            <w:tcW w:w="77" w:type="dxa"/>
            <w:gridSpan w:val="2"/>
            <w:vMerge w:val="restart"/>
          </w:tcPr>
          <w:p w:rsidR="00B47FDA" w:rsidRPr="00B47FDA" w:rsidRDefault="00B47FDA" w:rsidP="00ED3436">
            <w:pPr>
              <w:pBdr>
                <w:bottom w:val="single" w:sz="4" w:space="0" w:color="auto"/>
              </w:pBdr>
              <w:spacing w:line="276" w:lineRule="auto"/>
            </w:pPr>
          </w:p>
        </w:tc>
        <w:tc>
          <w:tcPr>
            <w:tcW w:w="9448" w:type="dxa"/>
            <w:gridSpan w:val="13"/>
          </w:tcPr>
          <w:p w:rsidR="00B47FDA" w:rsidRPr="00B47FDA" w:rsidRDefault="00B47FDA" w:rsidP="00ED3436">
            <w:pPr>
              <w:pBdr>
                <w:bottom w:val="single" w:sz="4" w:space="0" w:color="auto"/>
              </w:pBdr>
              <w:spacing w:line="276" w:lineRule="auto"/>
              <w:jc w:val="center"/>
            </w:pPr>
          </w:p>
        </w:tc>
      </w:tr>
      <w:tr w:rsidR="00B47FDA" w:rsidRPr="00B47FDA" w:rsidTr="00ED3436">
        <w:trPr>
          <w:trHeight w:val="315"/>
        </w:trPr>
        <w:tc>
          <w:tcPr>
            <w:tcW w:w="77" w:type="dxa"/>
            <w:gridSpan w:val="2"/>
            <w:vMerge/>
            <w:vAlign w:val="center"/>
          </w:tcPr>
          <w:p w:rsidR="00B47FDA" w:rsidRPr="00B47FDA" w:rsidRDefault="00B47FDA" w:rsidP="00ED3436"/>
        </w:tc>
        <w:tc>
          <w:tcPr>
            <w:tcW w:w="9448" w:type="dxa"/>
            <w:gridSpan w:val="13"/>
          </w:tcPr>
          <w:p w:rsidR="00B47FDA" w:rsidRPr="00B47FDA" w:rsidRDefault="00B47FDA" w:rsidP="00ED3436">
            <w:pPr>
              <w:pBdr>
                <w:bottom w:val="single" w:sz="4" w:space="0" w:color="auto"/>
              </w:pBdr>
              <w:spacing w:line="276" w:lineRule="auto"/>
              <w:rPr>
                <w:b/>
                <w:bCs/>
                <w:i/>
                <w:iCs/>
              </w:rPr>
            </w:pPr>
          </w:p>
        </w:tc>
      </w:tr>
      <w:tr w:rsidR="00B47FDA" w:rsidRPr="00B47FDA" w:rsidTr="00ED3436">
        <w:tc>
          <w:tcPr>
            <w:tcW w:w="9525" w:type="dxa"/>
            <w:gridSpan w:val="15"/>
          </w:tcPr>
          <w:p w:rsidR="00B47FDA" w:rsidRPr="00B47FDA" w:rsidRDefault="00B47FDA" w:rsidP="00ED3436">
            <w:pPr>
              <w:spacing w:line="276" w:lineRule="auto"/>
              <w:jc w:val="center"/>
              <w:rPr>
                <w:i/>
                <w:iCs/>
                <w:sz w:val="18"/>
                <w:szCs w:val="18"/>
              </w:rPr>
            </w:pPr>
            <w:r w:rsidRPr="00B47FDA">
              <w:rPr>
                <w:i/>
                <w:iCs/>
                <w:sz w:val="18"/>
                <w:szCs w:val="18"/>
              </w:rPr>
              <w:t>(полное наименование юридического лица, Ф.И.О.(последнее – при наличии) для физического лица, Ф.И.О.(последнее - при наличии) индивидуального предпринимателя)</w:t>
            </w:r>
          </w:p>
        </w:tc>
      </w:tr>
      <w:tr w:rsidR="00B47FDA" w:rsidRPr="00B47FDA" w:rsidTr="00ED3436">
        <w:tc>
          <w:tcPr>
            <w:tcW w:w="737" w:type="dxa"/>
            <w:gridSpan w:val="4"/>
          </w:tcPr>
          <w:p w:rsidR="00B47FDA" w:rsidRPr="00B47FDA" w:rsidRDefault="00B47FDA" w:rsidP="00ED3436">
            <w:pPr>
              <w:spacing w:line="276" w:lineRule="auto"/>
            </w:pPr>
            <w:r w:rsidRPr="00B47FDA">
              <w:t>ОГРН</w:t>
            </w:r>
          </w:p>
        </w:tc>
        <w:tc>
          <w:tcPr>
            <w:tcW w:w="2268" w:type="dxa"/>
            <w:gridSpan w:val="3"/>
          </w:tcPr>
          <w:p w:rsidR="00B47FDA" w:rsidRPr="00B47FDA" w:rsidRDefault="00B47FDA" w:rsidP="00ED3436">
            <w:pPr>
              <w:pBdr>
                <w:bottom w:val="single" w:sz="4" w:space="0" w:color="auto"/>
              </w:pBdr>
              <w:spacing w:line="276" w:lineRule="auto"/>
              <w:jc w:val="center"/>
              <w:rPr>
                <w:b/>
                <w:bCs/>
                <w:i/>
                <w:iCs/>
              </w:rPr>
            </w:pPr>
          </w:p>
        </w:tc>
        <w:tc>
          <w:tcPr>
            <w:tcW w:w="142" w:type="dxa"/>
          </w:tcPr>
          <w:p w:rsidR="00B47FDA" w:rsidRPr="00B47FDA" w:rsidRDefault="00B47FDA" w:rsidP="00ED3436">
            <w:pPr>
              <w:pBdr>
                <w:bottom w:val="single" w:sz="4" w:space="0" w:color="auto"/>
              </w:pBdr>
              <w:spacing w:line="276" w:lineRule="auto"/>
            </w:pPr>
            <w:r w:rsidRPr="00B47FDA">
              <w:t xml:space="preserve"> </w:t>
            </w:r>
          </w:p>
        </w:tc>
        <w:tc>
          <w:tcPr>
            <w:tcW w:w="1275" w:type="dxa"/>
            <w:gridSpan w:val="4"/>
          </w:tcPr>
          <w:p w:rsidR="00B47FDA" w:rsidRPr="00B47FDA" w:rsidRDefault="00B47FDA" w:rsidP="00ED3436">
            <w:pPr>
              <w:spacing w:line="276" w:lineRule="auto"/>
              <w:jc w:val="center"/>
            </w:pPr>
            <w:r w:rsidRPr="00B47FDA">
              <w:t>ОГРНИП</w:t>
            </w:r>
          </w:p>
        </w:tc>
        <w:tc>
          <w:tcPr>
            <w:tcW w:w="2268" w:type="dxa"/>
            <w:tcBorders>
              <w:top w:val="nil"/>
              <w:left w:val="nil"/>
              <w:bottom w:val="single" w:sz="4" w:space="0" w:color="auto"/>
              <w:right w:val="nil"/>
            </w:tcBorders>
          </w:tcPr>
          <w:p w:rsidR="00B47FDA" w:rsidRPr="00B47FDA" w:rsidRDefault="00B47FDA" w:rsidP="00ED3436">
            <w:pPr>
              <w:spacing w:line="276" w:lineRule="auto"/>
              <w:jc w:val="center"/>
              <w:rPr>
                <w:b/>
                <w:bCs/>
                <w:i/>
                <w:iCs/>
              </w:rPr>
            </w:pPr>
          </w:p>
        </w:tc>
        <w:tc>
          <w:tcPr>
            <w:tcW w:w="851" w:type="dxa"/>
          </w:tcPr>
          <w:p w:rsidR="00B47FDA" w:rsidRPr="00B47FDA" w:rsidRDefault="00B47FDA" w:rsidP="00ED3436">
            <w:pPr>
              <w:spacing w:line="276" w:lineRule="auto"/>
              <w:jc w:val="right"/>
            </w:pPr>
            <w:r w:rsidRPr="00B47FDA">
              <w:t xml:space="preserve">ИНН     </w:t>
            </w:r>
          </w:p>
        </w:tc>
        <w:tc>
          <w:tcPr>
            <w:tcW w:w="1984" w:type="dxa"/>
          </w:tcPr>
          <w:p w:rsidR="00B47FDA" w:rsidRPr="00B47FDA" w:rsidRDefault="00B47FDA" w:rsidP="00ED3436">
            <w:pPr>
              <w:pBdr>
                <w:bottom w:val="single" w:sz="4" w:space="0" w:color="auto"/>
              </w:pBdr>
              <w:spacing w:line="276" w:lineRule="auto"/>
              <w:jc w:val="right"/>
            </w:pPr>
          </w:p>
        </w:tc>
      </w:tr>
      <w:tr w:rsidR="00B47FDA" w:rsidRPr="00B47FDA" w:rsidTr="00ED3436">
        <w:trPr>
          <w:trHeight w:val="473"/>
        </w:trPr>
        <w:tc>
          <w:tcPr>
            <w:tcW w:w="9525" w:type="dxa"/>
            <w:gridSpan w:val="15"/>
          </w:tcPr>
          <w:p w:rsidR="00B47FDA" w:rsidRPr="00B47FDA" w:rsidRDefault="00B47FDA" w:rsidP="00ED3436">
            <w:pPr>
              <w:pBdr>
                <w:bottom w:val="single" w:sz="4" w:space="0" w:color="auto"/>
              </w:pBdr>
              <w:spacing w:line="276" w:lineRule="auto"/>
              <w:rPr>
                <w:i/>
                <w:iCs/>
                <w:sz w:val="18"/>
                <w:szCs w:val="18"/>
              </w:rPr>
            </w:pPr>
            <w:r w:rsidRPr="00B47FDA">
              <w:rPr>
                <w:i/>
                <w:iCs/>
                <w:sz w:val="18"/>
                <w:szCs w:val="18"/>
              </w:rPr>
              <w:t>(указывается юридическим лицом)            (указывается индивидуальным предпринимателем)</w:t>
            </w:r>
          </w:p>
          <w:p w:rsidR="00B47FDA" w:rsidRPr="00B47FDA" w:rsidRDefault="00B47FDA" w:rsidP="00ED3436">
            <w:pPr>
              <w:pBdr>
                <w:bottom w:val="single" w:sz="4" w:space="0" w:color="auto"/>
              </w:pBdr>
              <w:spacing w:line="276" w:lineRule="auto"/>
              <w:rPr>
                <w:b/>
                <w:bCs/>
                <w:i/>
                <w:iCs/>
              </w:rPr>
            </w:pPr>
            <w:r w:rsidRPr="00B47FDA">
              <w:t>место нахождения организации (место регистрации индивидуального предпринимателя):</w:t>
            </w:r>
            <w:r w:rsidRPr="00B47FDA">
              <w:rPr>
                <w:b/>
                <w:bCs/>
                <w:i/>
                <w:iCs/>
              </w:rPr>
              <w:t xml:space="preserve"> </w:t>
            </w:r>
          </w:p>
          <w:p w:rsidR="00B47FDA" w:rsidRPr="00B47FDA" w:rsidRDefault="00B47FDA" w:rsidP="00ED3436">
            <w:pPr>
              <w:pBdr>
                <w:bottom w:val="single" w:sz="4" w:space="0" w:color="auto"/>
              </w:pBdr>
              <w:spacing w:line="276" w:lineRule="auto"/>
            </w:pPr>
          </w:p>
        </w:tc>
      </w:tr>
      <w:tr w:rsidR="00B47FDA" w:rsidRPr="00B47FDA" w:rsidTr="00ED3436">
        <w:trPr>
          <w:cantSplit/>
        </w:trPr>
        <w:tc>
          <w:tcPr>
            <w:tcW w:w="1587" w:type="dxa"/>
            <w:gridSpan w:val="5"/>
            <w:vMerge w:val="restart"/>
          </w:tcPr>
          <w:p w:rsidR="00B47FDA" w:rsidRPr="00B47FDA" w:rsidRDefault="00B47FDA" w:rsidP="00ED3436">
            <w:pPr>
              <w:spacing w:line="276" w:lineRule="auto"/>
            </w:pPr>
            <w:r w:rsidRPr="00B47FDA">
              <w:t>в лице</w:t>
            </w:r>
          </w:p>
        </w:tc>
        <w:tc>
          <w:tcPr>
            <w:tcW w:w="7938" w:type="dxa"/>
            <w:gridSpan w:val="10"/>
          </w:tcPr>
          <w:p w:rsidR="00B47FDA" w:rsidRPr="00B47FDA" w:rsidRDefault="00B47FDA" w:rsidP="00ED3436">
            <w:pPr>
              <w:pBdr>
                <w:bottom w:val="single" w:sz="4" w:space="0" w:color="auto"/>
              </w:pBdr>
              <w:spacing w:line="276" w:lineRule="auto"/>
              <w:rPr>
                <w:b/>
                <w:bCs/>
                <w:i/>
                <w:iCs/>
              </w:rPr>
            </w:pPr>
            <w:r w:rsidRPr="00B47FDA">
              <w:rPr>
                <w:b/>
                <w:bCs/>
                <w:i/>
                <w:iCs/>
                <w:lang w:val="en-US"/>
              </w:rPr>
              <w:t xml:space="preserve">                                                                                                                                  </w:t>
            </w:r>
            <w:r w:rsidRPr="00B47FDA">
              <w:rPr>
                <w:b/>
                <w:bCs/>
                <w:i/>
                <w:iCs/>
              </w:rPr>
              <w:t>,</w:t>
            </w:r>
          </w:p>
        </w:tc>
      </w:tr>
      <w:tr w:rsidR="00B47FDA" w:rsidRPr="00B47FDA" w:rsidTr="00ED3436">
        <w:trPr>
          <w:cantSplit/>
        </w:trPr>
        <w:tc>
          <w:tcPr>
            <w:tcW w:w="1587" w:type="dxa"/>
            <w:gridSpan w:val="5"/>
            <w:vMerge/>
            <w:vAlign w:val="center"/>
          </w:tcPr>
          <w:p w:rsidR="00B47FDA" w:rsidRPr="00B47FDA" w:rsidRDefault="00B47FDA" w:rsidP="00ED3436"/>
        </w:tc>
        <w:tc>
          <w:tcPr>
            <w:tcW w:w="7938" w:type="dxa"/>
            <w:gridSpan w:val="10"/>
          </w:tcPr>
          <w:p w:rsidR="00B47FDA" w:rsidRPr="00B47FDA" w:rsidRDefault="00B47FDA" w:rsidP="00ED3436">
            <w:pPr>
              <w:spacing w:line="276" w:lineRule="auto"/>
              <w:rPr>
                <w:i/>
                <w:iCs/>
                <w:sz w:val="18"/>
                <w:szCs w:val="18"/>
              </w:rPr>
            </w:pPr>
            <w:r w:rsidRPr="00B47FDA">
              <w:rPr>
                <w:i/>
                <w:iCs/>
                <w:sz w:val="18"/>
                <w:szCs w:val="18"/>
              </w:rPr>
              <w:t xml:space="preserve">                                                   (Ф.И.О.(при наличии) полностью)</w:t>
            </w:r>
          </w:p>
        </w:tc>
      </w:tr>
      <w:tr w:rsidR="00B47FDA" w:rsidRPr="00B47FDA" w:rsidTr="00ED3436">
        <w:trPr>
          <w:cantSplit/>
          <w:trHeight w:val="296"/>
        </w:trPr>
        <w:tc>
          <w:tcPr>
            <w:tcW w:w="2296" w:type="dxa"/>
            <w:gridSpan w:val="6"/>
          </w:tcPr>
          <w:p w:rsidR="00B47FDA" w:rsidRPr="00B47FDA" w:rsidRDefault="00B47FDA" w:rsidP="00ED3436">
            <w:pPr>
              <w:spacing w:line="276" w:lineRule="auto"/>
            </w:pPr>
            <w:r w:rsidRPr="00B47FDA">
              <w:t xml:space="preserve">контактный телефон  </w:t>
            </w:r>
          </w:p>
        </w:tc>
        <w:tc>
          <w:tcPr>
            <w:tcW w:w="1843" w:type="dxa"/>
            <w:gridSpan w:val="4"/>
          </w:tcPr>
          <w:p w:rsidR="00B47FDA" w:rsidRPr="00B47FDA" w:rsidRDefault="00B47FDA" w:rsidP="00ED3436">
            <w:pPr>
              <w:pBdr>
                <w:bottom w:val="single" w:sz="4" w:space="0" w:color="auto"/>
              </w:pBdr>
              <w:spacing w:line="276" w:lineRule="auto"/>
            </w:pPr>
          </w:p>
        </w:tc>
        <w:tc>
          <w:tcPr>
            <w:tcW w:w="142" w:type="dxa"/>
          </w:tcPr>
          <w:p w:rsidR="00B47FDA" w:rsidRPr="00B47FDA" w:rsidRDefault="00B47FDA" w:rsidP="00ED3436">
            <w:pPr>
              <w:pBdr>
                <w:bottom w:val="single" w:sz="4" w:space="0" w:color="auto"/>
              </w:pBdr>
              <w:spacing w:line="276" w:lineRule="auto"/>
            </w:pPr>
            <w:r w:rsidRPr="00B47FDA">
              <w:t>,</w:t>
            </w:r>
          </w:p>
        </w:tc>
        <w:tc>
          <w:tcPr>
            <w:tcW w:w="5244" w:type="dxa"/>
            <w:gridSpan w:val="4"/>
          </w:tcPr>
          <w:p w:rsidR="00B47FDA" w:rsidRPr="00B47FDA" w:rsidRDefault="00B47FDA" w:rsidP="00ED3436">
            <w:pPr>
              <w:spacing w:line="276" w:lineRule="auto"/>
            </w:pPr>
            <w:r w:rsidRPr="00B47FDA">
              <w:t xml:space="preserve"> </w:t>
            </w:r>
            <w:proofErr w:type="gramStart"/>
            <w:r w:rsidRPr="00B47FDA">
              <w:t>действующий</w:t>
            </w:r>
            <w:proofErr w:type="gramEnd"/>
            <w:r w:rsidRPr="00B47FDA">
              <w:t xml:space="preserve"> (</w:t>
            </w:r>
            <w:proofErr w:type="spellStart"/>
            <w:r w:rsidRPr="00B47FDA">
              <w:t>ая</w:t>
            </w:r>
            <w:proofErr w:type="spellEnd"/>
            <w:r w:rsidRPr="00B47FDA">
              <w:t>) от имени юридического лица</w:t>
            </w:r>
          </w:p>
        </w:tc>
      </w:tr>
      <w:tr w:rsidR="00B47FDA" w:rsidRPr="00B47FDA" w:rsidTr="00ED3436">
        <w:trPr>
          <w:cantSplit/>
          <w:trHeight w:val="505"/>
        </w:trPr>
        <w:tc>
          <w:tcPr>
            <w:tcW w:w="4139" w:type="dxa"/>
            <w:gridSpan w:val="10"/>
          </w:tcPr>
          <w:p w:rsidR="00B47FDA" w:rsidRPr="00B47FDA" w:rsidRDefault="00B47FDA" w:rsidP="00ED3436">
            <w:pPr>
              <w:spacing w:line="276" w:lineRule="auto"/>
            </w:pPr>
          </w:p>
        </w:tc>
        <w:tc>
          <w:tcPr>
            <w:tcW w:w="142" w:type="dxa"/>
          </w:tcPr>
          <w:p w:rsidR="00B47FDA" w:rsidRPr="00B47FDA" w:rsidRDefault="00B47FDA" w:rsidP="00ED3436">
            <w:pPr>
              <w:spacing w:line="276" w:lineRule="auto"/>
            </w:pPr>
          </w:p>
        </w:tc>
        <w:tc>
          <w:tcPr>
            <w:tcW w:w="5244" w:type="dxa"/>
            <w:gridSpan w:val="4"/>
          </w:tcPr>
          <w:p w:rsidR="00B47FDA" w:rsidRPr="00B47FDA" w:rsidRDefault="00B47FDA" w:rsidP="00ED3436">
            <w:pPr>
              <w:spacing w:line="276" w:lineRule="auto"/>
            </w:pP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p>
        </w:tc>
        <w:tc>
          <w:tcPr>
            <w:tcW w:w="8788" w:type="dxa"/>
            <w:gridSpan w:val="11"/>
            <w:vAlign w:val="bottom"/>
          </w:tcPr>
          <w:p w:rsidR="00B47FDA" w:rsidRPr="00B47FDA" w:rsidRDefault="00B47FDA" w:rsidP="00ED3436">
            <w:pPr>
              <w:ind w:left="57"/>
              <w:jc w:val="both"/>
              <w:rPr>
                <w:i/>
                <w:iCs/>
                <w:sz w:val="2"/>
                <w:szCs w:val="2"/>
              </w:rPr>
            </w:pPr>
            <w:proofErr w:type="gramStart"/>
            <w:r w:rsidRPr="00B47FDA">
              <w:rPr>
                <w:sz w:val="22"/>
                <w:szCs w:val="22"/>
              </w:rPr>
              <w:t xml:space="preserve">без доверенности </w:t>
            </w:r>
            <w:r w:rsidRPr="00B47FDA">
              <w:rPr>
                <w:i/>
                <w:iCs/>
                <w:sz w:val="18"/>
                <w:szCs w:val="18"/>
              </w:rPr>
              <w:t>(указывается лицом, имеющим право действовать от имени юридического лица без</w:t>
            </w:r>
            <w:r w:rsidRPr="00B47FDA">
              <w:rPr>
                <w:i/>
                <w:iCs/>
                <w:sz w:val="18"/>
                <w:szCs w:val="18"/>
              </w:rPr>
              <w:br/>
            </w:r>
            <w:proofErr w:type="gramEnd"/>
          </w:p>
        </w:tc>
      </w:tr>
      <w:tr w:rsidR="00B47FDA" w:rsidRPr="00B47FDA" w:rsidTr="00ED3436">
        <w:trPr>
          <w:gridBefore w:val="1"/>
          <w:wBefore w:w="29" w:type="dxa"/>
          <w:cantSplit/>
        </w:trPr>
        <w:tc>
          <w:tcPr>
            <w:tcW w:w="708" w:type="dxa"/>
            <w:gridSpan w:val="3"/>
            <w:vAlign w:val="bottom"/>
          </w:tcPr>
          <w:p w:rsidR="00B47FDA" w:rsidRPr="00B47FDA" w:rsidRDefault="00B47FDA" w:rsidP="00ED3436">
            <w:pPr>
              <w:ind w:left="57"/>
              <w:rPr>
                <w:sz w:val="18"/>
                <w:szCs w:val="18"/>
              </w:rPr>
            </w:pPr>
          </w:p>
        </w:tc>
        <w:tc>
          <w:tcPr>
            <w:tcW w:w="8788" w:type="dxa"/>
            <w:gridSpan w:val="11"/>
            <w:vAlign w:val="bottom"/>
          </w:tcPr>
          <w:p w:rsidR="00B47FDA" w:rsidRPr="00B47FDA" w:rsidRDefault="00B47FDA" w:rsidP="00ED3436">
            <w:pPr>
              <w:ind w:left="57"/>
              <w:rPr>
                <w:i/>
                <w:iCs/>
                <w:sz w:val="18"/>
                <w:szCs w:val="18"/>
              </w:rPr>
            </w:pPr>
            <w:r w:rsidRPr="00B47FDA">
              <w:rPr>
                <w:i/>
                <w:iCs/>
                <w:sz w:val="18"/>
                <w:szCs w:val="18"/>
              </w:rPr>
              <w:t>доверенности в силу закона или учредительных документов либо индивидуальным предпринимателем)</w:t>
            </w: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p>
        </w:tc>
        <w:tc>
          <w:tcPr>
            <w:tcW w:w="2977" w:type="dxa"/>
            <w:gridSpan w:val="5"/>
            <w:vAlign w:val="bottom"/>
          </w:tcPr>
          <w:p w:rsidR="00B47FDA" w:rsidRPr="00B47FDA" w:rsidRDefault="00B47FDA" w:rsidP="00ED3436">
            <w:pPr>
              <w:ind w:left="57"/>
              <w:rPr>
                <w:i/>
                <w:iCs/>
                <w:sz w:val="22"/>
                <w:szCs w:val="22"/>
              </w:rPr>
            </w:pPr>
            <w:r w:rsidRPr="00B47FDA">
              <w:rPr>
                <w:sz w:val="22"/>
                <w:szCs w:val="22"/>
              </w:rPr>
              <w:t>на основании доверенности</w:t>
            </w:r>
          </w:p>
        </w:tc>
        <w:tc>
          <w:tcPr>
            <w:tcW w:w="5811" w:type="dxa"/>
            <w:gridSpan w:val="6"/>
            <w:tcBorders>
              <w:top w:val="nil"/>
              <w:left w:val="nil"/>
              <w:bottom w:val="single" w:sz="4" w:space="0" w:color="auto"/>
              <w:right w:val="nil"/>
            </w:tcBorders>
            <w:vAlign w:val="bottom"/>
          </w:tcPr>
          <w:p w:rsidR="00B47FDA" w:rsidRPr="00B47FDA" w:rsidRDefault="00B47FDA" w:rsidP="00ED3436">
            <w:pPr>
              <w:jc w:val="center"/>
              <w:rPr>
                <w:b/>
                <w:bCs/>
                <w:i/>
                <w:iCs/>
                <w:sz w:val="22"/>
                <w:szCs w:val="22"/>
              </w:rPr>
            </w:pPr>
            <w:r w:rsidRPr="00B47FDA">
              <w:rPr>
                <w:b/>
                <w:bCs/>
                <w:i/>
                <w:iCs/>
                <w:sz w:val="22"/>
                <w:szCs w:val="22"/>
              </w:rPr>
              <w:t xml:space="preserve">                                                                                                      , </w:t>
            </w:r>
          </w:p>
        </w:tc>
      </w:tr>
      <w:tr w:rsidR="00B47FDA" w:rsidRPr="00B47FDA" w:rsidTr="00ED3436">
        <w:trPr>
          <w:cantSplit/>
          <w:trHeight w:val="333"/>
        </w:trPr>
        <w:tc>
          <w:tcPr>
            <w:tcW w:w="9525" w:type="dxa"/>
            <w:gridSpan w:val="15"/>
          </w:tcPr>
          <w:p w:rsidR="00B47FDA" w:rsidRPr="00B47FDA" w:rsidRDefault="00B47FDA" w:rsidP="00ED3436">
            <w:pPr>
              <w:spacing w:line="276" w:lineRule="auto"/>
              <w:jc w:val="center"/>
            </w:pPr>
            <w:r w:rsidRPr="00B47FDA">
              <w:t xml:space="preserve">                                                                           (</w:t>
            </w:r>
            <w:r w:rsidRPr="00B47FDA">
              <w:rPr>
                <w:i/>
                <w:iCs/>
                <w:sz w:val="18"/>
                <w:szCs w:val="18"/>
              </w:rPr>
              <w:t>указываются реквизиты доверенности</w:t>
            </w:r>
            <w:r w:rsidRPr="00B47FDA">
              <w:t>)</w:t>
            </w:r>
          </w:p>
        </w:tc>
      </w:tr>
    </w:tbl>
    <w:p w:rsidR="00B47FDA" w:rsidRPr="00B47FDA" w:rsidRDefault="00B47FDA" w:rsidP="00B47FDA">
      <w:pPr>
        <w:jc w:val="both"/>
      </w:pPr>
      <w:r w:rsidRPr="00B47FDA">
        <w:t xml:space="preserve">прошу заключить договор аренды нежилых помещений (здания), находящихся в муниципальной собственности и расположенные по адресу: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7938" w:type="dxa"/>
            <w:tcBorders>
              <w:bottom w:val="single" w:sz="4" w:space="0" w:color="auto"/>
            </w:tcBorders>
          </w:tcPr>
          <w:p w:rsidR="00B47FDA" w:rsidRPr="00B47FDA" w:rsidRDefault="00B47FDA" w:rsidP="00ED3436">
            <w:pPr>
              <w:jc w:val="center"/>
            </w:pPr>
          </w:p>
          <w:p w:rsidR="00B47FDA" w:rsidRPr="00B47FDA" w:rsidRDefault="00B47FDA" w:rsidP="00ED3436">
            <w:pPr>
              <w:jc w:val="center"/>
            </w:pPr>
            <w:r w:rsidRPr="00B47FDA">
              <w:t xml:space="preserve">                                                                                                                                                          , </w:t>
            </w:r>
          </w:p>
        </w:tc>
      </w:tr>
    </w:tbl>
    <w:p w:rsidR="00B47FDA" w:rsidRPr="00B47FDA" w:rsidRDefault="00B47FDA" w:rsidP="00B47FDA">
      <w:pPr>
        <w:jc w:val="center"/>
        <w:rPr>
          <w:sz w:val="18"/>
          <w:szCs w:val="18"/>
        </w:rPr>
      </w:pPr>
      <w:r w:rsidRPr="00B47FDA">
        <w:rPr>
          <w:sz w:val="18"/>
          <w:szCs w:val="18"/>
        </w:rPr>
        <w:t>(указать адрес, этаж)</w:t>
      </w:r>
    </w:p>
    <w:p w:rsidR="00B47FDA" w:rsidRPr="00B47FDA" w:rsidRDefault="00B47FDA" w:rsidP="00B47FDA">
      <w:pPr>
        <w:pBdr>
          <w:bottom w:val="single" w:sz="4" w:space="1" w:color="auto"/>
        </w:pBdr>
        <w:ind w:right="282"/>
        <w:jc w:val="both"/>
      </w:pPr>
      <w:r w:rsidRPr="00B47FDA">
        <w:t xml:space="preserve">сроком </w:t>
      </w:r>
      <w:proofErr w:type="gramStart"/>
      <w:r w:rsidRPr="00B47FDA">
        <w:t>до</w:t>
      </w:r>
      <w:proofErr w:type="gramEnd"/>
      <w:r w:rsidRPr="00B47FDA">
        <w:t xml:space="preserve">                                                                                   для использования под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9384" w:type="dxa"/>
            <w:tcBorders>
              <w:bottom w:val="single" w:sz="4" w:space="0" w:color="auto"/>
            </w:tcBorders>
          </w:tcPr>
          <w:p w:rsidR="00B47FDA" w:rsidRPr="00B47FDA" w:rsidRDefault="00B47FDA" w:rsidP="00ED3436">
            <w:pPr>
              <w:jc w:val="center"/>
              <w:rPr>
                <w:sz w:val="18"/>
                <w:szCs w:val="18"/>
              </w:rPr>
            </w:pPr>
            <w:r w:rsidRPr="00B47FDA">
              <w:rPr>
                <w:sz w:val="18"/>
                <w:szCs w:val="18"/>
              </w:rPr>
              <w:t>(указать период)</w:t>
            </w:r>
          </w:p>
          <w:p w:rsidR="00B47FDA" w:rsidRPr="00B47FDA" w:rsidRDefault="00B47FDA" w:rsidP="00ED3436">
            <w:pPr>
              <w:jc w:val="center"/>
            </w:pPr>
          </w:p>
          <w:p w:rsidR="00B47FDA" w:rsidRPr="00B47FDA" w:rsidRDefault="00B47FDA" w:rsidP="00ED3436">
            <w:pPr>
              <w:jc w:val="center"/>
            </w:pPr>
          </w:p>
        </w:tc>
      </w:tr>
    </w:tbl>
    <w:p w:rsidR="00B47FDA" w:rsidRPr="00B47FDA" w:rsidRDefault="00B47FDA" w:rsidP="00B47FDA">
      <w:pPr>
        <w:jc w:val="center"/>
        <w:rPr>
          <w:sz w:val="18"/>
          <w:szCs w:val="18"/>
        </w:rPr>
      </w:pPr>
      <w:r w:rsidRPr="00B47FDA">
        <w:rPr>
          <w:sz w:val="18"/>
          <w:szCs w:val="18"/>
        </w:rPr>
        <w:t>(указать наименование объекта)</w:t>
      </w:r>
    </w:p>
    <w:p w:rsidR="00B47FDA" w:rsidRPr="00B47FDA" w:rsidRDefault="00B47FDA" w:rsidP="00B47FDA">
      <w:pPr>
        <w:jc w:val="both"/>
        <w:rPr>
          <w:sz w:val="22"/>
          <w:szCs w:val="22"/>
        </w:rPr>
      </w:pPr>
      <w:r w:rsidRPr="00B47FDA">
        <w:rPr>
          <w:sz w:val="22"/>
          <w:szCs w:val="22"/>
        </w:rPr>
        <w:lastRenderedPageBreak/>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 </w:t>
      </w:r>
    </w:p>
    <w:p w:rsidR="00B47FDA" w:rsidRPr="00B47FDA" w:rsidRDefault="00B47FDA" w:rsidP="00B47FDA">
      <w:pPr>
        <w:jc w:val="both"/>
        <w:rPr>
          <w:sz w:val="22"/>
          <w:szCs w:val="22"/>
        </w:rPr>
      </w:pPr>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360"/>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ind w:left="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284"/>
              <w:jc w:val="both"/>
              <w:rPr>
                <w:b/>
                <w:bCs/>
              </w:rPr>
            </w:pPr>
          </w:p>
        </w:tc>
      </w:tr>
    </w:tbl>
    <w:p w:rsidR="00B47FDA" w:rsidRPr="00B47FDA" w:rsidRDefault="00B47FDA" w:rsidP="00B47FDA">
      <w:pPr>
        <w:jc w:val="center"/>
        <w:rPr>
          <w:sz w:val="18"/>
          <w:szCs w:val="18"/>
        </w:rPr>
      </w:pPr>
    </w:p>
    <w:p w:rsidR="00B47FDA" w:rsidRPr="00B47FDA" w:rsidRDefault="00B47FDA" w:rsidP="00B47FDA">
      <w:pPr>
        <w:jc w:val="both"/>
        <w:rPr>
          <w:sz w:val="22"/>
          <w:szCs w:val="22"/>
        </w:rPr>
      </w:pPr>
      <w:proofErr w:type="gramStart"/>
      <w:r w:rsidRPr="00B47FDA">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360"/>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ind w:left="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284"/>
              <w:jc w:val="both"/>
              <w:rPr>
                <w:b/>
                <w:bCs/>
              </w:rPr>
            </w:pPr>
          </w:p>
        </w:tc>
      </w:tr>
    </w:tbl>
    <w:p w:rsidR="00B47FDA" w:rsidRPr="00B47FDA" w:rsidRDefault="00B47FDA" w:rsidP="00B47FDA">
      <w:pPr>
        <w:jc w:val="both"/>
      </w:pPr>
    </w:p>
    <w:p w:rsidR="00B47FDA" w:rsidRPr="00B47FDA" w:rsidRDefault="00B47FDA" w:rsidP="00B47FDA">
      <w:pPr>
        <w:jc w:val="both"/>
      </w:pPr>
      <w:r w:rsidRPr="00B47FDA">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 </w:t>
      </w:r>
    </w:p>
    <w:p w:rsidR="00B47FDA" w:rsidRPr="00B47FDA" w:rsidRDefault="00B47FDA" w:rsidP="00B47FDA">
      <w:pPr>
        <w:jc w:val="both"/>
      </w:pPr>
      <w:r w:rsidRPr="00B47FDA">
        <w:t>Расписку в приёме запроса получи</w:t>
      </w:r>
      <w:proofErr w:type="gramStart"/>
      <w:r w:rsidRPr="00B47FDA">
        <w:t>л(</w:t>
      </w:r>
      <w:proofErr w:type="gramEnd"/>
      <w:r w:rsidRPr="00B47FDA">
        <w:t>а).</w:t>
      </w:r>
    </w:p>
    <w:p w:rsidR="00B47FDA" w:rsidRPr="00B47FDA" w:rsidRDefault="00B47FDA" w:rsidP="00B47FDA">
      <w:pPr>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B47FDA" w:rsidRPr="00B47FDA" w:rsidTr="00ED3436">
        <w:tc>
          <w:tcPr>
            <w:tcW w:w="196" w:type="dxa"/>
            <w:vAlign w:val="bottom"/>
          </w:tcPr>
          <w:p w:rsidR="00B47FDA" w:rsidRPr="00B47FDA" w:rsidRDefault="00B47FDA" w:rsidP="00ED3436">
            <w:pPr>
              <w:spacing w:line="276" w:lineRule="auto"/>
            </w:pPr>
            <w:r w:rsidRPr="00B47FDA">
              <w:t>“</w:t>
            </w:r>
          </w:p>
        </w:tc>
        <w:tc>
          <w:tcPr>
            <w:tcW w:w="364"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293" w:type="dxa"/>
            <w:vAlign w:val="bottom"/>
          </w:tcPr>
          <w:p w:rsidR="00B47FDA" w:rsidRPr="00B47FDA" w:rsidRDefault="00B47FDA" w:rsidP="00ED3436">
            <w:pPr>
              <w:spacing w:line="276" w:lineRule="auto"/>
            </w:pPr>
            <w:r w:rsidRPr="00B47FDA">
              <w:t>”</w:t>
            </w:r>
          </w:p>
        </w:tc>
        <w:tc>
          <w:tcPr>
            <w:tcW w:w="1335"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580" w:type="dxa"/>
            <w:vAlign w:val="bottom"/>
          </w:tcPr>
          <w:p w:rsidR="00B47FDA" w:rsidRPr="00B47FDA" w:rsidRDefault="00B47FDA" w:rsidP="00ED3436">
            <w:pPr>
              <w:spacing w:line="276" w:lineRule="auto"/>
              <w:jc w:val="right"/>
            </w:pPr>
            <w:r w:rsidRPr="00B47FDA">
              <w:t>20</w:t>
            </w:r>
          </w:p>
        </w:tc>
        <w:tc>
          <w:tcPr>
            <w:tcW w:w="307" w:type="dxa"/>
            <w:tcBorders>
              <w:top w:val="nil"/>
              <w:left w:val="nil"/>
              <w:bottom w:val="single" w:sz="4" w:space="0" w:color="auto"/>
              <w:right w:val="nil"/>
            </w:tcBorders>
            <w:vAlign w:val="bottom"/>
          </w:tcPr>
          <w:p w:rsidR="00B47FDA" w:rsidRPr="00B47FDA" w:rsidRDefault="00B47FDA" w:rsidP="00ED3436">
            <w:pPr>
              <w:spacing w:line="276" w:lineRule="auto"/>
            </w:pPr>
          </w:p>
        </w:tc>
        <w:tc>
          <w:tcPr>
            <w:tcW w:w="553" w:type="dxa"/>
            <w:vAlign w:val="bottom"/>
          </w:tcPr>
          <w:p w:rsidR="00B47FDA" w:rsidRPr="00B47FDA" w:rsidRDefault="00B47FDA" w:rsidP="00ED3436">
            <w:pPr>
              <w:spacing w:line="276" w:lineRule="auto"/>
              <w:ind w:left="57"/>
            </w:pPr>
            <w:proofErr w:type="gramStart"/>
            <w:r w:rsidRPr="00B47FDA">
              <w:t>г</w:t>
            </w:r>
            <w:proofErr w:type="gramEnd"/>
            <w:r w:rsidRPr="00B47FDA">
              <w:t>.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720" w:type="dxa"/>
            <w:vAlign w:val="bottom"/>
          </w:tcPr>
          <w:p w:rsidR="00B47FDA" w:rsidRPr="00B47FDA" w:rsidRDefault="00B47FDA" w:rsidP="00ED3436">
            <w:pPr>
              <w:spacing w:line="276" w:lineRule="auto"/>
            </w:pPr>
            <w:r w:rsidRPr="00B47FDA">
              <w:t xml:space="preserve">” </w:t>
            </w:r>
            <w:proofErr w:type="gramStart"/>
            <w:r w:rsidRPr="00B47FDA">
              <w:t>ч</w:t>
            </w:r>
            <w:proofErr w:type="gramEnd"/>
            <w:r w:rsidRPr="00B47FDA">
              <w:t xml:space="preserve">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1440" w:type="dxa"/>
            <w:vAlign w:val="bottom"/>
          </w:tcPr>
          <w:p w:rsidR="00B47FDA" w:rsidRPr="00B47FDA" w:rsidRDefault="00B47FDA" w:rsidP="00ED3436">
            <w:pPr>
              <w:spacing w:line="276" w:lineRule="auto"/>
            </w:pPr>
            <w:r w:rsidRPr="00B47FDA">
              <w:t>” мин.</w:t>
            </w:r>
          </w:p>
        </w:tc>
      </w:tr>
    </w:tbl>
    <w:p w:rsidR="00B47FDA" w:rsidRPr="00B47FDA" w:rsidRDefault="00B47FDA" w:rsidP="00B47FDA">
      <w:pPr>
        <w:jc w:val="both"/>
      </w:pPr>
    </w:p>
    <w:p w:rsidR="00B47FDA" w:rsidRPr="00B47FDA" w:rsidRDefault="00B47FDA" w:rsidP="00B47FDA">
      <w:pPr>
        <w:jc w:val="both"/>
      </w:pPr>
      <w:r w:rsidRPr="00B47FDA">
        <w:t>Ответ прошу</w:t>
      </w:r>
    </w:p>
    <w:p w:rsidR="00B47FDA" w:rsidRPr="00B47FDA" w:rsidRDefault="00B47FDA" w:rsidP="00B47FDA">
      <w:pPr>
        <w:numPr>
          <w:ilvl w:val="0"/>
          <w:numId w:val="72"/>
        </w:numPr>
        <w:tabs>
          <w:tab w:val="left" w:pos="426"/>
        </w:tabs>
        <w:ind w:left="0" w:firstLine="0"/>
        <w:jc w:val="both"/>
      </w:pPr>
      <w:r w:rsidRPr="00B47FDA">
        <w:t>направить почтовым отправлением по адресу _________________________________</w:t>
      </w:r>
    </w:p>
    <w:p w:rsidR="00B47FDA" w:rsidRPr="00B47FDA" w:rsidRDefault="00B47FDA" w:rsidP="00B47FDA">
      <w:pPr>
        <w:jc w:val="both"/>
        <w:rPr>
          <w:sz w:val="20"/>
          <w:szCs w:val="20"/>
        </w:rPr>
      </w:pPr>
      <w:r w:rsidRPr="00B47FDA">
        <w:rPr>
          <w:sz w:val="20"/>
          <w:szCs w:val="20"/>
        </w:rPr>
        <w:t xml:space="preserve">                                                                                                                                 (указать адрес)</w:t>
      </w:r>
    </w:p>
    <w:p w:rsidR="00B47FDA" w:rsidRPr="00B47FDA" w:rsidRDefault="00B47FDA" w:rsidP="00B47FDA">
      <w:pPr>
        <w:numPr>
          <w:ilvl w:val="0"/>
          <w:numId w:val="72"/>
        </w:numPr>
        <w:tabs>
          <w:tab w:val="left" w:pos="284"/>
          <w:tab w:val="left" w:pos="426"/>
        </w:tabs>
        <w:spacing w:after="200" w:line="276" w:lineRule="auto"/>
        <w:ind w:left="0" w:right="282" w:firstLine="0"/>
        <w:jc w:val="both"/>
      </w:pPr>
      <w:r w:rsidRPr="00B47FDA">
        <w:t xml:space="preserve">  </w:t>
      </w:r>
      <w:proofErr w:type="spellStart"/>
      <w:r w:rsidRPr="00B47FDA">
        <w:rPr>
          <w:lang w:val="en-US"/>
        </w:rPr>
        <w:t>выдать</w:t>
      </w:r>
      <w:proofErr w:type="spellEnd"/>
      <w:r w:rsidRPr="00B47FDA">
        <w:rPr>
          <w:lang w:val="en-US"/>
        </w:rPr>
        <w:t xml:space="preserve"> </w:t>
      </w:r>
      <w:proofErr w:type="spellStart"/>
      <w:r w:rsidRPr="00B47FDA">
        <w:rPr>
          <w:lang w:val="en-US"/>
        </w:rPr>
        <w:t>при</w:t>
      </w:r>
      <w:proofErr w:type="spellEnd"/>
      <w:r w:rsidRPr="00B47FDA">
        <w:rPr>
          <w:lang w:val="en-US"/>
        </w:rPr>
        <w:t xml:space="preserve"> </w:t>
      </w:r>
      <w:proofErr w:type="spellStart"/>
      <w:r w:rsidRPr="00B47FDA">
        <w:rPr>
          <w:lang w:val="en-US"/>
        </w:rPr>
        <w:t>личном</w:t>
      </w:r>
      <w:proofErr w:type="spellEnd"/>
      <w:r w:rsidRPr="00B47FDA">
        <w:rPr>
          <w:lang w:val="en-US"/>
        </w:rPr>
        <w:t xml:space="preserve"> </w:t>
      </w:r>
      <w:proofErr w:type="spellStart"/>
      <w:r w:rsidRPr="00B47FDA">
        <w:rPr>
          <w:lang w:val="en-US"/>
        </w:rPr>
        <w:t>обращении</w:t>
      </w:r>
      <w:proofErr w:type="spellEnd"/>
      <w:r w:rsidRPr="00B47FDA">
        <w:t xml:space="preserve"> </w:t>
      </w:r>
      <w:r w:rsidRPr="00B47FDA">
        <w:rPr>
          <w:lang w:val="en-US"/>
        </w:rPr>
        <w:t xml:space="preserve"> ____</w:t>
      </w:r>
      <w:r w:rsidRPr="00B47FDA">
        <w:t>_</w:t>
      </w:r>
      <w:r w:rsidRPr="00B47FDA">
        <w:rPr>
          <w:lang w:val="en-US"/>
        </w:rPr>
        <w:t>__________</w:t>
      </w:r>
      <w:r w:rsidRPr="00B47FDA">
        <w:t>_____</w:t>
      </w:r>
      <w:r w:rsidRPr="00B47FDA">
        <w:rPr>
          <w:lang w:val="en-US"/>
        </w:rPr>
        <w:t>__________________________</w:t>
      </w: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B47FDA" w:rsidRPr="00B47FDA" w:rsidTr="00ED3436">
        <w:trPr>
          <w:trHeight w:val="478"/>
        </w:trPr>
        <w:tc>
          <w:tcPr>
            <w:tcW w:w="9384" w:type="dxa"/>
            <w:gridSpan w:val="3"/>
            <w:vAlign w:val="bottom"/>
          </w:tcPr>
          <w:p w:rsidR="00B47FDA" w:rsidRPr="00B47FDA" w:rsidRDefault="00B47FDA" w:rsidP="00ED3436">
            <w:pPr>
              <w:spacing w:line="276" w:lineRule="auto"/>
              <w:jc w:val="both"/>
              <w:rPr>
                <w:i/>
                <w:iCs/>
              </w:rPr>
            </w:pPr>
            <w:r w:rsidRPr="00B47FDA">
              <w:rPr>
                <w:b/>
                <w:bCs/>
                <w:i/>
                <w:iCs/>
              </w:rPr>
              <w:t xml:space="preserve">                                                                                                       </w:t>
            </w:r>
          </w:p>
        </w:tc>
        <w:tc>
          <w:tcPr>
            <w:tcW w:w="142" w:type="dxa"/>
            <w:vAlign w:val="bottom"/>
          </w:tcPr>
          <w:p w:rsidR="00B47FDA" w:rsidRPr="00B47FDA" w:rsidRDefault="00B47FDA" w:rsidP="00ED3436">
            <w:pPr>
              <w:spacing w:line="276" w:lineRule="auto"/>
              <w:jc w:val="both"/>
            </w:pPr>
          </w:p>
        </w:tc>
      </w:tr>
      <w:tr w:rsidR="00B47FDA" w:rsidRPr="00B47FDA" w:rsidTr="00ED3436">
        <w:tc>
          <w:tcPr>
            <w:tcW w:w="3147"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(подпись заявителя)</w:t>
            </w:r>
          </w:p>
        </w:tc>
        <w:tc>
          <w:tcPr>
            <w:tcW w:w="567" w:type="dxa"/>
            <w:vAlign w:val="bottom"/>
          </w:tcPr>
          <w:p w:rsidR="00B47FDA" w:rsidRPr="00B47FDA" w:rsidRDefault="00B47FDA" w:rsidP="00ED3436">
            <w:pPr>
              <w:spacing w:line="276" w:lineRule="auto"/>
            </w:pPr>
          </w:p>
        </w:tc>
        <w:tc>
          <w:tcPr>
            <w:tcW w:w="5670"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 фамилия, инициалы)</w:t>
            </w:r>
          </w:p>
        </w:tc>
        <w:tc>
          <w:tcPr>
            <w:tcW w:w="142" w:type="dxa"/>
            <w:vAlign w:val="bottom"/>
          </w:tcPr>
          <w:p w:rsidR="00B47FDA" w:rsidRPr="00B47FDA" w:rsidRDefault="00B47FDA" w:rsidP="00ED3436">
            <w:pPr>
              <w:spacing w:line="276" w:lineRule="auto"/>
            </w:pPr>
          </w:p>
        </w:tc>
      </w:tr>
    </w:tbl>
    <w:p w:rsidR="00B47FDA" w:rsidRPr="00B47FDA" w:rsidRDefault="00B47FDA" w:rsidP="00B47FDA">
      <w:pPr>
        <w:jc w:val="both"/>
        <w:rPr>
          <w:sz w:val="28"/>
          <w:szCs w:val="28"/>
        </w:rPr>
      </w:pPr>
    </w:p>
    <w:p w:rsidR="00B47FDA" w:rsidRPr="00B47FDA" w:rsidRDefault="00B47FDA" w:rsidP="00B47FDA">
      <w:pPr>
        <w:jc w:val="both"/>
        <w:rPr>
          <w:sz w:val="28"/>
          <w:szCs w:val="28"/>
        </w:rPr>
      </w:pPr>
      <w:r w:rsidRPr="00B47FDA">
        <w:rPr>
          <w:sz w:val="28"/>
          <w:szCs w:val="28"/>
        </w:rPr>
        <w:t xml:space="preserve"> </w:t>
      </w:r>
      <w:r w:rsidRPr="00B47FDA">
        <w:rPr>
          <w:sz w:val="22"/>
          <w:szCs w:val="22"/>
        </w:rPr>
        <w:t>Вход</w:t>
      </w:r>
      <w:proofErr w:type="gramStart"/>
      <w:r w:rsidRPr="00B47FDA">
        <w:rPr>
          <w:sz w:val="22"/>
          <w:szCs w:val="22"/>
        </w:rPr>
        <w:t>.</w:t>
      </w:r>
      <w:proofErr w:type="gramEnd"/>
      <w:r w:rsidRPr="00B47FDA">
        <w:rPr>
          <w:sz w:val="22"/>
          <w:szCs w:val="22"/>
        </w:rPr>
        <w:t xml:space="preserve"> №____________, </w:t>
      </w:r>
      <w:proofErr w:type="gramStart"/>
      <w:r w:rsidRPr="00B47FDA">
        <w:rPr>
          <w:sz w:val="22"/>
          <w:szCs w:val="22"/>
        </w:rPr>
        <w:t>д</w:t>
      </w:r>
      <w:proofErr w:type="gramEnd"/>
      <w:r w:rsidRPr="00B47FDA">
        <w:rPr>
          <w:sz w:val="22"/>
          <w:szCs w:val="22"/>
        </w:rPr>
        <w:t>ата _____________</w:t>
      </w:r>
    </w:p>
    <w:p w:rsidR="00B47FDA" w:rsidRPr="00B47FDA" w:rsidRDefault="00B47FDA" w:rsidP="00B47FDA">
      <w:pPr>
        <w:rPr>
          <w:sz w:val="28"/>
          <w:szCs w:val="28"/>
        </w:rPr>
      </w:pPr>
    </w:p>
    <w:p w:rsidR="00B47FDA" w:rsidRPr="00B47FDA" w:rsidRDefault="00B47FDA" w:rsidP="00B47FDA">
      <w:pPr>
        <w:rPr>
          <w:sz w:val="20"/>
          <w:szCs w:val="20"/>
        </w:rPr>
      </w:pPr>
    </w:p>
    <w:p w:rsidR="00B47FDA" w:rsidRPr="00B47FDA" w:rsidRDefault="00B47FDA" w:rsidP="00B47FDA">
      <w:pPr>
        <w:autoSpaceDE w:val="0"/>
        <w:autoSpaceDN w:val="0"/>
        <w:adjustRightInd w:val="0"/>
        <w:ind w:left="5103"/>
        <w:rPr>
          <w:sz w:val="28"/>
          <w:szCs w:val="28"/>
        </w:rPr>
      </w:pPr>
    </w:p>
    <w:p w:rsidR="00B47FDA" w:rsidRPr="00B47FDA" w:rsidRDefault="00B47FDA" w:rsidP="00B47FDA">
      <w:pPr>
        <w:jc w:val="right"/>
      </w:pPr>
      <w:r w:rsidRPr="00B47FDA">
        <w:rPr>
          <w:sz w:val="28"/>
          <w:szCs w:val="28"/>
        </w:rPr>
        <w:br w:type="page"/>
      </w:r>
    </w:p>
    <w:p w:rsidR="00B47FDA" w:rsidRPr="00B47FDA" w:rsidRDefault="00B47FDA" w:rsidP="00B47FDA">
      <w:pPr>
        <w:ind w:firstLine="5387"/>
        <w:rPr>
          <w:sz w:val="28"/>
          <w:szCs w:val="28"/>
        </w:rPr>
      </w:pPr>
      <w:r w:rsidRPr="00B47FDA">
        <w:rPr>
          <w:sz w:val="28"/>
          <w:szCs w:val="28"/>
        </w:rPr>
        <w:lastRenderedPageBreak/>
        <w:t>Приложение № 2</w:t>
      </w:r>
    </w:p>
    <w:p w:rsidR="00B47FDA" w:rsidRPr="00B47FDA" w:rsidRDefault="00B47FDA" w:rsidP="00B47FDA">
      <w:pPr>
        <w:ind w:firstLine="5387"/>
      </w:pPr>
      <w:r w:rsidRPr="00B47FDA">
        <w:rPr>
          <w:sz w:val="28"/>
          <w:szCs w:val="28"/>
        </w:rPr>
        <w:t xml:space="preserve">к Административному регламенту </w:t>
      </w:r>
    </w:p>
    <w:p w:rsidR="00B47FDA" w:rsidRPr="00B47FDA" w:rsidRDefault="00B47FDA" w:rsidP="00B47FDA">
      <w:pPr>
        <w:tabs>
          <w:tab w:val="left" w:pos="4820"/>
          <w:tab w:val="left" w:pos="5245"/>
          <w:tab w:val="left" w:pos="5529"/>
        </w:tabs>
        <w:ind w:right="140"/>
        <w:jc w:val="center"/>
        <w:rPr>
          <w:sz w:val="28"/>
          <w:szCs w:val="28"/>
        </w:rPr>
      </w:pPr>
    </w:p>
    <w:p w:rsidR="00B47FDA" w:rsidRPr="00B47FDA" w:rsidRDefault="00B47FDA" w:rsidP="00B47FDA">
      <w:pPr>
        <w:tabs>
          <w:tab w:val="left" w:pos="4820"/>
          <w:tab w:val="left" w:pos="5245"/>
          <w:tab w:val="left" w:pos="5529"/>
        </w:tabs>
        <w:ind w:right="140"/>
        <w:jc w:val="center"/>
        <w:rPr>
          <w:sz w:val="28"/>
          <w:szCs w:val="28"/>
        </w:rPr>
      </w:pPr>
      <w:r w:rsidRPr="00B47FDA">
        <w:rPr>
          <w:sz w:val="28"/>
          <w:szCs w:val="28"/>
        </w:rPr>
        <w:t>Образец заполнения запроса</w:t>
      </w:r>
    </w:p>
    <w:p w:rsidR="00B47FDA" w:rsidRPr="00B47FDA" w:rsidRDefault="00B47FDA" w:rsidP="00B47FDA">
      <w:pPr>
        <w:tabs>
          <w:tab w:val="left" w:pos="4820"/>
          <w:tab w:val="left" w:pos="5245"/>
          <w:tab w:val="left" w:pos="5529"/>
        </w:tabs>
        <w:ind w:right="140"/>
        <w:jc w:val="center"/>
        <w:rPr>
          <w:sz w:val="28"/>
          <w:szCs w:val="28"/>
        </w:rPr>
      </w:pP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 xml:space="preserve">Комитет  муниципального имущества </w:t>
      </w: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и земельных ресурсов</w:t>
      </w: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администрации городского округа</w:t>
      </w: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«Город Калининград»</w:t>
      </w:r>
    </w:p>
    <w:p w:rsidR="00B47FDA" w:rsidRPr="00B47FDA" w:rsidRDefault="00B47FDA" w:rsidP="00B47FDA">
      <w:pPr>
        <w:jc w:val="right"/>
      </w:pPr>
    </w:p>
    <w:p w:rsidR="00B47FDA" w:rsidRPr="00B47FDA" w:rsidRDefault="00B47FDA" w:rsidP="00B47FDA">
      <w:pPr>
        <w:jc w:val="center"/>
        <w:rPr>
          <w:sz w:val="28"/>
          <w:szCs w:val="28"/>
        </w:rPr>
      </w:pPr>
      <w:r w:rsidRPr="00B47FDA">
        <w:rPr>
          <w:sz w:val="28"/>
          <w:szCs w:val="28"/>
        </w:rPr>
        <w:t xml:space="preserve">ЗАПРОС </w:t>
      </w:r>
    </w:p>
    <w:p w:rsidR="00B47FDA" w:rsidRPr="00B47FDA" w:rsidRDefault="00B47FDA" w:rsidP="00B47FDA">
      <w:pPr>
        <w:spacing w:line="276" w:lineRule="auto"/>
        <w:ind w:right="57"/>
        <w:jc w:val="center"/>
        <w:rPr>
          <w:sz w:val="28"/>
          <w:szCs w:val="28"/>
        </w:rPr>
      </w:pPr>
      <w:r w:rsidRPr="00B47FDA">
        <w:rPr>
          <w:sz w:val="28"/>
          <w:szCs w:val="28"/>
        </w:rPr>
        <w:t>О ПРЕДОСТАВЛЕНИИ МУНИЦИПАЛЬНОЙ УСЛУГИ</w:t>
      </w:r>
    </w:p>
    <w:p w:rsidR="00B47FDA" w:rsidRPr="00B47FDA" w:rsidRDefault="00B47FDA" w:rsidP="00B47FDA">
      <w:pPr>
        <w:spacing w:line="276" w:lineRule="auto"/>
        <w:ind w:right="57"/>
        <w:jc w:val="center"/>
        <w:rPr>
          <w:sz w:val="28"/>
          <w:szCs w:val="28"/>
        </w:rPr>
      </w:pPr>
      <w:r w:rsidRPr="00B47FDA">
        <w:rPr>
          <w:sz w:val="28"/>
          <w:szCs w:val="28"/>
        </w:rPr>
        <w:t>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tabs>
          <w:tab w:val="left" w:pos="4820"/>
          <w:tab w:val="left" w:pos="5245"/>
          <w:tab w:val="left" w:pos="5529"/>
        </w:tabs>
        <w:spacing w:line="276" w:lineRule="auto"/>
        <w:ind w:right="57"/>
        <w:rPr>
          <w:i/>
          <w:iCs/>
        </w:rPr>
      </w:pPr>
    </w:p>
    <w:p w:rsidR="00B47FDA" w:rsidRPr="00B47FDA" w:rsidRDefault="00B47FDA" w:rsidP="00B47FDA">
      <w:pPr>
        <w:spacing w:before="240" w:after="240"/>
        <w:jc w:val="center"/>
      </w:pPr>
      <w:r w:rsidRPr="00B47FDA">
        <w:t>ЗАПРОС</w:t>
      </w:r>
    </w:p>
    <w:tbl>
      <w:tblPr>
        <w:tblW w:w="9525"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1984"/>
      </w:tblGrid>
      <w:tr w:rsidR="00B47FDA" w:rsidRPr="00B47FDA" w:rsidTr="00ED3436">
        <w:trPr>
          <w:trHeight w:val="419"/>
        </w:trPr>
        <w:tc>
          <w:tcPr>
            <w:tcW w:w="77" w:type="dxa"/>
            <w:gridSpan w:val="2"/>
            <w:vMerge w:val="restart"/>
          </w:tcPr>
          <w:p w:rsidR="00B47FDA" w:rsidRPr="00B47FDA" w:rsidRDefault="00B47FDA" w:rsidP="00ED3436">
            <w:pPr>
              <w:pBdr>
                <w:bottom w:val="single" w:sz="4" w:space="0" w:color="auto"/>
              </w:pBdr>
              <w:spacing w:line="276" w:lineRule="auto"/>
            </w:pPr>
          </w:p>
        </w:tc>
        <w:tc>
          <w:tcPr>
            <w:tcW w:w="9448" w:type="dxa"/>
            <w:gridSpan w:val="13"/>
          </w:tcPr>
          <w:p w:rsidR="00B47FDA" w:rsidRPr="00B47FDA" w:rsidRDefault="00B47FDA" w:rsidP="00ED3436">
            <w:pPr>
              <w:pBdr>
                <w:bottom w:val="single" w:sz="4" w:space="0" w:color="auto"/>
              </w:pBdr>
              <w:spacing w:line="276" w:lineRule="auto"/>
              <w:jc w:val="center"/>
            </w:pPr>
            <w:r w:rsidRPr="00B47FDA">
              <w:rPr>
                <w:i/>
                <w:iCs/>
              </w:rPr>
              <w:t>Общество с ограниченной ответственностью «Ромашка»</w:t>
            </w:r>
          </w:p>
        </w:tc>
      </w:tr>
      <w:tr w:rsidR="00B47FDA" w:rsidRPr="00B47FDA" w:rsidTr="00ED3436">
        <w:trPr>
          <w:trHeight w:val="315"/>
        </w:trPr>
        <w:tc>
          <w:tcPr>
            <w:tcW w:w="77" w:type="dxa"/>
            <w:gridSpan w:val="2"/>
            <w:vMerge/>
            <w:vAlign w:val="center"/>
          </w:tcPr>
          <w:p w:rsidR="00B47FDA" w:rsidRPr="00B47FDA" w:rsidRDefault="00B47FDA" w:rsidP="00ED3436"/>
        </w:tc>
        <w:tc>
          <w:tcPr>
            <w:tcW w:w="9448" w:type="dxa"/>
            <w:gridSpan w:val="13"/>
          </w:tcPr>
          <w:p w:rsidR="00B47FDA" w:rsidRPr="00B47FDA" w:rsidRDefault="00B47FDA" w:rsidP="00ED3436">
            <w:pPr>
              <w:pBdr>
                <w:bottom w:val="single" w:sz="4" w:space="0" w:color="auto"/>
              </w:pBdr>
              <w:spacing w:line="276" w:lineRule="auto"/>
              <w:rPr>
                <w:b/>
                <w:bCs/>
                <w:i/>
                <w:iCs/>
              </w:rPr>
            </w:pPr>
          </w:p>
        </w:tc>
      </w:tr>
      <w:tr w:rsidR="00B47FDA" w:rsidRPr="00B47FDA" w:rsidTr="00ED3436">
        <w:tc>
          <w:tcPr>
            <w:tcW w:w="9525" w:type="dxa"/>
            <w:gridSpan w:val="15"/>
          </w:tcPr>
          <w:p w:rsidR="00B47FDA" w:rsidRPr="00B47FDA" w:rsidRDefault="00B47FDA" w:rsidP="00ED3436">
            <w:pPr>
              <w:spacing w:line="276" w:lineRule="auto"/>
              <w:jc w:val="center"/>
              <w:rPr>
                <w:i/>
                <w:iCs/>
                <w:sz w:val="18"/>
                <w:szCs w:val="18"/>
              </w:rPr>
            </w:pPr>
            <w:r w:rsidRPr="00B47FDA">
              <w:rPr>
                <w:i/>
                <w:iCs/>
                <w:sz w:val="18"/>
                <w:szCs w:val="18"/>
              </w:rPr>
              <w:t>(полное наименование юридического лица, Ф.И.О.(при наличии) индивидуального предпринимателя)</w:t>
            </w:r>
          </w:p>
        </w:tc>
      </w:tr>
      <w:tr w:rsidR="00B47FDA" w:rsidRPr="00B47FDA" w:rsidTr="00ED3436">
        <w:tc>
          <w:tcPr>
            <w:tcW w:w="737" w:type="dxa"/>
            <w:gridSpan w:val="4"/>
          </w:tcPr>
          <w:p w:rsidR="00B47FDA" w:rsidRPr="00B47FDA" w:rsidRDefault="00B47FDA" w:rsidP="00ED3436">
            <w:pPr>
              <w:spacing w:line="276" w:lineRule="auto"/>
            </w:pPr>
            <w:r w:rsidRPr="00B47FDA">
              <w:t>ОГРН</w:t>
            </w:r>
          </w:p>
        </w:tc>
        <w:tc>
          <w:tcPr>
            <w:tcW w:w="2268" w:type="dxa"/>
            <w:gridSpan w:val="3"/>
          </w:tcPr>
          <w:p w:rsidR="00B47FDA" w:rsidRPr="00B47FDA" w:rsidRDefault="00B47FDA" w:rsidP="00ED3436">
            <w:pPr>
              <w:pBdr>
                <w:bottom w:val="single" w:sz="4" w:space="0" w:color="auto"/>
              </w:pBdr>
              <w:spacing w:line="276" w:lineRule="auto"/>
              <w:jc w:val="center"/>
              <w:rPr>
                <w:i/>
                <w:iCs/>
              </w:rPr>
            </w:pPr>
            <w:r w:rsidRPr="00B47FDA">
              <w:rPr>
                <w:i/>
                <w:iCs/>
              </w:rPr>
              <w:t>1103920000000</w:t>
            </w:r>
          </w:p>
        </w:tc>
        <w:tc>
          <w:tcPr>
            <w:tcW w:w="142" w:type="dxa"/>
          </w:tcPr>
          <w:p w:rsidR="00B47FDA" w:rsidRPr="00B47FDA" w:rsidRDefault="00B47FDA" w:rsidP="00ED3436">
            <w:pPr>
              <w:pBdr>
                <w:bottom w:val="single" w:sz="4" w:space="0" w:color="auto"/>
              </w:pBdr>
              <w:spacing w:line="276" w:lineRule="auto"/>
            </w:pPr>
            <w:r w:rsidRPr="00B47FDA">
              <w:t xml:space="preserve"> </w:t>
            </w:r>
          </w:p>
        </w:tc>
        <w:tc>
          <w:tcPr>
            <w:tcW w:w="1275" w:type="dxa"/>
            <w:gridSpan w:val="4"/>
          </w:tcPr>
          <w:p w:rsidR="00B47FDA" w:rsidRPr="00B47FDA" w:rsidRDefault="00B47FDA" w:rsidP="00ED3436">
            <w:pPr>
              <w:spacing w:line="276" w:lineRule="auto"/>
              <w:jc w:val="center"/>
            </w:pPr>
            <w:r w:rsidRPr="00B47FDA">
              <w:t>ОГРНИП</w:t>
            </w:r>
          </w:p>
        </w:tc>
        <w:tc>
          <w:tcPr>
            <w:tcW w:w="2268" w:type="dxa"/>
            <w:tcBorders>
              <w:top w:val="nil"/>
              <w:left w:val="nil"/>
              <w:bottom w:val="single" w:sz="4" w:space="0" w:color="auto"/>
              <w:right w:val="nil"/>
            </w:tcBorders>
          </w:tcPr>
          <w:p w:rsidR="00B47FDA" w:rsidRPr="00B47FDA" w:rsidRDefault="00B47FDA" w:rsidP="00ED3436">
            <w:pPr>
              <w:spacing w:line="276" w:lineRule="auto"/>
              <w:jc w:val="center"/>
              <w:rPr>
                <w:b/>
                <w:bCs/>
                <w:i/>
                <w:iCs/>
              </w:rPr>
            </w:pPr>
          </w:p>
        </w:tc>
        <w:tc>
          <w:tcPr>
            <w:tcW w:w="851" w:type="dxa"/>
          </w:tcPr>
          <w:p w:rsidR="00B47FDA" w:rsidRPr="00B47FDA" w:rsidRDefault="00B47FDA" w:rsidP="00ED3436">
            <w:pPr>
              <w:spacing w:line="276" w:lineRule="auto"/>
              <w:jc w:val="right"/>
            </w:pPr>
            <w:r w:rsidRPr="00B47FDA">
              <w:t xml:space="preserve">ИНН     </w:t>
            </w:r>
          </w:p>
        </w:tc>
        <w:tc>
          <w:tcPr>
            <w:tcW w:w="1984" w:type="dxa"/>
          </w:tcPr>
          <w:p w:rsidR="00B47FDA" w:rsidRPr="00B47FDA" w:rsidRDefault="00B47FDA" w:rsidP="00ED3436">
            <w:pPr>
              <w:pBdr>
                <w:bottom w:val="single" w:sz="4" w:space="0" w:color="auto"/>
              </w:pBdr>
              <w:spacing w:line="276" w:lineRule="auto"/>
              <w:jc w:val="right"/>
            </w:pPr>
            <w:r w:rsidRPr="00B47FDA">
              <w:rPr>
                <w:i/>
                <w:iCs/>
              </w:rPr>
              <w:t>390600000000</w:t>
            </w:r>
            <w:r w:rsidRPr="00B47FDA">
              <w:rPr>
                <w:b/>
                <w:bCs/>
                <w:i/>
                <w:iCs/>
              </w:rPr>
              <w:t>,</w:t>
            </w:r>
          </w:p>
        </w:tc>
      </w:tr>
      <w:tr w:rsidR="00B47FDA" w:rsidRPr="00B47FDA" w:rsidTr="00ED3436">
        <w:trPr>
          <w:trHeight w:val="473"/>
        </w:trPr>
        <w:tc>
          <w:tcPr>
            <w:tcW w:w="9525" w:type="dxa"/>
            <w:gridSpan w:val="15"/>
          </w:tcPr>
          <w:p w:rsidR="00B47FDA" w:rsidRPr="00B47FDA" w:rsidRDefault="00B47FDA" w:rsidP="00ED3436">
            <w:pPr>
              <w:pBdr>
                <w:bottom w:val="single" w:sz="4" w:space="0" w:color="auto"/>
              </w:pBdr>
              <w:spacing w:line="276" w:lineRule="auto"/>
              <w:rPr>
                <w:i/>
                <w:iCs/>
                <w:sz w:val="18"/>
                <w:szCs w:val="18"/>
              </w:rPr>
            </w:pPr>
            <w:r w:rsidRPr="00B47FDA">
              <w:rPr>
                <w:i/>
                <w:iCs/>
                <w:sz w:val="18"/>
                <w:szCs w:val="18"/>
              </w:rPr>
              <w:t>(указывается юридическим лицом)            (указывается индивидуальным предпринимателем)</w:t>
            </w:r>
          </w:p>
          <w:p w:rsidR="00B47FDA" w:rsidRPr="00B47FDA" w:rsidRDefault="00B47FDA" w:rsidP="00ED3436">
            <w:pPr>
              <w:pBdr>
                <w:bottom w:val="single" w:sz="4" w:space="0" w:color="auto"/>
              </w:pBdr>
              <w:spacing w:line="276" w:lineRule="auto"/>
              <w:rPr>
                <w:b/>
                <w:bCs/>
                <w:i/>
                <w:iCs/>
              </w:rPr>
            </w:pPr>
            <w:r w:rsidRPr="00B47FDA">
              <w:t>место нахождения организации (место регистрации индивидуального предпринимателя):</w:t>
            </w:r>
            <w:r w:rsidRPr="00B47FDA">
              <w:rPr>
                <w:b/>
                <w:bCs/>
                <w:i/>
                <w:iCs/>
              </w:rPr>
              <w:t xml:space="preserve"> </w:t>
            </w:r>
          </w:p>
          <w:p w:rsidR="00B47FDA" w:rsidRPr="00B47FDA" w:rsidRDefault="00B47FDA" w:rsidP="00ED3436">
            <w:pPr>
              <w:pBdr>
                <w:bottom w:val="single" w:sz="4" w:space="0" w:color="auto"/>
              </w:pBdr>
              <w:spacing w:line="276" w:lineRule="auto"/>
            </w:pPr>
            <w:r w:rsidRPr="00B47FDA">
              <w:rPr>
                <w:i/>
                <w:iCs/>
              </w:rPr>
              <w:t xml:space="preserve">                                                   г. Калининград, ул. Дзержинского, 10</w:t>
            </w:r>
          </w:p>
        </w:tc>
      </w:tr>
      <w:tr w:rsidR="00B47FDA" w:rsidRPr="00B47FDA" w:rsidTr="00ED3436">
        <w:trPr>
          <w:cantSplit/>
        </w:trPr>
        <w:tc>
          <w:tcPr>
            <w:tcW w:w="1587" w:type="dxa"/>
            <w:gridSpan w:val="5"/>
            <w:vMerge w:val="restart"/>
          </w:tcPr>
          <w:p w:rsidR="00B47FDA" w:rsidRPr="00B47FDA" w:rsidRDefault="00B47FDA" w:rsidP="00ED3436">
            <w:pPr>
              <w:spacing w:line="276" w:lineRule="auto"/>
            </w:pPr>
            <w:r w:rsidRPr="00B47FDA">
              <w:t>в лице</w:t>
            </w:r>
          </w:p>
        </w:tc>
        <w:tc>
          <w:tcPr>
            <w:tcW w:w="7938" w:type="dxa"/>
            <w:gridSpan w:val="10"/>
          </w:tcPr>
          <w:p w:rsidR="00B47FDA" w:rsidRPr="00B47FDA" w:rsidRDefault="00B47FDA" w:rsidP="00ED3436">
            <w:pPr>
              <w:pBdr>
                <w:bottom w:val="single" w:sz="4" w:space="0" w:color="auto"/>
              </w:pBdr>
              <w:spacing w:line="276" w:lineRule="auto"/>
              <w:rPr>
                <w:i/>
                <w:iCs/>
              </w:rPr>
            </w:pPr>
            <w:r w:rsidRPr="00B47FDA">
              <w:rPr>
                <w:i/>
                <w:iCs/>
              </w:rPr>
              <w:t xml:space="preserve">                                      Иванова Ивана Ивановича</w:t>
            </w:r>
            <w:proofErr w:type="gramStart"/>
            <w:r w:rsidRPr="00B47FDA">
              <w:rPr>
                <w:i/>
                <w:iCs/>
              </w:rPr>
              <w:t xml:space="preserve">                                               ,</w:t>
            </w:r>
            <w:proofErr w:type="gramEnd"/>
            <w:r w:rsidRPr="00B47FDA">
              <w:rPr>
                <w:i/>
                <w:iCs/>
              </w:rPr>
              <w:t xml:space="preserve"> </w:t>
            </w:r>
          </w:p>
        </w:tc>
      </w:tr>
      <w:tr w:rsidR="00B47FDA" w:rsidRPr="00B47FDA" w:rsidTr="00ED3436">
        <w:trPr>
          <w:cantSplit/>
        </w:trPr>
        <w:tc>
          <w:tcPr>
            <w:tcW w:w="1587" w:type="dxa"/>
            <w:gridSpan w:val="5"/>
            <w:vMerge/>
            <w:vAlign w:val="center"/>
          </w:tcPr>
          <w:p w:rsidR="00B47FDA" w:rsidRPr="00B47FDA" w:rsidRDefault="00B47FDA" w:rsidP="00ED3436"/>
        </w:tc>
        <w:tc>
          <w:tcPr>
            <w:tcW w:w="7938" w:type="dxa"/>
            <w:gridSpan w:val="10"/>
          </w:tcPr>
          <w:p w:rsidR="00B47FDA" w:rsidRPr="00B47FDA" w:rsidRDefault="00B47FDA" w:rsidP="00ED3436">
            <w:pPr>
              <w:spacing w:line="276" w:lineRule="auto"/>
              <w:rPr>
                <w:i/>
                <w:iCs/>
                <w:sz w:val="18"/>
                <w:szCs w:val="18"/>
              </w:rPr>
            </w:pPr>
            <w:r w:rsidRPr="00B47FDA">
              <w:rPr>
                <w:i/>
                <w:iCs/>
                <w:sz w:val="18"/>
                <w:szCs w:val="18"/>
              </w:rPr>
              <w:t xml:space="preserve">                                                   (Ф.И.О.(при наличии) полностью)</w:t>
            </w:r>
          </w:p>
        </w:tc>
      </w:tr>
      <w:tr w:rsidR="00B47FDA" w:rsidRPr="00B47FDA" w:rsidTr="00ED3436">
        <w:trPr>
          <w:cantSplit/>
          <w:trHeight w:val="296"/>
        </w:trPr>
        <w:tc>
          <w:tcPr>
            <w:tcW w:w="2296" w:type="dxa"/>
            <w:gridSpan w:val="6"/>
          </w:tcPr>
          <w:p w:rsidR="00B47FDA" w:rsidRPr="00B47FDA" w:rsidRDefault="00B47FDA" w:rsidP="00ED3436">
            <w:pPr>
              <w:spacing w:line="276" w:lineRule="auto"/>
            </w:pPr>
            <w:r w:rsidRPr="00B47FDA">
              <w:t xml:space="preserve">контактный телефон  </w:t>
            </w:r>
          </w:p>
        </w:tc>
        <w:tc>
          <w:tcPr>
            <w:tcW w:w="1843" w:type="dxa"/>
            <w:gridSpan w:val="4"/>
          </w:tcPr>
          <w:p w:rsidR="00B47FDA" w:rsidRPr="00B47FDA" w:rsidRDefault="00B47FDA" w:rsidP="00ED3436">
            <w:pPr>
              <w:pBdr>
                <w:bottom w:val="single" w:sz="4" w:space="0" w:color="auto"/>
              </w:pBdr>
              <w:spacing w:line="276" w:lineRule="auto"/>
            </w:pPr>
            <w:r w:rsidRPr="00B47FDA">
              <w:t xml:space="preserve"> </w:t>
            </w:r>
            <w:r w:rsidRPr="00B47FDA">
              <w:rPr>
                <w:i/>
                <w:iCs/>
              </w:rPr>
              <w:t>8-911-111-11-11</w:t>
            </w:r>
          </w:p>
        </w:tc>
        <w:tc>
          <w:tcPr>
            <w:tcW w:w="142" w:type="dxa"/>
          </w:tcPr>
          <w:p w:rsidR="00B47FDA" w:rsidRPr="00B47FDA" w:rsidRDefault="00B47FDA" w:rsidP="00ED3436">
            <w:pPr>
              <w:pBdr>
                <w:bottom w:val="single" w:sz="4" w:space="0" w:color="auto"/>
              </w:pBdr>
              <w:spacing w:line="276" w:lineRule="auto"/>
            </w:pPr>
            <w:r w:rsidRPr="00B47FDA">
              <w:t>,</w:t>
            </w:r>
          </w:p>
        </w:tc>
        <w:tc>
          <w:tcPr>
            <w:tcW w:w="5244" w:type="dxa"/>
            <w:gridSpan w:val="4"/>
          </w:tcPr>
          <w:p w:rsidR="00B47FDA" w:rsidRPr="00B47FDA" w:rsidRDefault="00B47FDA" w:rsidP="00ED3436">
            <w:pPr>
              <w:spacing w:line="276" w:lineRule="auto"/>
            </w:pPr>
            <w:r w:rsidRPr="00B47FDA">
              <w:t xml:space="preserve"> действующи</w:t>
            </w:r>
            <w:proofErr w:type="gramStart"/>
            <w:r w:rsidRPr="00B47FDA">
              <w:t>й(</w:t>
            </w:r>
            <w:proofErr w:type="spellStart"/>
            <w:proofErr w:type="gramEnd"/>
            <w:r w:rsidRPr="00B47FDA">
              <w:t>ая</w:t>
            </w:r>
            <w:proofErr w:type="spellEnd"/>
            <w:r w:rsidRPr="00B47FDA">
              <w:t>) от имени юридического лица</w:t>
            </w:r>
          </w:p>
        </w:tc>
      </w:tr>
      <w:tr w:rsidR="00B47FDA" w:rsidRPr="00B47FDA" w:rsidTr="00ED3436">
        <w:trPr>
          <w:cantSplit/>
          <w:trHeight w:val="505"/>
        </w:trPr>
        <w:tc>
          <w:tcPr>
            <w:tcW w:w="4139" w:type="dxa"/>
            <w:gridSpan w:val="10"/>
          </w:tcPr>
          <w:p w:rsidR="00B47FDA" w:rsidRPr="00B47FDA" w:rsidRDefault="00B47FDA" w:rsidP="00ED3436">
            <w:pPr>
              <w:spacing w:line="276" w:lineRule="auto"/>
            </w:pPr>
          </w:p>
        </w:tc>
        <w:tc>
          <w:tcPr>
            <w:tcW w:w="142" w:type="dxa"/>
          </w:tcPr>
          <w:p w:rsidR="00B47FDA" w:rsidRPr="00B47FDA" w:rsidRDefault="00B47FDA" w:rsidP="00ED3436">
            <w:pPr>
              <w:spacing w:line="276" w:lineRule="auto"/>
            </w:pPr>
          </w:p>
        </w:tc>
        <w:tc>
          <w:tcPr>
            <w:tcW w:w="5244" w:type="dxa"/>
            <w:gridSpan w:val="4"/>
          </w:tcPr>
          <w:p w:rsidR="00B47FDA" w:rsidRPr="00B47FDA" w:rsidRDefault="00B47FDA" w:rsidP="00ED3436">
            <w:pPr>
              <w:spacing w:line="276" w:lineRule="auto"/>
            </w:pP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p>
        </w:tc>
        <w:tc>
          <w:tcPr>
            <w:tcW w:w="8788" w:type="dxa"/>
            <w:gridSpan w:val="11"/>
            <w:vAlign w:val="bottom"/>
          </w:tcPr>
          <w:p w:rsidR="00B47FDA" w:rsidRPr="00B47FDA" w:rsidRDefault="00B47FDA" w:rsidP="00ED3436">
            <w:pPr>
              <w:ind w:left="57"/>
              <w:jc w:val="both"/>
              <w:rPr>
                <w:i/>
                <w:iCs/>
                <w:sz w:val="2"/>
                <w:szCs w:val="2"/>
              </w:rPr>
            </w:pPr>
            <w:proofErr w:type="gramStart"/>
            <w:r w:rsidRPr="00B47FDA">
              <w:rPr>
                <w:sz w:val="22"/>
                <w:szCs w:val="22"/>
              </w:rPr>
              <w:t xml:space="preserve">без доверенности </w:t>
            </w:r>
            <w:r w:rsidRPr="00B47FDA">
              <w:rPr>
                <w:i/>
                <w:iCs/>
                <w:sz w:val="18"/>
                <w:szCs w:val="18"/>
              </w:rPr>
              <w:t>(указывается лицом, имеющим право действовать от имени юридического лица без</w:t>
            </w:r>
            <w:r w:rsidRPr="00B47FDA">
              <w:rPr>
                <w:i/>
                <w:iCs/>
                <w:sz w:val="18"/>
                <w:szCs w:val="18"/>
              </w:rPr>
              <w:br/>
            </w:r>
            <w:proofErr w:type="gramEnd"/>
          </w:p>
        </w:tc>
      </w:tr>
      <w:tr w:rsidR="00B47FDA" w:rsidRPr="00B47FDA" w:rsidTr="00ED3436">
        <w:trPr>
          <w:gridBefore w:val="1"/>
          <w:wBefore w:w="29" w:type="dxa"/>
          <w:cantSplit/>
        </w:trPr>
        <w:tc>
          <w:tcPr>
            <w:tcW w:w="708" w:type="dxa"/>
            <w:gridSpan w:val="3"/>
            <w:vAlign w:val="bottom"/>
          </w:tcPr>
          <w:p w:rsidR="00B47FDA" w:rsidRPr="00B47FDA" w:rsidRDefault="00B47FDA" w:rsidP="00ED3436">
            <w:pPr>
              <w:ind w:left="57"/>
              <w:rPr>
                <w:sz w:val="18"/>
                <w:szCs w:val="18"/>
              </w:rPr>
            </w:pPr>
          </w:p>
        </w:tc>
        <w:tc>
          <w:tcPr>
            <w:tcW w:w="8788" w:type="dxa"/>
            <w:gridSpan w:val="11"/>
            <w:vAlign w:val="bottom"/>
          </w:tcPr>
          <w:p w:rsidR="00B47FDA" w:rsidRPr="00B47FDA" w:rsidRDefault="00B47FDA" w:rsidP="00ED3436">
            <w:pPr>
              <w:ind w:left="57"/>
              <w:rPr>
                <w:i/>
                <w:iCs/>
                <w:sz w:val="18"/>
                <w:szCs w:val="18"/>
              </w:rPr>
            </w:pPr>
            <w:r w:rsidRPr="00B47FDA">
              <w:rPr>
                <w:i/>
                <w:iCs/>
                <w:sz w:val="18"/>
                <w:szCs w:val="18"/>
              </w:rPr>
              <w:t>доверенности в силу закона или учредительных документов либо индивидуальным предпринимателем)</w:t>
            </w: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r w:rsidRPr="00B47FDA">
              <w:rPr>
                <w:sz w:val="22"/>
                <w:szCs w:val="22"/>
              </w:rPr>
              <w:t>Х</w:t>
            </w:r>
          </w:p>
        </w:tc>
        <w:tc>
          <w:tcPr>
            <w:tcW w:w="2977" w:type="dxa"/>
            <w:gridSpan w:val="5"/>
            <w:vAlign w:val="bottom"/>
          </w:tcPr>
          <w:p w:rsidR="00B47FDA" w:rsidRPr="00B47FDA" w:rsidRDefault="00B47FDA" w:rsidP="00ED3436">
            <w:pPr>
              <w:ind w:left="57"/>
              <w:rPr>
                <w:i/>
                <w:iCs/>
                <w:sz w:val="22"/>
                <w:szCs w:val="22"/>
              </w:rPr>
            </w:pPr>
            <w:r w:rsidRPr="00B47FDA">
              <w:rPr>
                <w:sz w:val="22"/>
                <w:szCs w:val="22"/>
              </w:rPr>
              <w:t>на основании доверенности</w:t>
            </w:r>
          </w:p>
        </w:tc>
        <w:tc>
          <w:tcPr>
            <w:tcW w:w="5811" w:type="dxa"/>
            <w:gridSpan w:val="6"/>
            <w:tcBorders>
              <w:top w:val="nil"/>
              <w:left w:val="nil"/>
              <w:bottom w:val="single" w:sz="4" w:space="0" w:color="auto"/>
              <w:right w:val="nil"/>
            </w:tcBorders>
            <w:vAlign w:val="bottom"/>
          </w:tcPr>
          <w:p w:rsidR="00B47FDA" w:rsidRPr="00B47FDA" w:rsidRDefault="00B47FDA" w:rsidP="00ED3436">
            <w:pPr>
              <w:jc w:val="center"/>
              <w:rPr>
                <w:b/>
                <w:bCs/>
                <w:i/>
                <w:iCs/>
                <w:sz w:val="22"/>
                <w:szCs w:val="22"/>
              </w:rPr>
            </w:pPr>
            <w:r w:rsidRPr="00B47FDA">
              <w:rPr>
                <w:b/>
                <w:bCs/>
                <w:i/>
                <w:iCs/>
                <w:sz w:val="22"/>
                <w:szCs w:val="22"/>
              </w:rPr>
              <w:t>б/н от 14.11.2012г.</w:t>
            </w:r>
            <w:proofErr w:type="gramStart"/>
            <w:r w:rsidRPr="00B47FDA">
              <w:rPr>
                <w:b/>
                <w:bCs/>
                <w:i/>
                <w:iCs/>
                <w:sz w:val="22"/>
                <w:szCs w:val="22"/>
              </w:rPr>
              <w:t xml:space="preserve">                                                                     ,</w:t>
            </w:r>
            <w:proofErr w:type="gramEnd"/>
            <w:r w:rsidRPr="00B47FDA">
              <w:rPr>
                <w:b/>
                <w:bCs/>
                <w:i/>
                <w:iCs/>
                <w:sz w:val="22"/>
                <w:szCs w:val="22"/>
              </w:rPr>
              <w:t xml:space="preserve"> </w:t>
            </w:r>
          </w:p>
        </w:tc>
      </w:tr>
      <w:tr w:rsidR="00B47FDA" w:rsidRPr="00B47FDA" w:rsidTr="00ED3436">
        <w:trPr>
          <w:cantSplit/>
          <w:trHeight w:val="333"/>
        </w:trPr>
        <w:tc>
          <w:tcPr>
            <w:tcW w:w="9525" w:type="dxa"/>
            <w:gridSpan w:val="15"/>
          </w:tcPr>
          <w:p w:rsidR="00B47FDA" w:rsidRPr="00B47FDA" w:rsidRDefault="00B47FDA" w:rsidP="00ED3436">
            <w:pPr>
              <w:spacing w:line="276" w:lineRule="auto"/>
              <w:jc w:val="center"/>
            </w:pPr>
            <w:r w:rsidRPr="00B47FDA">
              <w:t xml:space="preserve">                                                                           (</w:t>
            </w:r>
            <w:r w:rsidRPr="00B47FDA">
              <w:rPr>
                <w:i/>
                <w:iCs/>
                <w:sz w:val="18"/>
                <w:szCs w:val="18"/>
              </w:rPr>
              <w:t>указываются реквизиты доверенности</w:t>
            </w:r>
            <w:r w:rsidRPr="00B47FDA">
              <w:t>)</w:t>
            </w:r>
          </w:p>
        </w:tc>
      </w:tr>
    </w:tbl>
    <w:p w:rsidR="00B47FDA" w:rsidRPr="00B47FDA" w:rsidRDefault="00B47FDA" w:rsidP="00B47FDA">
      <w:pPr>
        <w:jc w:val="both"/>
      </w:pPr>
      <w:r w:rsidRPr="00B47FDA">
        <w:t xml:space="preserve">прошу заключить договор аренды нежилых помещений (здания), находящихся в муниципальной собственности и расположенные по адресу: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7938" w:type="dxa"/>
            <w:tcBorders>
              <w:bottom w:val="single" w:sz="4" w:space="0" w:color="auto"/>
            </w:tcBorders>
          </w:tcPr>
          <w:p w:rsidR="00B47FDA" w:rsidRPr="00B47FDA" w:rsidRDefault="00B47FDA" w:rsidP="00ED3436">
            <w:pPr>
              <w:jc w:val="center"/>
            </w:pPr>
          </w:p>
          <w:p w:rsidR="00B47FDA" w:rsidRPr="00B47FDA" w:rsidRDefault="00B47FDA" w:rsidP="00ED3436">
            <w:pPr>
              <w:jc w:val="center"/>
            </w:pPr>
            <w:r w:rsidRPr="00B47FDA">
              <w:t xml:space="preserve"> г. Калининград, ул. Ленина, дом 11,  0 этаж</w:t>
            </w:r>
            <w:proofErr w:type="gramStart"/>
            <w:r w:rsidRPr="00B47FDA">
              <w:t xml:space="preserve">                                                                            ,</w:t>
            </w:r>
            <w:proofErr w:type="gramEnd"/>
          </w:p>
        </w:tc>
      </w:tr>
    </w:tbl>
    <w:p w:rsidR="00B47FDA" w:rsidRPr="00B47FDA" w:rsidRDefault="00B47FDA" w:rsidP="00B47FDA">
      <w:pPr>
        <w:jc w:val="center"/>
        <w:rPr>
          <w:sz w:val="18"/>
          <w:szCs w:val="18"/>
        </w:rPr>
      </w:pPr>
      <w:r w:rsidRPr="00B47FDA">
        <w:rPr>
          <w:sz w:val="18"/>
          <w:szCs w:val="18"/>
        </w:rPr>
        <w:t>(указать адрес, этаж</w:t>
      </w:r>
      <w:proofErr w:type="gramStart"/>
      <w:r w:rsidRPr="00B47FDA">
        <w:rPr>
          <w:sz w:val="18"/>
          <w:szCs w:val="18"/>
        </w:rPr>
        <w:t xml:space="preserve"> )</w:t>
      </w:r>
      <w:proofErr w:type="gramEnd"/>
    </w:p>
    <w:p w:rsidR="00B47FDA" w:rsidRPr="00B47FDA" w:rsidRDefault="00B47FDA" w:rsidP="00B47FDA">
      <w:pPr>
        <w:pBdr>
          <w:bottom w:val="single" w:sz="4" w:space="1" w:color="auto"/>
        </w:pBdr>
        <w:jc w:val="both"/>
      </w:pPr>
      <w:r w:rsidRPr="00B47FDA">
        <w:t xml:space="preserve">сроком  до одного года   для использования </w:t>
      </w:r>
      <w:proofErr w:type="gramStart"/>
      <w:r w:rsidRPr="00B47FDA">
        <w:t>под</w:t>
      </w:r>
      <w:proofErr w:type="gramEnd"/>
      <w:r w:rsidRPr="00B47FDA">
        <w:t xml:space="preserve">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9384" w:type="dxa"/>
            <w:tcBorders>
              <w:bottom w:val="single" w:sz="4" w:space="0" w:color="auto"/>
            </w:tcBorders>
          </w:tcPr>
          <w:p w:rsidR="00B47FDA" w:rsidRPr="00B47FDA" w:rsidRDefault="00B47FDA" w:rsidP="00ED3436">
            <w:pPr>
              <w:rPr>
                <w:sz w:val="18"/>
                <w:szCs w:val="18"/>
              </w:rPr>
            </w:pPr>
            <w:r w:rsidRPr="00B47FDA">
              <w:rPr>
                <w:sz w:val="18"/>
                <w:szCs w:val="18"/>
              </w:rPr>
              <w:t xml:space="preserve">                    (указать период)</w:t>
            </w:r>
          </w:p>
          <w:p w:rsidR="00B47FDA" w:rsidRPr="00B47FDA" w:rsidRDefault="00B47FDA" w:rsidP="00ED3436">
            <w:pPr>
              <w:jc w:val="center"/>
            </w:pPr>
            <w:r w:rsidRPr="00B47FDA">
              <w:t>магазин</w:t>
            </w:r>
          </w:p>
        </w:tc>
      </w:tr>
    </w:tbl>
    <w:p w:rsidR="00B47FDA" w:rsidRPr="00B47FDA" w:rsidRDefault="00B47FDA" w:rsidP="00B47FDA">
      <w:pPr>
        <w:jc w:val="center"/>
        <w:rPr>
          <w:sz w:val="18"/>
          <w:szCs w:val="18"/>
        </w:rPr>
      </w:pPr>
      <w:r w:rsidRPr="00B47FDA">
        <w:rPr>
          <w:sz w:val="18"/>
          <w:szCs w:val="18"/>
        </w:rPr>
        <w:t>(указать наименование объекта)</w:t>
      </w:r>
    </w:p>
    <w:p w:rsidR="00B47FDA" w:rsidRPr="00B47FDA" w:rsidRDefault="00B47FDA" w:rsidP="00B47FDA">
      <w:pPr>
        <w:jc w:val="center"/>
        <w:rPr>
          <w:sz w:val="20"/>
          <w:szCs w:val="20"/>
        </w:rPr>
      </w:pPr>
    </w:p>
    <w:p w:rsidR="00B47FDA" w:rsidRPr="00B47FDA" w:rsidRDefault="00B47FDA" w:rsidP="00B47FDA">
      <w:pPr>
        <w:jc w:val="both"/>
        <w:rPr>
          <w:sz w:val="22"/>
          <w:szCs w:val="22"/>
        </w:rPr>
      </w:pPr>
      <w:r w:rsidRPr="00B47FDA">
        <w:rPr>
          <w:sz w:val="22"/>
          <w:szCs w:val="22"/>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 </w:t>
      </w:r>
    </w:p>
    <w:p w:rsidR="00B47FDA" w:rsidRPr="00B47FDA" w:rsidRDefault="00B47FDA" w:rsidP="00B47FDA">
      <w:pPr>
        <w:jc w:val="both"/>
        <w:rPr>
          <w:sz w:val="22"/>
          <w:szCs w:val="22"/>
        </w:rPr>
      </w:pPr>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360"/>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ind w:left="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284"/>
              <w:jc w:val="both"/>
              <w:rPr>
                <w:b/>
                <w:bCs/>
              </w:rPr>
            </w:pPr>
          </w:p>
        </w:tc>
      </w:tr>
    </w:tbl>
    <w:p w:rsidR="00B47FDA" w:rsidRPr="00B47FDA" w:rsidRDefault="00B47FDA" w:rsidP="00B47FDA">
      <w:pPr>
        <w:jc w:val="center"/>
        <w:rPr>
          <w:sz w:val="20"/>
          <w:szCs w:val="20"/>
        </w:rPr>
      </w:pPr>
    </w:p>
    <w:p w:rsidR="00B47FDA" w:rsidRPr="00B47FDA" w:rsidRDefault="00B47FDA" w:rsidP="00B47FDA">
      <w:pPr>
        <w:jc w:val="both"/>
        <w:rPr>
          <w:sz w:val="22"/>
          <w:szCs w:val="22"/>
        </w:rPr>
      </w:pPr>
      <w:proofErr w:type="gramStart"/>
      <w:r w:rsidRPr="00B47FDA">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pPr>
            <w:r w:rsidRPr="00B47FDA">
              <w:t xml:space="preserve">1. </w:t>
            </w:r>
            <w:proofErr w:type="gramStart"/>
            <w:r w:rsidRPr="00B47FDA">
              <w:t>Свидетельство о государственное регистрации юридического лица 39 АА 111111 от 11.11.1111 г.</w:t>
            </w:r>
            <w:proofErr w:type="gramEnd"/>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ind w:left="0" w:firstLine="284"/>
              <w:jc w:val="both"/>
            </w:pPr>
            <w:r w:rsidRPr="00B47FDA">
              <w:t xml:space="preserve">Приложение перечня видов деятельности, осуществляемых </w:t>
            </w:r>
            <w:proofErr w:type="gramStart"/>
            <w:r w:rsidRPr="00B47FDA">
              <w:t>хозяйствующим</w:t>
            </w:r>
            <w:proofErr w:type="gramEnd"/>
            <w:r w:rsidRPr="00B47FDA">
              <w:t xml:space="preserve"> </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r w:rsidRPr="00B47FDA">
              <w:t>субъектом в период с декабря 2010 года по декабрь 2012 года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spacing w:line="276" w:lineRule="auto"/>
              <w:ind w:left="0" w:firstLine="284"/>
              <w:jc w:val="both"/>
            </w:pPr>
            <w:r w:rsidRPr="00B47FDA">
              <w:t>Приложение наименования видов товара, объема товаров, произведенных и (или) реализованных ООО «Ромашка» в период с декабря 2010 года по декабрь 2012 года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ind w:left="0" w:firstLine="284"/>
              <w:jc w:val="both"/>
            </w:pPr>
            <w:r w:rsidRPr="00B47FDA">
              <w:t>Приложение перечня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основания для вхождения таких лиц в эту группу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spacing w:line="276" w:lineRule="auto"/>
              <w:ind w:left="0" w:firstLine="284"/>
              <w:jc w:val="both"/>
            </w:pPr>
            <w:r w:rsidRPr="00B47FDA">
              <w:t>Приложение бухгалтерского баланса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spacing w:line="276" w:lineRule="auto"/>
              <w:ind w:left="0" w:firstLine="284"/>
              <w:jc w:val="both"/>
            </w:pPr>
            <w:r w:rsidRPr="00B47FDA">
              <w:t>Задолженности по налогам и сборам, установленным действующим законодательством Российской Федерации, за период с декабря 2010 года по декабрь 2012 года не имею.</w:t>
            </w:r>
          </w:p>
        </w:tc>
      </w:tr>
    </w:tbl>
    <w:p w:rsidR="00B47FDA" w:rsidRPr="00B47FDA" w:rsidRDefault="00B47FDA" w:rsidP="00B47FDA">
      <w:pPr>
        <w:jc w:val="both"/>
      </w:pPr>
    </w:p>
    <w:p w:rsidR="00B47FDA" w:rsidRPr="00B47FDA" w:rsidRDefault="00B47FDA" w:rsidP="00B47FDA">
      <w:pPr>
        <w:jc w:val="both"/>
      </w:pPr>
      <w:r w:rsidRPr="00B47FDA">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 </w:t>
      </w:r>
    </w:p>
    <w:p w:rsidR="00B47FDA" w:rsidRPr="00B47FDA" w:rsidRDefault="00B47FDA" w:rsidP="00B47FDA">
      <w:pPr>
        <w:jc w:val="both"/>
      </w:pPr>
      <w:r w:rsidRPr="00B47FDA">
        <w:t>Расписку в приёме запроса получи</w:t>
      </w:r>
      <w:proofErr w:type="gramStart"/>
      <w:r w:rsidRPr="00B47FDA">
        <w:t>л(</w:t>
      </w:r>
      <w:proofErr w:type="gramEnd"/>
      <w:r w:rsidRPr="00B47FDA">
        <w:t>а).</w:t>
      </w:r>
    </w:p>
    <w:p w:rsidR="00B47FDA" w:rsidRPr="00B47FDA" w:rsidRDefault="00B47FDA" w:rsidP="00B47FDA">
      <w:pPr>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B47FDA" w:rsidRPr="00B47FDA" w:rsidTr="00ED3436">
        <w:tc>
          <w:tcPr>
            <w:tcW w:w="196" w:type="dxa"/>
            <w:vAlign w:val="bottom"/>
          </w:tcPr>
          <w:p w:rsidR="00B47FDA" w:rsidRPr="00B47FDA" w:rsidRDefault="00B47FDA" w:rsidP="00ED3436">
            <w:pPr>
              <w:spacing w:line="276" w:lineRule="auto"/>
            </w:pPr>
            <w:r w:rsidRPr="00B47FDA">
              <w:t>“</w:t>
            </w:r>
          </w:p>
        </w:tc>
        <w:tc>
          <w:tcPr>
            <w:tcW w:w="364"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02</w:t>
            </w:r>
          </w:p>
        </w:tc>
        <w:tc>
          <w:tcPr>
            <w:tcW w:w="293" w:type="dxa"/>
            <w:vAlign w:val="bottom"/>
          </w:tcPr>
          <w:p w:rsidR="00B47FDA" w:rsidRPr="00B47FDA" w:rsidRDefault="00B47FDA" w:rsidP="00ED3436">
            <w:pPr>
              <w:spacing w:line="276" w:lineRule="auto"/>
            </w:pPr>
            <w:r w:rsidRPr="00B47FDA">
              <w:t>”</w:t>
            </w:r>
          </w:p>
        </w:tc>
        <w:tc>
          <w:tcPr>
            <w:tcW w:w="1335"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12</w:t>
            </w:r>
          </w:p>
        </w:tc>
        <w:tc>
          <w:tcPr>
            <w:tcW w:w="580" w:type="dxa"/>
            <w:vAlign w:val="bottom"/>
          </w:tcPr>
          <w:p w:rsidR="00B47FDA" w:rsidRPr="00B47FDA" w:rsidRDefault="00B47FDA" w:rsidP="00ED3436">
            <w:pPr>
              <w:spacing w:line="276" w:lineRule="auto"/>
              <w:jc w:val="right"/>
            </w:pPr>
            <w:r w:rsidRPr="00B47FDA">
              <w:t>20</w:t>
            </w:r>
          </w:p>
        </w:tc>
        <w:tc>
          <w:tcPr>
            <w:tcW w:w="307" w:type="dxa"/>
            <w:tcBorders>
              <w:top w:val="nil"/>
              <w:left w:val="nil"/>
              <w:bottom w:val="single" w:sz="4" w:space="0" w:color="auto"/>
              <w:right w:val="nil"/>
            </w:tcBorders>
            <w:vAlign w:val="bottom"/>
          </w:tcPr>
          <w:p w:rsidR="00B47FDA" w:rsidRPr="00B47FDA" w:rsidRDefault="00B47FDA" w:rsidP="00ED3436">
            <w:pPr>
              <w:spacing w:line="276" w:lineRule="auto"/>
            </w:pPr>
            <w:r w:rsidRPr="00B47FDA">
              <w:t>12</w:t>
            </w:r>
          </w:p>
        </w:tc>
        <w:tc>
          <w:tcPr>
            <w:tcW w:w="553" w:type="dxa"/>
            <w:vAlign w:val="bottom"/>
          </w:tcPr>
          <w:p w:rsidR="00B47FDA" w:rsidRPr="00B47FDA" w:rsidRDefault="00B47FDA" w:rsidP="00ED3436">
            <w:pPr>
              <w:spacing w:line="276" w:lineRule="auto"/>
              <w:ind w:left="57"/>
            </w:pPr>
            <w:proofErr w:type="gramStart"/>
            <w:r w:rsidRPr="00B47FDA">
              <w:t>г</w:t>
            </w:r>
            <w:proofErr w:type="gramEnd"/>
            <w:r w:rsidRPr="00B47FDA">
              <w:t>.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10</w:t>
            </w:r>
          </w:p>
        </w:tc>
        <w:tc>
          <w:tcPr>
            <w:tcW w:w="720" w:type="dxa"/>
            <w:vAlign w:val="bottom"/>
          </w:tcPr>
          <w:p w:rsidR="00B47FDA" w:rsidRPr="00B47FDA" w:rsidRDefault="00B47FDA" w:rsidP="00ED3436">
            <w:pPr>
              <w:spacing w:line="276" w:lineRule="auto"/>
            </w:pPr>
            <w:r w:rsidRPr="00B47FDA">
              <w:t xml:space="preserve">” </w:t>
            </w:r>
            <w:proofErr w:type="gramStart"/>
            <w:r w:rsidRPr="00B47FDA">
              <w:t>ч</w:t>
            </w:r>
            <w:proofErr w:type="gramEnd"/>
            <w:r w:rsidRPr="00B47FDA">
              <w:t xml:space="preserve">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15</w:t>
            </w:r>
          </w:p>
        </w:tc>
        <w:tc>
          <w:tcPr>
            <w:tcW w:w="1440" w:type="dxa"/>
            <w:vAlign w:val="bottom"/>
          </w:tcPr>
          <w:p w:rsidR="00B47FDA" w:rsidRPr="00B47FDA" w:rsidRDefault="00B47FDA" w:rsidP="00ED3436">
            <w:pPr>
              <w:spacing w:line="276" w:lineRule="auto"/>
            </w:pPr>
            <w:r w:rsidRPr="00B47FDA">
              <w:t>” мин.</w:t>
            </w:r>
          </w:p>
        </w:tc>
      </w:tr>
    </w:tbl>
    <w:p w:rsidR="00B47FDA" w:rsidRPr="00B47FDA" w:rsidRDefault="00B47FDA" w:rsidP="00B47FDA">
      <w:pPr>
        <w:jc w:val="both"/>
      </w:pPr>
    </w:p>
    <w:p w:rsidR="00B47FDA" w:rsidRPr="00B47FDA" w:rsidRDefault="00B47FDA" w:rsidP="00B47FDA">
      <w:pPr>
        <w:jc w:val="both"/>
      </w:pPr>
      <w:r w:rsidRPr="00B47FDA">
        <w:t>Ответ прошу:</w:t>
      </w:r>
    </w:p>
    <w:p w:rsidR="00B47FDA" w:rsidRPr="00B47FDA" w:rsidRDefault="00B47FDA" w:rsidP="00B47FDA">
      <w:pPr>
        <w:jc w:val="both"/>
      </w:pPr>
      <w:r w:rsidRPr="00B47FDA">
        <w:rPr>
          <w:noProof/>
        </w:rPr>
        <mc:AlternateContent>
          <mc:Choice Requires="wps">
            <w:drawing>
              <wp:anchor distT="0" distB="0" distL="114300" distR="114300" simplePos="0" relativeHeight="251675648" behindDoc="0" locked="0" layoutInCell="1" allowOverlap="1" wp14:anchorId="77A4DEBD" wp14:editId="0B01F113">
                <wp:simplePos x="0" y="0"/>
                <wp:positionH relativeFrom="column">
                  <wp:posOffset>-10160</wp:posOffset>
                </wp:positionH>
                <wp:positionV relativeFrom="paragraph">
                  <wp:posOffset>101600</wp:posOffset>
                </wp:positionV>
                <wp:extent cx="198120" cy="259080"/>
                <wp:effectExtent l="12700" t="8255" r="8255" b="88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5" o:spid="_x0000_s1026" style="position:absolute;margin-left:-.8pt;margin-top:8pt;width:15.6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IqRw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JdyEipHAgAA&#10;TgQAAA4AAAAAAAAAAAAAAAAALgIAAGRycy9lMm9Eb2MueG1sUEsBAi0AFAAGAAgAAAAhAD7oSPzc&#10;AAAABwEAAA8AAAAAAAAAAAAAAAAAoQQAAGRycy9kb3ducmV2LnhtbFBLBQYAAAAABAAEAPMAAACq&#10;BQAAAAA=&#10;"/>
            </w:pict>
          </mc:Fallback>
        </mc:AlternateContent>
      </w:r>
    </w:p>
    <w:p w:rsidR="00B47FDA" w:rsidRPr="00B47FDA" w:rsidRDefault="00B47FDA" w:rsidP="00B47FDA">
      <w:pPr>
        <w:tabs>
          <w:tab w:val="left" w:pos="426"/>
        </w:tabs>
        <w:jc w:val="both"/>
      </w:pPr>
      <w:r w:rsidRPr="00B47FDA">
        <w:t xml:space="preserve">      направить почтовым отправлением по адресу _________________________________</w:t>
      </w:r>
    </w:p>
    <w:p w:rsidR="00B47FDA" w:rsidRPr="00B47FDA" w:rsidRDefault="00B47FDA" w:rsidP="00B47FDA">
      <w:pPr>
        <w:jc w:val="both"/>
        <w:rPr>
          <w:sz w:val="20"/>
          <w:szCs w:val="20"/>
        </w:rPr>
      </w:pPr>
      <w:r w:rsidRPr="00B47FDA">
        <w:rPr>
          <w:noProof/>
        </w:rPr>
        <mc:AlternateContent>
          <mc:Choice Requires="wps">
            <w:drawing>
              <wp:anchor distT="0" distB="0" distL="114300" distR="114300" simplePos="0" relativeHeight="251676672" behindDoc="0" locked="0" layoutInCell="1" allowOverlap="1" wp14:anchorId="2D1F2A8F" wp14:editId="1FB07B41">
                <wp:simplePos x="0" y="0"/>
                <wp:positionH relativeFrom="column">
                  <wp:posOffset>-10160</wp:posOffset>
                </wp:positionH>
                <wp:positionV relativeFrom="paragraph">
                  <wp:posOffset>99695</wp:posOffset>
                </wp:positionV>
                <wp:extent cx="198120" cy="267335"/>
                <wp:effectExtent l="12700" t="13970" r="8255"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B47FDA" w:rsidRDefault="00B47FDA" w:rsidP="00B47FDA">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4" o:spid="_x0000_s1026" style="position:absolute;left:0;text-align:left;margin-left:-.8pt;margin-top:7.85pt;width:15.6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">
                <v:textbox>
                  <w:txbxContent>
                    <w:p w:rsidR="00B47FDA" w:rsidRDefault="00B47FDA" w:rsidP="00B47FDA">
                      <w:r>
                        <w:t>х</w:t>
                      </w:r>
                    </w:p>
                  </w:txbxContent>
                </v:textbox>
              </v:rect>
            </w:pict>
          </mc:Fallback>
        </mc:AlternateContent>
      </w:r>
      <w:r w:rsidRPr="00B47FDA">
        <w:rPr>
          <w:sz w:val="20"/>
          <w:szCs w:val="20"/>
        </w:rPr>
        <w:t xml:space="preserve">                                                                                                                                 (указать адрес)</w:t>
      </w:r>
    </w:p>
    <w:p w:rsidR="00B47FDA" w:rsidRPr="00B47FDA" w:rsidRDefault="00B47FDA" w:rsidP="00B47FDA">
      <w:pPr>
        <w:jc w:val="both"/>
      </w:pPr>
      <w:r w:rsidRPr="00B47FDA">
        <w:t xml:space="preserve">      выдать при личном обращении  ______________________________________________</w:t>
      </w:r>
    </w:p>
    <w:p w:rsidR="00B47FDA" w:rsidRPr="00B47FDA" w:rsidRDefault="00B47FDA" w:rsidP="00B47FDA">
      <w:pPr>
        <w:jc w:val="both"/>
        <w:rPr>
          <w:sz w:val="20"/>
          <w:szCs w:val="20"/>
        </w:rPr>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B47FDA" w:rsidRPr="00B47FDA" w:rsidTr="00ED3436">
        <w:trPr>
          <w:trHeight w:val="478"/>
        </w:trPr>
        <w:tc>
          <w:tcPr>
            <w:tcW w:w="9384" w:type="dxa"/>
            <w:gridSpan w:val="3"/>
            <w:vAlign w:val="bottom"/>
          </w:tcPr>
          <w:p w:rsidR="00B47FDA" w:rsidRPr="00B47FDA" w:rsidRDefault="00B47FDA" w:rsidP="00ED3436">
            <w:pPr>
              <w:spacing w:line="276" w:lineRule="auto"/>
              <w:jc w:val="both"/>
              <w:rPr>
                <w:i/>
                <w:iCs/>
              </w:rPr>
            </w:pPr>
            <w:r w:rsidRPr="00B47FDA">
              <w:rPr>
                <w:i/>
                <w:iCs/>
              </w:rPr>
              <w:t xml:space="preserve">                                                                                                       И.И. Иванов</w:t>
            </w:r>
          </w:p>
        </w:tc>
        <w:tc>
          <w:tcPr>
            <w:tcW w:w="142" w:type="dxa"/>
            <w:vAlign w:val="bottom"/>
          </w:tcPr>
          <w:p w:rsidR="00B47FDA" w:rsidRPr="00B47FDA" w:rsidRDefault="00B47FDA" w:rsidP="00ED3436">
            <w:pPr>
              <w:spacing w:line="276" w:lineRule="auto"/>
              <w:jc w:val="both"/>
            </w:pPr>
          </w:p>
        </w:tc>
      </w:tr>
      <w:tr w:rsidR="00B47FDA" w:rsidRPr="00B47FDA" w:rsidTr="00ED3436">
        <w:tc>
          <w:tcPr>
            <w:tcW w:w="3147"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(подпись заявителя)</w:t>
            </w:r>
          </w:p>
        </w:tc>
        <w:tc>
          <w:tcPr>
            <w:tcW w:w="567" w:type="dxa"/>
            <w:vAlign w:val="bottom"/>
          </w:tcPr>
          <w:p w:rsidR="00B47FDA" w:rsidRPr="00B47FDA" w:rsidRDefault="00B47FDA" w:rsidP="00ED3436">
            <w:pPr>
              <w:spacing w:line="276" w:lineRule="auto"/>
            </w:pPr>
          </w:p>
        </w:tc>
        <w:tc>
          <w:tcPr>
            <w:tcW w:w="5670"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 фамилия, инициалы)</w:t>
            </w:r>
          </w:p>
        </w:tc>
        <w:tc>
          <w:tcPr>
            <w:tcW w:w="142" w:type="dxa"/>
            <w:vAlign w:val="bottom"/>
          </w:tcPr>
          <w:p w:rsidR="00B47FDA" w:rsidRPr="00B47FDA" w:rsidRDefault="00B47FDA" w:rsidP="00ED3436">
            <w:pPr>
              <w:spacing w:line="276" w:lineRule="auto"/>
            </w:pPr>
          </w:p>
        </w:tc>
      </w:tr>
    </w:tbl>
    <w:p w:rsidR="00B47FDA" w:rsidRPr="00B47FDA" w:rsidRDefault="00B47FDA" w:rsidP="00B47FDA">
      <w:pPr>
        <w:jc w:val="both"/>
        <w:rPr>
          <w:sz w:val="28"/>
          <w:szCs w:val="28"/>
        </w:rPr>
      </w:pPr>
    </w:p>
    <w:p w:rsidR="00B47FDA" w:rsidRPr="00B47FDA" w:rsidRDefault="00B47FDA" w:rsidP="00B47FDA">
      <w:pPr>
        <w:jc w:val="both"/>
        <w:rPr>
          <w:sz w:val="28"/>
          <w:szCs w:val="28"/>
        </w:rPr>
      </w:pPr>
      <w:r w:rsidRPr="00B47FDA">
        <w:rPr>
          <w:sz w:val="28"/>
          <w:szCs w:val="28"/>
        </w:rPr>
        <w:t xml:space="preserve"> </w:t>
      </w:r>
      <w:r w:rsidRPr="00B47FDA">
        <w:rPr>
          <w:sz w:val="22"/>
          <w:szCs w:val="22"/>
        </w:rPr>
        <w:t>Вход. №__ 33-55-88</w:t>
      </w:r>
      <w:r w:rsidRPr="00B47FDA">
        <w:rPr>
          <w:b/>
          <w:bCs/>
          <w:sz w:val="22"/>
          <w:szCs w:val="22"/>
        </w:rPr>
        <w:t xml:space="preserve"> </w:t>
      </w:r>
      <w:r w:rsidRPr="00B47FDA">
        <w:rPr>
          <w:sz w:val="22"/>
          <w:szCs w:val="22"/>
        </w:rPr>
        <w:t>____, дата ___ 02.12.2012 ______</w:t>
      </w:r>
    </w:p>
    <w:p w:rsidR="00B47FDA" w:rsidRPr="00B47FDA" w:rsidRDefault="00B47FDA" w:rsidP="00B47FDA">
      <w:pPr>
        <w:rPr>
          <w:sz w:val="28"/>
          <w:szCs w:val="28"/>
        </w:rPr>
      </w:pPr>
    </w:p>
    <w:p w:rsidR="00B47FDA" w:rsidRPr="00B47FDA" w:rsidRDefault="00B47FDA" w:rsidP="00B47FDA">
      <w:pPr>
        <w:rPr>
          <w:sz w:val="20"/>
          <w:szCs w:val="20"/>
        </w:rPr>
      </w:pPr>
    </w:p>
    <w:p w:rsidR="00B47FDA" w:rsidRDefault="00B47FDA" w:rsidP="00B47FDA">
      <w:pPr>
        <w:autoSpaceDE w:val="0"/>
        <w:autoSpaceDN w:val="0"/>
        <w:adjustRightInd w:val="0"/>
        <w:ind w:left="5103"/>
        <w:rPr>
          <w:sz w:val="28"/>
          <w:szCs w:val="28"/>
        </w:rPr>
      </w:pPr>
    </w:p>
    <w:p w:rsidR="00B47FDA" w:rsidRDefault="00B47FDA" w:rsidP="00B47FDA">
      <w:pPr>
        <w:autoSpaceDE w:val="0"/>
        <w:autoSpaceDN w:val="0"/>
        <w:adjustRightInd w:val="0"/>
        <w:ind w:left="5103"/>
        <w:rPr>
          <w:sz w:val="28"/>
          <w:szCs w:val="28"/>
        </w:rPr>
      </w:pPr>
    </w:p>
    <w:p w:rsidR="00B47FDA" w:rsidRPr="00B47FDA" w:rsidRDefault="00B47FDA" w:rsidP="00B47FDA">
      <w:pPr>
        <w:autoSpaceDE w:val="0"/>
        <w:autoSpaceDN w:val="0"/>
        <w:adjustRightInd w:val="0"/>
        <w:ind w:left="5103"/>
        <w:rPr>
          <w:sz w:val="28"/>
          <w:szCs w:val="28"/>
        </w:rPr>
      </w:pPr>
    </w:p>
    <w:tbl>
      <w:tblPr>
        <w:tblW w:w="0" w:type="auto"/>
        <w:tblLook w:val="01E0" w:firstRow="1" w:lastRow="1" w:firstColumn="1" w:lastColumn="1" w:noHBand="0" w:noVBand="0"/>
      </w:tblPr>
      <w:tblGrid>
        <w:gridCol w:w="5067"/>
        <w:gridCol w:w="4504"/>
      </w:tblGrid>
      <w:tr w:rsidR="00B47FDA" w:rsidRPr="00B47FDA" w:rsidTr="00ED3436">
        <w:tc>
          <w:tcPr>
            <w:tcW w:w="5067" w:type="dxa"/>
          </w:tcPr>
          <w:p w:rsidR="00B47FDA" w:rsidRPr="00B47FDA" w:rsidRDefault="00B47FDA" w:rsidP="00ED3436">
            <w:pPr>
              <w:jc w:val="center"/>
              <w:rPr>
                <w:sz w:val="28"/>
                <w:szCs w:val="28"/>
              </w:rPr>
            </w:pPr>
            <w:r w:rsidRPr="00B47FDA">
              <w:rPr>
                <w:sz w:val="28"/>
                <w:szCs w:val="28"/>
              </w:rPr>
              <w:br w:type="page"/>
            </w:r>
          </w:p>
          <w:p w:rsidR="00B47FDA" w:rsidRPr="00B47FDA" w:rsidRDefault="00B47FDA" w:rsidP="00ED3436">
            <w:pPr>
              <w:jc w:val="center"/>
            </w:pPr>
          </w:p>
        </w:tc>
        <w:tc>
          <w:tcPr>
            <w:tcW w:w="4504" w:type="dxa"/>
          </w:tcPr>
          <w:p w:rsidR="00B47FDA" w:rsidRPr="00B47FDA" w:rsidRDefault="00B47FDA" w:rsidP="00ED3436">
            <w:pPr>
              <w:rPr>
                <w:sz w:val="28"/>
                <w:szCs w:val="28"/>
              </w:rPr>
            </w:pPr>
          </w:p>
          <w:p w:rsidR="00B47FDA" w:rsidRPr="00B47FDA" w:rsidRDefault="00B47FDA" w:rsidP="00ED3436">
            <w:pPr>
              <w:rPr>
                <w:sz w:val="28"/>
                <w:szCs w:val="28"/>
              </w:rPr>
            </w:pPr>
            <w:r w:rsidRPr="00B47FDA">
              <w:rPr>
                <w:sz w:val="28"/>
                <w:szCs w:val="28"/>
              </w:rPr>
              <w:lastRenderedPageBreak/>
              <w:t>Приложение № 3</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jc w:val="center"/>
      </w:pPr>
    </w:p>
    <w:p w:rsidR="00B47FDA" w:rsidRPr="00B47FDA" w:rsidRDefault="00B47FDA" w:rsidP="00B47FDA">
      <w:pPr>
        <w:pStyle w:val="ConsPlusTitle"/>
        <w:widowControl/>
        <w:ind w:right="424"/>
        <w:jc w:val="center"/>
        <w:rPr>
          <w:rFonts w:ascii="Times New Roman" w:hAnsi="Times New Roman" w:cs="Times New Roman"/>
          <w:b w:val="0"/>
          <w:bCs w:val="0"/>
          <w:sz w:val="24"/>
          <w:szCs w:val="24"/>
        </w:rPr>
      </w:pPr>
      <w:r w:rsidRPr="00B47FDA">
        <w:rPr>
          <w:rFonts w:ascii="Times New Roman" w:hAnsi="Times New Roman" w:cs="Times New Roman"/>
          <w:b w:val="0"/>
          <w:bCs w:val="0"/>
          <w:sz w:val="24"/>
          <w:szCs w:val="24"/>
        </w:rPr>
        <w:t xml:space="preserve">БЛОК-СХЕМА </w:t>
      </w:r>
    </w:p>
    <w:p w:rsidR="00B47FDA" w:rsidRPr="00B47FDA" w:rsidRDefault="00B47FDA" w:rsidP="00B47FDA">
      <w:pPr>
        <w:pStyle w:val="ConsPlusTitle"/>
        <w:widowControl/>
        <w:ind w:right="424"/>
        <w:jc w:val="center"/>
        <w:rPr>
          <w:rFonts w:ascii="Times New Roman" w:hAnsi="Times New Roman" w:cs="Times New Roman"/>
          <w:b w:val="0"/>
          <w:bCs w:val="0"/>
          <w:sz w:val="24"/>
          <w:szCs w:val="24"/>
        </w:rPr>
      </w:pPr>
      <w:r w:rsidRPr="00B47FDA">
        <w:rPr>
          <w:rFonts w:ascii="Times New Roman" w:hAnsi="Times New Roman" w:cs="Times New Roman"/>
          <w:b w:val="0"/>
          <w:bCs w:val="0"/>
          <w:sz w:val="24"/>
          <w:szCs w:val="24"/>
        </w:rPr>
        <w:t>предоставления муниципальной услуги</w:t>
      </w:r>
    </w:p>
    <w:p w:rsidR="00B47FDA" w:rsidRPr="00B47FDA" w:rsidRDefault="00B47FDA" w:rsidP="00B47FDA">
      <w:pPr>
        <w:ind w:right="-5"/>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494"/>
        </w:trPr>
        <w:tc>
          <w:tcPr>
            <w:tcW w:w="9356" w:type="dxa"/>
          </w:tcPr>
          <w:p w:rsidR="00B47FDA" w:rsidRPr="00B47FDA" w:rsidRDefault="00B47FDA" w:rsidP="00ED3436">
            <w:pPr>
              <w:ind w:right="-185"/>
              <w:jc w:val="center"/>
              <w:rPr>
                <w:sz w:val="22"/>
                <w:szCs w:val="22"/>
              </w:rPr>
            </w:pPr>
            <w:r w:rsidRPr="00B47FDA">
              <w:t>прием, проверка и регистрация запроса с комплектом документов</w:t>
            </w:r>
          </w:p>
        </w:tc>
      </w:tr>
    </w:tbl>
    <w:p w:rsidR="00B47FDA" w:rsidRPr="00B47FDA" w:rsidRDefault="00B47FDA" w:rsidP="00B47FDA">
      <w:pPr>
        <w:ind w:right="-185"/>
        <w:rPr>
          <w:sz w:val="22"/>
          <w:szCs w:val="22"/>
        </w:rPr>
      </w:pPr>
      <w:r w:rsidRPr="00B47FDA">
        <w:rPr>
          <w:noProof/>
        </w:rPr>
        <mc:AlternateContent>
          <mc:Choice Requires="wps">
            <w:drawing>
              <wp:anchor distT="0" distB="0" distL="114300" distR="114300" simplePos="0" relativeHeight="251666432" behindDoc="0" locked="0" layoutInCell="1" allowOverlap="1" wp14:anchorId="7B33C185" wp14:editId="0B940B26">
                <wp:simplePos x="0" y="0"/>
                <wp:positionH relativeFrom="column">
                  <wp:posOffset>2724150</wp:posOffset>
                </wp:positionH>
                <wp:positionV relativeFrom="paragraph">
                  <wp:posOffset>1905</wp:posOffset>
                </wp:positionV>
                <wp:extent cx="0" cy="173355"/>
                <wp:effectExtent l="60960" t="5080" r="53340" b="215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14.5pt;margin-top:.15pt;width:0;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lcYAIAAHc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563"/>
        </w:trPr>
        <w:tc>
          <w:tcPr>
            <w:tcW w:w="9356" w:type="dxa"/>
          </w:tcPr>
          <w:p w:rsidR="00B47FDA" w:rsidRPr="00B47FDA" w:rsidRDefault="00B47FDA" w:rsidP="00ED3436">
            <w:pPr>
              <w:ind w:right="-185"/>
              <w:jc w:val="center"/>
              <w:rPr>
                <w:sz w:val="22"/>
                <w:szCs w:val="22"/>
              </w:rPr>
            </w:pPr>
            <w:r w:rsidRPr="00B47FDA">
              <w:rPr>
                <w:noProof/>
              </w:rPr>
              <mc:AlternateContent>
                <mc:Choice Requires="wps">
                  <w:drawing>
                    <wp:anchor distT="0" distB="0" distL="114300" distR="114300" simplePos="0" relativeHeight="251667456" behindDoc="0" locked="0" layoutInCell="1" allowOverlap="1" wp14:anchorId="6332CC2F" wp14:editId="2ED00470">
                      <wp:simplePos x="0" y="0"/>
                      <wp:positionH relativeFrom="column">
                        <wp:posOffset>2744470</wp:posOffset>
                      </wp:positionH>
                      <wp:positionV relativeFrom="paragraph">
                        <wp:posOffset>377825</wp:posOffset>
                      </wp:positionV>
                      <wp:extent cx="0" cy="138430"/>
                      <wp:effectExtent l="59690" t="5080" r="54610"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2" o:spid="_x0000_s1026" type="#_x0000_t32" style="position:absolute;margin-left:216.1pt;margin-top:29.75pt;width:0;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7+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">
                      <v:stroke endarrow="block"/>
                    </v:shape>
                  </w:pict>
                </mc:Fallback>
              </mc:AlternateContent>
            </w:r>
            <w:r w:rsidRPr="00B47FDA">
              <w:rPr>
                <w:lang w:eastAsia="ar-SA"/>
              </w:rPr>
              <w:t>передача запроса с комплектом документов на рассмотрение начальнику Отдела (лицу, его замещающему)</w:t>
            </w:r>
          </w:p>
        </w:tc>
      </w:tr>
    </w:tbl>
    <w:p w:rsidR="00B47FDA" w:rsidRPr="00B47FDA" w:rsidRDefault="00B47FDA" w:rsidP="00B47FDA">
      <w:pPr>
        <w:ind w:right="-185"/>
        <w:rPr>
          <w:sz w:val="22"/>
          <w:szCs w:val="22"/>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47FDA" w:rsidRPr="00B47FDA" w:rsidTr="00ED3436">
        <w:trPr>
          <w:trHeight w:val="527"/>
        </w:trPr>
        <w:tc>
          <w:tcPr>
            <w:tcW w:w="9322" w:type="dxa"/>
          </w:tcPr>
          <w:p w:rsidR="00B47FDA" w:rsidRPr="00B47FDA" w:rsidRDefault="00B47FDA" w:rsidP="00ED3436">
            <w:pPr>
              <w:ind w:right="-185"/>
              <w:jc w:val="center"/>
              <w:rPr>
                <w:sz w:val="22"/>
                <w:szCs w:val="22"/>
              </w:rPr>
            </w:pPr>
            <w:r w:rsidRPr="00B47FDA">
              <w:rPr>
                <w:noProof/>
              </w:rPr>
              <mc:AlternateContent>
                <mc:Choice Requires="wps">
                  <w:drawing>
                    <wp:anchor distT="0" distB="0" distL="114300" distR="114300" simplePos="0" relativeHeight="251668480" behindDoc="0" locked="0" layoutInCell="1" allowOverlap="1" wp14:anchorId="4942865B" wp14:editId="182935FD">
                      <wp:simplePos x="0" y="0"/>
                      <wp:positionH relativeFrom="column">
                        <wp:posOffset>2722880</wp:posOffset>
                      </wp:positionH>
                      <wp:positionV relativeFrom="paragraph">
                        <wp:posOffset>335280</wp:posOffset>
                      </wp:positionV>
                      <wp:extent cx="0" cy="181610"/>
                      <wp:effectExtent l="59690" t="12700" r="54610" b="152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1" o:spid="_x0000_s1026" type="#_x0000_t32" style="position:absolute;margin-left:214.4pt;margin-top:26.4pt;width:0;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">
                      <v:stroke endarrow="block"/>
                    </v:shape>
                  </w:pict>
                </mc:Fallback>
              </mc:AlternateContent>
            </w:r>
            <w:r w:rsidRPr="00B47FDA">
              <w:rPr>
                <w:lang w:eastAsia="ar-SA"/>
              </w:rPr>
              <w:t>рассмотрение запроса с комплектом документов начальником Отдела (лицом, его замещающим) и назначение ответственного исполнителя</w:t>
            </w:r>
            <w:r w:rsidRPr="00B47FDA">
              <w:rPr>
                <w:sz w:val="22"/>
                <w:szCs w:val="22"/>
              </w:rPr>
              <w:t xml:space="preserve"> </w:t>
            </w:r>
          </w:p>
        </w:tc>
      </w:tr>
    </w:tbl>
    <w:p w:rsidR="00B47FDA" w:rsidRPr="00B47FDA" w:rsidRDefault="00B47FDA" w:rsidP="00B47FDA">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359"/>
        </w:trPr>
        <w:tc>
          <w:tcPr>
            <w:tcW w:w="9356" w:type="dxa"/>
          </w:tcPr>
          <w:p w:rsidR="00B47FDA" w:rsidRPr="00B47FDA" w:rsidRDefault="00B47FDA" w:rsidP="00ED3436">
            <w:pPr>
              <w:ind w:right="-185"/>
              <w:jc w:val="center"/>
              <w:rPr>
                <w:lang w:eastAsia="ar-SA"/>
              </w:rPr>
            </w:pPr>
            <w:r w:rsidRPr="00B47FDA">
              <w:rPr>
                <w:lang w:eastAsia="ar-SA"/>
              </w:rPr>
              <w:t xml:space="preserve">передача запроса с комплектом документов для исполнения </w:t>
            </w:r>
          </w:p>
          <w:p w:rsidR="00B47FDA" w:rsidRPr="00B47FDA" w:rsidRDefault="00B47FDA" w:rsidP="00ED3436">
            <w:pPr>
              <w:ind w:right="-185"/>
              <w:jc w:val="center"/>
              <w:rPr>
                <w:sz w:val="22"/>
                <w:szCs w:val="22"/>
              </w:rPr>
            </w:pPr>
            <w:r w:rsidRPr="00B47FDA">
              <w:rPr>
                <w:lang w:eastAsia="ar-SA"/>
              </w:rPr>
              <w:t>ответственному исполнителю</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69504" behindDoc="0" locked="0" layoutInCell="1" allowOverlap="1" wp14:anchorId="6D1D33AF" wp14:editId="1454BD55">
                <wp:simplePos x="0" y="0"/>
                <wp:positionH relativeFrom="column">
                  <wp:posOffset>2724150</wp:posOffset>
                </wp:positionH>
                <wp:positionV relativeFrom="paragraph">
                  <wp:posOffset>4445</wp:posOffset>
                </wp:positionV>
                <wp:extent cx="0" cy="178435"/>
                <wp:effectExtent l="60960" t="10160" r="53340" b="2095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0" o:spid="_x0000_s1026" type="#_x0000_t32" style="position:absolute;margin-left:214.5pt;margin-top:.35pt;width:0;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x0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gPYrUMKPu4/Zue9997z5t79H2ffcAy/bD9q773H3rvnYP3RcEztC5trEp&#10;AOTq2vja6VrdNFeavrFI6bwiasFDBbebBlBjHxE9CvEb20D+eftCM/AhS6dDG9elqT0kNAitw7Q2&#10;x2nxtUN0d0jhND4bJy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47FDA" w:rsidRPr="00B47FDA" w:rsidTr="00ED3436">
        <w:trPr>
          <w:trHeight w:val="774"/>
        </w:trPr>
        <w:tc>
          <w:tcPr>
            <w:tcW w:w="9432" w:type="dxa"/>
          </w:tcPr>
          <w:p w:rsidR="00B47FDA" w:rsidRPr="00B47FDA" w:rsidRDefault="00B47FDA" w:rsidP="00ED3436">
            <w:pPr>
              <w:ind w:left="-108" w:right="34"/>
              <w:jc w:val="center"/>
              <w:rPr>
                <w:sz w:val="22"/>
                <w:szCs w:val="22"/>
              </w:rPr>
            </w:pPr>
            <w:proofErr w:type="gramStart"/>
            <w:r w:rsidRPr="00B47FDA">
              <w:rPr>
                <w:lang w:eastAsia="ar-SA"/>
              </w:rPr>
              <w:t>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roofErr w:type="gramEnd"/>
          </w:p>
        </w:tc>
      </w:tr>
    </w:tbl>
    <w:p w:rsidR="00B47FDA" w:rsidRPr="00B47FDA" w:rsidRDefault="00B47FDA" w:rsidP="00B47FDA">
      <w:pPr>
        <w:ind w:right="-185"/>
        <w:rPr>
          <w:sz w:val="22"/>
          <w:szCs w:val="22"/>
        </w:rPr>
      </w:pPr>
      <w:r w:rsidRPr="00B47FDA">
        <w:rPr>
          <w:noProof/>
        </w:rPr>
        <mc:AlternateContent>
          <mc:Choice Requires="wps">
            <w:drawing>
              <wp:anchor distT="0" distB="0" distL="114300" distR="114300" simplePos="0" relativeHeight="251670528" behindDoc="0" locked="0" layoutInCell="1" allowOverlap="1" wp14:anchorId="770FCFAB" wp14:editId="349ED50C">
                <wp:simplePos x="0" y="0"/>
                <wp:positionH relativeFrom="column">
                  <wp:posOffset>2724150</wp:posOffset>
                </wp:positionH>
                <wp:positionV relativeFrom="paragraph">
                  <wp:posOffset>2540</wp:posOffset>
                </wp:positionV>
                <wp:extent cx="0" cy="160020"/>
                <wp:effectExtent l="60960" t="13335" r="5334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9" o:spid="_x0000_s1026" type="#_x0000_t32" style="position:absolute;margin-left:214.5pt;margin-top:.2pt;width:0;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u+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834"/>
        </w:trPr>
        <w:tc>
          <w:tcPr>
            <w:tcW w:w="9356" w:type="dxa"/>
          </w:tcPr>
          <w:p w:rsidR="00B47FDA" w:rsidRPr="00B47FDA" w:rsidRDefault="00B47FDA" w:rsidP="00ED3436">
            <w:pPr>
              <w:jc w:val="center"/>
              <w:rPr>
                <w:sz w:val="22"/>
                <w:szCs w:val="22"/>
              </w:rPr>
            </w:pPr>
            <w:r w:rsidRPr="00B47FDA">
              <w:rPr>
                <w:lang w:eastAsia="ar-SA"/>
              </w:rPr>
              <w:t>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либо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1552" behindDoc="0" locked="0" layoutInCell="1" allowOverlap="1" wp14:anchorId="1231E798" wp14:editId="1F8E7FEC">
                <wp:simplePos x="0" y="0"/>
                <wp:positionH relativeFrom="column">
                  <wp:posOffset>2724150</wp:posOffset>
                </wp:positionH>
                <wp:positionV relativeFrom="paragraph">
                  <wp:posOffset>10160</wp:posOffset>
                </wp:positionV>
                <wp:extent cx="0" cy="195580"/>
                <wp:effectExtent l="60960" t="13335" r="5334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8" o:spid="_x0000_s1026" type="#_x0000_t32" style="position:absolute;margin-left:214.5pt;margin-top:.8pt;width:0;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3vYgIAAHc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720"/>
        </w:trPr>
        <w:tc>
          <w:tcPr>
            <w:tcW w:w="9356" w:type="dxa"/>
          </w:tcPr>
          <w:p w:rsidR="00B47FDA" w:rsidRPr="00B47FDA" w:rsidRDefault="00B47FDA" w:rsidP="00ED3436">
            <w:pPr>
              <w:ind w:right="-185"/>
              <w:jc w:val="center"/>
              <w:rPr>
                <w:sz w:val="22"/>
                <w:szCs w:val="22"/>
              </w:rPr>
            </w:pPr>
            <w:r w:rsidRPr="00B47FDA">
              <w:rPr>
                <w:lang w:eastAsia="ar-SA"/>
              </w:rPr>
              <w:t xml:space="preserve">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2576" behindDoc="0" locked="0" layoutInCell="1" allowOverlap="1" wp14:anchorId="5992207D" wp14:editId="55F547C1">
                <wp:simplePos x="0" y="0"/>
                <wp:positionH relativeFrom="column">
                  <wp:posOffset>2724150</wp:posOffset>
                </wp:positionH>
                <wp:positionV relativeFrom="paragraph">
                  <wp:posOffset>6350</wp:posOffset>
                </wp:positionV>
                <wp:extent cx="1270" cy="128270"/>
                <wp:effectExtent l="51435" t="13335" r="61595" b="203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7" o:spid="_x0000_s1026" type="#_x0000_t32" style="position:absolute;margin-left:214.5pt;margin-top:.5pt;width:.1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540"/>
        </w:trPr>
        <w:tc>
          <w:tcPr>
            <w:tcW w:w="9356" w:type="dxa"/>
          </w:tcPr>
          <w:p w:rsidR="00B47FDA" w:rsidRPr="00B47FDA" w:rsidRDefault="00B47FDA" w:rsidP="00ED3436">
            <w:pPr>
              <w:ind w:right="-185"/>
              <w:jc w:val="center"/>
              <w:rPr>
                <w:sz w:val="22"/>
                <w:szCs w:val="22"/>
              </w:rPr>
            </w:pPr>
            <w:r w:rsidRPr="00B47FDA">
              <w:rPr>
                <w:lang w:eastAsia="ar-SA"/>
              </w:rPr>
              <w:t xml:space="preserve">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статьей 20 Федерального закона от 26.07.2006 №  135-ФЗ «О защите конкуренции», либо двух экземпляров уведомления об отказе в предоставлении муниципальной услуги </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7696" behindDoc="0" locked="0" layoutInCell="1" allowOverlap="1" wp14:anchorId="25544743" wp14:editId="2D3E8E23">
                <wp:simplePos x="0" y="0"/>
                <wp:positionH relativeFrom="column">
                  <wp:posOffset>2722880</wp:posOffset>
                </wp:positionH>
                <wp:positionV relativeFrom="paragraph">
                  <wp:posOffset>8890</wp:posOffset>
                </wp:positionV>
                <wp:extent cx="2540" cy="165735"/>
                <wp:effectExtent l="59690" t="13970" r="52070" b="203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6" o:spid="_x0000_s1026" type="#_x0000_t32" style="position:absolute;margin-left:214.4pt;margin-top:.7pt;width:.2pt;height:13.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900"/>
        </w:trPr>
        <w:tc>
          <w:tcPr>
            <w:tcW w:w="9356" w:type="dxa"/>
          </w:tcPr>
          <w:p w:rsidR="00B47FDA" w:rsidRPr="00B47FDA" w:rsidRDefault="00B47FDA" w:rsidP="00ED3436">
            <w:pPr>
              <w:jc w:val="center"/>
              <w:rPr>
                <w:sz w:val="22"/>
                <w:szCs w:val="22"/>
              </w:rPr>
            </w:pPr>
            <w:r w:rsidRPr="00B47FDA">
              <w:t>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3600" behindDoc="0" locked="0" layoutInCell="1" allowOverlap="1" wp14:anchorId="473BE383" wp14:editId="5F93F07B">
                <wp:simplePos x="0" y="0"/>
                <wp:positionH relativeFrom="column">
                  <wp:posOffset>2725420</wp:posOffset>
                </wp:positionH>
                <wp:positionV relativeFrom="paragraph">
                  <wp:posOffset>9525</wp:posOffset>
                </wp:positionV>
                <wp:extent cx="635" cy="133985"/>
                <wp:effectExtent l="52705" t="6985" r="60960" b="209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5" o:spid="_x0000_s1026" type="#_x0000_t32" style="position:absolute;margin-left:214.6pt;margin-top:.75pt;width:.05pt;height:10.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">
                <v:stroke endarrow="block"/>
              </v:shape>
            </w:pict>
          </mc:Fallback>
        </mc:AlternateContent>
      </w:r>
      <w:r w:rsidRPr="00B47FDA">
        <w:rPr>
          <w:noProof/>
        </w:rPr>
        <mc:AlternateContent>
          <mc:Choice Requires="wps">
            <w:drawing>
              <wp:anchor distT="0" distB="0" distL="114300" distR="114300" simplePos="0" relativeHeight="251692032" behindDoc="0" locked="0" layoutInCell="1" allowOverlap="1" wp14:anchorId="6DE45A15" wp14:editId="6C60C279">
                <wp:simplePos x="0" y="0"/>
                <wp:positionH relativeFrom="column">
                  <wp:posOffset>5768975</wp:posOffset>
                </wp:positionH>
                <wp:positionV relativeFrom="paragraph">
                  <wp:posOffset>9525</wp:posOffset>
                </wp:positionV>
                <wp:extent cx="0" cy="1269365"/>
                <wp:effectExtent l="57785" t="6985" r="5651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9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4" o:spid="_x0000_s1026" type="#_x0000_t32" style="position:absolute;margin-left:454.25pt;margin-top:.75pt;width:0;height:9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LaYQIAAHg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">
                <v:stroke endarrow="block"/>
              </v:shape>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tblGrid>
      <w:tr w:rsidR="00B47FDA" w:rsidRPr="00B47FDA" w:rsidTr="00ED3436">
        <w:trPr>
          <w:trHeight w:val="561"/>
        </w:trPr>
        <w:tc>
          <w:tcPr>
            <w:tcW w:w="7229" w:type="dxa"/>
          </w:tcPr>
          <w:p w:rsidR="00B47FDA" w:rsidRPr="00B47FDA" w:rsidRDefault="00B47FDA" w:rsidP="00ED3436">
            <w:pPr>
              <w:ind w:right="-185"/>
              <w:jc w:val="center"/>
              <w:rPr>
                <w:sz w:val="22"/>
                <w:szCs w:val="22"/>
              </w:rPr>
            </w:pPr>
            <w:r w:rsidRPr="00B47FDA">
              <w:rPr>
                <w:noProof/>
              </w:rPr>
              <mc:AlternateContent>
                <mc:Choice Requires="wps">
                  <w:drawing>
                    <wp:anchor distT="0" distB="0" distL="114300" distR="114300" simplePos="0" relativeHeight="251680768" behindDoc="0" locked="0" layoutInCell="1" allowOverlap="1" wp14:anchorId="514C70D8" wp14:editId="7C91DC51">
                      <wp:simplePos x="0" y="0"/>
                      <wp:positionH relativeFrom="column">
                        <wp:posOffset>3853180</wp:posOffset>
                      </wp:positionH>
                      <wp:positionV relativeFrom="paragraph">
                        <wp:posOffset>351790</wp:posOffset>
                      </wp:positionV>
                      <wp:extent cx="635" cy="547370"/>
                      <wp:effectExtent l="55880" t="11430" r="57785"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3" o:spid="_x0000_s1026" type="#_x0000_t32" style="position:absolute;margin-left:303.4pt;margin-top:27.7pt;width:.05pt;height:4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7V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">
                      <v:stroke endarrow="block"/>
                    </v:shape>
                  </w:pict>
                </mc:Fallback>
              </mc:AlternateContent>
            </w:r>
            <w:r w:rsidRPr="00B47FDA">
              <w:rPr>
                <w:noProof/>
              </w:rPr>
              <mc:AlternateContent>
                <mc:Choice Requires="wps">
                  <w:drawing>
                    <wp:anchor distT="0" distB="0" distL="114300" distR="114300" simplePos="0" relativeHeight="251674624" behindDoc="0" locked="0" layoutInCell="1" allowOverlap="1" wp14:anchorId="4ED51765" wp14:editId="5FEF5CB4">
                      <wp:simplePos x="0" y="0"/>
                      <wp:positionH relativeFrom="column">
                        <wp:posOffset>457835</wp:posOffset>
                      </wp:positionH>
                      <wp:positionV relativeFrom="paragraph">
                        <wp:posOffset>351790</wp:posOffset>
                      </wp:positionV>
                      <wp:extent cx="635" cy="547370"/>
                      <wp:effectExtent l="60960" t="11430" r="52705" b="222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2" o:spid="_x0000_s1026" type="#_x0000_t32" style="position:absolute;margin-left:36.05pt;margin-top:27.7pt;width:.05pt;height:4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ZYKRIDTPqPm1uN/fdj+7z5h5tPnYPsGzuNrfdl+5796176L4icIbOtY1N&#10;ASBXl8bXTlfqqrnQ9J1FSucVUQseKrheN4Aa+4joSYjf2Abyz9tXmoEPuXE6tHFVmtpDQoPQKkxr&#10;fZgWXzlE4XB0PMSIwvkwOTk+Ca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">
                      <v:stroke endarrow="block"/>
                    </v:shape>
                  </w:pict>
                </mc:Fallback>
              </mc:AlternateContent>
            </w:r>
            <w:r w:rsidRPr="00B47FDA">
              <w:rPr>
                <w:lang w:eastAsia="ar-SA"/>
              </w:rPr>
              <w:t>регистрация ответа Управления ФАС России по Калининградской области, передача ответственному исполнителю</w:t>
            </w:r>
          </w:p>
        </w:tc>
      </w:tr>
    </w:tbl>
    <w:p w:rsidR="00B47FDA" w:rsidRPr="00B47FDA" w:rsidRDefault="00B47FDA" w:rsidP="00B47FDA">
      <w:pPr>
        <w:ind w:right="-185"/>
        <w:jc w:val="center"/>
      </w:pPr>
    </w:p>
    <w:p w:rsidR="00B47FDA" w:rsidRPr="00B47FDA" w:rsidRDefault="00B47FDA" w:rsidP="00B47FDA">
      <w:pPr>
        <w:ind w:right="-185"/>
        <w:jc w:val="center"/>
      </w:pPr>
    </w:p>
    <w:p w:rsidR="00B47FDA" w:rsidRPr="00B47FDA" w:rsidRDefault="00B47FDA" w:rsidP="00B47FDA">
      <w:pPr>
        <w:ind w:right="-185"/>
        <w:jc w:val="center"/>
      </w:pPr>
      <w:r w:rsidRPr="00B47FDA">
        <w:rPr>
          <w:noProof/>
        </w:rPr>
        <mc:AlternateContent>
          <mc:Choice Requires="wps">
            <w:drawing>
              <wp:anchor distT="0" distB="0" distL="114300" distR="114300" simplePos="0" relativeHeight="251693056" behindDoc="0" locked="0" layoutInCell="1" allowOverlap="1" wp14:anchorId="79C4E127" wp14:editId="10FE8C62">
                <wp:simplePos x="0" y="0"/>
                <wp:positionH relativeFrom="column">
                  <wp:posOffset>5821045</wp:posOffset>
                </wp:positionH>
                <wp:positionV relativeFrom="paragraph">
                  <wp:posOffset>-1368425</wp:posOffset>
                </wp:positionV>
                <wp:extent cx="0" cy="7419975"/>
                <wp:effectExtent l="52705" t="13970" r="61595" b="146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1" o:spid="_x0000_s1026" type="#_x0000_t32" style="position:absolute;margin-left:458.35pt;margin-top:-107.75pt;width:0;height:58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lYAIAAHg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">
                <v:stroke endarrow="block"/>
              </v:shape>
            </w:pict>
          </mc:Fallback>
        </mc:AlternateContent>
      </w:r>
    </w:p>
    <w:p w:rsidR="00B47FDA" w:rsidRPr="00B47FDA" w:rsidRDefault="00B47FDA" w:rsidP="00B47FDA">
      <w:pPr>
        <w:ind w:left="-142" w:right="-185"/>
      </w:pPr>
      <w:r w:rsidRPr="00B47FDA">
        <w:t>В случае получения положительного</w:t>
      </w:r>
      <w:proofErr w:type="gramStart"/>
      <w:r w:rsidRPr="00B47FDA">
        <w:tab/>
      </w:r>
      <w:r w:rsidRPr="00B47FDA">
        <w:tab/>
      </w:r>
      <w:r w:rsidRPr="00B47FDA">
        <w:tab/>
        <w:t>В</w:t>
      </w:r>
      <w:proofErr w:type="gramEnd"/>
      <w:r w:rsidRPr="00B47FDA">
        <w:t xml:space="preserve"> случае получения отрицательного</w:t>
      </w:r>
    </w:p>
    <w:p w:rsidR="00B47FDA" w:rsidRPr="00B47FDA" w:rsidRDefault="00B47FDA" w:rsidP="00B47FDA">
      <w:pPr>
        <w:ind w:left="-142" w:right="-185"/>
      </w:pPr>
      <w:r w:rsidRPr="00B47FDA">
        <w:lastRenderedPageBreak/>
        <w:t xml:space="preserve">ответа – согласия  Управления </w:t>
      </w:r>
      <w:r w:rsidRPr="00B47FDA">
        <w:tab/>
      </w:r>
      <w:r w:rsidRPr="00B47FDA">
        <w:tab/>
      </w:r>
      <w:r w:rsidRPr="00B47FDA">
        <w:tab/>
      </w:r>
      <w:r w:rsidRPr="00B47FDA">
        <w:tab/>
        <w:t xml:space="preserve">ответа  Управления ФАС России </w:t>
      </w:r>
      <w:proofErr w:type="gramStart"/>
      <w:r w:rsidRPr="00B47FDA">
        <w:t>по</w:t>
      </w:r>
      <w:proofErr w:type="gramEnd"/>
      <w:r w:rsidRPr="00B47FDA">
        <w:t xml:space="preserve"> </w:t>
      </w:r>
    </w:p>
    <w:p w:rsidR="00B47FDA" w:rsidRPr="00B47FDA" w:rsidRDefault="00B47FDA" w:rsidP="00B47FDA">
      <w:pPr>
        <w:ind w:left="-142" w:right="-185"/>
      </w:pPr>
      <w:r w:rsidRPr="00B47FDA">
        <w:t>ФАС России по Калининградской области</w:t>
      </w:r>
      <w:r w:rsidRPr="00B47FDA">
        <w:tab/>
      </w:r>
      <w:r w:rsidRPr="00B47FDA">
        <w:tab/>
      </w:r>
      <w:r w:rsidRPr="00B47FDA">
        <w:tab/>
        <w:t>Калининградской области</w:t>
      </w:r>
    </w:p>
    <w:p w:rsidR="00B47FDA" w:rsidRPr="00B47FDA" w:rsidRDefault="00B47FDA" w:rsidP="00B47FDA">
      <w:pPr>
        <w:ind w:right="-185"/>
        <w:jc w:val="center"/>
      </w:pPr>
      <w:r w:rsidRPr="00B47FDA">
        <w:rPr>
          <w:noProof/>
        </w:rPr>
        <mc:AlternateContent>
          <mc:Choice Requires="wps">
            <w:drawing>
              <wp:anchor distT="0" distB="0" distL="114300" distR="114300" simplePos="0" relativeHeight="251695104" behindDoc="0" locked="0" layoutInCell="1" allowOverlap="1" wp14:anchorId="66D93140" wp14:editId="35435611">
                <wp:simplePos x="0" y="0"/>
                <wp:positionH relativeFrom="column">
                  <wp:posOffset>4345305</wp:posOffset>
                </wp:positionH>
                <wp:positionV relativeFrom="paragraph">
                  <wp:posOffset>27940</wp:posOffset>
                </wp:positionV>
                <wp:extent cx="635" cy="424815"/>
                <wp:effectExtent l="53340" t="7620" r="60325" b="152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0" o:spid="_x0000_s1026" type="#_x0000_t32" style="position:absolute;margin-left:342.15pt;margin-top:2.2pt;width:.05pt;height:3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uP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">
                <v:stroke endarrow="block"/>
              </v:shape>
            </w:pict>
          </mc:Fallback>
        </mc:AlternateContent>
      </w:r>
      <w:r w:rsidRPr="00B47FDA">
        <w:rPr>
          <w:noProof/>
        </w:rPr>
        <mc:AlternateContent>
          <mc:Choice Requires="wps">
            <w:drawing>
              <wp:anchor distT="0" distB="0" distL="114300" distR="114300" simplePos="0" relativeHeight="251678720" behindDoc="0" locked="0" layoutInCell="1" allowOverlap="1" wp14:anchorId="6AA4A4F1" wp14:editId="4958AB02">
                <wp:simplePos x="0" y="0"/>
                <wp:positionH relativeFrom="column">
                  <wp:posOffset>1482090</wp:posOffset>
                </wp:positionH>
                <wp:positionV relativeFrom="paragraph">
                  <wp:posOffset>27940</wp:posOffset>
                </wp:positionV>
                <wp:extent cx="635" cy="424815"/>
                <wp:effectExtent l="57150" t="7620" r="56515" b="152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9" o:spid="_x0000_s1026" type="#_x0000_t32" style="position:absolute;margin-left:116.7pt;margin-top:2.2pt;width:.05pt;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Pe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">
                <v:stroke endarrow="block"/>
              </v:shape>
            </w:pict>
          </mc:Fallback>
        </mc:AlternateContent>
      </w:r>
    </w:p>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4080" behindDoc="0" locked="0" layoutInCell="1" allowOverlap="1" wp14:anchorId="45E58610" wp14:editId="1154F00D">
                <wp:simplePos x="0" y="0"/>
                <wp:positionH relativeFrom="column">
                  <wp:posOffset>3074670</wp:posOffset>
                </wp:positionH>
                <wp:positionV relativeFrom="paragraph">
                  <wp:posOffset>102235</wp:posOffset>
                </wp:positionV>
                <wp:extent cx="2605405" cy="1363345"/>
                <wp:effectExtent l="11430" t="13335" r="1206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36334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20"/>
                                <w:szCs w:val="20"/>
                              </w:rPr>
                            </w:pPr>
                            <w:r w:rsidRPr="00B823BA">
                              <w:rPr>
                                <w:color w:val="000000"/>
                              </w:rPr>
                              <w:t xml:space="preserve">подготовка двух экземпляров проекта уведомления об отказе в предоставлении муниципальной услуги по основаниям, указанным в письме Управления </w:t>
                            </w:r>
                            <w:r>
                              <w:rPr>
                                <w:color w:val="000000"/>
                                <w:lang w:eastAsia="ar-SA"/>
                              </w:rPr>
                              <w:t>ФАС</w:t>
                            </w:r>
                            <w:r>
                              <w:rPr>
                                <w:color w:val="000000"/>
                              </w:rPr>
                              <w:t xml:space="preserve"> России </w:t>
                            </w:r>
                            <w:r w:rsidRPr="00B823BA">
                              <w:rPr>
                                <w:color w:val="000000"/>
                              </w:rPr>
                              <w:t>по Калининградской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8" o:spid="_x0000_s1027" style="position:absolute;margin-left:242.1pt;margin-top:8.05pt;width:205.15pt;height:10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">
                <v:textbox>
                  <w:txbxContent>
                    <w:p w:rsidR="00B47FDA" w:rsidRPr="00565A15" w:rsidRDefault="00B47FDA" w:rsidP="00B47FDA">
                      <w:pPr>
                        <w:jc w:val="center"/>
                        <w:rPr>
                          <w:sz w:val="20"/>
                          <w:szCs w:val="20"/>
                        </w:rPr>
                      </w:pPr>
                      <w:r w:rsidRPr="00B823BA">
                        <w:rPr>
                          <w:color w:val="000000"/>
                        </w:rPr>
                        <w:t xml:space="preserve">подготовка двух экземпляров проекта уведомления об отказе в предоставлении муниципальной услуги по основаниям, указанным в письме Управления </w:t>
                      </w:r>
                      <w:r>
                        <w:rPr>
                          <w:color w:val="000000"/>
                          <w:lang w:eastAsia="ar-SA"/>
                        </w:rPr>
                        <w:t>ФАС</w:t>
                      </w:r>
                      <w:r>
                        <w:rPr>
                          <w:color w:val="000000"/>
                        </w:rPr>
                        <w:t xml:space="preserve"> России </w:t>
                      </w:r>
                      <w:r w:rsidRPr="00B823BA">
                        <w:rPr>
                          <w:color w:val="000000"/>
                        </w:rPr>
                        <w:t>по Калининградской области</w:t>
                      </w:r>
                    </w:p>
                  </w:txbxContent>
                </v:textbox>
              </v:rect>
            </w:pict>
          </mc:Fallback>
        </mc:AlternateContent>
      </w:r>
      <w:r w:rsidRPr="00B47FDA">
        <w:rPr>
          <w:noProof/>
        </w:rPr>
        <mc:AlternateContent>
          <mc:Choice Requires="wps">
            <w:drawing>
              <wp:anchor distT="0" distB="0" distL="114300" distR="114300" simplePos="0" relativeHeight="251679744" behindDoc="0" locked="0" layoutInCell="1" allowOverlap="1" wp14:anchorId="76C387D7" wp14:editId="463F3B4A">
                <wp:simplePos x="0" y="0"/>
                <wp:positionH relativeFrom="column">
                  <wp:posOffset>179705</wp:posOffset>
                </wp:positionH>
                <wp:positionV relativeFrom="paragraph">
                  <wp:posOffset>102235</wp:posOffset>
                </wp:positionV>
                <wp:extent cx="2605405" cy="1854200"/>
                <wp:effectExtent l="12065" t="13335" r="11430"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854200"/>
                        </a:xfrm>
                        <a:prstGeom prst="rect">
                          <a:avLst/>
                        </a:prstGeom>
                        <a:solidFill>
                          <a:srgbClr val="FFFFFF"/>
                        </a:solidFill>
                        <a:ln w="9525">
                          <a:solidFill>
                            <a:srgbClr val="000000"/>
                          </a:solidFill>
                          <a:miter lim="800000"/>
                          <a:headEnd/>
                          <a:tailEnd/>
                        </a:ln>
                      </wps:spPr>
                      <wps:txbx>
                        <w:txbxContent>
                          <w:p w:rsidR="00B47FDA" w:rsidRPr="000E793D" w:rsidRDefault="00B47FDA" w:rsidP="00B47FDA">
                            <w:pPr>
                              <w:jc w:val="center"/>
                              <w:rPr>
                                <w:sz w:val="22"/>
                                <w:szCs w:val="22"/>
                              </w:rPr>
                            </w:pPr>
                            <w:r w:rsidRPr="00B823BA">
                              <w:rPr>
                                <w:color w:val="000000"/>
                              </w:rPr>
                              <w:t>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7" o:spid="_x0000_s1028" style="position:absolute;margin-left:14.15pt;margin-top:8.05pt;width:205.1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">
                <v:textbox>
                  <w:txbxContent>
                    <w:p w:rsidR="00B47FDA" w:rsidRPr="000E793D" w:rsidRDefault="00B47FDA" w:rsidP="00B47FDA">
                      <w:pPr>
                        <w:jc w:val="center"/>
                        <w:rPr>
                          <w:sz w:val="22"/>
                          <w:szCs w:val="22"/>
                        </w:rPr>
                      </w:pPr>
                      <w:r w:rsidRPr="00B823BA">
                        <w:rPr>
                          <w:color w:val="000000"/>
                        </w:rPr>
                        <w:t>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txbxContent>
                </v:textbox>
              </v:rect>
            </w:pict>
          </mc:Fallback>
        </mc:AlternateContent>
      </w:r>
    </w:p>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6128" behindDoc="0" locked="0" layoutInCell="1" allowOverlap="1" wp14:anchorId="293461E9" wp14:editId="599CDD5E">
                <wp:simplePos x="0" y="0"/>
                <wp:positionH relativeFrom="column">
                  <wp:posOffset>4345305</wp:posOffset>
                </wp:positionH>
                <wp:positionV relativeFrom="paragraph">
                  <wp:posOffset>63500</wp:posOffset>
                </wp:positionV>
                <wp:extent cx="635" cy="424815"/>
                <wp:effectExtent l="53340" t="5080" r="6032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6" o:spid="_x0000_s1026" type="#_x0000_t32" style="position:absolute;margin-left:342.15pt;margin-top:5pt;width:.05pt;height:3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AU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">
                <v:stroke endarrow="block"/>
              </v:shape>
            </w:pict>
          </mc:Fallback>
        </mc:AlternateContent>
      </w:r>
    </w:p>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7152" behindDoc="0" locked="0" layoutInCell="1" allowOverlap="1" wp14:anchorId="5C75EB68" wp14:editId="32D4CF72">
                <wp:simplePos x="0" y="0"/>
                <wp:positionH relativeFrom="column">
                  <wp:posOffset>3074670</wp:posOffset>
                </wp:positionH>
                <wp:positionV relativeFrom="paragraph">
                  <wp:posOffset>137795</wp:posOffset>
                </wp:positionV>
                <wp:extent cx="2605405" cy="814705"/>
                <wp:effectExtent l="11430" t="10795" r="1206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470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20"/>
                                <w:szCs w:val="20"/>
                              </w:rPr>
                            </w:pPr>
                            <w:r w:rsidRPr="00B823BA">
                              <w:rPr>
                                <w:color w:val="000000"/>
                              </w:rPr>
                              <w:t>визирование двух экземпляров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5" o:spid="_x0000_s1029" style="position:absolute;margin-left:242.1pt;margin-top:10.85pt;width:205.15pt;height:6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sTgIAAGE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">
                <v:textbox>
                  <w:txbxContent>
                    <w:p w:rsidR="00B47FDA" w:rsidRPr="00565A15" w:rsidRDefault="00B47FDA" w:rsidP="00B47FDA">
                      <w:pPr>
                        <w:jc w:val="center"/>
                        <w:rPr>
                          <w:sz w:val="20"/>
                          <w:szCs w:val="20"/>
                        </w:rPr>
                      </w:pPr>
                      <w:r w:rsidRPr="00B823BA">
                        <w:rPr>
                          <w:color w:val="000000"/>
                        </w:rPr>
                        <w:t>визирование двух экземпляров проекта уведомления об отказе в предоставлении муниципальной услуги</w:t>
                      </w:r>
                    </w:p>
                  </w:txbxContent>
                </v:textbox>
              </v:rect>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2816" behindDoc="0" locked="0" layoutInCell="1" allowOverlap="1" wp14:anchorId="7B15EEEF" wp14:editId="137C3892">
                <wp:simplePos x="0" y="0"/>
                <wp:positionH relativeFrom="column">
                  <wp:posOffset>1482090</wp:posOffset>
                </wp:positionH>
                <wp:positionV relativeFrom="paragraph">
                  <wp:posOffset>28575</wp:posOffset>
                </wp:positionV>
                <wp:extent cx="635" cy="213360"/>
                <wp:effectExtent l="57150" t="10160" r="56515"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4" o:spid="_x0000_s1026" type="#_x0000_t32" style="position:absolute;margin-left:116.7pt;margin-top:2.25pt;width:.0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xpZgIAAHk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">
                <v:stroke endarrow="block"/>
              </v:shape>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1792" behindDoc="0" locked="0" layoutInCell="1" allowOverlap="1" wp14:anchorId="243C698B" wp14:editId="3CA9CA1F">
                <wp:simplePos x="0" y="0"/>
                <wp:positionH relativeFrom="column">
                  <wp:posOffset>179705</wp:posOffset>
                </wp:positionH>
                <wp:positionV relativeFrom="paragraph">
                  <wp:posOffset>66675</wp:posOffset>
                </wp:positionV>
                <wp:extent cx="2605405" cy="845185"/>
                <wp:effectExtent l="12065" t="13970" r="11430"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45185"/>
                        </a:xfrm>
                        <a:prstGeom prst="rect">
                          <a:avLst/>
                        </a:prstGeom>
                        <a:solidFill>
                          <a:srgbClr val="FFFFFF"/>
                        </a:solidFill>
                        <a:ln w="9525">
                          <a:solidFill>
                            <a:srgbClr val="000000"/>
                          </a:solidFill>
                          <a:miter lim="800000"/>
                          <a:headEnd/>
                          <a:tailEnd/>
                        </a:ln>
                      </wps:spPr>
                      <wps:txbx>
                        <w:txbxContent>
                          <w:p w:rsidR="00B47FDA" w:rsidRPr="000E793D" w:rsidRDefault="00B47FDA" w:rsidP="00B47FDA">
                            <w:pPr>
                              <w:jc w:val="center"/>
                              <w:rPr>
                                <w:sz w:val="20"/>
                                <w:szCs w:val="20"/>
                              </w:rPr>
                            </w:pPr>
                            <w:r w:rsidRPr="00B823BA">
                              <w:rPr>
                                <w:color w:val="000000"/>
                              </w:rPr>
                              <w:t>регистрация информационного письма, направление заявителю экземпляра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3" o:spid="_x0000_s1030" style="position:absolute;margin-left:14.15pt;margin-top:5.25pt;width:205.15pt;height:6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">
                <v:textbox>
                  <w:txbxContent>
                    <w:p w:rsidR="00B47FDA" w:rsidRPr="000E793D" w:rsidRDefault="00B47FDA" w:rsidP="00B47FDA">
                      <w:pPr>
                        <w:jc w:val="center"/>
                        <w:rPr>
                          <w:sz w:val="20"/>
                          <w:szCs w:val="20"/>
                        </w:rPr>
                      </w:pPr>
                      <w:r w:rsidRPr="00B823BA">
                        <w:rPr>
                          <w:color w:val="000000"/>
                        </w:rPr>
                        <w:t>регистрация информационного письма, направление заявителю экземпляра информационного письма</w:t>
                      </w:r>
                    </w:p>
                  </w:txbxContent>
                </v:textbox>
              </v:rect>
            </w:pict>
          </mc:Fallback>
        </mc:AlternateContent>
      </w:r>
    </w:p>
    <w:p w:rsidR="00B47FDA" w:rsidRPr="00B47FDA" w:rsidRDefault="00B47FDA" w:rsidP="00B47FDA"/>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8176" behindDoc="0" locked="0" layoutInCell="1" allowOverlap="1" wp14:anchorId="6F199E21" wp14:editId="44D438B9">
                <wp:simplePos x="0" y="0"/>
                <wp:positionH relativeFrom="column">
                  <wp:posOffset>4345940</wp:posOffset>
                </wp:positionH>
                <wp:positionV relativeFrom="paragraph">
                  <wp:posOffset>76835</wp:posOffset>
                </wp:positionV>
                <wp:extent cx="0" cy="164465"/>
                <wp:effectExtent l="53975" t="6985" r="6032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2" o:spid="_x0000_s1026" type="#_x0000_t32" style="position:absolute;margin-left:342.2pt;margin-top:6.05pt;width:0;height:1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EG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0gJEiNcyo+7i52zx037tPmwe0+dA9wrK539x1n7tv3dfusfuCwBk61zY2&#10;BYBcXRtfO12pm+ZK07cWKZ1XRM15qOB23QBq7COioxC/sQ3kn7UvNQMfsnA6tHFVmtpDQoPQKkxr&#10;fZgWXzlEt4cUTuNRkoy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">
                <v:stroke endarrow="block"/>
              </v:shape>
            </w:pict>
          </mc:Fallback>
        </mc:AlternateContent>
      </w:r>
    </w:p>
    <w:p w:rsidR="00B47FDA" w:rsidRPr="00B47FDA" w:rsidRDefault="00B47FDA" w:rsidP="00B47FDA">
      <w:r w:rsidRPr="00B47FDA">
        <w:rPr>
          <w:noProof/>
        </w:rPr>
        <mc:AlternateContent>
          <mc:Choice Requires="wps">
            <w:drawing>
              <wp:anchor distT="0" distB="0" distL="114300" distR="114300" simplePos="0" relativeHeight="251699200" behindDoc="0" locked="0" layoutInCell="1" allowOverlap="1" wp14:anchorId="27E188E7" wp14:editId="124DE0F5">
                <wp:simplePos x="0" y="0"/>
                <wp:positionH relativeFrom="column">
                  <wp:posOffset>3074670</wp:posOffset>
                </wp:positionH>
                <wp:positionV relativeFrom="paragraph">
                  <wp:posOffset>66040</wp:posOffset>
                </wp:positionV>
                <wp:extent cx="2605405" cy="814705"/>
                <wp:effectExtent l="11430" t="8890" r="1206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470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18"/>
                                <w:szCs w:val="18"/>
                              </w:rPr>
                            </w:pPr>
                            <w:r w:rsidRPr="00B823BA">
                              <w:rPr>
                                <w:color w:val="000000"/>
                              </w:rPr>
                              <w:t>подписание двух экземпляров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1" o:spid="_x0000_s1031" style="position:absolute;margin-left:242.1pt;margin-top:5.2pt;width:205.15pt;height:6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">
                <v:textbox>
                  <w:txbxContent>
                    <w:p w:rsidR="00B47FDA" w:rsidRPr="00565A15" w:rsidRDefault="00B47FDA" w:rsidP="00B47FDA">
                      <w:pPr>
                        <w:jc w:val="center"/>
                        <w:rPr>
                          <w:sz w:val="18"/>
                          <w:szCs w:val="18"/>
                        </w:rPr>
                      </w:pPr>
                      <w:r w:rsidRPr="00B823BA">
                        <w:rPr>
                          <w:color w:val="000000"/>
                        </w:rPr>
                        <w:t>подписание двух экземпляров уведомления об отказе в предоставлении муниципальной услуги</w:t>
                      </w:r>
                    </w:p>
                  </w:txbxContent>
                </v:textbox>
              </v:rect>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4864" behindDoc="0" locked="0" layoutInCell="1" allowOverlap="1" wp14:anchorId="422D2DA2" wp14:editId="5A3C7FFC">
                <wp:simplePos x="0" y="0"/>
                <wp:positionH relativeFrom="column">
                  <wp:posOffset>1482090</wp:posOffset>
                </wp:positionH>
                <wp:positionV relativeFrom="paragraph">
                  <wp:posOffset>36195</wp:posOffset>
                </wp:positionV>
                <wp:extent cx="0" cy="164465"/>
                <wp:effectExtent l="57150" t="11430" r="57150" b="146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0" o:spid="_x0000_s1026" type="#_x0000_t32" style="position:absolute;margin-left:116.7pt;margin-top:2.85pt;width:0;height:1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O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">
                <v:stroke endarrow="block"/>
              </v:shape>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3840" behindDoc="0" locked="0" layoutInCell="1" allowOverlap="1" wp14:anchorId="39928E02" wp14:editId="465EC781">
                <wp:simplePos x="0" y="0"/>
                <wp:positionH relativeFrom="column">
                  <wp:posOffset>179705</wp:posOffset>
                </wp:positionH>
                <wp:positionV relativeFrom="paragraph">
                  <wp:posOffset>25400</wp:posOffset>
                </wp:positionV>
                <wp:extent cx="2605405" cy="1163955"/>
                <wp:effectExtent l="12065" t="13970" r="1143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163955"/>
                        </a:xfrm>
                        <a:prstGeom prst="rect">
                          <a:avLst/>
                        </a:prstGeom>
                        <a:solidFill>
                          <a:srgbClr val="FFFFFF"/>
                        </a:solidFill>
                        <a:ln w="9525">
                          <a:solidFill>
                            <a:srgbClr val="000000"/>
                          </a:solidFill>
                          <a:miter lim="800000"/>
                          <a:headEnd/>
                          <a:tailEnd/>
                        </a:ln>
                      </wps:spPr>
                      <wps:txbx>
                        <w:txbxContent>
                          <w:p w:rsidR="00B47FDA" w:rsidRPr="00F7273C" w:rsidRDefault="00B47FDA" w:rsidP="00B47FDA">
                            <w:pPr>
                              <w:jc w:val="center"/>
                              <w:rPr>
                                <w:sz w:val="20"/>
                                <w:szCs w:val="20"/>
                              </w:rPr>
                            </w:pPr>
                            <w:r w:rsidRPr="00B823BA">
                              <w:rPr>
                                <w:color w:val="000000"/>
                              </w:rPr>
                              <w:t>выезд специалиста Отдела, ответственного за предоставление муниципальной услуги</w:t>
                            </w:r>
                            <w:r>
                              <w:rPr>
                                <w:color w:val="000000"/>
                              </w:rPr>
                              <w:t xml:space="preserve"> с заявителем</w:t>
                            </w:r>
                            <w:r w:rsidRPr="00B823BA">
                              <w:rPr>
                                <w:color w:val="000000"/>
                              </w:rPr>
                              <w:t>, на объект для составления акта приема-передачи, подписания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9" o:spid="_x0000_s1032" style="position:absolute;margin-left:14.15pt;margin-top:2pt;width:205.15pt;height:9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">
                <v:textbox>
                  <w:txbxContent>
                    <w:p w:rsidR="00B47FDA" w:rsidRPr="00F7273C" w:rsidRDefault="00B47FDA" w:rsidP="00B47FDA">
                      <w:pPr>
                        <w:jc w:val="center"/>
                        <w:rPr>
                          <w:sz w:val="20"/>
                          <w:szCs w:val="20"/>
                        </w:rPr>
                      </w:pPr>
                      <w:r w:rsidRPr="00B823BA">
                        <w:rPr>
                          <w:color w:val="000000"/>
                        </w:rPr>
                        <w:t>выезд специалиста Отдела, ответственного за предоставление муниципальной услуги</w:t>
                      </w:r>
                      <w:r>
                        <w:rPr>
                          <w:color w:val="000000"/>
                        </w:rPr>
                        <w:t xml:space="preserve"> с заявителем</w:t>
                      </w:r>
                      <w:r w:rsidRPr="00B823BA">
                        <w:rPr>
                          <w:color w:val="000000"/>
                        </w:rPr>
                        <w:t>, на объект для составления акта приема-передачи, подписания договора аренды</w:t>
                      </w:r>
                    </w:p>
                  </w:txbxContent>
                </v:textbox>
              </v:rect>
            </w:pict>
          </mc:Fallback>
        </mc:AlternateContent>
      </w:r>
    </w:p>
    <w:p w:rsidR="00B47FDA" w:rsidRPr="00B47FDA" w:rsidRDefault="00B47FDA" w:rsidP="00B47FDA"/>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701248" behindDoc="0" locked="0" layoutInCell="1" allowOverlap="1" wp14:anchorId="2C570313" wp14:editId="211DC21A">
                <wp:simplePos x="0" y="0"/>
                <wp:positionH relativeFrom="column">
                  <wp:posOffset>3074670</wp:posOffset>
                </wp:positionH>
                <wp:positionV relativeFrom="paragraph">
                  <wp:posOffset>156845</wp:posOffset>
                </wp:positionV>
                <wp:extent cx="2605405" cy="998855"/>
                <wp:effectExtent l="11430" t="13970" r="1206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99885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16"/>
                                <w:szCs w:val="16"/>
                              </w:rPr>
                            </w:pPr>
                            <w:r w:rsidRPr="00B823BA">
                              <w:rPr>
                                <w:color w:val="000000"/>
                              </w:rPr>
                              <w:t>регистрация и вручение (направление)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8" o:spid="_x0000_s1033" style="position:absolute;margin-left:242.1pt;margin-top:12.35pt;width:205.15pt;height:7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">
                <v:textbox>
                  <w:txbxContent>
                    <w:p w:rsidR="00B47FDA" w:rsidRPr="00565A15" w:rsidRDefault="00B47FDA" w:rsidP="00B47FDA">
                      <w:pPr>
                        <w:jc w:val="center"/>
                        <w:rPr>
                          <w:sz w:val="16"/>
                          <w:szCs w:val="16"/>
                        </w:rPr>
                      </w:pPr>
                      <w:r w:rsidRPr="00B823BA">
                        <w:rPr>
                          <w:color w:val="000000"/>
                        </w:rPr>
                        <w:t>регистрация и вручение (направление) заявителю уведомления об отказе в предоставлении муниципальной услуги</w:t>
                      </w:r>
                    </w:p>
                  </w:txbxContent>
                </v:textbox>
              </v:rect>
            </w:pict>
          </mc:Fallback>
        </mc:AlternateContent>
      </w:r>
      <w:r w:rsidRPr="00B47FDA">
        <w:rPr>
          <w:noProof/>
        </w:rPr>
        <mc:AlternateContent>
          <mc:Choice Requires="wps">
            <w:drawing>
              <wp:anchor distT="0" distB="0" distL="114300" distR="114300" simplePos="0" relativeHeight="251700224" behindDoc="0" locked="0" layoutInCell="1" allowOverlap="1" wp14:anchorId="1EDD0835" wp14:editId="2090A7A2">
                <wp:simplePos x="0" y="0"/>
                <wp:positionH relativeFrom="column">
                  <wp:posOffset>4345305</wp:posOffset>
                </wp:positionH>
                <wp:positionV relativeFrom="paragraph">
                  <wp:posOffset>4445</wp:posOffset>
                </wp:positionV>
                <wp:extent cx="0" cy="164465"/>
                <wp:effectExtent l="53340" t="13970" r="6096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7" o:spid="_x0000_s1026" type="#_x0000_t32" style="position:absolute;margin-left:342.15pt;margin-top:.35pt;width:0;height:1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4v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">
                <v:stroke endarrow="block"/>
              </v:shape>
            </w:pict>
          </mc:Fallback>
        </mc:AlternateContent>
      </w:r>
    </w:p>
    <w:p w:rsidR="00B47FDA" w:rsidRPr="00B47FDA" w:rsidRDefault="00B47FDA" w:rsidP="00B47FDA">
      <w:pPr>
        <w:tabs>
          <w:tab w:val="left" w:pos="2269"/>
        </w:tabs>
      </w:pPr>
      <w:r w:rsidRPr="00B47FDA">
        <w:tab/>
      </w:r>
    </w:p>
    <w:p w:rsidR="00B47FDA" w:rsidRPr="00B47FDA" w:rsidRDefault="00B47FDA" w:rsidP="00B47FDA"/>
    <w:p w:rsidR="00B47FDA" w:rsidRPr="00B47FDA" w:rsidRDefault="00B47FDA" w:rsidP="00B47FDA">
      <w:pPr>
        <w:sectPr w:rsidR="00B47FDA" w:rsidRPr="00B47FDA" w:rsidSect="00AD1AA9">
          <w:headerReference w:type="default" r:id="rId61"/>
          <w:headerReference w:type="first" r:id="rId62"/>
          <w:pgSz w:w="11906" w:h="16838"/>
          <w:pgMar w:top="851" w:right="567" w:bottom="1134" w:left="1701" w:header="709" w:footer="709" w:gutter="0"/>
          <w:cols w:space="708"/>
          <w:titlePg/>
          <w:docGrid w:linePitch="360"/>
        </w:sectPr>
      </w:pPr>
      <w:r w:rsidRPr="00B47FDA">
        <w:rPr>
          <w:noProof/>
        </w:rPr>
        <mc:AlternateContent>
          <mc:Choice Requires="wps">
            <w:drawing>
              <wp:anchor distT="0" distB="0" distL="114300" distR="114300" simplePos="0" relativeHeight="251703296" behindDoc="0" locked="0" layoutInCell="1" allowOverlap="1" wp14:anchorId="34B4ED24" wp14:editId="1BFA4F74">
                <wp:simplePos x="0" y="0"/>
                <wp:positionH relativeFrom="column">
                  <wp:posOffset>3074670</wp:posOffset>
                </wp:positionH>
                <wp:positionV relativeFrom="paragraph">
                  <wp:posOffset>802640</wp:posOffset>
                </wp:positionV>
                <wp:extent cx="2858770" cy="440055"/>
                <wp:effectExtent l="11430" t="13970" r="6350"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44005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14"/>
                                <w:szCs w:val="14"/>
                              </w:rPr>
                            </w:pPr>
                            <w:r w:rsidRPr="00B823BA">
                              <w:rPr>
                                <w:color w:val="000000"/>
                              </w:rPr>
                              <w:t>подшивка в дело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6" o:spid="_x0000_s1034" style="position:absolute;margin-left:242.1pt;margin-top:63.2pt;width:225.1pt;height:3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">
                <v:textbox>
                  <w:txbxContent>
                    <w:p w:rsidR="00B47FDA" w:rsidRPr="00565A15" w:rsidRDefault="00B47FDA" w:rsidP="00B47FDA">
                      <w:pPr>
                        <w:jc w:val="center"/>
                        <w:rPr>
                          <w:sz w:val="14"/>
                          <w:szCs w:val="14"/>
                        </w:rPr>
                      </w:pPr>
                      <w:r w:rsidRPr="00B823BA">
                        <w:rPr>
                          <w:color w:val="000000"/>
                        </w:rPr>
                        <w:t>подшивка в дело комплекта документов</w:t>
                      </w:r>
                    </w:p>
                  </w:txbxContent>
                </v:textbox>
              </v:rect>
            </w:pict>
          </mc:Fallback>
        </mc:AlternateContent>
      </w:r>
      <w:r w:rsidRPr="00B47FDA">
        <w:rPr>
          <w:noProof/>
        </w:rPr>
        <mc:AlternateContent>
          <mc:Choice Requires="wps">
            <w:drawing>
              <wp:anchor distT="0" distB="0" distL="114300" distR="114300" simplePos="0" relativeHeight="251702272" behindDoc="0" locked="0" layoutInCell="1" allowOverlap="1" wp14:anchorId="228C55BE" wp14:editId="7CC22446">
                <wp:simplePos x="0" y="0"/>
                <wp:positionH relativeFrom="column">
                  <wp:posOffset>4345940</wp:posOffset>
                </wp:positionH>
                <wp:positionV relativeFrom="paragraph">
                  <wp:posOffset>638175</wp:posOffset>
                </wp:positionV>
                <wp:extent cx="0" cy="164465"/>
                <wp:effectExtent l="53975" t="11430" r="6032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5" o:spid="_x0000_s1026" type="#_x0000_t32" style="position:absolute;margin-left:342.2pt;margin-top:50.25pt;width:0;height:1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">
                <v:stroke endarrow="block"/>
              </v:shape>
            </w:pict>
          </mc:Fallback>
        </mc:AlternateContent>
      </w:r>
      <w:r w:rsidRPr="00B47FDA">
        <w:rPr>
          <w:noProof/>
        </w:rPr>
        <mc:AlternateContent>
          <mc:Choice Requires="wps">
            <w:drawing>
              <wp:anchor distT="0" distB="0" distL="114300" distR="114300" simplePos="0" relativeHeight="251691008" behindDoc="0" locked="0" layoutInCell="1" allowOverlap="1" wp14:anchorId="5D2F945F" wp14:editId="055BE824">
                <wp:simplePos x="0" y="0"/>
                <wp:positionH relativeFrom="column">
                  <wp:posOffset>222885</wp:posOffset>
                </wp:positionH>
                <wp:positionV relativeFrom="paragraph">
                  <wp:posOffset>1622425</wp:posOffset>
                </wp:positionV>
                <wp:extent cx="2605405" cy="793115"/>
                <wp:effectExtent l="7620" t="5080" r="635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793115"/>
                        </a:xfrm>
                        <a:prstGeom prst="rect">
                          <a:avLst/>
                        </a:prstGeom>
                        <a:solidFill>
                          <a:srgbClr val="FFFFFF"/>
                        </a:solidFill>
                        <a:ln w="9525">
                          <a:solidFill>
                            <a:srgbClr val="000000"/>
                          </a:solidFill>
                          <a:miter lim="800000"/>
                          <a:headEnd/>
                          <a:tailEnd/>
                        </a:ln>
                      </wps:spPr>
                      <wps:txbx>
                        <w:txbxContent>
                          <w:p w:rsidR="00B47FDA" w:rsidRPr="00E91D5B" w:rsidRDefault="00B47FDA" w:rsidP="00B47FDA">
                            <w:pPr>
                              <w:jc w:val="center"/>
                              <w:rPr>
                                <w:sz w:val="18"/>
                                <w:szCs w:val="18"/>
                              </w:rPr>
                            </w:pPr>
                            <w:r w:rsidRPr="00B823BA">
                              <w:rPr>
                                <w:color w:val="000000"/>
                              </w:rPr>
                              <w:t>подшивка в дело запроса, комплекта документов, второго экземпляра договора аренды и акта приема-передачи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4" o:spid="_x0000_s1035" style="position:absolute;margin-left:17.55pt;margin-top:127.75pt;width:205.15pt;height:6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">
                <v:textbox>
                  <w:txbxContent>
                    <w:p w:rsidR="00B47FDA" w:rsidRPr="00E91D5B" w:rsidRDefault="00B47FDA" w:rsidP="00B47FDA">
                      <w:pPr>
                        <w:jc w:val="center"/>
                        <w:rPr>
                          <w:sz w:val="18"/>
                          <w:szCs w:val="18"/>
                        </w:rPr>
                      </w:pPr>
                      <w:r w:rsidRPr="00B823BA">
                        <w:rPr>
                          <w:color w:val="000000"/>
                        </w:rPr>
                        <w:t>подшивка в дело запроса, комплекта документов, второго экземпляра договора аренды и акта приема-передачи</w:t>
                      </w:r>
                    </w:p>
                  </w:txbxContent>
                </v:textbox>
              </v:rect>
            </w:pict>
          </mc:Fallback>
        </mc:AlternateContent>
      </w:r>
      <w:r w:rsidRPr="00B47FDA">
        <w:rPr>
          <w:noProof/>
        </w:rPr>
        <mc:AlternateContent>
          <mc:Choice Requires="wps">
            <w:drawing>
              <wp:anchor distT="0" distB="0" distL="114300" distR="114300" simplePos="0" relativeHeight="251688960" behindDoc="0" locked="0" layoutInCell="1" allowOverlap="1" wp14:anchorId="48E98B6B" wp14:editId="429674AB">
                <wp:simplePos x="0" y="0"/>
                <wp:positionH relativeFrom="column">
                  <wp:posOffset>1482725</wp:posOffset>
                </wp:positionH>
                <wp:positionV relativeFrom="paragraph">
                  <wp:posOffset>1457960</wp:posOffset>
                </wp:positionV>
                <wp:extent cx="0" cy="164465"/>
                <wp:effectExtent l="57785" t="12065" r="5651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3" o:spid="_x0000_s1026" type="#_x0000_t32" style="position:absolute;margin-left:116.75pt;margin-top:114.8pt;width:0;height:1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Pk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wipEiNcyo+7i52zx037tPmwe0+dA9wrK539x1n7tv3dfusfuCwBk61zY2&#10;BYBcXRtfO12pm+ZK07cWKZ1XRM15qOB23QBq7COioxC/sQ3kn7UvNQMfsnA6tHFVmtpDQoPQKkxr&#10;fZgWXzlEt4cUTuNRkoy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">
                <v:stroke endarrow="block"/>
              </v:shape>
            </w:pict>
          </mc:Fallback>
        </mc:AlternateContent>
      </w:r>
      <w:r w:rsidRPr="00B47FDA">
        <w:rPr>
          <w:noProof/>
        </w:rPr>
        <mc:AlternateContent>
          <mc:Choice Requires="wps">
            <w:drawing>
              <wp:anchor distT="0" distB="0" distL="114300" distR="114300" simplePos="0" relativeHeight="251689984" behindDoc="0" locked="0" layoutInCell="1" allowOverlap="1" wp14:anchorId="2D1F26A4" wp14:editId="1F1A31D4">
                <wp:simplePos x="0" y="0"/>
                <wp:positionH relativeFrom="column">
                  <wp:posOffset>222885</wp:posOffset>
                </wp:positionH>
                <wp:positionV relativeFrom="paragraph">
                  <wp:posOffset>802640</wp:posOffset>
                </wp:positionV>
                <wp:extent cx="2605405" cy="655320"/>
                <wp:effectExtent l="7620" t="13970" r="635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655320"/>
                        </a:xfrm>
                        <a:prstGeom prst="rect">
                          <a:avLst/>
                        </a:prstGeom>
                        <a:solidFill>
                          <a:srgbClr val="FFFFFF"/>
                        </a:solidFill>
                        <a:ln w="9525">
                          <a:solidFill>
                            <a:srgbClr val="000000"/>
                          </a:solidFill>
                          <a:miter lim="800000"/>
                          <a:headEnd/>
                          <a:tailEnd/>
                        </a:ln>
                      </wps:spPr>
                      <wps:txbx>
                        <w:txbxContent>
                          <w:p w:rsidR="00B47FDA" w:rsidRPr="00E91D5B" w:rsidRDefault="00B47FDA" w:rsidP="00B47FDA">
                            <w:pPr>
                              <w:jc w:val="center"/>
                              <w:rPr>
                                <w:sz w:val="20"/>
                                <w:szCs w:val="20"/>
                              </w:rPr>
                            </w:pPr>
                            <w:r w:rsidRPr="00B823BA">
                              <w:rPr>
                                <w:color w:val="000000"/>
                              </w:rPr>
                              <w:t>вручение (направление)</w:t>
                            </w:r>
                            <w:r w:rsidRPr="00B823BA">
                              <w:rPr>
                                <w:color w:val="000000"/>
                                <w:sz w:val="28"/>
                                <w:szCs w:val="28"/>
                              </w:rPr>
                              <w:t xml:space="preserve"> </w:t>
                            </w:r>
                            <w:r w:rsidRPr="00B823BA">
                              <w:rPr>
                                <w:color w:val="000000"/>
                              </w:rPr>
                              <w:t>заявителю договора аренды и акта при</w:t>
                            </w:r>
                            <w:r>
                              <w:rPr>
                                <w:color w:val="000000"/>
                              </w:rPr>
                              <w:t>е</w:t>
                            </w:r>
                            <w:r w:rsidRPr="00B823BA">
                              <w:rPr>
                                <w:color w:val="000000"/>
                              </w:rPr>
                              <w:t>ма-передачи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2" o:spid="_x0000_s1036" style="position:absolute;margin-left:17.55pt;margin-top:63.2pt;width:205.15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">
                <v:textbox>
                  <w:txbxContent>
                    <w:p w:rsidR="00B47FDA" w:rsidRPr="00E91D5B" w:rsidRDefault="00B47FDA" w:rsidP="00B47FDA">
                      <w:pPr>
                        <w:jc w:val="center"/>
                        <w:rPr>
                          <w:sz w:val="20"/>
                          <w:szCs w:val="20"/>
                        </w:rPr>
                      </w:pPr>
                      <w:r w:rsidRPr="00B823BA">
                        <w:rPr>
                          <w:color w:val="000000"/>
                        </w:rPr>
                        <w:t>вручение (направление)</w:t>
                      </w:r>
                      <w:r w:rsidRPr="00B823BA">
                        <w:rPr>
                          <w:color w:val="000000"/>
                          <w:sz w:val="28"/>
                          <w:szCs w:val="28"/>
                        </w:rPr>
                        <w:t xml:space="preserve"> </w:t>
                      </w:r>
                      <w:r w:rsidRPr="00B823BA">
                        <w:rPr>
                          <w:color w:val="000000"/>
                        </w:rPr>
                        <w:t>заявителю договора аренды и акта при</w:t>
                      </w:r>
                      <w:r>
                        <w:rPr>
                          <w:color w:val="000000"/>
                        </w:rPr>
                        <w:t>е</w:t>
                      </w:r>
                      <w:r w:rsidRPr="00B823BA">
                        <w:rPr>
                          <w:color w:val="000000"/>
                        </w:rPr>
                        <w:t>ма-передачи объекта</w:t>
                      </w:r>
                    </w:p>
                  </w:txbxContent>
                </v:textbox>
              </v:rect>
            </w:pict>
          </mc:Fallback>
        </mc:AlternateContent>
      </w:r>
      <w:r w:rsidRPr="00B47FDA">
        <w:rPr>
          <w:noProof/>
        </w:rPr>
        <mc:AlternateContent>
          <mc:Choice Requires="wps">
            <w:drawing>
              <wp:anchor distT="0" distB="0" distL="114300" distR="114300" simplePos="0" relativeHeight="251687936" behindDoc="0" locked="0" layoutInCell="1" allowOverlap="1" wp14:anchorId="67EB40E1" wp14:editId="4724E2BC">
                <wp:simplePos x="0" y="0"/>
                <wp:positionH relativeFrom="column">
                  <wp:posOffset>1482725</wp:posOffset>
                </wp:positionH>
                <wp:positionV relativeFrom="paragraph">
                  <wp:posOffset>629920</wp:posOffset>
                </wp:positionV>
                <wp:extent cx="0" cy="164465"/>
                <wp:effectExtent l="57785" t="12700" r="56515"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1" o:spid="_x0000_s1026" type="#_x0000_t32" style="position:absolute;margin-left:116.75pt;margin-top:49.6pt;width:0;height:1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1s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R7FGClSw4y6j7vb3V33vfu0u0O79909LLsPu9vuc/et+9rdd18QOEPn2sam&#10;AJCrS+Nrpxt11Vxo+sYipfOKqBUPFVxvG0ANEdGDEL+xDeRfti80Ax9y43Ro46Y0tYeEBqFNmNb2&#10;OC2+cYj2hxRO40mSTMa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">
                <v:stroke endarrow="block"/>
              </v:shape>
            </w:pict>
          </mc:Fallback>
        </mc:AlternateContent>
      </w:r>
      <w:r w:rsidRPr="00B47FDA">
        <w:rPr>
          <w:noProof/>
        </w:rPr>
        <mc:AlternateContent>
          <mc:Choice Requires="wps">
            <w:drawing>
              <wp:anchor distT="0" distB="0" distL="114300" distR="114300" simplePos="0" relativeHeight="251686912" behindDoc="0" locked="0" layoutInCell="1" allowOverlap="1" wp14:anchorId="50169C06" wp14:editId="0E6C8499">
                <wp:simplePos x="0" y="0"/>
                <wp:positionH relativeFrom="column">
                  <wp:posOffset>179705</wp:posOffset>
                </wp:positionH>
                <wp:positionV relativeFrom="paragraph">
                  <wp:posOffset>302260</wp:posOffset>
                </wp:positionV>
                <wp:extent cx="2605405" cy="327660"/>
                <wp:effectExtent l="12065" t="8890" r="1143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327660"/>
                        </a:xfrm>
                        <a:prstGeom prst="rect">
                          <a:avLst/>
                        </a:prstGeom>
                        <a:solidFill>
                          <a:srgbClr val="FFFFFF"/>
                        </a:solidFill>
                        <a:ln w="9525">
                          <a:solidFill>
                            <a:srgbClr val="000000"/>
                          </a:solidFill>
                          <a:miter lim="800000"/>
                          <a:headEnd/>
                          <a:tailEnd/>
                        </a:ln>
                      </wps:spPr>
                      <wps:txbx>
                        <w:txbxContent>
                          <w:p w:rsidR="00B47FDA" w:rsidRPr="00E91D5B" w:rsidRDefault="00B47FDA" w:rsidP="00B47FDA">
                            <w:pPr>
                              <w:jc w:val="center"/>
                              <w:rPr>
                                <w:sz w:val="20"/>
                                <w:szCs w:val="20"/>
                              </w:rPr>
                            </w:pPr>
                            <w:r w:rsidRPr="00B823BA">
                              <w:rPr>
                                <w:color w:val="000000"/>
                              </w:rPr>
                              <w:t>регистрация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0" o:spid="_x0000_s1037" style="position:absolute;margin-left:14.15pt;margin-top:23.8pt;width:205.1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">
                <v:textbox>
                  <w:txbxContent>
                    <w:p w:rsidR="00B47FDA" w:rsidRPr="00E91D5B" w:rsidRDefault="00B47FDA" w:rsidP="00B47FDA">
                      <w:pPr>
                        <w:jc w:val="center"/>
                        <w:rPr>
                          <w:sz w:val="20"/>
                          <w:szCs w:val="20"/>
                        </w:rPr>
                      </w:pPr>
                      <w:r w:rsidRPr="00B823BA">
                        <w:rPr>
                          <w:color w:val="000000"/>
                        </w:rPr>
                        <w:t>регистрация договора аренды</w:t>
                      </w:r>
                    </w:p>
                  </w:txbxContent>
                </v:textbox>
              </v:rect>
            </w:pict>
          </mc:Fallback>
        </mc:AlternateContent>
      </w:r>
      <w:r w:rsidRPr="00B47FDA">
        <w:rPr>
          <w:noProof/>
        </w:rPr>
        <mc:AlternateContent>
          <mc:Choice Requires="wps">
            <w:drawing>
              <wp:anchor distT="0" distB="0" distL="114300" distR="114300" simplePos="0" relativeHeight="251685888" behindDoc="0" locked="0" layoutInCell="1" allowOverlap="1" wp14:anchorId="2FA7B9F0" wp14:editId="50950248">
                <wp:simplePos x="0" y="0"/>
                <wp:positionH relativeFrom="column">
                  <wp:posOffset>1482725</wp:posOffset>
                </wp:positionH>
                <wp:positionV relativeFrom="paragraph">
                  <wp:posOffset>137795</wp:posOffset>
                </wp:positionV>
                <wp:extent cx="0" cy="164465"/>
                <wp:effectExtent l="57785" t="6350" r="5651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9" o:spid="_x0000_s1026" type="#_x0000_t32" style="position:absolute;margin-left:116.75pt;margin-top:10.85pt;width:0;height:1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H9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">
                <v:stroke endarrow="block"/>
              </v:shape>
            </w:pict>
          </mc:Fallback>
        </mc:AlternateContent>
      </w:r>
    </w:p>
    <w:tbl>
      <w:tblPr>
        <w:tblW w:w="0" w:type="auto"/>
        <w:tblLook w:val="01E0" w:firstRow="1" w:lastRow="1" w:firstColumn="1" w:lastColumn="1" w:noHBand="0" w:noVBand="0"/>
      </w:tblPr>
      <w:tblGrid>
        <w:gridCol w:w="10031"/>
        <w:gridCol w:w="4819"/>
      </w:tblGrid>
      <w:tr w:rsidR="00B47FDA" w:rsidRPr="00B47FDA" w:rsidTr="00ED3436">
        <w:tc>
          <w:tcPr>
            <w:tcW w:w="10031" w:type="dxa"/>
          </w:tcPr>
          <w:p w:rsidR="00B47FDA" w:rsidRPr="00B47FDA" w:rsidRDefault="00B47FDA" w:rsidP="00ED3436">
            <w:pPr>
              <w:jc w:val="right"/>
              <w:rPr>
                <w:sz w:val="28"/>
                <w:szCs w:val="28"/>
              </w:rPr>
            </w:pPr>
          </w:p>
        </w:tc>
        <w:tc>
          <w:tcPr>
            <w:tcW w:w="4819" w:type="dxa"/>
          </w:tcPr>
          <w:p w:rsidR="00B47FDA" w:rsidRPr="00B47FDA" w:rsidRDefault="00B47FDA" w:rsidP="00ED3436">
            <w:pPr>
              <w:rPr>
                <w:sz w:val="28"/>
                <w:szCs w:val="28"/>
              </w:rPr>
            </w:pPr>
            <w:r w:rsidRPr="00B47FDA">
              <w:rPr>
                <w:sz w:val="28"/>
                <w:szCs w:val="28"/>
              </w:rPr>
              <w:t>Приложение № 4</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pPr>
              <w:jc w:val="right"/>
              <w:rPr>
                <w:sz w:val="28"/>
                <w:szCs w:val="28"/>
              </w:rPr>
            </w:pPr>
          </w:p>
        </w:tc>
      </w:tr>
    </w:tbl>
    <w:p w:rsidR="00B47FDA" w:rsidRPr="00B47FDA" w:rsidRDefault="00B47FDA" w:rsidP="00B47FDA">
      <w:pPr>
        <w:jc w:val="center"/>
        <w:rPr>
          <w:sz w:val="28"/>
          <w:szCs w:val="28"/>
        </w:rPr>
      </w:pPr>
    </w:p>
    <w:p w:rsidR="00B47FDA" w:rsidRPr="00B47FDA" w:rsidRDefault="00B47FDA" w:rsidP="00B47FDA">
      <w:pPr>
        <w:jc w:val="center"/>
        <w:rPr>
          <w:sz w:val="28"/>
          <w:szCs w:val="28"/>
        </w:rPr>
      </w:pPr>
    </w:p>
    <w:p w:rsidR="00B47FDA" w:rsidRPr="00B47FDA" w:rsidRDefault="00B47FDA" w:rsidP="00B47FDA">
      <w:pPr>
        <w:jc w:val="center"/>
        <w:rPr>
          <w:sz w:val="28"/>
          <w:szCs w:val="28"/>
        </w:rPr>
      </w:pPr>
      <w:r w:rsidRPr="00B47FDA">
        <w:rPr>
          <w:sz w:val="28"/>
          <w:szCs w:val="28"/>
        </w:rPr>
        <w:t>ТЕХНОЛОГИЧЕСКАЯ КАРТА</w:t>
      </w:r>
    </w:p>
    <w:p w:rsidR="00B47FDA" w:rsidRPr="00B47FDA" w:rsidRDefault="00B47FDA" w:rsidP="00B47FDA">
      <w:pPr>
        <w:suppressAutoHyphens/>
        <w:autoSpaceDE w:val="0"/>
        <w:jc w:val="center"/>
        <w:rPr>
          <w:sz w:val="28"/>
          <w:szCs w:val="28"/>
          <w:lang w:eastAsia="ar-SA"/>
        </w:rPr>
      </w:pPr>
      <w:r w:rsidRPr="00B47FDA">
        <w:rPr>
          <w:sz w:val="28"/>
          <w:szCs w:val="28"/>
          <w:lang w:eastAsia="ar-SA"/>
        </w:rPr>
        <w:t>комитета муниципального имущества и земельных ресурсов 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suppressAutoHyphens/>
        <w:autoSpaceDE w:val="0"/>
        <w:jc w:val="center"/>
        <w:rPr>
          <w:sz w:val="28"/>
          <w:szCs w:val="28"/>
          <w:lang w:eastAsia="ar-SA"/>
        </w:rPr>
      </w:pPr>
    </w:p>
    <w:p w:rsidR="00B47FDA" w:rsidRPr="00B47FDA" w:rsidRDefault="00B47FDA" w:rsidP="00B47FDA">
      <w:pPr>
        <w:suppressAutoHyphens/>
        <w:autoSpaceDE w:val="0"/>
        <w:jc w:val="center"/>
        <w:rPr>
          <w:sz w:val="28"/>
          <w:szCs w:val="28"/>
          <w:lang w:eastAsia="ar-SA"/>
        </w:rPr>
      </w:pPr>
    </w:p>
    <w:p w:rsidR="00B47FDA" w:rsidRPr="00B47FDA" w:rsidRDefault="00B47FDA" w:rsidP="00B47FDA">
      <w:pPr>
        <w:suppressAutoHyphens/>
        <w:autoSpaceDE w:val="0"/>
        <w:jc w:val="center"/>
        <w:rPr>
          <w:sz w:val="28"/>
          <w:szCs w:val="28"/>
          <w:lang w:eastAsia="ar-SA"/>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095"/>
        <w:gridCol w:w="3827"/>
        <w:gridCol w:w="1559"/>
        <w:gridCol w:w="2551"/>
      </w:tblGrid>
      <w:tr w:rsidR="00B47FDA" w:rsidRPr="00B47FDA" w:rsidTr="00ED3436">
        <w:tc>
          <w:tcPr>
            <w:tcW w:w="817"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 </w:t>
            </w:r>
            <w:proofErr w:type="gramStart"/>
            <w:r w:rsidRPr="00B47FDA">
              <w:rPr>
                <w:sz w:val="22"/>
                <w:szCs w:val="22"/>
                <w:lang w:eastAsia="ar-SA"/>
              </w:rPr>
              <w:t>п</w:t>
            </w:r>
            <w:proofErr w:type="gramEnd"/>
            <w:r w:rsidRPr="00B47FDA">
              <w:rPr>
                <w:sz w:val="22"/>
                <w:szCs w:val="22"/>
                <w:lang w:eastAsia="ar-SA"/>
              </w:rPr>
              <w:t>/п</w:t>
            </w:r>
          </w:p>
        </w:tc>
        <w:tc>
          <w:tcPr>
            <w:tcW w:w="6095"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Процедура</w:t>
            </w:r>
          </w:p>
        </w:tc>
        <w:tc>
          <w:tcPr>
            <w:tcW w:w="3827"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Участники</w:t>
            </w:r>
          </w:p>
        </w:tc>
        <w:tc>
          <w:tcPr>
            <w:tcW w:w="1559"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Длительность </w:t>
            </w:r>
          </w:p>
        </w:tc>
        <w:tc>
          <w:tcPr>
            <w:tcW w:w="2551"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День с момента начала исполнения регламента</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Прием, проверка и регистрация запроса с комплектом документов</w:t>
            </w:r>
          </w:p>
          <w:p w:rsidR="00B47FDA" w:rsidRPr="00B47FDA" w:rsidRDefault="00B47FDA" w:rsidP="00ED3436">
            <w:pPr>
              <w:suppressAutoHyphens/>
              <w:autoSpaceDE w:val="0"/>
              <w:rPr>
                <w:sz w:val="22"/>
                <w:szCs w:val="22"/>
                <w:lang w:eastAsia="ar-SA"/>
              </w:rPr>
            </w:pP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документооборота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40 минут</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w:t>
            </w:r>
          </w:p>
        </w:tc>
        <w:tc>
          <w:tcPr>
            <w:tcW w:w="6095" w:type="dxa"/>
          </w:tcPr>
          <w:p w:rsidR="00B47FDA" w:rsidRPr="00B47FDA" w:rsidRDefault="00B47FDA" w:rsidP="00ED3436">
            <w:pPr>
              <w:ind w:right="-185"/>
              <w:rPr>
                <w:sz w:val="22"/>
                <w:szCs w:val="22"/>
                <w:lang w:eastAsia="ar-SA"/>
              </w:rPr>
            </w:pPr>
            <w:r w:rsidRPr="00B47FDA">
              <w:rPr>
                <w:sz w:val="22"/>
                <w:szCs w:val="22"/>
              </w:rPr>
              <w:t>Передача запроса с комплектом документов на рассмотрение начальнику Отдела (лицу, его замещающему)</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рабочий день</w:t>
            </w:r>
          </w:p>
        </w:tc>
        <w:bookmarkStart w:id="24" w:name="_GoBack"/>
        <w:bookmarkEnd w:id="24"/>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w:t>
            </w:r>
          </w:p>
        </w:tc>
        <w:tc>
          <w:tcPr>
            <w:tcW w:w="6095" w:type="dxa"/>
          </w:tcPr>
          <w:p w:rsidR="00B47FDA" w:rsidRPr="00B47FDA" w:rsidRDefault="00B47FDA" w:rsidP="00ED3436">
            <w:pPr>
              <w:suppressAutoHyphens/>
              <w:autoSpaceDE w:val="0"/>
              <w:rPr>
                <w:sz w:val="22"/>
                <w:szCs w:val="22"/>
                <w:lang w:eastAsia="ar-SA"/>
              </w:rPr>
            </w:pPr>
            <w:r w:rsidRPr="00B47FDA">
              <w:rPr>
                <w:sz w:val="22"/>
                <w:szCs w:val="22"/>
              </w:rPr>
              <w:t xml:space="preserve">Рассмотрение запроса с комплектом документов начальником Отдела (лицом, его замещающим) и назначение ответственного исполнителя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p w:rsidR="00B47FDA" w:rsidRPr="00B47FDA" w:rsidRDefault="00B47FDA" w:rsidP="00ED3436">
            <w:pPr>
              <w:suppressAutoHyphens/>
              <w:autoSpaceDE w:val="0"/>
              <w:rPr>
                <w:sz w:val="22"/>
                <w:szCs w:val="22"/>
                <w:lang w:eastAsia="ar-SA"/>
              </w:rPr>
            </w:pP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w:t>
            </w:r>
          </w:p>
        </w:tc>
        <w:tc>
          <w:tcPr>
            <w:tcW w:w="6095" w:type="dxa"/>
          </w:tcPr>
          <w:p w:rsidR="00B47FDA" w:rsidRPr="00B47FDA" w:rsidRDefault="00B47FDA" w:rsidP="00ED3436">
            <w:pPr>
              <w:ind w:right="-185"/>
              <w:rPr>
                <w:b/>
                <w:bCs/>
                <w:sz w:val="22"/>
                <w:szCs w:val="22"/>
              </w:rPr>
            </w:pPr>
            <w:r w:rsidRPr="00B47FDA">
              <w:rPr>
                <w:sz w:val="22"/>
                <w:szCs w:val="22"/>
              </w:rPr>
              <w:t>Передача запроса с комплектом документов для исполнения ответственному исполнителю</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p w:rsidR="00B47FDA" w:rsidRPr="00B47FDA" w:rsidRDefault="00B47FDA" w:rsidP="00ED3436">
            <w:pPr>
              <w:suppressAutoHyphens/>
              <w:autoSpaceDE w:val="0"/>
              <w:rPr>
                <w:sz w:val="22"/>
                <w:szCs w:val="22"/>
                <w:lang w:eastAsia="ar-SA"/>
              </w:rPr>
            </w:pP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w:t>
            </w:r>
          </w:p>
        </w:tc>
        <w:tc>
          <w:tcPr>
            <w:tcW w:w="6095" w:type="dxa"/>
          </w:tcPr>
          <w:p w:rsidR="00B47FDA" w:rsidRPr="00B47FDA" w:rsidRDefault="00B47FDA" w:rsidP="00ED3436">
            <w:pPr>
              <w:jc w:val="both"/>
              <w:rPr>
                <w:b/>
                <w:bCs/>
                <w:sz w:val="22"/>
                <w:szCs w:val="22"/>
              </w:rPr>
            </w:pPr>
            <w:proofErr w:type="gramStart"/>
            <w:r w:rsidRPr="00B47FDA">
              <w:rPr>
                <w:sz w:val="22"/>
                <w:szCs w:val="22"/>
              </w:rPr>
              <w:t xml:space="preserve">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w:t>
            </w:r>
            <w:r w:rsidRPr="00B47FDA">
              <w:rPr>
                <w:sz w:val="22"/>
                <w:szCs w:val="22"/>
              </w:rPr>
              <w:lastRenderedPageBreak/>
              <w:t>муниципальной преференции либо двух экземпляров уведомления об отказе в предоставлении муниципальной услуги</w:t>
            </w:r>
            <w:proofErr w:type="gramEnd"/>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lastRenderedPageBreak/>
              <w:t>Специалист Отдела, ответственный за предоставление муниципальной услуги</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27 часов</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1 час </w:t>
            </w: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11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6</w:t>
            </w:r>
          </w:p>
        </w:tc>
        <w:tc>
          <w:tcPr>
            <w:tcW w:w="6095" w:type="dxa"/>
          </w:tcPr>
          <w:p w:rsidR="00B47FDA" w:rsidRPr="00B47FDA" w:rsidRDefault="00B47FDA" w:rsidP="00ED3436">
            <w:pPr>
              <w:suppressAutoHyphens/>
              <w:autoSpaceDE w:val="0"/>
              <w:jc w:val="both"/>
              <w:rPr>
                <w:sz w:val="22"/>
                <w:szCs w:val="22"/>
                <w:lang w:eastAsia="ar-SA"/>
              </w:rPr>
            </w:pPr>
            <w:r w:rsidRPr="00B47FDA">
              <w:rPr>
                <w:sz w:val="22"/>
                <w:szCs w:val="22"/>
              </w:rPr>
              <w:t>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либо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Управления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7</w:t>
            </w:r>
          </w:p>
        </w:tc>
        <w:tc>
          <w:tcPr>
            <w:tcW w:w="6095" w:type="dxa"/>
          </w:tcPr>
          <w:p w:rsidR="00B47FDA" w:rsidRPr="00B47FDA" w:rsidRDefault="00B47FDA" w:rsidP="00ED3436">
            <w:pPr>
              <w:suppressAutoHyphens/>
              <w:autoSpaceDE w:val="0"/>
              <w:jc w:val="both"/>
              <w:rPr>
                <w:sz w:val="22"/>
                <w:szCs w:val="22"/>
                <w:lang w:eastAsia="ar-SA"/>
              </w:rPr>
            </w:pPr>
            <w:r w:rsidRPr="00B47FDA">
              <w:rPr>
                <w:sz w:val="22"/>
                <w:szCs w:val="22"/>
              </w:rPr>
              <w:t xml:space="preserve">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Заместитель главы администрации, председатель Комитета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13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8</w:t>
            </w:r>
          </w:p>
        </w:tc>
        <w:tc>
          <w:tcPr>
            <w:tcW w:w="6095" w:type="dxa"/>
          </w:tcPr>
          <w:p w:rsidR="00B47FDA" w:rsidRPr="00B47FDA" w:rsidRDefault="00B47FDA" w:rsidP="00ED3436">
            <w:pPr>
              <w:jc w:val="both"/>
              <w:rPr>
                <w:b/>
                <w:bCs/>
                <w:sz w:val="22"/>
                <w:szCs w:val="22"/>
              </w:rPr>
            </w:pPr>
            <w:r w:rsidRPr="00B47FDA">
              <w:rPr>
                <w:sz w:val="22"/>
                <w:szCs w:val="22"/>
              </w:rPr>
              <w:t>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статьей 20 Федерального закона от 26.07.2006 №135-ФЗ «О защите конкуренции», либо двух экземпляров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14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9</w:t>
            </w:r>
          </w:p>
        </w:tc>
        <w:tc>
          <w:tcPr>
            <w:tcW w:w="6095" w:type="dxa"/>
          </w:tcPr>
          <w:p w:rsidR="00B47FDA" w:rsidRPr="00B47FDA" w:rsidRDefault="00B47FDA" w:rsidP="00ED3436">
            <w:pPr>
              <w:suppressAutoHyphens/>
              <w:autoSpaceDE w:val="0"/>
              <w:ind w:right="33"/>
              <w:jc w:val="both"/>
              <w:rPr>
                <w:sz w:val="22"/>
                <w:szCs w:val="22"/>
                <w:lang w:eastAsia="ar-SA"/>
              </w:rPr>
            </w:pPr>
            <w:r w:rsidRPr="00B47FDA">
              <w:rPr>
                <w:sz w:val="22"/>
                <w:szCs w:val="22"/>
              </w:rPr>
              <w:t>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либо регистрация распоряжения или двух экземпляров уведомления об отказе в предоставлении муниципальной услуги. Получение ответа  Управления ФАС России по Калининградской области с комплектом документов</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33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10</w:t>
            </w:r>
          </w:p>
        </w:tc>
        <w:tc>
          <w:tcPr>
            <w:tcW w:w="6095" w:type="dxa"/>
          </w:tcPr>
          <w:p w:rsidR="00B47FDA" w:rsidRPr="00B47FDA" w:rsidRDefault="00B47FDA" w:rsidP="00ED3436">
            <w:pPr>
              <w:ind w:right="33"/>
              <w:rPr>
                <w:sz w:val="22"/>
                <w:szCs w:val="22"/>
              </w:rPr>
            </w:pPr>
            <w:r w:rsidRPr="00B47FDA">
              <w:rPr>
                <w:sz w:val="22"/>
                <w:szCs w:val="22"/>
              </w:rPr>
              <w:t>Регистрация ответа Управления ФАС России по Калининградской области, передача ответственному исполнителю</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34 рабочий день</w:t>
            </w:r>
          </w:p>
        </w:tc>
      </w:tr>
      <w:tr w:rsidR="00B47FDA" w:rsidRPr="00B47FDA" w:rsidTr="00ED3436">
        <w:tc>
          <w:tcPr>
            <w:tcW w:w="14849" w:type="dxa"/>
            <w:gridSpan w:val="5"/>
          </w:tcPr>
          <w:p w:rsidR="00B47FDA" w:rsidRPr="00B47FDA" w:rsidRDefault="00B47FDA" w:rsidP="00ED3436">
            <w:pPr>
              <w:suppressAutoHyphens/>
              <w:autoSpaceDE w:val="0"/>
              <w:jc w:val="center"/>
              <w:rPr>
                <w:sz w:val="22"/>
                <w:szCs w:val="22"/>
                <w:lang w:eastAsia="ar-SA"/>
              </w:rPr>
            </w:pPr>
            <w:r w:rsidRPr="00B47FDA">
              <w:rPr>
                <w:sz w:val="22"/>
                <w:szCs w:val="22"/>
              </w:rPr>
              <w:t>В случае получения положительного ответа – согласия  Управления ФАС России по Калининградской области:</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11</w:t>
            </w:r>
          </w:p>
        </w:tc>
        <w:tc>
          <w:tcPr>
            <w:tcW w:w="6095" w:type="dxa"/>
          </w:tcPr>
          <w:p w:rsidR="00B47FDA" w:rsidRPr="00B47FDA" w:rsidRDefault="00B47FDA" w:rsidP="00ED3436">
            <w:pPr>
              <w:suppressAutoHyphens/>
              <w:autoSpaceDE w:val="0"/>
              <w:jc w:val="both"/>
              <w:rPr>
                <w:sz w:val="22"/>
                <w:szCs w:val="22"/>
                <w:lang w:eastAsia="ar-SA"/>
              </w:rPr>
            </w:pPr>
            <w:r w:rsidRPr="00B47FDA">
              <w:rPr>
                <w:sz w:val="22"/>
                <w:szCs w:val="22"/>
              </w:rPr>
              <w:t xml:space="preserve">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 </w:t>
            </w:r>
          </w:p>
        </w:tc>
        <w:tc>
          <w:tcPr>
            <w:tcW w:w="3827" w:type="dxa"/>
          </w:tcPr>
          <w:p w:rsidR="00B47FDA" w:rsidRPr="00B47FDA" w:rsidRDefault="00B47FDA" w:rsidP="00ED3436">
            <w:pPr>
              <w:suppressAutoHyphens/>
              <w:autoSpaceDE w:val="0"/>
              <w:ind w:left="34"/>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p w:rsidR="00B47FDA" w:rsidRPr="00B47FDA" w:rsidRDefault="00B47FDA" w:rsidP="00ED3436">
            <w:pPr>
              <w:suppressAutoHyphens/>
              <w:autoSpaceDE w:val="0"/>
              <w:ind w:left="34"/>
              <w:rPr>
                <w:sz w:val="22"/>
                <w:szCs w:val="22"/>
                <w:lang w:eastAsia="ar-SA"/>
              </w:rPr>
            </w:pPr>
          </w:p>
          <w:p w:rsidR="00B47FDA" w:rsidRPr="00B47FDA" w:rsidRDefault="00B47FDA" w:rsidP="00ED3436">
            <w:pPr>
              <w:suppressAutoHyphens/>
              <w:autoSpaceDE w:val="0"/>
              <w:ind w:left="34"/>
              <w:rPr>
                <w:sz w:val="22"/>
                <w:szCs w:val="22"/>
                <w:lang w:eastAsia="ar-SA"/>
              </w:rPr>
            </w:pPr>
            <w:r w:rsidRPr="00B47FDA">
              <w:rPr>
                <w:sz w:val="22"/>
                <w:szCs w:val="22"/>
                <w:lang w:eastAsia="ar-SA"/>
              </w:rPr>
              <w:t>Начальник Отдела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2 часа </w:t>
            </w: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39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12</w:t>
            </w:r>
          </w:p>
        </w:tc>
        <w:tc>
          <w:tcPr>
            <w:tcW w:w="6095" w:type="dxa"/>
          </w:tcPr>
          <w:p w:rsidR="00B47FDA" w:rsidRPr="00B47FDA" w:rsidRDefault="00B47FDA" w:rsidP="00ED3436">
            <w:pPr>
              <w:ind w:right="33"/>
              <w:jc w:val="both"/>
              <w:rPr>
                <w:sz w:val="22"/>
                <w:szCs w:val="22"/>
                <w:lang w:eastAsia="ar-SA"/>
              </w:rPr>
            </w:pPr>
            <w:r w:rsidRPr="00B47FDA">
              <w:rPr>
                <w:sz w:val="22"/>
                <w:szCs w:val="22"/>
              </w:rPr>
              <w:t>Регистрация информационного письма, направление заявителю экземпляра информационного письма</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 xml:space="preserve">Специалист Отдела документооборота, ответственный за </w:t>
            </w:r>
            <w:r w:rsidRPr="00B47FDA">
              <w:rPr>
                <w:sz w:val="22"/>
                <w:szCs w:val="22"/>
                <w:lang w:eastAsia="ar-SA"/>
              </w:rPr>
              <w:lastRenderedPageBreak/>
              <w:t>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41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13</w:t>
            </w:r>
          </w:p>
        </w:tc>
        <w:tc>
          <w:tcPr>
            <w:tcW w:w="6095" w:type="dxa"/>
          </w:tcPr>
          <w:p w:rsidR="00B47FDA" w:rsidRPr="00B47FDA" w:rsidRDefault="00B47FDA" w:rsidP="00ED3436">
            <w:pPr>
              <w:ind w:right="-185"/>
              <w:rPr>
                <w:sz w:val="22"/>
                <w:szCs w:val="22"/>
                <w:lang w:eastAsia="ar-SA"/>
              </w:rPr>
            </w:pPr>
            <w:r w:rsidRPr="00B47FDA">
              <w:rPr>
                <w:sz w:val="22"/>
                <w:szCs w:val="22"/>
              </w:rPr>
              <w:t>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46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14</w:t>
            </w:r>
          </w:p>
        </w:tc>
        <w:tc>
          <w:tcPr>
            <w:tcW w:w="6095" w:type="dxa"/>
          </w:tcPr>
          <w:p w:rsidR="00B47FDA" w:rsidRPr="00B47FDA" w:rsidRDefault="00B47FDA" w:rsidP="00ED3436">
            <w:pPr>
              <w:ind w:right="-185"/>
              <w:rPr>
                <w:sz w:val="22"/>
                <w:szCs w:val="22"/>
                <w:lang w:eastAsia="ar-SA"/>
              </w:rPr>
            </w:pPr>
            <w:r w:rsidRPr="00B47FDA">
              <w:rPr>
                <w:sz w:val="22"/>
                <w:szCs w:val="22"/>
              </w:rPr>
              <w:t>Регистрация договора аренды</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документооборота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48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15</w:t>
            </w:r>
          </w:p>
        </w:tc>
        <w:tc>
          <w:tcPr>
            <w:tcW w:w="6095" w:type="dxa"/>
          </w:tcPr>
          <w:p w:rsidR="00B47FDA" w:rsidRPr="00B47FDA" w:rsidRDefault="00B47FDA" w:rsidP="00ED3436">
            <w:pPr>
              <w:suppressAutoHyphens/>
              <w:autoSpaceDE w:val="0"/>
              <w:rPr>
                <w:sz w:val="22"/>
                <w:szCs w:val="22"/>
                <w:lang w:eastAsia="ar-SA"/>
              </w:rPr>
            </w:pPr>
            <w:r w:rsidRPr="00B47FDA">
              <w:rPr>
                <w:sz w:val="22"/>
                <w:szCs w:val="22"/>
              </w:rPr>
              <w:t xml:space="preserve">Вручение (направление) заявителю договора аренды и акта приема-передачи объекта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15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50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16</w:t>
            </w:r>
          </w:p>
        </w:tc>
        <w:tc>
          <w:tcPr>
            <w:tcW w:w="6095" w:type="dxa"/>
          </w:tcPr>
          <w:p w:rsidR="00B47FDA" w:rsidRPr="00B47FDA" w:rsidRDefault="00B47FDA" w:rsidP="00ED3436">
            <w:pPr>
              <w:suppressAutoHyphens/>
              <w:autoSpaceDE w:val="0"/>
              <w:rPr>
                <w:sz w:val="22"/>
                <w:szCs w:val="22"/>
                <w:lang w:eastAsia="ar-SA"/>
              </w:rPr>
            </w:pPr>
            <w:r w:rsidRPr="00B47FDA">
              <w:rPr>
                <w:sz w:val="22"/>
                <w:szCs w:val="22"/>
              </w:rPr>
              <w:t xml:space="preserve">Подшивка в дело запроса, комплекта документов, второго экземпляра договора аренды и акта приема-передачи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51 рабочий день</w:t>
            </w:r>
          </w:p>
        </w:tc>
      </w:tr>
      <w:tr w:rsidR="00B47FDA" w:rsidRPr="00B47FDA" w:rsidTr="00ED3436">
        <w:tc>
          <w:tcPr>
            <w:tcW w:w="14849" w:type="dxa"/>
            <w:gridSpan w:val="5"/>
          </w:tcPr>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В случае получения отрицательного ответа  Управления ФАС России по Калининградской области:</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11</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39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12</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Визирование двух экземпляров проекта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13</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Подписание двух экземпляров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Управления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45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14</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Регистрация и вручение (направление) заявителю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highlight w:val="yellow"/>
                <w:lang w:eastAsia="ar-SA"/>
              </w:rPr>
            </w:pPr>
            <w:r w:rsidRPr="00B47FDA">
              <w:rPr>
                <w:sz w:val="22"/>
                <w:szCs w:val="22"/>
                <w:lang w:eastAsia="ar-SA"/>
              </w:rPr>
              <w:t xml:space="preserve">Начальник Отдела документооборота </w:t>
            </w:r>
            <w:r w:rsidRPr="00B47FDA">
              <w:rPr>
                <w:sz w:val="22"/>
                <w:szCs w:val="22"/>
                <w:lang w:eastAsia="ar-SA"/>
              </w:rPr>
              <w:lastRenderedPageBreak/>
              <w:t>(лицо,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15 минут</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50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15</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Подшивка в дело комплекта документов</w:t>
            </w:r>
          </w:p>
        </w:tc>
        <w:tc>
          <w:tcPr>
            <w:tcW w:w="3827" w:type="dxa"/>
          </w:tcPr>
          <w:p w:rsidR="00B47FDA" w:rsidRPr="00B47FDA" w:rsidRDefault="00B47FDA" w:rsidP="00ED3436">
            <w:pPr>
              <w:suppressAutoHyphens/>
              <w:autoSpaceDE w:val="0"/>
              <w:rPr>
                <w:sz w:val="22"/>
                <w:szCs w:val="22"/>
                <w:highlight w:val="yellow"/>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51 рабочий день</w:t>
            </w:r>
          </w:p>
        </w:tc>
      </w:tr>
    </w:tbl>
    <w:p w:rsidR="00B47FDA" w:rsidRPr="00B47FDA" w:rsidRDefault="00B47FDA" w:rsidP="00B47FDA">
      <w:pPr>
        <w:pStyle w:val="ConsPlusTitle"/>
        <w:widowControl/>
        <w:rPr>
          <w:rFonts w:ascii="Times New Roman" w:hAnsi="Times New Roman" w:cs="Times New Roman"/>
          <w:b w:val="0"/>
          <w:bCs w:val="0"/>
          <w:sz w:val="28"/>
          <w:szCs w:val="28"/>
        </w:rPr>
      </w:pPr>
      <w:r w:rsidRPr="00B47FDA">
        <w:rPr>
          <w:rFonts w:ascii="Times New Roman" w:hAnsi="Times New Roman" w:cs="Times New Roman"/>
          <w:b w:val="0"/>
          <w:bCs w:val="0"/>
          <w:sz w:val="28"/>
          <w:szCs w:val="28"/>
        </w:rPr>
        <w:t>Всего: срок предоставления муниципальной услуги не должен превышать 51 рабочий день.</w:t>
      </w:r>
    </w:p>
    <w:p w:rsidR="00B47FDA" w:rsidRPr="00B47FDA" w:rsidRDefault="00B47FDA" w:rsidP="00B47FDA">
      <w:pPr>
        <w:pStyle w:val="ConsPlusTitle"/>
        <w:widowControl/>
        <w:rPr>
          <w:rFonts w:ascii="Times New Roman" w:hAnsi="Times New Roman" w:cs="Times New Roman"/>
          <w:b w:val="0"/>
          <w:bCs w:val="0"/>
          <w:sz w:val="28"/>
          <w:szCs w:val="28"/>
        </w:rPr>
      </w:pPr>
    </w:p>
    <w:p w:rsidR="00B47FDA" w:rsidRPr="00B47FDA" w:rsidRDefault="00B47FDA" w:rsidP="00B47FDA">
      <w:pPr>
        <w:jc w:val="right"/>
      </w:pPr>
    </w:p>
    <w:p w:rsidR="00B47FDA" w:rsidRPr="00B47FDA" w:rsidRDefault="00B47FDA" w:rsidP="00B47FDA"/>
    <w:p w:rsidR="00B47FDA" w:rsidRPr="00B47FDA" w:rsidRDefault="00B47FDA" w:rsidP="00B47FDA">
      <w:pPr>
        <w:jc w:val="center"/>
        <w:sectPr w:rsidR="00B47FDA" w:rsidRPr="00B47FDA" w:rsidSect="00AB736D">
          <w:pgSz w:w="16838" w:h="11906" w:orient="landscape"/>
          <w:pgMar w:top="1258" w:right="851" w:bottom="567" w:left="1134" w:header="709" w:footer="709" w:gutter="0"/>
          <w:cols w:space="708"/>
          <w:titlePg/>
          <w:docGrid w:linePitch="360"/>
        </w:sectPr>
      </w:pPr>
    </w:p>
    <w:tbl>
      <w:tblPr>
        <w:tblW w:w="0" w:type="auto"/>
        <w:tblLook w:val="01E0" w:firstRow="1" w:lastRow="1" w:firstColumn="1" w:lastColumn="1" w:noHBand="0" w:noVBand="0"/>
      </w:tblPr>
      <w:tblGrid>
        <w:gridCol w:w="4761"/>
        <w:gridCol w:w="4669"/>
      </w:tblGrid>
      <w:tr w:rsidR="00B47FDA" w:rsidRPr="00B47FDA" w:rsidTr="00ED3436">
        <w:tc>
          <w:tcPr>
            <w:tcW w:w="4761" w:type="dxa"/>
          </w:tcPr>
          <w:p w:rsidR="00B47FDA" w:rsidRPr="00B47FDA" w:rsidRDefault="00B47FDA" w:rsidP="00ED3436">
            <w:pPr>
              <w:jc w:val="right"/>
            </w:pPr>
          </w:p>
        </w:tc>
        <w:tc>
          <w:tcPr>
            <w:tcW w:w="4669" w:type="dxa"/>
          </w:tcPr>
          <w:p w:rsidR="00B47FDA" w:rsidRPr="00B47FDA" w:rsidRDefault="00B47FDA" w:rsidP="00ED3436">
            <w:pPr>
              <w:outlineLvl w:val="1"/>
              <w:rPr>
                <w:sz w:val="28"/>
                <w:szCs w:val="28"/>
              </w:rPr>
            </w:pPr>
            <w:r w:rsidRPr="00B47FDA">
              <w:rPr>
                <w:sz w:val="28"/>
                <w:szCs w:val="28"/>
              </w:rPr>
              <w:t>Приложение № 5</w:t>
            </w:r>
          </w:p>
          <w:p w:rsidR="00B47FDA" w:rsidRPr="00B47FDA" w:rsidRDefault="00B47FDA" w:rsidP="00ED3436">
            <w:pPr>
              <w:rPr>
                <w:sz w:val="28"/>
                <w:szCs w:val="28"/>
              </w:rPr>
            </w:pPr>
            <w:r w:rsidRPr="00B47FDA">
              <w:rPr>
                <w:sz w:val="28"/>
                <w:szCs w:val="28"/>
              </w:rPr>
              <w:t xml:space="preserve">к Административному регламенту </w:t>
            </w:r>
          </w:p>
          <w:p w:rsidR="00B47FDA" w:rsidRPr="00B47FDA" w:rsidRDefault="00B47FDA" w:rsidP="00ED3436">
            <w:pPr>
              <w:pStyle w:val="ConsPlusNonformat"/>
              <w:widowControl/>
              <w:ind w:left="4253"/>
              <w:jc w:val="right"/>
              <w:rPr>
                <w:rFonts w:ascii="Times New Roman" w:hAnsi="Times New Roman" w:cs="Times New Roman"/>
              </w:rPr>
            </w:pPr>
            <w:r w:rsidRPr="00B47FDA">
              <w:rPr>
                <w:rFonts w:ascii="Times New Roman" w:hAnsi="Times New Roman" w:cs="Times New Roman"/>
              </w:rPr>
              <w:t xml:space="preserve"> </w:t>
            </w:r>
          </w:p>
          <w:p w:rsidR="00B47FDA" w:rsidRPr="00B47FDA" w:rsidRDefault="00B47FDA" w:rsidP="00ED3436">
            <w:pPr>
              <w:jc w:val="right"/>
            </w:pPr>
          </w:p>
        </w:tc>
      </w:tr>
    </w:tbl>
    <w:p w:rsidR="00B47FDA" w:rsidRPr="00B47FDA" w:rsidRDefault="00B47FDA" w:rsidP="00B47FDA">
      <w:pPr>
        <w:jc w:val="center"/>
      </w:pPr>
    </w:p>
    <w:p w:rsidR="00B47FDA" w:rsidRPr="00B47FDA" w:rsidRDefault="00B47FDA" w:rsidP="00B47FDA">
      <w:pPr>
        <w:jc w:val="center"/>
      </w:pPr>
      <w:r w:rsidRPr="00B47FDA">
        <w:t>РАСПИСКА</w:t>
      </w:r>
    </w:p>
    <w:p w:rsidR="00B47FDA" w:rsidRPr="00B47FDA" w:rsidRDefault="00B47FDA" w:rsidP="00B47FDA">
      <w:pPr>
        <w:suppressAutoHyphens/>
        <w:autoSpaceDE w:val="0"/>
        <w:jc w:val="center"/>
        <w:rPr>
          <w:sz w:val="28"/>
          <w:szCs w:val="28"/>
          <w:lang w:eastAsia="ar-SA"/>
        </w:rPr>
      </w:pPr>
      <w:r w:rsidRPr="00B47FDA">
        <w:t xml:space="preserve">В ПРИЕМЕ ОТ ЗАЯВИТЕЛЯ ДОКУМЕНТОВ, </w:t>
      </w:r>
      <w:r w:rsidRPr="00B47FDA">
        <w:rPr>
          <w:caps/>
        </w:rPr>
        <w:t>прилагаемых к заявлению и НЕОБХОДИМЫХ</w:t>
      </w:r>
      <w:r w:rsidRPr="00B47FDA">
        <w:t xml:space="preserve"> ДЛЯ ПРЕДОСТАВЛЕНИЯ МУНИЦИПАЛЬНОЙ УСЛУГИ </w:t>
      </w:r>
      <w:r w:rsidRPr="00B47FDA">
        <w:rPr>
          <w:sz w:val="28"/>
          <w:szCs w:val="28"/>
          <w:lang w:eastAsia="ar-SA"/>
        </w:rPr>
        <w:t>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jc w:val="center"/>
      </w:pPr>
      <w:r w:rsidRPr="00B47FDA">
        <w:t xml:space="preserve"> </w:t>
      </w:r>
    </w:p>
    <w:p w:rsidR="00B47FDA" w:rsidRPr="00B47FDA" w:rsidRDefault="00B47FDA" w:rsidP="00B47FDA">
      <w:pPr>
        <w:jc w:val="center"/>
      </w:pPr>
      <w:r w:rsidRPr="00B47FDA">
        <w:t>Вход</w:t>
      </w:r>
      <w:proofErr w:type="gramStart"/>
      <w:r w:rsidRPr="00B47FDA">
        <w:t>.</w:t>
      </w:r>
      <w:proofErr w:type="gramEnd"/>
      <w:r w:rsidRPr="00B47FDA">
        <w:t xml:space="preserve"> №_______ </w:t>
      </w:r>
      <w:proofErr w:type="gramStart"/>
      <w:r w:rsidRPr="00B47FDA">
        <w:t>о</w:t>
      </w:r>
      <w:proofErr w:type="gramEnd"/>
      <w:r w:rsidRPr="00B47FDA">
        <w:t>т «___»______ 20___г., код услуги ________</w:t>
      </w:r>
    </w:p>
    <w:p w:rsidR="00B47FDA" w:rsidRPr="00B47FDA" w:rsidRDefault="00B47FDA" w:rsidP="00B47FDA">
      <w:pPr>
        <w:jc w:val="center"/>
      </w:pPr>
    </w:p>
    <w:p w:rsidR="00B47FDA" w:rsidRPr="00B47FDA" w:rsidRDefault="00B47FDA" w:rsidP="00B47FDA">
      <w:r w:rsidRPr="00B47FDA">
        <w:t>Адрес заявителя:_______________________________________________________________</w:t>
      </w:r>
    </w:p>
    <w:p w:rsidR="00B47FDA" w:rsidRPr="00B47FDA" w:rsidRDefault="00B47FDA" w:rsidP="00B47FDA">
      <w:r w:rsidRPr="00B47FDA">
        <w:t xml:space="preserve">Ф.И.О., </w:t>
      </w:r>
      <w:proofErr w:type="gramStart"/>
      <w:r w:rsidRPr="00B47FDA">
        <w:t>предоставившего</w:t>
      </w:r>
      <w:proofErr w:type="gramEnd"/>
      <w:r w:rsidRPr="00B47FDA">
        <w:t xml:space="preserve"> документы______________________________________________</w:t>
      </w:r>
    </w:p>
    <w:p w:rsidR="00B47FDA" w:rsidRPr="00B47FDA" w:rsidRDefault="00B47FDA" w:rsidP="00B47FDA">
      <w:pPr>
        <w:jc w:val="center"/>
        <w:rPr>
          <w:i/>
          <w:iCs/>
        </w:rPr>
      </w:pPr>
      <w:proofErr w:type="gramStart"/>
      <w:r w:rsidRPr="00B47FDA">
        <w:rPr>
          <w:i/>
          <w:iCs/>
        </w:rPr>
        <w:t>(указывается Ф.И.О. полностью (последнее - при наличии),  в случае предоставления</w:t>
      </w:r>
      <w:proofErr w:type="gramEnd"/>
    </w:p>
    <w:p w:rsidR="00B47FDA" w:rsidRPr="00B47FDA" w:rsidRDefault="00B47FDA" w:rsidP="00B47FDA">
      <w:pPr>
        <w:rPr>
          <w:i/>
          <w:iCs/>
        </w:rPr>
      </w:pPr>
      <w:r w:rsidRPr="00B47FDA">
        <w:rPr>
          <w:i/>
          <w:iCs/>
        </w:rPr>
        <w:t>____________________________________________________________________________</w:t>
      </w:r>
    </w:p>
    <w:p w:rsidR="00B47FDA" w:rsidRPr="00B47FDA" w:rsidRDefault="00B47FDA" w:rsidP="00B47FDA">
      <w:pPr>
        <w:jc w:val="center"/>
        <w:rPr>
          <w:i/>
          <w:iCs/>
        </w:rPr>
      </w:pPr>
      <w:r w:rsidRPr="00B47FDA">
        <w:rPr>
          <w:i/>
          <w:iCs/>
        </w:rPr>
        <w:t xml:space="preserve">муниципальной услуги юридическому лицу </w:t>
      </w:r>
      <w:proofErr w:type="gramStart"/>
      <w:r w:rsidRPr="00B47FDA">
        <w:rPr>
          <w:i/>
          <w:iCs/>
        </w:rPr>
        <w:t>помимо</w:t>
      </w:r>
      <w:proofErr w:type="gramEnd"/>
    </w:p>
    <w:p w:rsidR="00B47FDA" w:rsidRPr="00B47FDA" w:rsidRDefault="00B47FDA" w:rsidP="00B47FDA">
      <w:pPr>
        <w:rPr>
          <w:i/>
          <w:iCs/>
        </w:rPr>
      </w:pPr>
      <w:r w:rsidRPr="00B47FDA">
        <w:rPr>
          <w:i/>
          <w:iCs/>
        </w:rPr>
        <w:t>____________________________________________________________________________</w:t>
      </w:r>
    </w:p>
    <w:p w:rsidR="00B47FDA" w:rsidRPr="00B47FDA" w:rsidRDefault="00B47FDA" w:rsidP="00B47FDA">
      <w:pPr>
        <w:rPr>
          <w:i/>
          <w:iCs/>
        </w:rPr>
      </w:pPr>
      <w:proofErr w:type="gramStart"/>
      <w:r w:rsidRPr="00B47FDA">
        <w:rPr>
          <w:i/>
          <w:iCs/>
        </w:rPr>
        <w:t>Ф.И.О. представителя  указывается полное наименование юридического лица)</w:t>
      </w:r>
      <w:proofErr w:type="gramEnd"/>
    </w:p>
    <w:p w:rsidR="00B47FDA" w:rsidRPr="00B47FDA" w:rsidRDefault="00B47FDA" w:rsidP="00B47FDA">
      <w:pPr>
        <w:rPr>
          <w:i/>
          <w:i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369"/>
        <w:gridCol w:w="870"/>
        <w:gridCol w:w="683"/>
        <w:gridCol w:w="870"/>
        <w:gridCol w:w="759"/>
        <w:gridCol w:w="870"/>
        <w:gridCol w:w="759"/>
        <w:gridCol w:w="934"/>
      </w:tblGrid>
      <w:tr w:rsidR="00B47FDA" w:rsidRPr="00B47FDA" w:rsidTr="00ED3436">
        <w:tc>
          <w:tcPr>
            <w:tcW w:w="526" w:type="dxa"/>
            <w:vMerge w:val="restart"/>
          </w:tcPr>
          <w:p w:rsidR="00B47FDA" w:rsidRPr="00B47FDA" w:rsidRDefault="00B47FDA" w:rsidP="00ED3436">
            <w:pPr>
              <w:jc w:val="center"/>
              <w:rPr>
                <w:sz w:val="22"/>
                <w:szCs w:val="22"/>
              </w:rPr>
            </w:pPr>
            <w:r w:rsidRPr="00B47FDA">
              <w:rPr>
                <w:sz w:val="22"/>
                <w:szCs w:val="22"/>
              </w:rPr>
              <w:t>№</w:t>
            </w:r>
          </w:p>
          <w:p w:rsidR="00B47FDA" w:rsidRPr="00B47FDA" w:rsidRDefault="00B47FDA" w:rsidP="00ED3436">
            <w:pPr>
              <w:jc w:val="center"/>
              <w:rPr>
                <w:sz w:val="22"/>
                <w:szCs w:val="22"/>
              </w:rPr>
            </w:pPr>
            <w:proofErr w:type="gramStart"/>
            <w:r w:rsidRPr="00B47FDA">
              <w:rPr>
                <w:sz w:val="22"/>
                <w:szCs w:val="22"/>
              </w:rPr>
              <w:t>п</w:t>
            </w:r>
            <w:proofErr w:type="gramEnd"/>
            <w:r w:rsidRPr="00B47FDA">
              <w:rPr>
                <w:sz w:val="22"/>
                <w:szCs w:val="22"/>
              </w:rPr>
              <w:t>/п</w:t>
            </w:r>
          </w:p>
        </w:tc>
        <w:tc>
          <w:tcPr>
            <w:tcW w:w="3369" w:type="dxa"/>
            <w:vMerge w:val="restart"/>
          </w:tcPr>
          <w:p w:rsidR="00B47FDA" w:rsidRPr="00B47FDA" w:rsidRDefault="00B47FDA" w:rsidP="00ED3436">
            <w:pPr>
              <w:jc w:val="center"/>
              <w:rPr>
                <w:sz w:val="22"/>
                <w:szCs w:val="22"/>
              </w:rPr>
            </w:pPr>
            <w:r w:rsidRPr="00B47FDA">
              <w:rPr>
                <w:sz w:val="22"/>
                <w:szCs w:val="22"/>
              </w:rPr>
              <w:t>Наименование и реквизиты документов</w:t>
            </w:r>
          </w:p>
          <w:p w:rsidR="00B47FDA" w:rsidRPr="00B47FDA" w:rsidRDefault="00B47FDA" w:rsidP="00ED3436">
            <w:pPr>
              <w:jc w:val="center"/>
              <w:rPr>
                <w:sz w:val="22"/>
                <w:szCs w:val="22"/>
              </w:rPr>
            </w:pPr>
          </w:p>
          <w:p w:rsidR="00B47FDA" w:rsidRPr="00B47FDA" w:rsidRDefault="00B47FDA" w:rsidP="00ED3436">
            <w:pPr>
              <w:jc w:val="center"/>
              <w:rPr>
                <w:sz w:val="22"/>
                <w:szCs w:val="22"/>
                <w:highlight w:val="yellow"/>
              </w:rPr>
            </w:pPr>
          </w:p>
        </w:tc>
        <w:tc>
          <w:tcPr>
            <w:tcW w:w="1553" w:type="dxa"/>
            <w:gridSpan w:val="2"/>
          </w:tcPr>
          <w:p w:rsidR="00B47FDA" w:rsidRPr="00B47FDA" w:rsidRDefault="00B47FDA" w:rsidP="00ED3436">
            <w:pPr>
              <w:jc w:val="center"/>
              <w:rPr>
                <w:sz w:val="18"/>
                <w:szCs w:val="18"/>
              </w:rPr>
            </w:pPr>
            <w:r w:rsidRPr="00B47FDA">
              <w:rPr>
                <w:sz w:val="18"/>
                <w:szCs w:val="18"/>
              </w:rPr>
              <w:t>Количество экземпляров</w:t>
            </w:r>
          </w:p>
        </w:tc>
        <w:tc>
          <w:tcPr>
            <w:tcW w:w="1629" w:type="dxa"/>
            <w:gridSpan w:val="2"/>
          </w:tcPr>
          <w:p w:rsidR="00B47FDA" w:rsidRPr="00B47FDA" w:rsidRDefault="00B47FDA" w:rsidP="00ED3436">
            <w:pPr>
              <w:jc w:val="center"/>
              <w:rPr>
                <w:sz w:val="18"/>
                <w:szCs w:val="18"/>
              </w:rPr>
            </w:pPr>
            <w:r w:rsidRPr="00B47FDA">
              <w:rPr>
                <w:sz w:val="18"/>
                <w:szCs w:val="18"/>
              </w:rPr>
              <w:t>Количество листов</w:t>
            </w:r>
          </w:p>
        </w:tc>
        <w:tc>
          <w:tcPr>
            <w:tcW w:w="1629" w:type="dxa"/>
            <w:gridSpan w:val="2"/>
          </w:tcPr>
          <w:p w:rsidR="00B47FDA" w:rsidRPr="00B47FDA" w:rsidRDefault="00B47FDA" w:rsidP="00ED3436">
            <w:pPr>
              <w:jc w:val="center"/>
              <w:rPr>
                <w:sz w:val="18"/>
                <w:szCs w:val="18"/>
              </w:rPr>
            </w:pPr>
            <w:r w:rsidRPr="00B47FDA">
              <w:rPr>
                <w:sz w:val="18"/>
                <w:szCs w:val="18"/>
              </w:rPr>
              <w:t>Отметка о выдаче докум. заявителю</w:t>
            </w:r>
          </w:p>
        </w:tc>
        <w:tc>
          <w:tcPr>
            <w:tcW w:w="934" w:type="dxa"/>
            <w:vMerge w:val="restart"/>
          </w:tcPr>
          <w:p w:rsidR="00B47FDA" w:rsidRPr="00B47FDA" w:rsidRDefault="00B47FDA" w:rsidP="00ED3436">
            <w:pPr>
              <w:jc w:val="center"/>
              <w:rPr>
                <w:sz w:val="18"/>
                <w:szCs w:val="18"/>
              </w:rPr>
            </w:pPr>
            <w:r w:rsidRPr="00B47FDA">
              <w:rPr>
                <w:sz w:val="18"/>
                <w:szCs w:val="18"/>
              </w:rPr>
              <w:t>Отметка о наличии</w:t>
            </w:r>
          </w:p>
        </w:tc>
      </w:tr>
      <w:tr w:rsidR="00B47FDA" w:rsidRPr="00B47FDA" w:rsidTr="00ED3436">
        <w:tc>
          <w:tcPr>
            <w:tcW w:w="526" w:type="dxa"/>
            <w:vMerge/>
          </w:tcPr>
          <w:p w:rsidR="00B47FDA" w:rsidRPr="00B47FDA" w:rsidRDefault="00B47FDA" w:rsidP="00ED3436">
            <w:pPr>
              <w:rPr>
                <w:sz w:val="28"/>
                <w:szCs w:val="28"/>
              </w:rPr>
            </w:pPr>
          </w:p>
        </w:tc>
        <w:tc>
          <w:tcPr>
            <w:tcW w:w="3369" w:type="dxa"/>
            <w:vMerge/>
          </w:tcPr>
          <w:p w:rsidR="00B47FDA" w:rsidRPr="00B47FDA" w:rsidRDefault="00B47FDA" w:rsidP="00ED3436">
            <w:pPr>
              <w:rPr>
                <w:sz w:val="28"/>
                <w:szCs w:val="28"/>
                <w:highlight w:val="yellow"/>
              </w:rPr>
            </w:pP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683" w:type="dxa"/>
          </w:tcPr>
          <w:p w:rsidR="00B47FDA" w:rsidRPr="00B47FDA" w:rsidRDefault="00B47FDA" w:rsidP="00ED3436">
            <w:pPr>
              <w:jc w:val="center"/>
              <w:rPr>
                <w:sz w:val="18"/>
                <w:szCs w:val="18"/>
              </w:rPr>
            </w:pPr>
            <w:r w:rsidRPr="00B47FDA">
              <w:rPr>
                <w:sz w:val="18"/>
                <w:szCs w:val="18"/>
              </w:rPr>
              <w:t>копий</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934" w:type="dxa"/>
            <w:vMerge/>
          </w:tcPr>
          <w:p w:rsidR="00B47FDA" w:rsidRPr="00B47FDA" w:rsidRDefault="00B47FDA" w:rsidP="00ED3436">
            <w:pPr>
              <w:jc w:val="center"/>
              <w:rPr>
                <w:sz w:val="18"/>
                <w:szCs w:val="18"/>
              </w:rPr>
            </w:pPr>
          </w:p>
        </w:tc>
      </w:tr>
      <w:tr w:rsidR="00B47FDA" w:rsidRPr="00B47FDA" w:rsidTr="00ED3436">
        <w:trPr>
          <w:trHeight w:val="499"/>
        </w:trPr>
        <w:tc>
          <w:tcPr>
            <w:tcW w:w="526" w:type="dxa"/>
          </w:tcPr>
          <w:p w:rsidR="00B47FDA" w:rsidRPr="00B47FDA" w:rsidRDefault="00B47FDA" w:rsidP="00ED3436">
            <w:pPr>
              <w:jc w:val="center"/>
              <w:rPr>
                <w:sz w:val="22"/>
                <w:szCs w:val="22"/>
              </w:rPr>
            </w:pPr>
            <w:r w:rsidRPr="00B47FDA">
              <w:rPr>
                <w:sz w:val="22"/>
                <w:szCs w:val="22"/>
              </w:rPr>
              <w:t>1</w:t>
            </w:r>
          </w:p>
        </w:tc>
        <w:tc>
          <w:tcPr>
            <w:tcW w:w="3369" w:type="dxa"/>
          </w:tcPr>
          <w:p w:rsidR="00B47FDA" w:rsidRPr="00B47FDA" w:rsidRDefault="00B47FDA" w:rsidP="00ED3436">
            <w:pPr>
              <w:rPr>
                <w:sz w:val="22"/>
                <w:szCs w:val="22"/>
                <w:highlight w:val="yellow"/>
              </w:rPr>
            </w:pPr>
            <w:r w:rsidRPr="00B47FDA">
              <w:rPr>
                <w:sz w:val="22"/>
                <w:szCs w:val="22"/>
              </w:rPr>
              <w:t>Запрос о предоставлении муниципальной услуги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0288" behindDoc="0" locked="0" layoutInCell="1" allowOverlap="1" wp14:anchorId="78CF3034" wp14:editId="3F793F24">
                      <wp:simplePos x="0" y="0"/>
                      <wp:positionH relativeFrom="column">
                        <wp:posOffset>22225</wp:posOffset>
                      </wp:positionH>
                      <wp:positionV relativeFrom="paragraph">
                        <wp:posOffset>43815</wp:posOffset>
                      </wp:positionV>
                      <wp:extent cx="381000" cy="228600"/>
                      <wp:effectExtent l="8890" t="8255" r="10160" b="203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8" o:spid="_x0000_s1026" style="position:absolute;margin-left:1.75pt;margin-top:3.45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Vt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">
                      <v:shadow on="t" color="black" opacity="24903f" origin=",.5" offset="0,.55556mm"/>
                    </v:rect>
                  </w:pict>
                </mc:Fallback>
              </mc:AlternateContent>
            </w:r>
          </w:p>
        </w:tc>
      </w:tr>
      <w:tr w:rsidR="00B47FDA" w:rsidRPr="00B47FDA" w:rsidTr="00ED3436">
        <w:trPr>
          <w:trHeight w:val="557"/>
        </w:trPr>
        <w:tc>
          <w:tcPr>
            <w:tcW w:w="526" w:type="dxa"/>
          </w:tcPr>
          <w:p w:rsidR="00B47FDA" w:rsidRPr="00B47FDA" w:rsidRDefault="00B47FDA" w:rsidP="00ED3436">
            <w:pPr>
              <w:jc w:val="center"/>
              <w:rPr>
                <w:sz w:val="22"/>
                <w:szCs w:val="22"/>
              </w:rPr>
            </w:pPr>
            <w:r w:rsidRPr="00B47FDA">
              <w:rPr>
                <w:sz w:val="22"/>
                <w:szCs w:val="22"/>
              </w:rPr>
              <w:t>2</w:t>
            </w:r>
          </w:p>
        </w:tc>
        <w:tc>
          <w:tcPr>
            <w:tcW w:w="3369" w:type="dxa"/>
          </w:tcPr>
          <w:p w:rsidR="00B47FDA" w:rsidRPr="00B47FDA" w:rsidRDefault="00B47FDA" w:rsidP="00ED3436">
            <w:pPr>
              <w:rPr>
                <w:sz w:val="22"/>
                <w:szCs w:val="22"/>
              </w:rPr>
            </w:pPr>
            <w:r w:rsidRPr="00B47FDA">
              <w:rPr>
                <w:sz w:val="22"/>
                <w:szCs w:val="22"/>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59264" behindDoc="0" locked="0" layoutInCell="1" allowOverlap="1" wp14:anchorId="07837540" wp14:editId="5935DB16">
                      <wp:simplePos x="0" y="0"/>
                      <wp:positionH relativeFrom="column">
                        <wp:posOffset>10795</wp:posOffset>
                      </wp:positionH>
                      <wp:positionV relativeFrom="paragraph">
                        <wp:posOffset>669925</wp:posOffset>
                      </wp:positionV>
                      <wp:extent cx="381000" cy="228600"/>
                      <wp:effectExtent l="6985" t="9525" r="120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7" o:spid="_x0000_s1026" style="position:absolute;margin-left:.85pt;margin-top:52.7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Tj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">
                      <v:shadow on="t" color="black" opacity="24903f" origin=",.5" offset="0,.55556mm"/>
                    </v:rect>
                  </w:pict>
                </mc:Fallback>
              </mc:AlternateContent>
            </w:r>
          </w:p>
        </w:tc>
      </w:tr>
      <w:tr w:rsidR="00B47FDA" w:rsidRPr="00B47FDA" w:rsidTr="00ED3436">
        <w:trPr>
          <w:trHeight w:val="551"/>
        </w:trPr>
        <w:tc>
          <w:tcPr>
            <w:tcW w:w="526" w:type="dxa"/>
          </w:tcPr>
          <w:p w:rsidR="00B47FDA" w:rsidRPr="00B47FDA" w:rsidRDefault="00B47FDA" w:rsidP="00ED3436">
            <w:pPr>
              <w:jc w:val="center"/>
              <w:rPr>
                <w:sz w:val="22"/>
                <w:szCs w:val="22"/>
              </w:rPr>
            </w:pPr>
            <w:r w:rsidRPr="00B47FDA">
              <w:rPr>
                <w:sz w:val="22"/>
                <w:szCs w:val="22"/>
              </w:rPr>
              <w:t>3</w:t>
            </w:r>
          </w:p>
        </w:tc>
        <w:tc>
          <w:tcPr>
            <w:tcW w:w="3369" w:type="dxa"/>
          </w:tcPr>
          <w:p w:rsidR="00B47FDA" w:rsidRPr="00B47FDA" w:rsidRDefault="00B47FDA" w:rsidP="00ED3436">
            <w:pPr>
              <w:rPr>
                <w:sz w:val="28"/>
                <w:szCs w:val="28"/>
                <w:highlight w:val="yellow"/>
              </w:rPr>
            </w:pPr>
            <w:proofErr w:type="gramStart"/>
            <w:r w:rsidRPr="00B47FDA">
              <w:rPr>
                <w:sz w:val="22"/>
                <w:szCs w:val="22"/>
              </w:rPr>
              <w:t xml:space="preserve">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управления,  разрешающее заключение договора аренды, если это необходимо в соответствии с учредительными </w:t>
            </w:r>
            <w:r w:rsidRPr="00B47FDA">
              <w:rPr>
                <w:sz w:val="22"/>
                <w:szCs w:val="22"/>
              </w:rPr>
              <w:lastRenderedPageBreak/>
              <w:t>документами заявителя и законодательством страны, в которой зарегистрирован заявитель) (для юридических лиц)</w:t>
            </w:r>
            <w:proofErr w:type="gramEnd"/>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1312" behindDoc="0" locked="0" layoutInCell="1" allowOverlap="1" wp14:anchorId="5BC8185C" wp14:editId="265B763D">
                      <wp:simplePos x="0" y="0"/>
                      <wp:positionH relativeFrom="column">
                        <wp:posOffset>15875</wp:posOffset>
                      </wp:positionH>
                      <wp:positionV relativeFrom="paragraph">
                        <wp:posOffset>885190</wp:posOffset>
                      </wp:positionV>
                      <wp:extent cx="381000" cy="228600"/>
                      <wp:effectExtent l="12065" t="7620" r="6985"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6" o:spid="_x0000_s1026" style="position:absolute;margin-left:1.25pt;margin-top:69.7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Lf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">
                      <v:shadow on="t" color="black" opacity="24903f" origin=",.5" offset="0,.55556mm"/>
                    </v:rect>
                  </w:pict>
                </mc:Fallback>
              </mc:AlternateContent>
            </w:r>
          </w:p>
        </w:tc>
      </w:tr>
      <w:tr w:rsidR="00B47FDA" w:rsidRPr="00B47FDA" w:rsidTr="00ED3436">
        <w:trPr>
          <w:trHeight w:val="573"/>
        </w:trPr>
        <w:tc>
          <w:tcPr>
            <w:tcW w:w="526" w:type="dxa"/>
          </w:tcPr>
          <w:p w:rsidR="00B47FDA" w:rsidRPr="00B47FDA" w:rsidRDefault="00B47FDA" w:rsidP="00ED3436">
            <w:pPr>
              <w:jc w:val="center"/>
              <w:rPr>
                <w:sz w:val="22"/>
                <w:szCs w:val="22"/>
              </w:rPr>
            </w:pPr>
            <w:r w:rsidRPr="00B47FDA">
              <w:rPr>
                <w:sz w:val="22"/>
                <w:szCs w:val="22"/>
              </w:rPr>
              <w:lastRenderedPageBreak/>
              <w:t>4</w:t>
            </w:r>
          </w:p>
        </w:tc>
        <w:tc>
          <w:tcPr>
            <w:tcW w:w="3369" w:type="dxa"/>
          </w:tcPr>
          <w:p w:rsidR="00B47FDA" w:rsidRPr="00B47FDA" w:rsidRDefault="00B47FDA" w:rsidP="00ED3436">
            <w:pPr>
              <w:rPr>
                <w:sz w:val="28"/>
                <w:szCs w:val="28"/>
                <w:highlight w:val="yellow"/>
              </w:rPr>
            </w:pPr>
            <w:r w:rsidRPr="00B47FDA">
              <w:rPr>
                <w:sz w:val="22"/>
                <w:szCs w:val="22"/>
              </w:rPr>
              <w:t>Свидетельство о государственной регистрации юридического лица (для юридических лиц)</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2336" behindDoc="0" locked="0" layoutInCell="1" allowOverlap="1" wp14:anchorId="0C5FF094" wp14:editId="579D2698">
                      <wp:simplePos x="0" y="0"/>
                      <wp:positionH relativeFrom="column">
                        <wp:posOffset>15875</wp:posOffset>
                      </wp:positionH>
                      <wp:positionV relativeFrom="paragraph">
                        <wp:posOffset>175895</wp:posOffset>
                      </wp:positionV>
                      <wp:extent cx="381000" cy="228600"/>
                      <wp:effectExtent l="12065" t="13970" r="698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5" o:spid="_x0000_s1026" style="position:absolute;margin-left:1.25pt;margin-top:13.8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z0kwIAAPc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5</w:t>
            </w:r>
          </w:p>
        </w:tc>
        <w:tc>
          <w:tcPr>
            <w:tcW w:w="3369" w:type="dxa"/>
          </w:tcPr>
          <w:p w:rsidR="00B47FDA" w:rsidRPr="00B47FDA" w:rsidRDefault="00B47FDA" w:rsidP="00ED3436">
            <w:pPr>
              <w:rPr>
                <w:sz w:val="28"/>
                <w:szCs w:val="28"/>
                <w:highlight w:val="yellow"/>
              </w:rPr>
            </w:pPr>
            <w:r w:rsidRPr="00B47FDA">
              <w:rPr>
                <w:sz w:val="22"/>
                <w:szCs w:val="22"/>
              </w:rPr>
              <w:t>Свидетельство о регистрации в качестве индивидуального предпринимателя (для индивидуальных предпринимателей)</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3360" behindDoc="0" locked="0" layoutInCell="1" allowOverlap="1" wp14:anchorId="758563BC" wp14:editId="19502A8C">
                      <wp:simplePos x="0" y="0"/>
                      <wp:positionH relativeFrom="column">
                        <wp:posOffset>15875</wp:posOffset>
                      </wp:positionH>
                      <wp:positionV relativeFrom="paragraph">
                        <wp:posOffset>257175</wp:posOffset>
                      </wp:positionV>
                      <wp:extent cx="381000" cy="228600"/>
                      <wp:effectExtent l="12065" t="10795" r="6985"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4" o:spid="_x0000_s1026" style="position:absolute;margin-left:1.25pt;margin-top:20.2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6</w:t>
            </w:r>
          </w:p>
        </w:tc>
        <w:tc>
          <w:tcPr>
            <w:tcW w:w="3369" w:type="dxa"/>
          </w:tcPr>
          <w:p w:rsidR="00B47FDA" w:rsidRPr="00B47FDA" w:rsidRDefault="00B47FDA" w:rsidP="00ED3436">
            <w:pPr>
              <w:rPr>
                <w:sz w:val="22"/>
                <w:szCs w:val="22"/>
              </w:rPr>
            </w:pPr>
            <w:r w:rsidRPr="00B47FDA">
              <w:rPr>
                <w:sz w:val="22"/>
                <w:szCs w:val="22"/>
              </w:rPr>
              <w:t>Справка налогового органа об отсутствии задолженности по налогам и сборам, установленным действующим законодательством Российской Федерации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04320" behindDoc="0" locked="0" layoutInCell="1" allowOverlap="1" wp14:anchorId="1B5B6807" wp14:editId="1CB2828D">
                      <wp:simplePos x="0" y="0"/>
                      <wp:positionH relativeFrom="column">
                        <wp:posOffset>18415</wp:posOffset>
                      </wp:positionH>
                      <wp:positionV relativeFrom="paragraph">
                        <wp:posOffset>337185</wp:posOffset>
                      </wp:positionV>
                      <wp:extent cx="381000" cy="228600"/>
                      <wp:effectExtent l="5080" t="5080" r="13970"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3" o:spid="_x0000_s1026" style="position:absolute;margin-left:1.45pt;margin-top:26.55pt;width:3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7</w:t>
            </w:r>
          </w:p>
        </w:tc>
        <w:tc>
          <w:tcPr>
            <w:tcW w:w="3369" w:type="dxa"/>
          </w:tcPr>
          <w:p w:rsidR="00B47FDA" w:rsidRPr="00B47FDA" w:rsidRDefault="00B47FDA" w:rsidP="00ED3436">
            <w:pPr>
              <w:rPr>
                <w:sz w:val="22"/>
                <w:szCs w:val="22"/>
              </w:rPr>
            </w:pPr>
            <w:r w:rsidRPr="00B47FDA">
              <w:rPr>
                <w:sz w:val="22"/>
                <w:szCs w:val="22"/>
              </w:rPr>
              <w:t>Нотариально заверенные копии учредительных документов хозяйствующего субъекта</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05344" behindDoc="0" locked="0" layoutInCell="1" allowOverlap="1" wp14:anchorId="5FD3049A" wp14:editId="3D647BEF">
                      <wp:simplePos x="0" y="0"/>
                      <wp:positionH relativeFrom="column">
                        <wp:posOffset>18415</wp:posOffset>
                      </wp:positionH>
                      <wp:positionV relativeFrom="paragraph">
                        <wp:posOffset>130175</wp:posOffset>
                      </wp:positionV>
                      <wp:extent cx="381000" cy="228600"/>
                      <wp:effectExtent l="5080" t="6350" r="13970" b="222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2" o:spid="_x0000_s1026" style="position:absolute;margin-left:1.45pt;margin-top:10.2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" fillcolor="#d9d9d9">
                      <v:shadow on="t" color="black" opacity="24903f" origin=",.5" offset="0,.55556mm"/>
                    </v:rect>
                  </w:pict>
                </mc:Fallback>
              </mc:AlternateContent>
            </w:r>
          </w:p>
        </w:tc>
      </w:tr>
    </w:tbl>
    <w:p w:rsidR="00B47FDA" w:rsidRPr="00B47FDA" w:rsidRDefault="00B47FDA" w:rsidP="00B47FDA">
      <w:pPr>
        <w:rPr>
          <w:sz w:val="20"/>
          <w:szCs w:val="20"/>
        </w:rPr>
      </w:pPr>
    </w:p>
    <w:tbl>
      <w:tblPr>
        <w:tblW w:w="9606" w:type="dxa"/>
        <w:tblLook w:val="00A0" w:firstRow="1" w:lastRow="0" w:firstColumn="1" w:lastColumn="0" w:noHBand="0" w:noVBand="0"/>
      </w:tblPr>
      <w:tblGrid>
        <w:gridCol w:w="675"/>
        <w:gridCol w:w="8931"/>
      </w:tblGrid>
      <w:tr w:rsidR="00B47FDA" w:rsidRPr="00B47FDA" w:rsidTr="00ED3436">
        <w:trPr>
          <w:trHeight w:val="355"/>
        </w:trPr>
        <w:tc>
          <w:tcPr>
            <w:tcW w:w="675" w:type="dxa"/>
          </w:tcPr>
          <w:p w:rsidR="00B47FDA" w:rsidRPr="00B47FDA" w:rsidRDefault="00B47FDA" w:rsidP="00ED3436">
            <w:r w:rsidRPr="00B47FDA">
              <w:rPr>
                <w:noProof/>
              </w:rPr>
              <mc:AlternateContent>
                <mc:Choice Requires="wps">
                  <w:drawing>
                    <wp:anchor distT="0" distB="0" distL="114300" distR="114300" simplePos="0" relativeHeight="251664384" behindDoc="0" locked="0" layoutInCell="1" allowOverlap="1" wp14:anchorId="1E214E70" wp14:editId="7ECADAC7">
                      <wp:simplePos x="0" y="0"/>
                      <wp:positionH relativeFrom="column">
                        <wp:posOffset>72390</wp:posOffset>
                      </wp:positionH>
                      <wp:positionV relativeFrom="paragraph">
                        <wp:posOffset>9525</wp:posOffset>
                      </wp:positionV>
                      <wp:extent cx="285750" cy="171450"/>
                      <wp:effectExtent l="9525" t="5080" r="952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1" o:spid="_x0000_s1026" style="position:absolute;margin-left:5.7pt;margin-top:.75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">
                      <v:shadow on="t" color="black" opacity="24903f" origin=",.5" offset="0,.55556mm"/>
                    </v:rect>
                  </w:pict>
                </mc:Fallback>
              </mc:AlternateContent>
            </w:r>
          </w:p>
        </w:tc>
        <w:tc>
          <w:tcPr>
            <w:tcW w:w="8931" w:type="dxa"/>
          </w:tcPr>
          <w:p w:rsidR="00B47FDA" w:rsidRPr="00B47FDA" w:rsidRDefault="00B47FDA" w:rsidP="00ED3436">
            <w:r w:rsidRPr="00B47FDA">
              <w:t>-документы, которые заявитель должен предоставить самостоятельно</w:t>
            </w:r>
          </w:p>
        </w:tc>
      </w:tr>
      <w:tr w:rsidR="00B47FDA" w:rsidRPr="00B47FDA" w:rsidTr="00ED3436">
        <w:trPr>
          <w:trHeight w:val="431"/>
        </w:trPr>
        <w:tc>
          <w:tcPr>
            <w:tcW w:w="675" w:type="dxa"/>
          </w:tcPr>
          <w:p w:rsidR="00B47FDA" w:rsidRPr="00B47FDA" w:rsidRDefault="00B47FDA" w:rsidP="00ED3436">
            <w:r w:rsidRPr="00B47FDA">
              <w:rPr>
                <w:noProof/>
              </w:rPr>
              <mc:AlternateContent>
                <mc:Choice Requires="wps">
                  <w:drawing>
                    <wp:anchor distT="0" distB="0" distL="114300" distR="114300" simplePos="0" relativeHeight="251665408" behindDoc="0" locked="0" layoutInCell="1" allowOverlap="1" wp14:anchorId="3D3FBC68" wp14:editId="512BB76C">
                      <wp:simplePos x="0" y="0"/>
                      <wp:positionH relativeFrom="column">
                        <wp:posOffset>72390</wp:posOffset>
                      </wp:positionH>
                      <wp:positionV relativeFrom="paragraph">
                        <wp:posOffset>22225</wp:posOffset>
                      </wp:positionV>
                      <wp:extent cx="285750" cy="171450"/>
                      <wp:effectExtent l="9525" t="5080" r="9525"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0" o:spid="_x0000_s1026" style="position:absolute;margin-left:5.7pt;margin-top:1.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" fillcolor="#bcbcbc">
                      <v:fill color2="#ededed" rotate="t" angle="180" colors="0 #bcbcbc;22938f #d0d0d0;1 #ededed" focus="100%" type="gradient"/>
                      <v:shadow on="t" color="black" opacity="24903f" origin=",.5" offset="0,.55556mm"/>
                    </v:rect>
                  </w:pict>
                </mc:Fallback>
              </mc:AlternateContent>
            </w:r>
          </w:p>
        </w:tc>
        <w:tc>
          <w:tcPr>
            <w:tcW w:w="8931" w:type="dxa"/>
          </w:tcPr>
          <w:p w:rsidR="00B47FDA" w:rsidRPr="00B47FDA" w:rsidRDefault="00B47FDA" w:rsidP="00ED3436">
            <w:r w:rsidRPr="00B47FDA">
              <w:t>-документы, которые заявитель вправе предоставить по собственной инициативе</w:t>
            </w:r>
          </w:p>
        </w:tc>
      </w:tr>
    </w:tbl>
    <w:p w:rsidR="00B47FDA" w:rsidRPr="00B47FDA" w:rsidRDefault="00B47FDA" w:rsidP="00B47FDA">
      <w:pPr>
        <w:suppressAutoHyphens/>
        <w:rPr>
          <w:sz w:val="28"/>
          <w:szCs w:val="28"/>
          <w:lang w:eastAsia="ar-SA"/>
        </w:rPr>
      </w:pPr>
      <w:r w:rsidRPr="00B47FDA">
        <w:rPr>
          <w:sz w:val="28"/>
          <w:szCs w:val="28"/>
          <w:lang w:eastAsia="ar-SA"/>
        </w:rPr>
        <w:t>___________________________________      ___________________________</w:t>
      </w:r>
    </w:p>
    <w:p w:rsidR="00B47FDA" w:rsidRPr="00B47FDA" w:rsidRDefault="00B47FDA" w:rsidP="00B47FDA">
      <w:pPr>
        <w:suppressAutoHyphens/>
        <w:rPr>
          <w:i/>
          <w:iCs/>
          <w:sz w:val="22"/>
          <w:szCs w:val="22"/>
          <w:lang w:eastAsia="ar-SA"/>
        </w:rPr>
      </w:pPr>
      <w:r w:rsidRPr="00B47FDA">
        <w:rPr>
          <w:i/>
          <w:iCs/>
          <w:sz w:val="20"/>
          <w:szCs w:val="20"/>
          <w:lang w:eastAsia="ar-SA"/>
        </w:rPr>
        <w:t>(должность сотрудника, принявшего документы</w:t>
      </w:r>
      <w:r w:rsidRPr="00B47FDA">
        <w:rPr>
          <w:i/>
          <w:iCs/>
          <w:sz w:val="22"/>
          <w:szCs w:val="22"/>
          <w:lang w:eastAsia="ar-SA"/>
        </w:rPr>
        <w:t xml:space="preserve">)                                    </w:t>
      </w:r>
      <w:r w:rsidRPr="00B47FDA">
        <w:rPr>
          <w:i/>
          <w:iCs/>
          <w:sz w:val="20"/>
          <w:szCs w:val="20"/>
          <w:lang w:eastAsia="ar-SA"/>
        </w:rPr>
        <w:t>подпись,                     (Ф.И.О.)</w:t>
      </w:r>
    </w:p>
    <w:p w:rsidR="00B47FDA" w:rsidRPr="00B47FDA" w:rsidRDefault="00B47FDA" w:rsidP="00B47FDA">
      <w:pPr>
        <w:suppressAutoHyphens/>
        <w:ind w:left="4254" w:firstLine="709"/>
        <w:jc w:val="center"/>
        <w:rPr>
          <w:sz w:val="22"/>
          <w:szCs w:val="22"/>
          <w:lang w:eastAsia="ar-SA"/>
        </w:rPr>
      </w:pPr>
      <w:r w:rsidRPr="00B47FDA">
        <w:rPr>
          <w:sz w:val="22"/>
          <w:szCs w:val="22"/>
          <w:lang w:eastAsia="ar-SA"/>
        </w:rPr>
        <w:t xml:space="preserve">      ___________________________________   </w:t>
      </w:r>
    </w:p>
    <w:p w:rsidR="00B47FDA" w:rsidRPr="00B47FDA" w:rsidRDefault="00B47FDA" w:rsidP="00B47FDA">
      <w:pPr>
        <w:suppressAutoHyphens/>
        <w:jc w:val="center"/>
        <w:rPr>
          <w:i/>
          <w:iCs/>
          <w:sz w:val="20"/>
          <w:szCs w:val="20"/>
          <w:lang w:eastAsia="ar-SA"/>
        </w:rPr>
      </w:pPr>
      <w:r w:rsidRPr="00B47FDA">
        <w:rPr>
          <w:sz w:val="22"/>
          <w:szCs w:val="22"/>
          <w:lang w:eastAsia="ar-SA"/>
        </w:rPr>
        <w:t xml:space="preserve">                                                                                 </w:t>
      </w:r>
      <w:proofErr w:type="gramStart"/>
      <w:r w:rsidRPr="00B47FDA">
        <w:rPr>
          <w:i/>
          <w:iCs/>
          <w:sz w:val="20"/>
          <w:szCs w:val="20"/>
          <w:lang w:eastAsia="ar-SA"/>
        </w:rPr>
        <w:t xml:space="preserve">дата выдачи расписки  (указывается   </w:t>
      </w:r>
      <w:proofErr w:type="gramEnd"/>
    </w:p>
    <w:p w:rsidR="00B47FDA" w:rsidRPr="00B47FDA" w:rsidRDefault="00B47FDA" w:rsidP="00B47FDA">
      <w:pPr>
        <w:suppressAutoHyphens/>
        <w:jc w:val="center"/>
        <w:rPr>
          <w:i/>
          <w:iCs/>
          <w:sz w:val="20"/>
          <w:szCs w:val="20"/>
          <w:lang w:eastAsia="ar-SA"/>
        </w:rPr>
      </w:pPr>
      <w:r w:rsidRPr="00B47FDA">
        <w:rPr>
          <w:i/>
          <w:iCs/>
          <w:sz w:val="20"/>
          <w:szCs w:val="20"/>
          <w:lang w:eastAsia="ar-SA"/>
        </w:rPr>
        <w:t xml:space="preserve">                                                                                                          сотрудником, принявшим документы)</w:t>
      </w:r>
    </w:p>
    <w:p w:rsidR="00B47FDA" w:rsidRPr="00B47FDA" w:rsidRDefault="00B47FDA" w:rsidP="00B47FDA">
      <w:pPr>
        <w:suppressAutoHyphens/>
        <w:rPr>
          <w:sz w:val="22"/>
          <w:szCs w:val="22"/>
          <w:lang w:eastAsia="ar-SA"/>
        </w:rPr>
      </w:pPr>
      <w:r w:rsidRPr="00B47FDA">
        <w:rPr>
          <w:sz w:val="22"/>
          <w:szCs w:val="22"/>
          <w:lang w:eastAsia="ar-SA"/>
        </w:rPr>
        <w:t xml:space="preserve">                                                                                                 ___________________________________</w:t>
      </w:r>
    </w:p>
    <w:p w:rsidR="00B47FDA" w:rsidRPr="00B47FDA" w:rsidRDefault="00B47FDA" w:rsidP="00B47FDA">
      <w:pPr>
        <w:suppressAutoHyphens/>
        <w:jc w:val="center"/>
        <w:rPr>
          <w:i/>
          <w:iCs/>
          <w:sz w:val="20"/>
          <w:szCs w:val="20"/>
          <w:lang w:eastAsia="ar-SA"/>
        </w:rPr>
      </w:pPr>
      <w:r w:rsidRPr="00B47FDA">
        <w:rPr>
          <w:i/>
          <w:iCs/>
          <w:sz w:val="20"/>
          <w:szCs w:val="20"/>
          <w:lang w:eastAsia="ar-SA"/>
        </w:rPr>
        <w:t xml:space="preserve">                                                                                                     </w:t>
      </w:r>
      <w:proofErr w:type="gramStart"/>
      <w:r w:rsidRPr="00B47FDA">
        <w:rPr>
          <w:i/>
          <w:iCs/>
          <w:sz w:val="20"/>
          <w:szCs w:val="20"/>
          <w:lang w:eastAsia="ar-SA"/>
        </w:rPr>
        <w:t>дата получения результата (указывается</w:t>
      </w:r>
      <w:proofErr w:type="gramEnd"/>
    </w:p>
    <w:p w:rsidR="00B47FDA" w:rsidRPr="00B47FDA" w:rsidRDefault="00B47FDA" w:rsidP="00B47FDA">
      <w:pPr>
        <w:suppressAutoHyphens/>
        <w:jc w:val="center"/>
        <w:rPr>
          <w:i/>
          <w:iCs/>
          <w:sz w:val="20"/>
          <w:szCs w:val="20"/>
          <w:lang w:eastAsia="ar-SA"/>
        </w:rPr>
      </w:pPr>
      <w:r w:rsidRPr="00B47FDA">
        <w:rPr>
          <w:i/>
          <w:iCs/>
          <w:sz w:val="20"/>
          <w:szCs w:val="20"/>
          <w:lang w:eastAsia="ar-SA"/>
        </w:rPr>
        <w:t xml:space="preserve">                                                                                                   сотрудником, принявшим документы)</w:t>
      </w:r>
    </w:p>
    <w:p w:rsidR="00B47FDA" w:rsidRPr="00B47FDA" w:rsidRDefault="00B47FDA" w:rsidP="00B47FDA">
      <w:pPr>
        <w:suppressAutoHyphens/>
        <w:rPr>
          <w:sz w:val="22"/>
          <w:szCs w:val="22"/>
          <w:lang w:eastAsia="ar-SA"/>
        </w:rPr>
      </w:pPr>
      <w:r w:rsidRPr="00B47FDA">
        <w:rPr>
          <w:sz w:val="22"/>
          <w:szCs w:val="22"/>
          <w:lang w:eastAsia="ar-SA"/>
        </w:rPr>
        <w:t xml:space="preserve">                                                                                                 ___________________________________  </w:t>
      </w:r>
    </w:p>
    <w:p w:rsidR="00B47FDA" w:rsidRPr="00B47FDA" w:rsidRDefault="00B47FDA" w:rsidP="00B47FDA">
      <w:pPr>
        <w:suppressAutoHyphens/>
        <w:rPr>
          <w:i/>
          <w:iCs/>
          <w:sz w:val="20"/>
          <w:szCs w:val="20"/>
          <w:lang w:eastAsia="ar-SA"/>
        </w:rPr>
      </w:pPr>
      <w:r w:rsidRPr="00B47FDA">
        <w:rPr>
          <w:sz w:val="22"/>
          <w:szCs w:val="22"/>
          <w:lang w:eastAsia="ar-SA"/>
        </w:rPr>
        <w:t xml:space="preserve">                                                                                  </w:t>
      </w:r>
      <w:r w:rsidRPr="00B47FDA">
        <w:rPr>
          <w:sz w:val="20"/>
          <w:szCs w:val="20"/>
          <w:lang w:eastAsia="ar-SA"/>
        </w:rPr>
        <w:t xml:space="preserve">                     </w:t>
      </w:r>
      <w:r w:rsidRPr="00B47FDA">
        <w:rPr>
          <w:i/>
          <w:iCs/>
          <w:sz w:val="20"/>
          <w:szCs w:val="20"/>
          <w:lang w:eastAsia="ar-SA"/>
        </w:rPr>
        <w:t>подпись заявителя                 (Ф.И.О)</w:t>
      </w:r>
    </w:p>
    <w:p w:rsidR="00B47FDA" w:rsidRPr="00B47FDA" w:rsidRDefault="00B47FDA" w:rsidP="00B47FDA">
      <w:pPr>
        <w:suppressAutoHyphens/>
        <w:rPr>
          <w:sz w:val="28"/>
          <w:szCs w:val="28"/>
          <w:lang w:eastAsia="ar-SA"/>
        </w:rPr>
      </w:pPr>
      <w:r w:rsidRPr="00B47FDA">
        <w:rPr>
          <w:sz w:val="28"/>
          <w:szCs w:val="28"/>
          <w:lang w:eastAsia="ar-SA"/>
        </w:rPr>
        <w:t>____________________________                   ____________________________</w:t>
      </w:r>
    </w:p>
    <w:p w:rsidR="00B47FDA" w:rsidRPr="00B47FDA" w:rsidRDefault="00B47FDA" w:rsidP="00B47FDA">
      <w:pPr>
        <w:suppressAutoHyphens/>
        <w:rPr>
          <w:i/>
          <w:iCs/>
          <w:sz w:val="20"/>
          <w:szCs w:val="20"/>
          <w:lang w:eastAsia="ar-SA"/>
        </w:rPr>
      </w:pPr>
      <w:r w:rsidRPr="00B47FDA">
        <w:rPr>
          <w:i/>
          <w:iCs/>
          <w:sz w:val="20"/>
          <w:szCs w:val="20"/>
          <w:lang w:eastAsia="ar-SA"/>
        </w:rPr>
        <w:t>(должность сотрудника, выдавшего документы)                            (подпись, фамилия, инициалы)</w:t>
      </w:r>
    </w:p>
    <w:p w:rsidR="00B47FDA" w:rsidRPr="00B47FDA" w:rsidRDefault="00B47FDA" w:rsidP="00B47FDA">
      <w:pPr>
        <w:suppressAutoHyphens/>
        <w:rPr>
          <w:sz w:val="22"/>
          <w:szCs w:val="22"/>
          <w:lang w:eastAsia="ar-SA"/>
        </w:rPr>
      </w:pPr>
      <w:r w:rsidRPr="00B47FDA">
        <w:rPr>
          <w:sz w:val="22"/>
          <w:szCs w:val="22"/>
          <w:lang w:eastAsia="ar-SA"/>
        </w:rPr>
        <w:t>___________________________________                           ___________________________________</w:t>
      </w:r>
    </w:p>
    <w:p w:rsidR="00B47FDA" w:rsidRPr="00B47FDA" w:rsidRDefault="00B47FDA" w:rsidP="00B47FDA">
      <w:pPr>
        <w:suppressAutoHyphens/>
        <w:rPr>
          <w:i/>
          <w:iCs/>
          <w:sz w:val="20"/>
          <w:szCs w:val="20"/>
          <w:lang w:eastAsia="ar-SA"/>
        </w:rPr>
      </w:pPr>
      <w:r w:rsidRPr="00B47FDA">
        <w:rPr>
          <w:sz w:val="20"/>
          <w:szCs w:val="20"/>
          <w:lang w:eastAsia="ar-SA"/>
        </w:rPr>
        <w:t>(</w:t>
      </w:r>
      <w:r w:rsidRPr="00B47FDA">
        <w:rPr>
          <w:i/>
          <w:iCs/>
          <w:sz w:val="20"/>
          <w:szCs w:val="20"/>
          <w:lang w:eastAsia="ar-SA"/>
        </w:rPr>
        <w:t>дата выдачи (получения) документов)         (фамилия, инициалы, подпись лица, получившего документы)</w:t>
      </w:r>
    </w:p>
    <w:p w:rsidR="00B47FDA" w:rsidRPr="00B47FDA" w:rsidRDefault="00B47FDA" w:rsidP="00B47FDA">
      <w:pPr>
        <w:pStyle w:val="ConsPlusNonformat"/>
        <w:widowControl/>
        <w:rPr>
          <w:rFonts w:ascii="Times New Roman" w:hAnsi="Times New Roman" w:cs="Times New Roman"/>
          <w:sz w:val="28"/>
          <w:szCs w:val="28"/>
        </w:rP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Default="00B47FDA" w:rsidP="00B47FDA">
      <w:pPr>
        <w:jc w:val="center"/>
      </w:pPr>
    </w:p>
    <w:p w:rsidR="00B47FDA" w:rsidRDefault="00B47FDA" w:rsidP="00B47FDA">
      <w:pPr>
        <w:jc w:val="center"/>
      </w:pPr>
    </w:p>
    <w:p w:rsidR="00B47FDA" w:rsidRPr="00B47FDA" w:rsidRDefault="00B47FDA" w:rsidP="00B47FDA">
      <w:pPr>
        <w:jc w:val="center"/>
      </w:pPr>
    </w:p>
    <w:p w:rsidR="00B47FDA" w:rsidRPr="00B47FDA" w:rsidRDefault="00B47FDA" w:rsidP="00B47FDA">
      <w:pPr>
        <w:jc w:val="center"/>
      </w:pPr>
    </w:p>
    <w:tbl>
      <w:tblPr>
        <w:tblW w:w="0" w:type="auto"/>
        <w:tblLook w:val="01E0" w:firstRow="1" w:lastRow="1" w:firstColumn="1" w:lastColumn="1" w:noHBand="0" w:noVBand="0"/>
      </w:tblPr>
      <w:tblGrid>
        <w:gridCol w:w="4964"/>
        <w:gridCol w:w="4466"/>
      </w:tblGrid>
      <w:tr w:rsidR="00B47FDA" w:rsidRPr="00B47FDA" w:rsidTr="00ED3436">
        <w:tc>
          <w:tcPr>
            <w:tcW w:w="4964" w:type="dxa"/>
          </w:tcPr>
          <w:p w:rsidR="00B47FDA" w:rsidRPr="00B47FDA" w:rsidRDefault="00B47FDA" w:rsidP="00ED3436">
            <w:pPr>
              <w:jc w:val="center"/>
            </w:pPr>
          </w:p>
        </w:tc>
        <w:tc>
          <w:tcPr>
            <w:tcW w:w="4466" w:type="dxa"/>
          </w:tcPr>
          <w:p w:rsidR="00B47FDA" w:rsidRPr="00B47FDA" w:rsidRDefault="00B47FDA" w:rsidP="00ED3436">
            <w:pPr>
              <w:rPr>
                <w:sz w:val="28"/>
                <w:szCs w:val="28"/>
              </w:rPr>
            </w:pPr>
            <w:r w:rsidRPr="00B47FDA">
              <w:rPr>
                <w:sz w:val="28"/>
                <w:szCs w:val="28"/>
              </w:rPr>
              <w:t>Приложение № 6</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 w:rsidR="00B47FDA" w:rsidRPr="00B47FDA" w:rsidRDefault="00B47FDA" w:rsidP="00B47FDA">
      <w:pPr>
        <w:jc w:val="center"/>
      </w:pPr>
      <w:r w:rsidRPr="00B47FDA">
        <w:t xml:space="preserve">УВЕДОМЛЕНИЕ ОБ ОТКАЗЕ </w:t>
      </w:r>
    </w:p>
    <w:p w:rsidR="00B47FDA" w:rsidRPr="00B47FDA" w:rsidRDefault="00B47FDA" w:rsidP="00B47FDA">
      <w:pPr>
        <w:suppressAutoHyphens/>
        <w:autoSpaceDE w:val="0"/>
        <w:jc w:val="center"/>
        <w:rPr>
          <w:sz w:val="28"/>
          <w:szCs w:val="28"/>
          <w:lang w:eastAsia="ar-SA"/>
        </w:rPr>
      </w:pPr>
      <w:r w:rsidRPr="00B47FDA">
        <w:t xml:space="preserve">В ПРИЕМЕ ОТ ЗАЯВИТЕЛЯ ДОКУМЕНТОВ, НЕОБХОДИМЫХ ДЛЯ ПРЕДОСТАВЛЕНИЯ МУНИЦИПАЛЬНОЙ УСЛУГИ </w:t>
      </w:r>
      <w:r w:rsidRPr="00B47FDA">
        <w:rPr>
          <w:sz w:val="28"/>
          <w:szCs w:val="28"/>
        </w:rPr>
        <w:t>по з</w:t>
      </w:r>
      <w:r w:rsidRPr="00B47FDA">
        <w:rPr>
          <w:sz w:val="28"/>
          <w:szCs w:val="28"/>
          <w:lang w:eastAsia="ar-SA"/>
        </w:rPr>
        <w:t>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jc w:val="center"/>
      </w:pPr>
    </w:p>
    <w:p w:rsidR="00B47FDA" w:rsidRPr="00B47FDA" w:rsidRDefault="00B47FDA" w:rsidP="00B47FDA">
      <w:pPr>
        <w:jc w:val="center"/>
      </w:pPr>
      <w:r w:rsidRPr="00B47FDA">
        <w:t>Исх. №_______ от «___»______ 20___г., код услуги______</w:t>
      </w:r>
    </w:p>
    <w:p w:rsidR="00B47FDA" w:rsidRPr="00B47FDA" w:rsidRDefault="00B47FDA" w:rsidP="00B47FDA"/>
    <w:p w:rsidR="00B47FDA" w:rsidRPr="00B47FDA" w:rsidRDefault="00B47FDA" w:rsidP="00B47FDA">
      <w:r w:rsidRPr="00B47FDA">
        <w:rPr>
          <w:sz w:val="28"/>
          <w:szCs w:val="28"/>
        </w:rPr>
        <w:t xml:space="preserve">Дано заявителю </w:t>
      </w:r>
      <w:r w:rsidRPr="00B47FDA">
        <w:t>_______________________________________________________</w:t>
      </w:r>
    </w:p>
    <w:p w:rsidR="00B47FDA" w:rsidRPr="00B47FDA" w:rsidRDefault="00B47FDA" w:rsidP="00B47FDA">
      <w:pPr>
        <w:pStyle w:val="ConsPlusNonformat"/>
        <w:widowControl/>
        <w:jc w:val="center"/>
        <w:rPr>
          <w:rFonts w:ascii="Times New Roman" w:hAnsi="Times New Roman" w:cs="Times New Roman"/>
          <w:i/>
          <w:iCs/>
          <w:sz w:val="24"/>
          <w:szCs w:val="24"/>
        </w:rPr>
      </w:pPr>
      <w:r w:rsidRPr="00B47FDA">
        <w:rPr>
          <w:rFonts w:ascii="Times New Roman" w:hAnsi="Times New Roman" w:cs="Times New Roman"/>
          <w:i/>
          <w:iCs/>
          <w:sz w:val="24"/>
          <w:szCs w:val="24"/>
        </w:rPr>
        <w:t>(указывается Ф.И.О. (последне</w:t>
      </w:r>
      <w:proofErr w:type="gramStart"/>
      <w:r w:rsidRPr="00B47FDA">
        <w:rPr>
          <w:rFonts w:ascii="Times New Roman" w:hAnsi="Times New Roman" w:cs="Times New Roman"/>
          <w:i/>
          <w:iCs/>
          <w:sz w:val="24"/>
          <w:szCs w:val="24"/>
        </w:rPr>
        <w:t>е-</w:t>
      </w:r>
      <w:proofErr w:type="gramEnd"/>
      <w:r w:rsidRPr="00B47FDA">
        <w:rPr>
          <w:rFonts w:ascii="Times New Roman" w:hAnsi="Times New Roman" w:cs="Times New Roman"/>
          <w:i/>
          <w:iCs/>
          <w:sz w:val="24"/>
          <w:szCs w:val="24"/>
        </w:rPr>
        <w:t xml:space="preserve">  при наличии)  заявителя либо представителя заявителя,</w:t>
      </w:r>
    </w:p>
    <w:p w:rsidR="00B47FDA" w:rsidRPr="00B47FDA" w:rsidRDefault="00B47FDA" w:rsidP="00B47FDA">
      <w:pPr>
        <w:pStyle w:val="ConsPlusNonformat"/>
        <w:widowControl/>
        <w:rPr>
          <w:rFonts w:ascii="Times New Roman" w:hAnsi="Times New Roman" w:cs="Times New Roman"/>
          <w:sz w:val="24"/>
          <w:szCs w:val="24"/>
        </w:rPr>
      </w:pPr>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4"/>
          <w:szCs w:val="24"/>
        </w:rPr>
        <w:t xml:space="preserve">___________________________________________________________________________  </w:t>
      </w:r>
      <w:r w:rsidRPr="00B47FDA">
        <w:rPr>
          <w:rFonts w:ascii="Times New Roman" w:hAnsi="Times New Roman" w:cs="Times New Roman"/>
          <w:i/>
          <w:iCs/>
          <w:sz w:val="24"/>
          <w:szCs w:val="24"/>
        </w:rPr>
        <w:t xml:space="preserve"> либо наименование юридического лица, Ф.И.О. представителя юридического лица)</w:t>
      </w:r>
    </w:p>
    <w:p w:rsidR="00B47FDA" w:rsidRPr="00B47FDA" w:rsidRDefault="00B47FDA" w:rsidP="00B47FDA">
      <w:pPr>
        <w:pStyle w:val="ConsPlusNonformat"/>
        <w:widowControl/>
        <w:rPr>
          <w:rFonts w:ascii="Times New Roman" w:hAnsi="Times New Roman" w:cs="Times New Roman"/>
          <w:sz w:val="24"/>
          <w:szCs w:val="24"/>
        </w:rPr>
      </w:pPr>
    </w:p>
    <w:p w:rsidR="00B47FDA" w:rsidRPr="00B47FDA" w:rsidRDefault="00B47FDA" w:rsidP="00B47FDA">
      <w:pPr>
        <w:pStyle w:val="ConsPlusNonformat"/>
        <w:widowControl/>
        <w:rPr>
          <w:rFonts w:ascii="Times New Roman" w:hAnsi="Times New Roman" w:cs="Times New Roman"/>
          <w:sz w:val="28"/>
          <w:szCs w:val="28"/>
        </w:rPr>
      </w:pPr>
      <w:r w:rsidRPr="00B47FDA">
        <w:rPr>
          <w:rFonts w:ascii="Times New Roman" w:hAnsi="Times New Roman" w:cs="Times New Roman"/>
          <w:sz w:val="28"/>
          <w:szCs w:val="28"/>
        </w:rPr>
        <w:t xml:space="preserve">о том, что Вами    __________________________________    </w:t>
      </w:r>
      <w:proofErr w:type="gramStart"/>
      <w:r w:rsidRPr="00B47FDA">
        <w:rPr>
          <w:rFonts w:ascii="Times New Roman" w:hAnsi="Times New Roman" w:cs="Times New Roman"/>
          <w:sz w:val="28"/>
          <w:szCs w:val="28"/>
        </w:rPr>
        <w:t>предъявлены</w:t>
      </w:r>
      <w:proofErr w:type="gramEnd"/>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8"/>
          <w:szCs w:val="28"/>
        </w:rPr>
        <w:t xml:space="preserve">                                                      </w:t>
      </w:r>
      <w:r w:rsidRPr="00B47FDA">
        <w:rPr>
          <w:rFonts w:ascii="Times New Roman" w:hAnsi="Times New Roman" w:cs="Times New Roman"/>
          <w:sz w:val="24"/>
          <w:szCs w:val="24"/>
        </w:rPr>
        <w:t>(указать дату и время)</w:t>
      </w:r>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8"/>
          <w:szCs w:val="28"/>
        </w:rPr>
        <w:t>документы, необходимые для предоставления  муниципальной услуги</w:t>
      </w:r>
      <w:r w:rsidRPr="00B47FDA">
        <w:rPr>
          <w:rFonts w:ascii="Times New Roman" w:hAnsi="Times New Roman" w:cs="Times New Roman"/>
          <w:sz w:val="24"/>
          <w:szCs w:val="24"/>
        </w:rPr>
        <w:t xml:space="preserve"> ___________________________________________________________________________</w:t>
      </w:r>
    </w:p>
    <w:p w:rsidR="00B47FDA" w:rsidRPr="00B47FDA" w:rsidRDefault="00B47FDA" w:rsidP="00B47FDA">
      <w:pPr>
        <w:pStyle w:val="ConsPlusNonformat"/>
        <w:widowControl/>
        <w:jc w:val="center"/>
        <w:rPr>
          <w:rFonts w:ascii="Times New Roman" w:hAnsi="Times New Roman" w:cs="Times New Roman"/>
          <w:i/>
          <w:iCs/>
          <w:sz w:val="24"/>
          <w:szCs w:val="24"/>
        </w:rPr>
      </w:pPr>
      <w:r w:rsidRPr="00B47FDA">
        <w:rPr>
          <w:rFonts w:ascii="Times New Roman" w:hAnsi="Times New Roman" w:cs="Times New Roman"/>
          <w:i/>
          <w:iCs/>
          <w:sz w:val="24"/>
          <w:szCs w:val="24"/>
        </w:rPr>
        <w:t>(указывается наименование муниципальной услуги)</w:t>
      </w:r>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4"/>
          <w:szCs w:val="24"/>
        </w:rPr>
        <w:t>____________________________________________________________________________</w:t>
      </w:r>
    </w:p>
    <w:p w:rsidR="00B47FDA" w:rsidRPr="00B47FDA" w:rsidRDefault="00B47FDA" w:rsidP="00B47FDA">
      <w:pPr>
        <w:rPr>
          <w:i/>
          <w:i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369"/>
        <w:gridCol w:w="870"/>
        <w:gridCol w:w="683"/>
        <w:gridCol w:w="870"/>
        <w:gridCol w:w="759"/>
        <w:gridCol w:w="870"/>
        <w:gridCol w:w="759"/>
        <w:gridCol w:w="934"/>
      </w:tblGrid>
      <w:tr w:rsidR="00B47FDA" w:rsidRPr="00B47FDA" w:rsidTr="00ED3436">
        <w:tc>
          <w:tcPr>
            <w:tcW w:w="526" w:type="dxa"/>
            <w:vMerge w:val="restart"/>
          </w:tcPr>
          <w:p w:rsidR="00B47FDA" w:rsidRPr="00B47FDA" w:rsidRDefault="00B47FDA" w:rsidP="00ED3436">
            <w:pPr>
              <w:jc w:val="center"/>
              <w:rPr>
                <w:sz w:val="22"/>
                <w:szCs w:val="22"/>
              </w:rPr>
            </w:pPr>
            <w:r w:rsidRPr="00B47FDA">
              <w:rPr>
                <w:sz w:val="22"/>
                <w:szCs w:val="22"/>
              </w:rPr>
              <w:t>№</w:t>
            </w:r>
          </w:p>
          <w:p w:rsidR="00B47FDA" w:rsidRPr="00B47FDA" w:rsidRDefault="00B47FDA" w:rsidP="00ED3436">
            <w:pPr>
              <w:jc w:val="center"/>
              <w:rPr>
                <w:sz w:val="22"/>
                <w:szCs w:val="22"/>
              </w:rPr>
            </w:pPr>
            <w:proofErr w:type="gramStart"/>
            <w:r w:rsidRPr="00B47FDA">
              <w:rPr>
                <w:sz w:val="22"/>
                <w:szCs w:val="22"/>
              </w:rPr>
              <w:t>п</w:t>
            </w:r>
            <w:proofErr w:type="gramEnd"/>
            <w:r w:rsidRPr="00B47FDA">
              <w:rPr>
                <w:sz w:val="22"/>
                <w:szCs w:val="22"/>
              </w:rPr>
              <w:t>/п</w:t>
            </w:r>
          </w:p>
        </w:tc>
        <w:tc>
          <w:tcPr>
            <w:tcW w:w="3369" w:type="dxa"/>
            <w:vMerge w:val="restart"/>
          </w:tcPr>
          <w:p w:rsidR="00B47FDA" w:rsidRPr="00B47FDA" w:rsidRDefault="00B47FDA" w:rsidP="00ED3436">
            <w:pPr>
              <w:jc w:val="center"/>
              <w:rPr>
                <w:sz w:val="22"/>
                <w:szCs w:val="22"/>
              </w:rPr>
            </w:pPr>
            <w:r w:rsidRPr="00B47FDA">
              <w:rPr>
                <w:sz w:val="22"/>
                <w:szCs w:val="22"/>
              </w:rPr>
              <w:t>Наименование и реквизиты документов</w:t>
            </w:r>
          </w:p>
          <w:p w:rsidR="00B47FDA" w:rsidRPr="00B47FDA" w:rsidRDefault="00B47FDA" w:rsidP="00ED3436">
            <w:pPr>
              <w:jc w:val="center"/>
              <w:rPr>
                <w:sz w:val="22"/>
                <w:szCs w:val="22"/>
              </w:rPr>
            </w:pPr>
          </w:p>
          <w:p w:rsidR="00B47FDA" w:rsidRPr="00B47FDA" w:rsidRDefault="00B47FDA" w:rsidP="00ED3436">
            <w:pPr>
              <w:jc w:val="center"/>
              <w:rPr>
                <w:sz w:val="22"/>
                <w:szCs w:val="22"/>
                <w:highlight w:val="yellow"/>
              </w:rPr>
            </w:pPr>
          </w:p>
        </w:tc>
        <w:tc>
          <w:tcPr>
            <w:tcW w:w="1553" w:type="dxa"/>
            <w:gridSpan w:val="2"/>
          </w:tcPr>
          <w:p w:rsidR="00B47FDA" w:rsidRPr="00B47FDA" w:rsidRDefault="00B47FDA" w:rsidP="00ED3436">
            <w:pPr>
              <w:jc w:val="center"/>
              <w:rPr>
                <w:sz w:val="18"/>
                <w:szCs w:val="18"/>
              </w:rPr>
            </w:pPr>
            <w:r w:rsidRPr="00B47FDA">
              <w:rPr>
                <w:sz w:val="18"/>
                <w:szCs w:val="18"/>
              </w:rPr>
              <w:t>Количество экземпляров</w:t>
            </w:r>
          </w:p>
        </w:tc>
        <w:tc>
          <w:tcPr>
            <w:tcW w:w="1629" w:type="dxa"/>
            <w:gridSpan w:val="2"/>
          </w:tcPr>
          <w:p w:rsidR="00B47FDA" w:rsidRPr="00B47FDA" w:rsidRDefault="00B47FDA" w:rsidP="00ED3436">
            <w:pPr>
              <w:jc w:val="center"/>
              <w:rPr>
                <w:sz w:val="18"/>
                <w:szCs w:val="18"/>
              </w:rPr>
            </w:pPr>
            <w:r w:rsidRPr="00B47FDA">
              <w:rPr>
                <w:sz w:val="18"/>
                <w:szCs w:val="18"/>
              </w:rPr>
              <w:t>Количество листов</w:t>
            </w:r>
          </w:p>
        </w:tc>
        <w:tc>
          <w:tcPr>
            <w:tcW w:w="1629" w:type="dxa"/>
            <w:gridSpan w:val="2"/>
          </w:tcPr>
          <w:p w:rsidR="00B47FDA" w:rsidRPr="00B47FDA" w:rsidRDefault="00B47FDA" w:rsidP="00ED3436">
            <w:pPr>
              <w:jc w:val="center"/>
              <w:rPr>
                <w:sz w:val="18"/>
                <w:szCs w:val="18"/>
              </w:rPr>
            </w:pPr>
            <w:r w:rsidRPr="00B47FDA">
              <w:rPr>
                <w:sz w:val="18"/>
                <w:szCs w:val="18"/>
              </w:rPr>
              <w:t>Отметка о выдаче докум. заявителю</w:t>
            </w:r>
          </w:p>
        </w:tc>
        <w:tc>
          <w:tcPr>
            <w:tcW w:w="934" w:type="dxa"/>
            <w:vMerge w:val="restart"/>
          </w:tcPr>
          <w:p w:rsidR="00B47FDA" w:rsidRPr="00B47FDA" w:rsidRDefault="00B47FDA" w:rsidP="00ED3436">
            <w:pPr>
              <w:jc w:val="center"/>
              <w:rPr>
                <w:sz w:val="18"/>
                <w:szCs w:val="18"/>
              </w:rPr>
            </w:pPr>
            <w:r w:rsidRPr="00B47FDA">
              <w:rPr>
                <w:sz w:val="18"/>
                <w:szCs w:val="18"/>
              </w:rPr>
              <w:t>Отметка о наличии</w:t>
            </w:r>
          </w:p>
        </w:tc>
      </w:tr>
      <w:tr w:rsidR="00B47FDA" w:rsidRPr="00B47FDA" w:rsidTr="00ED3436">
        <w:tc>
          <w:tcPr>
            <w:tcW w:w="526" w:type="dxa"/>
            <w:vMerge/>
          </w:tcPr>
          <w:p w:rsidR="00B47FDA" w:rsidRPr="00B47FDA" w:rsidRDefault="00B47FDA" w:rsidP="00ED3436">
            <w:pPr>
              <w:rPr>
                <w:sz w:val="28"/>
                <w:szCs w:val="28"/>
              </w:rPr>
            </w:pPr>
          </w:p>
        </w:tc>
        <w:tc>
          <w:tcPr>
            <w:tcW w:w="3369" w:type="dxa"/>
            <w:vMerge/>
          </w:tcPr>
          <w:p w:rsidR="00B47FDA" w:rsidRPr="00B47FDA" w:rsidRDefault="00B47FDA" w:rsidP="00ED3436">
            <w:pPr>
              <w:rPr>
                <w:sz w:val="28"/>
                <w:szCs w:val="28"/>
                <w:highlight w:val="yellow"/>
              </w:rPr>
            </w:pP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683" w:type="dxa"/>
          </w:tcPr>
          <w:p w:rsidR="00B47FDA" w:rsidRPr="00B47FDA" w:rsidRDefault="00B47FDA" w:rsidP="00ED3436">
            <w:pPr>
              <w:jc w:val="center"/>
              <w:rPr>
                <w:sz w:val="18"/>
                <w:szCs w:val="18"/>
              </w:rPr>
            </w:pPr>
            <w:r w:rsidRPr="00B47FDA">
              <w:rPr>
                <w:sz w:val="18"/>
                <w:szCs w:val="18"/>
              </w:rPr>
              <w:t>копий</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934" w:type="dxa"/>
            <w:vMerge/>
          </w:tcPr>
          <w:p w:rsidR="00B47FDA" w:rsidRPr="00B47FDA" w:rsidRDefault="00B47FDA" w:rsidP="00ED3436">
            <w:pPr>
              <w:jc w:val="center"/>
              <w:rPr>
                <w:sz w:val="18"/>
                <w:szCs w:val="18"/>
              </w:rPr>
            </w:pPr>
          </w:p>
        </w:tc>
      </w:tr>
      <w:tr w:rsidR="00B47FDA" w:rsidRPr="00B47FDA" w:rsidTr="00ED3436">
        <w:trPr>
          <w:trHeight w:val="499"/>
        </w:trPr>
        <w:tc>
          <w:tcPr>
            <w:tcW w:w="526" w:type="dxa"/>
          </w:tcPr>
          <w:p w:rsidR="00B47FDA" w:rsidRPr="00B47FDA" w:rsidRDefault="00B47FDA" w:rsidP="00ED3436">
            <w:pPr>
              <w:jc w:val="center"/>
              <w:rPr>
                <w:sz w:val="22"/>
                <w:szCs w:val="22"/>
              </w:rPr>
            </w:pPr>
            <w:r w:rsidRPr="00B47FDA">
              <w:rPr>
                <w:sz w:val="22"/>
                <w:szCs w:val="22"/>
              </w:rPr>
              <w:t>1</w:t>
            </w:r>
          </w:p>
        </w:tc>
        <w:tc>
          <w:tcPr>
            <w:tcW w:w="3369" w:type="dxa"/>
          </w:tcPr>
          <w:p w:rsidR="00B47FDA" w:rsidRPr="00B47FDA" w:rsidRDefault="00B47FDA" w:rsidP="00ED3436">
            <w:pPr>
              <w:rPr>
                <w:sz w:val="22"/>
                <w:szCs w:val="22"/>
                <w:highlight w:val="yellow"/>
              </w:rPr>
            </w:pPr>
            <w:r w:rsidRPr="00B47FDA">
              <w:rPr>
                <w:sz w:val="22"/>
                <w:szCs w:val="22"/>
              </w:rPr>
              <w:t>Запрос о предоставлении муниципальной услуги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7392" behindDoc="0" locked="0" layoutInCell="1" allowOverlap="1" wp14:anchorId="229B65C6" wp14:editId="3E9C17F9">
                      <wp:simplePos x="0" y="0"/>
                      <wp:positionH relativeFrom="column">
                        <wp:posOffset>22225</wp:posOffset>
                      </wp:positionH>
                      <wp:positionV relativeFrom="paragraph">
                        <wp:posOffset>43815</wp:posOffset>
                      </wp:positionV>
                      <wp:extent cx="381000" cy="228600"/>
                      <wp:effectExtent l="8890" t="8255" r="10160" b="203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9" o:spid="_x0000_s1026" style="position:absolute;margin-left:1.75pt;margin-top:3.45pt;width:3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tKkgIAAPU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">
                      <v:shadow on="t" color="black" opacity="24903f" origin=",.5" offset="0,.55556mm"/>
                    </v:rect>
                  </w:pict>
                </mc:Fallback>
              </mc:AlternateContent>
            </w:r>
          </w:p>
        </w:tc>
      </w:tr>
      <w:tr w:rsidR="00B47FDA" w:rsidRPr="00B47FDA" w:rsidTr="00ED3436">
        <w:trPr>
          <w:trHeight w:val="557"/>
        </w:trPr>
        <w:tc>
          <w:tcPr>
            <w:tcW w:w="526" w:type="dxa"/>
          </w:tcPr>
          <w:p w:rsidR="00B47FDA" w:rsidRPr="00B47FDA" w:rsidRDefault="00B47FDA" w:rsidP="00ED3436">
            <w:pPr>
              <w:jc w:val="center"/>
              <w:rPr>
                <w:sz w:val="22"/>
                <w:szCs w:val="22"/>
              </w:rPr>
            </w:pPr>
            <w:r w:rsidRPr="00B47FDA">
              <w:rPr>
                <w:sz w:val="22"/>
                <w:szCs w:val="22"/>
              </w:rPr>
              <w:t>2</w:t>
            </w:r>
          </w:p>
        </w:tc>
        <w:tc>
          <w:tcPr>
            <w:tcW w:w="3369" w:type="dxa"/>
          </w:tcPr>
          <w:p w:rsidR="00B47FDA" w:rsidRPr="00B47FDA" w:rsidRDefault="00B47FDA" w:rsidP="00ED3436">
            <w:pPr>
              <w:rPr>
                <w:sz w:val="22"/>
                <w:szCs w:val="22"/>
              </w:rPr>
            </w:pPr>
            <w:r w:rsidRPr="00B47FDA">
              <w:rPr>
                <w:sz w:val="22"/>
                <w:szCs w:val="22"/>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6368" behindDoc="0" locked="0" layoutInCell="1" allowOverlap="1" wp14:anchorId="572B87F8" wp14:editId="3C0C1D65">
                      <wp:simplePos x="0" y="0"/>
                      <wp:positionH relativeFrom="column">
                        <wp:posOffset>10795</wp:posOffset>
                      </wp:positionH>
                      <wp:positionV relativeFrom="paragraph">
                        <wp:posOffset>669925</wp:posOffset>
                      </wp:positionV>
                      <wp:extent cx="381000" cy="228600"/>
                      <wp:effectExtent l="6985" t="9525" r="1206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 o:spid="_x0000_s1026" style="position:absolute;margin-left:.85pt;margin-top:52.75pt;width:3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D8kgIAAPU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">
                      <v:shadow on="t" color="black" opacity="24903f" origin=",.5" offset="0,.55556mm"/>
                    </v:rect>
                  </w:pict>
                </mc:Fallback>
              </mc:AlternateContent>
            </w:r>
          </w:p>
        </w:tc>
      </w:tr>
      <w:tr w:rsidR="00B47FDA" w:rsidRPr="00B47FDA" w:rsidTr="00ED3436">
        <w:trPr>
          <w:trHeight w:val="551"/>
        </w:trPr>
        <w:tc>
          <w:tcPr>
            <w:tcW w:w="526" w:type="dxa"/>
          </w:tcPr>
          <w:p w:rsidR="00B47FDA" w:rsidRPr="00B47FDA" w:rsidRDefault="00B47FDA" w:rsidP="00ED3436">
            <w:pPr>
              <w:jc w:val="center"/>
              <w:rPr>
                <w:sz w:val="22"/>
                <w:szCs w:val="22"/>
              </w:rPr>
            </w:pPr>
            <w:r w:rsidRPr="00B47FDA">
              <w:rPr>
                <w:sz w:val="22"/>
                <w:szCs w:val="22"/>
              </w:rPr>
              <w:t>3</w:t>
            </w:r>
          </w:p>
        </w:tc>
        <w:tc>
          <w:tcPr>
            <w:tcW w:w="3369" w:type="dxa"/>
          </w:tcPr>
          <w:p w:rsidR="00B47FDA" w:rsidRPr="00B47FDA" w:rsidRDefault="00B47FDA" w:rsidP="00ED3436">
            <w:pPr>
              <w:rPr>
                <w:sz w:val="28"/>
                <w:szCs w:val="28"/>
                <w:highlight w:val="yellow"/>
              </w:rPr>
            </w:pPr>
            <w:proofErr w:type="gramStart"/>
            <w:r w:rsidRPr="00B47FDA">
              <w:rPr>
                <w:sz w:val="22"/>
                <w:szCs w:val="22"/>
              </w:rPr>
              <w:t xml:space="preserve">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w:t>
            </w:r>
            <w:r w:rsidRPr="00B47FDA">
              <w:rPr>
                <w:sz w:val="22"/>
                <w:szCs w:val="22"/>
              </w:rPr>
              <w:lastRenderedPageBreak/>
              <w:t>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roofErr w:type="gramEnd"/>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8416" behindDoc="0" locked="0" layoutInCell="1" allowOverlap="1" wp14:anchorId="0279983F" wp14:editId="0DD24B5B">
                      <wp:simplePos x="0" y="0"/>
                      <wp:positionH relativeFrom="column">
                        <wp:posOffset>15875</wp:posOffset>
                      </wp:positionH>
                      <wp:positionV relativeFrom="paragraph">
                        <wp:posOffset>885190</wp:posOffset>
                      </wp:positionV>
                      <wp:extent cx="381000" cy="228600"/>
                      <wp:effectExtent l="12065" t="7620" r="6985"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 o:spid="_x0000_s1026" style="position:absolute;margin-left:1.25pt;margin-top:69.7pt;width:3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">
                      <v:shadow on="t" color="black" opacity="24903f" origin=",.5" offset="0,.55556mm"/>
                    </v:rect>
                  </w:pict>
                </mc:Fallback>
              </mc:AlternateContent>
            </w:r>
          </w:p>
        </w:tc>
      </w:tr>
      <w:tr w:rsidR="00B47FDA" w:rsidRPr="00B47FDA" w:rsidTr="00ED3436">
        <w:trPr>
          <w:trHeight w:val="573"/>
        </w:trPr>
        <w:tc>
          <w:tcPr>
            <w:tcW w:w="526" w:type="dxa"/>
          </w:tcPr>
          <w:p w:rsidR="00B47FDA" w:rsidRPr="00B47FDA" w:rsidRDefault="00B47FDA" w:rsidP="00ED3436">
            <w:pPr>
              <w:jc w:val="center"/>
              <w:rPr>
                <w:sz w:val="22"/>
                <w:szCs w:val="22"/>
              </w:rPr>
            </w:pPr>
            <w:r w:rsidRPr="00B47FDA">
              <w:rPr>
                <w:sz w:val="22"/>
                <w:szCs w:val="22"/>
              </w:rPr>
              <w:lastRenderedPageBreak/>
              <w:t>4</w:t>
            </w:r>
          </w:p>
        </w:tc>
        <w:tc>
          <w:tcPr>
            <w:tcW w:w="3369" w:type="dxa"/>
          </w:tcPr>
          <w:p w:rsidR="00B47FDA" w:rsidRPr="00B47FDA" w:rsidRDefault="00B47FDA" w:rsidP="00ED3436">
            <w:pPr>
              <w:rPr>
                <w:sz w:val="28"/>
                <w:szCs w:val="28"/>
                <w:highlight w:val="yellow"/>
              </w:rPr>
            </w:pPr>
            <w:r w:rsidRPr="00B47FDA">
              <w:rPr>
                <w:sz w:val="22"/>
                <w:szCs w:val="22"/>
              </w:rPr>
              <w:t>Свидетельство о государственной регистрации юридического лица (для юридических лиц)</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9440" behindDoc="0" locked="0" layoutInCell="1" allowOverlap="1" wp14:anchorId="56F1EE31" wp14:editId="1A4BC4DD">
                      <wp:simplePos x="0" y="0"/>
                      <wp:positionH relativeFrom="column">
                        <wp:posOffset>15875</wp:posOffset>
                      </wp:positionH>
                      <wp:positionV relativeFrom="paragraph">
                        <wp:posOffset>175895</wp:posOffset>
                      </wp:positionV>
                      <wp:extent cx="381000" cy="228600"/>
                      <wp:effectExtent l="12065" t="10160" r="6985"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 o:spid="_x0000_s1026" style="position:absolute;margin-left:1.25pt;margin-top:13.85pt;width:30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5</w:t>
            </w:r>
          </w:p>
        </w:tc>
        <w:tc>
          <w:tcPr>
            <w:tcW w:w="3369" w:type="dxa"/>
          </w:tcPr>
          <w:p w:rsidR="00B47FDA" w:rsidRPr="00B47FDA" w:rsidRDefault="00B47FDA" w:rsidP="00ED3436">
            <w:pPr>
              <w:rPr>
                <w:sz w:val="28"/>
                <w:szCs w:val="28"/>
                <w:highlight w:val="yellow"/>
              </w:rPr>
            </w:pPr>
            <w:r w:rsidRPr="00B47FDA">
              <w:rPr>
                <w:sz w:val="22"/>
                <w:szCs w:val="22"/>
              </w:rPr>
              <w:t>Свидетельство о регистрации в качестве индивидуального предпринимателя (для индивидуальных предпринимателей)</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10464" behindDoc="0" locked="0" layoutInCell="1" allowOverlap="1" wp14:anchorId="7DC63B52" wp14:editId="38DEA2F7">
                      <wp:simplePos x="0" y="0"/>
                      <wp:positionH relativeFrom="column">
                        <wp:posOffset>15875</wp:posOffset>
                      </wp:positionH>
                      <wp:positionV relativeFrom="paragraph">
                        <wp:posOffset>257175</wp:posOffset>
                      </wp:positionV>
                      <wp:extent cx="381000" cy="228600"/>
                      <wp:effectExtent l="12065" t="6985" r="698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26" style="position:absolute;margin-left:1.25pt;margin-top:20.25pt;width:3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8mkgIAAPU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6</w:t>
            </w:r>
          </w:p>
        </w:tc>
        <w:tc>
          <w:tcPr>
            <w:tcW w:w="3369" w:type="dxa"/>
          </w:tcPr>
          <w:p w:rsidR="00B47FDA" w:rsidRPr="00B47FDA" w:rsidRDefault="00B47FDA" w:rsidP="00ED3436">
            <w:pPr>
              <w:rPr>
                <w:sz w:val="22"/>
                <w:szCs w:val="22"/>
              </w:rPr>
            </w:pPr>
            <w:r w:rsidRPr="00B47FDA">
              <w:rPr>
                <w:sz w:val="22"/>
                <w:szCs w:val="22"/>
              </w:rPr>
              <w:t>Справка налогового органа об отсутствии задолженности по налогам и сборам, установленным действующим законодательством Российской Федерации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13536" behindDoc="0" locked="0" layoutInCell="1" allowOverlap="1" wp14:anchorId="472D64BB" wp14:editId="337E2B3B">
                      <wp:simplePos x="0" y="0"/>
                      <wp:positionH relativeFrom="column">
                        <wp:posOffset>18415</wp:posOffset>
                      </wp:positionH>
                      <wp:positionV relativeFrom="paragraph">
                        <wp:posOffset>337185</wp:posOffset>
                      </wp:positionV>
                      <wp:extent cx="381000" cy="228600"/>
                      <wp:effectExtent l="5080" t="10795" r="13970"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 o:spid="_x0000_s1026" style="position:absolute;margin-left:1.45pt;margin-top:26.55pt;width:3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SQkgIAAPU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7</w:t>
            </w:r>
          </w:p>
        </w:tc>
        <w:tc>
          <w:tcPr>
            <w:tcW w:w="3369" w:type="dxa"/>
          </w:tcPr>
          <w:p w:rsidR="00B47FDA" w:rsidRPr="00B47FDA" w:rsidRDefault="00B47FDA" w:rsidP="00ED3436">
            <w:pPr>
              <w:rPr>
                <w:sz w:val="22"/>
                <w:szCs w:val="22"/>
              </w:rPr>
            </w:pPr>
            <w:r w:rsidRPr="00B47FDA">
              <w:rPr>
                <w:sz w:val="22"/>
                <w:szCs w:val="22"/>
              </w:rPr>
              <w:t>Нотариально заверенные копии учредительных документов хозяйствующего субъекта</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14560" behindDoc="0" locked="0" layoutInCell="1" allowOverlap="1" wp14:anchorId="632B9567" wp14:editId="1A0F696F">
                      <wp:simplePos x="0" y="0"/>
                      <wp:positionH relativeFrom="column">
                        <wp:posOffset>18415</wp:posOffset>
                      </wp:positionH>
                      <wp:positionV relativeFrom="paragraph">
                        <wp:posOffset>130175</wp:posOffset>
                      </wp:positionV>
                      <wp:extent cx="381000" cy="228600"/>
                      <wp:effectExtent l="5080" t="11430" r="1397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 o:spid="_x0000_s1026" style="position:absolute;margin-left:1.45pt;margin-top:10.25pt;width:3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" fillcolor="#d9d9d9">
                      <v:shadow on="t" color="black" opacity="24903f" origin=",.5" offset="0,.55556mm"/>
                    </v:rect>
                  </w:pict>
                </mc:Fallback>
              </mc:AlternateContent>
            </w:r>
          </w:p>
        </w:tc>
      </w:tr>
    </w:tbl>
    <w:p w:rsidR="00B47FDA" w:rsidRPr="00B47FDA" w:rsidRDefault="00B47FDA" w:rsidP="00B47FDA">
      <w:pPr>
        <w:rPr>
          <w:sz w:val="20"/>
          <w:szCs w:val="20"/>
        </w:rPr>
      </w:pPr>
    </w:p>
    <w:tbl>
      <w:tblPr>
        <w:tblW w:w="9322" w:type="dxa"/>
        <w:tblLook w:val="00A0" w:firstRow="1" w:lastRow="0" w:firstColumn="1" w:lastColumn="0" w:noHBand="0" w:noVBand="0"/>
      </w:tblPr>
      <w:tblGrid>
        <w:gridCol w:w="675"/>
        <w:gridCol w:w="8647"/>
      </w:tblGrid>
      <w:tr w:rsidR="00B47FDA" w:rsidRPr="00B47FDA" w:rsidTr="00ED3436">
        <w:trPr>
          <w:trHeight w:val="355"/>
        </w:trPr>
        <w:tc>
          <w:tcPr>
            <w:tcW w:w="675" w:type="dxa"/>
          </w:tcPr>
          <w:p w:rsidR="00B47FDA" w:rsidRPr="00B47FDA" w:rsidRDefault="00B47FDA" w:rsidP="00ED3436">
            <w:r w:rsidRPr="00B47FDA">
              <w:rPr>
                <w:noProof/>
              </w:rPr>
              <mc:AlternateContent>
                <mc:Choice Requires="wps">
                  <w:drawing>
                    <wp:anchor distT="0" distB="0" distL="114300" distR="114300" simplePos="0" relativeHeight="251711488" behindDoc="0" locked="0" layoutInCell="1" allowOverlap="1" wp14:anchorId="2E20F7AD" wp14:editId="41CA7327">
                      <wp:simplePos x="0" y="0"/>
                      <wp:positionH relativeFrom="column">
                        <wp:posOffset>72390</wp:posOffset>
                      </wp:positionH>
                      <wp:positionV relativeFrom="paragraph">
                        <wp:posOffset>9525</wp:posOffset>
                      </wp:positionV>
                      <wp:extent cx="285750" cy="171450"/>
                      <wp:effectExtent l="9525" t="10795" r="952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 o:spid="_x0000_s1026" style="position:absolute;margin-left:5.7pt;margin-top:.75pt;width:22.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">
                      <v:shadow on="t" color="black" opacity="24903f" origin=",.5" offset="0,.55556mm"/>
                    </v:rect>
                  </w:pict>
                </mc:Fallback>
              </mc:AlternateContent>
            </w:r>
          </w:p>
        </w:tc>
        <w:tc>
          <w:tcPr>
            <w:tcW w:w="8647" w:type="dxa"/>
          </w:tcPr>
          <w:p w:rsidR="00B47FDA" w:rsidRPr="00B47FDA" w:rsidRDefault="00B47FDA" w:rsidP="00ED3436">
            <w:r w:rsidRPr="00B47FDA">
              <w:t>-документы, которые заявитель должен предоставить самостоятельно</w:t>
            </w:r>
          </w:p>
        </w:tc>
      </w:tr>
      <w:tr w:rsidR="00B47FDA" w:rsidRPr="00B47FDA" w:rsidTr="00ED3436">
        <w:trPr>
          <w:trHeight w:val="431"/>
        </w:trPr>
        <w:tc>
          <w:tcPr>
            <w:tcW w:w="675" w:type="dxa"/>
          </w:tcPr>
          <w:p w:rsidR="00B47FDA" w:rsidRPr="00B47FDA" w:rsidRDefault="00B47FDA" w:rsidP="00ED3436">
            <w:r w:rsidRPr="00B47FDA">
              <w:rPr>
                <w:noProof/>
              </w:rPr>
              <mc:AlternateContent>
                <mc:Choice Requires="wps">
                  <w:drawing>
                    <wp:anchor distT="0" distB="0" distL="114300" distR="114300" simplePos="0" relativeHeight="251712512" behindDoc="0" locked="0" layoutInCell="1" allowOverlap="1" wp14:anchorId="7534912A" wp14:editId="7CB1F456">
                      <wp:simplePos x="0" y="0"/>
                      <wp:positionH relativeFrom="column">
                        <wp:posOffset>72390</wp:posOffset>
                      </wp:positionH>
                      <wp:positionV relativeFrom="paragraph">
                        <wp:posOffset>22225</wp:posOffset>
                      </wp:positionV>
                      <wp:extent cx="285750" cy="171450"/>
                      <wp:effectExtent l="9525" t="10795" r="952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5.7pt;margin-top:1.75pt;width:22.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" fillcolor="#bcbcbc">
                      <v:fill color2="#ededed" rotate="t" angle="180" colors="0 #bcbcbc;22938f #d0d0d0;1 #ededed" focus="100%" type="gradient"/>
                      <v:shadow on="t" color="black" opacity="24903f" origin=",.5" offset="0,.55556mm"/>
                    </v:rect>
                  </w:pict>
                </mc:Fallback>
              </mc:AlternateContent>
            </w:r>
          </w:p>
        </w:tc>
        <w:tc>
          <w:tcPr>
            <w:tcW w:w="8647" w:type="dxa"/>
          </w:tcPr>
          <w:p w:rsidR="00B47FDA" w:rsidRPr="00B47FDA" w:rsidRDefault="00B47FDA" w:rsidP="00ED3436">
            <w:r w:rsidRPr="00B47FDA">
              <w:t>-документы, которые заявитель вправе предоставить по собственной инициативе</w:t>
            </w:r>
          </w:p>
        </w:tc>
      </w:tr>
    </w:tbl>
    <w:p w:rsidR="00B47FDA" w:rsidRPr="00B47FDA" w:rsidRDefault="00B47FDA" w:rsidP="00B47FDA">
      <w:pPr>
        <w:pStyle w:val="ConsPlusNonformat"/>
        <w:widowControl/>
        <w:ind w:firstLine="708"/>
        <w:rPr>
          <w:rFonts w:ascii="Times New Roman" w:hAnsi="Times New Roman" w:cs="Times New Roman"/>
          <w:sz w:val="28"/>
          <w:szCs w:val="28"/>
        </w:rPr>
      </w:pPr>
    </w:p>
    <w:p w:rsidR="00B47FDA" w:rsidRPr="00B47FDA" w:rsidRDefault="00B47FDA" w:rsidP="00B47FDA">
      <w:pPr>
        <w:pStyle w:val="ConsPlusNonformat"/>
        <w:widowControl/>
        <w:ind w:firstLine="708"/>
        <w:rPr>
          <w:rFonts w:ascii="Times New Roman" w:hAnsi="Times New Roman" w:cs="Times New Roman"/>
          <w:sz w:val="28"/>
          <w:szCs w:val="28"/>
        </w:rPr>
      </w:pPr>
      <w:r w:rsidRPr="00B47FDA">
        <w:rPr>
          <w:rFonts w:ascii="Times New Roman" w:hAnsi="Times New Roman" w:cs="Times New Roman"/>
          <w:sz w:val="28"/>
          <w:szCs w:val="28"/>
        </w:rPr>
        <w:t>По результатам рассмотрения предоставленных документов мною,___________________________________________________________,</w:t>
      </w:r>
    </w:p>
    <w:p w:rsidR="00B47FDA" w:rsidRPr="00B47FDA" w:rsidRDefault="00B47FDA" w:rsidP="00B47FDA">
      <w:pPr>
        <w:pStyle w:val="ConsPlusNonformat"/>
        <w:widowControl/>
        <w:ind w:firstLine="720"/>
        <w:jc w:val="both"/>
        <w:rPr>
          <w:rFonts w:ascii="Times New Roman" w:hAnsi="Times New Roman" w:cs="Times New Roman"/>
          <w:i/>
          <w:iCs/>
          <w:sz w:val="16"/>
          <w:szCs w:val="16"/>
        </w:rPr>
      </w:pPr>
      <w:r w:rsidRPr="00B47FDA">
        <w:rPr>
          <w:rFonts w:ascii="Times New Roman" w:hAnsi="Times New Roman" w:cs="Times New Roman"/>
          <w:i/>
          <w:iCs/>
          <w:sz w:val="24"/>
          <w:szCs w:val="24"/>
        </w:rPr>
        <w:t xml:space="preserve">                           (должность, фамилия, инициалы специалиста)</w:t>
      </w:r>
    </w:p>
    <w:p w:rsidR="00B47FDA" w:rsidRPr="00B47FDA" w:rsidRDefault="00B47FDA" w:rsidP="00B47FDA">
      <w:pPr>
        <w:pStyle w:val="ConsPlusNonformat"/>
        <w:widowControl/>
        <w:jc w:val="both"/>
        <w:rPr>
          <w:rFonts w:ascii="Times New Roman" w:hAnsi="Times New Roman" w:cs="Times New Roman"/>
          <w:sz w:val="28"/>
          <w:szCs w:val="28"/>
        </w:rPr>
      </w:pPr>
      <w:r w:rsidRPr="00B47FDA">
        <w:rPr>
          <w:rFonts w:ascii="Times New Roman" w:hAnsi="Times New Roman" w:cs="Times New Roman"/>
          <w:sz w:val="28"/>
          <w:szCs w:val="28"/>
        </w:rPr>
        <w:t>на основании __________________________________________________</w:t>
      </w:r>
    </w:p>
    <w:p w:rsidR="00B47FDA" w:rsidRPr="00B47FDA" w:rsidRDefault="00B47FDA" w:rsidP="00B47FDA">
      <w:pPr>
        <w:pStyle w:val="ConsPlusNonformat"/>
        <w:widowControl/>
        <w:jc w:val="both"/>
        <w:rPr>
          <w:rFonts w:ascii="Times New Roman" w:hAnsi="Times New Roman" w:cs="Times New Roman"/>
          <w:i/>
          <w:iCs/>
          <w:sz w:val="22"/>
          <w:szCs w:val="22"/>
        </w:rPr>
      </w:pPr>
      <w:r w:rsidRPr="00B47FDA">
        <w:rPr>
          <w:rFonts w:ascii="Times New Roman" w:hAnsi="Times New Roman" w:cs="Times New Roman"/>
          <w:i/>
          <w:iCs/>
          <w:sz w:val="22"/>
          <w:szCs w:val="22"/>
        </w:rPr>
        <w:t xml:space="preserve">                                       (указывается пункт и реквизиты Административного регламента либо нормативного правового акта)</w:t>
      </w:r>
    </w:p>
    <w:p w:rsidR="00B47FDA" w:rsidRPr="00B47FDA" w:rsidRDefault="00B47FDA" w:rsidP="00B47FDA">
      <w:pPr>
        <w:pStyle w:val="ConsPlusNonformat"/>
        <w:widowControl/>
        <w:jc w:val="both"/>
        <w:rPr>
          <w:rFonts w:ascii="Times New Roman" w:hAnsi="Times New Roman" w:cs="Times New Roman"/>
          <w:sz w:val="24"/>
          <w:szCs w:val="24"/>
        </w:rPr>
      </w:pPr>
      <w:r w:rsidRPr="00B47FDA">
        <w:rPr>
          <w:rFonts w:ascii="Times New Roman" w:hAnsi="Times New Roman" w:cs="Times New Roman"/>
          <w:sz w:val="28"/>
          <w:szCs w:val="28"/>
        </w:rPr>
        <w:t xml:space="preserve">Вам отказано в приеме заявления о предоставлении муниципальной услуги в связи </w:t>
      </w:r>
      <w:proofErr w:type="gramStart"/>
      <w:r w:rsidRPr="00B47FDA">
        <w:rPr>
          <w:rFonts w:ascii="Times New Roman" w:hAnsi="Times New Roman" w:cs="Times New Roman"/>
          <w:sz w:val="28"/>
          <w:szCs w:val="28"/>
        </w:rPr>
        <w:t>с</w:t>
      </w:r>
      <w:proofErr w:type="gramEnd"/>
      <w:r w:rsidRPr="00B47FDA">
        <w:rPr>
          <w:rFonts w:ascii="Times New Roman" w:hAnsi="Times New Roman" w:cs="Times New Roman"/>
          <w:sz w:val="28"/>
          <w:szCs w:val="28"/>
        </w:rPr>
        <w:t xml:space="preserve"> </w:t>
      </w:r>
      <w:r w:rsidRPr="00B47FDA">
        <w:rPr>
          <w:rFonts w:ascii="Times New Roman" w:hAnsi="Times New Roman" w:cs="Times New Roman"/>
          <w:sz w:val="24"/>
          <w:szCs w:val="24"/>
        </w:rPr>
        <w:t>__________________________________________________________________</w:t>
      </w:r>
    </w:p>
    <w:p w:rsidR="00B47FDA" w:rsidRPr="00B47FDA" w:rsidRDefault="00B47FDA" w:rsidP="00B47FDA">
      <w:pPr>
        <w:pStyle w:val="ConsPlusNonformat"/>
        <w:widowControl/>
        <w:jc w:val="both"/>
        <w:rPr>
          <w:rFonts w:ascii="Times New Roman" w:hAnsi="Times New Roman" w:cs="Times New Roman"/>
          <w:i/>
          <w:iCs/>
          <w:sz w:val="22"/>
          <w:szCs w:val="22"/>
        </w:rPr>
      </w:pPr>
      <w:r w:rsidRPr="00B47FDA">
        <w:rPr>
          <w:rFonts w:ascii="Times New Roman" w:hAnsi="Times New Roman" w:cs="Times New Roman"/>
          <w:i/>
          <w:iCs/>
          <w:sz w:val="22"/>
          <w:szCs w:val="22"/>
        </w:rPr>
        <w:t xml:space="preserve">                                                            (указать причину отказа)</w:t>
      </w:r>
    </w:p>
    <w:tbl>
      <w:tblPr>
        <w:tblW w:w="9357" w:type="dxa"/>
        <w:tblLook w:val="01E0" w:firstRow="1" w:lastRow="1" w:firstColumn="1" w:lastColumn="1" w:noHBand="0" w:noVBand="0"/>
      </w:tblPr>
      <w:tblGrid>
        <w:gridCol w:w="4785"/>
        <w:gridCol w:w="4572"/>
      </w:tblGrid>
      <w:tr w:rsidR="00B47FDA" w:rsidRPr="00B47FDA" w:rsidTr="00ED3436">
        <w:tc>
          <w:tcPr>
            <w:tcW w:w="4785" w:type="dxa"/>
          </w:tcPr>
          <w:p w:rsidR="00B47FDA" w:rsidRPr="00B47FDA" w:rsidRDefault="00B47FDA" w:rsidP="00ED3436">
            <w:pPr>
              <w:jc w:val="right"/>
              <w:rPr>
                <w:sz w:val="28"/>
                <w:szCs w:val="28"/>
              </w:rPr>
            </w:pPr>
            <w:r w:rsidRPr="00B47FDA">
              <w:rPr>
                <w:sz w:val="28"/>
                <w:szCs w:val="28"/>
              </w:rPr>
              <w:t>_______________________________</w:t>
            </w:r>
          </w:p>
          <w:p w:rsidR="00B47FDA" w:rsidRPr="00B47FDA" w:rsidRDefault="00B47FDA" w:rsidP="00ED3436">
            <w:pPr>
              <w:jc w:val="center"/>
              <w:rPr>
                <w:i/>
                <w:iCs/>
              </w:rPr>
            </w:pPr>
            <w:r w:rsidRPr="00B47FDA">
              <w:rPr>
                <w:i/>
                <w:iCs/>
              </w:rPr>
              <w:t>(должность)</w:t>
            </w:r>
          </w:p>
        </w:tc>
        <w:tc>
          <w:tcPr>
            <w:tcW w:w="4572" w:type="dxa"/>
          </w:tcPr>
          <w:p w:rsidR="00B47FDA" w:rsidRPr="00B47FDA" w:rsidRDefault="00B47FDA" w:rsidP="00ED3436">
            <w:pPr>
              <w:jc w:val="right"/>
              <w:rPr>
                <w:sz w:val="28"/>
                <w:szCs w:val="28"/>
              </w:rPr>
            </w:pPr>
            <w:r w:rsidRPr="00B47FDA">
              <w:rPr>
                <w:sz w:val="28"/>
                <w:szCs w:val="28"/>
              </w:rPr>
              <w:t>______________/________________/</w:t>
            </w:r>
          </w:p>
          <w:p w:rsidR="00B47FDA" w:rsidRPr="00B47FDA" w:rsidRDefault="00B47FDA" w:rsidP="00ED3436">
            <w:pPr>
              <w:jc w:val="center"/>
              <w:rPr>
                <w:i/>
                <w:iCs/>
              </w:rPr>
            </w:pPr>
            <w:r w:rsidRPr="00B47FDA">
              <w:rPr>
                <w:i/>
                <w:iCs/>
              </w:rPr>
              <w:t>(подпись, фамилия, инициалы)</w:t>
            </w:r>
          </w:p>
        </w:tc>
      </w:tr>
    </w:tbl>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tbl>
      <w:tblPr>
        <w:tblW w:w="0" w:type="auto"/>
        <w:tblLook w:val="01E0" w:firstRow="1" w:lastRow="1" w:firstColumn="1" w:lastColumn="1" w:noHBand="0" w:noVBand="0"/>
      </w:tblPr>
      <w:tblGrid>
        <w:gridCol w:w="4964"/>
        <w:gridCol w:w="4466"/>
      </w:tblGrid>
      <w:tr w:rsidR="00B47FDA" w:rsidRPr="00B47FDA" w:rsidTr="00ED3436">
        <w:tc>
          <w:tcPr>
            <w:tcW w:w="4964" w:type="dxa"/>
          </w:tcPr>
          <w:p w:rsidR="00B47FDA" w:rsidRPr="00B47FDA" w:rsidRDefault="00B47FDA" w:rsidP="00ED3436">
            <w:pPr>
              <w:jc w:val="center"/>
            </w:pPr>
          </w:p>
        </w:tc>
        <w:tc>
          <w:tcPr>
            <w:tcW w:w="4466" w:type="dxa"/>
          </w:tcPr>
          <w:p w:rsidR="00B47FDA" w:rsidRPr="00B47FDA" w:rsidRDefault="00B47FDA" w:rsidP="00ED3436">
            <w:pPr>
              <w:rPr>
                <w:sz w:val="28"/>
                <w:szCs w:val="28"/>
              </w:rPr>
            </w:pPr>
          </w:p>
          <w:p w:rsidR="00B47FDA" w:rsidRPr="00B47FDA" w:rsidRDefault="00B47FDA" w:rsidP="00ED3436">
            <w:pPr>
              <w:rPr>
                <w:sz w:val="28"/>
                <w:szCs w:val="28"/>
              </w:rPr>
            </w:pPr>
            <w:r w:rsidRPr="00B47FDA">
              <w:rPr>
                <w:sz w:val="28"/>
                <w:szCs w:val="28"/>
              </w:rPr>
              <w:lastRenderedPageBreak/>
              <w:t>Приложение № 7</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jc w:val="center"/>
        <w:rPr>
          <w:sz w:val="21"/>
          <w:szCs w:val="21"/>
        </w:rPr>
      </w:pPr>
      <w:r w:rsidRPr="00B47FDA">
        <w:rPr>
          <w:sz w:val="21"/>
          <w:szCs w:val="21"/>
        </w:rPr>
        <w:lastRenderedPageBreak/>
        <w:t xml:space="preserve">Д О Г О В О </w:t>
      </w:r>
      <w:proofErr w:type="gramStart"/>
      <w:r w:rsidRPr="00B47FDA">
        <w:rPr>
          <w:sz w:val="21"/>
          <w:szCs w:val="21"/>
        </w:rPr>
        <w:t>Р</w:t>
      </w:r>
      <w:proofErr w:type="gramEnd"/>
      <w:r w:rsidRPr="00B47FDA">
        <w:rPr>
          <w:sz w:val="21"/>
          <w:szCs w:val="21"/>
        </w:rPr>
        <w:t xml:space="preserve">   А Р Е Н Д Ы   №-   </w:t>
      </w:r>
      <w:bookmarkStart w:id="25" w:name="Договор"/>
      <w:bookmarkEnd w:id="25"/>
      <w:r w:rsidRPr="00B47FDA">
        <w:rPr>
          <w:sz w:val="21"/>
          <w:szCs w:val="21"/>
        </w:rPr>
        <w:t xml:space="preserve">______ </w:t>
      </w:r>
    </w:p>
    <w:p w:rsidR="00B47FDA" w:rsidRPr="00B47FDA" w:rsidRDefault="00B47FDA" w:rsidP="00B47FDA">
      <w:pPr>
        <w:pStyle w:val="Noaouy"/>
        <w:keepNext w:val="0"/>
        <w:keepLines w:val="0"/>
        <w:spacing w:before="0" w:after="0" w:line="240" w:lineRule="auto"/>
        <w:rPr>
          <w:b w:val="0"/>
          <w:bCs w:val="0"/>
          <w:sz w:val="21"/>
          <w:szCs w:val="21"/>
        </w:rPr>
      </w:pPr>
      <w:r w:rsidRPr="00B47FDA">
        <w:rPr>
          <w:b w:val="0"/>
          <w:bCs w:val="0"/>
          <w:sz w:val="21"/>
          <w:szCs w:val="21"/>
        </w:rPr>
        <w:t xml:space="preserve">нежилого помещения (здания) </w:t>
      </w:r>
    </w:p>
    <w:p w:rsidR="00B47FDA" w:rsidRPr="00B47FDA" w:rsidRDefault="00B47FDA" w:rsidP="00B47FDA">
      <w:pPr>
        <w:pStyle w:val="Noaouy"/>
        <w:keepNext w:val="0"/>
        <w:keepLines w:val="0"/>
        <w:spacing w:before="0" w:after="0" w:line="240" w:lineRule="auto"/>
        <w:rPr>
          <w:sz w:val="21"/>
          <w:szCs w:val="21"/>
        </w:rPr>
      </w:pPr>
    </w:p>
    <w:p w:rsidR="00B47FDA" w:rsidRPr="00B47FDA" w:rsidRDefault="00B47FDA" w:rsidP="00B47FDA">
      <w:r w:rsidRPr="00B47FDA">
        <w:t xml:space="preserve">г. Калининград  </w:t>
      </w:r>
      <w:r w:rsidRPr="00B47FDA">
        <w:tab/>
      </w:r>
      <w:r w:rsidRPr="00B47FDA">
        <w:tab/>
        <w:t xml:space="preserve">          </w:t>
      </w:r>
      <w:r w:rsidRPr="00B47FDA">
        <w:tab/>
        <w:t xml:space="preserve">              </w:t>
      </w:r>
      <w:r w:rsidRPr="00B47FDA">
        <w:tab/>
      </w:r>
      <w:bookmarkStart w:id="26" w:name="Договор_от"/>
      <w:bookmarkEnd w:id="26"/>
      <w:r w:rsidRPr="00B47FDA">
        <w:t xml:space="preserve">           "_____"_________________2012 г.</w:t>
      </w:r>
    </w:p>
    <w:p w:rsidR="00B47FDA" w:rsidRPr="00B47FDA" w:rsidRDefault="00B47FDA" w:rsidP="00B47FDA">
      <w:pPr>
        <w:jc w:val="both"/>
      </w:pPr>
    </w:p>
    <w:p w:rsidR="00B47FDA" w:rsidRPr="00B47FDA" w:rsidRDefault="00B47FDA" w:rsidP="00B47FDA">
      <w:pPr>
        <w:ind w:firstLine="566"/>
        <w:jc w:val="both"/>
      </w:pPr>
      <w:proofErr w:type="gramStart"/>
      <w:r w:rsidRPr="00B47FDA">
        <w:t xml:space="preserve">Комитет муниципального имущества  и земельных ресурсов администрации городского округа «Город Калининград» (далее именуемый «Арендодатель»), в лице начальника управления имущественных отношений </w:t>
      </w:r>
      <w:proofErr w:type="spellStart"/>
      <w:r w:rsidRPr="00B47FDA">
        <w:t>Маштакова</w:t>
      </w:r>
      <w:proofErr w:type="spellEnd"/>
      <w:r w:rsidRPr="00B47FDA">
        <w:t xml:space="preserve"> Вадима Анатольевича, действующего на основании Положения о комитете и приказа заместителя главы администрации, председателя комитета от 18.05.2010 № 21 от лица и в интересах городского округа «Город Калининград»</w:t>
      </w:r>
      <w:r w:rsidRPr="00B47FDA">
        <w:rPr>
          <w:b/>
          <w:bCs/>
        </w:rPr>
        <w:t>,</w:t>
      </w:r>
      <w:r w:rsidRPr="00B47FDA">
        <w:t xml:space="preserve"> с одной стороны</w:t>
      </w:r>
      <w:r w:rsidRPr="00B47FDA">
        <w:rPr>
          <w:b/>
          <w:bCs/>
        </w:rPr>
        <w:t xml:space="preserve">, </w:t>
      </w:r>
      <w:bookmarkStart w:id="27" w:name="Балансодержатель"/>
      <w:bookmarkStart w:id="28" w:name="Начальник_ЖЭУ"/>
      <w:bookmarkEnd w:id="27"/>
      <w:bookmarkEnd w:id="28"/>
      <w:r w:rsidRPr="00B47FDA">
        <w:t xml:space="preserve"> и</w:t>
      </w:r>
      <w:r w:rsidRPr="00B47FDA">
        <w:rPr>
          <w:b/>
          <w:bCs/>
        </w:rPr>
        <w:t xml:space="preserve"> </w:t>
      </w:r>
      <w:r w:rsidRPr="00B47FDA">
        <w:t>ООО _____________________________________________</w:t>
      </w:r>
      <w:r w:rsidRPr="00B47FDA">
        <w:rPr>
          <w:b/>
          <w:bCs/>
        </w:rPr>
        <w:t xml:space="preserve">  </w:t>
      </w:r>
      <w:r w:rsidRPr="00B47FDA">
        <w:t>(далее именуемое  «Арендатор»), действующее на основании Устава</w:t>
      </w:r>
      <w:proofErr w:type="gramEnd"/>
      <w:r w:rsidRPr="00B47FDA">
        <w:t xml:space="preserve"> и Свидетельства, в лице ______________________________________с другой стороны, заключили настоящий договор о нижеследующем:</w:t>
      </w:r>
    </w:p>
    <w:p w:rsidR="00B47FDA" w:rsidRPr="00B47FDA" w:rsidRDefault="00B47FDA" w:rsidP="00B47FDA">
      <w:pPr>
        <w:jc w:val="both"/>
      </w:pPr>
    </w:p>
    <w:p w:rsidR="00B47FDA" w:rsidRPr="00B47FDA" w:rsidRDefault="00B47FDA" w:rsidP="00B47FDA">
      <w:pPr>
        <w:tabs>
          <w:tab w:val="left" w:pos="3261"/>
        </w:tabs>
        <w:jc w:val="center"/>
      </w:pPr>
      <w:r w:rsidRPr="00B47FDA">
        <w:t>1. ПРЕДМЕТ ДОГОВОРА</w:t>
      </w:r>
    </w:p>
    <w:p w:rsidR="00B47FDA" w:rsidRPr="00B47FDA" w:rsidRDefault="00B47FDA" w:rsidP="00B47FDA">
      <w:pPr>
        <w:jc w:val="both"/>
        <w:rPr>
          <w:b/>
          <w:bCs/>
        </w:rPr>
      </w:pPr>
    </w:p>
    <w:p w:rsidR="00B47FDA" w:rsidRPr="00B47FDA" w:rsidRDefault="00B47FDA" w:rsidP="00B47FDA">
      <w:pPr>
        <w:ind w:firstLine="709"/>
        <w:jc w:val="both"/>
        <w:rPr>
          <w:b/>
          <w:bCs/>
        </w:rPr>
      </w:pPr>
      <w:r w:rsidRPr="00B47FDA">
        <w:t>1.1.Арендодатель передает, а Арендатор принимает в аренду нежилые встроенные помещения  (далее именуемые «Объект») общей площадью __________</w:t>
      </w:r>
      <w:r w:rsidRPr="00B47FDA">
        <w:rPr>
          <w:b/>
          <w:bCs/>
        </w:rPr>
        <w:t xml:space="preserve"> </w:t>
      </w:r>
      <w:proofErr w:type="spellStart"/>
      <w:r w:rsidRPr="00B47FDA">
        <w:t>кв</w:t>
      </w:r>
      <w:proofErr w:type="gramStart"/>
      <w:r w:rsidRPr="00B47FDA">
        <w:t>.м</w:t>
      </w:r>
      <w:proofErr w:type="spellEnd"/>
      <w:proofErr w:type="gramEnd"/>
      <w:r w:rsidRPr="00B47FDA">
        <w:rPr>
          <w:b/>
          <w:bCs/>
        </w:rPr>
        <w:t xml:space="preserve">, </w:t>
      </w:r>
      <w:r w:rsidRPr="00B47FDA">
        <w:t>расположенные  по адресу: 236009, г. Калининград, ул. ________________, для использования</w:t>
      </w:r>
      <w:r w:rsidRPr="00B47FDA">
        <w:rPr>
          <w:b/>
          <w:bCs/>
        </w:rPr>
        <w:t xml:space="preserve"> </w:t>
      </w:r>
      <w:r w:rsidRPr="00B47FDA">
        <w:t>под __________________________________.</w:t>
      </w:r>
    </w:p>
    <w:p w:rsidR="00B47FDA" w:rsidRPr="00B47FDA" w:rsidRDefault="00B47FDA" w:rsidP="00B47FDA">
      <w:pPr>
        <w:ind w:firstLine="709"/>
        <w:jc w:val="both"/>
      </w:pPr>
      <w:r w:rsidRPr="00B47FDA">
        <w:t>1.2. Передача Объекта производится по акту приема-передачи, который  подписывается сторонами.</w:t>
      </w:r>
    </w:p>
    <w:p w:rsidR="00B47FDA" w:rsidRPr="00B47FDA" w:rsidRDefault="00B47FDA" w:rsidP="00B47FDA">
      <w:pPr>
        <w:ind w:firstLine="709"/>
        <w:jc w:val="both"/>
      </w:pPr>
      <w:r w:rsidRPr="00B47FDA">
        <w:t>1.3.При перезаключении договора аренды на новый срок (переоформлении договора) акт приема-передачи не составляется.</w:t>
      </w:r>
    </w:p>
    <w:p w:rsidR="00B47FDA" w:rsidRPr="00B47FDA" w:rsidRDefault="00B47FDA" w:rsidP="00B47FDA">
      <w:pPr>
        <w:ind w:firstLine="709"/>
        <w:jc w:val="both"/>
      </w:pPr>
      <w:r w:rsidRPr="00B47FDA">
        <w:t>1.4.Техническая документация  на Объект не передается.</w:t>
      </w:r>
    </w:p>
    <w:p w:rsidR="00B47FDA" w:rsidRPr="00B47FDA" w:rsidRDefault="00B47FDA" w:rsidP="00B47FDA">
      <w:pPr>
        <w:jc w:val="both"/>
        <w:rPr>
          <w:b/>
          <w:bCs/>
        </w:rPr>
      </w:pPr>
    </w:p>
    <w:p w:rsidR="00B47FDA" w:rsidRPr="00B47FDA" w:rsidRDefault="00B47FDA" w:rsidP="00B47FDA">
      <w:pPr>
        <w:jc w:val="center"/>
      </w:pPr>
      <w:r w:rsidRPr="00B47FDA">
        <w:t>2. СРОК ДЕЙСТВИЯ ДОГОВОРА</w:t>
      </w:r>
    </w:p>
    <w:p w:rsidR="00B47FDA" w:rsidRPr="00B47FDA" w:rsidRDefault="00B47FDA" w:rsidP="00B47FDA">
      <w:pPr>
        <w:jc w:val="both"/>
      </w:pPr>
    </w:p>
    <w:p w:rsidR="00B47FDA" w:rsidRPr="00B47FDA" w:rsidRDefault="00B47FDA" w:rsidP="00B47FDA">
      <w:pPr>
        <w:ind w:firstLine="567"/>
        <w:jc w:val="both"/>
      </w:pPr>
      <w:r w:rsidRPr="00B47FDA">
        <w:t>2.1. Срок действия договора аренды устанавливается с «_____»_______________ 2012 г.</w:t>
      </w:r>
      <w:bookmarkStart w:id="29" w:name="Дата_Начала"/>
      <w:bookmarkEnd w:id="29"/>
      <w:r w:rsidRPr="00B47FDA">
        <w:t xml:space="preserve"> по  </w:t>
      </w:r>
      <w:bookmarkStart w:id="30" w:name="Дата_Конца"/>
      <w:bookmarkEnd w:id="30"/>
      <w:r w:rsidRPr="00B47FDA">
        <w:t>«_____»________________ 2013 г.</w:t>
      </w:r>
    </w:p>
    <w:p w:rsidR="00B47FDA" w:rsidRPr="00B47FDA" w:rsidRDefault="00B47FDA" w:rsidP="00B47FDA">
      <w:pPr>
        <w:ind w:firstLine="567"/>
        <w:jc w:val="both"/>
      </w:pPr>
      <w:r w:rsidRPr="00B47FDA">
        <w:t xml:space="preserve">     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w:t>
      </w:r>
      <w:r w:rsidRPr="00B47FDA">
        <w:rPr>
          <w:b/>
          <w:bCs/>
        </w:rPr>
        <w:t xml:space="preserve"> </w:t>
      </w:r>
      <w:r w:rsidRPr="00B47FDA">
        <w:t>на неопределенный срок.</w:t>
      </w:r>
    </w:p>
    <w:p w:rsidR="00B47FDA" w:rsidRPr="00B47FDA" w:rsidRDefault="00B47FDA" w:rsidP="00B47FDA">
      <w:pPr>
        <w:jc w:val="both"/>
      </w:pPr>
      <w:r w:rsidRPr="00B47FDA">
        <w:t xml:space="preserve"> </w:t>
      </w:r>
      <w:r w:rsidRPr="00B47FDA">
        <w:tab/>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B47FDA" w:rsidRPr="00B47FDA" w:rsidRDefault="00B47FDA" w:rsidP="00B47FDA">
      <w:pPr>
        <w:ind w:firstLine="143"/>
        <w:jc w:val="both"/>
      </w:pPr>
      <w:r w:rsidRPr="00B47FDA">
        <w:rPr>
          <w:b/>
          <w:bCs/>
        </w:rPr>
        <w:tab/>
      </w:r>
      <w:r w:rsidRPr="00B47FDA">
        <w:rPr>
          <w:b/>
          <w:bCs/>
        </w:rPr>
        <w:tab/>
      </w:r>
    </w:p>
    <w:p w:rsidR="00B47FDA" w:rsidRPr="00B47FDA" w:rsidRDefault="00B47FDA" w:rsidP="00B47FDA">
      <w:pPr>
        <w:jc w:val="center"/>
        <w:rPr>
          <w:i/>
          <w:iCs/>
        </w:rPr>
      </w:pPr>
      <w:r w:rsidRPr="00B47FDA">
        <w:t>3. ПРАВА И ОБЯЗАННОСТИ СТОРОН</w:t>
      </w:r>
      <w:r w:rsidRPr="00B47FDA">
        <w:rPr>
          <w:i/>
          <w:iCs/>
        </w:rPr>
        <w:t>.</w:t>
      </w:r>
    </w:p>
    <w:p w:rsidR="00B47FDA" w:rsidRPr="00B47FDA" w:rsidRDefault="00B47FDA" w:rsidP="00B47FDA">
      <w:pPr>
        <w:jc w:val="both"/>
      </w:pPr>
      <w:r w:rsidRPr="00B47FDA">
        <w:t xml:space="preserve">   </w:t>
      </w:r>
    </w:p>
    <w:p w:rsidR="00B47FDA" w:rsidRPr="00B47FDA" w:rsidRDefault="00B47FDA" w:rsidP="00B47FDA">
      <w:pPr>
        <w:numPr>
          <w:ilvl w:val="1"/>
          <w:numId w:val="76"/>
        </w:numPr>
        <w:jc w:val="both"/>
        <w:rPr>
          <w:i/>
          <w:iCs/>
        </w:rPr>
      </w:pPr>
      <w:r w:rsidRPr="00B47FDA">
        <w:t>Права Арендодателя</w:t>
      </w:r>
      <w:r w:rsidRPr="00B47FDA">
        <w:rPr>
          <w:i/>
          <w:iCs/>
        </w:rPr>
        <w:t>:</w:t>
      </w:r>
    </w:p>
    <w:p w:rsidR="00B47FDA" w:rsidRPr="00B47FDA" w:rsidRDefault="00B47FDA" w:rsidP="00B47FDA">
      <w:pPr>
        <w:pStyle w:val="21"/>
        <w:ind w:firstLine="709"/>
        <w:rPr>
          <w:color w:val="auto"/>
          <w:sz w:val="24"/>
          <w:szCs w:val="24"/>
        </w:rPr>
      </w:pPr>
      <w:r w:rsidRPr="00B47FDA">
        <w:rPr>
          <w:color w:val="auto"/>
          <w:sz w:val="24"/>
          <w:szCs w:val="24"/>
        </w:rPr>
        <w:t xml:space="preserve">3.1.1. Арендодатель имеет право </w:t>
      </w:r>
      <w:proofErr w:type="gramStart"/>
      <w:r w:rsidRPr="00B47FDA">
        <w:rPr>
          <w:color w:val="auto"/>
          <w:sz w:val="24"/>
          <w:szCs w:val="24"/>
        </w:rPr>
        <w:t>на вход в Объект с целью его периодического осмотра на предмет соблюдения условий его использования в соответствии</w:t>
      </w:r>
      <w:proofErr w:type="gramEnd"/>
      <w:r w:rsidRPr="00B47FDA">
        <w:rPr>
          <w:color w:val="auto"/>
          <w:sz w:val="24"/>
          <w:szCs w:val="24"/>
        </w:rPr>
        <w:t xml:space="preserve"> с настоящим договором.</w:t>
      </w:r>
    </w:p>
    <w:p w:rsidR="00B47FDA" w:rsidRPr="00B47FDA" w:rsidRDefault="00B47FDA" w:rsidP="00B47FDA">
      <w:pPr>
        <w:jc w:val="both"/>
      </w:pPr>
      <w:r w:rsidRPr="00B47FDA">
        <w:t>Осмотр может производиться в течение установленного рабочего дня в любое время.</w:t>
      </w:r>
    </w:p>
    <w:p w:rsidR="00B47FDA" w:rsidRPr="00B47FDA" w:rsidRDefault="00B47FDA" w:rsidP="00B47FDA">
      <w:pPr>
        <w:jc w:val="both"/>
      </w:pPr>
      <w:r w:rsidRPr="00B47FDA">
        <w:t xml:space="preserve"> </w:t>
      </w:r>
      <w:r w:rsidRPr="00B47FDA">
        <w:tab/>
        <w:t xml:space="preserve">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w:t>
      </w:r>
      <w:r w:rsidRPr="00B47FDA">
        <w:lastRenderedPageBreak/>
        <w:t>(сделок)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B47FDA" w:rsidRPr="00B47FDA" w:rsidRDefault="00B47FDA" w:rsidP="00B47FDA">
      <w:pPr>
        <w:keepNext/>
        <w:ind w:firstLine="709"/>
        <w:jc w:val="both"/>
      </w:pPr>
      <w:r w:rsidRPr="00B47FDA">
        <w:t>3.2.</w:t>
      </w:r>
      <w:r w:rsidRPr="00B47FDA">
        <w:tab/>
        <w:t>Арендодатель обязан:</w:t>
      </w:r>
    </w:p>
    <w:p w:rsidR="00B47FDA" w:rsidRPr="00B47FDA" w:rsidRDefault="00B47FDA" w:rsidP="00B47FDA">
      <w:pPr>
        <w:keepNext/>
        <w:ind w:firstLine="709"/>
        <w:jc w:val="both"/>
      </w:pPr>
      <w:r w:rsidRPr="00B47FDA">
        <w:t>3.2.1. Передать Арендатору в аренду Объект по акту приема-передачи, который подписывается сторонами,  за исключением случаев, предусмотренных  п.1.3  договора.</w:t>
      </w:r>
    </w:p>
    <w:p w:rsidR="00B47FDA" w:rsidRPr="00B47FDA" w:rsidRDefault="00B47FDA" w:rsidP="00B47FDA">
      <w:pPr>
        <w:jc w:val="both"/>
      </w:pPr>
      <w:r w:rsidRPr="00B47FDA">
        <w:t>Принять от Арендатора Объект по акту приема-передачи по истечении срока действия договора или в случае его досрочного расторжения.</w:t>
      </w:r>
    </w:p>
    <w:p w:rsidR="00B47FDA" w:rsidRPr="00B47FDA" w:rsidRDefault="00B47FDA" w:rsidP="00B47FDA">
      <w:pPr>
        <w:ind w:firstLine="709"/>
        <w:jc w:val="both"/>
      </w:pPr>
      <w:r w:rsidRPr="00B47FDA">
        <w:t>Указать в акте техническое состояние Объекта на момент сдачи, приема.</w:t>
      </w:r>
    </w:p>
    <w:p w:rsidR="00B47FDA" w:rsidRPr="00B47FDA" w:rsidRDefault="00B47FDA" w:rsidP="00B47FDA">
      <w:pPr>
        <w:ind w:firstLine="709"/>
        <w:jc w:val="both"/>
      </w:pPr>
      <w:r w:rsidRPr="00B47FDA">
        <w:rPr>
          <w:snapToGrid w:val="0"/>
        </w:rPr>
        <w:t>3.2.2</w:t>
      </w:r>
      <w:r w:rsidRPr="00B47FDA">
        <w:t xml:space="preserve">. Производить совместно с Арендатором или его представителем сверку расчетов по арендным платежам, а также в целях оказания содействия Арендатору в выполнении обязательств, предусмотренных п.п.4.4, 4.5 договора, своевременно подготавливать и передавать Арендатору или уполномоченному им лицу новый расчет арендной платы. </w:t>
      </w:r>
    </w:p>
    <w:p w:rsidR="00B47FDA" w:rsidRPr="00B47FDA" w:rsidRDefault="00B47FDA" w:rsidP="00B47FDA">
      <w:pPr>
        <w:widowControl w:val="0"/>
        <w:ind w:firstLine="709"/>
        <w:jc w:val="both"/>
        <w:rPr>
          <w:snapToGrid w:val="0"/>
        </w:rPr>
      </w:pPr>
      <w:r w:rsidRPr="00B47FDA">
        <w:t xml:space="preserve">Осуществлять </w:t>
      </w:r>
      <w:proofErr w:type="gramStart"/>
      <w:r w:rsidRPr="00B47FDA">
        <w:t>контроль за</w:t>
      </w:r>
      <w:proofErr w:type="gramEnd"/>
      <w:r w:rsidRPr="00B47FDA">
        <w:t xml:space="preserve"> соблюдением условий договора.</w:t>
      </w:r>
    </w:p>
    <w:p w:rsidR="00B47FDA" w:rsidRPr="00B47FDA" w:rsidRDefault="00B47FDA" w:rsidP="00B47FDA">
      <w:pPr>
        <w:ind w:firstLine="709"/>
        <w:jc w:val="both"/>
      </w:pPr>
      <w:r w:rsidRPr="00B47FDA">
        <w:t>3.2.3. Не менее чем за три месяца письменно уведомлять Арендатора о необходимости освобождения Объекта в связи с принятым органами местного самоуправления решением  о реконструкции или сносе  арендуемого Объекта.</w:t>
      </w:r>
    </w:p>
    <w:p w:rsidR="00B47FDA" w:rsidRPr="00B47FDA" w:rsidRDefault="00B47FDA" w:rsidP="00B47FDA">
      <w:pPr>
        <w:ind w:firstLine="709"/>
        <w:jc w:val="both"/>
      </w:pPr>
      <w:r w:rsidRPr="00B47FDA">
        <w:t>3.2.4.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B47FDA" w:rsidRPr="00B47FDA" w:rsidRDefault="00B47FDA" w:rsidP="00B47FDA">
      <w:pPr>
        <w:ind w:firstLine="709"/>
        <w:jc w:val="both"/>
      </w:pPr>
      <w:r w:rsidRPr="00B47FDA">
        <w:t>3.3 Арендатор обязан:</w:t>
      </w:r>
    </w:p>
    <w:p w:rsidR="00B47FDA" w:rsidRPr="00B47FDA" w:rsidRDefault="00B47FDA" w:rsidP="00B47FDA">
      <w:pPr>
        <w:ind w:firstLine="709"/>
        <w:jc w:val="both"/>
      </w:pPr>
      <w:r w:rsidRPr="00B47FDA">
        <w:t>3.3.1. Принять в аренду Объект по акту приема-передачи, который подписывается сторонами, за исключением случаев, предусмотренных п.1.3 договора.</w:t>
      </w:r>
    </w:p>
    <w:p w:rsidR="00B47FDA" w:rsidRPr="00B47FDA" w:rsidRDefault="00B47FDA" w:rsidP="00B47FDA">
      <w:pPr>
        <w:ind w:firstLine="709"/>
        <w:jc w:val="both"/>
      </w:pPr>
      <w:r w:rsidRPr="00B47FDA">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приема-передачи, если за это время сторонами не заключен новый договор.</w:t>
      </w:r>
    </w:p>
    <w:p w:rsidR="00B47FDA" w:rsidRPr="00B47FDA" w:rsidRDefault="00B47FDA" w:rsidP="00B47FDA">
      <w:pPr>
        <w:ind w:firstLine="709"/>
        <w:jc w:val="both"/>
      </w:pPr>
      <w:proofErr w:type="gramStart"/>
      <w:r w:rsidRPr="00B47FDA">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roofErr w:type="gramEnd"/>
    </w:p>
    <w:p w:rsidR="00B47FDA" w:rsidRPr="00B47FDA" w:rsidRDefault="00B47FDA" w:rsidP="00B47FDA">
      <w:pPr>
        <w:widowControl w:val="0"/>
        <w:ind w:firstLine="709"/>
        <w:jc w:val="both"/>
        <w:rPr>
          <w:snapToGrid w:val="0"/>
        </w:rPr>
      </w:pPr>
      <w:r w:rsidRPr="00B47FDA">
        <w:rPr>
          <w:snapToGrid w:val="0"/>
        </w:rPr>
        <w:t>3.3.3</w:t>
      </w:r>
      <w:r w:rsidRPr="00B47FDA">
        <w:t xml:space="preserve">. Своевременно и полностью выплачивать Арендодателю арендную плату, выполнять условия, предусмотренные </w:t>
      </w:r>
      <w:proofErr w:type="spellStart"/>
      <w:r w:rsidRPr="00B47FDA">
        <w:t>п.п</w:t>
      </w:r>
      <w:proofErr w:type="spellEnd"/>
      <w:r w:rsidRPr="00B47FDA">
        <w:t>. 4.3, 4.4, 4.5 настоящего договора, а также оплачивать соответствующим организациям по отдельным договорам коммунальные услуги.</w:t>
      </w:r>
    </w:p>
    <w:p w:rsidR="00B47FDA" w:rsidRPr="00B47FDA" w:rsidRDefault="00B47FDA" w:rsidP="00B47FDA">
      <w:pPr>
        <w:ind w:firstLine="709"/>
        <w:jc w:val="both"/>
      </w:pPr>
      <w:r w:rsidRPr="00B47FDA">
        <w:t>3.3.4. Использовать Объект по назначению. Использование Объекта должно соответствовать назначению, указанному в п.1.1 настоящего договора.</w:t>
      </w:r>
    </w:p>
    <w:p w:rsidR="00B47FDA" w:rsidRPr="00B47FDA" w:rsidRDefault="00B47FDA" w:rsidP="00B47FDA">
      <w:pPr>
        <w:ind w:firstLine="709"/>
        <w:jc w:val="both"/>
      </w:pPr>
      <w:r w:rsidRPr="00B47FDA">
        <w:t>3.3.5. Соблюдать технические, санитарные, пожарные и иные нормы при использовании Объекта.</w:t>
      </w:r>
    </w:p>
    <w:p w:rsidR="00B47FDA" w:rsidRPr="00B47FDA" w:rsidRDefault="00B47FDA" w:rsidP="00B47FDA">
      <w:pPr>
        <w:ind w:firstLine="709"/>
        <w:jc w:val="both"/>
      </w:pPr>
      <w:r w:rsidRPr="00B47FDA">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B47FDA" w:rsidRPr="00B47FDA" w:rsidRDefault="00B47FDA" w:rsidP="00B47FDA">
      <w:pPr>
        <w:ind w:firstLine="709"/>
        <w:jc w:val="both"/>
      </w:pPr>
      <w:r w:rsidRPr="00B47FDA">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B47FDA" w:rsidRPr="00B47FDA" w:rsidRDefault="00B47FDA" w:rsidP="00B47FDA">
      <w:pPr>
        <w:ind w:firstLine="709"/>
        <w:jc w:val="both"/>
      </w:pPr>
      <w:r w:rsidRPr="00B47FDA">
        <w:t>Немедленно извещать Арендодателя о всяком повреждении, аварии или ином событии, нанесшем (или грозящем нанести) Объекту ущерб.</w:t>
      </w:r>
    </w:p>
    <w:p w:rsidR="00B47FDA" w:rsidRPr="00B47FDA" w:rsidRDefault="00B47FDA" w:rsidP="00B47FDA">
      <w:pPr>
        <w:ind w:firstLine="709"/>
        <w:jc w:val="both"/>
      </w:pPr>
      <w:r w:rsidRPr="00B47FDA">
        <w:lastRenderedPageBreak/>
        <w:t xml:space="preserve">3.3.6. Не производить перепланировок, переоборудования и реконструкцию Объекта без письменного разрешения Арендодателя. </w:t>
      </w:r>
    </w:p>
    <w:p w:rsidR="00B47FDA" w:rsidRPr="00B47FDA" w:rsidRDefault="00B47FDA" w:rsidP="00B47FDA">
      <w:pPr>
        <w:ind w:firstLine="709"/>
        <w:jc w:val="both"/>
      </w:pPr>
      <w:r w:rsidRPr="00B47FDA">
        <w:t>В случае обнаружения Арендодателем самовольно произведенных Арендатором перепланировок, переоборудования или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B47FDA" w:rsidRPr="00B47FDA" w:rsidRDefault="00B47FDA" w:rsidP="00B47FDA">
      <w:pPr>
        <w:ind w:firstLine="709"/>
        <w:jc w:val="both"/>
      </w:pPr>
      <w:r w:rsidRPr="00B47FDA">
        <w:t>3.3.7.  Своевременно производить за свой счет плановый,  текущий ремонт Объекта.</w:t>
      </w:r>
    </w:p>
    <w:p w:rsidR="00B47FDA" w:rsidRPr="00B47FDA" w:rsidRDefault="00B47FDA" w:rsidP="00B47FDA">
      <w:pPr>
        <w:ind w:firstLine="709"/>
        <w:jc w:val="both"/>
        <w:rPr>
          <w:b/>
          <w:bCs/>
        </w:rPr>
      </w:pPr>
      <w:r w:rsidRPr="00B47FDA">
        <w:t>За свой счет поддерживать фасад Объекта в надлежащем порядке и осуществлять его ремонт в установленные сроки либо по предъявлению счета оплачивать долю в ремонте фасада, пропорциональную доле площади занимаемых Арендатором помещений в общей площади здания.</w:t>
      </w:r>
    </w:p>
    <w:p w:rsidR="00B47FDA" w:rsidRPr="00B47FDA" w:rsidRDefault="00B47FDA" w:rsidP="00B47FDA">
      <w:pPr>
        <w:ind w:firstLine="709"/>
        <w:jc w:val="both"/>
      </w:pPr>
      <w:r w:rsidRPr="00B47FDA">
        <w:t>3.3.8. Осуществлять уход за прилегающей к арендуемому Объекту территорией.</w:t>
      </w:r>
    </w:p>
    <w:p w:rsidR="00B47FDA" w:rsidRPr="00B47FDA" w:rsidRDefault="00B47FDA" w:rsidP="00B47FDA">
      <w:pPr>
        <w:ind w:firstLine="709"/>
        <w:jc w:val="both"/>
      </w:pPr>
      <w:r w:rsidRPr="00B47FDA">
        <w:t>3.3.9. Соблюдать все требования законодательства и нормативных актов Калининградской области и города в отношении:</w:t>
      </w:r>
    </w:p>
    <w:p w:rsidR="00B47FDA" w:rsidRPr="00B47FDA" w:rsidRDefault="00B47FDA" w:rsidP="00B47FDA">
      <w:pPr>
        <w:ind w:firstLine="709"/>
        <w:jc w:val="both"/>
      </w:pPr>
      <w:r w:rsidRPr="00B47FDA">
        <w:t>-правового статуса Объекта как исторического памятника (если он таковым является);</w:t>
      </w:r>
    </w:p>
    <w:p w:rsidR="00B47FDA" w:rsidRPr="00B47FDA" w:rsidRDefault="00B47FDA" w:rsidP="00B47FDA">
      <w:pPr>
        <w:ind w:firstLine="709"/>
        <w:jc w:val="both"/>
      </w:pPr>
      <w:r w:rsidRPr="00B47FDA">
        <w:t>-градостроительной деятельности;</w:t>
      </w:r>
    </w:p>
    <w:p w:rsidR="00B47FDA" w:rsidRPr="00B47FDA" w:rsidRDefault="00B47FDA" w:rsidP="00B47FDA">
      <w:pPr>
        <w:ind w:firstLine="709"/>
        <w:jc w:val="both"/>
      </w:pPr>
      <w:r w:rsidRPr="00B47FDA">
        <w:t>-охраны окружающей среды;</w:t>
      </w:r>
    </w:p>
    <w:p w:rsidR="00B47FDA" w:rsidRPr="00B47FDA" w:rsidRDefault="00B47FDA" w:rsidP="00B47FDA">
      <w:pPr>
        <w:ind w:firstLine="709"/>
        <w:jc w:val="both"/>
      </w:pPr>
      <w:r w:rsidRPr="00B47FDA">
        <w:t>-санитарных норм;</w:t>
      </w:r>
    </w:p>
    <w:p w:rsidR="00B47FDA" w:rsidRPr="00B47FDA" w:rsidRDefault="00B47FDA" w:rsidP="00B47FDA">
      <w:pPr>
        <w:ind w:firstLine="709"/>
        <w:jc w:val="both"/>
      </w:pPr>
      <w:r w:rsidRPr="00B47FDA">
        <w:t>-владения и пользования землей;</w:t>
      </w:r>
    </w:p>
    <w:p w:rsidR="00B47FDA" w:rsidRPr="00B47FDA" w:rsidRDefault="00B47FDA" w:rsidP="00B47FDA">
      <w:pPr>
        <w:ind w:firstLine="709"/>
        <w:jc w:val="both"/>
      </w:pPr>
      <w:r w:rsidRPr="00B47FDA">
        <w:t>-стандартов строительства.</w:t>
      </w:r>
    </w:p>
    <w:p w:rsidR="00B47FDA" w:rsidRPr="00B47FDA" w:rsidRDefault="00B47FDA" w:rsidP="00B47FDA">
      <w:pPr>
        <w:ind w:firstLine="709"/>
        <w:jc w:val="both"/>
      </w:pPr>
      <w:r w:rsidRPr="00B47FDA">
        <w:t>3.3.10. За месяц до истечения срока аренды письменно</w:t>
      </w:r>
      <w:r w:rsidRPr="00B47FDA">
        <w:rPr>
          <w:b/>
          <w:bCs/>
        </w:rPr>
        <w:t xml:space="preserve"> </w:t>
      </w:r>
      <w:r w:rsidRPr="00B47FDA">
        <w:t>уведомить Арендодателя о намерении заключить</w:t>
      </w:r>
      <w:r w:rsidRPr="00B47FDA">
        <w:rPr>
          <w:b/>
          <w:bCs/>
        </w:rPr>
        <w:t xml:space="preserve"> </w:t>
      </w:r>
      <w:r w:rsidRPr="00B47FDA">
        <w:t>договор на новый срок.</w:t>
      </w:r>
    </w:p>
    <w:p w:rsidR="00B47FDA" w:rsidRPr="00B47FDA" w:rsidRDefault="00B47FDA" w:rsidP="00B47FDA">
      <w:pPr>
        <w:ind w:firstLine="709"/>
        <w:jc w:val="both"/>
      </w:pPr>
      <w:r w:rsidRPr="00B47FDA">
        <w:t xml:space="preserve">3.3.11. В течение месяца </w:t>
      </w:r>
      <w:proofErr w:type="gramStart"/>
      <w:r w:rsidRPr="00B47FDA">
        <w:t>с даты вступления</w:t>
      </w:r>
      <w:proofErr w:type="gramEnd"/>
      <w:r w:rsidRPr="00B47FDA">
        <w:t xml:space="preserve"> в силу договора заключить в установленном порядке: </w:t>
      </w:r>
    </w:p>
    <w:p w:rsidR="00B47FDA" w:rsidRPr="00B47FDA" w:rsidRDefault="00B47FDA" w:rsidP="00B47FDA">
      <w:pPr>
        <w:ind w:firstLine="709"/>
        <w:jc w:val="both"/>
      </w:pPr>
      <w:r w:rsidRPr="00B47FDA">
        <w:t>- договоры на коммунальные услуги;</w:t>
      </w:r>
    </w:p>
    <w:p w:rsidR="00B47FDA" w:rsidRPr="00B47FDA" w:rsidRDefault="00B47FDA" w:rsidP="00B47FDA">
      <w:pPr>
        <w:tabs>
          <w:tab w:val="left" w:pos="1134"/>
        </w:tabs>
        <w:jc w:val="both"/>
      </w:pPr>
      <w:r w:rsidRPr="00B47FDA">
        <w:tab/>
        <w:t xml:space="preserve">- договор об участии Арендатора в содержании общего имущества домовладения. </w:t>
      </w:r>
    </w:p>
    <w:p w:rsidR="00B47FDA" w:rsidRPr="00B47FDA" w:rsidRDefault="00B47FDA" w:rsidP="00B47FDA">
      <w:pPr>
        <w:ind w:firstLine="709"/>
        <w:jc w:val="both"/>
      </w:pPr>
      <w:r w:rsidRPr="00B47FDA">
        <w:t xml:space="preserve">3.3.12. </w:t>
      </w:r>
      <w:proofErr w:type="gramStart"/>
      <w:r w:rsidRPr="00B47FDA">
        <w:t xml:space="preserve">Не заключать без письменного согласия Арендодателя договоры (в том числе договоры залога, субаренды, безвозмездного пользования, </w:t>
      </w:r>
      <w:proofErr w:type="spellStart"/>
      <w:r w:rsidRPr="00B47FDA">
        <w:t>перенаема</w:t>
      </w:r>
      <w:proofErr w:type="spellEnd"/>
      <w:r w:rsidRPr="00B47FDA">
        <w:t xml:space="preserve"> (переуступки прав), внесения прав на аренду Объекта или его части в уставной капитал предприятий и пр.) и не вступать в сделки, следствием которых является или может явиться какое-либо обременение предоставленных Арендатору по договору вещных прав на Объект, в частности, переход этих прав к иному</w:t>
      </w:r>
      <w:proofErr w:type="gramEnd"/>
      <w:r w:rsidRPr="00B47FDA">
        <w:t xml:space="preserve"> лицу. Данные сделки, заключенные без согласия Арендодателя, признаются ничтожными.</w:t>
      </w:r>
    </w:p>
    <w:p w:rsidR="00B47FDA" w:rsidRPr="00B47FDA" w:rsidRDefault="00B47FDA" w:rsidP="00B47FDA">
      <w:pPr>
        <w:ind w:firstLine="709"/>
        <w:jc w:val="both"/>
      </w:pPr>
      <w:r w:rsidRPr="00B47FDA">
        <w:t>В случае сдачи Объекта в субаренду, безвозмездное пользование или внесения права аренды в уставной капитал предприятий  ответственным по настоящему договору перед Арендодателем остается Арендатор.</w:t>
      </w:r>
    </w:p>
    <w:p w:rsidR="00B47FDA" w:rsidRPr="00B47FDA" w:rsidRDefault="00B47FDA" w:rsidP="00B47FDA">
      <w:pPr>
        <w:pStyle w:val="af2"/>
        <w:spacing w:after="0"/>
        <w:ind w:left="0" w:firstLine="709"/>
        <w:jc w:val="both"/>
      </w:pPr>
      <w:r w:rsidRPr="00B47FDA">
        <w:t>3.3.13</w:t>
      </w:r>
      <w:proofErr w:type="gramStart"/>
      <w:r w:rsidRPr="00B47FDA">
        <w:t xml:space="preserve"> О</w:t>
      </w:r>
      <w:proofErr w:type="gramEnd"/>
      <w:r w:rsidRPr="00B47FDA">
        <w:t>беспечить представителям Арендодателя беспрепятственный доступ для осмотра Объекта и проверки соблюдения условий договора.</w:t>
      </w:r>
    </w:p>
    <w:p w:rsidR="00B47FDA" w:rsidRPr="00B47FDA" w:rsidRDefault="00B47FDA" w:rsidP="00B47FDA">
      <w:pPr>
        <w:ind w:firstLine="709"/>
        <w:jc w:val="both"/>
      </w:pPr>
      <w:r w:rsidRPr="00B47FDA">
        <w:t>3.3.14</w:t>
      </w:r>
      <w:proofErr w:type="gramStart"/>
      <w:r w:rsidRPr="00B47FDA">
        <w:t xml:space="preserve"> П</w:t>
      </w:r>
      <w:proofErr w:type="gramEnd"/>
      <w:r w:rsidRPr="00B47FDA">
        <w:t xml:space="preserve">ринимать в срок, установленный  предписаниями Арендодателя, органов </w:t>
      </w:r>
      <w:proofErr w:type="spellStart"/>
      <w:r w:rsidRPr="00B47FDA">
        <w:t>Госпожарнадзора</w:t>
      </w:r>
      <w:proofErr w:type="spellEnd"/>
      <w:r w:rsidRPr="00B47FDA">
        <w:t xml:space="preserve">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B47FDA" w:rsidRPr="00B47FDA" w:rsidRDefault="00B47FDA" w:rsidP="00B47FDA">
      <w:pPr>
        <w:ind w:firstLine="709"/>
        <w:jc w:val="both"/>
      </w:pPr>
      <w:r w:rsidRPr="00B47FDA">
        <w:t xml:space="preserve">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письменно в недельный срок сообщить Арендодателю об имеющихся намерениях. </w:t>
      </w:r>
    </w:p>
    <w:p w:rsidR="00B47FDA" w:rsidRPr="00B47FDA" w:rsidRDefault="00B47FDA" w:rsidP="00B47FDA">
      <w:pPr>
        <w:ind w:firstLine="709"/>
        <w:jc w:val="both"/>
      </w:pPr>
      <w:r w:rsidRPr="00B47FDA">
        <w:lastRenderedPageBreak/>
        <w:t>3.3.16.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B47FDA" w:rsidRPr="00B47FDA" w:rsidRDefault="00B47FDA" w:rsidP="00B47FDA">
      <w:pPr>
        <w:ind w:firstLine="709"/>
        <w:jc w:val="both"/>
        <w:rPr>
          <w:i/>
          <w:iCs/>
        </w:rPr>
      </w:pPr>
      <w:r w:rsidRPr="00B47FDA">
        <w:t xml:space="preserve">3.3.17. В течение 15 дней с момента заключения настоящего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 </w:t>
      </w:r>
    </w:p>
    <w:p w:rsidR="00B47FDA" w:rsidRPr="00B47FDA" w:rsidRDefault="00B47FDA" w:rsidP="00B47FDA">
      <w:pPr>
        <w:pStyle w:val="24"/>
        <w:ind w:firstLine="0"/>
        <w:rPr>
          <w:sz w:val="24"/>
          <w:szCs w:val="24"/>
        </w:rPr>
      </w:pPr>
      <w:r w:rsidRPr="00B47FDA">
        <w:rPr>
          <w:sz w:val="24"/>
          <w:szCs w:val="24"/>
        </w:rPr>
        <w:t>Договор страхования заключается ежегодно в течение всего срока действия договора.</w:t>
      </w:r>
    </w:p>
    <w:p w:rsidR="00B47FDA" w:rsidRPr="00B47FDA" w:rsidRDefault="00B47FDA" w:rsidP="00B47FDA">
      <w:pPr>
        <w:numPr>
          <w:ilvl w:val="1"/>
          <w:numId w:val="77"/>
        </w:numPr>
        <w:jc w:val="both"/>
      </w:pPr>
      <w:r w:rsidRPr="00B47FDA">
        <w:t xml:space="preserve"> Арендатор имеет право:</w:t>
      </w:r>
    </w:p>
    <w:p w:rsidR="00B47FDA" w:rsidRPr="00B47FDA" w:rsidRDefault="00B47FDA" w:rsidP="00B47FDA">
      <w:pPr>
        <w:ind w:firstLine="709"/>
        <w:jc w:val="both"/>
      </w:pPr>
      <w:r w:rsidRPr="00B47FDA">
        <w:t>3.4.1. За счет собственных сре</w:t>
      </w:r>
      <w:proofErr w:type="gramStart"/>
      <w:r w:rsidRPr="00B47FDA">
        <w:t>дств пр</w:t>
      </w:r>
      <w:proofErr w:type="gramEnd"/>
      <w:r w:rsidRPr="00B47FDA">
        <w:t>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B47FDA" w:rsidRPr="00B47FDA" w:rsidRDefault="00B47FDA" w:rsidP="00B47FDA">
      <w:pPr>
        <w:ind w:firstLine="709"/>
        <w:jc w:val="both"/>
      </w:pPr>
      <w:r w:rsidRPr="00B47FDA">
        <w:t xml:space="preserve">3.4.2. На заключение </w:t>
      </w:r>
      <w:proofErr w:type="gramStart"/>
      <w:r w:rsidRPr="00B47FDA">
        <w:t>контракта</w:t>
      </w:r>
      <w:proofErr w:type="gramEnd"/>
      <w:r w:rsidRPr="00B47FDA">
        <w:t xml:space="preserve"> на участие в реконструкции Объекта в доле с третьими лицами, пропорционально доли площади занимаемых Арендатором помещений в общей площади Объекта.</w:t>
      </w:r>
    </w:p>
    <w:p w:rsidR="00B47FDA" w:rsidRPr="00B47FDA" w:rsidRDefault="00B47FDA" w:rsidP="00B47FDA">
      <w:pPr>
        <w:pStyle w:val="af2"/>
        <w:spacing w:after="0"/>
        <w:ind w:left="0" w:firstLine="709"/>
        <w:jc w:val="both"/>
      </w:pPr>
      <w:r w:rsidRPr="00B47FDA">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B47FDA" w:rsidRPr="00B47FDA" w:rsidRDefault="00B47FDA" w:rsidP="00B47FDA">
      <w:pPr>
        <w:pStyle w:val="af2"/>
        <w:spacing w:after="0"/>
        <w:ind w:left="0" w:firstLine="709"/>
        <w:jc w:val="both"/>
      </w:pPr>
      <w:r w:rsidRPr="00B47FDA">
        <w:t>3.4.3. Досрочно расторгнуть договор по основаниям и в порядке, предусмотренном законом и настоящим договором.</w:t>
      </w:r>
      <w:r w:rsidRPr="00B47FDA">
        <w:tab/>
      </w:r>
    </w:p>
    <w:p w:rsidR="00B47FDA" w:rsidRPr="00B47FDA" w:rsidRDefault="00B47FDA" w:rsidP="00B47FDA">
      <w:pPr>
        <w:pStyle w:val="af2"/>
        <w:spacing w:after="0"/>
        <w:ind w:left="0"/>
        <w:jc w:val="both"/>
      </w:pPr>
    </w:p>
    <w:p w:rsidR="00B47FDA" w:rsidRPr="00B47FDA" w:rsidRDefault="00B47FDA" w:rsidP="00B47FDA">
      <w:pPr>
        <w:jc w:val="center"/>
      </w:pPr>
      <w:r w:rsidRPr="00B47FDA">
        <w:t>4. ПЛАТЕЖИ И РАСЧЕТЫ ПО ДОГОВОРУ.</w:t>
      </w:r>
    </w:p>
    <w:p w:rsidR="00B47FDA" w:rsidRPr="00B47FDA" w:rsidRDefault="00B47FDA" w:rsidP="00B47FDA">
      <w:pPr>
        <w:jc w:val="both"/>
      </w:pPr>
    </w:p>
    <w:p w:rsidR="00B47FDA" w:rsidRPr="00B47FDA" w:rsidRDefault="00B47FDA" w:rsidP="00B47FDA">
      <w:pPr>
        <w:ind w:firstLine="709"/>
        <w:jc w:val="both"/>
      </w:pPr>
      <w:r w:rsidRPr="00B47FDA">
        <w:t xml:space="preserve">4.1. Ежемесячная арендная плата за переданный по настоящему договору Объект устанавливается по Методике определения арендной платы за нежилые объекты муниципальной собственности, что на момент подписания договора составляет  </w:t>
      </w:r>
      <w:r w:rsidRPr="00B47FDA">
        <w:rPr>
          <w:b/>
          <w:bCs/>
        </w:rPr>
        <w:t xml:space="preserve"> </w:t>
      </w:r>
      <w:bookmarkStart w:id="31" w:name="Арендная_Плата"/>
      <w:bookmarkEnd w:id="31"/>
      <w:r w:rsidRPr="00B47FDA">
        <w:t>_________________________________________</w:t>
      </w:r>
      <w:bookmarkStart w:id="32" w:name="Прописью"/>
      <w:bookmarkEnd w:id="32"/>
      <w:r w:rsidRPr="00B47FDA">
        <w:t xml:space="preserve"> рублей без учета НДС согласно приложению к договору, которое является неотъемлемой  его частью. </w:t>
      </w:r>
    </w:p>
    <w:p w:rsidR="00B47FDA" w:rsidRPr="00B47FDA" w:rsidRDefault="00B47FDA" w:rsidP="00B47FDA">
      <w:pPr>
        <w:pStyle w:val="3"/>
        <w:spacing w:after="0"/>
        <w:ind w:left="0" w:firstLine="709"/>
        <w:jc w:val="both"/>
        <w:rPr>
          <w:snapToGrid w:val="0"/>
          <w:sz w:val="24"/>
          <w:szCs w:val="24"/>
        </w:rPr>
      </w:pPr>
      <w:r w:rsidRPr="00B47FDA">
        <w:rPr>
          <w:snapToGrid w:val="0"/>
          <w:sz w:val="24"/>
          <w:szCs w:val="24"/>
        </w:rP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B47FDA" w:rsidRPr="00B47FDA" w:rsidRDefault="00B47FDA" w:rsidP="00B47FDA">
      <w:pPr>
        <w:ind w:firstLine="709"/>
        <w:jc w:val="both"/>
      </w:pPr>
      <w:r w:rsidRPr="00B47FDA">
        <w:t>Арендная плата за Объект  не включает в себя плату за пользование земельным участком, на котором он расположен.</w:t>
      </w:r>
    </w:p>
    <w:p w:rsidR="00B47FDA" w:rsidRPr="00B47FDA" w:rsidRDefault="00B47FDA" w:rsidP="00B47FDA">
      <w:pPr>
        <w:ind w:firstLine="709"/>
        <w:jc w:val="both"/>
      </w:pPr>
      <w:r w:rsidRPr="00B47FDA">
        <w:t>4.2. Арендатор оплачивает арендную плату за каждый месяц вперед не позднее пятого числа текущего месяца.</w:t>
      </w:r>
    </w:p>
    <w:p w:rsidR="00B47FDA" w:rsidRPr="00B47FDA" w:rsidRDefault="00B47FDA" w:rsidP="00B47FDA">
      <w:pPr>
        <w:ind w:firstLine="709"/>
        <w:jc w:val="both"/>
        <w:rPr>
          <w:snapToGrid w:val="0"/>
        </w:rPr>
      </w:pPr>
      <w:r w:rsidRPr="00B47FDA">
        <w:rPr>
          <w:snapToGrid w:val="0"/>
        </w:rPr>
        <w:t>4.3.</w:t>
      </w:r>
      <w:r w:rsidRPr="00B47FDA">
        <w:t xml:space="preserve"> Размер арендной платы подлежит изменению, перерасчету и уплате Арендатором в случае принятия органами местного самоуправления г. Калининграда нормативных правовых актов об изменении устанавливаемых Методикой определения арендной платы за нежилые объекты муниципальной собственности базовой ставки арендной платы за 1 </w:t>
      </w:r>
      <w:proofErr w:type="spellStart"/>
      <w:r w:rsidRPr="00B47FDA">
        <w:t>кв</w:t>
      </w:r>
      <w:proofErr w:type="gramStart"/>
      <w:r w:rsidRPr="00B47FDA">
        <w:t>.м</w:t>
      </w:r>
      <w:proofErr w:type="spellEnd"/>
      <w:proofErr w:type="gramEnd"/>
      <w:r w:rsidRPr="00B47FDA">
        <w:t xml:space="preserve"> общей площади нежилых объектов муниципальной собственности и (или) коэффициентов, используемых при расчете размера арендной платы. </w:t>
      </w:r>
    </w:p>
    <w:p w:rsidR="00B47FDA" w:rsidRPr="00B47FDA" w:rsidRDefault="00B47FDA" w:rsidP="00B47FDA">
      <w:pPr>
        <w:ind w:firstLine="709"/>
        <w:jc w:val="both"/>
      </w:pPr>
      <w:r w:rsidRPr="00B47FDA">
        <w:t xml:space="preserve">4.4. В случае, предусмотренном п. 4.3 договора, Арендатор обязан самостоятельно произвести перерасчет уплачиваемой арендной платы по новой базовой ставке и (или) по новым, измененным (введенным) нормативными правовыми актами органов местного самоуправления </w:t>
      </w:r>
      <w:proofErr w:type="spellStart"/>
      <w:r w:rsidRPr="00B47FDA">
        <w:t>г</w:t>
      </w:r>
      <w:proofErr w:type="gramStart"/>
      <w:r w:rsidRPr="00B47FDA">
        <w:t>.К</w:t>
      </w:r>
      <w:proofErr w:type="gramEnd"/>
      <w:r w:rsidRPr="00B47FDA">
        <w:t>алининграда</w:t>
      </w:r>
      <w:proofErr w:type="spellEnd"/>
      <w:r w:rsidRPr="00B47FDA">
        <w:t xml:space="preserve"> расчетным коэффициентам, начиная с  момента вступления таких правовых актов в законную силу,  без внесения каких-либо изменений и дополнений в настоящий договор.</w:t>
      </w:r>
    </w:p>
    <w:p w:rsidR="00B47FDA" w:rsidRPr="00B47FDA" w:rsidRDefault="00B47FDA" w:rsidP="00B47FDA">
      <w:pPr>
        <w:ind w:firstLine="709"/>
        <w:jc w:val="both"/>
      </w:pPr>
      <w:r w:rsidRPr="00B47FDA">
        <w:t xml:space="preserve">4.5. Перерасчет арендной платы, в соответствии с п. 4.4 договора, осуществляется Арендатором в течение одного месяца с момента </w:t>
      </w:r>
      <w:proofErr w:type="gramStart"/>
      <w:r w:rsidRPr="00B47FDA">
        <w:t>вступления</w:t>
      </w:r>
      <w:proofErr w:type="gramEnd"/>
      <w:r w:rsidRPr="00B47FDA">
        <w:t xml:space="preserve"> в законную силу предусмотренного п.4.3 договора нормативного правового акта органа местного самоуправления, который подлежит опубликованию в средствах массовой информации: в </w:t>
      </w:r>
      <w:r w:rsidRPr="00B47FDA">
        <w:lastRenderedPageBreak/>
        <w:t>официальном печатном издании органов местного самоуправления города Калининграда  газете «Гражданин».</w:t>
      </w:r>
    </w:p>
    <w:p w:rsidR="00B47FDA" w:rsidRPr="00B47FDA" w:rsidRDefault="00B47FDA" w:rsidP="00B47FDA">
      <w:pPr>
        <w:pStyle w:val="24"/>
        <w:ind w:firstLine="709"/>
        <w:rPr>
          <w:sz w:val="24"/>
          <w:szCs w:val="24"/>
        </w:rPr>
      </w:pPr>
      <w:r w:rsidRPr="00B47FDA">
        <w:rPr>
          <w:sz w:val="24"/>
          <w:szCs w:val="24"/>
        </w:rPr>
        <w:t xml:space="preserve">В целях обеспечения контроля за правильностью перерасчета арендной платы Арендатор   либо   уполномоченное   им лицо  обязаны ежегодно в период с 01 января </w:t>
      </w:r>
      <w:proofErr w:type="gramStart"/>
      <w:r w:rsidRPr="00B47FDA">
        <w:rPr>
          <w:sz w:val="24"/>
          <w:szCs w:val="24"/>
        </w:rPr>
        <w:t>по</w:t>
      </w:r>
      <w:proofErr w:type="gramEnd"/>
      <w:r w:rsidRPr="00B47FDA">
        <w:rPr>
          <w:sz w:val="24"/>
          <w:szCs w:val="24"/>
        </w:rPr>
        <w:t xml:space="preserve"> </w:t>
      </w:r>
    </w:p>
    <w:p w:rsidR="00B47FDA" w:rsidRPr="00B47FDA" w:rsidRDefault="00B47FDA" w:rsidP="00B47FDA">
      <w:pPr>
        <w:pStyle w:val="24"/>
        <w:ind w:firstLine="0"/>
        <w:rPr>
          <w:sz w:val="24"/>
          <w:szCs w:val="24"/>
        </w:rPr>
      </w:pPr>
      <w:r w:rsidRPr="00B47FDA">
        <w:rPr>
          <w:sz w:val="24"/>
          <w:szCs w:val="24"/>
        </w:rPr>
        <w:t xml:space="preserve">31 января каждого календарного года обращаться в комитет муниципального имущества и земельных ресурсов администрации городского округа «Город Калининград» для </w:t>
      </w:r>
      <w:proofErr w:type="gramStart"/>
      <w:r w:rsidRPr="00B47FDA">
        <w:rPr>
          <w:sz w:val="24"/>
          <w:szCs w:val="24"/>
        </w:rPr>
        <w:t>получения</w:t>
      </w:r>
      <w:proofErr w:type="gramEnd"/>
      <w:r w:rsidRPr="00B47FDA">
        <w:rPr>
          <w:sz w:val="24"/>
          <w:szCs w:val="24"/>
        </w:rPr>
        <w:t xml:space="preserve"> подготавливаемого Арендодателем нового расчета арендной платы на текущий год. При неисполнении Арендатором данного условия договора, а также в иных случаях арендная плата по настоящему договору с момента, определенного п. 4.4 договора,  подлежит  исчислению  и  уплате  исходя из базовой ставки арендной платы </w:t>
      </w:r>
      <w:proofErr w:type="gramStart"/>
      <w:r w:rsidRPr="00B47FDA">
        <w:rPr>
          <w:sz w:val="24"/>
          <w:szCs w:val="24"/>
        </w:rPr>
        <w:t>за</w:t>
      </w:r>
      <w:proofErr w:type="gramEnd"/>
      <w:r w:rsidRPr="00B47FDA">
        <w:rPr>
          <w:sz w:val="24"/>
          <w:szCs w:val="24"/>
        </w:rPr>
        <w:t xml:space="preserve"> </w:t>
      </w:r>
    </w:p>
    <w:p w:rsidR="00B47FDA" w:rsidRPr="00B47FDA" w:rsidRDefault="00B47FDA" w:rsidP="00B47FDA">
      <w:pPr>
        <w:pStyle w:val="24"/>
        <w:ind w:firstLine="0"/>
        <w:rPr>
          <w:sz w:val="24"/>
          <w:szCs w:val="24"/>
        </w:rPr>
      </w:pPr>
      <w:r w:rsidRPr="00B47FDA">
        <w:rPr>
          <w:sz w:val="24"/>
          <w:szCs w:val="24"/>
        </w:rPr>
        <w:t xml:space="preserve">1 </w:t>
      </w:r>
      <w:proofErr w:type="spellStart"/>
      <w:r w:rsidRPr="00B47FDA">
        <w:rPr>
          <w:sz w:val="24"/>
          <w:szCs w:val="24"/>
        </w:rPr>
        <w:t>кв</w:t>
      </w:r>
      <w:proofErr w:type="gramStart"/>
      <w:r w:rsidRPr="00B47FDA">
        <w:rPr>
          <w:sz w:val="24"/>
          <w:szCs w:val="24"/>
        </w:rPr>
        <w:t>.м</w:t>
      </w:r>
      <w:proofErr w:type="spellEnd"/>
      <w:proofErr w:type="gramEnd"/>
      <w:r w:rsidRPr="00B47FDA">
        <w:rPr>
          <w:sz w:val="24"/>
          <w:szCs w:val="24"/>
        </w:rPr>
        <w:t xml:space="preserve"> общей площади и (или) расчетных коэффициентов, измененных (введенных) правовыми актами органов местного самоуправления г. Калининграда. </w:t>
      </w:r>
    </w:p>
    <w:p w:rsidR="00B47FDA" w:rsidRPr="00B47FDA" w:rsidRDefault="00B47FDA" w:rsidP="00B47FDA">
      <w:pPr>
        <w:pStyle w:val="af2"/>
        <w:spacing w:after="0"/>
        <w:ind w:left="0" w:firstLine="709"/>
        <w:jc w:val="both"/>
      </w:pPr>
      <w:proofErr w:type="gramStart"/>
      <w:r w:rsidRPr="00B47FDA">
        <w:t xml:space="preserve">При изменении размера арендной платы в порядке и случаях, предусмотренных п.п.4.3, 4.4 настоящего договора, Арендатор уплачивает разницу в стоимости аренды за месяц, в котором правовыми актами была изменена базовая ставка арендной платы за 1 </w:t>
      </w:r>
      <w:proofErr w:type="spellStart"/>
      <w:r w:rsidRPr="00B47FDA">
        <w:t>кв.м</w:t>
      </w:r>
      <w:proofErr w:type="spellEnd"/>
      <w:r w:rsidRPr="00B47FDA">
        <w:t>. общей площади нежилых объектов муниципальной собственности и (или) расчетные коэффициенты, не позднее 15 числа следующего за ним месяца.</w:t>
      </w:r>
      <w:proofErr w:type="gramEnd"/>
      <w:r w:rsidRPr="00B47FDA">
        <w:t xml:space="preserve"> </w:t>
      </w:r>
      <w:proofErr w:type="gramStart"/>
      <w:r w:rsidRPr="00B47FDA">
        <w:t xml:space="preserve">В дальнейшем уплата арендной платы с учетом ее перерасчета по новой, установленной нормативными правовыми актами органов местного самоуправления базовой ставке и (или) расчетным коэффициентам, осуществляется Арендатором в порядке и сроки, определенные настоящим договором. </w:t>
      </w:r>
      <w:proofErr w:type="gramEnd"/>
    </w:p>
    <w:p w:rsidR="00B47FDA" w:rsidRPr="00B47FDA" w:rsidRDefault="00B47FDA" w:rsidP="00B47FDA">
      <w:pPr>
        <w:ind w:firstLine="709"/>
        <w:jc w:val="both"/>
      </w:pPr>
      <w:r w:rsidRPr="00B47FDA">
        <w:t>4.6. Датой оплаты Арендатором указанных платежей считается дата поступления денежных средств на расчетный счет Арендодателя.</w:t>
      </w:r>
    </w:p>
    <w:p w:rsidR="00B47FDA" w:rsidRPr="00B47FDA" w:rsidRDefault="00B47FDA" w:rsidP="00B47FDA">
      <w:pPr>
        <w:ind w:firstLine="709"/>
        <w:jc w:val="both"/>
      </w:pPr>
      <w:r w:rsidRPr="00B47FDA">
        <w:t>4.7.  Арендатор оплачивает коммунальные услуги по отдельному договору  в установленном порядке.</w:t>
      </w:r>
    </w:p>
    <w:p w:rsidR="00B47FDA" w:rsidRPr="00B47FDA" w:rsidRDefault="00B47FDA" w:rsidP="00B47FDA">
      <w:pPr>
        <w:jc w:val="both"/>
      </w:pPr>
      <w:r w:rsidRPr="00B47FDA">
        <w:t>Стоимость коммунальных услуг подлежит перерасчету и переоформлению в случаях изменения цен на эти услуги.</w:t>
      </w:r>
    </w:p>
    <w:p w:rsidR="00B47FDA" w:rsidRPr="00B47FDA" w:rsidRDefault="00B47FDA" w:rsidP="00B47FDA">
      <w:pPr>
        <w:ind w:firstLine="709"/>
        <w:jc w:val="both"/>
      </w:pPr>
      <w:r w:rsidRPr="00B47FDA">
        <w:t xml:space="preserve">4.8. Арендодатель по своему усмотрению может изменить порядок, условия и сроки внесения арендной платы, письменно уведомив об этом Арендатора. </w:t>
      </w:r>
    </w:p>
    <w:p w:rsidR="00B47FDA" w:rsidRPr="00B47FDA" w:rsidRDefault="00B47FDA" w:rsidP="00B47FDA">
      <w:pPr>
        <w:jc w:val="both"/>
        <w:rPr>
          <w:b/>
          <w:bCs/>
        </w:rPr>
      </w:pPr>
    </w:p>
    <w:p w:rsidR="00B47FDA" w:rsidRPr="00B47FDA" w:rsidRDefault="00B47FDA" w:rsidP="00B47FDA">
      <w:pPr>
        <w:keepNext/>
        <w:jc w:val="center"/>
      </w:pPr>
      <w:r w:rsidRPr="00B47FDA">
        <w:t>5. ОТВЕТСТВЕННОСТЬ СТОРОН</w:t>
      </w:r>
    </w:p>
    <w:p w:rsidR="00B47FDA" w:rsidRPr="00B47FDA" w:rsidRDefault="00B47FDA" w:rsidP="00B47FDA">
      <w:pPr>
        <w:keepNext/>
        <w:jc w:val="both"/>
      </w:pPr>
    </w:p>
    <w:p w:rsidR="00B47FDA" w:rsidRPr="00B47FDA" w:rsidRDefault="00B47FDA" w:rsidP="00B47FDA">
      <w:pPr>
        <w:keepNext/>
        <w:ind w:firstLine="709"/>
        <w:jc w:val="both"/>
      </w:pPr>
      <w:r w:rsidRPr="00B47FDA">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B47FDA" w:rsidRPr="00B47FDA" w:rsidRDefault="00B47FDA" w:rsidP="00B47FDA">
      <w:pPr>
        <w:pStyle w:val="3"/>
        <w:spacing w:after="0"/>
        <w:ind w:left="0" w:firstLine="709"/>
        <w:jc w:val="both"/>
        <w:rPr>
          <w:sz w:val="24"/>
          <w:szCs w:val="24"/>
        </w:rPr>
      </w:pPr>
      <w:r w:rsidRPr="00B47FDA">
        <w:rPr>
          <w:sz w:val="24"/>
          <w:szCs w:val="24"/>
        </w:rPr>
        <w:t xml:space="preserve">5.2. За невыполнение обязательств, предусмотренных </w:t>
      </w:r>
      <w:proofErr w:type="spellStart"/>
      <w:r w:rsidRPr="00B47FDA">
        <w:rPr>
          <w:sz w:val="24"/>
          <w:szCs w:val="24"/>
        </w:rPr>
        <w:t>п.п</w:t>
      </w:r>
      <w:proofErr w:type="spellEnd"/>
      <w:r w:rsidRPr="00B47FDA">
        <w:rPr>
          <w:sz w:val="24"/>
          <w:szCs w:val="24"/>
        </w:rPr>
        <w:t xml:space="preserve">. 3.3.4-3.3.9, 3.3.11-3.3.17 договора, Арендатор уплачивает Арендодателю штраф в размере 5 процентов   годовой суммы арендной платы. </w:t>
      </w:r>
    </w:p>
    <w:p w:rsidR="00B47FDA" w:rsidRPr="00B47FDA" w:rsidRDefault="00B47FDA" w:rsidP="00B47FDA">
      <w:pPr>
        <w:ind w:firstLine="709"/>
        <w:jc w:val="both"/>
      </w:pPr>
      <w:r w:rsidRPr="00B47FDA">
        <w:t xml:space="preserve">5.3.  При невыполнении или ненадлежащем выполнении Арендатором условий </w:t>
      </w:r>
      <w:proofErr w:type="spellStart"/>
      <w:r w:rsidRPr="00B47FDA">
        <w:t>п.п</w:t>
      </w:r>
      <w:proofErr w:type="spellEnd"/>
      <w:r w:rsidRPr="00B47FDA">
        <w:t>. 3.3.3, 4.1,4.2, 4.4, 4.5 договора Арендатор уплачивает Арендодателю пеню в размере 0,3 процентов  просроченной суммы за каждый день просрочки платежа.</w:t>
      </w:r>
    </w:p>
    <w:p w:rsidR="00B47FDA" w:rsidRPr="00B47FDA" w:rsidRDefault="00B47FDA" w:rsidP="00B47FDA">
      <w:pPr>
        <w:ind w:firstLine="709"/>
        <w:jc w:val="both"/>
      </w:pPr>
      <w:r w:rsidRPr="00B47FDA">
        <w:t xml:space="preserve">5.4. В случае неправильного оформления Арендатором расчетных документов оплата аренды не </w:t>
      </w:r>
      <w:proofErr w:type="gramStart"/>
      <w:r w:rsidRPr="00B47FDA">
        <w:t>засчитывается</w:t>
      </w:r>
      <w:proofErr w:type="gramEnd"/>
      <w:r w:rsidRPr="00B47FDA">
        <w:t xml:space="preserve"> и Арендодатель имеет право выставить пени, предусмотренные п. 5.3.</w:t>
      </w:r>
    </w:p>
    <w:p w:rsidR="00B47FDA" w:rsidRPr="00B47FDA" w:rsidRDefault="00B47FDA" w:rsidP="00B47FDA">
      <w:pPr>
        <w:ind w:firstLine="709"/>
        <w:jc w:val="both"/>
      </w:pPr>
      <w:r w:rsidRPr="00B47FDA">
        <w:t>5.5.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B47FDA" w:rsidRPr="00B47FDA" w:rsidRDefault="00B47FDA" w:rsidP="00B47FDA">
      <w:pPr>
        <w:ind w:firstLine="709"/>
        <w:jc w:val="both"/>
      </w:pPr>
      <w:r w:rsidRPr="00B47FDA">
        <w:t xml:space="preserve">5.6. В случае </w:t>
      </w:r>
      <w:proofErr w:type="spellStart"/>
      <w:r w:rsidRPr="00B47FDA">
        <w:t>неосвобождения</w:t>
      </w:r>
      <w:proofErr w:type="spellEnd"/>
      <w:r w:rsidRPr="00B47FDA">
        <w:t xml:space="preserve"> Арендатором Объекта в сроки, предусмотренные</w:t>
      </w:r>
      <w:r w:rsidRPr="00B47FDA">
        <w:rPr>
          <w:b/>
          <w:bCs/>
        </w:rPr>
        <w:t xml:space="preserve"> </w:t>
      </w:r>
      <w:r w:rsidRPr="00B47FDA">
        <w:t>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приема-передачи, а также вносит арендную плату и оплачивает коммунальные платежи за все время просрочки.</w:t>
      </w:r>
    </w:p>
    <w:p w:rsidR="00B47FDA" w:rsidRPr="00B47FDA" w:rsidRDefault="00B47FDA" w:rsidP="00B47FDA">
      <w:pPr>
        <w:ind w:firstLine="709"/>
        <w:jc w:val="both"/>
      </w:pPr>
      <w:r w:rsidRPr="00B47FDA">
        <w:t xml:space="preserve">5.7. </w:t>
      </w:r>
      <w:proofErr w:type="gramStart"/>
      <w:r w:rsidRPr="00B47FDA">
        <w:t xml:space="preserve">Если Объект по вине Арендатора становится непригодным для использования по назначению ранее полного амортизационного срока службы, то Арендатор возмещает </w:t>
      </w:r>
      <w:r w:rsidRPr="00B47FDA">
        <w:lastRenderedPageBreak/>
        <w:t xml:space="preserve">Арендодателю недовнесенную арендную плату за период с момента обнаружения факта непригодности Объекта и до истечения указанного в п. 2.1 срока действия договора, а также иные убытки в соответствии с действующим законодательством Российской Федерации. </w:t>
      </w:r>
      <w:proofErr w:type="gramEnd"/>
    </w:p>
    <w:p w:rsidR="00B47FDA" w:rsidRPr="00B47FDA" w:rsidRDefault="00B47FDA" w:rsidP="00B47FDA">
      <w:pPr>
        <w:ind w:firstLine="709"/>
        <w:jc w:val="both"/>
      </w:pPr>
      <w:r w:rsidRPr="00B47FDA">
        <w:t xml:space="preserve">5.8. Если состояние возвращаемого Объекта по окончании срока действия договора хуже предусмотренного, то Арендатор возмещает Арендодателю причиненный ущерб в соответствии с действующим законодательством Российской Федерации. </w:t>
      </w:r>
    </w:p>
    <w:p w:rsidR="00B47FDA" w:rsidRPr="00B47FDA" w:rsidRDefault="00B47FDA" w:rsidP="00B47FDA">
      <w:pPr>
        <w:ind w:firstLine="709"/>
        <w:jc w:val="both"/>
      </w:pPr>
      <w:r w:rsidRPr="00B47FDA">
        <w:t>5.9. Уплата пени и штрафа не освобождает Арендатора от выполнения возложенных на него обязательств по договору.</w:t>
      </w:r>
    </w:p>
    <w:p w:rsidR="00B47FDA" w:rsidRPr="00B47FDA" w:rsidRDefault="00B47FDA" w:rsidP="00B47FDA">
      <w:pPr>
        <w:ind w:firstLine="709"/>
        <w:jc w:val="both"/>
      </w:pPr>
      <w:r w:rsidRPr="00B47FDA">
        <w:t xml:space="preserve">5.10.  Арендодатель не несет ответственности за несвоевременное исполнение </w:t>
      </w:r>
      <w:proofErr w:type="spellStart"/>
      <w:r w:rsidRPr="00B47FDA">
        <w:t>п</w:t>
      </w:r>
      <w:proofErr w:type="gramStart"/>
      <w:r w:rsidRPr="00B47FDA">
        <w:t>.п</w:t>
      </w:r>
      <w:proofErr w:type="spellEnd"/>
      <w:proofErr w:type="gramEnd"/>
      <w:r w:rsidRPr="00B47FDA">
        <w:t xml:space="preserve"> 2.2,  3.2.3, 4.5, 4.8, 6.3, 7.3 договора в случае нарушения Арендатором п. 3.3.15 договора.</w:t>
      </w:r>
    </w:p>
    <w:p w:rsidR="00B47FDA" w:rsidRPr="00B47FDA" w:rsidRDefault="00B47FDA" w:rsidP="00B47FDA">
      <w:pPr>
        <w:jc w:val="both"/>
      </w:pPr>
    </w:p>
    <w:p w:rsidR="00B47FDA" w:rsidRPr="00B47FDA" w:rsidRDefault="00B47FDA" w:rsidP="00B47FDA">
      <w:pPr>
        <w:jc w:val="center"/>
      </w:pPr>
      <w:r w:rsidRPr="00B47FDA">
        <w:t>6. ИЗМЕНЕНИЕ И РАСТОРЖЕНИЕ  ДОГОВОРА</w:t>
      </w:r>
    </w:p>
    <w:p w:rsidR="00B47FDA" w:rsidRPr="00B47FDA" w:rsidRDefault="00B47FDA" w:rsidP="00B47FDA">
      <w:pPr>
        <w:jc w:val="both"/>
      </w:pPr>
    </w:p>
    <w:p w:rsidR="00B47FDA" w:rsidRPr="00B47FDA" w:rsidRDefault="00B47FDA" w:rsidP="00B47FDA">
      <w:pPr>
        <w:ind w:firstLine="709"/>
        <w:jc w:val="both"/>
      </w:pPr>
      <w:r w:rsidRPr="00B47FDA">
        <w:t>6.1. Договор прекращает свое действие по окончании его срока, а также в любой другой срок по  соглашению сторон.</w:t>
      </w:r>
    </w:p>
    <w:p w:rsidR="00B47FDA" w:rsidRPr="00B47FDA" w:rsidRDefault="00B47FDA" w:rsidP="00B47FDA">
      <w:pPr>
        <w:ind w:firstLine="709"/>
        <w:jc w:val="both"/>
      </w:pPr>
      <w:r w:rsidRPr="00B47FDA">
        <w:t>Вносимые в договор изменения и дополнения рассматриваются сторонами в течение месяца и оформляются дополнительным соглашением, кроме случая, предусмотренного п. 4.3 договора.</w:t>
      </w:r>
    </w:p>
    <w:p w:rsidR="00B47FDA" w:rsidRPr="00B47FDA" w:rsidRDefault="00B47FDA" w:rsidP="00B47FDA">
      <w:pPr>
        <w:ind w:firstLine="709"/>
        <w:jc w:val="both"/>
      </w:pPr>
      <w:r w:rsidRPr="00B47FDA">
        <w:t>6.2. Договор аренды подлежит досрочному расторжению по требованию Арендодателя в случаях, когда Арендатор:</w:t>
      </w:r>
    </w:p>
    <w:p w:rsidR="00B47FDA" w:rsidRPr="00B47FDA" w:rsidRDefault="00B47FDA" w:rsidP="00B47FDA">
      <w:pPr>
        <w:ind w:firstLine="709"/>
        <w:jc w:val="both"/>
      </w:pPr>
      <w:r w:rsidRPr="00B47FDA">
        <w:t>6.2.1. Не использует Объект или  использует его  не в соответствии с п. 1.1 договора.</w:t>
      </w:r>
    </w:p>
    <w:p w:rsidR="00B47FDA" w:rsidRPr="00B47FDA" w:rsidRDefault="00B47FDA" w:rsidP="00B47FDA">
      <w:pPr>
        <w:ind w:firstLine="709"/>
        <w:jc w:val="both"/>
      </w:pPr>
      <w:r w:rsidRPr="00B47FDA">
        <w:t xml:space="preserve">6.2.2. Сдает </w:t>
      </w:r>
      <w:proofErr w:type="gramStart"/>
      <w:r w:rsidRPr="00B47FDA">
        <w:t>Объект</w:t>
      </w:r>
      <w:proofErr w:type="gramEnd"/>
      <w:r w:rsidRPr="00B47FDA">
        <w:t xml:space="preserve"> как в целом, так и по частям в  субаренду, безвозмездное пользование, перенаем, передает права аренды в залог, вносит их в уставной капитал иного предприятия или обременяет Объект иным способом без письменного разрешения Арендодателя.</w:t>
      </w:r>
    </w:p>
    <w:p w:rsidR="00B47FDA" w:rsidRPr="00B47FDA" w:rsidRDefault="00B47FDA" w:rsidP="00B47FDA">
      <w:pPr>
        <w:ind w:firstLine="709"/>
        <w:jc w:val="both"/>
      </w:pPr>
      <w:r w:rsidRPr="00B47FDA">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proofErr w:type="spellStart"/>
      <w:r w:rsidRPr="00B47FDA">
        <w:t>п.п</w:t>
      </w:r>
      <w:proofErr w:type="spellEnd"/>
      <w:r w:rsidRPr="00B47FDA">
        <w:t>. 3.3.11 договора.</w:t>
      </w:r>
    </w:p>
    <w:p w:rsidR="00B47FDA" w:rsidRPr="00B47FDA" w:rsidRDefault="00B47FDA" w:rsidP="00B47FDA">
      <w:pPr>
        <w:ind w:firstLine="709"/>
        <w:jc w:val="both"/>
      </w:pPr>
      <w:r w:rsidRPr="00B47FDA">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B47FDA" w:rsidRPr="00B47FDA" w:rsidRDefault="00B47FDA" w:rsidP="00B47FDA">
      <w:pPr>
        <w:pStyle w:val="3"/>
        <w:spacing w:after="0"/>
        <w:ind w:left="0" w:firstLine="709"/>
        <w:jc w:val="both"/>
        <w:rPr>
          <w:sz w:val="24"/>
          <w:szCs w:val="24"/>
        </w:rPr>
      </w:pPr>
      <w:r w:rsidRPr="00B47FDA">
        <w:rPr>
          <w:sz w:val="24"/>
          <w:szCs w:val="24"/>
        </w:rPr>
        <w:t xml:space="preserve">6.2.5. Не вносит арендной платы более двух раз подряд по истечении установленного п. 4.2 договора срока платежа или имеет задолженность по арендной плате за </w:t>
      </w:r>
      <w:proofErr w:type="gramStart"/>
      <w:r w:rsidRPr="00B47FDA">
        <w:rPr>
          <w:sz w:val="24"/>
          <w:szCs w:val="24"/>
        </w:rPr>
        <w:t>два и более месяцев</w:t>
      </w:r>
      <w:proofErr w:type="gramEnd"/>
      <w:r w:rsidRPr="00B47FDA">
        <w:rPr>
          <w:sz w:val="24"/>
          <w:szCs w:val="24"/>
        </w:rPr>
        <w:t xml:space="preserve">. </w:t>
      </w:r>
    </w:p>
    <w:p w:rsidR="00B47FDA" w:rsidRPr="00B47FDA" w:rsidRDefault="00B47FDA" w:rsidP="00B47FDA">
      <w:pPr>
        <w:ind w:firstLine="709"/>
        <w:jc w:val="both"/>
      </w:pPr>
      <w:r w:rsidRPr="00B47FDA">
        <w:t>6.2.6. Не  производит  ремонта,  предусмотренного  п. 3.3.7 договора.</w:t>
      </w:r>
    </w:p>
    <w:p w:rsidR="00B47FDA" w:rsidRPr="00B47FDA" w:rsidRDefault="00B47FDA" w:rsidP="00B47FDA">
      <w:pPr>
        <w:ind w:firstLine="709"/>
        <w:jc w:val="both"/>
      </w:pPr>
      <w:r w:rsidRPr="00B47FDA">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B47FDA" w:rsidRPr="00B47FDA" w:rsidRDefault="00B47FDA" w:rsidP="00B47FDA">
      <w:pPr>
        <w:ind w:firstLine="709"/>
        <w:jc w:val="both"/>
      </w:pPr>
      <w:r w:rsidRPr="00B47FDA">
        <w:t>После окончания указанного срока Арендодатель вправе обратиться в суд с иском о досрочном расторжении договора.</w:t>
      </w:r>
    </w:p>
    <w:p w:rsidR="00B47FDA" w:rsidRPr="00B47FDA" w:rsidRDefault="00B47FDA" w:rsidP="00B47FDA">
      <w:pPr>
        <w:ind w:firstLine="709"/>
        <w:jc w:val="both"/>
      </w:pPr>
      <w:r w:rsidRPr="00B47FDA">
        <w:t xml:space="preserve">6.4. Договор аренды </w:t>
      </w:r>
      <w:proofErr w:type="gramStart"/>
      <w:r w:rsidRPr="00B47FDA">
        <w:t>может быть досрочно расторгнут</w:t>
      </w:r>
      <w:proofErr w:type="gramEnd"/>
      <w:r w:rsidRPr="00B47FDA">
        <w:t xml:space="preserve">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 пригодном для использования.</w:t>
      </w:r>
    </w:p>
    <w:p w:rsidR="00B47FDA" w:rsidRPr="00B47FDA" w:rsidRDefault="00B47FDA" w:rsidP="00B47FDA">
      <w:pPr>
        <w:ind w:firstLine="709"/>
        <w:jc w:val="both"/>
      </w:pPr>
      <w:r w:rsidRPr="00B47FDA">
        <w:t>6.5. Досрочное прекращение договора аренды влечет прекращение всех заключенных в соответствии с ним договоров (сделок), предметом которых является Объект.</w:t>
      </w:r>
    </w:p>
    <w:p w:rsidR="00B47FDA" w:rsidRPr="00B47FDA" w:rsidRDefault="00B47FDA" w:rsidP="00B47FDA">
      <w:pPr>
        <w:ind w:firstLine="709"/>
        <w:jc w:val="both"/>
      </w:pPr>
      <w:r w:rsidRPr="00B47FDA">
        <w:t xml:space="preserve">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 </w:t>
      </w:r>
    </w:p>
    <w:p w:rsidR="00B47FDA" w:rsidRPr="00B47FDA" w:rsidRDefault="00B47FDA" w:rsidP="00B47FDA">
      <w:pPr>
        <w:ind w:firstLine="709"/>
        <w:jc w:val="both"/>
      </w:pPr>
      <w:r w:rsidRPr="00B47FDA">
        <w:lastRenderedPageBreak/>
        <w:t>6.7. Реорганизация Арендодателя, а также перемена собственника арендуемого Объекта не является основанием для расторжения договора.</w:t>
      </w:r>
    </w:p>
    <w:p w:rsidR="00B47FDA" w:rsidRPr="00B47FDA" w:rsidRDefault="00B47FDA" w:rsidP="00B47FDA">
      <w:pPr>
        <w:ind w:firstLine="709"/>
        <w:jc w:val="both"/>
        <w:rPr>
          <w:b/>
          <w:bCs/>
        </w:rPr>
      </w:pPr>
      <w:r w:rsidRPr="00B47FDA">
        <w:t>6.8. В случае ликвидации Арендатора договор аренды считается расторгнутым.</w:t>
      </w:r>
    </w:p>
    <w:p w:rsidR="00B47FDA" w:rsidRPr="00B47FDA" w:rsidRDefault="00B47FDA" w:rsidP="00B47FDA">
      <w:pPr>
        <w:pStyle w:val="af2"/>
        <w:spacing w:after="0"/>
        <w:ind w:left="0"/>
        <w:jc w:val="both"/>
      </w:pPr>
      <w:r w:rsidRPr="00B47FDA">
        <w:t xml:space="preserve">6.9. При наличии задолженности по арендной плате за </w:t>
      </w:r>
      <w:proofErr w:type="gramStart"/>
      <w:r w:rsidRPr="00B47FDA">
        <w:t>три и более месяцев</w:t>
      </w:r>
      <w:proofErr w:type="gramEnd"/>
      <w:r w:rsidRPr="00B47FDA">
        <w:t>,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B47FDA" w:rsidRPr="00B47FDA" w:rsidRDefault="00B47FDA" w:rsidP="00B47FDA">
      <w:pPr>
        <w:keepNext/>
        <w:jc w:val="both"/>
      </w:pPr>
      <w:r w:rsidRPr="00B47FDA">
        <w:rPr>
          <w:b/>
          <w:bCs/>
        </w:rPr>
        <w:t xml:space="preserve">                                                     </w:t>
      </w:r>
      <w:r w:rsidRPr="00B47FDA">
        <w:t xml:space="preserve">7. ПРОЧИЕ ПОЛОЖЕНИЯ. </w:t>
      </w:r>
    </w:p>
    <w:p w:rsidR="00B47FDA" w:rsidRPr="00B47FDA" w:rsidRDefault="00B47FDA" w:rsidP="00B47FDA">
      <w:pPr>
        <w:keepNext/>
        <w:jc w:val="both"/>
      </w:pPr>
    </w:p>
    <w:p w:rsidR="00B47FDA" w:rsidRPr="00B47FDA" w:rsidRDefault="00B47FDA" w:rsidP="00B47FDA">
      <w:pPr>
        <w:keepNext/>
        <w:ind w:firstLine="709"/>
        <w:jc w:val="both"/>
      </w:pPr>
      <w:r w:rsidRPr="00B47FDA">
        <w:t>7.1.С момента вступления в силу настоящего договора предыдущий договор и условия его заключения считаются недействующими.</w:t>
      </w:r>
    </w:p>
    <w:p w:rsidR="00B47FDA" w:rsidRPr="00B47FDA" w:rsidRDefault="00B47FDA" w:rsidP="00B47FDA">
      <w:pPr>
        <w:ind w:firstLine="709"/>
        <w:jc w:val="both"/>
      </w:pPr>
      <w:r w:rsidRPr="00B47FDA">
        <w:t xml:space="preserve">7.2. Споры, возникающие по настоящему договору, разрешаются сторонами в соответствии с действующим законодательством. </w:t>
      </w:r>
    </w:p>
    <w:p w:rsidR="00B47FDA" w:rsidRPr="00B47FDA" w:rsidRDefault="00B47FDA" w:rsidP="00B47FDA">
      <w:pPr>
        <w:ind w:firstLine="709"/>
        <w:jc w:val="both"/>
      </w:pPr>
      <w:r w:rsidRPr="00B47FDA">
        <w:t xml:space="preserve">7.3. Срок рассмотрения   претензий   сторон  друг к другу устанавливается равным </w:t>
      </w:r>
    </w:p>
    <w:p w:rsidR="00B47FDA" w:rsidRPr="00B47FDA" w:rsidRDefault="00B47FDA" w:rsidP="00B47FDA">
      <w:pPr>
        <w:jc w:val="both"/>
      </w:pPr>
      <w:r w:rsidRPr="00B47FDA">
        <w:t>10 дням.</w:t>
      </w:r>
    </w:p>
    <w:p w:rsidR="00B47FDA" w:rsidRPr="00B47FDA" w:rsidRDefault="00B47FDA" w:rsidP="00B47FDA">
      <w:pPr>
        <w:ind w:firstLine="709"/>
        <w:jc w:val="both"/>
      </w:pPr>
      <w:r w:rsidRPr="00B47FDA">
        <w:t>7.4. Взаимоотношения сторон, не урегулированные настоящим договором, регламентируются действующим законодательством Российской Федерации.</w:t>
      </w:r>
    </w:p>
    <w:p w:rsidR="00B47FDA" w:rsidRPr="00B47FDA" w:rsidRDefault="00B47FDA" w:rsidP="00B47FDA">
      <w:pPr>
        <w:ind w:firstLine="709"/>
        <w:jc w:val="both"/>
      </w:pPr>
      <w:r w:rsidRPr="00B47FDA">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B47FDA" w:rsidRPr="00B47FDA" w:rsidRDefault="00B47FDA" w:rsidP="00B47FDA">
      <w:pPr>
        <w:ind w:firstLine="709"/>
        <w:jc w:val="both"/>
      </w:pPr>
      <w:r w:rsidRPr="00B47FDA">
        <w:t>7.6. Настоящий договор составлен в двух экземплярах (по одному для каждой стороны), имеющих одинаковую юридическую силу.</w:t>
      </w:r>
    </w:p>
    <w:p w:rsidR="00B47FDA" w:rsidRPr="00B47FDA" w:rsidRDefault="00B47FDA" w:rsidP="00B47FDA">
      <w:pPr>
        <w:ind w:firstLine="709"/>
        <w:jc w:val="both"/>
        <w:rPr>
          <w:snapToGrid w:val="0"/>
        </w:rPr>
      </w:pPr>
      <w:r w:rsidRPr="00B47FDA">
        <w:t>7.7. В случае приватизации сданного в аренду Объекта, полномочия Арендодателя по настоящему договору, в соответствии с законом (ст. 617 Гражданского Кодекса Российской Федерации), переходят к лицу, ставшему собственником приватизированного Объекта. С момента перехода к такому лицу права собственности и соответственно полномочий Арендодателя положения раздела 4 настоящего договора в части, касающейся правомочий органов местного самоуправления г. Калининграда определять нормативными правовыми актами размер арендной платы, утрачивают силу.</w:t>
      </w:r>
    </w:p>
    <w:p w:rsidR="00B47FDA" w:rsidRPr="00B47FDA" w:rsidRDefault="00B47FDA" w:rsidP="00B47FDA">
      <w:pPr>
        <w:jc w:val="both"/>
      </w:pPr>
      <w:r w:rsidRPr="00B47FDA">
        <w:t>Приложение: определение размера арендной платы.</w:t>
      </w:r>
    </w:p>
    <w:p w:rsidR="00B47FDA" w:rsidRPr="00B47FDA" w:rsidRDefault="00B47FDA" w:rsidP="00B47FDA">
      <w:pPr>
        <w:ind w:hanging="142"/>
        <w:jc w:val="both"/>
        <w:rPr>
          <w:b/>
          <w:bCs/>
        </w:rPr>
      </w:pPr>
    </w:p>
    <w:p w:rsidR="00B47FDA" w:rsidRPr="00B47FDA" w:rsidRDefault="00B47FDA" w:rsidP="00B47FDA">
      <w:pPr>
        <w:jc w:val="both"/>
        <w:rPr>
          <w:sz w:val="21"/>
          <w:szCs w:val="21"/>
        </w:rPr>
      </w:pPr>
      <w:r w:rsidRPr="00B47FDA">
        <w:rPr>
          <w:sz w:val="21"/>
          <w:szCs w:val="21"/>
        </w:rPr>
        <w:t xml:space="preserve">8. ЮРИДИЧЕСКИЕ АДРЕСА И ПОДПИСИ СТОРОН </w:t>
      </w:r>
    </w:p>
    <w:p w:rsidR="00B47FDA" w:rsidRPr="00B47FDA" w:rsidRDefault="00B47FDA" w:rsidP="00B47FDA">
      <w:pPr>
        <w:jc w:val="both"/>
        <w:rPr>
          <w:sz w:val="21"/>
          <w:szCs w:val="21"/>
        </w:rPr>
      </w:pPr>
      <w:r w:rsidRPr="00B47FDA">
        <w:rPr>
          <w:sz w:val="21"/>
          <w:szCs w:val="21"/>
        </w:rPr>
        <w:t>8.1. Юридические адреса сторон:</w:t>
      </w:r>
    </w:p>
    <w:p w:rsidR="00B47FDA" w:rsidRPr="00B47FDA" w:rsidRDefault="00B47FDA" w:rsidP="00B47FDA">
      <w:pPr>
        <w:jc w:val="both"/>
        <w:rPr>
          <w:b/>
          <w:bCs/>
          <w:sz w:val="21"/>
          <w:szCs w:val="21"/>
        </w:rPr>
      </w:pPr>
      <w:r w:rsidRPr="00B47FDA">
        <w:rPr>
          <w:sz w:val="21"/>
          <w:szCs w:val="21"/>
        </w:rPr>
        <w:t>АРЕНДАТОР</w:t>
      </w:r>
      <w:bookmarkStart w:id="33" w:name="ЮАрендатор"/>
      <w:bookmarkEnd w:id="33"/>
      <w:r w:rsidRPr="00B47FDA">
        <w:rPr>
          <w:sz w:val="21"/>
          <w:szCs w:val="21"/>
        </w:rPr>
        <w:t>: _____________________________________________________________________________________</w:t>
      </w:r>
      <w:r w:rsidRPr="00B47FDA">
        <w:rPr>
          <w:b/>
          <w:bCs/>
          <w:sz w:val="21"/>
          <w:szCs w:val="21"/>
        </w:rPr>
        <w:t xml:space="preserve"> </w:t>
      </w:r>
    </w:p>
    <w:p w:rsidR="00B47FDA" w:rsidRPr="00B47FDA" w:rsidRDefault="00B47FDA" w:rsidP="00B47FDA">
      <w:pPr>
        <w:jc w:val="both"/>
        <w:rPr>
          <w:sz w:val="21"/>
          <w:szCs w:val="21"/>
        </w:rPr>
      </w:pPr>
      <w:bookmarkStart w:id="34" w:name="ЮАдрес"/>
      <w:bookmarkEnd w:id="34"/>
      <w:r w:rsidRPr="00B47FDA">
        <w:rPr>
          <w:sz w:val="21"/>
          <w:szCs w:val="21"/>
        </w:rPr>
        <w:t>Юридический адрес: ___________________________________________________________________</w:t>
      </w:r>
    </w:p>
    <w:p w:rsidR="00B47FDA" w:rsidRPr="00B47FDA" w:rsidRDefault="00B47FDA" w:rsidP="00B47FDA">
      <w:pPr>
        <w:jc w:val="both"/>
        <w:rPr>
          <w:sz w:val="21"/>
          <w:szCs w:val="21"/>
        </w:rPr>
      </w:pPr>
      <w:r w:rsidRPr="00B47FDA">
        <w:rPr>
          <w:sz w:val="21"/>
          <w:szCs w:val="21"/>
        </w:rPr>
        <w:t>Фактический адрес: ______________________________________  Телефон ______________________</w:t>
      </w:r>
    </w:p>
    <w:p w:rsidR="00B47FDA" w:rsidRPr="00B47FDA" w:rsidRDefault="00B47FDA" w:rsidP="00B47FDA">
      <w:pPr>
        <w:jc w:val="both"/>
        <w:rPr>
          <w:sz w:val="21"/>
          <w:szCs w:val="21"/>
        </w:rPr>
      </w:pPr>
      <w:proofErr w:type="gramStart"/>
      <w:r w:rsidRPr="00B47FDA">
        <w:rPr>
          <w:sz w:val="21"/>
          <w:szCs w:val="21"/>
        </w:rPr>
        <w:t>Р</w:t>
      </w:r>
      <w:proofErr w:type="gramEnd"/>
      <w:r w:rsidRPr="00B47FDA">
        <w:rPr>
          <w:sz w:val="21"/>
          <w:szCs w:val="21"/>
        </w:rPr>
        <w:t>/счет _____________________________________ в банке ___________________________________</w:t>
      </w:r>
    </w:p>
    <w:p w:rsidR="00B47FDA" w:rsidRPr="00B47FDA" w:rsidRDefault="00B47FDA" w:rsidP="00B47FDA">
      <w:pPr>
        <w:jc w:val="both"/>
        <w:rPr>
          <w:sz w:val="21"/>
          <w:szCs w:val="21"/>
        </w:rPr>
      </w:pPr>
      <w:proofErr w:type="gramStart"/>
      <w:r w:rsidRPr="00B47FDA">
        <w:rPr>
          <w:sz w:val="21"/>
          <w:szCs w:val="21"/>
        </w:rPr>
        <w:t>К</w:t>
      </w:r>
      <w:proofErr w:type="gramEnd"/>
      <w:r w:rsidRPr="00B47FDA">
        <w:rPr>
          <w:sz w:val="21"/>
          <w:szCs w:val="21"/>
        </w:rPr>
        <w:t>/счет _______________________________________, БИК ____________________________________, ИНН_____________________________________, ОГРН _____________________________________</w:t>
      </w:r>
      <w:bookmarkStart w:id="35" w:name="ЮРасчетный_счет"/>
      <w:bookmarkEnd w:id="35"/>
    </w:p>
    <w:p w:rsidR="00B47FDA" w:rsidRPr="00B47FDA" w:rsidRDefault="00B47FDA" w:rsidP="00B47FDA">
      <w:pPr>
        <w:jc w:val="both"/>
        <w:rPr>
          <w:sz w:val="21"/>
          <w:szCs w:val="21"/>
        </w:rPr>
      </w:pPr>
      <w:bookmarkStart w:id="36" w:name="ЮБИК"/>
      <w:bookmarkEnd w:id="36"/>
      <w:r w:rsidRPr="00B47FDA">
        <w:rPr>
          <w:sz w:val="21"/>
          <w:szCs w:val="21"/>
        </w:rPr>
        <w:t xml:space="preserve"> АРЕНДОДАТЕЛЬ:</w:t>
      </w:r>
    </w:p>
    <w:p w:rsidR="00B47FDA" w:rsidRPr="00B47FDA" w:rsidRDefault="00B47FDA" w:rsidP="00B47FDA">
      <w:pPr>
        <w:jc w:val="both"/>
        <w:rPr>
          <w:sz w:val="21"/>
          <w:szCs w:val="21"/>
        </w:rPr>
      </w:pPr>
      <w:r w:rsidRPr="00B47FDA">
        <w:t>Комитет муниципального имущества и земельных ресурсов администрации городского округа «Город Калининград»</w:t>
      </w:r>
    </w:p>
    <w:p w:rsidR="00B47FDA" w:rsidRPr="00B47FDA" w:rsidRDefault="00B47FDA" w:rsidP="00B47FDA">
      <w:pPr>
        <w:jc w:val="both"/>
        <w:rPr>
          <w:sz w:val="21"/>
          <w:szCs w:val="21"/>
        </w:rPr>
      </w:pPr>
      <w:r w:rsidRPr="00B47FDA">
        <w:rPr>
          <w:sz w:val="21"/>
          <w:szCs w:val="21"/>
        </w:rPr>
        <w:t xml:space="preserve">236950, </w:t>
      </w:r>
      <w:r w:rsidRPr="00B47FDA">
        <w:rPr>
          <w:sz w:val="21"/>
          <w:szCs w:val="21"/>
          <w:lang w:val="en-US"/>
        </w:rPr>
        <w:t>box</w:t>
      </w:r>
      <w:r w:rsidRPr="00B47FDA">
        <w:rPr>
          <w:sz w:val="21"/>
          <w:szCs w:val="21"/>
        </w:rPr>
        <w:t xml:space="preserve"> 79, г. Калининград, пл. Победы, 1. тел. 92-30-07</w:t>
      </w:r>
    </w:p>
    <w:p w:rsidR="00B47FDA" w:rsidRPr="00B47FDA" w:rsidRDefault="00B47FDA" w:rsidP="00B47FDA">
      <w:pPr>
        <w:jc w:val="both"/>
        <w:rPr>
          <w:sz w:val="21"/>
          <w:szCs w:val="21"/>
        </w:rPr>
      </w:pPr>
      <w:r w:rsidRPr="00B47FDA">
        <w:rPr>
          <w:sz w:val="21"/>
          <w:szCs w:val="21"/>
          <w:lang w:val="en-US"/>
        </w:rPr>
        <w:t>ОГРН 1023900592759</w:t>
      </w:r>
    </w:p>
    <w:p w:rsidR="00B47FDA" w:rsidRPr="00B47FDA" w:rsidRDefault="00B47FDA" w:rsidP="00B47FDA">
      <w:pPr>
        <w:rPr>
          <w:sz w:val="21"/>
          <w:szCs w:val="21"/>
        </w:rPr>
      </w:pPr>
      <w:r w:rsidRPr="00B47FDA">
        <w:rPr>
          <w:sz w:val="21"/>
          <w:szCs w:val="21"/>
        </w:rPr>
        <w:t>8.2. Подписи сторон:</w:t>
      </w:r>
    </w:p>
    <w:tbl>
      <w:tblPr>
        <w:tblW w:w="9284" w:type="dxa"/>
        <w:tblLayout w:type="fixed"/>
        <w:tblCellMar>
          <w:left w:w="70" w:type="dxa"/>
          <w:right w:w="70" w:type="dxa"/>
        </w:tblCellMar>
        <w:tblLook w:val="0000" w:firstRow="0" w:lastRow="0" w:firstColumn="0" w:lastColumn="0" w:noHBand="0" w:noVBand="0"/>
      </w:tblPr>
      <w:tblGrid>
        <w:gridCol w:w="2764"/>
        <w:gridCol w:w="425"/>
        <w:gridCol w:w="70"/>
        <w:gridCol w:w="2623"/>
        <w:gridCol w:w="160"/>
        <w:gridCol w:w="2817"/>
        <w:gridCol w:w="425"/>
      </w:tblGrid>
      <w:tr w:rsidR="00B47FDA" w:rsidRPr="00B47FDA" w:rsidTr="00ED3436">
        <w:tc>
          <w:tcPr>
            <w:tcW w:w="3259" w:type="dxa"/>
            <w:gridSpan w:val="3"/>
          </w:tcPr>
          <w:p w:rsidR="00B47FDA" w:rsidRPr="00B47FDA" w:rsidRDefault="00B47FDA" w:rsidP="00ED3436">
            <w:pPr>
              <w:rPr>
                <w:sz w:val="21"/>
                <w:szCs w:val="21"/>
              </w:rPr>
            </w:pPr>
            <w:r w:rsidRPr="00B47FDA">
              <w:rPr>
                <w:sz w:val="21"/>
                <w:szCs w:val="21"/>
              </w:rPr>
              <w:t>АРЕНДОДАТЕЛЬ:</w:t>
            </w:r>
          </w:p>
        </w:tc>
        <w:tc>
          <w:tcPr>
            <w:tcW w:w="2623" w:type="dxa"/>
          </w:tcPr>
          <w:p w:rsidR="00B47FDA" w:rsidRPr="00B47FDA" w:rsidRDefault="00B47FDA" w:rsidP="00ED3436">
            <w:pPr>
              <w:rPr>
                <w:b/>
                <w:bCs/>
                <w:sz w:val="21"/>
                <w:szCs w:val="21"/>
              </w:rPr>
            </w:pPr>
          </w:p>
        </w:tc>
        <w:tc>
          <w:tcPr>
            <w:tcW w:w="3402" w:type="dxa"/>
            <w:gridSpan w:val="3"/>
          </w:tcPr>
          <w:p w:rsidR="00B47FDA" w:rsidRPr="00B47FDA" w:rsidRDefault="00B47FDA" w:rsidP="00ED3436">
            <w:pPr>
              <w:rPr>
                <w:b/>
                <w:bCs/>
                <w:sz w:val="21"/>
                <w:szCs w:val="21"/>
              </w:rPr>
            </w:pPr>
            <w:r w:rsidRPr="00B47FDA">
              <w:rPr>
                <w:sz w:val="21"/>
                <w:szCs w:val="21"/>
              </w:rPr>
              <w:t>АРЕНДАТОР:</w:t>
            </w:r>
          </w:p>
        </w:tc>
      </w:tr>
      <w:tr w:rsidR="00B47FDA" w:rsidRPr="00B47FDA" w:rsidTr="00ED3436">
        <w:tc>
          <w:tcPr>
            <w:tcW w:w="2764" w:type="dxa"/>
            <w:tcBorders>
              <w:bottom w:val="single" w:sz="6" w:space="0" w:color="auto"/>
            </w:tcBorders>
          </w:tcPr>
          <w:p w:rsidR="00B47FDA" w:rsidRPr="00B47FDA" w:rsidRDefault="00B47FDA" w:rsidP="00ED3436">
            <w:pPr>
              <w:rPr>
                <w:sz w:val="21"/>
                <w:szCs w:val="21"/>
                <w:u w:val="single"/>
              </w:rPr>
            </w:pPr>
          </w:p>
        </w:tc>
        <w:tc>
          <w:tcPr>
            <w:tcW w:w="425" w:type="dxa"/>
          </w:tcPr>
          <w:p w:rsidR="00B47FDA" w:rsidRPr="00B47FDA" w:rsidRDefault="00B47FDA" w:rsidP="00ED3436">
            <w:pPr>
              <w:rPr>
                <w:sz w:val="21"/>
                <w:szCs w:val="21"/>
                <w:u w:val="single"/>
              </w:rPr>
            </w:pPr>
          </w:p>
        </w:tc>
        <w:tc>
          <w:tcPr>
            <w:tcW w:w="2693" w:type="dxa"/>
            <w:gridSpan w:val="2"/>
          </w:tcPr>
          <w:p w:rsidR="00B47FDA" w:rsidRPr="00B47FDA" w:rsidRDefault="00B47FDA" w:rsidP="00ED3436">
            <w:pPr>
              <w:rPr>
                <w:sz w:val="21"/>
                <w:szCs w:val="21"/>
                <w:u w:val="single"/>
              </w:rPr>
            </w:pPr>
          </w:p>
        </w:tc>
        <w:tc>
          <w:tcPr>
            <w:tcW w:w="160" w:type="dxa"/>
          </w:tcPr>
          <w:p w:rsidR="00B47FDA" w:rsidRPr="00B47FDA" w:rsidRDefault="00B47FDA" w:rsidP="00ED3436">
            <w:pPr>
              <w:rPr>
                <w:sz w:val="21"/>
                <w:szCs w:val="21"/>
                <w:u w:val="single"/>
              </w:rPr>
            </w:pPr>
          </w:p>
        </w:tc>
        <w:tc>
          <w:tcPr>
            <w:tcW w:w="2817" w:type="dxa"/>
            <w:tcBorders>
              <w:bottom w:val="single" w:sz="6" w:space="0" w:color="auto"/>
            </w:tcBorders>
          </w:tcPr>
          <w:p w:rsidR="00B47FDA" w:rsidRPr="00B47FDA" w:rsidRDefault="00B47FDA" w:rsidP="00ED3436">
            <w:pPr>
              <w:rPr>
                <w:sz w:val="21"/>
                <w:szCs w:val="21"/>
                <w:u w:val="single"/>
              </w:rPr>
            </w:pPr>
          </w:p>
        </w:tc>
        <w:tc>
          <w:tcPr>
            <w:tcW w:w="425" w:type="dxa"/>
          </w:tcPr>
          <w:p w:rsidR="00B47FDA" w:rsidRPr="00B47FDA" w:rsidRDefault="00B47FDA" w:rsidP="00ED3436">
            <w:pPr>
              <w:rPr>
                <w:sz w:val="21"/>
                <w:szCs w:val="21"/>
                <w:u w:val="single"/>
              </w:rPr>
            </w:pPr>
          </w:p>
        </w:tc>
      </w:tr>
    </w:tbl>
    <w:p w:rsidR="00B47FDA" w:rsidRPr="00B47FDA" w:rsidRDefault="00B47FDA" w:rsidP="00B47FDA">
      <w:pPr>
        <w:pStyle w:val="21"/>
        <w:ind w:firstLine="0"/>
        <w:rPr>
          <w:color w:val="auto"/>
        </w:rPr>
      </w:pPr>
      <w:r w:rsidRPr="00B47FDA">
        <w:rPr>
          <w:color w:val="auto"/>
        </w:rPr>
        <w:t xml:space="preserve">                                                              </w:t>
      </w:r>
    </w:p>
    <w:tbl>
      <w:tblPr>
        <w:tblW w:w="0" w:type="auto"/>
        <w:tblLook w:val="01E0" w:firstRow="1" w:lastRow="1" w:firstColumn="1" w:lastColumn="1" w:noHBand="0" w:noVBand="0"/>
      </w:tblPr>
      <w:tblGrid>
        <w:gridCol w:w="4964"/>
        <w:gridCol w:w="4466"/>
      </w:tblGrid>
      <w:tr w:rsidR="00B47FDA" w:rsidRPr="00B47FDA" w:rsidTr="00ED3436">
        <w:tc>
          <w:tcPr>
            <w:tcW w:w="4964" w:type="dxa"/>
          </w:tcPr>
          <w:p w:rsidR="00B47FDA" w:rsidRPr="00B47FDA" w:rsidRDefault="00B47FDA" w:rsidP="00ED3436">
            <w:pPr>
              <w:jc w:val="center"/>
            </w:pPr>
          </w:p>
        </w:tc>
        <w:tc>
          <w:tcPr>
            <w:tcW w:w="4466" w:type="dxa"/>
          </w:tcPr>
          <w:p w:rsidR="00B47FDA" w:rsidRDefault="00B47FDA" w:rsidP="00ED3436">
            <w:pPr>
              <w:rPr>
                <w:sz w:val="28"/>
                <w:szCs w:val="28"/>
              </w:rPr>
            </w:pPr>
          </w:p>
          <w:p w:rsidR="00B47FDA" w:rsidRDefault="00B47FDA" w:rsidP="00ED3436">
            <w:pPr>
              <w:rPr>
                <w:sz w:val="28"/>
                <w:szCs w:val="28"/>
              </w:rPr>
            </w:pPr>
          </w:p>
          <w:p w:rsidR="00B47FDA" w:rsidRDefault="00B47FDA" w:rsidP="00ED3436">
            <w:pPr>
              <w:rPr>
                <w:sz w:val="28"/>
                <w:szCs w:val="28"/>
              </w:rPr>
            </w:pPr>
          </w:p>
          <w:p w:rsidR="00B47FDA" w:rsidRPr="00B47FDA" w:rsidRDefault="00B47FDA" w:rsidP="00ED3436">
            <w:pPr>
              <w:rPr>
                <w:sz w:val="28"/>
                <w:szCs w:val="28"/>
              </w:rPr>
            </w:pPr>
            <w:r w:rsidRPr="00B47FDA">
              <w:rPr>
                <w:sz w:val="28"/>
                <w:szCs w:val="28"/>
              </w:rPr>
              <w:lastRenderedPageBreak/>
              <w:t>Приложение № 8</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ind w:left="2124" w:firstLine="708"/>
        <w:jc w:val="right"/>
      </w:pPr>
    </w:p>
    <w:p w:rsidR="00B47FDA" w:rsidRPr="00B47FDA" w:rsidRDefault="00B47FDA" w:rsidP="00B47FDA">
      <w:pPr>
        <w:pStyle w:val="5"/>
        <w:widowControl w:val="0"/>
        <w:jc w:val="center"/>
        <w:rPr>
          <w:b w:val="0"/>
          <w:bCs w:val="0"/>
          <w:i w:val="0"/>
          <w:iCs w:val="0"/>
        </w:rPr>
      </w:pPr>
      <w:r w:rsidRPr="00B47FDA">
        <w:rPr>
          <w:b w:val="0"/>
          <w:bCs w:val="0"/>
          <w:i w:val="0"/>
          <w:iCs w:val="0"/>
        </w:rPr>
        <w:t>АКТ</w:t>
      </w:r>
    </w:p>
    <w:p w:rsidR="00B47FDA" w:rsidRPr="00B47FDA" w:rsidRDefault="00B47FDA" w:rsidP="00B47FDA">
      <w:pPr>
        <w:jc w:val="center"/>
      </w:pPr>
      <w:r w:rsidRPr="00B47FDA">
        <w:t>приема-передачи  нежилого помещения (здания</w:t>
      </w:r>
      <w:proofErr w:type="gramStart"/>
      <w:r w:rsidRPr="00B47FDA">
        <w:t xml:space="preserve"> )</w:t>
      </w:r>
      <w:proofErr w:type="gramEnd"/>
    </w:p>
    <w:p w:rsidR="00B47FDA" w:rsidRPr="00B47FDA" w:rsidRDefault="00B47FDA" w:rsidP="00B47FDA"/>
    <w:p w:rsidR="00B47FDA" w:rsidRPr="00B47FDA" w:rsidRDefault="00B47FDA" w:rsidP="00B47FDA">
      <w:r w:rsidRPr="00B47FDA">
        <w:t>“_____” ____________ 20___г.                                                                          г. Калининград</w:t>
      </w:r>
    </w:p>
    <w:p w:rsidR="00B47FDA" w:rsidRPr="00B47FDA" w:rsidRDefault="00B47FDA" w:rsidP="00B47FDA"/>
    <w:p w:rsidR="00B47FDA" w:rsidRPr="00B47FDA" w:rsidRDefault="00B47FDA" w:rsidP="00B47FDA">
      <w:pPr>
        <w:ind w:firstLine="709"/>
        <w:jc w:val="both"/>
      </w:pPr>
      <w:r w:rsidRPr="00B47FDA">
        <w:t>Комитет муниципального имущества и земельных ресурсов администрации городского округа «Город Калининград» в лице ___________________________ передает, а Арендатор в лице __________________________________________________</w:t>
      </w:r>
    </w:p>
    <w:p w:rsidR="00B47FDA" w:rsidRPr="00B47FDA" w:rsidRDefault="00B47FDA" w:rsidP="00B47FDA">
      <w:r w:rsidRPr="00B47FDA">
        <w:t xml:space="preserve">____________________________________________________________________________ </w:t>
      </w:r>
    </w:p>
    <w:p w:rsidR="00B47FDA" w:rsidRPr="00B47FDA" w:rsidRDefault="00B47FDA" w:rsidP="00B47FDA">
      <w:r w:rsidRPr="00B47FDA">
        <w:t>принимает   нежилые помещения, расположенные  по адресу:_______________________</w:t>
      </w:r>
    </w:p>
    <w:p w:rsidR="00B47FDA" w:rsidRPr="00B47FDA" w:rsidRDefault="00B47FDA" w:rsidP="00B47FDA">
      <w:r w:rsidRPr="00B47FDA">
        <w:t xml:space="preserve">___________________________________________________________________________ , </w:t>
      </w:r>
    </w:p>
    <w:p w:rsidR="00B47FDA" w:rsidRPr="00B47FDA" w:rsidRDefault="00B47FDA" w:rsidP="00B47FDA">
      <w:pPr>
        <w:jc w:val="both"/>
      </w:pPr>
      <w:r w:rsidRPr="00B47FDA">
        <w:t xml:space="preserve">общей площадью ______________________________________ </w:t>
      </w:r>
      <w:proofErr w:type="spellStart"/>
      <w:r w:rsidRPr="00B47FDA">
        <w:t>кв</w:t>
      </w:r>
      <w:proofErr w:type="gramStart"/>
      <w:r w:rsidRPr="00B47FDA">
        <w:t>.м</w:t>
      </w:r>
      <w:proofErr w:type="spellEnd"/>
      <w:proofErr w:type="gramEnd"/>
      <w:r w:rsidRPr="00B47FDA">
        <w:t>,  (в том числе помещения ________________________________________________________________).</w:t>
      </w:r>
    </w:p>
    <w:p w:rsidR="00B47FDA" w:rsidRPr="00B47FDA" w:rsidRDefault="00B47FDA" w:rsidP="00B47FDA"/>
    <w:p w:rsidR="00B47FDA" w:rsidRPr="00B47FDA" w:rsidRDefault="00B47FDA" w:rsidP="00B47FDA">
      <w:r w:rsidRPr="00B47FDA">
        <w:t xml:space="preserve">Комиссией в составе: специалист отдела распоряжения объектами нежилого фонда УИО </w:t>
      </w:r>
      <w:proofErr w:type="spellStart"/>
      <w:r w:rsidRPr="00B47FDA">
        <w:t>КМИиЗР</w:t>
      </w:r>
      <w:proofErr w:type="spellEnd"/>
      <w:r w:rsidRPr="00B47FDA">
        <w:t xml:space="preserve"> ____________________________________________________________________________</w:t>
      </w:r>
    </w:p>
    <w:p w:rsidR="00B47FDA" w:rsidRPr="00B47FDA" w:rsidRDefault="00B47FDA" w:rsidP="00B47FDA">
      <w:r w:rsidRPr="00B47FDA">
        <w:t>____________________________________________________________________________, произведен осмотр нежилого помещения (здания).</w:t>
      </w:r>
    </w:p>
    <w:p w:rsidR="00B47FDA" w:rsidRPr="00B47FDA" w:rsidRDefault="00B47FDA" w:rsidP="00B47FDA"/>
    <w:p w:rsidR="00B47FDA" w:rsidRPr="00B47FDA" w:rsidRDefault="00B47FDA" w:rsidP="00B47FDA">
      <w:pPr>
        <w:pStyle w:val="ab"/>
        <w:jc w:val="both"/>
      </w:pPr>
      <w:r w:rsidRPr="00B47FDA">
        <w:t>I. Техническое состояние основных конструктивных элементов и инженерного оборудования:</w:t>
      </w:r>
    </w:p>
    <w:p w:rsidR="00B47FDA" w:rsidRPr="00B47FDA" w:rsidRDefault="00B47FDA" w:rsidP="00B47FDA">
      <w:r w:rsidRPr="00B47FDA">
        <w:t>1. Фасад здания   ____________________________________________________________________________</w:t>
      </w:r>
    </w:p>
    <w:p w:rsidR="00B47FDA" w:rsidRPr="00B47FDA" w:rsidRDefault="00B47FDA" w:rsidP="00B47FDA">
      <w:r w:rsidRPr="00B47FDA">
        <w:t xml:space="preserve">2. </w:t>
      </w:r>
      <w:proofErr w:type="spellStart"/>
      <w:r w:rsidRPr="00B47FDA">
        <w:t>Отмостка</w:t>
      </w:r>
      <w:proofErr w:type="spellEnd"/>
      <w:r w:rsidRPr="00B47FDA">
        <w:t xml:space="preserve"> ____________________________________________________________________________</w:t>
      </w:r>
    </w:p>
    <w:p w:rsidR="00B47FDA" w:rsidRPr="00B47FDA" w:rsidRDefault="00B47FDA" w:rsidP="00B47FDA">
      <w:r w:rsidRPr="00B47FDA">
        <w:t>3. Крыша, кровля ____________________________________________________________________________   ____________________________________________________________________________</w:t>
      </w:r>
    </w:p>
    <w:p w:rsidR="00B47FDA" w:rsidRPr="00B47FDA" w:rsidRDefault="00B47FDA" w:rsidP="00B47FDA">
      <w:r w:rsidRPr="00B47FDA">
        <w:t>4. Стены ____________________________________________________________________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5. Потолки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6. Оконные блоки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7. Дверные блоки ____________________________________________________________________________</w:t>
      </w:r>
    </w:p>
    <w:p w:rsidR="00B47FDA" w:rsidRPr="00B47FDA" w:rsidRDefault="00B47FDA" w:rsidP="00B47FDA">
      <w:r w:rsidRPr="00B47FDA">
        <w:t>____________________________________________________________________________8. Полы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lastRenderedPageBreak/>
        <w:t>9. Система центр</w:t>
      </w:r>
      <w:proofErr w:type="gramStart"/>
      <w:r w:rsidRPr="00B47FDA">
        <w:t>.</w:t>
      </w:r>
      <w:proofErr w:type="gramEnd"/>
      <w:r w:rsidRPr="00B47FDA">
        <w:t xml:space="preserve"> </w:t>
      </w:r>
      <w:proofErr w:type="gramStart"/>
      <w:r w:rsidRPr="00B47FDA">
        <w:t>о</w:t>
      </w:r>
      <w:proofErr w:type="gramEnd"/>
      <w:r w:rsidRPr="00B47FDA">
        <w:t>топления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10. Система водоснабжения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11. Система канализации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12. Электрооборудование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13. Прочее: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DA" w:rsidRPr="00B47FDA" w:rsidRDefault="00B47FDA" w:rsidP="00B47FDA"/>
    <w:p w:rsidR="00B47FDA" w:rsidRPr="00B47FDA" w:rsidRDefault="00B47FDA" w:rsidP="00B47FDA">
      <w:r w:rsidRPr="00B47FDA">
        <w:t>II. Санитарное состояние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p w:rsidR="00B47FDA" w:rsidRPr="00B47FDA" w:rsidRDefault="00B47FDA" w:rsidP="00B47FDA"/>
    <w:p w:rsidR="00B47FDA" w:rsidRPr="00B47FDA" w:rsidRDefault="00B47FDA" w:rsidP="00B47FDA">
      <w:r w:rsidRPr="00B47FDA">
        <w:t>Заключение комиссии:</w:t>
      </w:r>
    </w:p>
    <w:p w:rsidR="00B47FDA" w:rsidRPr="00B47FDA" w:rsidRDefault="00B47FDA" w:rsidP="00B47FDA"/>
    <w:p w:rsidR="00B47FDA" w:rsidRPr="00B47FDA" w:rsidRDefault="00B47FDA" w:rsidP="00B47FDA">
      <w:r w:rsidRPr="00B47F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r w:rsidRPr="00B47FDA">
        <w:t>Подписи:          _________________________________/Представитель собственника/</w:t>
      </w:r>
    </w:p>
    <w:p w:rsidR="00B47FDA" w:rsidRPr="00B47FDA" w:rsidRDefault="00B47FDA" w:rsidP="00B47FDA">
      <w:r w:rsidRPr="00B47FDA">
        <w:t xml:space="preserve">                           _________________________________</w:t>
      </w:r>
    </w:p>
    <w:p w:rsidR="00B47FDA" w:rsidRPr="00B47FDA" w:rsidRDefault="00B47FDA" w:rsidP="00B47FDA">
      <w:r w:rsidRPr="00B47FDA">
        <w:t xml:space="preserve">                           _________________________________</w:t>
      </w:r>
    </w:p>
    <w:p w:rsidR="00B47FDA" w:rsidRPr="00B47FDA" w:rsidRDefault="00B47FDA" w:rsidP="00B47FDA">
      <w:r w:rsidRPr="00B47FDA">
        <w:t xml:space="preserve">                           _________________________________/Арендатор/ </w:t>
      </w:r>
    </w:p>
    <w:p w:rsidR="00B47FDA" w:rsidRPr="00B47FDA" w:rsidRDefault="00B47FDA" w:rsidP="00B47FDA">
      <w:pPr>
        <w:rPr>
          <w:b/>
          <w:bCs/>
        </w:rPr>
      </w:pPr>
      <w:r w:rsidRPr="00B47FDA">
        <w:t xml:space="preserve">                         </w:t>
      </w:r>
    </w:p>
    <w:p w:rsidR="00B47FDA" w:rsidRPr="00B47FDA" w:rsidRDefault="00B47FDA" w:rsidP="00B47FDA">
      <w:pPr>
        <w:ind w:left="2124" w:firstLine="708"/>
        <w:jc w:val="right"/>
        <w:rPr>
          <w:sz w:val="28"/>
          <w:szCs w:val="28"/>
        </w:rPr>
      </w:pPr>
    </w:p>
    <w:p w:rsidR="00B47FDA" w:rsidRPr="00B47FDA" w:rsidRDefault="00B47FDA" w:rsidP="00B47FDA">
      <w:r w:rsidRPr="00B47FDA">
        <w:t xml:space="preserve">   </w:t>
      </w:r>
      <w:r w:rsidRPr="00B47FDA">
        <w:tab/>
      </w: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955AA8" w:rsidRPr="00B47FDA" w:rsidRDefault="008F2DEE"/>
    <w:sectPr w:rsidR="00955AA8" w:rsidRPr="00B47FDA" w:rsidSect="008C72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EE" w:rsidRDefault="008F2DEE">
      <w:r>
        <w:separator/>
      </w:r>
    </w:p>
  </w:endnote>
  <w:endnote w:type="continuationSeparator" w:id="0">
    <w:p w:rsidR="008F2DEE" w:rsidRDefault="008F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EE" w:rsidRDefault="008F2DEE">
      <w:r>
        <w:separator/>
      </w:r>
    </w:p>
  </w:footnote>
  <w:footnote w:type="continuationSeparator" w:id="0">
    <w:p w:rsidR="008F2DEE" w:rsidRDefault="008F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3D" w:rsidRPr="0082334B" w:rsidRDefault="00B47FDA" w:rsidP="00AD1AA9">
    <w:pPr>
      <w:pStyle w:val="a6"/>
      <w:framePr w:wrap="auto" w:vAnchor="text" w:hAnchor="margin" w:xAlign="center" w:y="1"/>
      <w:rPr>
        <w:rStyle w:val="a8"/>
        <w:sz w:val="22"/>
        <w:szCs w:val="22"/>
      </w:rPr>
    </w:pPr>
    <w:r w:rsidRPr="0082334B">
      <w:rPr>
        <w:rStyle w:val="a8"/>
        <w:sz w:val="22"/>
        <w:szCs w:val="22"/>
      </w:rPr>
      <w:fldChar w:fldCharType="begin"/>
    </w:r>
    <w:r w:rsidRPr="0082334B">
      <w:rPr>
        <w:rStyle w:val="a8"/>
        <w:sz w:val="22"/>
        <w:szCs w:val="22"/>
      </w:rPr>
      <w:instrText xml:space="preserve">PAGE  </w:instrText>
    </w:r>
    <w:r w:rsidRPr="0082334B">
      <w:rPr>
        <w:rStyle w:val="a8"/>
        <w:sz w:val="22"/>
        <w:szCs w:val="22"/>
      </w:rPr>
      <w:fldChar w:fldCharType="separate"/>
    </w:r>
    <w:r w:rsidR="00704378">
      <w:rPr>
        <w:rStyle w:val="a8"/>
        <w:noProof/>
        <w:sz w:val="22"/>
        <w:szCs w:val="22"/>
      </w:rPr>
      <w:t>73</w:t>
    </w:r>
    <w:r w:rsidRPr="0082334B">
      <w:rPr>
        <w:rStyle w:val="a8"/>
        <w:sz w:val="22"/>
        <w:szCs w:val="22"/>
      </w:rPr>
      <w:fldChar w:fldCharType="end"/>
    </w:r>
  </w:p>
  <w:p w:rsidR="0011353D" w:rsidRDefault="008F2D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E4" w:rsidRDefault="00B47FDA">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2B5"/>
    <w:multiLevelType w:val="multilevel"/>
    <w:tmpl w:val="E29C1004"/>
    <w:lvl w:ilvl="0">
      <w:start w:val="3"/>
      <w:numFmt w:val="decimal"/>
      <w:lvlText w:val="%1."/>
      <w:lvlJc w:val="left"/>
      <w:pPr>
        <w:tabs>
          <w:tab w:val="num" w:pos="360"/>
        </w:tabs>
        <w:ind w:left="360" w:hanging="360"/>
      </w:pPr>
      <w:rPr>
        <w:rFonts w:hint="default"/>
        <w:i/>
        <w:iCs/>
      </w:rPr>
    </w:lvl>
    <w:lvl w:ilvl="1">
      <w:start w:val="4"/>
      <w:numFmt w:val="decimal"/>
      <w:lvlText w:val="%1.%2."/>
      <w:lvlJc w:val="left"/>
      <w:pPr>
        <w:tabs>
          <w:tab w:val="num" w:pos="1069"/>
        </w:tabs>
        <w:ind w:left="1069" w:hanging="360"/>
      </w:pPr>
      <w:rPr>
        <w:rFonts w:hint="default"/>
        <w:i w:val="0"/>
        <w:iCs w:val="0"/>
      </w:rPr>
    </w:lvl>
    <w:lvl w:ilvl="2">
      <w:start w:val="1"/>
      <w:numFmt w:val="decimal"/>
      <w:lvlText w:val="%1.%2.%3."/>
      <w:lvlJc w:val="left"/>
      <w:pPr>
        <w:tabs>
          <w:tab w:val="num" w:pos="2138"/>
        </w:tabs>
        <w:ind w:left="2138" w:hanging="720"/>
      </w:pPr>
      <w:rPr>
        <w:rFonts w:hint="default"/>
        <w:i/>
        <w:iCs/>
      </w:rPr>
    </w:lvl>
    <w:lvl w:ilvl="3">
      <w:start w:val="1"/>
      <w:numFmt w:val="decimal"/>
      <w:lvlText w:val="%1.%2.%3.%4."/>
      <w:lvlJc w:val="left"/>
      <w:pPr>
        <w:tabs>
          <w:tab w:val="num" w:pos="2847"/>
        </w:tabs>
        <w:ind w:left="2847" w:hanging="720"/>
      </w:pPr>
      <w:rPr>
        <w:rFonts w:hint="default"/>
        <w:i/>
        <w:iCs/>
      </w:rPr>
    </w:lvl>
    <w:lvl w:ilvl="4">
      <w:start w:val="1"/>
      <w:numFmt w:val="decimal"/>
      <w:lvlText w:val="%1.%2.%3.%4.%5."/>
      <w:lvlJc w:val="left"/>
      <w:pPr>
        <w:tabs>
          <w:tab w:val="num" w:pos="3916"/>
        </w:tabs>
        <w:ind w:left="3916" w:hanging="1080"/>
      </w:pPr>
      <w:rPr>
        <w:rFonts w:hint="default"/>
        <w:i/>
        <w:iCs/>
      </w:rPr>
    </w:lvl>
    <w:lvl w:ilvl="5">
      <w:start w:val="1"/>
      <w:numFmt w:val="decimal"/>
      <w:lvlText w:val="%1.%2.%3.%4.%5.%6."/>
      <w:lvlJc w:val="left"/>
      <w:pPr>
        <w:tabs>
          <w:tab w:val="num" w:pos="4625"/>
        </w:tabs>
        <w:ind w:left="4625" w:hanging="1080"/>
      </w:pPr>
      <w:rPr>
        <w:rFonts w:hint="default"/>
        <w:i/>
        <w:iCs/>
      </w:rPr>
    </w:lvl>
    <w:lvl w:ilvl="6">
      <w:start w:val="1"/>
      <w:numFmt w:val="decimal"/>
      <w:lvlText w:val="%1.%2.%3.%4.%5.%6.%7."/>
      <w:lvlJc w:val="left"/>
      <w:pPr>
        <w:tabs>
          <w:tab w:val="num" w:pos="5694"/>
        </w:tabs>
        <w:ind w:left="5694" w:hanging="1440"/>
      </w:pPr>
      <w:rPr>
        <w:rFonts w:hint="default"/>
        <w:i/>
        <w:iCs/>
      </w:rPr>
    </w:lvl>
    <w:lvl w:ilvl="7">
      <w:start w:val="1"/>
      <w:numFmt w:val="decimal"/>
      <w:lvlText w:val="%1.%2.%3.%4.%5.%6.%7.%8."/>
      <w:lvlJc w:val="left"/>
      <w:pPr>
        <w:tabs>
          <w:tab w:val="num" w:pos="6403"/>
        </w:tabs>
        <w:ind w:left="6403" w:hanging="1440"/>
      </w:pPr>
      <w:rPr>
        <w:rFonts w:hint="default"/>
        <w:i/>
        <w:iCs/>
      </w:rPr>
    </w:lvl>
    <w:lvl w:ilvl="8">
      <w:start w:val="1"/>
      <w:numFmt w:val="decimal"/>
      <w:lvlText w:val="%1.%2.%3.%4.%5.%6.%7.%8.%9."/>
      <w:lvlJc w:val="left"/>
      <w:pPr>
        <w:tabs>
          <w:tab w:val="num" w:pos="7472"/>
        </w:tabs>
        <w:ind w:left="7472" w:hanging="1800"/>
      </w:pPr>
      <w:rPr>
        <w:rFonts w:hint="default"/>
        <w:i/>
        <w:iCs/>
      </w:rPr>
    </w:lvl>
  </w:abstractNum>
  <w:abstractNum w:abstractNumId="1">
    <w:nsid w:val="00A01FF4"/>
    <w:multiLevelType w:val="hybridMultilevel"/>
    <w:tmpl w:val="1A1045AA"/>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00D476CB"/>
    <w:multiLevelType w:val="hybridMultilevel"/>
    <w:tmpl w:val="50F421B4"/>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20A639C"/>
    <w:multiLevelType w:val="hybridMultilevel"/>
    <w:tmpl w:val="61488DBA"/>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2924BE0"/>
    <w:multiLevelType w:val="hybridMultilevel"/>
    <w:tmpl w:val="537EA3A4"/>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5E146EC"/>
    <w:multiLevelType w:val="hybridMultilevel"/>
    <w:tmpl w:val="B3BA7DC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062B3F93"/>
    <w:multiLevelType w:val="hybridMultilevel"/>
    <w:tmpl w:val="534E5D5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07FC7A71"/>
    <w:multiLevelType w:val="hybridMultilevel"/>
    <w:tmpl w:val="FDDC7676"/>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08402425"/>
    <w:multiLevelType w:val="hybridMultilevel"/>
    <w:tmpl w:val="B366F56E"/>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0441D2"/>
    <w:multiLevelType w:val="hybridMultilevel"/>
    <w:tmpl w:val="51CEE2F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0C8A38F2"/>
    <w:multiLevelType w:val="hybridMultilevel"/>
    <w:tmpl w:val="75D83F1E"/>
    <w:lvl w:ilvl="0" w:tplc="D7F20E52">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CC051F6"/>
    <w:multiLevelType w:val="hybridMultilevel"/>
    <w:tmpl w:val="26A03B4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E1A1F6E"/>
    <w:multiLevelType w:val="hybridMultilevel"/>
    <w:tmpl w:val="DA406148"/>
    <w:lvl w:ilvl="0" w:tplc="EFA4F7B0">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E940252"/>
    <w:multiLevelType w:val="hybridMultilevel"/>
    <w:tmpl w:val="5C884484"/>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0F6C5CF7"/>
    <w:multiLevelType w:val="hybridMultilevel"/>
    <w:tmpl w:val="58F2B70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10BB7DDA"/>
    <w:multiLevelType w:val="hybridMultilevel"/>
    <w:tmpl w:val="EB3C0FA6"/>
    <w:lvl w:ilvl="0" w:tplc="DD1881E6">
      <w:start w:val="1"/>
      <w:numFmt w:val="decimal"/>
      <w:lvlText w:val="%1)"/>
      <w:lvlJc w:val="left"/>
      <w:pPr>
        <w:ind w:left="1800" w:hanging="1080"/>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12A2E9D"/>
    <w:multiLevelType w:val="hybridMultilevel"/>
    <w:tmpl w:val="DEF27E3E"/>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122426EF"/>
    <w:multiLevelType w:val="hybridMultilevel"/>
    <w:tmpl w:val="BC8A8F0C"/>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4041567"/>
    <w:multiLevelType w:val="hybridMultilevel"/>
    <w:tmpl w:val="745666A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14275F47"/>
    <w:multiLevelType w:val="hybridMultilevel"/>
    <w:tmpl w:val="C8F6168E"/>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154246A7"/>
    <w:multiLevelType w:val="hybridMultilevel"/>
    <w:tmpl w:val="0B02C100"/>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16D6429B"/>
    <w:multiLevelType w:val="hybridMultilevel"/>
    <w:tmpl w:val="2162FAF2"/>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74C7E50"/>
    <w:multiLevelType w:val="hybridMultilevel"/>
    <w:tmpl w:val="0BFCFC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17BB26D7"/>
    <w:multiLevelType w:val="hybridMultilevel"/>
    <w:tmpl w:val="7CC4F02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1B937A55"/>
    <w:multiLevelType w:val="hybridMultilevel"/>
    <w:tmpl w:val="B3960F9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1FD908F3"/>
    <w:multiLevelType w:val="hybridMultilevel"/>
    <w:tmpl w:val="E7DC6514"/>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21B555CF"/>
    <w:multiLevelType w:val="hybridMultilevel"/>
    <w:tmpl w:val="56EAD7BE"/>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8">
    <w:nsid w:val="22B528B4"/>
    <w:multiLevelType w:val="hybridMultilevel"/>
    <w:tmpl w:val="5666E1E0"/>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23BE650B"/>
    <w:multiLevelType w:val="hybridMultilevel"/>
    <w:tmpl w:val="2D60425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0">
    <w:nsid w:val="24E81B18"/>
    <w:multiLevelType w:val="hybridMultilevel"/>
    <w:tmpl w:val="1F3231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25DE5E16"/>
    <w:multiLevelType w:val="hybridMultilevel"/>
    <w:tmpl w:val="5720CCF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286679B6"/>
    <w:multiLevelType w:val="hybridMultilevel"/>
    <w:tmpl w:val="138AD6B4"/>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3">
    <w:nsid w:val="298513CF"/>
    <w:multiLevelType w:val="hybridMultilevel"/>
    <w:tmpl w:val="42785440"/>
    <w:name w:val="WW8Num9332"/>
    <w:lvl w:ilvl="0" w:tplc="60A64382">
      <w:start w:val="1"/>
      <w:numFmt w:val="bullet"/>
      <w:lvlText w:val="­"/>
      <w:lvlJc w:val="left"/>
      <w:pPr>
        <w:tabs>
          <w:tab w:val="num" w:pos="1637"/>
        </w:tabs>
        <w:ind w:left="1637"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2B273A14"/>
    <w:multiLevelType w:val="hybridMultilevel"/>
    <w:tmpl w:val="32904E26"/>
    <w:lvl w:ilvl="0" w:tplc="60A64382">
      <w:start w:val="1"/>
      <w:numFmt w:val="bullet"/>
      <w:lvlText w:val="­"/>
      <w:lvlJc w:val="left"/>
      <w:pPr>
        <w:ind w:left="720" w:hanging="360"/>
      </w:pPr>
      <w:rPr>
        <w:rFonts w:ascii="Courier New" w:hAnsi="Courier New" w:cs="Courier New" w:hint="default"/>
      </w:rPr>
    </w:lvl>
    <w:lvl w:ilvl="1" w:tplc="60A64382">
      <w:start w:val="1"/>
      <w:numFmt w:val="bullet"/>
      <w:lvlText w:val="­"/>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CA0444A"/>
    <w:multiLevelType w:val="hybridMultilevel"/>
    <w:tmpl w:val="811EE0B0"/>
    <w:lvl w:ilvl="0" w:tplc="EFA4F7B0">
      <w:start w:val="1"/>
      <w:numFmt w:val="bullet"/>
      <w:lvlText w:val="­"/>
      <w:lvlJc w:val="left"/>
      <w:pPr>
        <w:ind w:left="1440" w:hanging="360"/>
      </w:pPr>
      <w:rPr>
        <w:rFonts w:ascii="Courier New" w:hAnsi="Courier New" w:cs="Courier New" w:hint="default"/>
        <w:color w:val="auto"/>
      </w:rPr>
    </w:lvl>
    <w:lvl w:ilvl="1" w:tplc="EFA4F7B0">
      <w:start w:val="1"/>
      <w:numFmt w:val="bullet"/>
      <w:lvlText w:val="­"/>
      <w:lvlJc w:val="left"/>
      <w:pPr>
        <w:ind w:left="2160" w:hanging="360"/>
      </w:pPr>
      <w:rPr>
        <w:rFonts w:ascii="Courier New" w:hAnsi="Courier New" w:cs="Courier New" w:hint="default"/>
        <w:color w:val="auto"/>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2CEE60A9"/>
    <w:multiLevelType w:val="hybridMultilevel"/>
    <w:tmpl w:val="D4BA7DC0"/>
    <w:lvl w:ilvl="0" w:tplc="22103AA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FE728A"/>
    <w:multiLevelType w:val="hybridMultilevel"/>
    <w:tmpl w:val="D90ADC60"/>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8">
    <w:nsid w:val="33AF0983"/>
    <w:multiLevelType w:val="hybridMultilevel"/>
    <w:tmpl w:val="4BB6D56A"/>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9">
    <w:nsid w:val="35763B34"/>
    <w:multiLevelType w:val="hybridMultilevel"/>
    <w:tmpl w:val="23FE53D8"/>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35B75C03"/>
    <w:multiLevelType w:val="hybridMultilevel"/>
    <w:tmpl w:val="414C6DB0"/>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36146EBF"/>
    <w:multiLevelType w:val="hybridMultilevel"/>
    <w:tmpl w:val="0FCC7A3E"/>
    <w:lvl w:ilvl="0" w:tplc="824ADA12">
      <w:start w:val="1"/>
      <w:numFmt w:val="bullet"/>
      <w:lvlText w:val="­"/>
      <w:lvlJc w:val="left"/>
      <w:pPr>
        <w:ind w:left="1260" w:hanging="360"/>
      </w:pPr>
      <w:rPr>
        <w:rFonts w:ascii="Courier New" w:hAnsi="Courier New" w:cs="Courier New"/>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37A04722"/>
    <w:multiLevelType w:val="hybridMultilevel"/>
    <w:tmpl w:val="3FE25352"/>
    <w:lvl w:ilvl="0" w:tplc="B816ABC2">
      <w:start w:val="1"/>
      <w:numFmt w:val="bullet"/>
      <w:lvlText w:val="­"/>
      <w:lvlJc w:val="left"/>
      <w:pPr>
        <w:ind w:left="1440" w:hanging="360"/>
      </w:pPr>
      <w:rPr>
        <w:rFonts w:ascii="Courier New" w:hAnsi="Courier New" w:cs="Courier New"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3">
    <w:nsid w:val="3E934577"/>
    <w:multiLevelType w:val="hybridMultilevel"/>
    <w:tmpl w:val="754A0406"/>
    <w:lvl w:ilvl="0" w:tplc="60A64382">
      <w:start w:val="1"/>
      <w:numFmt w:val="bullet"/>
      <w:lvlText w:val="­"/>
      <w:lvlJc w:val="left"/>
      <w:pPr>
        <w:ind w:left="720" w:hanging="360"/>
      </w:pPr>
      <w:rPr>
        <w:rFonts w:ascii="Courier New" w:hAnsi="Courier New" w:cs="Courier New" w:hint="default"/>
      </w:rPr>
    </w:lvl>
    <w:lvl w:ilvl="1" w:tplc="60A64382">
      <w:start w:val="1"/>
      <w:numFmt w:val="bullet"/>
      <w:lvlText w:val="­"/>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3C50E65"/>
    <w:multiLevelType w:val="hybridMultilevel"/>
    <w:tmpl w:val="C67863C0"/>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5">
    <w:nsid w:val="44105E5E"/>
    <w:multiLevelType w:val="hybridMultilevel"/>
    <w:tmpl w:val="2998005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482F020E"/>
    <w:multiLevelType w:val="hybridMultilevel"/>
    <w:tmpl w:val="0E9CDAB4"/>
    <w:lvl w:ilvl="0" w:tplc="EFA4F7B0">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4BA41A40"/>
    <w:multiLevelType w:val="hybridMultilevel"/>
    <w:tmpl w:val="66E8692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nsid w:val="4CF2352F"/>
    <w:multiLevelType w:val="hybridMultilevel"/>
    <w:tmpl w:val="3A4A815E"/>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4E304BBF"/>
    <w:multiLevelType w:val="hybridMultilevel"/>
    <w:tmpl w:val="A554FEA8"/>
    <w:lvl w:ilvl="0" w:tplc="38184984">
      <w:start w:val="1"/>
      <w:numFmt w:val="bullet"/>
      <w:lvlText w:val=""/>
      <w:lvlJc w:val="left"/>
      <w:pPr>
        <w:ind w:left="720" w:hanging="360"/>
      </w:pPr>
      <w:rPr>
        <w:rFonts w:ascii="SymbolPS" w:hAnsi="SymbolPS" w:cs="SymbolPS"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0A17636"/>
    <w:multiLevelType w:val="hybridMultilevel"/>
    <w:tmpl w:val="8CC604DA"/>
    <w:lvl w:ilvl="0" w:tplc="824ADA12">
      <w:start w:val="1"/>
      <w:numFmt w:val="bullet"/>
      <w:lvlText w:val="­"/>
      <w:lvlJc w:val="left"/>
      <w:pPr>
        <w:ind w:left="1440" w:hanging="360"/>
      </w:pPr>
      <w:rPr>
        <w:rFonts w:ascii="Courier New" w:hAnsi="Courier New" w:cs="Courier New"/>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2">
    <w:nsid w:val="50E408D0"/>
    <w:multiLevelType w:val="hybridMultilevel"/>
    <w:tmpl w:val="AD9CB6DC"/>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3">
    <w:nsid w:val="5191779C"/>
    <w:multiLevelType w:val="hybridMultilevel"/>
    <w:tmpl w:val="B672D872"/>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4">
    <w:nsid w:val="52426940"/>
    <w:multiLevelType w:val="hybridMultilevel"/>
    <w:tmpl w:val="01BE3308"/>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549C2E61"/>
    <w:multiLevelType w:val="multilevel"/>
    <w:tmpl w:val="EA1CC03C"/>
    <w:lvl w:ilvl="0">
      <w:start w:val="3"/>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069"/>
        </w:tabs>
        <w:ind w:left="1069" w:hanging="360"/>
      </w:pPr>
      <w:rPr>
        <w:rFonts w:hint="default"/>
        <w:i w:val="0"/>
        <w:iCs w:val="0"/>
      </w:rPr>
    </w:lvl>
    <w:lvl w:ilvl="2">
      <w:start w:val="1"/>
      <w:numFmt w:val="decimal"/>
      <w:lvlText w:val="%1.%2.%3."/>
      <w:lvlJc w:val="left"/>
      <w:pPr>
        <w:tabs>
          <w:tab w:val="num" w:pos="2138"/>
        </w:tabs>
        <w:ind w:left="2138" w:hanging="720"/>
      </w:pPr>
      <w:rPr>
        <w:rFonts w:hint="default"/>
        <w:i w:val="0"/>
        <w:iCs w:val="0"/>
      </w:rPr>
    </w:lvl>
    <w:lvl w:ilvl="3">
      <w:start w:val="1"/>
      <w:numFmt w:val="decimal"/>
      <w:lvlText w:val="%1.%2.%3.%4."/>
      <w:lvlJc w:val="left"/>
      <w:pPr>
        <w:tabs>
          <w:tab w:val="num" w:pos="2847"/>
        </w:tabs>
        <w:ind w:left="2847" w:hanging="720"/>
      </w:pPr>
      <w:rPr>
        <w:rFonts w:hint="default"/>
        <w:i w:val="0"/>
        <w:iCs w:val="0"/>
      </w:rPr>
    </w:lvl>
    <w:lvl w:ilvl="4">
      <w:start w:val="1"/>
      <w:numFmt w:val="decimal"/>
      <w:lvlText w:val="%1.%2.%3.%4.%5."/>
      <w:lvlJc w:val="left"/>
      <w:pPr>
        <w:tabs>
          <w:tab w:val="num" w:pos="3916"/>
        </w:tabs>
        <w:ind w:left="3916" w:hanging="1080"/>
      </w:pPr>
      <w:rPr>
        <w:rFonts w:hint="default"/>
        <w:i w:val="0"/>
        <w:iCs w:val="0"/>
      </w:rPr>
    </w:lvl>
    <w:lvl w:ilvl="5">
      <w:start w:val="1"/>
      <w:numFmt w:val="decimal"/>
      <w:lvlText w:val="%1.%2.%3.%4.%5.%6."/>
      <w:lvlJc w:val="left"/>
      <w:pPr>
        <w:tabs>
          <w:tab w:val="num" w:pos="4625"/>
        </w:tabs>
        <w:ind w:left="4625" w:hanging="1080"/>
      </w:pPr>
      <w:rPr>
        <w:rFonts w:hint="default"/>
        <w:i w:val="0"/>
        <w:iCs w:val="0"/>
      </w:rPr>
    </w:lvl>
    <w:lvl w:ilvl="6">
      <w:start w:val="1"/>
      <w:numFmt w:val="decimal"/>
      <w:lvlText w:val="%1.%2.%3.%4.%5.%6.%7."/>
      <w:lvlJc w:val="left"/>
      <w:pPr>
        <w:tabs>
          <w:tab w:val="num" w:pos="5694"/>
        </w:tabs>
        <w:ind w:left="5694" w:hanging="1440"/>
      </w:pPr>
      <w:rPr>
        <w:rFonts w:hint="default"/>
        <w:i w:val="0"/>
        <w:iCs w:val="0"/>
      </w:rPr>
    </w:lvl>
    <w:lvl w:ilvl="7">
      <w:start w:val="1"/>
      <w:numFmt w:val="decimal"/>
      <w:lvlText w:val="%1.%2.%3.%4.%5.%6.%7.%8."/>
      <w:lvlJc w:val="left"/>
      <w:pPr>
        <w:tabs>
          <w:tab w:val="num" w:pos="6403"/>
        </w:tabs>
        <w:ind w:left="6403" w:hanging="1440"/>
      </w:pPr>
      <w:rPr>
        <w:rFonts w:hint="default"/>
        <w:i w:val="0"/>
        <w:iCs w:val="0"/>
      </w:rPr>
    </w:lvl>
    <w:lvl w:ilvl="8">
      <w:start w:val="1"/>
      <w:numFmt w:val="decimal"/>
      <w:lvlText w:val="%1.%2.%3.%4.%5.%6.%7.%8.%9."/>
      <w:lvlJc w:val="left"/>
      <w:pPr>
        <w:tabs>
          <w:tab w:val="num" w:pos="7472"/>
        </w:tabs>
        <w:ind w:left="7472" w:hanging="1800"/>
      </w:pPr>
      <w:rPr>
        <w:rFonts w:hint="default"/>
        <w:i w:val="0"/>
        <w:iCs w:val="0"/>
      </w:rPr>
    </w:lvl>
  </w:abstractNum>
  <w:abstractNum w:abstractNumId="56">
    <w:nsid w:val="5607121A"/>
    <w:multiLevelType w:val="hybridMultilevel"/>
    <w:tmpl w:val="46326690"/>
    <w:lvl w:ilvl="0" w:tplc="EFA4F7B0">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564971BB"/>
    <w:multiLevelType w:val="hybridMultilevel"/>
    <w:tmpl w:val="240AD94A"/>
    <w:lvl w:ilvl="0" w:tplc="A7ACEC8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67A4271"/>
    <w:multiLevelType w:val="hybridMultilevel"/>
    <w:tmpl w:val="3984EAD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9">
    <w:nsid w:val="593F124C"/>
    <w:multiLevelType w:val="hybridMultilevel"/>
    <w:tmpl w:val="1E4A5AD2"/>
    <w:lvl w:ilvl="0" w:tplc="A82C1E3E">
      <w:start w:val="1"/>
      <w:numFmt w:val="bullet"/>
      <w:lvlText w:val="­"/>
      <w:lvlJc w:val="left"/>
      <w:pPr>
        <w:ind w:left="720" w:hanging="360"/>
      </w:pPr>
      <w:rPr>
        <w:rFonts w:ascii="Courier New" w:hAnsi="Courier New" w:cs="Courier New" w:hint="default"/>
        <w:caps w:val="0"/>
        <w:smallCaps w:val="0"/>
        <w:strike w:val="0"/>
        <w:dstrike w:val="0"/>
        <w:outline w:val="0"/>
        <w:shadow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B6B63E6"/>
    <w:multiLevelType w:val="hybridMultilevel"/>
    <w:tmpl w:val="836EAD7C"/>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1">
    <w:nsid w:val="5E081F31"/>
    <w:multiLevelType w:val="hybridMultilevel"/>
    <w:tmpl w:val="A2A6382E"/>
    <w:lvl w:ilvl="0" w:tplc="824ADA12">
      <w:start w:val="1"/>
      <w:numFmt w:val="bullet"/>
      <w:lvlText w:val="­"/>
      <w:lvlJc w:val="left"/>
      <w:pPr>
        <w:ind w:left="1440" w:hanging="360"/>
      </w:pPr>
      <w:rPr>
        <w:rFonts w:ascii="Courier New" w:hAnsi="Courier New" w:cs="Courier New"/>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2">
    <w:nsid w:val="5E6514D1"/>
    <w:multiLevelType w:val="hybridMultilevel"/>
    <w:tmpl w:val="656A1046"/>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3">
    <w:nsid w:val="63CB2C26"/>
    <w:multiLevelType w:val="hybridMultilevel"/>
    <w:tmpl w:val="C7267FE6"/>
    <w:lvl w:ilvl="0" w:tplc="824ADA12">
      <w:start w:val="1"/>
      <w:numFmt w:val="bullet"/>
      <w:lvlText w:val="­"/>
      <w:lvlJc w:val="left"/>
      <w:pPr>
        <w:ind w:left="1260" w:hanging="360"/>
      </w:pPr>
      <w:rPr>
        <w:rFonts w:ascii="Courier New" w:hAnsi="Courier New" w:cs="Courier New"/>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4">
    <w:nsid w:val="66336EBF"/>
    <w:multiLevelType w:val="hybridMultilevel"/>
    <w:tmpl w:val="18CEF04E"/>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68A30608"/>
    <w:multiLevelType w:val="hybridMultilevel"/>
    <w:tmpl w:val="19F87E92"/>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6">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6F111E4E"/>
    <w:multiLevelType w:val="hybridMultilevel"/>
    <w:tmpl w:val="94CCD4B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8">
    <w:nsid w:val="70E963C1"/>
    <w:multiLevelType w:val="hybridMultilevel"/>
    <w:tmpl w:val="76BC7BC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9">
    <w:nsid w:val="72642A7C"/>
    <w:multiLevelType w:val="hybridMultilevel"/>
    <w:tmpl w:val="3252F34C"/>
    <w:lvl w:ilvl="0" w:tplc="EFA4F7B0">
      <w:start w:val="1"/>
      <w:numFmt w:val="bullet"/>
      <w:lvlText w:val="­"/>
      <w:lvlJc w:val="left"/>
      <w:pPr>
        <w:ind w:left="2062" w:hanging="360"/>
      </w:pPr>
      <w:rPr>
        <w:rFonts w:ascii="Courier New" w:hAnsi="Courier New" w:cs="Courier New" w:hint="default"/>
        <w:color w:val="auto"/>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cs="Wingdings" w:hint="default"/>
      </w:rPr>
    </w:lvl>
    <w:lvl w:ilvl="3" w:tplc="04190001">
      <w:start w:val="1"/>
      <w:numFmt w:val="bullet"/>
      <w:lvlText w:val=""/>
      <w:lvlJc w:val="left"/>
      <w:pPr>
        <w:ind w:left="4222" w:hanging="360"/>
      </w:pPr>
      <w:rPr>
        <w:rFonts w:ascii="Symbol" w:hAnsi="Symbol" w:cs="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cs="Wingdings" w:hint="default"/>
      </w:rPr>
    </w:lvl>
    <w:lvl w:ilvl="6" w:tplc="04190001">
      <w:start w:val="1"/>
      <w:numFmt w:val="bullet"/>
      <w:lvlText w:val=""/>
      <w:lvlJc w:val="left"/>
      <w:pPr>
        <w:ind w:left="6382" w:hanging="360"/>
      </w:pPr>
      <w:rPr>
        <w:rFonts w:ascii="Symbol" w:hAnsi="Symbol" w:cs="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cs="Wingdings" w:hint="default"/>
      </w:rPr>
    </w:lvl>
  </w:abstractNum>
  <w:abstractNum w:abstractNumId="70">
    <w:nsid w:val="726C751E"/>
    <w:multiLevelType w:val="hybridMultilevel"/>
    <w:tmpl w:val="887C5C4A"/>
    <w:lvl w:ilvl="0" w:tplc="824ADA12">
      <w:start w:val="1"/>
      <w:numFmt w:val="bullet"/>
      <w:lvlText w:val="­"/>
      <w:lvlJc w:val="left"/>
      <w:pPr>
        <w:ind w:left="1260" w:hanging="360"/>
      </w:pPr>
      <w:rPr>
        <w:rFonts w:ascii="Courier New" w:hAnsi="Courier New" w:cs="Courier New"/>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1">
    <w:nsid w:val="743030E7"/>
    <w:multiLevelType w:val="hybridMultilevel"/>
    <w:tmpl w:val="C5340BC8"/>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2">
    <w:nsid w:val="746758C4"/>
    <w:multiLevelType w:val="hybridMultilevel"/>
    <w:tmpl w:val="AA9A538A"/>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3">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outline w:val="0"/>
        <w:shadow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83D1407"/>
    <w:multiLevelType w:val="hybridMultilevel"/>
    <w:tmpl w:val="F9D2B808"/>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5">
    <w:nsid w:val="7F372F47"/>
    <w:multiLevelType w:val="hybridMultilevel"/>
    <w:tmpl w:val="AE962528"/>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6">
    <w:nsid w:val="7F430B15"/>
    <w:multiLevelType w:val="hybridMultilevel"/>
    <w:tmpl w:val="92B0DA5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57"/>
  </w:num>
  <w:num w:numId="2">
    <w:abstractNumId w:val="47"/>
  </w:num>
  <w:num w:numId="3">
    <w:abstractNumId w:val="5"/>
  </w:num>
  <w:num w:numId="4">
    <w:abstractNumId w:val="23"/>
  </w:num>
  <w:num w:numId="5">
    <w:abstractNumId w:val="73"/>
  </w:num>
  <w:num w:numId="6">
    <w:abstractNumId w:val="59"/>
  </w:num>
  <w:num w:numId="7">
    <w:abstractNumId w:val="45"/>
  </w:num>
  <w:num w:numId="8">
    <w:abstractNumId w:val="22"/>
  </w:num>
  <w:num w:numId="9">
    <w:abstractNumId w:val="26"/>
  </w:num>
  <w:num w:numId="10">
    <w:abstractNumId w:val="35"/>
  </w:num>
  <w:num w:numId="11">
    <w:abstractNumId w:val="36"/>
  </w:num>
  <w:num w:numId="12">
    <w:abstractNumId w:val="58"/>
  </w:num>
  <w:num w:numId="13">
    <w:abstractNumId w:val="12"/>
  </w:num>
  <w:num w:numId="14">
    <w:abstractNumId w:val="46"/>
  </w:num>
  <w:num w:numId="15">
    <w:abstractNumId w:val="76"/>
  </w:num>
  <w:num w:numId="16">
    <w:abstractNumId w:val="31"/>
  </w:num>
  <w:num w:numId="17">
    <w:abstractNumId w:val="11"/>
  </w:num>
  <w:num w:numId="18">
    <w:abstractNumId w:val="10"/>
  </w:num>
  <w:num w:numId="19">
    <w:abstractNumId w:val="29"/>
  </w:num>
  <w:num w:numId="20">
    <w:abstractNumId w:val="25"/>
  </w:num>
  <w:num w:numId="21">
    <w:abstractNumId w:val="68"/>
  </w:num>
  <w:num w:numId="22">
    <w:abstractNumId w:val="2"/>
  </w:num>
  <w:num w:numId="23">
    <w:abstractNumId w:val="52"/>
  </w:num>
  <w:num w:numId="24">
    <w:abstractNumId w:val="39"/>
  </w:num>
  <w:num w:numId="25">
    <w:abstractNumId w:val="19"/>
  </w:num>
  <w:num w:numId="26">
    <w:abstractNumId w:val="15"/>
  </w:num>
  <w:num w:numId="27">
    <w:abstractNumId w:val="56"/>
  </w:num>
  <w:num w:numId="28">
    <w:abstractNumId w:val="69"/>
  </w:num>
  <w:num w:numId="29">
    <w:abstractNumId w:val="13"/>
  </w:num>
  <w:num w:numId="30">
    <w:abstractNumId w:val="70"/>
  </w:num>
  <w:num w:numId="31">
    <w:abstractNumId w:val="41"/>
  </w:num>
  <w:num w:numId="32">
    <w:abstractNumId w:val="51"/>
  </w:num>
  <w:num w:numId="33">
    <w:abstractNumId w:val="63"/>
  </w:num>
  <w:num w:numId="34">
    <w:abstractNumId w:val="49"/>
  </w:num>
  <w:num w:numId="35">
    <w:abstractNumId w:val="66"/>
  </w:num>
  <w:num w:numId="36">
    <w:abstractNumId w:val="18"/>
  </w:num>
  <w:num w:numId="37">
    <w:abstractNumId w:val="33"/>
  </w:num>
  <w:num w:numId="38">
    <w:abstractNumId w:val="54"/>
  </w:num>
  <w:num w:numId="39">
    <w:abstractNumId w:val="24"/>
  </w:num>
  <w:num w:numId="40">
    <w:abstractNumId w:val="61"/>
  </w:num>
  <w:num w:numId="41">
    <w:abstractNumId w:val="32"/>
  </w:num>
  <w:num w:numId="42">
    <w:abstractNumId w:val="62"/>
  </w:num>
  <w:num w:numId="43">
    <w:abstractNumId w:val="40"/>
  </w:num>
  <w:num w:numId="44">
    <w:abstractNumId w:val="4"/>
  </w:num>
  <w:num w:numId="45">
    <w:abstractNumId w:val="20"/>
  </w:num>
  <w:num w:numId="46">
    <w:abstractNumId w:val="74"/>
  </w:num>
  <w:num w:numId="47">
    <w:abstractNumId w:val="9"/>
  </w:num>
  <w:num w:numId="48">
    <w:abstractNumId w:val="27"/>
  </w:num>
  <w:num w:numId="49">
    <w:abstractNumId w:val="42"/>
  </w:num>
  <w:num w:numId="50">
    <w:abstractNumId w:val="30"/>
  </w:num>
  <w:num w:numId="51">
    <w:abstractNumId w:val="38"/>
  </w:num>
  <w:num w:numId="52">
    <w:abstractNumId w:val="28"/>
  </w:num>
  <w:num w:numId="53">
    <w:abstractNumId w:val="75"/>
  </w:num>
  <w:num w:numId="54">
    <w:abstractNumId w:val="71"/>
  </w:num>
  <w:num w:numId="55">
    <w:abstractNumId w:val="1"/>
  </w:num>
  <w:num w:numId="56">
    <w:abstractNumId w:val="8"/>
  </w:num>
  <w:num w:numId="57">
    <w:abstractNumId w:val="37"/>
  </w:num>
  <w:num w:numId="58">
    <w:abstractNumId w:val="21"/>
  </w:num>
  <w:num w:numId="59">
    <w:abstractNumId w:val="64"/>
  </w:num>
  <w:num w:numId="60">
    <w:abstractNumId w:val="65"/>
  </w:num>
  <w:num w:numId="61">
    <w:abstractNumId w:val="44"/>
  </w:num>
  <w:num w:numId="62">
    <w:abstractNumId w:val="72"/>
  </w:num>
  <w:num w:numId="63">
    <w:abstractNumId w:val="53"/>
  </w:num>
  <w:num w:numId="64">
    <w:abstractNumId w:val="17"/>
  </w:num>
  <w:num w:numId="65">
    <w:abstractNumId w:val="60"/>
  </w:num>
  <w:num w:numId="66">
    <w:abstractNumId w:val="14"/>
  </w:num>
  <w:num w:numId="67">
    <w:abstractNumId w:val="67"/>
  </w:num>
  <w:num w:numId="68">
    <w:abstractNumId w:val="7"/>
  </w:num>
  <w:num w:numId="69">
    <w:abstractNumId w:val="34"/>
  </w:num>
  <w:num w:numId="70">
    <w:abstractNumId w:val="48"/>
  </w:num>
  <w:num w:numId="71">
    <w:abstractNumId w:val="3"/>
  </w:num>
  <w:num w:numId="72">
    <w:abstractNumId w:val="50"/>
  </w:num>
  <w:num w:numId="73">
    <w:abstractNumId w:val="43"/>
  </w:num>
  <w:num w:numId="74">
    <w:abstractNumId w:val="6"/>
  </w:num>
  <w:num w:numId="75">
    <w:abstractNumId w:val="16"/>
  </w:num>
  <w:num w:numId="76">
    <w:abstractNumId w:val="55"/>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A"/>
    <w:rsid w:val="001E6C8E"/>
    <w:rsid w:val="00260231"/>
    <w:rsid w:val="0046736B"/>
    <w:rsid w:val="0049520F"/>
    <w:rsid w:val="00704378"/>
    <w:rsid w:val="00794350"/>
    <w:rsid w:val="008342FC"/>
    <w:rsid w:val="008F2DEE"/>
    <w:rsid w:val="00A25D77"/>
    <w:rsid w:val="00A82BD5"/>
    <w:rsid w:val="00B47FDA"/>
    <w:rsid w:val="00BD2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7FDA"/>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B47FDA"/>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B47F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7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47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FD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B47FDA"/>
    <w:rPr>
      <w:rFonts w:ascii="Arial" w:eastAsia="Times New Roman" w:hAnsi="Arial" w:cs="Arial"/>
      <w:b/>
      <w:bCs/>
      <w:color w:val="000080"/>
      <w:lang w:eastAsia="ru-RU"/>
    </w:rPr>
  </w:style>
  <w:style w:type="character" w:customStyle="1" w:styleId="20">
    <w:name w:val="Заголовок 2 Знак"/>
    <w:basedOn w:val="a0"/>
    <w:link w:val="2"/>
    <w:uiPriority w:val="99"/>
    <w:rsid w:val="00B47FDA"/>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B47FDA"/>
    <w:rPr>
      <w:rFonts w:ascii="Times New Roman" w:eastAsia="Times New Roman" w:hAnsi="Times New Roman" w:cs="Times New Roman"/>
      <w:b/>
      <w:bCs/>
      <w:i/>
      <w:iCs/>
      <w:sz w:val="26"/>
      <w:szCs w:val="26"/>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B47FDA"/>
    <w:pPr>
      <w:spacing w:after="160" w:line="240" w:lineRule="exact"/>
    </w:pPr>
    <w:rPr>
      <w:rFonts w:ascii="Verdana" w:hAnsi="Verdana" w:cs="Verdana"/>
      <w:sz w:val="20"/>
      <w:szCs w:val="20"/>
      <w:lang w:val="en-US" w:eastAsia="en-US"/>
    </w:rPr>
  </w:style>
  <w:style w:type="paragraph" w:customStyle="1" w:styleId="12">
    <w:name w:val="1"/>
    <w:basedOn w:val="a"/>
    <w:uiPriority w:val="99"/>
    <w:rsid w:val="00B47FD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47FDA"/>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iPriority w:val="99"/>
    <w:rsid w:val="00B47FDA"/>
    <w:rPr>
      <w:color w:val="0000FF"/>
      <w:u w:val="single"/>
    </w:rPr>
  </w:style>
  <w:style w:type="paragraph" w:styleId="a4">
    <w:name w:val="Normal (Web)"/>
    <w:basedOn w:val="a"/>
    <w:uiPriority w:val="99"/>
    <w:rsid w:val="00B47FDA"/>
    <w:pPr>
      <w:spacing w:before="100" w:beforeAutospacing="1" w:after="100" w:afterAutospacing="1"/>
    </w:pPr>
    <w:rPr>
      <w:rFonts w:ascii="Verdana" w:hAnsi="Verdana" w:cs="Verdana"/>
      <w:color w:val="333333"/>
      <w:sz w:val="17"/>
      <w:szCs w:val="17"/>
    </w:rPr>
  </w:style>
  <w:style w:type="paragraph" w:styleId="a5">
    <w:name w:val="List Paragraph"/>
    <w:basedOn w:val="a"/>
    <w:uiPriority w:val="99"/>
    <w:qFormat/>
    <w:rsid w:val="00B47FDA"/>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47FDA"/>
  </w:style>
  <w:style w:type="character" w:customStyle="1" w:styleId="apple-converted-space">
    <w:name w:val="apple-converted-space"/>
    <w:uiPriority w:val="99"/>
    <w:rsid w:val="00B47FDA"/>
  </w:style>
  <w:style w:type="paragraph" w:styleId="a6">
    <w:name w:val="header"/>
    <w:basedOn w:val="a"/>
    <w:link w:val="a7"/>
    <w:uiPriority w:val="99"/>
    <w:rsid w:val="00B47FDA"/>
    <w:pPr>
      <w:tabs>
        <w:tab w:val="center" w:pos="4677"/>
        <w:tab w:val="right" w:pos="9355"/>
      </w:tabs>
    </w:pPr>
  </w:style>
  <w:style w:type="character" w:customStyle="1" w:styleId="a7">
    <w:name w:val="Верхний колонтитул Знак"/>
    <w:basedOn w:val="a0"/>
    <w:link w:val="a6"/>
    <w:uiPriority w:val="99"/>
    <w:rsid w:val="00B47FDA"/>
    <w:rPr>
      <w:rFonts w:ascii="Times New Roman" w:eastAsia="Times New Roman" w:hAnsi="Times New Roman" w:cs="Times New Roman"/>
      <w:sz w:val="24"/>
      <w:szCs w:val="24"/>
      <w:lang w:eastAsia="ru-RU"/>
    </w:rPr>
  </w:style>
  <w:style w:type="character" w:styleId="a8">
    <w:name w:val="page number"/>
    <w:basedOn w:val="a0"/>
    <w:uiPriority w:val="99"/>
    <w:rsid w:val="00B47FDA"/>
  </w:style>
  <w:style w:type="paragraph" w:customStyle="1" w:styleId="a9">
    <w:name w:val="Знак Знак"/>
    <w:basedOn w:val="a"/>
    <w:next w:val="2"/>
    <w:autoRedefine/>
    <w:uiPriority w:val="99"/>
    <w:rsid w:val="00B47FDA"/>
    <w:pPr>
      <w:spacing w:after="160" w:line="240" w:lineRule="exact"/>
      <w:jc w:val="both"/>
    </w:pPr>
    <w:rPr>
      <w:lang w:val="en-US" w:eastAsia="en-US"/>
    </w:rPr>
  </w:style>
  <w:style w:type="paragraph" w:styleId="21">
    <w:name w:val="Body Text Indent 2"/>
    <w:basedOn w:val="a"/>
    <w:link w:val="22"/>
    <w:uiPriority w:val="99"/>
    <w:rsid w:val="00B47FDA"/>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B47FDA"/>
    <w:rPr>
      <w:rFonts w:ascii="Times New Roman" w:eastAsia="Times New Roman" w:hAnsi="Times New Roman" w:cs="Times New Roman"/>
      <w:color w:val="000000"/>
      <w:sz w:val="20"/>
      <w:szCs w:val="20"/>
      <w:lang w:eastAsia="ru-RU"/>
    </w:rPr>
  </w:style>
  <w:style w:type="character" w:customStyle="1" w:styleId="aa">
    <w:name w:val="Шрифт Жир"/>
    <w:uiPriority w:val="99"/>
    <w:rsid w:val="00B47FDA"/>
    <w:rPr>
      <w:b/>
      <w:bCs/>
    </w:rPr>
  </w:style>
  <w:style w:type="paragraph" w:styleId="ab">
    <w:name w:val="Body Text"/>
    <w:basedOn w:val="a"/>
    <w:link w:val="ac"/>
    <w:uiPriority w:val="99"/>
    <w:rsid w:val="00B47FDA"/>
    <w:pPr>
      <w:spacing w:after="120"/>
    </w:pPr>
  </w:style>
  <w:style w:type="character" w:customStyle="1" w:styleId="ac">
    <w:name w:val="Основной текст Знак"/>
    <w:basedOn w:val="a0"/>
    <w:link w:val="ab"/>
    <w:uiPriority w:val="99"/>
    <w:rsid w:val="00B47FDA"/>
    <w:rPr>
      <w:rFonts w:ascii="Times New Roman" w:eastAsia="Times New Roman" w:hAnsi="Times New Roman" w:cs="Times New Roman"/>
      <w:sz w:val="24"/>
      <w:szCs w:val="24"/>
      <w:lang w:eastAsia="ru-RU"/>
    </w:rPr>
  </w:style>
  <w:style w:type="paragraph" w:customStyle="1" w:styleId="13">
    <w:name w:val="Знак1"/>
    <w:basedOn w:val="a"/>
    <w:uiPriority w:val="99"/>
    <w:rsid w:val="00B47FDA"/>
    <w:pPr>
      <w:spacing w:after="160" w:line="240" w:lineRule="exact"/>
    </w:pPr>
    <w:rPr>
      <w:rFonts w:ascii="Verdana" w:hAnsi="Verdana" w:cs="Verdana"/>
      <w:lang w:val="en-US" w:eastAsia="en-US"/>
    </w:rPr>
  </w:style>
  <w:style w:type="paragraph" w:customStyle="1" w:styleId="ADM-2-">
    <w:name w:val="ADM- 2 - абзац"/>
    <w:basedOn w:val="ad"/>
    <w:link w:val="ADM-2-0"/>
    <w:uiPriority w:val="99"/>
    <w:rsid w:val="00B47FDA"/>
    <w:pPr>
      <w:tabs>
        <w:tab w:val="left" w:pos="709"/>
      </w:tabs>
      <w:spacing w:after="0"/>
      <w:ind w:firstLine="709"/>
      <w:jc w:val="both"/>
    </w:pPr>
    <w:rPr>
      <w:rFonts w:ascii="Times New Roman" w:hAnsi="Times New Roman" w:cs="Times New Roman"/>
      <w:sz w:val="28"/>
      <w:szCs w:val="28"/>
    </w:rPr>
  </w:style>
  <w:style w:type="paragraph" w:styleId="ad">
    <w:name w:val="Subtitle"/>
    <w:basedOn w:val="a"/>
    <w:link w:val="ae"/>
    <w:uiPriority w:val="99"/>
    <w:qFormat/>
    <w:rsid w:val="00B47FDA"/>
    <w:pPr>
      <w:spacing w:after="60"/>
      <w:jc w:val="center"/>
      <w:outlineLvl w:val="1"/>
    </w:pPr>
    <w:rPr>
      <w:rFonts w:ascii="Arial" w:hAnsi="Arial" w:cs="Arial"/>
    </w:rPr>
  </w:style>
  <w:style w:type="character" w:customStyle="1" w:styleId="ae">
    <w:name w:val="Подзаголовок Знак"/>
    <w:basedOn w:val="a0"/>
    <w:link w:val="ad"/>
    <w:uiPriority w:val="99"/>
    <w:rsid w:val="00B47FDA"/>
    <w:rPr>
      <w:rFonts w:ascii="Arial" w:eastAsia="Times New Roman" w:hAnsi="Arial" w:cs="Arial"/>
      <w:sz w:val="24"/>
      <w:szCs w:val="24"/>
      <w:lang w:eastAsia="ru-RU"/>
    </w:rPr>
  </w:style>
  <w:style w:type="character" w:customStyle="1" w:styleId="ADM-2-0">
    <w:name w:val="ADM- 2 - абзац Знак"/>
    <w:link w:val="ADM-2-"/>
    <w:uiPriority w:val="99"/>
    <w:locked/>
    <w:rsid w:val="00B47FDA"/>
    <w:rPr>
      <w:rFonts w:ascii="Times New Roman" w:eastAsia="Times New Roman" w:hAnsi="Times New Roman" w:cs="Times New Roman"/>
      <w:sz w:val="28"/>
      <w:szCs w:val="28"/>
      <w:lang w:eastAsia="ru-RU"/>
    </w:rPr>
  </w:style>
  <w:style w:type="paragraph" w:customStyle="1" w:styleId="ADM-3-">
    <w:name w:val="ADM-3 - абзац список"/>
    <w:basedOn w:val="ad"/>
    <w:next w:val="ADM-2-"/>
    <w:link w:val="ADM-3-0"/>
    <w:uiPriority w:val="99"/>
    <w:rsid w:val="00B47FDA"/>
    <w:pPr>
      <w:tabs>
        <w:tab w:val="left" w:pos="1134"/>
        <w:tab w:val="num" w:pos="1980"/>
      </w:tabs>
      <w:spacing w:after="0"/>
      <w:ind w:left="1980" w:hanging="36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B47FDA"/>
    <w:rPr>
      <w:rFonts w:ascii="Times New Roman" w:eastAsia="Times New Roman" w:hAnsi="Times New Roman" w:cs="Times New Roman"/>
      <w:sz w:val="28"/>
      <w:szCs w:val="28"/>
      <w:lang w:eastAsia="ru-RU"/>
    </w:rPr>
  </w:style>
  <w:style w:type="paragraph" w:styleId="af">
    <w:name w:val="footer"/>
    <w:basedOn w:val="a"/>
    <w:link w:val="af0"/>
    <w:uiPriority w:val="99"/>
    <w:rsid w:val="00B47FDA"/>
    <w:pPr>
      <w:tabs>
        <w:tab w:val="center" w:pos="4677"/>
        <w:tab w:val="right" w:pos="9355"/>
      </w:tabs>
    </w:pPr>
  </w:style>
  <w:style w:type="character" w:customStyle="1" w:styleId="af0">
    <w:name w:val="Нижний колонтитул Знак"/>
    <w:basedOn w:val="a0"/>
    <w:link w:val="af"/>
    <w:uiPriority w:val="99"/>
    <w:rsid w:val="00B47FDA"/>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4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7FDA"/>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B47FDA"/>
    <w:pPr>
      <w:spacing w:after="160" w:line="240" w:lineRule="exact"/>
      <w:jc w:val="both"/>
    </w:pPr>
    <w:rPr>
      <w:lang w:val="en-US" w:eastAsia="en-US"/>
    </w:rPr>
  </w:style>
  <w:style w:type="table" w:styleId="af1">
    <w:name w:val="Table Grid"/>
    <w:basedOn w:val="a1"/>
    <w:uiPriority w:val="99"/>
    <w:rsid w:val="00B47F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B47FDA"/>
    <w:pPr>
      <w:spacing w:after="120"/>
      <w:ind w:left="283"/>
    </w:pPr>
    <w:rPr>
      <w:sz w:val="16"/>
      <w:szCs w:val="16"/>
    </w:rPr>
  </w:style>
  <w:style w:type="character" w:customStyle="1" w:styleId="30">
    <w:name w:val="Основной текст с отступом 3 Знак"/>
    <w:basedOn w:val="a0"/>
    <w:link w:val="3"/>
    <w:uiPriority w:val="99"/>
    <w:rsid w:val="00B47FDA"/>
    <w:rPr>
      <w:rFonts w:ascii="Times New Roman" w:eastAsia="Times New Roman" w:hAnsi="Times New Roman" w:cs="Times New Roman"/>
      <w:sz w:val="16"/>
      <w:szCs w:val="16"/>
      <w:lang w:eastAsia="ru-RU"/>
    </w:rPr>
  </w:style>
  <w:style w:type="paragraph" w:styleId="af2">
    <w:name w:val="Body Text Indent"/>
    <w:basedOn w:val="a"/>
    <w:link w:val="af3"/>
    <w:uiPriority w:val="99"/>
    <w:rsid w:val="00B47FDA"/>
    <w:pPr>
      <w:spacing w:after="120"/>
      <w:ind w:left="283"/>
    </w:pPr>
  </w:style>
  <w:style w:type="character" w:customStyle="1" w:styleId="af3">
    <w:name w:val="Основной текст с отступом Знак"/>
    <w:basedOn w:val="a0"/>
    <w:link w:val="af2"/>
    <w:uiPriority w:val="99"/>
    <w:rsid w:val="00B47FDA"/>
    <w:rPr>
      <w:rFonts w:ascii="Times New Roman" w:eastAsia="Times New Roman" w:hAnsi="Times New Roman" w:cs="Times New Roman"/>
      <w:sz w:val="24"/>
      <w:szCs w:val="24"/>
      <w:lang w:eastAsia="ru-RU"/>
    </w:rPr>
  </w:style>
  <w:style w:type="paragraph" w:styleId="24">
    <w:name w:val="Body Text 2"/>
    <w:basedOn w:val="a"/>
    <w:link w:val="25"/>
    <w:uiPriority w:val="99"/>
    <w:rsid w:val="00B47FDA"/>
    <w:pPr>
      <w:ind w:firstLine="851"/>
      <w:jc w:val="both"/>
    </w:pPr>
    <w:rPr>
      <w:sz w:val="21"/>
      <w:szCs w:val="21"/>
    </w:rPr>
  </w:style>
  <w:style w:type="character" w:customStyle="1" w:styleId="25">
    <w:name w:val="Основной текст 2 Знак"/>
    <w:basedOn w:val="a0"/>
    <w:link w:val="24"/>
    <w:uiPriority w:val="99"/>
    <w:rsid w:val="00B47FDA"/>
    <w:rPr>
      <w:rFonts w:ascii="Times New Roman" w:eastAsia="Times New Roman" w:hAnsi="Times New Roman" w:cs="Times New Roman"/>
      <w:sz w:val="21"/>
      <w:szCs w:val="21"/>
      <w:lang w:eastAsia="ru-RU"/>
    </w:rPr>
  </w:style>
  <w:style w:type="paragraph" w:customStyle="1" w:styleId="Noaouy">
    <w:name w:val="Noaouy"/>
    <w:basedOn w:val="a"/>
    <w:next w:val="a"/>
    <w:uiPriority w:val="99"/>
    <w:rsid w:val="00B47FDA"/>
    <w:pPr>
      <w:keepNext/>
      <w:keepLines/>
      <w:spacing w:before="720" w:after="120" w:line="360" w:lineRule="auto"/>
      <w:jc w:val="center"/>
    </w:pPr>
    <w:rPr>
      <w:b/>
      <w:bCs/>
    </w:rPr>
  </w:style>
  <w:style w:type="character" w:styleId="af4">
    <w:name w:val="annotation reference"/>
    <w:basedOn w:val="a0"/>
    <w:uiPriority w:val="99"/>
    <w:semiHidden/>
    <w:rsid w:val="00B47FDA"/>
    <w:rPr>
      <w:sz w:val="16"/>
      <w:szCs w:val="16"/>
    </w:rPr>
  </w:style>
  <w:style w:type="paragraph" w:styleId="af5">
    <w:name w:val="annotation text"/>
    <w:basedOn w:val="a"/>
    <w:link w:val="af6"/>
    <w:uiPriority w:val="99"/>
    <w:semiHidden/>
    <w:rsid w:val="00B47FDA"/>
    <w:rPr>
      <w:sz w:val="20"/>
      <w:szCs w:val="20"/>
    </w:rPr>
  </w:style>
  <w:style w:type="character" w:customStyle="1" w:styleId="af6">
    <w:name w:val="Текст примечания Знак"/>
    <w:basedOn w:val="a0"/>
    <w:link w:val="af5"/>
    <w:uiPriority w:val="99"/>
    <w:semiHidden/>
    <w:rsid w:val="00B47FD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B47FDA"/>
    <w:rPr>
      <w:b/>
      <w:bCs/>
    </w:rPr>
  </w:style>
  <w:style w:type="character" w:customStyle="1" w:styleId="af8">
    <w:name w:val="Тема примечания Знак"/>
    <w:basedOn w:val="af6"/>
    <w:link w:val="af7"/>
    <w:uiPriority w:val="99"/>
    <w:semiHidden/>
    <w:rsid w:val="00B47FDA"/>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rsid w:val="00B47FDA"/>
    <w:rPr>
      <w:rFonts w:ascii="Tahoma" w:hAnsi="Tahoma" w:cs="Tahoma"/>
      <w:sz w:val="16"/>
      <w:szCs w:val="16"/>
    </w:rPr>
  </w:style>
  <w:style w:type="character" w:customStyle="1" w:styleId="afa">
    <w:name w:val="Текст выноски Знак"/>
    <w:basedOn w:val="a0"/>
    <w:link w:val="af9"/>
    <w:uiPriority w:val="99"/>
    <w:semiHidden/>
    <w:rsid w:val="00B47FDA"/>
    <w:rPr>
      <w:rFonts w:ascii="Tahoma" w:eastAsia="Times New Roman" w:hAnsi="Tahoma" w:cs="Tahoma"/>
      <w:sz w:val="16"/>
      <w:szCs w:val="16"/>
      <w:lang w:eastAsia="ru-RU"/>
    </w:rPr>
  </w:style>
  <w:style w:type="paragraph" w:customStyle="1" w:styleId="ADM-2">
    <w:name w:val="ADM-2 абзац нумерованый"/>
    <w:basedOn w:val="ADM-2-"/>
    <w:link w:val="ADM-20"/>
    <w:uiPriority w:val="99"/>
    <w:rsid w:val="00B47FDA"/>
    <w:pPr>
      <w:tabs>
        <w:tab w:val="left" w:pos="1134"/>
      </w:tabs>
      <w:ind w:firstLine="0"/>
    </w:pPr>
  </w:style>
  <w:style w:type="character" w:customStyle="1" w:styleId="ADM-20">
    <w:name w:val="ADM-2 абзац нумерованый Знак"/>
    <w:link w:val="ADM-2"/>
    <w:uiPriority w:val="99"/>
    <w:locked/>
    <w:rsid w:val="00B47FD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7FDA"/>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B47FDA"/>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B47F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7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47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FD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B47FDA"/>
    <w:rPr>
      <w:rFonts w:ascii="Arial" w:eastAsia="Times New Roman" w:hAnsi="Arial" w:cs="Arial"/>
      <w:b/>
      <w:bCs/>
      <w:color w:val="000080"/>
      <w:lang w:eastAsia="ru-RU"/>
    </w:rPr>
  </w:style>
  <w:style w:type="character" w:customStyle="1" w:styleId="20">
    <w:name w:val="Заголовок 2 Знак"/>
    <w:basedOn w:val="a0"/>
    <w:link w:val="2"/>
    <w:uiPriority w:val="99"/>
    <w:rsid w:val="00B47FDA"/>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B47FDA"/>
    <w:rPr>
      <w:rFonts w:ascii="Times New Roman" w:eastAsia="Times New Roman" w:hAnsi="Times New Roman" w:cs="Times New Roman"/>
      <w:b/>
      <w:bCs/>
      <w:i/>
      <w:iCs/>
      <w:sz w:val="26"/>
      <w:szCs w:val="26"/>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B47FDA"/>
    <w:pPr>
      <w:spacing w:after="160" w:line="240" w:lineRule="exact"/>
    </w:pPr>
    <w:rPr>
      <w:rFonts w:ascii="Verdana" w:hAnsi="Verdana" w:cs="Verdana"/>
      <w:sz w:val="20"/>
      <w:szCs w:val="20"/>
      <w:lang w:val="en-US" w:eastAsia="en-US"/>
    </w:rPr>
  </w:style>
  <w:style w:type="paragraph" w:customStyle="1" w:styleId="12">
    <w:name w:val="1"/>
    <w:basedOn w:val="a"/>
    <w:uiPriority w:val="99"/>
    <w:rsid w:val="00B47FD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47FDA"/>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iPriority w:val="99"/>
    <w:rsid w:val="00B47FDA"/>
    <w:rPr>
      <w:color w:val="0000FF"/>
      <w:u w:val="single"/>
    </w:rPr>
  </w:style>
  <w:style w:type="paragraph" w:styleId="a4">
    <w:name w:val="Normal (Web)"/>
    <w:basedOn w:val="a"/>
    <w:uiPriority w:val="99"/>
    <w:rsid w:val="00B47FDA"/>
    <w:pPr>
      <w:spacing w:before="100" w:beforeAutospacing="1" w:after="100" w:afterAutospacing="1"/>
    </w:pPr>
    <w:rPr>
      <w:rFonts w:ascii="Verdana" w:hAnsi="Verdana" w:cs="Verdana"/>
      <w:color w:val="333333"/>
      <w:sz w:val="17"/>
      <w:szCs w:val="17"/>
    </w:rPr>
  </w:style>
  <w:style w:type="paragraph" w:styleId="a5">
    <w:name w:val="List Paragraph"/>
    <w:basedOn w:val="a"/>
    <w:uiPriority w:val="99"/>
    <w:qFormat/>
    <w:rsid w:val="00B47FDA"/>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47FDA"/>
  </w:style>
  <w:style w:type="character" w:customStyle="1" w:styleId="apple-converted-space">
    <w:name w:val="apple-converted-space"/>
    <w:uiPriority w:val="99"/>
    <w:rsid w:val="00B47FDA"/>
  </w:style>
  <w:style w:type="paragraph" w:styleId="a6">
    <w:name w:val="header"/>
    <w:basedOn w:val="a"/>
    <w:link w:val="a7"/>
    <w:uiPriority w:val="99"/>
    <w:rsid w:val="00B47FDA"/>
    <w:pPr>
      <w:tabs>
        <w:tab w:val="center" w:pos="4677"/>
        <w:tab w:val="right" w:pos="9355"/>
      </w:tabs>
    </w:pPr>
  </w:style>
  <w:style w:type="character" w:customStyle="1" w:styleId="a7">
    <w:name w:val="Верхний колонтитул Знак"/>
    <w:basedOn w:val="a0"/>
    <w:link w:val="a6"/>
    <w:uiPriority w:val="99"/>
    <w:rsid w:val="00B47FDA"/>
    <w:rPr>
      <w:rFonts w:ascii="Times New Roman" w:eastAsia="Times New Roman" w:hAnsi="Times New Roman" w:cs="Times New Roman"/>
      <w:sz w:val="24"/>
      <w:szCs w:val="24"/>
      <w:lang w:eastAsia="ru-RU"/>
    </w:rPr>
  </w:style>
  <w:style w:type="character" w:styleId="a8">
    <w:name w:val="page number"/>
    <w:basedOn w:val="a0"/>
    <w:uiPriority w:val="99"/>
    <w:rsid w:val="00B47FDA"/>
  </w:style>
  <w:style w:type="paragraph" w:customStyle="1" w:styleId="a9">
    <w:name w:val="Знак Знак"/>
    <w:basedOn w:val="a"/>
    <w:next w:val="2"/>
    <w:autoRedefine/>
    <w:uiPriority w:val="99"/>
    <w:rsid w:val="00B47FDA"/>
    <w:pPr>
      <w:spacing w:after="160" w:line="240" w:lineRule="exact"/>
      <w:jc w:val="both"/>
    </w:pPr>
    <w:rPr>
      <w:lang w:val="en-US" w:eastAsia="en-US"/>
    </w:rPr>
  </w:style>
  <w:style w:type="paragraph" w:styleId="21">
    <w:name w:val="Body Text Indent 2"/>
    <w:basedOn w:val="a"/>
    <w:link w:val="22"/>
    <w:uiPriority w:val="99"/>
    <w:rsid w:val="00B47FDA"/>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B47FDA"/>
    <w:rPr>
      <w:rFonts w:ascii="Times New Roman" w:eastAsia="Times New Roman" w:hAnsi="Times New Roman" w:cs="Times New Roman"/>
      <w:color w:val="000000"/>
      <w:sz w:val="20"/>
      <w:szCs w:val="20"/>
      <w:lang w:eastAsia="ru-RU"/>
    </w:rPr>
  </w:style>
  <w:style w:type="character" w:customStyle="1" w:styleId="aa">
    <w:name w:val="Шрифт Жир"/>
    <w:uiPriority w:val="99"/>
    <w:rsid w:val="00B47FDA"/>
    <w:rPr>
      <w:b/>
      <w:bCs/>
    </w:rPr>
  </w:style>
  <w:style w:type="paragraph" w:styleId="ab">
    <w:name w:val="Body Text"/>
    <w:basedOn w:val="a"/>
    <w:link w:val="ac"/>
    <w:uiPriority w:val="99"/>
    <w:rsid w:val="00B47FDA"/>
    <w:pPr>
      <w:spacing w:after="120"/>
    </w:pPr>
  </w:style>
  <w:style w:type="character" w:customStyle="1" w:styleId="ac">
    <w:name w:val="Основной текст Знак"/>
    <w:basedOn w:val="a0"/>
    <w:link w:val="ab"/>
    <w:uiPriority w:val="99"/>
    <w:rsid w:val="00B47FDA"/>
    <w:rPr>
      <w:rFonts w:ascii="Times New Roman" w:eastAsia="Times New Roman" w:hAnsi="Times New Roman" w:cs="Times New Roman"/>
      <w:sz w:val="24"/>
      <w:szCs w:val="24"/>
      <w:lang w:eastAsia="ru-RU"/>
    </w:rPr>
  </w:style>
  <w:style w:type="paragraph" w:customStyle="1" w:styleId="13">
    <w:name w:val="Знак1"/>
    <w:basedOn w:val="a"/>
    <w:uiPriority w:val="99"/>
    <w:rsid w:val="00B47FDA"/>
    <w:pPr>
      <w:spacing w:after="160" w:line="240" w:lineRule="exact"/>
    </w:pPr>
    <w:rPr>
      <w:rFonts w:ascii="Verdana" w:hAnsi="Verdana" w:cs="Verdana"/>
      <w:lang w:val="en-US" w:eastAsia="en-US"/>
    </w:rPr>
  </w:style>
  <w:style w:type="paragraph" w:customStyle="1" w:styleId="ADM-2-">
    <w:name w:val="ADM- 2 - абзац"/>
    <w:basedOn w:val="ad"/>
    <w:link w:val="ADM-2-0"/>
    <w:uiPriority w:val="99"/>
    <w:rsid w:val="00B47FDA"/>
    <w:pPr>
      <w:tabs>
        <w:tab w:val="left" w:pos="709"/>
      </w:tabs>
      <w:spacing w:after="0"/>
      <w:ind w:firstLine="709"/>
      <w:jc w:val="both"/>
    </w:pPr>
    <w:rPr>
      <w:rFonts w:ascii="Times New Roman" w:hAnsi="Times New Roman" w:cs="Times New Roman"/>
      <w:sz w:val="28"/>
      <w:szCs w:val="28"/>
    </w:rPr>
  </w:style>
  <w:style w:type="paragraph" w:styleId="ad">
    <w:name w:val="Subtitle"/>
    <w:basedOn w:val="a"/>
    <w:link w:val="ae"/>
    <w:uiPriority w:val="99"/>
    <w:qFormat/>
    <w:rsid w:val="00B47FDA"/>
    <w:pPr>
      <w:spacing w:after="60"/>
      <w:jc w:val="center"/>
      <w:outlineLvl w:val="1"/>
    </w:pPr>
    <w:rPr>
      <w:rFonts w:ascii="Arial" w:hAnsi="Arial" w:cs="Arial"/>
    </w:rPr>
  </w:style>
  <w:style w:type="character" w:customStyle="1" w:styleId="ae">
    <w:name w:val="Подзаголовок Знак"/>
    <w:basedOn w:val="a0"/>
    <w:link w:val="ad"/>
    <w:uiPriority w:val="99"/>
    <w:rsid w:val="00B47FDA"/>
    <w:rPr>
      <w:rFonts w:ascii="Arial" w:eastAsia="Times New Roman" w:hAnsi="Arial" w:cs="Arial"/>
      <w:sz w:val="24"/>
      <w:szCs w:val="24"/>
      <w:lang w:eastAsia="ru-RU"/>
    </w:rPr>
  </w:style>
  <w:style w:type="character" w:customStyle="1" w:styleId="ADM-2-0">
    <w:name w:val="ADM- 2 - абзац Знак"/>
    <w:link w:val="ADM-2-"/>
    <w:uiPriority w:val="99"/>
    <w:locked/>
    <w:rsid w:val="00B47FDA"/>
    <w:rPr>
      <w:rFonts w:ascii="Times New Roman" w:eastAsia="Times New Roman" w:hAnsi="Times New Roman" w:cs="Times New Roman"/>
      <w:sz w:val="28"/>
      <w:szCs w:val="28"/>
      <w:lang w:eastAsia="ru-RU"/>
    </w:rPr>
  </w:style>
  <w:style w:type="paragraph" w:customStyle="1" w:styleId="ADM-3-">
    <w:name w:val="ADM-3 - абзац список"/>
    <w:basedOn w:val="ad"/>
    <w:next w:val="ADM-2-"/>
    <w:link w:val="ADM-3-0"/>
    <w:uiPriority w:val="99"/>
    <w:rsid w:val="00B47FDA"/>
    <w:pPr>
      <w:tabs>
        <w:tab w:val="left" w:pos="1134"/>
        <w:tab w:val="num" w:pos="1980"/>
      </w:tabs>
      <w:spacing w:after="0"/>
      <w:ind w:left="1980" w:hanging="36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B47FDA"/>
    <w:rPr>
      <w:rFonts w:ascii="Times New Roman" w:eastAsia="Times New Roman" w:hAnsi="Times New Roman" w:cs="Times New Roman"/>
      <w:sz w:val="28"/>
      <w:szCs w:val="28"/>
      <w:lang w:eastAsia="ru-RU"/>
    </w:rPr>
  </w:style>
  <w:style w:type="paragraph" w:styleId="af">
    <w:name w:val="footer"/>
    <w:basedOn w:val="a"/>
    <w:link w:val="af0"/>
    <w:uiPriority w:val="99"/>
    <w:rsid w:val="00B47FDA"/>
    <w:pPr>
      <w:tabs>
        <w:tab w:val="center" w:pos="4677"/>
        <w:tab w:val="right" w:pos="9355"/>
      </w:tabs>
    </w:pPr>
  </w:style>
  <w:style w:type="character" w:customStyle="1" w:styleId="af0">
    <w:name w:val="Нижний колонтитул Знак"/>
    <w:basedOn w:val="a0"/>
    <w:link w:val="af"/>
    <w:uiPriority w:val="99"/>
    <w:rsid w:val="00B47FDA"/>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4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7FDA"/>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B47FDA"/>
    <w:pPr>
      <w:spacing w:after="160" w:line="240" w:lineRule="exact"/>
      <w:jc w:val="both"/>
    </w:pPr>
    <w:rPr>
      <w:lang w:val="en-US" w:eastAsia="en-US"/>
    </w:rPr>
  </w:style>
  <w:style w:type="table" w:styleId="af1">
    <w:name w:val="Table Grid"/>
    <w:basedOn w:val="a1"/>
    <w:uiPriority w:val="99"/>
    <w:rsid w:val="00B47F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B47FDA"/>
    <w:pPr>
      <w:spacing w:after="120"/>
      <w:ind w:left="283"/>
    </w:pPr>
    <w:rPr>
      <w:sz w:val="16"/>
      <w:szCs w:val="16"/>
    </w:rPr>
  </w:style>
  <w:style w:type="character" w:customStyle="1" w:styleId="30">
    <w:name w:val="Основной текст с отступом 3 Знак"/>
    <w:basedOn w:val="a0"/>
    <w:link w:val="3"/>
    <w:uiPriority w:val="99"/>
    <w:rsid w:val="00B47FDA"/>
    <w:rPr>
      <w:rFonts w:ascii="Times New Roman" w:eastAsia="Times New Roman" w:hAnsi="Times New Roman" w:cs="Times New Roman"/>
      <w:sz w:val="16"/>
      <w:szCs w:val="16"/>
      <w:lang w:eastAsia="ru-RU"/>
    </w:rPr>
  </w:style>
  <w:style w:type="paragraph" w:styleId="af2">
    <w:name w:val="Body Text Indent"/>
    <w:basedOn w:val="a"/>
    <w:link w:val="af3"/>
    <w:uiPriority w:val="99"/>
    <w:rsid w:val="00B47FDA"/>
    <w:pPr>
      <w:spacing w:after="120"/>
      <w:ind w:left="283"/>
    </w:pPr>
  </w:style>
  <w:style w:type="character" w:customStyle="1" w:styleId="af3">
    <w:name w:val="Основной текст с отступом Знак"/>
    <w:basedOn w:val="a0"/>
    <w:link w:val="af2"/>
    <w:uiPriority w:val="99"/>
    <w:rsid w:val="00B47FDA"/>
    <w:rPr>
      <w:rFonts w:ascii="Times New Roman" w:eastAsia="Times New Roman" w:hAnsi="Times New Roman" w:cs="Times New Roman"/>
      <w:sz w:val="24"/>
      <w:szCs w:val="24"/>
      <w:lang w:eastAsia="ru-RU"/>
    </w:rPr>
  </w:style>
  <w:style w:type="paragraph" w:styleId="24">
    <w:name w:val="Body Text 2"/>
    <w:basedOn w:val="a"/>
    <w:link w:val="25"/>
    <w:uiPriority w:val="99"/>
    <w:rsid w:val="00B47FDA"/>
    <w:pPr>
      <w:ind w:firstLine="851"/>
      <w:jc w:val="both"/>
    </w:pPr>
    <w:rPr>
      <w:sz w:val="21"/>
      <w:szCs w:val="21"/>
    </w:rPr>
  </w:style>
  <w:style w:type="character" w:customStyle="1" w:styleId="25">
    <w:name w:val="Основной текст 2 Знак"/>
    <w:basedOn w:val="a0"/>
    <w:link w:val="24"/>
    <w:uiPriority w:val="99"/>
    <w:rsid w:val="00B47FDA"/>
    <w:rPr>
      <w:rFonts w:ascii="Times New Roman" w:eastAsia="Times New Roman" w:hAnsi="Times New Roman" w:cs="Times New Roman"/>
      <w:sz w:val="21"/>
      <w:szCs w:val="21"/>
      <w:lang w:eastAsia="ru-RU"/>
    </w:rPr>
  </w:style>
  <w:style w:type="paragraph" w:customStyle="1" w:styleId="Noaouy">
    <w:name w:val="Noaouy"/>
    <w:basedOn w:val="a"/>
    <w:next w:val="a"/>
    <w:uiPriority w:val="99"/>
    <w:rsid w:val="00B47FDA"/>
    <w:pPr>
      <w:keepNext/>
      <w:keepLines/>
      <w:spacing w:before="720" w:after="120" w:line="360" w:lineRule="auto"/>
      <w:jc w:val="center"/>
    </w:pPr>
    <w:rPr>
      <w:b/>
      <w:bCs/>
    </w:rPr>
  </w:style>
  <w:style w:type="character" w:styleId="af4">
    <w:name w:val="annotation reference"/>
    <w:basedOn w:val="a0"/>
    <w:uiPriority w:val="99"/>
    <w:semiHidden/>
    <w:rsid w:val="00B47FDA"/>
    <w:rPr>
      <w:sz w:val="16"/>
      <w:szCs w:val="16"/>
    </w:rPr>
  </w:style>
  <w:style w:type="paragraph" w:styleId="af5">
    <w:name w:val="annotation text"/>
    <w:basedOn w:val="a"/>
    <w:link w:val="af6"/>
    <w:uiPriority w:val="99"/>
    <w:semiHidden/>
    <w:rsid w:val="00B47FDA"/>
    <w:rPr>
      <w:sz w:val="20"/>
      <w:szCs w:val="20"/>
    </w:rPr>
  </w:style>
  <w:style w:type="character" w:customStyle="1" w:styleId="af6">
    <w:name w:val="Текст примечания Знак"/>
    <w:basedOn w:val="a0"/>
    <w:link w:val="af5"/>
    <w:uiPriority w:val="99"/>
    <w:semiHidden/>
    <w:rsid w:val="00B47FD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B47FDA"/>
    <w:rPr>
      <w:b/>
      <w:bCs/>
    </w:rPr>
  </w:style>
  <w:style w:type="character" w:customStyle="1" w:styleId="af8">
    <w:name w:val="Тема примечания Знак"/>
    <w:basedOn w:val="af6"/>
    <w:link w:val="af7"/>
    <w:uiPriority w:val="99"/>
    <w:semiHidden/>
    <w:rsid w:val="00B47FDA"/>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rsid w:val="00B47FDA"/>
    <w:rPr>
      <w:rFonts w:ascii="Tahoma" w:hAnsi="Tahoma" w:cs="Tahoma"/>
      <w:sz w:val="16"/>
      <w:szCs w:val="16"/>
    </w:rPr>
  </w:style>
  <w:style w:type="character" w:customStyle="1" w:styleId="afa">
    <w:name w:val="Текст выноски Знак"/>
    <w:basedOn w:val="a0"/>
    <w:link w:val="af9"/>
    <w:uiPriority w:val="99"/>
    <w:semiHidden/>
    <w:rsid w:val="00B47FDA"/>
    <w:rPr>
      <w:rFonts w:ascii="Tahoma" w:eastAsia="Times New Roman" w:hAnsi="Tahoma" w:cs="Tahoma"/>
      <w:sz w:val="16"/>
      <w:szCs w:val="16"/>
      <w:lang w:eastAsia="ru-RU"/>
    </w:rPr>
  </w:style>
  <w:style w:type="paragraph" w:customStyle="1" w:styleId="ADM-2">
    <w:name w:val="ADM-2 абзац нумерованый"/>
    <w:basedOn w:val="ADM-2-"/>
    <w:link w:val="ADM-20"/>
    <w:uiPriority w:val="99"/>
    <w:rsid w:val="00B47FDA"/>
    <w:pPr>
      <w:tabs>
        <w:tab w:val="left" w:pos="1134"/>
      </w:tabs>
      <w:ind w:firstLine="0"/>
    </w:pPr>
  </w:style>
  <w:style w:type="character" w:customStyle="1" w:styleId="ADM-20">
    <w:name w:val="ADM-2 абзац нумерованый Знак"/>
    <w:link w:val="ADM-2"/>
    <w:uiPriority w:val="99"/>
    <w:locked/>
    <w:rsid w:val="00B47FD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D50DACD996EB7DEB00C5FA0783A8F221CD942D1979D15CD68B8DDBB82E6412446CA942C5F5AE96726A3491C285CD056y8P" TargetMode="External"/><Relationship Id="rId18" Type="http://schemas.openxmlformats.org/officeDocument/2006/relationships/hyperlink" Target="consultantplus://offline/ref=7F075BA1FF75DC6D1AF44B7320D443D3BB660735F55BBE647D5C6082907DC7D2FCDD99E2CE324B5EBA4730RAc4N" TargetMode="External"/><Relationship Id="rId26" Type="http://schemas.openxmlformats.org/officeDocument/2006/relationships/hyperlink" Target="consultantplus://offline/ref=E6EBF84AB7D0DA5D40DACEAEB84A8937EFC309B6C7F28AD54CF17C53838838D3F379783A8C566C9C5CAC69AF0F147B2DEBDCD619543A270Ej00DP" TargetMode="External"/><Relationship Id="rId39" Type="http://schemas.openxmlformats.org/officeDocument/2006/relationships/hyperlink" Target="consultantplus://offline/ref=E6EBF84AB7D0DA5D40DACEAEB84A8937ECC20BB0C6F48AD54CF17C53838838D3F379783A8C5669965DAC69AF0F147B2DEBDCD619543A270Ej00DP" TargetMode="External"/><Relationship Id="rId21" Type="http://schemas.openxmlformats.org/officeDocument/2006/relationships/hyperlink" Target="consultantplus://offline/ref=E6EBF84AB7D0DA5D40DACEAEB84A8937EECA0ABDC8F38AD54CF17C53838838D3F3797838845D3DC411F230FE435F772CFDC0D719j402P" TargetMode="External"/><Relationship Id="rId34" Type="http://schemas.openxmlformats.org/officeDocument/2006/relationships/hyperlink" Target="consultantplus://offline/ref=E6EBF84AB7D0DA5D40DAD0A3AE26D73EE9C156B9CBF4888410AE270ED4813284B436216AC80364955DB93CFF5543762CjE0BP" TargetMode="External"/><Relationship Id="rId42" Type="http://schemas.openxmlformats.org/officeDocument/2006/relationships/hyperlink" Target="consultantplus://offline/ref=E6EBF84AB7D0DA5D40DACEAEB84A8937EFC309B6C7F28AD54CF17C53838838D3F3797833855D3DC411F230FE435F772CFDC0D719j402P" TargetMode="External"/><Relationship Id="rId47" Type="http://schemas.openxmlformats.org/officeDocument/2006/relationships/hyperlink" Target="consultantplus://offline/ref=E6EBF84AB7D0DA5D40DACEAEB84A8937EFC309B6C7F28AD54CF17C53838838D3E17920368C5E779454B93FFE4Aj409P" TargetMode="External"/><Relationship Id="rId50" Type="http://schemas.openxmlformats.org/officeDocument/2006/relationships/hyperlink" Target="consultantplus://offline/ref=E6EBF84AB7D0DA5D40DACEAEB84A8937EFC309B6C7F28AD54CF17C53838838D3F3797833855D3DC411F230FE435F772CFDC0D719j402P" TargetMode="External"/><Relationship Id="rId55" Type="http://schemas.openxmlformats.org/officeDocument/2006/relationships/hyperlink" Target="consultantplus://offline/ref=E6EBF84AB7D0DA5D40DACEAEB84A8937EFC309B6C7F28AD54CF17C53838838D3F3797833855D3DC411F230FE435F772CFDC0D719j402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F075BA1FF75DC6D1AF44B7320D443D3BB660735FB5EBD617E5C6082907DC7D2FCDD99E2CE324B5EBA4732RAc3N" TargetMode="External"/><Relationship Id="rId20" Type="http://schemas.openxmlformats.org/officeDocument/2006/relationships/hyperlink" Target="consultantplus://offline/ref=E6EBF84AB7D0DA5D40DACEAEB84A8937EFC309B6C7F28AD54CF17C53838838D3F379783A8C566F9555AC69AF0F147B2DEBDCD619543A270Ej00DP" TargetMode="External"/><Relationship Id="rId29" Type="http://schemas.openxmlformats.org/officeDocument/2006/relationships/hyperlink" Target="consultantplus://offline/ref=E6EBF84AB7D0DA5D40DACEAEB84A8937EECA0ABDC8F38AD54CF17C53838838D3E17920368C5E779454B93FFE4Aj409P" TargetMode="External"/><Relationship Id="rId41" Type="http://schemas.openxmlformats.org/officeDocument/2006/relationships/hyperlink" Target="consultantplus://offline/ref=E6EBF84AB7D0DA5D40DACEAEB84A8937EFC309B6C7F28AD54CF17C53838838D3F3797833855D3DC411F230FE435F772CFDC0D719j402P" TargetMode="External"/><Relationship Id="rId54" Type="http://schemas.openxmlformats.org/officeDocument/2006/relationships/hyperlink" Target="consultantplus://offline/ref=E6EBF84AB7D0DA5D40DACEAEB84A8937EFC309B6C7F28AD54CF17C53838838D3F3797833855D3DC411F230FE435F772CFDC0D719j402P"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075BA1FF75DC6D1AF44B7320D443D3BB660735FB5EB36D715C6082907DC7D2FCDD99E2CE324B5EBA4732RAc2N" TargetMode="External"/><Relationship Id="rId24" Type="http://schemas.openxmlformats.org/officeDocument/2006/relationships/hyperlink" Target="consultantplus://offline/ref=E6EBF84AB7D0DA5D40DACEAEB84A8937EFC30CB2C6F28AD54CF17C53838838D3F379783A8C566F9056AC69AF0F147B2DEBDCD619543A270Ej00DP" TargetMode="External"/><Relationship Id="rId32" Type="http://schemas.openxmlformats.org/officeDocument/2006/relationships/hyperlink" Target="consultantplus://offline/ref=E6EBF84AB7D0DA5D40DAD0A3AE26D73EE9C156B9CBF7898116AE270ED4813284B436216AC80364955DB93CFF5543762CjE0BP" TargetMode="External"/><Relationship Id="rId37" Type="http://schemas.openxmlformats.org/officeDocument/2006/relationships/hyperlink" Target="consultantplus://offline/ref=E6EBF84AB7D0DA5D40DACEAEB84A8937EECA0ABDC8F38AD54CF17C53838838D3F379783F8F5D3DC411F230FE435F772CFDC0D719j402P" TargetMode="External"/><Relationship Id="rId40" Type="http://schemas.openxmlformats.org/officeDocument/2006/relationships/hyperlink" Target="consultantplus://offline/ref=E6EBF84AB7D0DA5D40DAD0A3AE26D73EE9C156B9C8F5808212AE270ED4813284B4362178C85B689555A73CFA40152769B6CFD7105439261107891CjA05P" TargetMode="External"/><Relationship Id="rId45" Type="http://schemas.openxmlformats.org/officeDocument/2006/relationships/hyperlink" Target="consultantplus://offline/ref=E6EBF84AB7D0DA5D40DAD0A3AE26D73EE9C156B9C9FB838519AE270ED4813284B4362178C85B689555AF38FC40152769B6CFD7105439261107891CjA05P" TargetMode="External"/><Relationship Id="rId53" Type="http://schemas.openxmlformats.org/officeDocument/2006/relationships/hyperlink" Target="consultantplus://offline/ref=E6EBF84AB7D0DA5D40DACEAEB84A8937EFC309B6C7F28AD54CF17C53838838D3F3797833855D3DC411F230FE435F772CFDC0D719j402P" TargetMode="External"/><Relationship Id="rId58" Type="http://schemas.openxmlformats.org/officeDocument/2006/relationships/hyperlink" Target="consultantplus://offline/ref=E6EBF84AB7D0DA5D40DACEAEB84A8937EFC309B6C7F28AD54CF17C53838838D3F3797833855D3DC411F230FE435F772CFDC0D719j402P" TargetMode="External"/><Relationship Id="rId5" Type="http://schemas.openxmlformats.org/officeDocument/2006/relationships/webSettings" Target="webSettings.xml"/><Relationship Id="rId15" Type="http://schemas.openxmlformats.org/officeDocument/2006/relationships/hyperlink" Target="consultantplus://offline/ref=22598CD6F98879087B259D68AAA5803E5397ECE9B269049FAD27AEA4E47994F9354C1A809A0C333E424BA65BE81A7B739EE1748351E01C1603AF27Y8z1P" TargetMode="External"/><Relationship Id="rId23" Type="http://schemas.openxmlformats.org/officeDocument/2006/relationships/hyperlink" Target="consultantplus://offline/ref=E6EBF84AB7D0DA5D40DACEAEB84A8937EFC30CB2C6F08AD54CF17C53838838D3F379783A8C54699152AC69AF0F147B2DEBDCD619543A270Ej00DP" TargetMode="External"/><Relationship Id="rId28" Type="http://schemas.openxmlformats.org/officeDocument/2006/relationships/hyperlink" Target="consultantplus://offline/ref=E6EBF84AB7D0DA5D40DACEAEB84A8937EFC20EB1CEF78AD54CF17C53838838D3E17920368C5E779454B93FFE4Aj409P" TargetMode="External"/><Relationship Id="rId36" Type="http://schemas.openxmlformats.org/officeDocument/2006/relationships/hyperlink" Target="consultantplus://offline/ref=E6EBF84AB7D0DA5D40DAD0A3AE26D73EE9C156B9C9FB838519AE270ED4813284B4362178C85B689555AF3DFD40152769B6CFD7105439261107891CjA05P" TargetMode="External"/><Relationship Id="rId49" Type="http://schemas.openxmlformats.org/officeDocument/2006/relationships/hyperlink" Target="consultantplus://offline/ref=E6EBF84AB7D0DA5D40DAD0A3AE26D73EE9C156B9C9FB838519AE270ED4813284B4362178C85B689554A73CFC40152769B6CFD7105439261107891CjA05P" TargetMode="External"/><Relationship Id="rId57" Type="http://schemas.openxmlformats.org/officeDocument/2006/relationships/hyperlink" Target="consultantplus://offline/ref=E6EBF84AB7D0DA5D40DACEAEB84A8937EFC309B6C7F28AD54CF17C53838838D3F3797833855D3DC411F230FE435F772CFDC0D719j402P" TargetMode="External"/><Relationship Id="rId61" Type="http://schemas.openxmlformats.org/officeDocument/2006/relationships/header" Target="header1.xml"/><Relationship Id="rId10" Type="http://schemas.openxmlformats.org/officeDocument/2006/relationships/hyperlink" Target="consultantplus://offline/ref=7F075BA1FF75DC6D1AF44B7320D443D3BB660735F55BBE647D5C6082907DC7D2FCDD99E2CE324B5EBA4730RAc4N" TargetMode="External"/><Relationship Id="rId19" Type="http://schemas.openxmlformats.org/officeDocument/2006/relationships/hyperlink" Target="consultantplus://offline/ref=7F075BA1FF75DC6D1AF44B7320D443D3BB660735FB5EB36D715C6082907DC7D2FCDD99E2CE324B5EBA4732RAc2N" TargetMode="External"/><Relationship Id="rId31" Type="http://schemas.openxmlformats.org/officeDocument/2006/relationships/hyperlink" Target="consultantplus://offline/ref=E6EBF84AB7D0DA5D40DACEAEB84A8937EECA0ABDC8F78AD54CF17C53838838D3E17920368C5E779454B93FFE4Aj409P" TargetMode="External"/><Relationship Id="rId44" Type="http://schemas.openxmlformats.org/officeDocument/2006/relationships/hyperlink" Target="consultantplus://offline/ref=E6EBF84AB7D0DA5D40DAD0A3AE26D73EE9C156B9C9FB838519AE270ED4813284B4362178C85B689555AF3FFB40152769B6CFD7105439261107891CjA05P" TargetMode="External"/><Relationship Id="rId52" Type="http://schemas.openxmlformats.org/officeDocument/2006/relationships/hyperlink" Target="consultantplus://offline/ref=E6EBF84AB7D0DA5D40DACEAEB84A8937EFC309B6C7F28AD54CF17C53838838D3F3797833855D3DC411F230FE435F772CFDC0D719j402P" TargetMode="External"/><Relationship Id="rId60"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hyperlink" Target="consultantplus://offline/ref=7F075BA1FF75DC6D1AF44B7320D443D3BB660735FB5EBB627B5C6082907DC7D2FCDD99E2CE324B5EBA4732RAc4N" TargetMode="External"/><Relationship Id="rId14" Type="http://schemas.openxmlformats.org/officeDocument/2006/relationships/hyperlink" Target="consultantplus://offline/ref=22598CD6F98879087B259D68AAA5803E5397ECE9B269049FAD27AEA4E47994F9354C1A809A0C333E424BA65BE81A7B739EE1748351E01C1603AF27Y8z1P" TargetMode="External"/><Relationship Id="rId22" Type="http://schemas.openxmlformats.org/officeDocument/2006/relationships/hyperlink" Target="consultantplus://offline/ref=E6EBF84AB7D0DA5D40DACEAEB84A8937EECA0ABDC8F38AD54CF17C53838838D3F379783A8C56699053AC69AF0F147B2DEBDCD619543A270Ej00DP" TargetMode="External"/><Relationship Id="rId27" Type="http://schemas.openxmlformats.org/officeDocument/2006/relationships/hyperlink" Target="consultantplus://offline/ref=E6EBF84AB7D0DA5D40DACEAEB84A8937EFC309B6C8FB8AD54CF17C53838838D3F379783D8C5D3DC411F230FE435F772CFDC0D719j402P" TargetMode="External"/><Relationship Id="rId30" Type="http://schemas.openxmlformats.org/officeDocument/2006/relationships/hyperlink" Target="consultantplus://offline/ref=E6EBF84AB7D0DA5D40DACEAEB84A8937EAC80DB5C7F9D7DF44A87051848767D6F468783B844868944BA53DFFj403P" TargetMode="External"/><Relationship Id="rId35" Type="http://schemas.openxmlformats.org/officeDocument/2006/relationships/hyperlink" Target="consultantplus://offline/ref=E6EBF84AB7D0DA5D40DAD0A3AE26D73EE9C156B9C9FB838519AE270ED4813284B4362178C85B689555A03AF740152769B6CFD7105439261107891CjA05P" TargetMode="External"/><Relationship Id="rId43" Type="http://schemas.openxmlformats.org/officeDocument/2006/relationships/hyperlink" Target="consultantplus://offline/ref=E6EBF84AB7D0DA5D40DAD0A3AE26D73EE9C156B9C9FB838519AE270ED4813284B4362178C85B689555AF3FFD40152769B6CFD7105439261107891CjA05P" TargetMode="External"/><Relationship Id="rId48" Type="http://schemas.openxmlformats.org/officeDocument/2006/relationships/hyperlink" Target="consultantplus://offline/ref=E6EBF84AB7D0DA5D40DAD0A3AE26D73EE9C156B9C9FB838519AE270ED4813284B4362178C85B689555AF35FE40152769B6CFD7105439261107891CjA05P" TargetMode="External"/><Relationship Id="rId56" Type="http://schemas.openxmlformats.org/officeDocument/2006/relationships/hyperlink" Target="consultantplus://offline/ref=E6EBF84AB7D0DA5D40DACEAEB84A8937EFC309B6C7F28AD54CF17C53838838D3F3797833855D3DC411F230FE435F772CFDC0D719j402P" TargetMode="External"/><Relationship Id="rId64" Type="http://schemas.openxmlformats.org/officeDocument/2006/relationships/theme" Target="theme/theme1.xml"/><Relationship Id="rId8" Type="http://schemas.openxmlformats.org/officeDocument/2006/relationships/hyperlink" Target="consultantplus://offline/ref=7F075BA1FF75DC6D1AF44B7320D443D3BB660735FB5EBD617E5C6082907DC7D2FCDD99E2CE324B5EBA4732RAc3N" TargetMode="External"/><Relationship Id="rId51" Type="http://schemas.openxmlformats.org/officeDocument/2006/relationships/hyperlink" Target="consultantplus://offline/ref=E6EBF84AB7D0DA5D40DACEAEB84A8937EFC309B6C7F28AD54CF17C53838838D3F3797833855D3DC411F230FE435F772CFDC0D719j402P" TargetMode="External"/><Relationship Id="rId3" Type="http://schemas.microsoft.com/office/2007/relationships/stylesWithEffects" Target="stylesWithEffects.xml"/><Relationship Id="rId12" Type="http://schemas.openxmlformats.org/officeDocument/2006/relationships/hyperlink" Target="consultantplus://offline/ref=818D50DACD996EB7DEB01252B614648625178546D29490449837E380EC8BEC16630993C4680A57E06B33F619467F51D168C06254A6C262095By7P" TargetMode="External"/><Relationship Id="rId17" Type="http://schemas.openxmlformats.org/officeDocument/2006/relationships/hyperlink" Target="consultantplus://offline/ref=7F075BA1FF75DC6D1AF44B7320D443D3BB660735FB5EBB627B5C6082907DC7D2FCDD99E2CE324B5EBA4732RAc4N" TargetMode="External"/><Relationship Id="rId25" Type="http://schemas.openxmlformats.org/officeDocument/2006/relationships/hyperlink" Target="consultantplus://offline/ref=E6EBF84AB7D0DA5D40DACEAEB84A8937EECA00BCCAF68AD54CF17C53838838D3F37978338B5E62C104E368F34B49682CE2DCD5184Bj300P" TargetMode="External"/><Relationship Id="rId33" Type="http://schemas.openxmlformats.org/officeDocument/2006/relationships/hyperlink" Target="consultantplus://offline/ref=E6EBF84AB7D0DA5D40DAD0A3AE26D73EE9C156B9CEF5818610AE270ED4813284B436216AC80364955DB93CFF5543762CjE0BP" TargetMode="External"/><Relationship Id="rId38" Type="http://schemas.openxmlformats.org/officeDocument/2006/relationships/hyperlink" Target="consultantplus://offline/ref=E6EBF84AB7D0DA5D40DACEAEB84A8937ECC20BB0C6F48AD54CF17C53838838D3F379783A8C56699457AC69AF0F147B2DEBDCD619543A270Ej00DP" TargetMode="External"/><Relationship Id="rId46" Type="http://schemas.openxmlformats.org/officeDocument/2006/relationships/hyperlink" Target="consultantplus://offline/ref=E6EBF84AB7D0DA5D40DAD0A3AE26D73EE9C156B9C9FB838519AE270ED4813284B4362178C85B689555AF3BF840152769B6CFD7105439261107891CjA05P" TargetMode="External"/><Relationship Id="rId59" Type="http://schemas.openxmlformats.org/officeDocument/2006/relationships/hyperlink" Target="mailto:mfc@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76</Pages>
  <Words>28394</Words>
  <Characters>161848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7</cp:revision>
  <dcterms:created xsi:type="dcterms:W3CDTF">2018-10-24T14:53:00Z</dcterms:created>
  <dcterms:modified xsi:type="dcterms:W3CDTF">2018-11-08T15:56:00Z</dcterms:modified>
</cp:coreProperties>
</file>