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42" w:rsidRPr="00237C42" w:rsidRDefault="00237C42" w:rsidP="00237C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7C42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237C42" w:rsidRPr="00237C42" w:rsidRDefault="00237C42" w:rsidP="00237C42">
      <w:pPr>
        <w:pStyle w:val="ADM-20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237C42" w:rsidRPr="00237C42" w:rsidRDefault="00237C42" w:rsidP="00237C42">
      <w:pPr>
        <w:pStyle w:val="ADM-20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237C42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237C42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237C42" w:rsidRPr="00237C42" w:rsidRDefault="00237C42" w:rsidP="00237C42">
      <w:pPr>
        <w:pStyle w:val="ADM-20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237C42" w:rsidRPr="00237C42" w:rsidRDefault="00237C42" w:rsidP="00237C42">
      <w:pPr>
        <w:pStyle w:val="ADM-20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237C42" w:rsidRPr="00237C42" w:rsidRDefault="00237C42" w:rsidP="00237C42">
      <w:pPr>
        <w:pStyle w:val="ADM-20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237C42" w:rsidRPr="00237C42" w:rsidRDefault="00237C42" w:rsidP="00237C42">
      <w:pPr>
        <w:pStyle w:val="ADM-20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237C42" w:rsidRPr="00237C42" w:rsidRDefault="00237C42" w:rsidP="00237C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распоряжения земельными участками</w:t>
      </w:r>
      <w:r w:rsidRPr="00237C42">
        <w:rPr>
          <w:rFonts w:ascii="Times New Roman" w:hAnsi="Times New Roman" w:cs="Times New Roman"/>
          <w:sz w:val="28"/>
          <w:szCs w:val="28"/>
        </w:rPr>
        <w:t xml:space="preserve">, отдела </w:t>
      </w:r>
      <w:r w:rsidRPr="00237C42">
        <w:rPr>
          <w:rFonts w:ascii="Times New Roman" w:hAnsi="Times New Roman" w:cs="Times New Roman"/>
          <w:sz w:val="28"/>
          <w:szCs w:val="28"/>
        </w:rPr>
        <w:t>договорных отношений, отдел разграниче</w:t>
      </w:r>
      <w:r w:rsidRPr="00237C42">
        <w:rPr>
          <w:rFonts w:ascii="Times New Roman" w:hAnsi="Times New Roman" w:cs="Times New Roman"/>
          <w:sz w:val="28"/>
          <w:szCs w:val="28"/>
        </w:rPr>
        <w:t xml:space="preserve">ния прав собственности на землю </w:t>
      </w:r>
      <w:r w:rsidRPr="00237C42">
        <w:rPr>
          <w:rFonts w:ascii="Times New Roman" w:hAnsi="Times New Roman" w:cs="Times New Roman"/>
          <w:sz w:val="28"/>
          <w:szCs w:val="28"/>
        </w:rPr>
        <w:t>управлени</w:t>
      </w:r>
      <w:r w:rsidRPr="00237C42">
        <w:rPr>
          <w:rFonts w:ascii="Times New Roman" w:hAnsi="Times New Roman" w:cs="Times New Roman"/>
          <w:sz w:val="28"/>
          <w:szCs w:val="28"/>
        </w:rPr>
        <w:t>я</w:t>
      </w:r>
      <w:r w:rsidRPr="00237C42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237C42">
        <w:rPr>
          <w:rFonts w:ascii="Times New Roman" w:hAnsi="Times New Roman" w:cs="Times New Roman"/>
          <w:sz w:val="28"/>
          <w:szCs w:val="28"/>
        </w:rPr>
        <w:t xml:space="preserve"> к</w:t>
      </w:r>
      <w:r w:rsidRPr="00237C42">
        <w:rPr>
          <w:rFonts w:ascii="Times New Roman" w:hAnsi="Times New Roman" w:cs="Times New Roman"/>
          <w:sz w:val="28"/>
          <w:szCs w:val="28"/>
        </w:rPr>
        <w:t>омитет</w:t>
      </w:r>
      <w:r w:rsidRPr="00237C42">
        <w:rPr>
          <w:rFonts w:ascii="Times New Roman" w:hAnsi="Times New Roman" w:cs="Times New Roman"/>
          <w:sz w:val="28"/>
          <w:szCs w:val="28"/>
        </w:rPr>
        <w:t>а</w:t>
      </w:r>
      <w:r w:rsidRPr="00237C42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237C42">
        <w:rPr>
          <w:rFonts w:ascii="Times New Roman" w:hAnsi="Times New Roman" w:cs="Times New Roman"/>
          <w:sz w:val="28"/>
          <w:szCs w:val="28"/>
        </w:rPr>
        <w:t xml:space="preserve"> </w:t>
      </w:r>
      <w:r w:rsidRPr="00237C42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237C42" w:rsidRPr="00237C42" w:rsidRDefault="00237C42" w:rsidP="00237C42">
      <w:pPr>
        <w:ind w:firstLine="709"/>
        <w:jc w:val="both"/>
        <w:rPr>
          <w:sz w:val="28"/>
          <w:szCs w:val="28"/>
          <w:lang w:val="x-none"/>
        </w:rPr>
      </w:pPr>
      <w:r w:rsidRPr="00237C42">
        <w:rPr>
          <w:sz w:val="28"/>
          <w:szCs w:val="28"/>
          <w:lang w:val="x-none"/>
        </w:rPr>
        <w:t>2360</w:t>
      </w:r>
      <w:r w:rsidRPr="00237C42">
        <w:rPr>
          <w:sz w:val="28"/>
          <w:szCs w:val="28"/>
        </w:rPr>
        <w:t>22</w:t>
      </w:r>
      <w:r w:rsidRPr="00237C42">
        <w:rPr>
          <w:sz w:val="28"/>
          <w:szCs w:val="28"/>
          <w:lang w:val="x-none"/>
        </w:rPr>
        <w:t xml:space="preserve">, г. Калининград, площадь Победы, </w:t>
      </w:r>
      <w:r w:rsidRPr="00237C42">
        <w:rPr>
          <w:sz w:val="28"/>
          <w:szCs w:val="28"/>
          <w:lang w:val="x-none"/>
        </w:rPr>
        <w:t>1</w:t>
      </w:r>
      <w:r w:rsidRPr="00237C42">
        <w:rPr>
          <w:sz w:val="28"/>
          <w:szCs w:val="28"/>
        </w:rPr>
        <w:t>.</w:t>
      </w:r>
    </w:p>
    <w:p w:rsidR="00237C42" w:rsidRPr="00237C42" w:rsidRDefault="00237C42" w:rsidP="00237C4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  <w:lang w:val="x-none"/>
        </w:rPr>
        <w:t xml:space="preserve">Приемные дни для разъяснения </w:t>
      </w:r>
      <w:r w:rsidRPr="00237C42">
        <w:rPr>
          <w:sz w:val="28"/>
          <w:szCs w:val="28"/>
        </w:rPr>
        <w:t>специалистами Отдела</w:t>
      </w:r>
      <w:r w:rsidRPr="00237C42">
        <w:rPr>
          <w:sz w:val="28"/>
          <w:szCs w:val="28"/>
          <w:lang w:val="x-none"/>
        </w:rPr>
        <w:t xml:space="preserve"> порядка и положений действующего</w:t>
      </w:r>
      <w:r w:rsidRPr="00237C42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237C42" w:rsidRPr="00237C42" w:rsidRDefault="00237C42" w:rsidP="00237C42">
      <w:pPr>
        <w:pStyle w:val="a4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237C42" w:rsidRPr="00237C42" w:rsidRDefault="00237C42" w:rsidP="00237C4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237C4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237C42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237C4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237C42" w:rsidRPr="00237C42" w:rsidRDefault="00237C42" w:rsidP="00237C42">
      <w:pPr>
        <w:pStyle w:val="a4"/>
        <w:numPr>
          <w:ilvl w:val="0"/>
          <w:numId w:val="4"/>
        </w:numPr>
        <w:autoSpaceDE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>
        <w:rPr>
          <w:sz w:val="28"/>
          <w:szCs w:val="28"/>
        </w:rPr>
        <w:t xml:space="preserve">           </w:t>
      </w:r>
      <w:r w:rsidRPr="00237C42">
        <w:rPr>
          <w:sz w:val="28"/>
          <w:szCs w:val="28"/>
        </w:rPr>
        <w:t>31-08-00.</w:t>
      </w:r>
    </w:p>
    <w:p w:rsidR="00237C42" w:rsidRPr="00237C42" w:rsidRDefault="00237C42" w:rsidP="00237C42">
      <w:pPr>
        <w:pStyle w:val="a4"/>
        <w:numPr>
          <w:ilvl w:val="0"/>
          <w:numId w:val="4"/>
        </w:numPr>
        <w:autoSpaceDE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237C42" w:rsidRPr="00237C42" w:rsidRDefault="00103F16" w:rsidP="00237C42">
      <w:pPr>
        <w:pStyle w:val="ConsPlusNormal0"/>
        <w:widowControl/>
        <w:numPr>
          <w:ilvl w:val="0"/>
          <w:numId w:val="4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 xml:space="preserve">Отдела: 92-32-06, 92-33-00, 92-33-25, 92-32-14, 92-32-98, 92-32-00,  92-30-70, 92-33-93, 92-32-17, 92-32-01, 92-32-15, 92-32-07, 92-34-42, 92-32-16 92-32-38; </w:t>
      </w:r>
    </w:p>
    <w:p w:rsidR="00103F16" w:rsidRPr="00237C42" w:rsidRDefault="00103F16" w:rsidP="00237C42">
      <w:pPr>
        <w:pStyle w:val="ConsPlusNormal0"/>
        <w:widowControl/>
        <w:numPr>
          <w:ilvl w:val="0"/>
          <w:numId w:val="4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Калининградской области (далее – Управление ФНС России по Калининградской области):    99-03-90;</w:t>
      </w:r>
    </w:p>
    <w:p w:rsidR="00103F16" w:rsidRPr="00237C42" w:rsidRDefault="00103F16" w:rsidP="00237C42">
      <w:pPr>
        <w:pStyle w:val="ConsPlusNormal0"/>
        <w:widowControl/>
        <w:numPr>
          <w:ilvl w:val="0"/>
          <w:numId w:val="4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по Калининградской области (далее – </w:t>
      </w:r>
      <w:proofErr w:type="gramStart"/>
      <w:r w:rsidRPr="00237C42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37C42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103F16" w:rsidRPr="00237C42" w:rsidRDefault="00103F16" w:rsidP="00237C42">
      <w:pPr>
        <w:pStyle w:val="ConsPlusNormal0"/>
        <w:widowControl/>
        <w:numPr>
          <w:ilvl w:val="0"/>
          <w:numId w:val="4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237C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37C42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103F16" w:rsidRPr="00237C42" w:rsidRDefault="00103F16" w:rsidP="00237C42">
      <w:pPr>
        <w:pStyle w:val="ConsPlusNormal0"/>
        <w:widowControl/>
        <w:numPr>
          <w:ilvl w:val="0"/>
          <w:numId w:val="4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lastRenderedPageBreak/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филиал ФГБУ «ФКП </w:t>
      </w:r>
      <w:proofErr w:type="spellStart"/>
      <w:r w:rsidRPr="00237C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37C42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103F16" w:rsidRPr="00237C42" w:rsidRDefault="00103F16" w:rsidP="00237C42">
      <w:pPr>
        <w:pStyle w:val="ConsPlusNormal0"/>
        <w:widowControl/>
        <w:numPr>
          <w:ilvl w:val="0"/>
          <w:numId w:val="4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Калининградского филиала ФГУП «</w:t>
      </w:r>
      <w:proofErr w:type="spellStart"/>
      <w:r w:rsidRPr="00237C4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37C42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технической инвентаризации Калининградской области): 70-27-94, 8-800-100-0139;</w:t>
      </w:r>
    </w:p>
    <w:p w:rsidR="00103F16" w:rsidRPr="00237C42" w:rsidRDefault="00103F16" w:rsidP="00237C42">
      <w:pPr>
        <w:pStyle w:val="ConsPlusNormal0"/>
        <w:widowControl/>
        <w:numPr>
          <w:ilvl w:val="0"/>
          <w:numId w:val="4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42">
        <w:rPr>
          <w:rFonts w:ascii="Times New Roman" w:hAnsi="Times New Roman" w:cs="Times New Roman"/>
          <w:sz w:val="28"/>
          <w:szCs w:val="28"/>
        </w:rPr>
        <w:t>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 w:rsidRPr="00237C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37C42">
        <w:rPr>
          <w:rFonts w:ascii="Times New Roman" w:hAnsi="Times New Roman" w:cs="Times New Roman"/>
          <w:sz w:val="28"/>
          <w:szCs w:val="28"/>
        </w:rPr>
        <w:t>21-96-40, 21-25-87.</w:t>
      </w:r>
    </w:p>
    <w:p w:rsidR="00103F16" w:rsidRPr="00237C42" w:rsidRDefault="00103F16" w:rsidP="00237C42">
      <w:pPr>
        <w:ind w:right="-6" w:firstLine="709"/>
        <w:jc w:val="both"/>
        <w:rPr>
          <w:sz w:val="28"/>
          <w:szCs w:val="28"/>
          <w:lang w:eastAsia="ar-SA"/>
        </w:rPr>
      </w:pPr>
      <w:r w:rsidRPr="00237C42">
        <w:rPr>
          <w:sz w:val="28"/>
          <w:szCs w:val="28"/>
          <w:lang w:eastAsia="ar-SA"/>
        </w:rPr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237C42" w:rsidRPr="00C44F58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F58">
        <w:rPr>
          <w:sz w:val="28"/>
          <w:szCs w:val="28"/>
        </w:rPr>
        <w:t>Адреса официальных сайтов, электронной почты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237C42" w:rsidRPr="00237C42" w:rsidRDefault="00237C42" w:rsidP="00237C42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237C4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237C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237C42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237C42" w:rsidRPr="00237C42" w:rsidRDefault="00237C42" w:rsidP="00237C4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237C42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237C42">
        <w:rPr>
          <w:sz w:val="28"/>
          <w:szCs w:val="28"/>
        </w:rPr>
        <w:t>.</w:t>
      </w:r>
    </w:p>
    <w:p w:rsidR="00237C42" w:rsidRPr="00237C42" w:rsidRDefault="00237C42" w:rsidP="00237C42">
      <w:pPr>
        <w:autoSpaceDE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Адрес официального сайта МФЦ: </w:t>
      </w:r>
      <w:hyperlink r:id="rId8" w:history="1">
        <w:r w:rsidRPr="00237C42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237C42">
        <w:rPr>
          <w:sz w:val="28"/>
          <w:szCs w:val="28"/>
        </w:rPr>
        <w:t>.</w:t>
      </w:r>
    </w:p>
    <w:p w:rsidR="00237C42" w:rsidRPr="00237C42" w:rsidRDefault="00237C42" w:rsidP="00237C4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Адрес электронной почты МФЦ: </w:t>
      </w:r>
      <w:hyperlink r:id="rId9" w:history="1">
        <w:r w:rsidRPr="00237C42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237C42">
        <w:rPr>
          <w:sz w:val="28"/>
          <w:szCs w:val="28"/>
        </w:rPr>
        <w:t xml:space="preserve">.   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>Электронная почта Комитета: kmicom@klgd.ru.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Официальный сайт Управления </w:t>
      </w:r>
      <w:proofErr w:type="spellStart"/>
      <w:r w:rsidRPr="00237C42">
        <w:rPr>
          <w:sz w:val="28"/>
          <w:szCs w:val="28"/>
        </w:rPr>
        <w:t>Росреестра</w:t>
      </w:r>
      <w:proofErr w:type="spellEnd"/>
      <w:r w:rsidRPr="00237C42">
        <w:rPr>
          <w:sz w:val="28"/>
          <w:szCs w:val="28"/>
        </w:rPr>
        <w:t>: www.rosreestr.ru.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Электронная почта Управления </w:t>
      </w:r>
      <w:proofErr w:type="spellStart"/>
      <w:r w:rsidRPr="00237C42">
        <w:rPr>
          <w:sz w:val="28"/>
          <w:szCs w:val="28"/>
        </w:rPr>
        <w:t>Росреестра</w:t>
      </w:r>
      <w:proofErr w:type="spellEnd"/>
      <w:r w:rsidRPr="00237C42">
        <w:rPr>
          <w:sz w:val="28"/>
          <w:szCs w:val="28"/>
        </w:rPr>
        <w:t>: 39_upr@rosreestr.ru.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Официальный сайт филиала ФГБУ "ФКП </w:t>
      </w:r>
      <w:proofErr w:type="spellStart"/>
      <w:r w:rsidRPr="00237C42">
        <w:rPr>
          <w:sz w:val="28"/>
          <w:szCs w:val="28"/>
        </w:rPr>
        <w:t>Росреестра</w:t>
      </w:r>
      <w:proofErr w:type="spellEnd"/>
      <w:r w:rsidRPr="00237C42">
        <w:rPr>
          <w:sz w:val="28"/>
          <w:szCs w:val="28"/>
        </w:rPr>
        <w:t>" по Калининградской области: www.rosreestr.ru.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Электронная почта филиала ФГБУ "ФКП </w:t>
      </w:r>
      <w:proofErr w:type="spellStart"/>
      <w:r w:rsidRPr="00237C42">
        <w:rPr>
          <w:sz w:val="28"/>
          <w:szCs w:val="28"/>
        </w:rPr>
        <w:t>Росреестра</w:t>
      </w:r>
      <w:proofErr w:type="spellEnd"/>
      <w:r w:rsidRPr="00237C42">
        <w:rPr>
          <w:sz w:val="28"/>
          <w:szCs w:val="28"/>
        </w:rPr>
        <w:t>" по Калининградской области: fgu39@u39.rosreestr.ru.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>Официальный сайт Управления ФНС России по Калининградской области: www.r39.nalog.ru.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Официальный сайт </w:t>
      </w:r>
      <w:proofErr w:type="gramStart"/>
      <w:r w:rsidRPr="00237C42">
        <w:rPr>
          <w:sz w:val="28"/>
          <w:szCs w:val="28"/>
        </w:rPr>
        <w:t>МРИ</w:t>
      </w:r>
      <w:proofErr w:type="gramEnd"/>
      <w:r w:rsidRPr="00237C42">
        <w:rPr>
          <w:sz w:val="28"/>
          <w:szCs w:val="28"/>
        </w:rPr>
        <w:t xml:space="preserve"> ФНС N 1 по Калининградской области: www.r39.nalog.ru.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 xml:space="preserve">Электронная почта </w:t>
      </w:r>
      <w:proofErr w:type="gramStart"/>
      <w:r w:rsidRPr="00237C42">
        <w:rPr>
          <w:sz w:val="28"/>
          <w:szCs w:val="28"/>
        </w:rPr>
        <w:t>МРИ</w:t>
      </w:r>
      <w:proofErr w:type="gramEnd"/>
      <w:r w:rsidRPr="00237C42">
        <w:rPr>
          <w:sz w:val="28"/>
          <w:szCs w:val="28"/>
        </w:rPr>
        <w:t xml:space="preserve"> ФНС N 1 по Калининградской области: i3926@mail.ru.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>Официальный сайт Бюро технической инвентаризации Калининградской области: r39.rosinv.ru.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>Электронная почта Бюро технической инвентаризации Калининградской области: kaliningradskaya_obl@rosinv.ru.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>Официальный сайт Государственного архива Калининградской области: www.gako.name.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>Электронная почта Государственного архива Калининградской области: gako2006@ya.ru, gako@baltnet.ru.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lastRenderedPageBreak/>
        <w:t>Официальный сайт нотариальной палаты Калининградской области: notariat39.ru.</w:t>
      </w:r>
    </w:p>
    <w:p w:rsidR="00237C42" w:rsidRPr="00237C42" w:rsidRDefault="00237C42" w:rsidP="00237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42">
        <w:rPr>
          <w:sz w:val="28"/>
          <w:szCs w:val="28"/>
        </w:rPr>
        <w:t>Электронная почта нотариальной палаты Калининградской области: np@notariat39.ru.</w:t>
      </w:r>
    </w:p>
    <w:bookmarkEnd w:id="0"/>
    <w:p w:rsidR="001C3F25" w:rsidRPr="00237C42" w:rsidRDefault="00237C42" w:rsidP="00237C42">
      <w:pPr>
        <w:ind w:firstLine="737"/>
        <w:rPr>
          <w:sz w:val="28"/>
          <w:szCs w:val="28"/>
        </w:rPr>
      </w:pPr>
    </w:p>
    <w:sectPr w:rsidR="001C3F25" w:rsidRPr="00237C42" w:rsidSect="00237C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16"/>
    <w:rsid w:val="000D4135"/>
    <w:rsid w:val="00103F16"/>
    <w:rsid w:val="00237C4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16"/>
    <w:rPr>
      <w:color w:val="0000FF" w:themeColor="hyperlink"/>
      <w:u w:val="single"/>
    </w:rPr>
  </w:style>
  <w:style w:type="character" w:styleId="HTML">
    <w:name w:val="HTML Cite"/>
    <w:semiHidden/>
    <w:unhideWhenUsed/>
    <w:rsid w:val="00103F16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103F16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103F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103F16"/>
  </w:style>
  <w:style w:type="character" w:customStyle="1" w:styleId="ADM-2">
    <w:name w:val="ADM-2 абзац нумерованый Знак"/>
    <w:basedOn w:val="a0"/>
    <w:link w:val="ADM-20"/>
    <w:uiPriority w:val="99"/>
    <w:locked/>
    <w:rsid w:val="00237C42"/>
  </w:style>
  <w:style w:type="paragraph" w:customStyle="1" w:styleId="ADM-20">
    <w:name w:val="ADM-2 абзац нумерованый"/>
    <w:basedOn w:val="a"/>
    <w:link w:val="ADM-2"/>
    <w:uiPriority w:val="99"/>
    <w:rsid w:val="00237C4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3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16"/>
    <w:rPr>
      <w:color w:val="0000FF" w:themeColor="hyperlink"/>
      <w:u w:val="single"/>
    </w:rPr>
  </w:style>
  <w:style w:type="character" w:styleId="HTML">
    <w:name w:val="HTML Cite"/>
    <w:semiHidden/>
    <w:unhideWhenUsed/>
    <w:rsid w:val="00103F16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103F16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103F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103F16"/>
  </w:style>
  <w:style w:type="character" w:customStyle="1" w:styleId="ADM-2">
    <w:name w:val="ADM-2 абзац нумерованый Знак"/>
    <w:basedOn w:val="a0"/>
    <w:link w:val="ADM-20"/>
    <w:uiPriority w:val="99"/>
    <w:locked/>
    <w:rsid w:val="00237C42"/>
  </w:style>
  <w:style w:type="paragraph" w:customStyle="1" w:styleId="ADM-20">
    <w:name w:val="ADM-2 абзац нумерованый"/>
    <w:basedOn w:val="a"/>
    <w:link w:val="ADM-2"/>
    <w:uiPriority w:val="99"/>
    <w:rsid w:val="00237C4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2018-08-31T15:37:00Z</dcterms:created>
  <dcterms:modified xsi:type="dcterms:W3CDTF">2021-12-15T14:59:00Z</dcterms:modified>
</cp:coreProperties>
</file>