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85" w:rsidRPr="001E1DE1" w:rsidRDefault="00276385" w:rsidP="00276385">
      <w:pPr>
        <w:spacing w:line="19" w:lineRule="atLeast"/>
        <w:ind w:firstLine="709"/>
        <w:jc w:val="both"/>
        <w:rPr>
          <w:spacing w:val="-4"/>
          <w:sz w:val="28"/>
          <w:szCs w:val="28"/>
        </w:rPr>
      </w:pPr>
      <w:r w:rsidRPr="001E1DE1">
        <w:rPr>
          <w:spacing w:val="-4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276385" w:rsidRPr="00613079" w:rsidRDefault="00276385" w:rsidP="0027638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18" w:lineRule="atLeast"/>
        <w:ind w:left="0" w:firstLine="709"/>
        <w:jc w:val="both"/>
        <w:rPr>
          <w:spacing w:val="-10"/>
          <w:sz w:val="28"/>
          <w:szCs w:val="28"/>
        </w:rPr>
      </w:pPr>
      <w:r w:rsidRPr="00613079">
        <w:rPr>
          <w:spacing w:val="-10"/>
          <w:sz w:val="28"/>
          <w:szCs w:val="28"/>
        </w:rPr>
        <w:t xml:space="preserve">Земельный кодекс Российской Федерации от 25.10.2001 № 136-ФЗ (в действующей редакции), </w:t>
      </w:r>
      <w:proofErr w:type="spellStart"/>
      <w:r w:rsidRPr="00613079">
        <w:rPr>
          <w:spacing w:val="-10"/>
          <w:sz w:val="28"/>
          <w:szCs w:val="28"/>
        </w:rPr>
        <w:t>ст.ст</w:t>
      </w:r>
      <w:proofErr w:type="spellEnd"/>
      <w:r w:rsidRPr="00613079">
        <w:rPr>
          <w:spacing w:val="-10"/>
          <w:sz w:val="28"/>
          <w:szCs w:val="28"/>
        </w:rPr>
        <w:t xml:space="preserve">. 39.6, 39.8, 39.16, 39.17, первоначальный текст документа опубликован в изданиях «Собрание законодательства Российской Федерации», 29.10.2001,   № 44, ст. 4147, «Парламентская газета», № 204-205, 30.10.2001, «Российская газета», № 211-212, 30.10.2001; </w:t>
      </w:r>
    </w:p>
    <w:p w:rsidR="00276385" w:rsidRPr="00613079" w:rsidRDefault="00276385" w:rsidP="00276385">
      <w:pPr>
        <w:numPr>
          <w:ilvl w:val="0"/>
          <w:numId w:val="1"/>
        </w:numPr>
        <w:tabs>
          <w:tab w:val="left" w:pos="480"/>
          <w:tab w:val="left" w:pos="993"/>
        </w:tabs>
        <w:autoSpaceDE w:val="0"/>
        <w:autoSpaceDN w:val="0"/>
        <w:adjustRightInd w:val="0"/>
        <w:spacing w:line="18" w:lineRule="atLeast"/>
        <w:ind w:left="0" w:firstLine="709"/>
        <w:jc w:val="both"/>
        <w:rPr>
          <w:spacing w:val="-10"/>
          <w:sz w:val="28"/>
          <w:szCs w:val="28"/>
        </w:rPr>
      </w:pPr>
      <w:r w:rsidRPr="00613079">
        <w:rPr>
          <w:spacing w:val="-10"/>
          <w:sz w:val="28"/>
          <w:szCs w:val="28"/>
        </w:rPr>
        <w:t xml:space="preserve">Гражданский кодекс Российской Федерации (часть вторая), принят Государственной Думой 22.12.1995, Федеральный закон от 26.01.1996 № 14-ФЗ (в действующей редакции), </w:t>
      </w:r>
      <w:proofErr w:type="spellStart"/>
      <w:r w:rsidRPr="00613079">
        <w:rPr>
          <w:spacing w:val="-10"/>
          <w:sz w:val="28"/>
          <w:szCs w:val="28"/>
        </w:rPr>
        <w:t>ст.ст</w:t>
      </w:r>
      <w:proofErr w:type="spellEnd"/>
      <w:r w:rsidRPr="00613079">
        <w:rPr>
          <w:spacing w:val="-10"/>
          <w:sz w:val="28"/>
          <w:szCs w:val="28"/>
        </w:rPr>
        <w:t xml:space="preserve">. 606, 607, первоначальный текст документа опубликован в изданиях «Собрание законодательства Российской Федерации», 05.12.1994, № 32, ст. 3301, «Российская газета», № 238-239, 08.12.1994; </w:t>
      </w:r>
    </w:p>
    <w:p w:rsidR="00276385" w:rsidRPr="00613079" w:rsidRDefault="00276385" w:rsidP="00276385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18" w:lineRule="atLeast"/>
        <w:ind w:left="0" w:firstLine="709"/>
        <w:jc w:val="both"/>
        <w:rPr>
          <w:spacing w:val="-10"/>
          <w:sz w:val="28"/>
          <w:szCs w:val="28"/>
        </w:rPr>
      </w:pPr>
      <w:r w:rsidRPr="00613079">
        <w:rPr>
          <w:spacing w:val="-10"/>
          <w:sz w:val="28"/>
          <w:szCs w:val="28"/>
        </w:rPr>
        <w:t>Федеральный закон от  25.10.2001 № 137-ФЗ (в действующей редакции) «О введении в действие Земельного кодекса Российской Федерации», первоначальный текст документа опубликован в изданиях «Собрание законодательства Российской Федерации», 29.10.2001, № 44, ст. 4148, «Парламентская газета», № 204-205, 30.10.2001, «Российская газета», № 211-212, 30.10.2001;</w:t>
      </w:r>
    </w:p>
    <w:p w:rsidR="00276385" w:rsidRDefault="00276385" w:rsidP="002763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34D">
        <w:rPr>
          <w:sz w:val="28"/>
          <w:szCs w:val="28"/>
        </w:rPr>
        <w:t xml:space="preserve">Федеральный закон от 24.07.2007 № 221-ФЗ «О </w:t>
      </w:r>
      <w:r>
        <w:rPr>
          <w:sz w:val="28"/>
          <w:szCs w:val="28"/>
        </w:rPr>
        <w:t>кадастровой деятельности</w:t>
      </w:r>
      <w:r w:rsidRPr="005D634D">
        <w:rPr>
          <w:sz w:val="28"/>
          <w:szCs w:val="28"/>
        </w:rPr>
        <w:t>» (в действующей редакции), первоначальный текст документа опубликован в изданиях «Собрание законодательства Российской Федерации», 30.07.2007, № 31, ст. 4017, «Российская газета», № 165, 01.08.2007, «Парламентская газета», № 99-101, 09.08.2007;</w:t>
      </w:r>
    </w:p>
    <w:p w:rsidR="00276385" w:rsidRPr="005D634D" w:rsidRDefault="00276385" w:rsidP="002763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13.07.2015 № 218-ФЗ «О государственной регистрации недвижимости», первоначальный текст опубликован в изданиях «Собрание законодательства Российской Федерации», 20.07.2015, № 29 (часть </w:t>
      </w:r>
      <w:r>
        <w:rPr>
          <w:sz w:val="28"/>
          <w:szCs w:val="28"/>
          <w:lang w:val="en-US"/>
        </w:rPr>
        <w:t>I</w:t>
      </w:r>
      <w:r w:rsidRPr="00E763E5">
        <w:rPr>
          <w:sz w:val="28"/>
          <w:szCs w:val="28"/>
        </w:rPr>
        <w:t>)</w:t>
      </w:r>
      <w:r>
        <w:rPr>
          <w:sz w:val="28"/>
          <w:szCs w:val="28"/>
        </w:rPr>
        <w:t>, ст. 4344, «Российская газета», № 156, 17.07.2015;</w:t>
      </w:r>
    </w:p>
    <w:p w:rsidR="00276385" w:rsidRPr="00402B05" w:rsidRDefault="00276385" w:rsidP="002763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2B05">
        <w:rPr>
          <w:sz w:val="28"/>
          <w:szCs w:val="28"/>
        </w:rPr>
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(зарегистрировано в Минюсте России 27.02.2015 № 36258);</w:t>
      </w:r>
    </w:p>
    <w:p w:rsidR="00276385" w:rsidRPr="00D34C21" w:rsidRDefault="00276385" w:rsidP="00276385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34C21">
        <w:rPr>
          <w:sz w:val="28"/>
          <w:szCs w:val="28"/>
        </w:rPr>
        <w:t>приказ Минэкономразвития России от 14.01.2015 № 7 «Об 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D34C21">
        <w:rPr>
          <w:sz w:val="28"/>
          <w:szCs w:val="28"/>
        </w:rPr>
        <w:t xml:space="preserve"> </w:t>
      </w:r>
      <w:proofErr w:type="gramStart"/>
      <w:r w:rsidRPr="00D34C21">
        <w:rPr>
          <w:sz w:val="28"/>
          <w:szCs w:val="28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</w:t>
      </w:r>
      <w:r w:rsidRPr="00D34C21">
        <w:rPr>
          <w:sz w:val="28"/>
          <w:szCs w:val="28"/>
        </w:rPr>
        <w:lastRenderedPageBreak/>
        <w:t>электронных документов с использованием информационно-телекоммуникационной сети «Интернет», а также требований к их формату» (зарегистрирован в Минюсте России</w:t>
      </w:r>
      <w:proofErr w:type="gramEnd"/>
      <w:r w:rsidRPr="00D34C21">
        <w:rPr>
          <w:sz w:val="28"/>
          <w:szCs w:val="28"/>
        </w:rPr>
        <w:t xml:space="preserve"> </w:t>
      </w:r>
      <w:proofErr w:type="gramStart"/>
      <w:r w:rsidRPr="00D34C21">
        <w:rPr>
          <w:sz w:val="28"/>
          <w:szCs w:val="28"/>
        </w:rPr>
        <w:t>26.02.2015 № 36232);</w:t>
      </w:r>
      <w:proofErr w:type="gramEnd"/>
    </w:p>
    <w:p w:rsidR="00276385" w:rsidRPr="008150EA" w:rsidRDefault="00276385" w:rsidP="00276385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150EA">
        <w:rPr>
          <w:sz w:val="28"/>
          <w:szCs w:val="28"/>
        </w:rPr>
        <w:t xml:space="preserve">решение городского Совета депутатов Калининграда от </w:t>
      </w:r>
      <w:r>
        <w:rPr>
          <w:sz w:val="28"/>
          <w:szCs w:val="28"/>
        </w:rPr>
        <w:t>06</w:t>
      </w:r>
      <w:r w:rsidRPr="008150E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150EA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8150EA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225</w:t>
      </w:r>
      <w:r w:rsidRPr="008150EA">
        <w:rPr>
          <w:sz w:val="28"/>
          <w:szCs w:val="28"/>
        </w:rPr>
        <w:t xml:space="preserve"> «Об утверждении Генерального плана </w:t>
      </w:r>
      <w:r>
        <w:rPr>
          <w:sz w:val="28"/>
          <w:szCs w:val="28"/>
        </w:rPr>
        <w:t xml:space="preserve">городского округа «Город Калининград», </w:t>
      </w:r>
      <w:r w:rsidRPr="008150EA">
        <w:rPr>
          <w:sz w:val="28"/>
          <w:szCs w:val="28"/>
        </w:rPr>
        <w:t xml:space="preserve">опубликовано в газете «Гражданин», </w:t>
      </w:r>
      <w:r w:rsidRPr="000D67D6">
        <w:rPr>
          <w:sz w:val="28"/>
          <w:szCs w:val="28"/>
        </w:rPr>
        <w:t>№ 33-с, 15.07.2016;</w:t>
      </w:r>
    </w:p>
    <w:p w:rsidR="00276385" w:rsidRPr="00797A80" w:rsidRDefault="00276385" w:rsidP="00276385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5499">
        <w:rPr>
          <w:sz w:val="28"/>
          <w:szCs w:val="28"/>
        </w:rPr>
        <w:t xml:space="preserve"> решение городского Совета депутатов Калининграда от 25.12.2017 № 339 «Об утверждении Правил землепользования и застройки городского округа «Город Калининград», первоначальный текст опубликован в газете «Гражданин» (специальный выпуск) 09.01.2018 № 1</w:t>
      </w:r>
      <w:r w:rsidRPr="005D634D">
        <w:rPr>
          <w:sz w:val="28"/>
          <w:szCs w:val="28"/>
        </w:rPr>
        <w:t>;</w:t>
      </w:r>
    </w:p>
    <w:p w:rsidR="00276385" w:rsidRDefault="00276385" w:rsidP="002763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окружного Совета депутатов города Калининграда от 28.11.2007 № 376 «Об утверждении «Положения «О порядке определения размера арендной платы за землю, условий и сроков ее внесения в городе Калининграде» (в действующей редакции) первоначальный текст опубликован в газете «Гражданин» (специальный выпуск) 30.11.2007 № 21;</w:t>
      </w:r>
    </w:p>
    <w:p w:rsidR="00276385" w:rsidRDefault="00276385" w:rsidP="002763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D4330">
        <w:rPr>
          <w:sz w:val="28"/>
          <w:szCs w:val="28"/>
        </w:rPr>
        <w:t>постановление Правительства Калининградской области от 15.05.2012 № 336 «О порядке определения размера арендной платы за земельные участки, находящиеся в собственности Калининградской области, и земельные участки, государственная собственность на которые не разграничена, предоставленные в аренду без торгов» (в действующей редакции), первоначальный текст документа опубликован в издании «</w:t>
      </w:r>
      <w:proofErr w:type="gramStart"/>
      <w:r w:rsidRPr="006D4330">
        <w:rPr>
          <w:sz w:val="28"/>
          <w:szCs w:val="28"/>
        </w:rPr>
        <w:t>Калининградская</w:t>
      </w:r>
      <w:proofErr w:type="gramEnd"/>
      <w:r w:rsidRPr="006D4330">
        <w:rPr>
          <w:sz w:val="28"/>
          <w:szCs w:val="28"/>
        </w:rPr>
        <w:t xml:space="preserve"> правда» (вкладыш «Официальный вестник Правительства Калининградской области»), № 86, 23.05.2012;</w:t>
      </w:r>
    </w:p>
    <w:p w:rsidR="00276385" w:rsidRPr="005D634D" w:rsidRDefault="00276385" w:rsidP="002763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городского округа «Город Калининград» от </w:t>
      </w:r>
      <w:r w:rsidRPr="009A7DAE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9A7DAE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9A7DAE">
        <w:rPr>
          <w:sz w:val="28"/>
          <w:szCs w:val="28"/>
        </w:rPr>
        <w:t>2017</w:t>
      </w:r>
      <w:r>
        <w:rPr>
          <w:sz w:val="28"/>
          <w:szCs w:val="28"/>
        </w:rPr>
        <w:t xml:space="preserve"> № 38 «Об индексации коэффициентов, определяемых по категориям земель и виду разрешенного использования земельных участков в г. Калининграде, на 2017 год», опубликовано в газете «Гражданин» (специальный выпуск) от 19.01.2017 № 3-с. </w:t>
      </w:r>
    </w:p>
    <w:p w:rsidR="001C3F25" w:rsidRDefault="00276385">
      <w:bookmarkStart w:id="0" w:name="_GoBack"/>
      <w:bookmarkEnd w:id="0"/>
    </w:p>
    <w:sectPr w:rsid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A7B5F"/>
    <w:multiLevelType w:val="hybridMultilevel"/>
    <w:tmpl w:val="82BA92C2"/>
    <w:lvl w:ilvl="0" w:tplc="31341B7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85"/>
    <w:rsid w:val="000D4135"/>
    <w:rsid w:val="00276385"/>
    <w:rsid w:val="0065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2018-09-03T08:26:00Z</dcterms:created>
  <dcterms:modified xsi:type="dcterms:W3CDTF">2018-09-03T08:26:00Z</dcterms:modified>
</cp:coreProperties>
</file>