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18" w:rsidRPr="00696929" w:rsidRDefault="00066B18" w:rsidP="00696929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696929">
        <w:rPr>
          <w:rFonts w:ascii="Times New Roman" w:hAnsi="Times New Roman" w:cs="Times New Roman"/>
          <w:sz w:val="28"/>
          <w:szCs w:val="28"/>
        </w:rPr>
        <w:t>Перечень нормативных правовых актов,</w:t>
      </w:r>
    </w:p>
    <w:p w:rsidR="00066B18" w:rsidRDefault="00066B18" w:rsidP="00696929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6929">
        <w:rPr>
          <w:rFonts w:ascii="Times New Roman" w:hAnsi="Times New Roman" w:cs="Times New Roman"/>
          <w:sz w:val="28"/>
          <w:szCs w:val="28"/>
        </w:rPr>
        <w:t>регулирующих</w:t>
      </w:r>
      <w:proofErr w:type="gramEnd"/>
      <w:r w:rsidRPr="00696929">
        <w:rPr>
          <w:rFonts w:ascii="Times New Roman" w:hAnsi="Times New Roman" w:cs="Times New Roman"/>
          <w:sz w:val="28"/>
          <w:szCs w:val="28"/>
        </w:rPr>
        <w:t xml:space="preserve">  предоставление муниципальной услуги</w:t>
      </w:r>
      <w:r w:rsidR="00696929">
        <w:rPr>
          <w:rFonts w:ascii="Times New Roman" w:hAnsi="Times New Roman" w:cs="Times New Roman"/>
          <w:sz w:val="28"/>
          <w:szCs w:val="28"/>
        </w:rPr>
        <w:t>:</w:t>
      </w:r>
    </w:p>
    <w:p w:rsidR="00696929" w:rsidRPr="00696929" w:rsidRDefault="00696929" w:rsidP="00696929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066B18" w:rsidRPr="00696929" w:rsidRDefault="00066B18" w:rsidP="006969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9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692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6929">
        <w:rPr>
          <w:rFonts w:ascii="Times New Roman" w:hAnsi="Times New Roman" w:cs="Times New Roman"/>
          <w:bCs/>
          <w:sz w:val="28"/>
          <w:szCs w:val="28"/>
        </w:rPr>
        <w:t xml:space="preserve">Жилищный </w:t>
      </w:r>
      <w:hyperlink r:id="rId5" w:history="1">
        <w:r w:rsidRPr="00696929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кодекс</w:t>
        </w:r>
      </w:hyperlink>
      <w:r w:rsidRPr="00696929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 29.12.2004 № 188-ФЗ (в действующей редакции), первоначальный текст документа опубликован в изданиях «Собрание законодательства Российской Федерации», 03.01.2005,  № 1 (часть 1), ст. 15, «Российская газета», № 1, 12.01.2005, «Парламентская газета», № 7-8, 15.01.2005;</w:t>
      </w:r>
    </w:p>
    <w:p w:rsidR="00066B18" w:rsidRPr="00696929" w:rsidRDefault="00696929" w:rsidP="006969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066B18" w:rsidRPr="00696929">
        <w:rPr>
          <w:rFonts w:ascii="Times New Roman" w:hAnsi="Times New Roman" w:cs="Times New Roman"/>
          <w:bCs/>
          <w:sz w:val="28"/>
          <w:szCs w:val="28"/>
        </w:rPr>
        <w:t xml:space="preserve"> Федеральный </w:t>
      </w:r>
      <w:hyperlink r:id="rId6" w:history="1">
        <w:r w:rsidR="00066B18" w:rsidRPr="00696929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</w:t>
        </w:r>
      </w:hyperlink>
      <w:r w:rsidR="00066B18" w:rsidRPr="006969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66B18" w:rsidRPr="00696929">
        <w:rPr>
          <w:rFonts w:ascii="Times New Roman" w:hAnsi="Times New Roman" w:cs="Times New Roman"/>
          <w:bCs/>
          <w:sz w:val="28"/>
          <w:szCs w:val="28"/>
        </w:rPr>
        <w:t>от 29.12.2004 № 189-ФЗ (в действующей редакции) «О введении в действие Жилищного кодекса Российской Федерации», первоначальный текст документа опубликован в изданиях «Собрание законодательства Российской Федерации», 03.01.2005, № 1 (часть 1), ст. 15, «Российская газета», № 1, 12.01.2005, «Парламентская газета», № 7-8, 15.01.2005;</w:t>
      </w:r>
    </w:p>
    <w:p w:rsidR="00066B18" w:rsidRPr="00696929" w:rsidRDefault="00696929" w:rsidP="006969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066B18" w:rsidRPr="00696929">
        <w:rPr>
          <w:rFonts w:ascii="Times New Roman" w:hAnsi="Times New Roman" w:cs="Times New Roman"/>
          <w:sz w:val="28"/>
          <w:szCs w:val="28"/>
        </w:rPr>
        <w:t>Федеральный закон от 27.07.2010 № 210-ФЗ (в действующей редакции) «Об организации предоставления государственных и муниципальных услуг», первоначальный текст документа опубликован в изданиях «Российская газета», № 168, 30.07.2010, «Собрание законодательства Российской Федерации», 02.08.2010, № 31, ст. 4179.</w:t>
      </w:r>
    </w:p>
    <w:p w:rsidR="00066B18" w:rsidRPr="00613D08" w:rsidRDefault="00066B18" w:rsidP="00066B1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6B18" w:rsidRPr="00A93511" w:rsidRDefault="00066B18" w:rsidP="00066B18"/>
    <w:p w:rsidR="00480F80" w:rsidRDefault="00480F80"/>
    <w:sectPr w:rsidR="0048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18"/>
    <w:rsid w:val="00066B18"/>
    <w:rsid w:val="0046618F"/>
    <w:rsid w:val="00480F80"/>
    <w:rsid w:val="004D044E"/>
    <w:rsid w:val="0069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A194F2D0AC09ECE0DCFFECC29342E9BE9EA358C35120CD8A8737DD3B34A5CB2D5DAA97C7FBADDAF310CB174EL7z7H" TargetMode="External"/><Relationship Id="rId5" Type="http://schemas.openxmlformats.org/officeDocument/2006/relationships/hyperlink" Target="consultantplus://offline/ref=67A194F2D0AC09ECE0DCFFECC29342E9BE9BA159C45220CD8A8737DD3B34A5CB2D5DAA97C7FBADDAF310CB174EL7z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Милёхина Елена Юрьевна</dc:creator>
  <cp:keywords/>
  <dc:description/>
  <cp:lastModifiedBy>Бамбурова Эльвира Евгеньевна</cp:lastModifiedBy>
  <cp:revision>3</cp:revision>
  <dcterms:created xsi:type="dcterms:W3CDTF">2023-11-07T08:55:00Z</dcterms:created>
  <dcterms:modified xsi:type="dcterms:W3CDTF">2023-11-07T09:26:00Z</dcterms:modified>
</cp:coreProperties>
</file>