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8348" w14:textId="77777777" w:rsidR="00ED0347" w:rsidRPr="009358C4" w:rsidRDefault="00ED0347" w:rsidP="00ED0347">
      <w:pPr>
        <w:autoSpaceDE w:val="0"/>
        <w:autoSpaceDN w:val="0"/>
        <w:adjustRightInd w:val="0"/>
        <w:jc w:val="center"/>
        <w:rPr>
          <w:b/>
          <w:bCs/>
          <w:sz w:val="28"/>
          <w:szCs w:val="28"/>
        </w:rPr>
      </w:pPr>
      <w:bookmarkStart w:id="0" w:name="_Hlk145584454"/>
      <w:r w:rsidRPr="009358C4">
        <w:rPr>
          <w:b/>
          <w:bCs/>
          <w:sz w:val="28"/>
          <w:szCs w:val="28"/>
        </w:rPr>
        <w:t>АДМИНИСТРАЦИЯ</w:t>
      </w:r>
    </w:p>
    <w:p w14:paraId="34142498" w14:textId="77777777" w:rsidR="00ED0347" w:rsidRPr="009358C4" w:rsidRDefault="00ED0347" w:rsidP="00ED0347">
      <w:pPr>
        <w:autoSpaceDE w:val="0"/>
        <w:autoSpaceDN w:val="0"/>
        <w:adjustRightInd w:val="0"/>
        <w:jc w:val="center"/>
        <w:rPr>
          <w:b/>
          <w:bCs/>
          <w:sz w:val="28"/>
          <w:szCs w:val="28"/>
        </w:rPr>
      </w:pPr>
      <w:r w:rsidRPr="009358C4">
        <w:rPr>
          <w:b/>
          <w:bCs/>
          <w:sz w:val="28"/>
          <w:szCs w:val="28"/>
        </w:rPr>
        <w:t>ГОРОДСКОГО ОКРУГА «ГОРОД КАЛИНИНГРАД»</w:t>
      </w:r>
    </w:p>
    <w:p w14:paraId="03CCA0FB" w14:textId="0BCD7172" w:rsidR="00ED0347" w:rsidRPr="009358C4" w:rsidRDefault="00ED0347" w:rsidP="00ED0347">
      <w:pPr>
        <w:autoSpaceDE w:val="0"/>
        <w:autoSpaceDN w:val="0"/>
        <w:adjustRightInd w:val="0"/>
        <w:jc w:val="center"/>
        <w:rPr>
          <w:b/>
          <w:bCs/>
          <w:sz w:val="28"/>
          <w:szCs w:val="28"/>
        </w:rPr>
      </w:pPr>
    </w:p>
    <w:p w14:paraId="6385EA91" w14:textId="77777777" w:rsidR="00ED0347" w:rsidRPr="009358C4" w:rsidRDefault="00ED0347" w:rsidP="00ED0347">
      <w:pPr>
        <w:autoSpaceDE w:val="0"/>
        <w:autoSpaceDN w:val="0"/>
        <w:adjustRightInd w:val="0"/>
        <w:jc w:val="center"/>
        <w:rPr>
          <w:b/>
          <w:bCs/>
          <w:sz w:val="28"/>
          <w:szCs w:val="28"/>
        </w:rPr>
      </w:pPr>
    </w:p>
    <w:p w14:paraId="5C4874C7" w14:textId="77777777" w:rsidR="00ED0347" w:rsidRPr="009358C4" w:rsidRDefault="00ED0347" w:rsidP="00ED0347">
      <w:pPr>
        <w:autoSpaceDE w:val="0"/>
        <w:autoSpaceDN w:val="0"/>
        <w:adjustRightInd w:val="0"/>
        <w:jc w:val="center"/>
        <w:outlineLvl w:val="0"/>
        <w:rPr>
          <w:b/>
          <w:bCs/>
          <w:sz w:val="28"/>
          <w:szCs w:val="28"/>
          <w:lang w:eastAsia="ar-SA"/>
        </w:rPr>
      </w:pPr>
      <w:r w:rsidRPr="009358C4">
        <w:rPr>
          <w:b/>
          <w:bCs/>
          <w:sz w:val="28"/>
          <w:szCs w:val="28"/>
          <w:lang w:eastAsia="ar-SA"/>
        </w:rPr>
        <w:t>П О С Т А Н О В Л Е Н И Е</w:t>
      </w:r>
    </w:p>
    <w:p w14:paraId="70A3DA38" w14:textId="77777777" w:rsidR="0049455F" w:rsidRPr="009358C4" w:rsidRDefault="0049455F" w:rsidP="006E401F">
      <w:pPr>
        <w:jc w:val="center"/>
        <w:rPr>
          <w:sz w:val="28"/>
          <w:szCs w:val="28"/>
        </w:rPr>
      </w:pPr>
    </w:p>
    <w:p w14:paraId="2E4B9F8A" w14:textId="6742A21C" w:rsidR="0049455F" w:rsidRPr="009358C4" w:rsidRDefault="0049455F" w:rsidP="006E401F">
      <w:pPr>
        <w:tabs>
          <w:tab w:val="left" w:pos="9072"/>
        </w:tabs>
        <w:rPr>
          <w:sz w:val="28"/>
          <w:szCs w:val="28"/>
        </w:rPr>
      </w:pPr>
      <w:r w:rsidRPr="009358C4">
        <w:rPr>
          <w:sz w:val="28"/>
          <w:szCs w:val="28"/>
        </w:rPr>
        <w:t>от «</w:t>
      </w:r>
      <w:r w:rsidR="00930B3C" w:rsidRPr="009358C4">
        <w:rPr>
          <w:sz w:val="28"/>
          <w:szCs w:val="28"/>
        </w:rPr>
        <w:t>13</w:t>
      </w:r>
      <w:r w:rsidRPr="009358C4">
        <w:rPr>
          <w:sz w:val="28"/>
          <w:szCs w:val="28"/>
        </w:rPr>
        <w:t>»</w:t>
      </w:r>
      <w:r w:rsidR="00930B3C" w:rsidRPr="009358C4">
        <w:rPr>
          <w:sz w:val="28"/>
          <w:szCs w:val="28"/>
        </w:rPr>
        <w:t xml:space="preserve"> марта </w:t>
      </w:r>
      <w:r w:rsidRPr="009358C4">
        <w:rPr>
          <w:sz w:val="28"/>
          <w:szCs w:val="28"/>
        </w:rPr>
        <w:t>202</w:t>
      </w:r>
      <w:r w:rsidR="00CC1798" w:rsidRPr="009358C4">
        <w:rPr>
          <w:sz w:val="28"/>
          <w:szCs w:val="28"/>
        </w:rPr>
        <w:t>4</w:t>
      </w:r>
      <w:r w:rsidRPr="009358C4">
        <w:rPr>
          <w:sz w:val="28"/>
          <w:szCs w:val="28"/>
        </w:rPr>
        <w:t xml:space="preserve"> г.                                                                    </w:t>
      </w:r>
      <w:r w:rsidR="00930B3C" w:rsidRPr="009358C4">
        <w:rPr>
          <w:sz w:val="28"/>
          <w:szCs w:val="28"/>
        </w:rPr>
        <w:t xml:space="preserve">                 </w:t>
      </w:r>
      <w:r w:rsidRPr="009358C4">
        <w:rPr>
          <w:sz w:val="28"/>
          <w:szCs w:val="28"/>
        </w:rPr>
        <w:t xml:space="preserve"> №</w:t>
      </w:r>
      <w:r w:rsidR="00930B3C" w:rsidRPr="009358C4">
        <w:rPr>
          <w:sz w:val="28"/>
          <w:szCs w:val="28"/>
        </w:rPr>
        <w:t xml:space="preserve"> 182</w:t>
      </w:r>
    </w:p>
    <w:p w14:paraId="26344581" w14:textId="77777777" w:rsidR="0049455F" w:rsidRPr="009358C4" w:rsidRDefault="0049455F" w:rsidP="006E401F">
      <w:pPr>
        <w:rPr>
          <w:sz w:val="28"/>
          <w:szCs w:val="28"/>
        </w:rPr>
      </w:pPr>
      <w:r w:rsidRPr="009358C4">
        <w:rPr>
          <w:sz w:val="28"/>
          <w:szCs w:val="28"/>
        </w:rPr>
        <w:t>г. Калининград</w:t>
      </w:r>
    </w:p>
    <w:p w14:paraId="3E5B2D92" w14:textId="77777777" w:rsidR="0049455F" w:rsidRPr="009358C4" w:rsidRDefault="0049455F" w:rsidP="006E401F">
      <w:pPr>
        <w:rPr>
          <w:sz w:val="28"/>
          <w:szCs w:val="28"/>
        </w:rPr>
      </w:pPr>
    </w:p>
    <w:p w14:paraId="2A509F08" w14:textId="69EF5560" w:rsidR="0049455F" w:rsidRPr="009358C4" w:rsidRDefault="00C75BFE" w:rsidP="000419A3">
      <w:pPr>
        <w:ind w:right="4535"/>
        <w:rPr>
          <w:sz w:val="28"/>
          <w:szCs w:val="28"/>
        </w:rPr>
      </w:pPr>
      <w:r w:rsidRPr="009358C4">
        <w:rPr>
          <w:sz w:val="28"/>
          <w:szCs w:val="28"/>
        </w:rPr>
        <w:t>Об утверждении Административного регламента администрации городского округа «Город Калининград» предоставления муниципальной услуги «Предоставление разрешения на осуществление земляных работ на территории городского округа</w:t>
      </w:r>
      <w:r w:rsidR="000419A3" w:rsidRPr="009358C4">
        <w:rPr>
          <w:sz w:val="28"/>
          <w:szCs w:val="28"/>
        </w:rPr>
        <w:br/>
      </w:r>
      <w:r w:rsidRPr="009358C4">
        <w:rPr>
          <w:sz w:val="28"/>
          <w:szCs w:val="28"/>
        </w:rPr>
        <w:t>«Город Калининград»</w:t>
      </w:r>
    </w:p>
    <w:p w14:paraId="7B13DD6C" w14:textId="0673E629" w:rsidR="00D4561F" w:rsidRDefault="00521D39" w:rsidP="00D4561F">
      <w:pPr>
        <w:widowControl w:val="0"/>
        <w:autoSpaceDE w:val="0"/>
        <w:autoSpaceDN w:val="0"/>
        <w:adjustRightInd w:val="0"/>
        <w:ind w:right="4535"/>
        <w:jc w:val="both"/>
        <w:rPr>
          <w:strike/>
          <w:sz w:val="28"/>
          <w:szCs w:val="28"/>
        </w:rPr>
      </w:pPr>
      <w:r w:rsidRPr="009358C4">
        <w:rPr>
          <w:sz w:val="28"/>
          <w:szCs w:val="28"/>
        </w:rPr>
        <w:t>(в редакции постановлени</w:t>
      </w:r>
      <w:r w:rsidR="00BE6973">
        <w:rPr>
          <w:sz w:val="28"/>
          <w:szCs w:val="28"/>
        </w:rPr>
        <w:t>й</w:t>
      </w:r>
      <w:r w:rsidRPr="009358C4">
        <w:rPr>
          <w:sz w:val="28"/>
          <w:szCs w:val="28"/>
        </w:rPr>
        <w:t xml:space="preserve"> от 09</w:t>
      </w:r>
      <w:r w:rsidR="00AB0696" w:rsidRPr="009358C4">
        <w:rPr>
          <w:sz w:val="28"/>
          <w:szCs w:val="28"/>
        </w:rPr>
        <w:t>.08.2024 №</w:t>
      </w:r>
      <w:r w:rsidRPr="009358C4">
        <w:rPr>
          <w:sz w:val="28"/>
          <w:szCs w:val="28"/>
        </w:rPr>
        <w:t xml:space="preserve"> 717</w:t>
      </w:r>
      <w:r w:rsidR="00D4561F">
        <w:rPr>
          <w:sz w:val="28"/>
          <w:szCs w:val="28"/>
        </w:rPr>
        <w:t xml:space="preserve">, </w:t>
      </w:r>
      <w:r w:rsidR="00D4561F" w:rsidRPr="008A29AD">
        <w:rPr>
          <w:sz w:val="28"/>
          <w:szCs w:val="28"/>
        </w:rPr>
        <w:t>от 06.03.2025 № 174</w:t>
      </w:r>
      <w:r w:rsidR="00D4561F">
        <w:rPr>
          <w:sz w:val="28"/>
          <w:szCs w:val="28"/>
        </w:rPr>
        <w:t>)</w:t>
      </w:r>
    </w:p>
    <w:p w14:paraId="71F1AF39" w14:textId="77777777" w:rsidR="0049455F" w:rsidRPr="009358C4" w:rsidRDefault="0049455F" w:rsidP="006E401F">
      <w:pPr>
        <w:rPr>
          <w:sz w:val="28"/>
          <w:szCs w:val="28"/>
        </w:rPr>
      </w:pPr>
    </w:p>
    <w:p w14:paraId="7F17B4B7" w14:textId="77777777" w:rsidR="00C75BFE" w:rsidRPr="009358C4" w:rsidRDefault="00C75BFE" w:rsidP="006E401F">
      <w:pPr>
        <w:rPr>
          <w:sz w:val="28"/>
          <w:szCs w:val="28"/>
        </w:rPr>
      </w:pPr>
    </w:p>
    <w:p w14:paraId="1A32284B" w14:textId="55EFE560" w:rsidR="0049455F" w:rsidRPr="009358C4" w:rsidRDefault="0049455F" w:rsidP="00C9730C">
      <w:pPr>
        <w:autoSpaceDE w:val="0"/>
        <w:autoSpaceDN w:val="0"/>
        <w:adjustRightInd w:val="0"/>
        <w:ind w:firstLine="709"/>
        <w:jc w:val="both"/>
        <w:rPr>
          <w:b/>
          <w:bCs/>
          <w:sz w:val="28"/>
          <w:szCs w:val="28"/>
        </w:rPr>
      </w:pPr>
      <w:r w:rsidRPr="009358C4">
        <w:rPr>
          <w:sz w:val="28"/>
          <w:szCs w:val="28"/>
        </w:rPr>
        <w:t>В соответствии с Федеральным законом от 27.07.2010 № 210-ФЗ</w:t>
      </w:r>
      <w:r w:rsidR="00D042B8" w:rsidRPr="009358C4">
        <w:rPr>
          <w:sz w:val="28"/>
          <w:szCs w:val="28"/>
        </w:rPr>
        <w:br/>
      </w:r>
      <w:r w:rsidRPr="009358C4">
        <w:rPr>
          <w:sz w:val="28"/>
          <w:szCs w:val="28"/>
        </w:rPr>
        <w:t>«Об</w:t>
      </w:r>
      <w:r w:rsidR="00D042B8" w:rsidRPr="009358C4">
        <w:rPr>
          <w:sz w:val="28"/>
          <w:szCs w:val="28"/>
        </w:rPr>
        <w:t xml:space="preserve"> </w:t>
      </w:r>
      <w:r w:rsidRPr="009358C4">
        <w:rPr>
          <w:sz w:val="28"/>
          <w:szCs w:val="28"/>
        </w:rPr>
        <w:t xml:space="preserve">организации предоставления государственных и муниципальных услуг», </w:t>
      </w:r>
      <w:r w:rsidR="00BA742D" w:rsidRPr="009358C4">
        <w:rPr>
          <w:sz w:val="28"/>
          <w:szCs w:val="28"/>
        </w:rPr>
        <w:t>Правилами благоустройства территории городского округа «Город Калининград», утвержденными решением городского Совета депутатов Калининграда от 30.06.2021 № 182</w:t>
      </w:r>
      <w:r w:rsidRPr="009358C4">
        <w:rPr>
          <w:sz w:val="28"/>
          <w:szCs w:val="28"/>
        </w:rPr>
        <w:t xml:space="preserve">, руководствуясь </w:t>
      </w:r>
      <w:r w:rsidR="00C9730C" w:rsidRPr="009358C4">
        <w:rPr>
          <w:sz w:val="28"/>
          <w:szCs w:val="28"/>
        </w:rPr>
        <w:t>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w:t>
      </w:r>
      <w:r w:rsidR="00BA742D" w:rsidRPr="009358C4">
        <w:rPr>
          <w:sz w:val="28"/>
          <w:szCs w:val="28"/>
        </w:rPr>
        <w:t xml:space="preserve">Город </w:t>
      </w:r>
      <w:r w:rsidR="00C9730C" w:rsidRPr="009358C4">
        <w:rPr>
          <w:sz w:val="28"/>
          <w:szCs w:val="28"/>
        </w:rPr>
        <w:t xml:space="preserve">Калининград» от 10.12.2021 № 1014, администрация городского округа «Город Калининград» </w:t>
      </w:r>
      <w:r w:rsidR="00C9730C" w:rsidRPr="009358C4">
        <w:rPr>
          <w:b/>
          <w:sz w:val="28"/>
          <w:szCs w:val="28"/>
        </w:rPr>
        <w:t>п о</w:t>
      </w:r>
      <w:r w:rsidR="00C9730C" w:rsidRPr="009358C4">
        <w:rPr>
          <w:b/>
          <w:bCs/>
          <w:sz w:val="28"/>
          <w:szCs w:val="28"/>
        </w:rPr>
        <w:t xml:space="preserve"> с т а н о в л я е т:</w:t>
      </w:r>
    </w:p>
    <w:p w14:paraId="07CF0073" w14:textId="6E430EB1" w:rsidR="0049455F" w:rsidRPr="009358C4" w:rsidRDefault="0049455F" w:rsidP="004C5C6C">
      <w:pPr>
        <w:pStyle w:val="28"/>
        <w:numPr>
          <w:ilvl w:val="0"/>
          <w:numId w:val="3"/>
        </w:numPr>
        <w:autoSpaceDE w:val="0"/>
        <w:autoSpaceDN w:val="0"/>
        <w:spacing w:after="0" w:line="240" w:lineRule="auto"/>
        <w:ind w:left="0" w:firstLine="709"/>
        <w:jc w:val="both"/>
        <w:rPr>
          <w:rFonts w:ascii="Times New Roman" w:hAnsi="Times New Roman"/>
          <w:sz w:val="28"/>
          <w:szCs w:val="28"/>
          <w:lang w:eastAsia="ru-RU"/>
        </w:rPr>
      </w:pPr>
      <w:r w:rsidRPr="009358C4">
        <w:rPr>
          <w:rFonts w:ascii="Times New Roman" w:hAnsi="Times New Roman"/>
          <w:sz w:val="28"/>
          <w:szCs w:val="28"/>
          <w:lang w:eastAsia="ru-RU"/>
        </w:rPr>
        <w:t xml:space="preserve">Утвердить Административный регламент администрации городского округа «Город Калининград» предоставления муниципальной услуги </w:t>
      </w:r>
      <w:r w:rsidR="000220E6" w:rsidRPr="009358C4">
        <w:rPr>
          <w:rFonts w:ascii="Times New Roman" w:hAnsi="Times New Roman"/>
          <w:sz w:val="28"/>
          <w:szCs w:val="28"/>
          <w:lang w:eastAsia="ru-RU"/>
        </w:rPr>
        <w:t>«П</w:t>
      </w:r>
      <w:r w:rsidRPr="009358C4">
        <w:rPr>
          <w:rFonts w:ascii="Times New Roman" w:hAnsi="Times New Roman"/>
          <w:bCs/>
          <w:sz w:val="28"/>
          <w:szCs w:val="28"/>
          <w:lang w:eastAsia="ru-RU"/>
        </w:rPr>
        <w:t>редоставлени</w:t>
      </w:r>
      <w:r w:rsidR="000220E6" w:rsidRPr="009358C4">
        <w:rPr>
          <w:rFonts w:ascii="Times New Roman" w:hAnsi="Times New Roman"/>
          <w:bCs/>
          <w:sz w:val="28"/>
          <w:szCs w:val="28"/>
          <w:lang w:eastAsia="ru-RU"/>
        </w:rPr>
        <w:t>е</w:t>
      </w:r>
      <w:r w:rsidRPr="009358C4">
        <w:rPr>
          <w:rFonts w:ascii="Times New Roman" w:hAnsi="Times New Roman"/>
          <w:bCs/>
          <w:sz w:val="28"/>
          <w:szCs w:val="28"/>
          <w:lang w:eastAsia="ru-RU"/>
        </w:rPr>
        <w:t xml:space="preserve"> разрешения на осуществление земляных работ на</w:t>
      </w:r>
      <w:r w:rsidR="00A742CD" w:rsidRPr="009358C4">
        <w:rPr>
          <w:rFonts w:ascii="Times New Roman" w:hAnsi="Times New Roman"/>
          <w:bCs/>
          <w:sz w:val="28"/>
          <w:szCs w:val="28"/>
          <w:lang w:eastAsia="ru-RU"/>
        </w:rPr>
        <w:t> </w:t>
      </w:r>
      <w:r w:rsidRPr="009358C4">
        <w:rPr>
          <w:rFonts w:ascii="Times New Roman" w:hAnsi="Times New Roman"/>
          <w:bCs/>
          <w:sz w:val="28"/>
          <w:szCs w:val="28"/>
          <w:lang w:eastAsia="ru-RU"/>
        </w:rPr>
        <w:t xml:space="preserve">территории </w:t>
      </w:r>
      <w:r w:rsidRPr="009358C4">
        <w:rPr>
          <w:rFonts w:ascii="Times New Roman" w:hAnsi="Times New Roman"/>
          <w:sz w:val="28"/>
          <w:szCs w:val="28"/>
          <w:lang w:eastAsia="ru-RU"/>
        </w:rPr>
        <w:t>городского округа «Город Калининград» (приложение).</w:t>
      </w:r>
    </w:p>
    <w:p w14:paraId="003C43BB" w14:textId="6E0AC68A" w:rsidR="00125552" w:rsidRPr="009358C4" w:rsidRDefault="00460FA7" w:rsidP="00460FA7">
      <w:pPr>
        <w:pStyle w:val="28"/>
        <w:numPr>
          <w:ilvl w:val="0"/>
          <w:numId w:val="3"/>
        </w:numPr>
        <w:autoSpaceDE w:val="0"/>
        <w:autoSpaceDN w:val="0"/>
        <w:spacing w:after="0" w:line="240" w:lineRule="auto"/>
        <w:ind w:left="0" w:firstLine="709"/>
        <w:jc w:val="both"/>
        <w:rPr>
          <w:rFonts w:ascii="Times New Roman" w:hAnsi="Times New Roman"/>
          <w:sz w:val="28"/>
          <w:szCs w:val="28"/>
          <w:lang w:eastAsia="ru-RU"/>
        </w:rPr>
      </w:pPr>
      <w:r w:rsidRPr="009358C4">
        <w:rPr>
          <w:rFonts w:ascii="Times New Roman" w:hAnsi="Times New Roman"/>
          <w:sz w:val="28"/>
          <w:szCs w:val="28"/>
          <w:lang w:eastAsia="ru-RU"/>
        </w:rPr>
        <w:t>Признать</w:t>
      </w:r>
      <w:r w:rsidR="0049455F" w:rsidRPr="009358C4">
        <w:rPr>
          <w:rFonts w:ascii="Times New Roman" w:hAnsi="Times New Roman"/>
          <w:sz w:val="28"/>
          <w:szCs w:val="28"/>
          <w:lang w:eastAsia="ru-RU"/>
        </w:rPr>
        <w:t xml:space="preserve"> утратившим силу</w:t>
      </w:r>
      <w:r w:rsidR="00125552" w:rsidRPr="009358C4">
        <w:rPr>
          <w:rFonts w:ascii="Times New Roman" w:hAnsi="Times New Roman"/>
          <w:sz w:val="28"/>
          <w:szCs w:val="28"/>
          <w:lang w:eastAsia="ru-RU"/>
        </w:rPr>
        <w:t xml:space="preserve"> </w:t>
      </w:r>
      <w:r w:rsidR="0049455F" w:rsidRPr="009358C4">
        <w:rPr>
          <w:rFonts w:ascii="Times New Roman" w:hAnsi="Times New Roman"/>
          <w:sz w:val="28"/>
          <w:szCs w:val="28"/>
          <w:lang w:eastAsia="ru-RU"/>
        </w:rPr>
        <w:t xml:space="preserve">постановление администрации городского округа «Город Калининград» </w:t>
      </w:r>
      <w:r w:rsidR="00125552" w:rsidRPr="009358C4">
        <w:rPr>
          <w:rFonts w:ascii="Times New Roman" w:hAnsi="Times New Roman"/>
          <w:sz w:val="28"/>
          <w:szCs w:val="28"/>
          <w:lang w:eastAsia="ru-RU"/>
        </w:rPr>
        <w:t>от 16.09.2021 №</w:t>
      </w:r>
      <w:r w:rsidR="00D042B8" w:rsidRPr="009358C4">
        <w:rPr>
          <w:rFonts w:ascii="Times New Roman" w:hAnsi="Times New Roman"/>
          <w:sz w:val="28"/>
          <w:szCs w:val="28"/>
          <w:lang w:eastAsia="ru-RU"/>
        </w:rPr>
        <w:t xml:space="preserve"> </w:t>
      </w:r>
      <w:r w:rsidR="00125552" w:rsidRPr="009358C4">
        <w:rPr>
          <w:rFonts w:ascii="Times New Roman" w:hAnsi="Times New Roman"/>
          <w:sz w:val="28"/>
          <w:szCs w:val="28"/>
          <w:lang w:eastAsia="ru-RU"/>
        </w:rPr>
        <w:t xml:space="preserve">764 </w:t>
      </w:r>
      <w:r w:rsidR="0049455F" w:rsidRPr="009358C4">
        <w:rPr>
          <w:rFonts w:ascii="Times New Roman" w:hAnsi="Times New Roman"/>
          <w:sz w:val="28"/>
          <w:szCs w:val="28"/>
          <w:lang w:eastAsia="ru-RU"/>
        </w:rPr>
        <w:t>«</w:t>
      </w:r>
      <w:r w:rsidR="00125552" w:rsidRPr="009358C4">
        <w:rPr>
          <w:rFonts w:ascii="Times New Roman" w:hAnsi="Times New Roman"/>
          <w:sz w:val="28"/>
          <w:szCs w:val="28"/>
          <w:lang w:eastAsia="ru-RU"/>
        </w:rPr>
        <w:t>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разрешения на осуществление земляных работ на территории городского округа «Город Калининград»</w:t>
      </w:r>
      <w:r w:rsidR="00D95FF6" w:rsidRPr="009358C4">
        <w:rPr>
          <w:rFonts w:ascii="Times New Roman" w:hAnsi="Times New Roman"/>
          <w:sz w:val="28"/>
          <w:szCs w:val="28"/>
          <w:lang w:eastAsia="ru-RU"/>
        </w:rPr>
        <w:t>.</w:t>
      </w:r>
    </w:p>
    <w:p w14:paraId="38BED2BB" w14:textId="679D0194" w:rsidR="00344627" w:rsidRPr="009358C4" w:rsidRDefault="00344627" w:rsidP="004C5C6C">
      <w:pPr>
        <w:pStyle w:val="28"/>
        <w:numPr>
          <w:ilvl w:val="0"/>
          <w:numId w:val="3"/>
        </w:numPr>
        <w:autoSpaceDE w:val="0"/>
        <w:autoSpaceDN w:val="0"/>
        <w:spacing w:after="0" w:line="240" w:lineRule="auto"/>
        <w:ind w:left="0" w:firstLine="709"/>
        <w:jc w:val="both"/>
        <w:rPr>
          <w:rFonts w:ascii="Times New Roman" w:hAnsi="Times New Roman"/>
          <w:sz w:val="28"/>
          <w:szCs w:val="28"/>
          <w:lang w:eastAsia="ru-RU"/>
        </w:rPr>
      </w:pPr>
      <w:r w:rsidRPr="009358C4">
        <w:rPr>
          <w:rFonts w:ascii="Times New Roman" w:hAnsi="Times New Roman"/>
          <w:sz w:val="28"/>
          <w:szCs w:val="28"/>
          <w:lang w:eastAsia="ru-RU"/>
        </w:rPr>
        <w:t>Управлению делопроизводства администрации городского округа «Город Калининград» (Липовецкая Ю.И.) обеспечить опубликование постановления в газете «Гражданин»</w:t>
      </w:r>
      <w:r w:rsidR="005B5EEC" w:rsidRPr="009358C4">
        <w:rPr>
          <w:rFonts w:ascii="Times New Roman" w:hAnsi="Times New Roman"/>
          <w:sz w:val="28"/>
          <w:szCs w:val="28"/>
          <w:lang w:eastAsia="ru-RU"/>
        </w:rPr>
        <w:t>,</w:t>
      </w:r>
      <w:r w:rsidRPr="009358C4">
        <w:rPr>
          <w:rFonts w:ascii="Times New Roman" w:hAnsi="Times New Roman"/>
          <w:sz w:val="28"/>
          <w:szCs w:val="28"/>
          <w:lang w:eastAsia="ru-RU"/>
        </w:rPr>
        <w:t xml:space="preserve"> </w:t>
      </w:r>
      <w:r w:rsidR="00460FA7" w:rsidRPr="009358C4">
        <w:rPr>
          <w:rFonts w:ascii="Times New Roman" w:hAnsi="Times New Roman"/>
          <w:sz w:val="28"/>
          <w:szCs w:val="28"/>
          <w:lang w:eastAsia="ru-RU"/>
        </w:rPr>
        <w:t xml:space="preserve">размещение </w:t>
      </w:r>
      <w:r w:rsidRPr="009358C4">
        <w:rPr>
          <w:rFonts w:ascii="Times New Roman" w:hAnsi="Times New Roman"/>
          <w:sz w:val="28"/>
          <w:szCs w:val="28"/>
          <w:lang w:eastAsia="ru-RU"/>
        </w:rPr>
        <w:t>на</w:t>
      </w:r>
      <w:r w:rsidR="00D042B8" w:rsidRPr="009358C4">
        <w:rPr>
          <w:rFonts w:ascii="Times New Roman" w:hAnsi="Times New Roman"/>
          <w:sz w:val="28"/>
          <w:szCs w:val="28"/>
          <w:lang w:eastAsia="ru-RU"/>
        </w:rPr>
        <w:t xml:space="preserve"> </w:t>
      </w:r>
      <w:r w:rsidRPr="009358C4">
        <w:rPr>
          <w:rFonts w:ascii="Times New Roman" w:hAnsi="Times New Roman"/>
          <w:sz w:val="28"/>
          <w:szCs w:val="28"/>
          <w:lang w:eastAsia="ru-RU"/>
        </w:rPr>
        <w:t>официальном сайте администрации городского округа «Город Калининград» в сети Интернет</w:t>
      </w:r>
      <w:r w:rsidR="00460FA7" w:rsidRPr="009358C4">
        <w:rPr>
          <w:rFonts w:ascii="Times New Roman" w:hAnsi="Times New Roman"/>
          <w:sz w:val="28"/>
          <w:szCs w:val="28"/>
          <w:lang w:eastAsia="ru-RU"/>
        </w:rPr>
        <w:t xml:space="preserve"> и</w:t>
      </w:r>
      <w:r w:rsidRPr="009358C4">
        <w:rPr>
          <w:rFonts w:ascii="Times New Roman" w:hAnsi="Times New Roman"/>
          <w:sz w:val="28"/>
          <w:szCs w:val="28"/>
          <w:lang w:eastAsia="ru-RU"/>
        </w:rPr>
        <w:t xml:space="preserve"> направ</w:t>
      </w:r>
      <w:r w:rsidR="00460FA7" w:rsidRPr="009358C4">
        <w:rPr>
          <w:rFonts w:ascii="Times New Roman" w:hAnsi="Times New Roman"/>
          <w:sz w:val="28"/>
          <w:szCs w:val="28"/>
          <w:lang w:eastAsia="ru-RU"/>
        </w:rPr>
        <w:t xml:space="preserve">ить </w:t>
      </w:r>
      <w:r w:rsidRPr="009358C4">
        <w:rPr>
          <w:rFonts w:ascii="Times New Roman" w:hAnsi="Times New Roman"/>
          <w:sz w:val="28"/>
          <w:szCs w:val="28"/>
          <w:lang w:eastAsia="ru-RU"/>
        </w:rPr>
        <w:t>копи</w:t>
      </w:r>
      <w:r w:rsidR="00460FA7" w:rsidRPr="009358C4">
        <w:rPr>
          <w:rFonts w:ascii="Times New Roman" w:hAnsi="Times New Roman"/>
          <w:sz w:val="28"/>
          <w:szCs w:val="28"/>
          <w:lang w:eastAsia="ru-RU"/>
        </w:rPr>
        <w:t>ю</w:t>
      </w:r>
      <w:r w:rsidRPr="009358C4">
        <w:rPr>
          <w:rFonts w:ascii="Times New Roman" w:hAnsi="Times New Roman"/>
          <w:sz w:val="28"/>
          <w:szCs w:val="28"/>
          <w:lang w:eastAsia="ru-RU"/>
        </w:rPr>
        <w:t xml:space="preserve"> постановления в Правительство Калининградской области</w:t>
      </w:r>
      <w:r w:rsidR="00D042B8" w:rsidRPr="009358C4">
        <w:rPr>
          <w:rFonts w:ascii="Times New Roman" w:hAnsi="Times New Roman"/>
          <w:sz w:val="28"/>
          <w:szCs w:val="28"/>
          <w:lang w:eastAsia="ru-RU"/>
        </w:rPr>
        <w:br/>
      </w:r>
      <w:r w:rsidRPr="009358C4">
        <w:rPr>
          <w:rFonts w:ascii="Times New Roman" w:hAnsi="Times New Roman"/>
          <w:sz w:val="28"/>
          <w:szCs w:val="28"/>
          <w:lang w:eastAsia="ru-RU"/>
        </w:rPr>
        <w:lastRenderedPageBreak/>
        <w:t>для</w:t>
      </w:r>
      <w:r w:rsidR="00D042B8" w:rsidRPr="009358C4">
        <w:rPr>
          <w:rFonts w:ascii="Times New Roman" w:hAnsi="Times New Roman"/>
          <w:sz w:val="28"/>
          <w:szCs w:val="28"/>
          <w:lang w:eastAsia="ru-RU"/>
        </w:rPr>
        <w:t xml:space="preserve"> </w:t>
      </w:r>
      <w:r w:rsidR="00460FA7" w:rsidRPr="009358C4">
        <w:rPr>
          <w:rFonts w:ascii="Times New Roman" w:hAnsi="Times New Roman"/>
          <w:sz w:val="28"/>
          <w:szCs w:val="28"/>
          <w:lang w:eastAsia="ru-RU"/>
        </w:rPr>
        <w:t>включения</w:t>
      </w:r>
      <w:r w:rsidRPr="009358C4">
        <w:rPr>
          <w:rFonts w:ascii="Times New Roman" w:hAnsi="Times New Roman"/>
          <w:sz w:val="28"/>
          <w:szCs w:val="28"/>
          <w:lang w:eastAsia="ru-RU"/>
        </w:rPr>
        <w:t xml:space="preserve"> в регистр муниципальных нормативных правовых актов Калининградской области.</w:t>
      </w:r>
    </w:p>
    <w:p w14:paraId="0DB05982" w14:textId="03B69B4D" w:rsidR="000419A3" w:rsidRPr="009358C4" w:rsidRDefault="000419A3" w:rsidP="000419A3">
      <w:pPr>
        <w:pStyle w:val="28"/>
        <w:numPr>
          <w:ilvl w:val="0"/>
          <w:numId w:val="3"/>
        </w:numPr>
        <w:autoSpaceDE w:val="0"/>
        <w:autoSpaceDN w:val="0"/>
        <w:spacing w:after="0" w:line="240" w:lineRule="auto"/>
        <w:ind w:left="0" w:firstLine="709"/>
        <w:jc w:val="both"/>
        <w:rPr>
          <w:rFonts w:ascii="Times New Roman" w:hAnsi="Times New Roman"/>
          <w:sz w:val="28"/>
          <w:szCs w:val="28"/>
          <w:lang w:eastAsia="ru-RU"/>
        </w:rPr>
      </w:pPr>
      <w:r w:rsidRPr="009358C4">
        <w:rPr>
          <w:rFonts w:ascii="Times New Roman" w:hAnsi="Times New Roman"/>
          <w:sz w:val="28"/>
          <w:szCs w:val="28"/>
          <w:lang w:eastAsia="ru-RU"/>
        </w:rPr>
        <w:t>Постановление вступает в силу с 28.03.2024</w:t>
      </w:r>
      <w:r w:rsidR="00EE5DAC" w:rsidRPr="009358C4">
        <w:rPr>
          <w:rFonts w:ascii="Times New Roman" w:hAnsi="Times New Roman"/>
          <w:sz w:val="28"/>
          <w:szCs w:val="28"/>
          <w:lang w:eastAsia="ru-RU"/>
        </w:rPr>
        <w:t>.</w:t>
      </w:r>
    </w:p>
    <w:p w14:paraId="118C7703" w14:textId="77777777" w:rsidR="000419A3" w:rsidRPr="009358C4" w:rsidRDefault="000419A3" w:rsidP="000419A3">
      <w:pPr>
        <w:pStyle w:val="28"/>
        <w:autoSpaceDE w:val="0"/>
        <w:autoSpaceDN w:val="0"/>
        <w:spacing w:after="0" w:line="240" w:lineRule="auto"/>
        <w:ind w:left="709"/>
        <w:jc w:val="both"/>
        <w:rPr>
          <w:rFonts w:ascii="Times New Roman" w:hAnsi="Times New Roman"/>
          <w:sz w:val="28"/>
          <w:szCs w:val="28"/>
          <w:lang w:eastAsia="ru-RU"/>
        </w:rPr>
      </w:pPr>
    </w:p>
    <w:p w14:paraId="0DF9AD28" w14:textId="77777777" w:rsidR="0049455F" w:rsidRPr="009358C4" w:rsidRDefault="0049455F" w:rsidP="006E401F">
      <w:pPr>
        <w:rPr>
          <w:sz w:val="28"/>
          <w:szCs w:val="28"/>
        </w:rPr>
      </w:pPr>
    </w:p>
    <w:p w14:paraId="455A611D" w14:textId="28307AA9" w:rsidR="002C744E" w:rsidRPr="009358C4" w:rsidRDefault="0049455F" w:rsidP="006E401F">
      <w:pPr>
        <w:rPr>
          <w:sz w:val="16"/>
          <w:szCs w:val="16"/>
        </w:rPr>
      </w:pPr>
      <w:r w:rsidRPr="009358C4">
        <w:rPr>
          <w:sz w:val="28"/>
          <w:szCs w:val="28"/>
        </w:rPr>
        <w:t>Глава администрации                                                                           Е.И. Дятлова</w:t>
      </w:r>
    </w:p>
    <w:p w14:paraId="48F4764D" w14:textId="77777777" w:rsidR="00ED0347" w:rsidRPr="009358C4" w:rsidRDefault="00ED0347" w:rsidP="00ED0347">
      <w:pPr>
        <w:widowControl w:val="0"/>
        <w:autoSpaceDE w:val="0"/>
        <w:autoSpaceDN w:val="0"/>
        <w:adjustRightInd w:val="0"/>
        <w:ind w:firstLine="720"/>
        <w:jc w:val="both"/>
        <w:rPr>
          <w:szCs w:val="20"/>
        </w:rPr>
      </w:pPr>
    </w:p>
    <w:p w14:paraId="16D6D463" w14:textId="77777777" w:rsidR="00930B3C" w:rsidRPr="009358C4" w:rsidRDefault="00930B3C" w:rsidP="00ED0347">
      <w:pPr>
        <w:widowControl w:val="0"/>
        <w:autoSpaceDE w:val="0"/>
        <w:autoSpaceDN w:val="0"/>
        <w:adjustRightInd w:val="0"/>
        <w:ind w:firstLine="720"/>
        <w:jc w:val="both"/>
        <w:rPr>
          <w:szCs w:val="20"/>
        </w:rPr>
      </w:pPr>
    </w:p>
    <w:p w14:paraId="4A9EA352" w14:textId="77777777" w:rsidR="00930B3C" w:rsidRPr="009358C4" w:rsidRDefault="00930B3C" w:rsidP="00ED0347">
      <w:pPr>
        <w:widowControl w:val="0"/>
        <w:autoSpaceDE w:val="0"/>
        <w:autoSpaceDN w:val="0"/>
        <w:adjustRightInd w:val="0"/>
        <w:ind w:firstLine="720"/>
        <w:jc w:val="both"/>
        <w:rPr>
          <w:szCs w:val="20"/>
        </w:rPr>
      </w:pPr>
    </w:p>
    <w:p w14:paraId="42EC53F6" w14:textId="77777777" w:rsidR="00930B3C" w:rsidRPr="009358C4" w:rsidRDefault="00930B3C" w:rsidP="00ED0347">
      <w:pPr>
        <w:widowControl w:val="0"/>
        <w:autoSpaceDE w:val="0"/>
        <w:autoSpaceDN w:val="0"/>
        <w:adjustRightInd w:val="0"/>
        <w:ind w:firstLine="720"/>
        <w:jc w:val="both"/>
        <w:rPr>
          <w:szCs w:val="20"/>
        </w:rPr>
      </w:pPr>
    </w:p>
    <w:p w14:paraId="7F5DCFAB" w14:textId="77777777" w:rsidR="00930B3C" w:rsidRPr="009358C4" w:rsidRDefault="00930B3C" w:rsidP="00ED0347">
      <w:pPr>
        <w:widowControl w:val="0"/>
        <w:autoSpaceDE w:val="0"/>
        <w:autoSpaceDN w:val="0"/>
        <w:adjustRightInd w:val="0"/>
        <w:ind w:firstLine="720"/>
        <w:jc w:val="both"/>
        <w:rPr>
          <w:szCs w:val="20"/>
        </w:rPr>
      </w:pPr>
    </w:p>
    <w:p w14:paraId="4CF4C204" w14:textId="77777777" w:rsidR="00930B3C" w:rsidRPr="009358C4" w:rsidRDefault="00930B3C" w:rsidP="00ED0347">
      <w:pPr>
        <w:widowControl w:val="0"/>
        <w:autoSpaceDE w:val="0"/>
        <w:autoSpaceDN w:val="0"/>
        <w:adjustRightInd w:val="0"/>
        <w:ind w:firstLine="720"/>
        <w:jc w:val="both"/>
        <w:rPr>
          <w:szCs w:val="20"/>
        </w:rPr>
      </w:pPr>
    </w:p>
    <w:p w14:paraId="64C3E6B2" w14:textId="77777777" w:rsidR="00930B3C" w:rsidRPr="009358C4" w:rsidRDefault="00930B3C" w:rsidP="00ED0347">
      <w:pPr>
        <w:widowControl w:val="0"/>
        <w:autoSpaceDE w:val="0"/>
        <w:autoSpaceDN w:val="0"/>
        <w:adjustRightInd w:val="0"/>
        <w:ind w:firstLine="720"/>
        <w:jc w:val="both"/>
        <w:rPr>
          <w:szCs w:val="20"/>
        </w:rPr>
      </w:pPr>
    </w:p>
    <w:p w14:paraId="4A76334C" w14:textId="77777777" w:rsidR="00930B3C" w:rsidRPr="009358C4" w:rsidRDefault="00930B3C" w:rsidP="00ED0347">
      <w:pPr>
        <w:widowControl w:val="0"/>
        <w:autoSpaceDE w:val="0"/>
        <w:autoSpaceDN w:val="0"/>
        <w:adjustRightInd w:val="0"/>
        <w:ind w:firstLine="720"/>
        <w:jc w:val="both"/>
        <w:rPr>
          <w:szCs w:val="20"/>
        </w:rPr>
      </w:pPr>
    </w:p>
    <w:p w14:paraId="339AD562" w14:textId="77777777" w:rsidR="00930B3C" w:rsidRPr="009358C4" w:rsidRDefault="00930B3C" w:rsidP="00ED0347">
      <w:pPr>
        <w:widowControl w:val="0"/>
        <w:autoSpaceDE w:val="0"/>
        <w:autoSpaceDN w:val="0"/>
        <w:adjustRightInd w:val="0"/>
        <w:ind w:firstLine="720"/>
        <w:jc w:val="both"/>
        <w:rPr>
          <w:szCs w:val="20"/>
        </w:rPr>
      </w:pPr>
    </w:p>
    <w:p w14:paraId="55F8E438" w14:textId="77777777" w:rsidR="00930B3C" w:rsidRPr="009358C4" w:rsidRDefault="00930B3C" w:rsidP="00ED0347">
      <w:pPr>
        <w:widowControl w:val="0"/>
        <w:autoSpaceDE w:val="0"/>
        <w:autoSpaceDN w:val="0"/>
        <w:adjustRightInd w:val="0"/>
        <w:ind w:firstLine="720"/>
        <w:jc w:val="both"/>
        <w:rPr>
          <w:szCs w:val="20"/>
        </w:rPr>
      </w:pPr>
    </w:p>
    <w:p w14:paraId="48582D75" w14:textId="77777777" w:rsidR="00930B3C" w:rsidRPr="009358C4" w:rsidRDefault="00930B3C" w:rsidP="00ED0347">
      <w:pPr>
        <w:widowControl w:val="0"/>
        <w:autoSpaceDE w:val="0"/>
        <w:autoSpaceDN w:val="0"/>
        <w:adjustRightInd w:val="0"/>
        <w:ind w:firstLine="720"/>
        <w:jc w:val="both"/>
        <w:rPr>
          <w:szCs w:val="20"/>
        </w:rPr>
      </w:pPr>
    </w:p>
    <w:p w14:paraId="79D4B7AB" w14:textId="77777777" w:rsidR="00930B3C" w:rsidRPr="009358C4" w:rsidRDefault="00930B3C" w:rsidP="00ED0347">
      <w:pPr>
        <w:widowControl w:val="0"/>
        <w:autoSpaceDE w:val="0"/>
        <w:autoSpaceDN w:val="0"/>
        <w:adjustRightInd w:val="0"/>
        <w:ind w:firstLine="720"/>
        <w:jc w:val="both"/>
        <w:rPr>
          <w:szCs w:val="20"/>
        </w:rPr>
      </w:pPr>
    </w:p>
    <w:p w14:paraId="709716FA" w14:textId="77777777" w:rsidR="00930B3C" w:rsidRPr="009358C4" w:rsidRDefault="00930B3C" w:rsidP="00ED0347">
      <w:pPr>
        <w:widowControl w:val="0"/>
        <w:autoSpaceDE w:val="0"/>
        <w:autoSpaceDN w:val="0"/>
        <w:adjustRightInd w:val="0"/>
        <w:ind w:firstLine="720"/>
        <w:jc w:val="both"/>
        <w:rPr>
          <w:szCs w:val="20"/>
        </w:rPr>
      </w:pPr>
    </w:p>
    <w:p w14:paraId="6F595866" w14:textId="77777777" w:rsidR="00930B3C" w:rsidRPr="009358C4" w:rsidRDefault="00930B3C" w:rsidP="00ED0347">
      <w:pPr>
        <w:widowControl w:val="0"/>
        <w:autoSpaceDE w:val="0"/>
        <w:autoSpaceDN w:val="0"/>
        <w:adjustRightInd w:val="0"/>
        <w:ind w:firstLine="720"/>
        <w:jc w:val="both"/>
        <w:rPr>
          <w:szCs w:val="20"/>
        </w:rPr>
      </w:pPr>
    </w:p>
    <w:p w14:paraId="51A12A54" w14:textId="77777777" w:rsidR="00930B3C" w:rsidRPr="009358C4" w:rsidRDefault="00930B3C" w:rsidP="00ED0347">
      <w:pPr>
        <w:widowControl w:val="0"/>
        <w:autoSpaceDE w:val="0"/>
        <w:autoSpaceDN w:val="0"/>
        <w:adjustRightInd w:val="0"/>
        <w:ind w:firstLine="720"/>
        <w:jc w:val="both"/>
        <w:rPr>
          <w:szCs w:val="20"/>
        </w:rPr>
      </w:pPr>
    </w:p>
    <w:p w14:paraId="2EE1BA4C" w14:textId="77777777" w:rsidR="00930B3C" w:rsidRPr="009358C4" w:rsidRDefault="00930B3C" w:rsidP="00ED0347">
      <w:pPr>
        <w:widowControl w:val="0"/>
        <w:autoSpaceDE w:val="0"/>
        <w:autoSpaceDN w:val="0"/>
        <w:adjustRightInd w:val="0"/>
        <w:ind w:firstLine="720"/>
        <w:jc w:val="both"/>
        <w:rPr>
          <w:szCs w:val="20"/>
        </w:rPr>
      </w:pPr>
    </w:p>
    <w:p w14:paraId="24B4D106" w14:textId="77777777" w:rsidR="00930B3C" w:rsidRPr="009358C4" w:rsidRDefault="00930B3C" w:rsidP="00ED0347">
      <w:pPr>
        <w:widowControl w:val="0"/>
        <w:autoSpaceDE w:val="0"/>
        <w:autoSpaceDN w:val="0"/>
        <w:adjustRightInd w:val="0"/>
        <w:ind w:firstLine="720"/>
        <w:jc w:val="both"/>
        <w:rPr>
          <w:szCs w:val="20"/>
        </w:rPr>
      </w:pPr>
    </w:p>
    <w:p w14:paraId="47C39DBC" w14:textId="77777777" w:rsidR="00930B3C" w:rsidRPr="009358C4" w:rsidRDefault="00930B3C" w:rsidP="00ED0347">
      <w:pPr>
        <w:widowControl w:val="0"/>
        <w:autoSpaceDE w:val="0"/>
        <w:autoSpaceDN w:val="0"/>
        <w:adjustRightInd w:val="0"/>
        <w:ind w:firstLine="720"/>
        <w:jc w:val="both"/>
        <w:rPr>
          <w:szCs w:val="20"/>
        </w:rPr>
      </w:pPr>
    </w:p>
    <w:p w14:paraId="368704DF" w14:textId="77777777" w:rsidR="00930B3C" w:rsidRPr="009358C4" w:rsidRDefault="00930B3C" w:rsidP="00ED0347">
      <w:pPr>
        <w:widowControl w:val="0"/>
        <w:autoSpaceDE w:val="0"/>
        <w:autoSpaceDN w:val="0"/>
        <w:adjustRightInd w:val="0"/>
        <w:ind w:firstLine="720"/>
        <w:jc w:val="both"/>
        <w:rPr>
          <w:szCs w:val="20"/>
        </w:rPr>
      </w:pPr>
    </w:p>
    <w:p w14:paraId="74D2B51A" w14:textId="77777777" w:rsidR="00930B3C" w:rsidRPr="009358C4" w:rsidRDefault="00930B3C" w:rsidP="00ED0347">
      <w:pPr>
        <w:widowControl w:val="0"/>
        <w:autoSpaceDE w:val="0"/>
        <w:autoSpaceDN w:val="0"/>
        <w:adjustRightInd w:val="0"/>
        <w:ind w:firstLine="720"/>
        <w:jc w:val="both"/>
        <w:rPr>
          <w:szCs w:val="20"/>
        </w:rPr>
      </w:pPr>
    </w:p>
    <w:p w14:paraId="527A9B55" w14:textId="77777777" w:rsidR="00930B3C" w:rsidRPr="009358C4" w:rsidRDefault="00930B3C" w:rsidP="00ED0347">
      <w:pPr>
        <w:widowControl w:val="0"/>
        <w:autoSpaceDE w:val="0"/>
        <w:autoSpaceDN w:val="0"/>
        <w:adjustRightInd w:val="0"/>
        <w:ind w:firstLine="720"/>
        <w:jc w:val="both"/>
        <w:rPr>
          <w:szCs w:val="20"/>
        </w:rPr>
      </w:pPr>
    </w:p>
    <w:p w14:paraId="44A5F381" w14:textId="77777777" w:rsidR="00930B3C" w:rsidRPr="009358C4" w:rsidRDefault="00930B3C" w:rsidP="00ED0347">
      <w:pPr>
        <w:widowControl w:val="0"/>
        <w:autoSpaceDE w:val="0"/>
        <w:autoSpaceDN w:val="0"/>
        <w:adjustRightInd w:val="0"/>
        <w:ind w:firstLine="720"/>
        <w:jc w:val="both"/>
        <w:rPr>
          <w:szCs w:val="20"/>
        </w:rPr>
      </w:pPr>
    </w:p>
    <w:p w14:paraId="2D7B7DB9" w14:textId="77777777" w:rsidR="00930B3C" w:rsidRPr="009358C4" w:rsidRDefault="00930B3C" w:rsidP="00ED0347">
      <w:pPr>
        <w:widowControl w:val="0"/>
        <w:autoSpaceDE w:val="0"/>
        <w:autoSpaceDN w:val="0"/>
        <w:adjustRightInd w:val="0"/>
        <w:ind w:firstLine="720"/>
        <w:jc w:val="both"/>
        <w:rPr>
          <w:szCs w:val="20"/>
        </w:rPr>
      </w:pPr>
    </w:p>
    <w:p w14:paraId="7592DE39" w14:textId="77777777" w:rsidR="00930B3C" w:rsidRPr="009358C4" w:rsidRDefault="00930B3C" w:rsidP="00ED0347">
      <w:pPr>
        <w:widowControl w:val="0"/>
        <w:autoSpaceDE w:val="0"/>
        <w:autoSpaceDN w:val="0"/>
        <w:adjustRightInd w:val="0"/>
        <w:ind w:firstLine="720"/>
        <w:jc w:val="both"/>
        <w:rPr>
          <w:szCs w:val="20"/>
        </w:rPr>
      </w:pPr>
    </w:p>
    <w:p w14:paraId="1E641D81" w14:textId="77777777" w:rsidR="00930B3C" w:rsidRPr="009358C4" w:rsidRDefault="00930B3C" w:rsidP="00ED0347">
      <w:pPr>
        <w:widowControl w:val="0"/>
        <w:autoSpaceDE w:val="0"/>
        <w:autoSpaceDN w:val="0"/>
        <w:adjustRightInd w:val="0"/>
        <w:ind w:firstLine="720"/>
        <w:jc w:val="both"/>
        <w:rPr>
          <w:szCs w:val="20"/>
        </w:rPr>
      </w:pPr>
    </w:p>
    <w:p w14:paraId="01CCADD1" w14:textId="77777777" w:rsidR="00930B3C" w:rsidRPr="009358C4" w:rsidRDefault="00930B3C" w:rsidP="00ED0347">
      <w:pPr>
        <w:widowControl w:val="0"/>
        <w:autoSpaceDE w:val="0"/>
        <w:autoSpaceDN w:val="0"/>
        <w:adjustRightInd w:val="0"/>
        <w:ind w:firstLine="720"/>
        <w:jc w:val="both"/>
        <w:rPr>
          <w:szCs w:val="20"/>
        </w:rPr>
      </w:pPr>
    </w:p>
    <w:p w14:paraId="2434D723" w14:textId="77777777" w:rsidR="00930B3C" w:rsidRPr="009358C4" w:rsidRDefault="00930B3C" w:rsidP="00ED0347">
      <w:pPr>
        <w:widowControl w:val="0"/>
        <w:autoSpaceDE w:val="0"/>
        <w:autoSpaceDN w:val="0"/>
        <w:adjustRightInd w:val="0"/>
        <w:ind w:firstLine="720"/>
        <w:jc w:val="both"/>
        <w:rPr>
          <w:szCs w:val="20"/>
        </w:rPr>
      </w:pPr>
    </w:p>
    <w:p w14:paraId="1A2E13A4" w14:textId="77777777" w:rsidR="00930B3C" w:rsidRPr="009358C4" w:rsidRDefault="00930B3C" w:rsidP="00ED0347">
      <w:pPr>
        <w:widowControl w:val="0"/>
        <w:autoSpaceDE w:val="0"/>
        <w:autoSpaceDN w:val="0"/>
        <w:adjustRightInd w:val="0"/>
        <w:ind w:firstLine="720"/>
        <w:jc w:val="both"/>
        <w:rPr>
          <w:szCs w:val="20"/>
        </w:rPr>
      </w:pPr>
    </w:p>
    <w:p w14:paraId="74B42E5A" w14:textId="77777777" w:rsidR="00930B3C" w:rsidRPr="009358C4" w:rsidRDefault="00930B3C" w:rsidP="00ED0347">
      <w:pPr>
        <w:widowControl w:val="0"/>
        <w:autoSpaceDE w:val="0"/>
        <w:autoSpaceDN w:val="0"/>
        <w:adjustRightInd w:val="0"/>
        <w:ind w:firstLine="720"/>
        <w:jc w:val="both"/>
        <w:rPr>
          <w:szCs w:val="20"/>
        </w:rPr>
      </w:pPr>
    </w:p>
    <w:p w14:paraId="3F63203E" w14:textId="77777777" w:rsidR="00930B3C" w:rsidRPr="009358C4" w:rsidRDefault="00930B3C" w:rsidP="00ED0347">
      <w:pPr>
        <w:widowControl w:val="0"/>
        <w:autoSpaceDE w:val="0"/>
        <w:autoSpaceDN w:val="0"/>
        <w:adjustRightInd w:val="0"/>
        <w:ind w:firstLine="720"/>
        <w:jc w:val="both"/>
        <w:rPr>
          <w:szCs w:val="20"/>
        </w:rPr>
      </w:pPr>
    </w:p>
    <w:p w14:paraId="58D8B36D" w14:textId="77777777" w:rsidR="00930B3C" w:rsidRPr="009358C4" w:rsidRDefault="00930B3C" w:rsidP="00ED0347">
      <w:pPr>
        <w:widowControl w:val="0"/>
        <w:autoSpaceDE w:val="0"/>
        <w:autoSpaceDN w:val="0"/>
        <w:adjustRightInd w:val="0"/>
        <w:ind w:firstLine="720"/>
        <w:jc w:val="both"/>
        <w:rPr>
          <w:szCs w:val="20"/>
        </w:rPr>
      </w:pPr>
    </w:p>
    <w:p w14:paraId="0C6852B0" w14:textId="77777777" w:rsidR="00930B3C" w:rsidRPr="009358C4" w:rsidRDefault="00930B3C" w:rsidP="00ED0347">
      <w:pPr>
        <w:widowControl w:val="0"/>
        <w:autoSpaceDE w:val="0"/>
        <w:autoSpaceDN w:val="0"/>
        <w:adjustRightInd w:val="0"/>
        <w:ind w:firstLine="720"/>
        <w:jc w:val="both"/>
        <w:rPr>
          <w:szCs w:val="20"/>
        </w:rPr>
      </w:pPr>
    </w:p>
    <w:p w14:paraId="1938E79B" w14:textId="77777777" w:rsidR="00930B3C" w:rsidRPr="009358C4" w:rsidRDefault="00930B3C" w:rsidP="00ED0347">
      <w:pPr>
        <w:widowControl w:val="0"/>
        <w:autoSpaceDE w:val="0"/>
        <w:autoSpaceDN w:val="0"/>
        <w:adjustRightInd w:val="0"/>
        <w:ind w:firstLine="720"/>
        <w:jc w:val="both"/>
        <w:rPr>
          <w:szCs w:val="20"/>
        </w:rPr>
      </w:pPr>
    </w:p>
    <w:p w14:paraId="3719EB98" w14:textId="77777777" w:rsidR="00930B3C" w:rsidRPr="009358C4" w:rsidRDefault="00930B3C" w:rsidP="00ED0347">
      <w:pPr>
        <w:widowControl w:val="0"/>
        <w:autoSpaceDE w:val="0"/>
        <w:autoSpaceDN w:val="0"/>
        <w:adjustRightInd w:val="0"/>
        <w:ind w:firstLine="720"/>
        <w:jc w:val="both"/>
        <w:rPr>
          <w:szCs w:val="20"/>
        </w:rPr>
      </w:pPr>
    </w:p>
    <w:p w14:paraId="786FE83A" w14:textId="77777777" w:rsidR="00930B3C" w:rsidRPr="009358C4" w:rsidRDefault="00930B3C" w:rsidP="00ED0347">
      <w:pPr>
        <w:widowControl w:val="0"/>
        <w:autoSpaceDE w:val="0"/>
        <w:autoSpaceDN w:val="0"/>
        <w:adjustRightInd w:val="0"/>
        <w:ind w:firstLine="720"/>
        <w:jc w:val="both"/>
        <w:rPr>
          <w:szCs w:val="20"/>
        </w:rPr>
      </w:pPr>
    </w:p>
    <w:p w14:paraId="782CFA3E" w14:textId="77777777" w:rsidR="00930B3C" w:rsidRPr="009358C4" w:rsidRDefault="00930B3C" w:rsidP="00ED0347">
      <w:pPr>
        <w:widowControl w:val="0"/>
        <w:autoSpaceDE w:val="0"/>
        <w:autoSpaceDN w:val="0"/>
        <w:adjustRightInd w:val="0"/>
        <w:ind w:firstLine="720"/>
        <w:jc w:val="both"/>
        <w:rPr>
          <w:szCs w:val="20"/>
        </w:rPr>
      </w:pPr>
    </w:p>
    <w:p w14:paraId="7089226B" w14:textId="77777777" w:rsidR="00930B3C" w:rsidRPr="009358C4" w:rsidRDefault="00930B3C" w:rsidP="00ED0347">
      <w:pPr>
        <w:widowControl w:val="0"/>
        <w:autoSpaceDE w:val="0"/>
        <w:autoSpaceDN w:val="0"/>
        <w:adjustRightInd w:val="0"/>
        <w:ind w:firstLine="720"/>
        <w:jc w:val="both"/>
        <w:rPr>
          <w:szCs w:val="20"/>
        </w:rPr>
      </w:pPr>
    </w:p>
    <w:p w14:paraId="57FA537D" w14:textId="77777777" w:rsidR="00930B3C" w:rsidRPr="009358C4" w:rsidRDefault="00930B3C" w:rsidP="00ED0347">
      <w:pPr>
        <w:widowControl w:val="0"/>
        <w:autoSpaceDE w:val="0"/>
        <w:autoSpaceDN w:val="0"/>
        <w:adjustRightInd w:val="0"/>
        <w:ind w:firstLine="720"/>
        <w:jc w:val="both"/>
        <w:rPr>
          <w:szCs w:val="20"/>
        </w:rPr>
      </w:pPr>
    </w:p>
    <w:p w14:paraId="3961BC8D" w14:textId="77777777" w:rsidR="00930B3C" w:rsidRPr="009358C4" w:rsidRDefault="00930B3C" w:rsidP="00ED0347">
      <w:pPr>
        <w:widowControl w:val="0"/>
        <w:autoSpaceDE w:val="0"/>
        <w:autoSpaceDN w:val="0"/>
        <w:adjustRightInd w:val="0"/>
        <w:ind w:firstLine="720"/>
        <w:jc w:val="both"/>
        <w:rPr>
          <w:szCs w:val="20"/>
        </w:rPr>
      </w:pPr>
    </w:p>
    <w:p w14:paraId="758B3467" w14:textId="77777777" w:rsidR="00930B3C" w:rsidRPr="009358C4" w:rsidRDefault="00930B3C" w:rsidP="00ED0347">
      <w:pPr>
        <w:widowControl w:val="0"/>
        <w:autoSpaceDE w:val="0"/>
        <w:autoSpaceDN w:val="0"/>
        <w:adjustRightInd w:val="0"/>
        <w:ind w:firstLine="720"/>
        <w:jc w:val="both"/>
        <w:rPr>
          <w:szCs w:val="20"/>
        </w:rPr>
      </w:pPr>
    </w:p>
    <w:p w14:paraId="786642AF" w14:textId="77777777" w:rsidR="00930B3C" w:rsidRPr="009358C4" w:rsidRDefault="00930B3C" w:rsidP="00ED0347">
      <w:pPr>
        <w:widowControl w:val="0"/>
        <w:autoSpaceDE w:val="0"/>
        <w:autoSpaceDN w:val="0"/>
        <w:adjustRightInd w:val="0"/>
        <w:ind w:firstLine="720"/>
        <w:jc w:val="both"/>
        <w:rPr>
          <w:szCs w:val="20"/>
        </w:rPr>
      </w:pPr>
    </w:p>
    <w:p w14:paraId="061929BD" w14:textId="77777777" w:rsidR="00930B3C" w:rsidRPr="009358C4" w:rsidRDefault="00930B3C" w:rsidP="00ED0347">
      <w:pPr>
        <w:widowControl w:val="0"/>
        <w:autoSpaceDE w:val="0"/>
        <w:autoSpaceDN w:val="0"/>
        <w:adjustRightInd w:val="0"/>
        <w:ind w:firstLine="720"/>
        <w:jc w:val="both"/>
        <w:rPr>
          <w:szCs w:val="20"/>
        </w:rPr>
      </w:pPr>
    </w:p>
    <w:p w14:paraId="0E62FC5F" w14:textId="77777777" w:rsidR="00930B3C" w:rsidRPr="009358C4" w:rsidRDefault="00930B3C" w:rsidP="00ED0347">
      <w:pPr>
        <w:widowControl w:val="0"/>
        <w:autoSpaceDE w:val="0"/>
        <w:autoSpaceDN w:val="0"/>
        <w:adjustRightInd w:val="0"/>
        <w:ind w:firstLine="720"/>
        <w:jc w:val="both"/>
        <w:rPr>
          <w:szCs w:val="20"/>
        </w:rPr>
      </w:pPr>
    </w:p>
    <w:p w14:paraId="5A782535" w14:textId="77777777" w:rsidR="00930B3C" w:rsidRPr="009358C4" w:rsidRDefault="00930B3C" w:rsidP="00ED0347">
      <w:pPr>
        <w:widowControl w:val="0"/>
        <w:autoSpaceDE w:val="0"/>
        <w:autoSpaceDN w:val="0"/>
        <w:adjustRightInd w:val="0"/>
        <w:ind w:firstLine="720"/>
        <w:jc w:val="both"/>
        <w:rPr>
          <w:szCs w:val="20"/>
        </w:rPr>
      </w:pPr>
    </w:p>
    <w:p w14:paraId="373EC441" w14:textId="77777777" w:rsidR="00DD7050" w:rsidRDefault="00DD7050" w:rsidP="00ED0347">
      <w:pPr>
        <w:rPr>
          <w:sz w:val="16"/>
          <w:szCs w:val="16"/>
        </w:rPr>
      </w:pPr>
      <w:bookmarkStart w:id="1" w:name="_Hlk127378147"/>
    </w:p>
    <w:p w14:paraId="47103876" w14:textId="255133D9" w:rsidR="003350F2" w:rsidRPr="009358C4" w:rsidRDefault="003350F2" w:rsidP="00ED0347">
      <w:pPr>
        <w:rPr>
          <w:sz w:val="16"/>
          <w:szCs w:val="16"/>
        </w:rPr>
        <w:sectPr w:rsidR="003350F2" w:rsidRPr="009358C4" w:rsidSect="006903C7">
          <w:headerReference w:type="default" r:id="rId8"/>
          <w:pgSz w:w="11906" w:h="16838"/>
          <w:pgMar w:top="1134" w:right="567" w:bottom="1134" w:left="1701" w:header="709" w:footer="709" w:gutter="0"/>
          <w:pgNumType w:start="1"/>
          <w:cols w:space="708"/>
          <w:titlePg/>
          <w:docGrid w:linePitch="360"/>
        </w:sectPr>
      </w:pPr>
    </w:p>
    <w:bookmarkEnd w:id="1"/>
    <w:p w14:paraId="13FB9272" w14:textId="5452CFFF" w:rsidR="0049455F" w:rsidRPr="009358C4" w:rsidRDefault="0049455F" w:rsidP="003763BB">
      <w:pPr>
        <w:autoSpaceDE w:val="0"/>
        <w:autoSpaceDN w:val="0"/>
        <w:adjustRightInd w:val="0"/>
        <w:ind w:left="4111"/>
        <w:outlineLvl w:val="0"/>
        <w:rPr>
          <w:sz w:val="28"/>
          <w:szCs w:val="28"/>
        </w:rPr>
      </w:pPr>
      <w:r w:rsidRPr="009358C4">
        <w:rPr>
          <w:sz w:val="28"/>
          <w:szCs w:val="28"/>
        </w:rPr>
        <w:lastRenderedPageBreak/>
        <w:t>Приложение</w:t>
      </w:r>
    </w:p>
    <w:p w14:paraId="536F7F26" w14:textId="77777777" w:rsidR="00C75BFE" w:rsidRPr="009358C4" w:rsidRDefault="00C75BFE" w:rsidP="003763BB">
      <w:pPr>
        <w:autoSpaceDE w:val="0"/>
        <w:autoSpaceDN w:val="0"/>
        <w:adjustRightInd w:val="0"/>
        <w:ind w:left="4111"/>
        <w:outlineLvl w:val="0"/>
        <w:rPr>
          <w:sz w:val="28"/>
          <w:szCs w:val="28"/>
        </w:rPr>
      </w:pPr>
    </w:p>
    <w:p w14:paraId="1CC2DD57" w14:textId="7AB222DA" w:rsidR="00C75BFE" w:rsidRPr="009358C4" w:rsidRDefault="00C75BFE" w:rsidP="003763BB">
      <w:pPr>
        <w:autoSpaceDE w:val="0"/>
        <w:autoSpaceDN w:val="0"/>
        <w:adjustRightInd w:val="0"/>
        <w:ind w:left="4111"/>
        <w:outlineLvl w:val="0"/>
        <w:rPr>
          <w:sz w:val="28"/>
          <w:szCs w:val="28"/>
        </w:rPr>
      </w:pPr>
      <w:r w:rsidRPr="009358C4">
        <w:rPr>
          <w:rFonts w:eastAsia="Calibri"/>
          <w:sz w:val="28"/>
          <w:szCs w:val="28"/>
        </w:rPr>
        <w:t>УТВЕРЖДЕН</w:t>
      </w:r>
    </w:p>
    <w:p w14:paraId="352DE6D3" w14:textId="20259EDA" w:rsidR="0049455F" w:rsidRPr="009358C4" w:rsidRDefault="0049455F" w:rsidP="003763BB">
      <w:pPr>
        <w:autoSpaceDE w:val="0"/>
        <w:autoSpaceDN w:val="0"/>
        <w:adjustRightInd w:val="0"/>
        <w:ind w:left="4111"/>
        <w:rPr>
          <w:sz w:val="28"/>
          <w:szCs w:val="28"/>
        </w:rPr>
      </w:pPr>
      <w:r w:rsidRPr="009358C4">
        <w:rPr>
          <w:sz w:val="28"/>
          <w:szCs w:val="28"/>
        </w:rPr>
        <w:t>постановлени</w:t>
      </w:r>
      <w:r w:rsidR="00C75BFE" w:rsidRPr="009358C4">
        <w:rPr>
          <w:sz w:val="28"/>
          <w:szCs w:val="28"/>
        </w:rPr>
        <w:t>ем</w:t>
      </w:r>
      <w:r w:rsidRPr="009358C4">
        <w:rPr>
          <w:sz w:val="28"/>
          <w:szCs w:val="28"/>
        </w:rPr>
        <w:t xml:space="preserve"> администрации</w:t>
      </w:r>
    </w:p>
    <w:p w14:paraId="3CFCEF9A" w14:textId="77777777" w:rsidR="0049455F" w:rsidRPr="009358C4" w:rsidRDefault="0049455F" w:rsidP="003763BB">
      <w:pPr>
        <w:autoSpaceDE w:val="0"/>
        <w:autoSpaceDN w:val="0"/>
        <w:adjustRightInd w:val="0"/>
        <w:ind w:left="4111"/>
        <w:rPr>
          <w:sz w:val="28"/>
          <w:szCs w:val="28"/>
        </w:rPr>
      </w:pPr>
      <w:r w:rsidRPr="009358C4">
        <w:rPr>
          <w:sz w:val="28"/>
          <w:szCs w:val="28"/>
        </w:rPr>
        <w:t>городского округа «Город Калининград»</w:t>
      </w:r>
    </w:p>
    <w:p w14:paraId="4E80B8F4" w14:textId="7658B8A2" w:rsidR="0049455F" w:rsidRPr="009358C4" w:rsidRDefault="0049455F" w:rsidP="003763BB">
      <w:pPr>
        <w:autoSpaceDE w:val="0"/>
        <w:autoSpaceDN w:val="0"/>
        <w:adjustRightInd w:val="0"/>
        <w:ind w:left="4111"/>
        <w:rPr>
          <w:sz w:val="28"/>
          <w:szCs w:val="28"/>
        </w:rPr>
      </w:pPr>
      <w:r w:rsidRPr="009358C4">
        <w:rPr>
          <w:sz w:val="28"/>
          <w:szCs w:val="28"/>
        </w:rPr>
        <w:t>от «</w:t>
      </w:r>
      <w:r w:rsidR="00930B3C" w:rsidRPr="009358C4">
        <w:rPr>
          <w:sz w:val="28"/>
          <w:szCs w:val="28"/>
        </w:rPr>
        <w:t>13</w:t>
      </w:r>
      <w:r w:rsidRPr="009358C4">
        <w:rPr>
          <w:sz w:val="28"/>
          <w:szCs w:val="28"/>
        </w:rPr>
        <w:t xml:space="preserve">» </w:t>
      </w:r>
      <w:r w:rsidR="00930B3C" w:rsidRPr="009358C4">
        <w:rPr>
          <w:sz w:val="28"/>
          <w:szCs w:val="28"/>
        </w:rPr>
        <w:t xml:space="preserve">марта </w:t>
      </w:r>
      <w:r w:rsidRPr="009358C4">
        <w:rPr>
          <w:sz w:val="28"/>
          <w:szCs w:val="28"/>
        </w:rPr>
        <w:t>202</w:t>
      </w:r>
      <w:r w:rsidR="00364DB9" w:rsidRPr="009358C4">
        <w:rPr>
          <w:sz w:val="28"/>
          <w:szCs w:val="28"/>
        </w:rPr>
        <w:t>4</w:t>
      </w:r>
      <w:r w:rsidR="0016050B" w:rsidRPr="009358C4">
        <w:rPr>
          <w:sz w:val="28"/>
          <w:szCs w:val="28"/>
        </w:rPr>
        <w:t xml:space="preserve"> </w:t>
      </w:r>
      <w:r w:rsidRPr="009358C4">
        <w:rPr>
          <w:sz w:val="28"/>
          <w:szCs w:val="28"/>
        </w:rPr>
        <w:t xml:space="preserve">г. № </w:t>
      </w:r>
      <w:r w:rsidR="00930B3C" w:rsidRPr="009358C4">
        <w:rPr>
          <w:sz w:val="28"/>
          <w:szCs w:val="28"/>
        </w:rPr>
        <w:t>182</w:t>
      </w:r>
    </w:p>
    <w:p w14:paraId="2954C406" w14:textId="317686EC" w:rsidR="00AB0696" w:rsidRPr="009358C4" w:rsidRDefault="00AB0696" w:rsidP="00AB0696">
      <w:pPr>
        <w:ind w:left="4111" w:right="-1"/>
        <w:rPr>
          <w:sz w:val="28"/>
          <w:szCs w:val="28"/>
        </w:rPr>
      </w:pPr>
      <w:r w:rsidRPr="009358C4">
        <w:rPr>
          <w:sz w:val="28"/>
          <w:szCs w:val="28"/>
        </w:rPr>
        <w:t>(в редакции постановлени</w:t>
      </w:r>
      <w:r w:rsidR="00BE6973">
        <w:rPr>
          <w:sz w:val="28"/>
          <w:szCs w:val="28"/>
        </w:rPr>
        <w:t>й</w:t>
      </w:r>
      <w:r w:rsidRPr="009358C4">
        <w:rPr>
          <w:sz w:val="28"/>
          <w:szCs w:val="28"/>
        </w:rPr>
        <w:t xml:space="preserve"> от</w:t>
      </w:r>
      <w:r w:rsidR="00521D39" w:rsidRPr="009358C4">
        <w:rPr>
          <w:sz w:val="28"/>
          <w:szCs w:val="28"/>
        </w:rPr>
        <w:t xml:space="preserve"> 09</w:t>
      </w:r>
      <w:r w:rsidRPr="009358C4">
        <w:rPr>
          <w:sz w:val="28"/>
          <w:szCs w:val="28"/>
        </w:rPr>
        <w:t xml:space="preserve">.08.2024 </w:t>
      </w:r>
      <w:r w:rsidR="00521D39" w:rsidRPr="009358C4">
        <w:rPr>
          <w:sz w:val="28"/>
          <w:szCs w:val="28"/>
        </w:rPr>
        <w:t xml:space="preserve">    </w:t>
      </w:r>
      <w:r w:rsidRPr="009358C4">
        <w:rPr>
          <w:sz w:val="28"/>
          <w:szCs w:val="28"/>
        </w:rPr>
        <w:t>№</w:t>
      </w:r>
      <w:r w:rsidR="00521D39" w:rsidRPr="009358C4">
        <w:rPr>
          <w:sz w:val="28"/>
          <w:szCs w:val="28"/>
        </w:rPr>
        <w:t xml:space="preserve"> 717</w:t>
      </w:r>
      <w:r w:rsidR="00D4561F">
        <w:rPr>
          <w:sz w:val="28"/>
          <w:szCs w:val="28"/>
        </w:rPr>
        <w:t xml:space="preserve">, </w:t>
      </w:r>
      <w:r w:rsidR="00D4561F" w:rsidRPr="008A29AD">
        <w:rPr>
          <w:sz w:val="28"/>
          <w:szCs w:val="28"/>
        </w:rPr>
        <w:t>от 06.03.2025 № 174</w:t>
      </w:r>
      <w:r w:rsidRPr="009358C4">
        <w:rPr>
          <w:sz w:val="28"/>
          <w:szCs w:val="28"/>
        </w:rPr>
        <w:t>)</w:t>
      </w:r>
      <w:r w:rsidRPr="009358C4">
        <w:t xml:space="preserve"> </w:t>
      </w:r>
      <w:r w:rsidRPr="009358C4">
        <w:rPr>
          <w:sz w:val="28"/>
          <w:szCs w:val="28"/>
        </w:rPr>
        <w:t xml:space="preserve"> </w:t>
      </w:r>
    </w:p>
    <w:p w14:paraId="3B444E3E" w14:textId="77777777" w:rsidR="0049455F" w:rsidRPr="009358C4" w:rsidRDefault="0049455F" w:rsidP="003763BB">
      <w:pPr>
        <w:autoSpaceDE w:val="0"/>
        <w:autoSpaceDN w:val="0"/>
        <w:adjustRightInd w:val="0"/>
        <w:ind w:left="5245"/>
        <w:rPr>
          <w:sz w:val="28"/>
          <w:szCs w:val="28"/>
        </w:rPr>
      </w:pPr>
    </w:p>
    <w:p w14:paraId="467A860D" w14:textId="77777777" w:rsidR="0049455F" w:rsidRPr="009358C4" w:rsidRDefault="0049455F" w:rsidP="003763BB">
      <w:pPr>
        <w:pStyle w:val="ConsPlusTitle"/>
        <w:widowControl/>
        <w:jc w:val="center"/>
        <w:rPr>
          <w:b w:val="0"/>
          <w:bCs w:val="0"/>
          <w:sz w:val="28"/>
          <w:szCs w:val="28"/>
        </w:rPr>
      </w:pPr>
      <w:r w:rsidRPr="009358C4">
        <w:rPr>
          <w:b w:val="0"/>
          <w:bCs w:val="0"/>
          <w:sz w:val="28"/>
          <w:szCs w:val="28"/>
        </w:rPr>
        <w:t xml:space="preserve">  </w:t>
      </w:r>
    </w:p>
    <w:p w14:paraId="67A0CFD6" w14:textId="77777777" w:rsidR="0049455F" w:rsidRPr="009358C4" w:rsidRDefault="0049455F" w:rsidP="003763BB">
      <w:pPr>
        <w:ind w:right="149"/>
        <w:jc w:val="center"/>
        <w:rPr>
          <w:bCs/>
          <w:sz w:val="28"/>
          <w:szCs w:val="28"/>
        </w:rPr>
      </w:pPr>
      <w:r w:rsidRPr="009358C4">
        <w:rPr>
          <w:bCs/>
          <w:sz w:val="28"/>
          <w:szCs w:val="28"/>
        </w:rPr>
        <w:t xml:space="preserve">Административный регламент  </w:t>
      </w:r>
    </w:p>
    <w:p w14:paraId="1F52270D" w14:textId="77777777" w:rsidR="0049455F" w:rsidRPr="009358C4" w:rsidRDefault="0049455F" w:rsidP="003763BB">
      <w:pPr>
        <w:ind w:right="149"/>
        <w:jc w:val="center"/>
        <w:rPr>
          <w:sz w:val="28"/>
          <w:szCs w:val="28"/>
        </w:rPr>
      </w:pPr>
      <w:r w:rsidRPr="009358C4">
        <w:rPr>
          <w:bCs/>
          <w:sz w:val="28"/>
          <w:szCs w:val="28"/>
        </w:rPr>
        <w:t xml:space="preserve">администрации городского округа «Город </w:t>
      </w:r>
      <w:r w:rsidRPr="009358C4">
        <w:rPr>
          <w:sz w:val="28"/>
          <w:szCs w:val="28"/>
        </w:rPr>
        <w:t xml:space="preserve">Калининград» </w:t>
      </w:r>
    </w:p>
    <w:p w14:paraId="2DB0DD30" w14:textId="0D7569F7" w:rsidR="0049455F" w:rsidRPr="009358C4" w:rsidRDefault="0049455F" w:rsidP="003763BB">
      <w:pPr>
        <w:pStyle w:val="ConsPlusTitle"/>
        <w:jc w:val="center"/>
        <w:rPr>
          <w:b w:val="0"/>
          <w:sz w:val="28"/>
          <w:szCs w:val="28"/>
        </w:rPr>
      </w:pPr>
      <w:r w:rsidRPr="009358C4">
        <w:rPr>
          <w:b w:val="0"/>
          <w:sz w:val="28"/>
          <w:szCs w:val="28"/>
        </w:rPr>
        <w:t xml:space="preserve">предоставления муниципальной услуги </w:t>
      </w:r>
      <w:r w:rsidR="00DC570F" w:rsidRPr="009358C4">
        <w:rPr>
          <w:b w:val="0"/>
          <w:sz w:val="28"/>
          <w:szCs w:val="28"/>
        </w:rPr>
        <w:t>«Пр</w:t>
      </w:r>
      <w:r w:rsidRPr="009358C4">
        <w:rPr>
          <w:b w:val="0"/>
          <w:sz w:val="28"/>
          <w:szCs w:val="28"/>
        </w:rPr>
        <w:t>едоставлени</w:t>
      </w:r>
      <w:r w:rsidR="00DC570F" w:rsidRPr="009358C4">
        <w:rPr>
          <w:b w:val="0"/>
          <w:sz w:val="28"/>
          <w:szCs w:val="28"/>
        </w:rPr>
        <w:t>е</w:t>
      </w:r>
      <w:r w:rsidRPr="009358C4">
        <w:rPr>
          <w:b w:val="0"/>
          <w:sz w:val="28"/>
          <w:szCs w:val="28"/>
        </w:rPr>
        <w:t xml:space="preserve"> разрешения на</w:t>
      </w:r>
      <w:r w:rsidR="00A742CD" w:rsidRPr="009358C4">
        <w:rPr>
          <w:b w:val="0"/>
          <w:sz w:val="28"/>
          <w:szCs w:val="28"/>
        </w:rPr>
        <w:t> </w:t>
      </w:r>
      <w:r w:rsidRPr="009358C4">
        <w:rPr>
          <w:b w:val="0"/>
          <w:sz w:val="28"/>
          <w:szCs w:val="28"/>
        </w:rPr>
        <w:t>осуществление земляных рабо</w:t>
      </w:r>
      <w:r w:rsidRPr="009358C4">
        <w:rPr>
          <w:b w:val="0"/>
          <w:color w:val="000000" w:themeColor="text1"/>
          <w:sz w:val="28"/>
          <w:szCs w:val="28"/>
        </w:rPr>
        <w:t xml:space="preserve">т </w:t>
      </w:r>
      <w:r w:rsidRPr="009358C4">
        <w:rPr>
          <w:b w:val="0"/>
          <w:sz w:val="28"/>
          <w:szCs w:val="28"/>
        </w:rPr>
        <w:t xml:space="preserve">на территории </w:t>
      </w:r>
    </w:p>
    <w:p w14:paraId="75224E81" w14:textId="77777777" w:rsidR="0049455F" w:rsidRPr="009358C4" w:rsidRDefault="0049455F" w:rsidP="003763BB">
      <w:pPr>
        <w:pStyle w:val="ConsPlusTitle"/>
        <w:jc w:val="center"/>
        <w:rPr>
          <w:b w:val="0"/>
          <w:sz w:val="28"/>
          <w:szCs w:val="28"/>
        </w:rPr>
      </w:pPr>
      <w:r w:rsidRPr="009358C4">
        <w:rPr>
          <w:b w:val="0"/>
          <w:sz w:val="28"/>
          <w:szCs w:val="28"/>
        </w:rPr>
        <w:t>городского округа «Город Калининград»</w:t>
      </w:r>
    </w:p>
    <w:p w14:paraId="3ECC4A1D" w14:textId="77777777" w:rsidR="0049455F" w:rsidRPr="009358C4" w:rsidRDefault="0049455F" w:rsidP="003763BB">
      <w:pPr>
        <w:pStyle w:val="ConsPlusTitle"/>
        <w:jc w:val="center"/>
        <w:rPr>
          <w:b w:val="0"/>
          <w:bCs w:val="0"/>
          <w:sz w:val="28"/>
          <w:szCs w:val="28"/>
        </w:rPr>
      </w:pPr>
    </w:p>
    <w:p w14:paraId="3E44193F" w14:textId="1BD60B62" w:rsidR="0049455F" w:rsidRPr="009358C4" w:rsidRDefault="00C75BFE" w:rsidP="003763BB">
      <w:pPr>
        <w:autoSpaceDE w:val="0"/>
        <w:autoSpaceDN w:val="0"/>
        <w:adjustRightInd w:val="0"/>
        <w:jc w:val="center"/>
        <w:outlineLvl w:val="1"/>
        <w:rPr>
          <w:sz w:val="28"/>
          <w:szCs w:val="28"/>
          <w:lang w:eastAsia="en-US"/>
        </w:rPr>
      </w:pPr>
      <w:r w:rsidRPr="009358C4">
        <w:rPr>
          <w:b/>
          <w:bCs/>
          <w:sz w:val="28"/>
          <w:szCs w:val="28"/>
          <w:lang w:val="en-US" w:eastAsia="en-US"/>
        </w:rPr>
        <w:t>I</w:t>
      </w:r>
      <w:r w:rsidR="0049455F" w:rsidRPr="009358C4">
        <w:rPr>
          <w:b/>
          <w:bCs/>
          <w:sz w:val="28"/>
          <w:szCs w:val="28"/>
          <w:lang w:eastAsia="en-US"/>
        </w:rPr>
        <w:t>. Общие положения</w:t>
      </w:r>
    </w:p>
    <w:p w14:paraId="55895024" w14:textId="77777777" w:rsidR="0049455F" w:rsidRPr="009358C4" w:rsidRDefault="0049455F" w:rsidP="003763BB">
      <w:pPr>
        <w:autoSpaceDE w:val="0"/>
        <w:autoSpaceDN w:val="0"/>
        <w:adjustRightInd w:val="0"/>
        <w:ind w:firstLine="540"/>
        <w:jc w:val="both"/>
        <w:rPr>
          <w:sz w:val="28"/>
          <w:szCs w:val="28"/>
        </w:rPr>
      </w:pPr>
    </w:p>
    <w:p w14:paraId="0FD44F25" w14:textId="7D7F6F43" w:rsidR="0049455F" w:rsidRPr="009358C4" w:rsidRDefault="0049455F" w:rsidP="0016050B">
      <w:pPr>
        <w:pStyle w:val="ConsPlusTitle"/>
        <w:widowControl/>
        <w:tabs>
          <w:tab w:val="left" w:pos="1260"/>
        </w:tabs>
        <w:suppressAutoHyphens/>
        <w:autoSpaceDN/>
        <w:adjustRightInd/>
        <w:jc w:val="center"/>
        <w:rPr>
          <w:b w:val="0"/>
          <w:bCs w:val="0"/>
          <w:sz w:val="28"/>
          <w:szCs w:val="28"/>
        </w:rPr>
      </w:pPr>
      <w:r w:rsidRPr="009358C4">
        <w:rPr>
          <w:b w:val="0"/>
          <w:bCs w:val="0"/>
          <w:sz w:val="28"/>
          <w:szCs w:val="28"/>
        </w:rPr>
        <w:t xml:space="preserve">Предмет регулирования </w:t>
      </w:r>
      <w:r w:rsidR="00B21093" w:rsidRPr="009358C4">
        <w:rPr>
          <w:b w:val="0"/>
          <w:bCs w:val="0"/>
          <w:sz w:val="28"/>
          <w:szCs w:val="28"/>
        </w:rPr>
        <w:t>а</w:t>
      </w:r>
      <w:r w:rsidRPr="009358C4">
        <w:rPr>
          <w:b w:val="0"/>
          <w:bCs w:val="0"/>
          <w:sz w:val="28"/>
          <w:szCs w:val="28"/>
        </w:rPr>
        <w:t>дминистративного регламента</w:t>
      </w:r>
    </w:p>
    <w:p w14:paraId="363F245C" w14:textId="77777777" w:rsidR="0016050B" w:rsidRPr="009358C4" w:rsidRDefault="0016050B" w:rsidP="0016050B">
      <w:pPr>
        <w:pStyle w:val="ConsPlusTitle"/>
        <w:widowControl/>
        <w:tabs>
          <w:tab w:val="left" w:pos="1260"/>
        </w:tabs>
        <w:suppressAutoHyphens/>
        <w:autoSpaceDN/>
        <w:adjustRightInd/>
        <w:jc w:val="center"/>
        <w:rPr>
          <w:sz w:val="28"/>
          <w:szCs w:val="28"/>
        </w:rPr>
      </w:pPr>
    </w:p>
    <w:p w14:paraId="5EECFEA7" w14:textId="0F463992" w:rsidR="0049455F" w:rsidRPr="009358C4" w:rsidRDefault="0016050B" w:rsidP="003763BB">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1.1.</w:t>
      </w:r>
      <w:r w:rsidR="00782F73" w:rsidRPr="009358C4">
        <w:rPr>
          <w:rFonts w:ascii="Times New Roman" w:hAnsi="Times New Roman" w:cs="Times New Roman"/>
          <w:sz w:val="28"/>
          <w:szCs w:val="28"/>
        </w:rPr>
        <w:t> </w:t>
      </w:r>
      <w:r w:rsidR="0049455F" w:rsidRPr="009358C4">
        <w:rPr>
          <w:rFonts w:ascii="Times New Roman" w:hAnsi="Times New Roman" w:cs="Times New Roman"/>
          <w:spacing w:val="-2"/>
          <w:sz w:val="28"/>
          <w:szCs w:val="28"/>
        </w:rPr>
        <w:t>Административный регламент администраци</w:t>
      </w:r>
      <w:r w:rsidR="00D94238" w:rsidRPr="009358C4">
        <w:rPr>
          <w:rFonts w:ascii="Times New Roman" w:hAnsi="Times New Roman" w:cs="Times New Roman"/>
          <w:spacing w:val="-2"/>
          <w:sz w:val="28"/>
          <w:szCs w:val="28"/>
        </w:rPr>
        <w:t>и</w:t>
      </w:r>
      <w:r w:rsidR="0049455F" w:rsidRPr="009358C4">
        <w:rPr>
          <w:rFonts w:ascii="Times New Roman" w:hAnsi="Times New Roman" w:cs="Times New Roman"/>
          <w:spacing w:val="-2"/>
          <w:sz w:val="28"/>
          <w:szCs w:val="28"/>
        </w:rPr>
        <w:t xml:space="preserve"> городского округа «Город Калининград» (далее – Администрация)</w:t>
      </w:r>
      <w:r w:rsidR="00D94238" w:rsidRPr="009358C4">
        <w:rPr>
          <w:rFonts w:ascii="Times New Roman" w:hAnsi="Times New Roman" w:cs="Times New Roman"/>
          <w:spacing w:val="-2"/>
          <w:sz w:val="28"/>
          <w:szCs w:val="28"/>
        </w:rPr>
        <w:t xml:space="preserve"> предоставления</w:t>
      </w:r>
      <w:r w:rsidR="0049455F" w:rsidRPr="009358C4">
        <w:rPr>
          <w:rFonts w:ascii="Times New Roman" w:hAnsi="Times New Roman" w:cs="Times New Roman"/>
          <w:spacing w:val="-2"/>
          <w:sz w:val="28"/>
          <w:szCs w:val="28"/>
        </w:rPr>
        <w:t xml:space="preserve"> муниципальной услуги </w:t>
      </w:r>
      <w:r w:rsidR="00D94238" w:rsidRPr="009358C4">
        <w:rPr>
          <w:rFonts w:ascii="Times New Roman" w:hAnsi="Times New Roman" w:cs="Times New Roman"/>
          <w:spacing w:val="-2"/>
          <w:sz w:val="28"/>
          <w:szCs w:val="28"/>
        </w:rPr>
        <w:t>«</w:t>
      </w:r>
      <w:bookmarkStart w:id="2" w:name="_Hlk127377746"/>
      <w:r w:rsidR="00D94238" w:rsidRPr="009358C4">
        <w:rPr>
          <w:rFonts w:ascii="Times New Roman" w:hAnsi="Times New Roman" w:cs="Times New Roman"/>
          <w:spacing w:val="-2"/>
          <w:sz w:val="28"/>
          <w:szCs w:val="28"/>
        </w:rPr>
        <w:t>П</w:t>
      </w:r>
      <w:r w:rsidR="0049455F" w:rsidRPr="009358C4">
        <w:rPr>
          <w:rFonts w:ascii="Times New Roman" w:hAnsi="Times New Roman" w:cs="Times New Roman"/>
          <w:spacing w:val="-2"/>
          <w:sz w:val="28"/>
          <w:szCs w:val="28"/>
        </w:rPr>
        <w:t>редоставлени</w:t>
      </w:r>
      <w:r w:rsidR="00D94238" w:rsidRPr="009358C4">
        <w:rPr>
          <w:rFonts w:ascii="Times New Roman" w:hAnsi="Times New Roman" w:cs="Times New Roman"/>
          <w:spacing w:val="-2"/>
          <w:sz w:val="28"/>
          <w:szCs w:val="28"/>
        </w:rPr>
        <w:t>е</w:t>
      </w:r>
      <w:r w:rsidR="0049455F" w:rsidRPr="009358C4">
        <w:rPr>
          <w:rFonts w:ascii="Times New Roman" w:hAnsi="Times New Roman" w:cs="Times New Roman"/>
          <w:spacing w:val="-2"/>
          <w:sz w:val="28"/>
          <w:szCs w:val="28"/>
        </w:rPr>
        <w:t xml:space="preserve"> разрешения на осуществление земляных работ</w:t>
      </w:r>
      <w:r w:rsidR="0093286F" w:rsidRPr="009358C4">
        <w:rPr>
          <w:spacing w:val="-2"/>
          <w:sz w:val="28"/>
          <w:szCs w:val="28"/>
        </w:rPr>
        <w:br/>
      </w:r>
      <w:r w:rsidR="0049455F" w:rsidRPr="009358C4">
        <w:rPr>
          <w:rFonts w:ascii="Times New Roman" w:hAnsi="Times New Roman" w:cs="Times New Roman"/>
          <w:spacing w:val="-2"/>
          <w:sz w:val="28"/>
          <w:szCs w:val="28"/>
        </w:rPr>
        <w:t>на</w:t>
      </w:r>
      <w:r w:rsidR="0093286F" w:rsidRPr="009358C4">
        <w:rPr>
          <w:rFonts w:ascii="Times New Roman" w:hAnsi="Times New Roman" w:cs="Times New Roman"/>
          <w:spacing w:val="-2"/>
          <w:sz w:val="28"/>
          <w:szCs w:val="28"/>
        </w:rPr>
        <w:t xml:space="preserve"> </w:t>
      </w:r>
      <w:r w:rsidR="0049455F" w:rsidRPr="009358C4">
        <w:rPr>
          <w:rFonts w:ascii="Times New Roman" w:hAnsi="Times New Roman" w:cs="Times New Roman"/>
          <w:spacing w:val="-2"/>
          <w:sz w:val="28"/>
          <w:szCs w:val="28"/>
        </w:rPr>
        <w:t>территории городского округа «Город Калининград»</w:t>
      </w:r>
      <w:r w:rsidR="00D94238" w:rsidRPr="009358C4">
        <w:rPr>
          <w:rFonts w:ascii="Times New Roman" w:hAnsi="Times New Roman" w:cs="Times New Roman"/>
          <w:spacing w:val="-2"/>
          <w:sz w:val="28"/>
          <w:szCs w:val="28"/>
        </w:rPr>
        <w:t xml:space="preserve"> </w:t>
      </w:r>
      <w:bookmarkEnd w:id="2"/>
      <w:r w:rsidR="00D94238" w:rsidRPr="009358C4">
        <w:rPr>
          <w:rFonts w:ascii="Times New Roman" w:hAnsi="Times New Roman" w:cs="Times New Roman"/>
          <w:spacing w:val="-2"/>
          <w:sz w:val="28"/>
          <w:szCs w:val="28"/>
        </w:rPr>
        <w:t xml:space="preserve">(далее </w:t>
      </w:r>
      <w:r w:rsidR="00DC5E3A" w:rsidRPr="009358C4">
        <w:rPr>
          <w:rFonts w:ascii="Times New Roman" w:hAnsi="Times New Roman" w:cs="Times New Roman"/>
          <w:spacing w:val="-2"/>
          <w:sz w:val="28"/>
          <w:szCs w:val="28"/>
        </w:rPr>
        <w:t>соответственно</w:t>
      </w:r>
      <w:r w:rsidR="00DC5E3A" w:rsidRPr="009358C4">
        <w:rPr>
          <w:rFonts w:ascii="Times New Roman" w:hAnsi="Times New Roman" w:cs="Times New Roman"/>
          <w:sz w:val="28"/>
          <w:szCs w:val="28"/>
        </w:rPr>
        <w:t xml:space="preserve"> </w:t>
      </w:r>
      <w:r w:rsidR="00D94238" w:rsidRPr="009358C4">
        <w:rPr>
          <w:rFonts w:ascii="Times New Roman" w:hAnsi="Times New Roman" w:cs="Times New Roman"/>
          <w:sz w:val="28"/>
          <w:szCs w:val="28"/>
        </w:rPr>
        <w:t>– административный регламент</w:t>
      </w:r>
      <w:r w:rsidR="00DC5E3A" w:rsidRPr="009358C4">
        <w:rPr>
          <w:rFonts w:ascii="Times New Roman" w:hAnsi="Times New Roman" w:cs="Times New Roman"/>
          <w:sz w:val="28"/>
          <w:szCs w:val="28"/>
        </w:rPr>
        <w:t>, Разрешение</w:t>
      </w:r>
      <w:r w:rsidR="00D94238" w:rsidRPr="009358C4">
        <w:rPr>
          <w:rFonts w:ascii="Times New Roman" w:hAnsi="Times New Roman" w:cs="Times New Roman"/>
          <w:sz w:val="28"/>
          <w:szCs w:val="28"/>
        </w:rPr>
        <w:t>)</w:t>
      </w:r>
      <w:r w:rsidR="0049455F" w:rsidRPr="009358C4">
        <w:rPr>
          <w:rFonts w:ascii="Times New Roman" w:hAnsi="Times New Roman" w:cs="Times New Roman"/>
          <w:sz w:val="28"/>
          <w:szCs w:val="28"/>
        </w:rPr>
        <w:t xml:space="preserve"> определяет сроки и последовательность процедур и действий должностных лиц Администрации,</w:t>
      </w:r>
      <w:r w:rsidR="0049455F" w:rsidRPr="009358C4">
        <w:rPr>
          <w:rFonts w:ascii="Times New Roman" w:hAnsi="Times New Roman" w:cs="Times New Roman"/>
          <w:bCs/>
          <w:sz w:val="28"/>
          <w:szCs w:val="28"/>
        </w:rPr>
        <w:t xml:space="preserve"> </w:t>
      </w:r>
      <w:r w:rsidR="0049455F" w:rsidRPr="009358C4">
        <w:rPr>
          <w:rFonts w:ascii="Times New Roman" w:hAnsi="Times New Roman" w:cs="Times New Roman"/>
          <w:sz w:val="28"/>
          <w:szCs w:val="28"/>
        </w:rPr>
        <w:t>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w:t>
      </w:r>
      <w:r w:rsidR="0093286F" w:rsidRPr="009358C4">
        <w:rPr>
          <w:sz w:val="28"/>
          <w:szCs w:val="28"/>
        </w:rPr>
        <w:br/>
      </w:r>
      <w:r w:rsidR="0049455F" w:rsidRPr="009358C4">
        <w:rPr>
          <w:rFonts w:ascii="Times New Roman" w:hAnsi="Times New Roman" w:cs="Times New Roman"/>
          <w:sz w:val="28"/>
          <w:szCs w:val="28"/>
        </w:rPr>
        <w:t>и</w:t>
      </w:r>
      <w:r w:rsidR="0093286F" w:rsidRPr="009358C4">
        <w:rPr>
          <w:rFonts w:ascii="Times New Roman" w:hAnsi="Times New Roman" w:cs="Times New Roman"/>
          <w:sz w:val="28"/>
          <w:szCs w:val="28"/>
        </w:rPr>
        <w:t xml:space="preserve"> </w:t>
      </w:r>
      <w:r w:rsidR="0049455F" w:rsidRPr="009358C4">
        <w:rPr>
          <w:rFonts w:ascii="Times New Roman" w:hAnsi="Times New Roman" w:cs="Times New Roman"/>
          <w:sz w:val="28"/>
          <w:szCs w:val="28"/>
        </w:rPr>
        <w:t xml:space="preserve">муниципальных услуг (далее – МФЦ), через который осуществляется предоставление муниципальной услуги. </w:t>
      </w:r>
    </w:p>
    <w:p w14:paraId="503F5E8C" w14:textId="21D88AED" w:rsidR="00D94238" w:rsidRPr="009358C4" w:rsidRDefault="00965D0C" w:rsidP="003763BB">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w:t>
      </w:r>
      <w:r w:rsidR="00A6582F" w:rsidRPr="009358C4">
        <w:rPr>
          <w:rFonts w:ascii="Times New Roman" w:hAnsi="Times New Roman" w:cs="Times New Roman"/>
          <w:sz w:val="28"/>
          <w:szCs w:val="28"/>
        </w:rPr>
        <w:t>2</w:t>
      </w:r>
      <w:r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D94238" w:rsidRPr="009358C4">
        <w:rPr>
          <w:rFonts w:ascii="Times New Roman" w:hAnsi="Times New Roman" w:cs="Times New Roman"/>
          <w:sz w:val="28"/>
          <w:szCs w:val="28"/>
        </w:rPr>
        <w:t>В порядке, предусмотренном административным регламентом</w:t>
      </w:r>
      <w:r w:rsidR="009C08FF" w:rsidRPr="009358C4">
        <w:rPr>
          <w:rFonts w:ascii="Times New Roman" w:hAnsi="Times New Roman" w:cs="Times New Roman"/>
          <w:sz w:val="28"/>
          <w:szCs w:val="28"/>
        </w:rPr>
        <w:t xml:space="preserve">, </w:t>
      </w:r>
      <w:r w:rsidRPr="009358C4">
        <w:rPr>
          <w:rFonts w:ascii="Times New Roman" w:hAnsi="Times New Roman" w:cs="Times New Roman"/>
          <w:sz w:val="28"/>
          <w:szCs w:val="28"/>
        </w:rPr>
        <w:t>Разрешение</w:t>
      </w:r>
      <w:r w:rsidR="009C08FF" w:rsidRPr="009358C4">
        <w:rPr>
          <w:rFonts w:ascii="Times New Roman" w:hAnsi="Times New Roman" w:cs="Times New Roman"/>
          <w:sz w:val="28"/>
          <w:szCs w:val="28"/>
        </w:rPr>
        <w:t xml:space="preserve"> выдается</w:t>
      </w:r>
      <w:r w:rsidR="00A44A38" w:rsidRPr="009358C4">
        <w:rPr>
          <w:rFonts w:ascii="Times New Roman" w:hAnsi="Times New Roman" w:cs="Times New Roman"/>
          <w:sz w:val="28"/>
          <w:szCs w:val="28"/>
        </w:rPr>
        <w:t xml:space="preserve"> </w:t>
      </w:r>
      <w:r w:rsidRPr="009358C4">
        <w:rPr>
          <w:rFonts w:ascii="Times New Roman" w:hAnsi="Times New Roman" w:cs="Times New Roman"/>
          <w:sz w:val="28"/>
          <w:szCs w:val="28"/>
        </w:rPr>
        <w:t>при про</w:t>
      </w:r>
      <w:r w:rsidR="00A16B74" w:rsidRPr="009358C4">
        <w:rPr>
          <w:rFonts w:ascii="Times New Roman" w:hAnsi="Times New Roman" w:cs="Times New Roman"/>
          <w:sz w:val="28"/>
          <w:szCs w:val="28"/>
        </w:rPr>
        <w:t>изводстве следующих земляных</w:t>
      </w:r>
      <w:r w:rsidR="00A44A38" w:rsidRPr="009358C4">
        <w:rPr>
          <w:rFonts w:ascii="Times New Roman" w:hAnsi="Times New Roman" w:cs="Times New Roman"/>
          <w:sz w:val="28"/>
          <w:szCs w:val="28"/>
        </w:rPr>
        <w:t xml:space="preserve"> работ</w:t>
      </w:r>
      <w:r w:rsidR="0093286F" w:rsidRPr="009358C4">
        <w:rPr>
          <w:sz w:val="28"/>
          <w:szCs w:val="28"/>
        </w:rPr>
        <w:br/>
      </w:r>
      <w:r w:rsidR="00A44A38" w:rsidRPr="009358C4">
        <w:rPr>
          <w:rFonts w:ascii="Times New Roman" w:hAnsi="Times New Roman" w:cs="Times New Roman"/>
          <w:sz w:val="28"/>
          <w:szCs w:val="28"/>
        </w:rPr>
        <w:t>на</w:t>
      </w:r>
      <w:r w:rsidR="0093286F" w:rsidRPr="009358C4">
        <w:rPr>
          <w:rFonts w:ascii="Times New Roman" w:hAnsi="Times New Roman" w:cs="Times New Roman"/>
          <w:sz w:val="28"/>
          <w:szCs w:val="28"/>
        </w:rPr>
        <w:t xml:space="preserve"> </w:t>
      </w:r>
      <w:r w:rsidR="00A44A38" w:rsidRPr="009358C4">
        <w:rPr>
          <w:rFonts w:ascii="Times New Roman" w:hAnsi="Times New Roman" w:cs="Times New Roman"/>
          <w:sz w:val="28"/>
          <w:szCs w:val="28"/>
        </w:rPr>
        <w:t>территории городского округа «Город Калининград»</w:t>
      </w:r>
      <w:r w:rsidR="00A16B74" w:rsidRPr="009358C4">
        <w:rPr>
          <w:rFonts w:ascii="Times New Roman" w:hAnsi="Times New Roman" w:cs="Times New Roman"/>
          <w:sz w:val="28"/>
          <w:szCs w:val="28"/>
        </w:rPr>
        <w:t>:</w:t>
      </w:r>
    </w:p>
    <w:p w14:paraId="026DEC3C" w14:textId="6DAE179F" w:rsidR="00994892" w:rsidRPr="009358C4" w:rsidRDefault="00A6582F" w:rsidP="00994892">
      <w:pPr>
        <w:pStyle w:val="a8"/>
        <w:spacing w:after="0" w:line="240" w:lineRule="auto"/>
        <w:ind w:left="0" w:firstLine="709"/>
        <w:jc w:val="both"/>
        <w:rPr>
          <w:rFonts w:ascii="Times New Roman" w:hAnsi="Times New Roman" w:cs="Times New Roman"/>
          <w:color w:val="000000" w:themeColor="text1"/>
          <w:sz w:val="28"/>
          <w:szCs w:val="28"/>
        </w:rPr>
      </w:pPr>
      <w:r w:rsidRPr="009358C4">
        <w:rPr>
          <w:rFonts w:ascii="Times New Roman" w:hAnsi="Times New Roman" w:cs="Times New Roman"/>
          <w:color w:val="000000" w:themeColor="text1"/>
          <w:sz w:val="28"/>
          <w:szCs w:val="28"/>
        </w:rPr>
        <w:t>1)</w:t>
      </w:r>
      <w:r w:rsidR="00782F73" w:rsidRPr="009358C4">
        <w:rPr>
          <w:rFonts w:ascii="Times New Roman" w:hAnsi="Times New Roman" w:cs="Times New Roman"/>
          <w:color w:val="000000" w:themeColor="text1"/>
          <w:sz w:val="28"/>
          <w:szCs w:val="28"/>
        </w:rPr>
        <w:t> </w:t>
      </w:r>
      <w:r w:rsidRPr="009358C4">
        <w:rPr>
          <w:rFonts w:ascii="Times New Roman" w:hAnsi="Times New Roman" w:cs="Times New Roman"/>
          <w:color w:val="000000" w:themeColor="text1"/>
          <w:sz w:val="28"/>
          <w:szCs w:val="28"/>
        </w:rPr>
        <w:t>ст</w:t>
      </w:r>
      <w:r w:rsidR="00994892" w:rsidRPr="009358C4">
        <w:rPr>
          <w:rFonts w:ascii="Times New Roman" w:hAnsi="Times New Roman" w:cs="Times New Roman"/>
          <w:color w:val="000000" w:themeColor="text1"/>
          <w:sz w:val="28"/>
          <w:szCs w:val="28"/>
        </w:rPr>
        <w:t>роительство (реконструкция) объектов капитального строительства</w:t>
      </w:r>
      <w:r w:rsidRPr="009358C4">
        <w:rPr>
          <w:sz w:val="28"/>
          <w:szCs w:val="28"/>
        </w:rPr>
        <w:br/>
      </w:r>
      <w:r w:rsidR="0064744E" w:rsidRPr="009358C4">
        <w:rPr>
          <w:rFonts w:ascii="Times New Roman" w:hAnsi="Times New Roman" w:cs="Times New Roman"/>
          <w:color w:val="000000" w:themeColor="text1"/>
          <w:sz w:val="28"/>
          <w:szCs w:val="28"/>
        </w:rPr>
        <w:t>(в том числе строительство, реконструкция</w:t>
      </w:r>
      <w:r w:rsidR="001F5688" w:rsidRPr="009358C4">
        <w:rPr>
          <w:rFonts w:ascii="Times New Roman" w:hAnsi="Times New Roman" w:cs="Times New Roman"/>
          <w:color w:val="000000" w:themeColor="text1"/>
          <w:sz w:val="28"/>
          <w:szCs w:val="28"/>
        </w:rPr>
        <w:t xml:space="preserve"> </w:t>
      </w:r>
      <w:r w:rsidR="00450094" w:rsidRPr="009358C4">
        <w:rPr>
          <w:rFonts w:ascii="Times New Roman" w:hAnsi="Times New Roman" w:cs="Times New Roman"/>
          <w:color w:val="000000" w:themeColor="text1"/>
          <w:sz w:val="28"/>
          <w:szCs w:val="28"/>
        </w:rPr>
        <w:t>автомобильных</w:t>
      </w:r>
      <w:r w:rsidR="001F5688" w:rsidRPr="009358C4">
        <w:rPr>
          <w:rFonts w:ascii="Times New Roman" w:hAnsi="Times New Roman" w:cs="Times New Roman"/>
          <w:color w:val="000000" w:themeColor="text1"/>
          <w:sz w:val="28"/>
          <w:szCs w:val="28"/>
        </w:rPr>
        <w:t xml:space="preserve"> </w:t>
      </w:r>
      <w:r w:rsidR="0064744E" w:rsidRPr="009358C4">
        <w:rPr>
          <w:rFonts w:ascii="Times New Roman" w:hAnsi="Times New Roman" w:cs="Times New Roman"/>
          <w:color w:val="000000" w:themeColor="text1"/>
          <w:sz w:val="28"/>
          <w:szCs w:val="28"/>
        </w:rPr>
        <w:t>дорог</w:t>
      </w:r>
      <w:r w:rsidR="001F5688" w:rsidRPr="009358C4">
        <w:rPr>
          <w:rFonts w:ascii="Times New Roman" w:hAnsi="Times New Roman" w:cs="Times New Roman"/>
          <w:color w:val="000000" w:themeColor="text1"/>
          <w:sz w:val="28"/>
          <w:szCs w:val="28"/>
        </w:rPr>
        <w:br/>
      </w:r>
      <w:r w:rsidR="00450094" w:rsidRPr="009358C4">
        <w:rPr>
          <w:rFonts w:ascii="Times New Roman" w:hAnsi="Times New Roman" w:cs="Times New Roman"/>
          <w:color w:val="000000" w:themeColor="text1"/>
          <w:sz w:val="28"/>
          <w:szCs w:val="28"/>
          <w:lang w:val="en-US"/>
        </w:rPr>
        <w:t>IV</w:t>
      </w:r>
      <w:r w:rsidR="00450094" w:rsidRPr="009358C4">
        <w:rPr>
          <w:rFonts w:ascii="Times New Roman" w:hAnsi="Times New Roman" w:cs="Times New Roman"/>
          <w:color w:val="000000" w:themeColor="text1"/>
          <w:sz w:val="28"/>
          <w:szCs w:val="28"/>
        </w:rPr>
        <w:t xml:space="preserve"> </w:t>
      </w:r>
      <w:r w:rsidR="0064744E" w:rsidRPr="009358C4">
        <w:rPr>
          <w:rFonts w:ascii="Times New Roman" w:hAnsi="Times New Roman" w:cs="Times New Roman"/>
          <w:color w:val="000000" w:themeColor="text1"/>
          <w:sz w:val="28"/>
          <w:szCs w:val="28"/>
        </w:rPr>
        <w:t xml:space="preserve">и </w:t>
      </w:r>
      <w:r w:rsidR="00450094" w:rsidRPr="009358C4">
        <w:rPr>
          <w:rFonts w:ascii="Times New Roman" w:hAnsi="Times New Roman" w:cs="Times New Roman"/>
          <w:color w:val="000000" w:themeColor="text1"/>
          <w:sz w:val="28"/>
          <w:szCs w:val="28"/>
          <w:lang w:val="en-US"/>
        </w:rPr>
        <w:t>V</w:t>
      </w:r>
      <w:r w:rsidR="0064744E" w:rsidRPr="009358C4">
        <w:rPr>
          <w:rFonts w:ascii="Times New Roman" w:hAnsi="Times New Roman" w:cs="Times New Roman"/>
          <w:color w:val="000000" w:themeColor="text1"/>
          <w:sz w:val="28"/>
          <w:szCs w:val="28"/>
        </w:rPr>
        <w:t xml:space="preserve"> категори</w:t>
      </w:r>
      <w:r w:rsidRPr="009358C4">
        <w:rPr>
          <w:rFonts w:ascii="Times New Roman" w:hAnsi="Times New Roman" w:cs="Times New Roman"/>
          <w:color w:val="000000" w:themeColor="text1"/>
          <w:sz w:val="28"/>
          <w:szCs w:val="28"/>
        </w:rPr>
        <w:t>й</w:t>
      </w:r>
      <w:r w:rsidR="0064744E" w:rsidRPr="009358C4">
        <w:rPr>
          <w:rFonts w:ascii="Times New Roman" w:hAnsi="Times New Roman" w:cs="Times New Roman"/>
          <w:color w:val="000000" w:themeColor="text1"/>
          <w:sz w:val="28"/>
          <w:szCs w:val="28"/>
        </w:rPr>
        <w:t>)</w:t>
      </w:r>
      <w:r w:rsidR="00994892" w:rsidRPr="009358C4">
        <w:rPr>
          <w:rFonts w:ascii="Times New Roman" w:hAnsi="Times New Roman" w:cs="Times New Roman"/>
          <w:color w:val="000000" w:themeColor="text1"/>
          <w:sz w:val="28"/>
          <w:szCs w:val="28"/>
        </w:rPr>
        <w:t>, за исключением случаев, когда указанные работы осуществляются на основании разрешения на строительство</w:t>
      </w:r>
      <w:r w:rsidR="001463BF" w:rsidRPr="009358C4">
        <w:rPr>
          <w:rFonts w:ascii="Times New Roman" w:hAnsi="Times New Roman" w:cs="Times New Roman"/>
          <w:color w:val="000000" w:themeColor="text1"/>
          <w:sz w:val="28"/>
          <w:szCs w:val="28"/>
        </w:rPr>
        <w:t>;</w:t>
      </w:r>
    </w:p>
    <w:p w14:paraId="0CDB4F24" w14:textId="735056AA" w:rsidR="0034014E" w:rsidRPr="009358C4" w:rsidRDefault="00994892" w:rsidP="003763BB">
      <w:pPr>
        <w:pStyle w:val="a8"/>
        <w:spacing w:after="0" w:line="240" w:lineRule="auto"/>
        <w:ind w:left="0" w:firstLine="709"/>
        <w:jc w:val="both"/>
        <w:rPr>
          <w:rFonts w:ascii="Times New Roman" w:hAnsi="Times New Roman" w:cs="Times New Roman"/>
          <w:strike/>
          <w:sz w:val="28"/>
          <w:szCs w:val="28"/>
        </w:rPr>
      </w:pPr>
      <w:r w:rsidRPr="009358C4">
        <w:rPr>
          <w:rFonts w:ascii="Times New Roman" w:hAnsi="Times New Roman" w:cs="Times New Roman"/>
          <w:sz w:val="28"/>
          <w:szCs w:val="28"/>
        </w:rPr>
        <w:t>2</w:t>
      </w:r>
      <w:r w:rsidR="00A6582F"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7F6D78" w:rsidRPr="009358C4">
        <w:rPr>
          <w:rFonts w:ascii="Times New Roman" w:hAnsi="Times New Roman" w:cs="Times New Roman"/>
          <w:color w:val="000000" w:themeColor="text1"/>
          <w:sz w:val="28"/>
          <w:szCs w:val="28"/>
        </w:rPr>
        <w:t>строительство</w:t>
      </w:r>
      <w:r w:rsidR="007F6D78" w:rsidRPr="009358C4">
        <w:rPr>
          <w:rFonts w:ascii="Times New Roman" w:hAnsi="Times New Roman" w:cs="Times New Roman"/>
          <w:color w:val="1F497D"/>
          <w:sz w:val="28"/>
          <w:szCs w:val="28"/>
        </w:rPr>
        <w:t xml:space="preserve">, </w:t>
      </w:r>
      <w:r w:rsidR="00E67B8D" w:rsidRPr="009358C4">
        <w:rPr>
          <w:rFonts w:ascii="Times New Roman" w:hAnsi="Times New Roman" w:cs="Times New Roman"/>
          <w:sz w:val="28"/>
          <w:szCs w:val="28"/>
        </w:rPr>
        <w:t>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577BAD43" w14:textId="280B34A1" w:rsidR="0059056C" w:rsidRPr="009358C4" w:rsidRDefault="00994892" w:rsidP="006F0104">
      <w:pPr>
        <w:pStyle w:val="a8"/>
        <w:widowControl w:val="0"/>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3</w:t>
      </w:r>
      <w:r w:rsidR="00A6582F"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59056C" w:rsidRPr="009358C4">
        <w:rPr>
          <w:rFonts w:ascii="Times New Roman" w:hAnsi="Times New Roman" w:cs="Times New Roman"/>
          <w:sz w:val="28"/>
          <w:szCs w:val="28"/>
        </w:rPr>
        <w:t>снос объекта капитального строительства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DB5BA31" w14:textId="7B500561" w:rsidR="007F6D78" w:rsidRPr="009358C4" w:rsidRDefault="00994892" w:rsidP="006F0104">
      <w:pPr>
        <w:pStyle w:val="a8"/>
        <w:widowControl w:val="0"/>
        <w:tabs>
          <w:tab w:val="left" w:pos="3390"/>
        </w:tabs>
        <w:spacing w:after="0" w:line="240" w:lineRule="auto"/>
        <w:ind w:left="0" w:firstLine="709"/>
        <w:jc w:val="both"/>
        <w:rPr>
          <w:rFonts w:ascii="Times New Roman" w:hAnsi="Times New Roman" w:cs="Times New Roman"/>
          <w:color w:val="000000" w:themeColor="text1"/>
          <w:sz w:val="28"/>
          <w:szCs w:val="28"/>
        </w:rPr>
      </w:pPr>
      <w:r w:rsidRPr="009358C4">
        <w:rPr>
          <w:rFonts w:ascii="Times New Roman" w:hAnsi="Times New Roman" w:cs="Times New Roman"/>
          <w:sz w:val="28"/>
          <w:szCs w:val="28"/>
        </w:rPr>
        <w:t>4</w:t>
      </w:r>
      <w:r w:rsidR="00A6582F"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E67B8D" w:rsidRPr="009358C4">
        <w:rPr>
          <w:rFonts w:ascii="Times New Roman" w:hAnsi="Times New Roman" w:cs="Times New Roman"/>
          <w:sz w:val="28"/>
          <w:szCs w:val="28"/>
        </w:rPr>
        <w:t xml:space="preserve">инженерные </w:t>
      </w:r>
      <w:r w:rsidR="00E67B8D" w:rsidRPr="009358C4">
        <w:rPr>
          <w:rFonts w:ascii="Times New Roman" w:hAnsi="Times New Roman" w:cs="Times New Roman"/>
          <w:color w:val="000000" w:themeColor="text1"/>
          <w:sz w:val="28"/>
          <w:szCs w:val="28"/>
        </w:rPr>
        <w:t>изыскания</w:t>
      </w:r>
      <w:r w:rsidR="00D776C6" w:rsidRPr="009358C4">
        <w:rPr>
          <w:rFonts w:ascii="Times New Roman" w:hAnsi="Times New Roman" w:cs="Times New Roman"/>
          <w:color w:val="000000" w:themeColor="text1"/>
          <w:sz w:val="28"/>
          <w:szCs w:val="28"/>
        </w:rPr>
        <w:t xml:space="preserve"> (бурение скважин, рыть</w:t>
      </w:r>
      <w:r w:rsidR="00A6582F" w:rsidRPr="009358C4">
        <w:rPr>
          <w:rFonts w:ascii="Times New Roman" w:hAnsi="Times New Roman" w:cs="Times New Roman"/>
          <w:color w:val="000000" w:themeColor="text1"/>
          <w:sz w:val="28"/>
          <w:szCs w:val="28"/>
        </w:rPr>
        <w:t>е</w:t>
      </w:r>
      <w:r w:rsidR="00D776C6" w:rsidRPr="009358C4">
        <w:rPr>
          <w:rFonts w:ascii="Times New Roman" w:hAnsi="Times New Roman" w:cs="Times New Roman"/>
          <w:color w:val="000000" w:themeColor="text1"/>
          <w:sz w:val="28"/>
          <w:szCs w:val="28"/>
        </w:rPr>
        <w:t xml:space="preserve"> шурфов)</w:t>
      </w:r>
      <w:r w:rsidR="00E67B8D" w:rsidRPr="009358C4">
        <w:rPr>
          <w:rFonts w:ascii="Times New Roman" w:hAnsi="Times New Roman" w:cs="Times New Roman"/>
          <w:color w:val="000000" w:themeColor="text1"/>
          <w:sz w:val="28"/>
          <w:szCs w:val="28"/>
        </w:rPr>
        <w:t>;</w:t>
      </w:r>
    </w:p>
    <w:p w14:paraId="02131DC2" w14:textId="3C6F3A7D" w:rsidR="00994892" w:rsidRPr="009358C4" w:rsidRDefault="00994892" w:rsidP="006F0104">
      <w:pPr>
        <w:pStyle w:val="a8"/>
        <w:widowControl w:val="0"/>
        <w:spacing w:after="0" w:line="240" w:lineRule="auto"/>
        <w:ind w:left="0" w:firstLine="709"/>
        <w:jc w:val="both"/>
        <w:rPr>
          <w:rFonts w:ascii="Times New Roman" w:hAnsi="Times New Roman" w:cs="Times New Roman"/>
          <w:color w:val="000000" w:themeColor="text1"/>
          <w:sz w:val="28"/>
          <w:szCs w:val="28"/>
        </w:rPr>
      </w:pPr>
      <w:r w:rsidRPr="009358C4">
        <w:rPr>
          <w:rFonts w:ascii="Times New Roman" w:hAnsi="Times New Roman" w:cs="Times New Roman"/>
          <w:color w:val="000000" w:themeColor="text1"/>
          <w:sz w:val="28"/>
          <w:szCs w:val="28"/>
        </w:rPr>
        <w:lastRenderedPageBreak/>
        <w:t>5</w:t>
      </w:r>
      <w:r w:rsidR="00A6582F" w:rsidRPr="009358C4">
        <w:rPr>
          <w:rFonts w:ascii="Times New Roman" w:hAnsi="Times New Roman" w:cs="Times New Roman"/>
          <w:color w:val="000000" w:themeColor="text1"/>
          <w:sz w:val="28"/>
          <w:szCs w:val="28"/>
        </w:rPr>
        <w:t>)</w:t>
      </w:r>
      <w:r w:rsidR="00782F73" w:rsidRPr="009358C4">
        <w:rPr>
          <w:rFonts w:ascii="Times New Roman" w:hAnsi="Times New Roman" w:cs="Times New Roman"/>
          <w:color w:val="000000" w:themeColor="text1"/>
          <w:sz w:val="28"/>
          <w:szCs w:val="28"/>
        </w:rPr>
        <w:t> </w:t>
      </w:r>
      <w:r w:rsidRPr="009358C4">
        <w:rPr>
          <w:rFonts w:ascii="Times New Roman" w:hAnsi="Times New Roman" w:cs="Times New Roman"/>
          <w:color w:val="000000" w:themeColor="text1"/>
          <w:sz w:val="28"/>
          <w:szCs w:val="28"/>
        </w:rPr>
        <w:t>капитальный, текущий ремонт зданий (строений), сооружений</w:t>
      </w:r>
      <w:r w:rsidR="008D3D0E" w:rsidRPr="009358C4">
        <w:rPr>
          <w:rFonts w:ascii="Times New Roman" w:hAnsi="Times New Roman" w:cs="Times New Roman"/>
          <w:color w:val="000000" w:themeColor="text1"/>
          <w:sz w:val="28"/>
          <w:szCs w:val="28"/>
        </w:rPr>
        <w:t>;</w:t>
      </w:r>
    </w:p>
    <w:p w14:paraId="40C5CA29" w14:textId="2BE1D872" w:rsidR="007F6D78" w:rsidRPr="009358C4" w:rsidRDefault="00994892" w:rsidP="006F0104">
      <w:pPr>
        <w:pStyle w:val="a8"/>
        <w:widowControl w:val="0"/>
        <w:spacing w:after="0" w:line="240" w:lineRule="auto"/>
        <w:ind w:left="0" w:firstLine="709"/>
        <w:jc w:val="both"/>
        <w:rPr>
          <w:rFonts w:ascii="Times New Roman" w:hAnsi="Times New Roman" w:cs="Times New Roman"/>
          <w:color w:val="000000" w:themeColor="text1"/>
          <w:sz w:val="28"/>
          <w:szCs w:val="28"/>
        </w:rPr>
      </w:pPr>
      <w:r w:rsidRPr="009358C4">
        <w:rPr>
          <w:rFonts w:ascii="Times New Roman" w:hAnsi="Times New Roman" w:cs="Times New Roman"/>
          <w:color w:val="000000" w:themeColor="text1"/>
          <w:sz w:val="28"/>
          <w:szCs w:val="28"/>
        </w:rPr>
        <w:t>6</w:t>
      </w:r>
      <w:r w:rsidR="00A6582F" w:rsidRPr="009358C4">
        <w:rPr>
          <w:rFonts w:ascii="Times New Roman" w:hAnsi="Times New Roman" w:cs="Times New Roman"/>
          <w:color w:val="000000" w:themeColor="text1"/>
          <w:sz w:val="28"/>
          <w:szCs w:val="28"/>
        </w:rPr>
        <w:t>)</w:t>
      </w:r>
      <w:r w:rsidR="00782F73" w:rsidRPr="009358C4">
        <w:rPr>
          <w:rFonts w:ascii="Times New Roman" w:hAnsi="Times New Roman" w:cs="Times New Roman"/>
          <w:color w:val="000000" w:themeColor="text1"/>
          <w:sz w:val="28"/>
          <w:szCs w:val="28"/>
        </w:rPr>
        <w:t> </w:t>
      </w:r>
      <w:r w:rsidR="00E67B8D" w:rsidRPr="009358C4">
        <w:rPr>
          <w:rFonts w:ascii="Times New Roman" w:hAnsi="Times New Roman" w:cs="Times New Roman"/>
          <w:color w:val="000000" w:themeColor="text1"/>
          <w:sz w:val="28"/>
          <w:szCs w:val="28"/>
        </w:rPr>
        <w:t>капитальный, текущий ремонт объектов дорожного хозяйства,</w:t>
      </w:r>
      <w:r w:rsidR="00A6582F" w:rsidRPr="009358C4">
        <w:rPr>
          <w:sz w:val="28"/>
          <w:szCs w:val="28"/>
        </w:rPr>
        <w:t xml:space="preserve"> </w:t>
      </w:r>
      <w:r w:rsidR="00A6582F" w:rsidRPr="009358C4">
        <w:rPr>
          <w:sz w:val="28"/>
          <w:szCs w:val="28"/>
        </w:rPr>
        <w:br/>
      </w:r>
      <w:r w:rsidR="00E67B8D" w:rsidRPr="009358C4">
        <w:rPr>
          <w:rFonts w:ascii="Times New Roman" w:hAnsi="Times New Roman" w:cs="Times New Roman"/>
          <w:color w:val="000000" w:themeColor="text1"/>
          <w:sz w:val="28"/>
          <w:szCs w:val="28"/>
        </w:rPr>
        <w:t>за исключением текущего ремонта дорог и тротуаров без изменения профиля и планировки дорог;</w:t>
      </w:r>
    </w:p>
    <w:p w14:paraId="63C137B3" w14:textId="01C4455D" w:rsidR="00923286" w:rsidRPr="009358C4" w:rsidRDefault="008D3D0E" w:rsidP="006F0104">
      <w:pPr>
        <w:widowControl w:val="0"/>
        <w:ind w:firstLine="709"/>
        <w:jc w:val="both"/>
        <w:rPr>
          <w:sz w:val="28"/>
          <w:szCs w:val="28"/>
        </w:rPr>
      </w:pPr>
      <w:r w:rsidRPr="009358C4">
        <w:rPr>
          <w:color w:val="000000" w:themeColor="text1"/>
          <w:sz w:val="28"/>
          <w:szCs w:val="28"/>
        </w:rPr>
        <w:t>7</w:t>
      </w:r>
      <w:r w:rsidR="00A6582F" w:rsidRPr="009358C4">
        <w:rPr>
          <w:color w:val="000000" w:themeColor="text1"/>
          <w:sz w:val="28"/>
          <w:szCs w:val="28"/>
        </w:rPr>
        <w:t>)</w:t>
      </w:r>
      <w:r w:rsidR="00782F73" w:rsidRPr="009358C4">
        <w:rPr>
          <w:color w:val="000000" w:themeColor="text1"/>
          <w:sz w:val="28"/>
          <w:szCs w:val="28"/>
        </w:rPr>
        <w:t> </w:t>
      </w:r>
      <w:r w:rsidR="00923286" w:rsidRPr="009358C4">
        <w:rPr>
          <w:sz w:val="28"/>
          <w:szCs w:val="28"/>
        </w:rPr>
        <w:t>ремонт инженерных сетей;</w:t>
      </w:r>
    </w:p>
    <w:p w14:paraId="3B6F3A7C" w14:textId="205BE703" w:rsidR="008F0D0F" w:rsidRPr="009358C4" w:rsidRDefault="00AD479E" w:rsidP="008F0D0F">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8</w:t>
      </w:r>
      <w:r w:rsidR="00A6582F"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8F0D0F" w:rsidRPr="009358C4">
        <w:rPr>
          <w:rFonts w:ascii="Times New Roman" w:hAnsi="Times New Roman" w:cs="Times New Roman"/>
          <w:sz w:val="28"/>
          <w:szCs w:val="28"/>
        </w:rPr>
        <w:t>размещение рекламных конструкций;</w:t>
      </w:r>
    </w:p>
    <w:p w14:paraId="297FBADF" w14:textId="271FBC54" w:rsidR="00E91C71" w:rsidRPr="009358C4" w:rsidRDefault="00AD479E" w:rsidP="003763BB">
      <w:pPr>
        <w:pStyle w:val="a8"/>
        <w:spacing w:after="0" w:line="240" w:lineRule="auto"/>
        <w:ind w:left="0" w:firstLine="709"/>
        <w:jc w:val="both"/>
        <w:rPr>
          <w:rFonts w:ascii="Times New Roman" w:hAnsi="Times New Roman" w:cs="Times New Roman"/>
          <w:color w:val="000000" w:themeColor="text1"/>
          <w:sz w:val="28"/>
          <w:szCs w:val="28"/>
        </w:rPr>
      </w:pPr>
      <w:r w:rsidRPr="009358C4">
        <w:rPr>
          <w:rFonts w:ascii="Times New Roman" w:hAnsi="Times New Roman" w:cs="Times New Roman"/>
          <w:color w:val="000000" w:themeColor="text1"/>
          <w:sz w:val="28"/>
          <w:szCs w:val="28"/>
        </w:rPr>
        <w:t>9</w:t>
      </w:r>
      <w:r w:rsidR="00A6582F" w:rsidRPr="009358C4">
        <w:rPr>
          <w:rFonts w:ascii="Times New Roman" w:hAnsi="Times New Roman" w:cs="Times New Roman"/>
          <w:color w:val="000000" w:themeColor="text1"/>
          <w:sz w:val="28"/>
          <w:szCs w:val="28"/>
        </w:rPr>
        <w:t>)</w:t>
      </w:r>
      <w:r w:rsidR="00782F73" w:rsidRPr="009358C4">
        <w:rPr>
          <w:rFonts w:ascii="Times New Roman" w:hAnsi="Times New Roman" w:cs="Times New Roman"/>
          <w:color w:val="000000" w:themeColor="text1"/>
          <w:sz w:val="28"/>
          <w:szCs w:val="28"/>
        </w:rPr>
        <w:t> </w:t>
      </w:r>
      <w:r w:rsidR="00E67B8D" w:rsidRPr="009358C4">
        <w:rPr>
          <w:rFonts w:ascii="Times New Roman" w:hAnsi="Times New Roman" w:cs="Times New Roman"/>
          <w:color w:val="000000" w:themeColor="text1"/>
          <w:sz w:val="28"/>
          <w:szCs w:val="28"/>
        </w:rPr>
        <w:t>р</w:t>
      </w:r>
      <w:r w:rsidR="00923286" w:rsidRPr="009358C4">
        <w:rPr>
          <w:rFonts w:ascii="Times New Roman" w:hAnsi="Times New Roman" w:cs="Times New Roman"/>
          <w:color w:val="000000" w:themeColor="text1"/>
          <w:sz w:val="28"/>
          <w:szCs w:val="28"/>
        </w:rPr>
        <w:t>азмещение объектов</w:t>
      </w:r>
      <w:r w:rsidR="00082039" w:rsidRPr="009358C4">
        <w:rPr>
          <w:rFonts w:ascii="Times New Roman" w:hAnsi="Times New Roman" w:cs="Times New Roman"/>
          <w:color w:val="000000" w:themeColor="text1"/>
          <w:sz w:val="28"/>
          <w:szCs w:val="28"/>
        </w:rPr>
        <w:t xml:space="preserve"> на землях или земельных участках</w:t>
      </w:r>
      <w:r w:rsidR="00A6582F" w:rsidRPr="009358C4">
        <w:rPr>
          <w:rFonts w:ascii="Times New Roman" w:hAnsi="Times New Roman" w:cs="Times New Roman"/>
          <w:color w:val="000000" w:themeColor="text1"/>
          <w:sz w:val="28"/>
          <w:szCs w:val="28"/>
        </w:rPr>
        <w:t>,</w:t>
      </w:r>
      <w:r w:rsidR="00082039" w:rsidRPr="009358C4">
        <w:rPr>
          <w:rFonts w:ascii="Times New Roman" w:hAnsi="Times New Roman" w:cs="Times New Roman"/>
          <w:color w:val="000000" w:themeColor="text1"/>
          <w:sz w:val="28"/>
          <w:szCs w:val="28"/>
        </w:rPr>
        <w:t xml:space="preserve"> находящихся</w:t>
      </w:r>
      <w:r w:rsidR="00A6582F" w:rsidRPr="009358C4">
        <w:rPr>
          <w:sz w:val="28"/>
          <w:szCs w:val="28"/>
        </w:rPr>
        <w:br/>
      </w:r>
      <w:r w:rsidR="00082039" w:rsidRPr="009358C4">
        <w:rPr>
          <w:rFonts w:ascii="Times New Roman" w:hAnsi="Times New Roman" w:cs="Times New Roman"/>
          <w:color w:val="000000" w:themeColor="text1"/>
          <w:sz w:val="28"/>
          <w:szCs w:val="28"/>
        </w:rPr>
        <w:t xml:space="preserve">в государственной или муниципальной собственности, </w:t>
      </w:r>
      <w:r w:rsidR="00E67B8D" w:rsidRPr="009358C4">
        <w:rPr>
          <w:rFonts w:ascii="Times New Roman" w:hAnsi="Times New Roman" w:cs="Times New Roman"/>
          <w:color w:val="000000" w:themeColor="text1"/>
          <w:sz w:val="28"/>
          <w:szCs w:val="28"/>
        </w:rPr>
        <w:t>размещение которых может осуществляться без предоставления земельных уча</w:t>
      </w:r>
      <w:r w:rsidR="00923286" w:rsidRPr="009358C4">
        <w:rPr>
          <w:rFonts w:ascii="Times New Roman" w:hAnsi="Times New Roman" w:cs="Times New Roman"/>
          <w:color w:val="000000" w:themeColor="text1"/>
          <w:sz w:val="28"/>
          <w:szCs w:val="28"/>
        </w:rPr>
        <w:t>стков и установления сервитутов</w:t>
      </w:r>
      <w:r w:rsidR="008D3D0E" w:rsidRPr="009358C4">
        <w:rPr>
          <w:rFonts w:ascii="Times New Roman" w:hAnsi="Times New Roman" w:cs="Times New Roman"/>
          <w:color w:val="000000" w:themeColor="text1"/>
          <w:sz w:val="28"/>
          <w:szCs w:val="28"/>
        </w:rPr>
        <w:t xml:space="preserve"> (в том числе установка опор контактной сети электротранспорта,</w:t>
      </w:r>
      <w:r w:rsidR="00A6582F" w:rsidRPr="009358C4">
        <w:rPr>
          <w:rFonts w:ascii="Times New Roman" w:hAnsi="Times New Roman" w:cs="Times New Roman"/>
          <w:color w:val="000000" w:themeColor="text1"/>
          <w:sz w:val="28"/>
          <w:szCs w:val="28"/>
        </w:rPr>
        <w:t xml:space="preserve"> </w:t>
      </w:r>
      <w:r w:rsidR="00871757" w:rsidRPr="009358C4">
        <w:rPr>
          <w:rFonts w:ascii="Times New Roman" w:hAnsi="Times New Roman" w:cs="Times New Roman"/>
          <w:color w:val="000000" w:themeColor="text1"/>
          <w:sz w:val="28"/>
          <w:szCs w:val="28"/>
        </w:rPr>
        <w:t xml:space="preserve">ограждающих конструкций, </w:t>
      </w:r>
      <w:r w:rsidR="008D3D0E" w:rsidRPr="009358C4">
        <w:rPr>
          <w:rFonts w:ascii="Times New Roman" w:hAnsi="Times New Roman" w:cs="Times New Roman"/>
          <w:color w:val="000000" w:themeColor="text1"/>
          <w:sz w:val="28"/>
          <w:szCs w:val="28"/>
        </w:rPr>
        <w:t xml:space="preserve">размещение элементов благоустройства, устройство примыкания, проездов, в т.ч. вдольтрассовых, </w:t>
      </w:r>
      <w:r w:rsidRPr="009358C4">
        <w:rPr>
          <w:rFonts w:ascii="Times New Roman" w:hAnsi="Times New Roman" w:cs="Times New Roman"/>
          <w:color w:val="000000" w:themeColor="text1"/>
          <w:sz w:val="28"/>
          <w:szCs w:val="28"/>
        </w:rPr>
        <w:t xml:space="preserve">и </w:t>
      </w:r>
      <w:r w:rsidR="008D3D0E" w:rsidRPr="009358C4">
        <w:rPr>
          <w:rFonts w:ascii="Times New Roman" w:hAnsi="Times New Roman" w:cs="Times New Roman"/>
          <w:color w:val="000000" w:themeColor="text1"/>
          <w:sz w:val="28"/>
          <w:szCs w:val="28"/>
        </w:rPr>
        <w:t>подъездных дорог)</w:t>
      </w:r>
      <w:r w:rsidR="00364421" w:rsidRPr="009358C4">
        <w:rPr>
          <w:rFonts w:ascii="Times New Roman" w:hAnsi="Times New Roman" w:cs="Times New Roman"/>
          <w:color w:val="000000" w:themeColor="text1"/>
          <w:sz w:val="28"/>
          <w:szCs w:val="28"/>
        </w:rPr>
        <w:t>;</w:t>
      </w:r>
      <w:r w:rsidR="008D3D0E" w:rsidRPr="009358C4">
        <w:rPr>
          <w:rFonts w:ascii="Times New Roman" w:hAnsi="Times New Roman" w:cs="Times New Roman"/>
          <w:color w:val="000000" w:themeColor="text1"/>
          <w:sz w:val="28"/>
          <w:szCs w:val="28"/>
        </w:rPr>
        <w:t xml:space="preserve">  </w:t>
      </w:r>
    </w:p>
    <w:p w14:paraId="529C6461" w14:textId="7AE3EAD4" w:rsidR="00923286" w:rsidRPr="009358C4" w:rsidRDefault="00AD479E" w:rsidP="003763BB">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10</w:t>
      </w:r>
      <w:r w:rsidR="00A6582F"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923286" w:rsidRPr="009358C4">
        <w:rPr>
          <w:rFonts w:ascii="Times New Roman" w:hAnsi="Times New Roman" w:cs="Times New Roman"/>
          <w:sz w:val="28"/>
          <w:szCs w:val="28"/>
        </w:rPr>
        <w:t>благоустройство территории</w:t>
      </w:r>
      <w:r w:rsidR="00364421" w:rsidRPr="009358C4">
        <w:rPr>
          <w:rFonts w:ascii="Times New Roman" w:hAnsi="Times New Roman" w:cs="Times New Roman"/>
          <w:sz w:val="28"/>
          <w:szCs w:val="28"/>
        </w:rPr>
        <w:t>;</w:t>
      </w:r>
    </w:p>
    <w:p w14:paraId="3F6F46B3" w14:textId="08CAB4B8" w:rsidR="00923286" w:rsidRPr="009358C4" w:rsidRDefault="00AD479E" w:rsidP="003763BB">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11</w:t>
      </w:r>
      <w:r w:rsidR="00A6582F"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29612E" w:rsidRPr="009358C4">
        <w:rPr>
          <w:rFonts w:ascii="Times New Roman" w:hAnsi="Times New Roman" w:cs="Times New Roman"/>
          <w:sz w:val="28"/>
          <w:szCs w:val="28"/>
        </w:rPr>
        <w:t>аварийно-восстановительны</w:t>
      </w:r>
      <w:r w:rsidR="00923286" w:rsidRPr="009358C4">
        <w:rPr>
          <w:rFonts w:ascii="Times New Roman" w:hAnsi="Times New Roman" w:cs="Times New Roman"/>
          <w:sz w:val="28"/>
          <w:szCs w:val="28"/>
        </w:rPr>
        <w:t>е</w:t>
      </w:r>
      <w:r w:rsidR="0029612E" w:rsidRPr="009358C4">
        <w:rPr>
          <w:rFonts w:ascii="Times New Roman" w:hAnsi="Times New Roman" w:cs="Times New Roman"/>
          <w:sz w:val="28"/>
          <w:szCs w:val="28"/>
        </w:rPr>
        <w:t xml:space="preserve"> р</w:t>
      </w:r>
      <w:r w:rsidR="00923286" w:rsidRPr="009358C4">
        <w:rPr>
          <w:rFonts w:ascii="Times New Roman" w:hAnsi="Times New Roman" w:cs="Times New Roman"/>
          <w:sz w:val="28"/>
          <w:szCs w:val="28"/>
        </w:rPr>
        <w:t>аботы</w:t>
      </w:r>
      <w:r w:rsidRPr="009358C4">
        <w:rPr>
          <w:rFonts w:ascii="Times New Roman" w:hAnsi="Times New Roman" w:cs="Times New Roman"/>
          <w:sz w:val="28"/>
          <w:szCs w:val="28"/>
        </w:rPr>
        <w:t>;</w:t>
      </w:r>
    </w:p>
    <w:p w14:paraId="7F0D9BEA" w14:textId="4B3B73B4" w:rsidR="007F6D78" w:rsidRPr="009358C4" w:rsidRDefault="00FB23B2" w:rsidP="003763BB">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w:t>
      </w:r>
      <w:r w:rsidR="00AD479E" w:rsidRPr="009358C4">
        <w:rPr>
          <w:rFonts w:ascii="Times New Roman" w:hAnsi="Times New Roman" w:cs="Times New Roman"/>
          <w:sz w:val="28"/>
          <w:szCs w:val="28"/>
        </w:rPr>
        <w:t>2</w:t>
      </w:r>
      <w:r w:rsidR="00A6582F"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923286" w:rsidRPr="009358C4">
        <w:rPr>
          <w:rFonts w:ascii="Times New Roman" w:hAnsi="Times New Roman" w:cs="Times New Roman"/>
          <w:sz w:val="28"/>
          <w:szCs w:val="28"/>
        </w:rPr>
        <w:t>аварийные работы на инженерных сетях.</w:t>
      </w:r>
    </w:p>
    <w:p w14:paraId="311444EB" w14:textId="77777777" w:rsidR="00530B65" w:rsidRPr="009358C4" w:rsidRDefault="00530B65" w:rsidP="0016050B">
      <w:pPr>
        <w:tabs>
          <w:tab w:val="num" w:pos="0"/>
        </w:tabs>
        <w:autoSpaceDE w:val="0"/>
        <w:autoSpaceDN w:val="0"/>
        <w:adjustRightInd w:val="0"/>
        <w:ind w:firstLine="720"/>
        <w:jc w:val="center"/>
        <w:rPr>
          <w:sz w:val="28"/>
          <w:szCs w:val="28"/>
        </w:rPr>
      </w:pPr>
      <w:bookmarkStart w:id="3" w:name="_Hlk145588105"/>
      <w:bookmarkEnd w:id="0"/>
    </w:p>
    <w:p w14:paraId="44F2400F" w14:textId="5CCC9F9D" w:rsidR="0049455F" w:rsidRPr="009358C4" w:rsidRDefault="0049455F" w:rsidP="008224E7">
      <w:pPr>
        <w:tabs>
          <w:tab w:val="num" w:pos="0"/>
        </w:tabs>
        <w:autoSpaceDE w:val="0"/>
        <w:autoSpaceDN w:val="0"/>
        <w:adjustRightInd w:val="0"/>
        <w:jc w:val="center"/>
        <w:rPr>
          <w:sz w:val="28"/>
          <w:szCs w:val="28"/>
        </w:rPr>
      </w:pPr>
      <w:r w:rsidRPr="009358C4">
        <w:rPr>
          <w:sz w:val="28"/>
          <w:szCs w:val="28"/>
        </w:rPr>
        <w:t>Круг заявителей</w:t>
      </w:r>
    </w:p>
    <w:p w14:paraId="347CD3E3" w14:textId="77777777" w:rsidR="0016050B" w:rsidRPr="009358C4" w:rsidRDefault="0016050B" w:rsidP="003763BB">
      <w:pPr>
        <w:tabs>
          <w:tab w:val="num" w:pos="0"/>
        </w:tabs>
        <w:autoSpaceDE w:val="0"/>
        <w:autoSpaceDN w:val="0"/>
        <w:adjustRightInd w:val="0"/>
        <w:ind w:firstLine="720"/>
        <w:jc w:val="both"/>
        <w:rPr>
          <w:b/>
          <w:bCs/>
          <w:sz w:val="28"/>
          <w:szCs w:val="28"/>
        </w:rPr>
      </w:pPr>
    </w:p>
    <w:p w14:paraId="23AA7AF9" w14:textId="71764E9C" w:rsidR="00BF50BC" w:rsidRPr="009358C4" w:rsidRDefault="0016050B" w:rsidP="00530B65">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w:t>
      </w:r>
      <w:r w:rsidR="0065096C" w:rsidRPr="009358C4">
        <w:rPr>
          <w:rFonts w:ascii="Times New Roman" w:hAnsi="Times New Roman" w:cs="Times New Roman"/>
          <w:sz w:val="28"/>
          <w:szCs w:val="28"/>
        </w:rPr>
        <w:t>4</w:t>
      </w:r>
      <w:r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49455F" w:rsidRPr="009358C4">
        <w:rPr>
          <w:rFonts w:ascii="Times New Roman" w:hAnsi="Times New Roman" w:cs="Times New Roman"/>
          <w:sz w:val="28"/>
          <w:szCs w:val="28"/>
        </w:rPr>
        <w:t>За</w:t>
      </w:r>
      <w:r w:rsidR="00405984" w:rsidRPr="009358C4">
        <w:rPr>
          <w:rFonts w:ascii="Times New Roman" w:hAnsi="Times New Roman" w:cs="Times New Roman"/>
          <w:sz w:val="28"/>
          <w:szCs w:val="28"/>
        </w:rPr>
        <w:t xml:space="preserve">явителями на </w:t>
      </w:r>
      <w:r w:rsidR="00E642DD" w:rsidRPr="009358C4">
        <w:rPr>
          <w:rFonts w:ascii="Times New Roman" w:hAnsi="Times New Roman" w:cs="Times New Roman"/>
          <w:sz w:val="28"/>
          <w:szCs w:val="28"/>
        </w:rPr>
        <w:t>получение</w:t>
      </w:r>
      <w:r w:rsidR="0049455F" w:rsidRPr="009358C4">
        <w:rPr>
          <w:rFonts w:ascii="Times New Roman" w:hAnsi="Times New Roman" w:cs="Times New Roman"/>
          <w:sz w:val="28"/>
          <w:szCs w:val="28"/>
        </w:rPr>
        <w:t xml:space="preserve"> муниципальной услуги </w:t>
      </w:r>
      <w:r w:rsidR="000A3DE7" w:rsidRPr="009358C4">
        <w:rPr>
          <w:rFonts w:ascii="Times New Roman" w:hAnsi="Times New Roman" w:cs="Times New Roman"/>
          <w:sz w:val="28"/>
          <w:szCs w:val="28"/>
        </w:rPr>
        <w:t>являются</w:t>
      </w:r>
      <w:r w:rsidR="0049455F" w:rsidRPr="009358C4">
        <w:rPr>
          <w:rFonts w:ascii="Times New Roman" w:hAnsi="Times New Roman" w:cs="Times New Roman"/>
          <w:sz w:val="28"/>
          <w:szCs w:val="28"/>
        </w:rPr>
        <w:t xml:space="preserve"> физические (в том числе зарегистрированные в качестве индивидуальных предпринимателей) и юридические лица,</w:t>
      </w:r>
      <w:r w:rsidR="00BF50BC" w:rsidRPr="009358C4">
        <w:rPr>
          <w:rFonts w:ascii="Times New Roman" w:hAnsi="Times New Roman" w:cs="Times New Roman"/>
          <w:sz w:val="28"/>
          <w:szCs w:val="28"/>
        </w:rPr>
        <w:t xml:space="preserve"> </w:t>
      </w:r>
      <w:r w:rsidR="00334B33" w:rsidRPr="009358C4">
        <w:rPr>
          <w:rFonts w:ascii="Times New Roman" w:hAnsi="Times New Roman" w:cs="Times New Roman"/>
          <w:sz w:val="28"/>
          <w:szCs w:val="28"/>
        </w:rPr>
        <w:t>п</w:t>
      </w:r>
      <w:r w:rsidR="00BF50BC" w:rsidRPr="009358C4">
        <w:rPr>
          <w:rFonts w:ascii="Times New Roman" w:hAnsi="Times New Roman" w:cs="Times New Roman"/>
          <w:sz w:val="28"/>
          <w:szCs w:val="28"/>
        </w:rPr>
        <w:t xml:space="preserve">ланирующие или осуществляющие производство земляных работ самостоятельно либо </w:t>
      </w:r>
      <w:r w:rsidR="00A6582F" w:rsidRPr="009358C4">
        <w:rPr>
          <w:rFonts w:ascii="Times New Roman" w:hAnsi="Times New Roman" w:cs="Times New Roman"/>
          <w:sz w:val="28"/>
          <w:szCs w:val="28"/>
        </w:rPr>
        <w:t>посредством привлечения</w:t>
      </w:r>
      <w:r w:rsidR="00BF50BC" w:rsidRPr="009358C4">
        <w:rPr>
          <w:rFonts w:ascii="Times New Roman" w:hAnsi="Times New Roman" w:cs="Times New Roman"/>
          <w:sz w:val="28"/>
          <w:szCs w:val="28"/>
        </w:rPr>
        <w:t xml:space="preserve"> подрядн</w:t>
      </w:r>
      <w:r w:rsidR="002E4C97" w:rsidRPr="009358C4">
        <w:rPr>
          <w:rFonts w:ascii="Times New Roman" w:hAnsi="Times New Roman" w:cs="Times New Roman"/>
          <w:sz w:val="28"/>
          <w:szCs w:val="28"/>
        </w:rPr>
        <w:t>ой</w:t>
      </w:r>
      <w:r w:rsidR="00BF50BC" w:rsidRPr="009358C4">
        <w:rPr>
          <w:rFonts w:ascii="Times New Roman" w:hAnsi="Times New Roman" w:cs="Times New Roman"/>
          <w:sz w:val="28"/>
          <w:szCs w:val="28"/>
        </w:rPr>
        <w:t xml:space="preserve"> организаци</w:t>
      </w:r>
      <w:r w:rsidR="002E4C97" w:rsidRPr="009358C4">
        <w:rPr>
          <w:rFonts w:ascii="Times New Roman" w:hAnsi="Times New Roman" w:cs="Times New Roman"/>
          <w:sz w:val="28"/>
          <w:szCs w:val="28"/>
        </w:rPr>
        <w:t>и (далее – заявители)</w:t>
      </w:r>
      <w:r w:rsidR="00BF50BC" w:rsidRPr="009358C4">
        <w:rPr>
          <w:rFonts w:ascii="Times New Roman" w:hAnsi="Times New Roman" w:cs="Times New Roman"/>
          <w:sz w:val="28"/>
          <w:szCs w:val="28"/>
        </w:rPr>
        <w:t>.</w:t>
      </w:r>
    </w:p>
    <w:p w14:paraId="1A78F179" w14:textId="6E7AE576" w:rsidR="00CA01C2" w:rsidRPr="009358C4" w:rsidRDefault="00CA01C2" w:rsidP="00530B65">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В аварийных случаях за получением разрешения на осуществление земляных работ для аварийного ремонта инженерных сетей и сооружений</w:t>
      </w:r>
      <w:r w:rsidR="00782F73" w:rsidRPr="009358C4">
        <w:rPr>
          <w:rFonts w:ascii="Times New Roman" w:hAnsi="Times New Roman" w:cs="Times New Roman"/>
          <w:sz w:val="28"/>
          <w:szCs w:val="28"/>
        </w:rPr>
        <w:br/>
        <w:t>в рамках</w:t>
      </w:r>
      <w:r w:rsidRPr="009358C4">
        <w:rPr>
          <w:rFonts w:ascii="Times New Roman" w:hAnsi="Times New Roman" w:cs="Times New Roman"/>
          <w:sz w:val="28"/>
          <w:szCs w:val="28"/>
        </w:rPr>
        <w:t xml:space="preserve"> муниципальной услуги обращается организация, эксплуатирующая инженерные сети и сооружения поврежденных коммуникаций.</w:t>
      </w:r>
    </w:p>
    <w:p w14:paraId="217872C3" w14:textId="01A4F259" w:rsidR="00BF50BC" w:rsidRPr="009358C4" w:rsidRDefault="00BF50BC" w:rsidP="00530B65">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1.5.</w:t>
      </w:r>
      <w:r w:rsidR="00782F73" w:rsidRPr="009358C4">
        <w:rPr>
          <w:rFonts w:ascii="Times New Roman" w:hAnsi="Times New Roman" w:cs="Times New Roman"/>
          <w:sz w:val="28"/>
          <w:szCs w:val="28"/>
        </w:rPr>
        <w:t> </w:t>
      </w:r>
      <w:r w:rsidRPr="009358C4">
        <w:rPr>
          <w:rFonts w:ascii="Times New Roman" w:hAnsi="Times New Roman" w:cs="Times New Roman"/>
          <w:sz w:val="28"/>
          <w:szCs w:val="28"/>
        </w:rPr>
        <w:t>Интересы заявителей</w:t>
      </w:r>
      <w:r w:rsidR="002E4C97" w:rsidRPr="009358C4">
        <w:rPr>
          <w:rFonts w:ascii="Times New Roman" w:hAnsi="Times New Roman" w:cs="Times New Roman"/>
          <w:sz w:val="28"/>
          <w:szCs w:val="28"/>
        </w:rPr>
        <w:t xml:space="preserve"> </w:t>
      </w:r>
      <w:r w:rsidRPr="009358C4">
        <w:rPr>
          <w:rFonts w:ascii="Times New Roman" w:hAnsi="Times New Roman" w:cs="Times New Roman"/>
          <w:sz w:val="28"/>
          <w:szCs w:val="28"/>
        </w:rPr>
        <w:t>могут представлять лица, обладающие соответствующими полномочиями (далее – представител</w:t>
      </w:r>
      <w:r w:rsidR="002E4C97" w:rsidRPr="009358C4">
        <w:rPr>
          <w:rFonts w:ascii="Times New Roman" w:hAnsi="Times New Roman" w:cs="Times New Roman"/>
          <w:sz w:val="28"/>
          <w:szCs w:val="28"/>
        </w:rPr>
        <w:t>и</w:t>
      </w:r>
      <w:r w:rsidRPr="009358C4">
        <w:rPr>
          <w:rFonts w:ascii="Times New Roman" w:hAnsi="Times New Roman" w:cs="Times New Roman"/>
          <w:sz w:val="28"/>
          <w:szCs w:val="28"/>
        </w:rPr>
        <w:t>)</w:t>
      </w:r>
      <w:r w:rsidR="00334B33" w:rsidRPr="009358C4">
        <w:rPr>
          <w:rFonts w:ascii="Times New Roman" w:hAnsi="Times New Roman" w:cs="Times New Roman"/>
          <w:sz w:val="28"/>
          <w:szCs w:val="28"/>
        </w:rPr>
        <w:t>.</w:t>
      </w:r>
    </w:p>
    <w:p w14:paraId="2D2E88C2" w14:textId="75AD06F5" w:rsidR="00231BC0" w:rsidRPr="009358C4" w:rsidRDefault="0065096C" w:rsidP="00530B65">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w:t>
      </w:r>
      <w:r w:rsidR="00BF50BC" w:rsidRPr="009358C4">
        <w:rPr>
          <w:rFonts w:ascii="Times New Roman" w:hAnsi="Times New Roman" w:cs="Times New Roman"/>
          <w:sz w:val="28"/>
          <w:szCs w:val="28"/>
        </w:rPr>
        <w:t>6</w:t>
      </w:r>
      <w:r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00231BC0" w:rsidRPr="009358C4">
        <w:rPr>
          <w:rFonts w:ascii="Times New Roman" w:hAnsi="Times New Roman" w:cs="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r w:rsidR="00C223A3" w:rsidRPr="009358C4">
        <w:rPr>
          <w:rFonts w:ascii="Times New Roman" w:hAnsi="Times New Roman" w:cs="Times New Roman"/>
          <w:sz w:val="28"/>
          <w:szCs w:val="28"/>
        </w:rPr>
        <w:t>, за исключением случаев, когда представитель в силу учредительных документов имеет право действовать без доверенности</w:t>
      </w:r>
      <w:r w:rsidR="00231BC0" w:rsidRPr="009358C4">
        <w:rPr>
          <w:rFonts w:ascii="Times New Roman" w:hAnsi="Times New Roman" w:cs="Times New Roman"/>
          <w:sz w:val="28"/>
          <w:szCs w:val="28"/>
        </w:rPr>
        <w:t>.</w:t>
      </w:r>
    </w:p>
    <w:p w14:paraId="7277D298" w14:textId="4DDC4FB8" w:rsidR="00231BC0" w:rsidRPr="009358C4" w:rsidRDefault="00231BC0" w:rsidP="00530B65">
      <w:pPr>
        <w:pStyle w:val="a8"/>
        <w:spacing w:after="0" w:line="240" w:lineRule="auto"/>
        <w:ind w:left="0" w:firstLine="709"/>
        <w:jc w:val="both"/>
        <w:rPr>
          <w:rFonts w:ascii="Times New Roman" w:hAnsi="Times New Roman" w:cs="Times New Roman"/>
          <w:sz w:val="28"/>
          <w:szCs w:val="28"/>
        </w:rPr>
      </w:pPr>
      <w:r w:rsidRPr="009358C4">
        <w:rPr>
          <w:rFonts w:ascii="Times New Roman" w:hAnsi="Times New Roman" w:cs="Times New Roman"/>
          <w:sz w:val="28"/>
          <w:szCs w:val="28"/>
        </w:rPr>
        <w:t>1.</w:t>
      </w:r>
      <w:r w:rsidR="00BF50BC" w:rsidRPr="009358C4">
        <w:rPr>
          <w:rFonts w:ascii="Times New Roman" w:hAnsi="Times New Roman" w:cs="Times New Roman"/>
          <w:sz w:val="28"/>
          <w:szCs w:val="28"/>
        </w:rPr>
        <w:t>7</w:t>
      </w:r>
      <w:r w:rsidRPr="009358C4">
        <w:rPr>
          <w:rFonts w:ascii="Times New Roman" w:hAnsi="Times New Roman" w:cs="Times New Roman"/>
          <w:sz w:val="28"/>
          <w:szCs w:val="28"/>
        </w:rPr>
        <w:t>.</w:t>
      </w:r>
      <w:r w:rsidR="00782F73" w:rsidRPr="009358C4">
        <w:rPr>
          <w:rFonts w:ascii="Times New Roman" w:hAnsi="Times New Roman" w:cs="Times New Roman"/>
          <w:sz w:val="28"/>
          <w:szCs w:val="28"/>
        </w:rPr>
        <w:t> </w:t>
      </w:r>
      <w:r w:rsidRPr="009358C4">
        <w:rPr>
          <w:rFonts w:ascii="Times New Roman" w:hAnsi="Times New Roman" w:cs="Times New Roman"/>
          <w:sz w:val="28"/>
          <w:szCs w:val="28"/>
        </w:rPr>
        <w:t xml:space="preserve">Муниципальная услуга предоставляется заявителю в соответствии </w:t>
      </w:r>
      <w:r w:rsidRPr="009358C4">
        <w:rPr>
          <w:rFonts w:ascii="Times New Roman" w:hAnsi="Times New Roman" w:cs="Times New Roman"/>
          <w:sz w:val="28"/>
          <w:szCs w:val="28"/>
        </w:rPr>
        <w:br/>
        <w:t xml:space="preserve">с вариантом предоставления муниципальной услуги, соответствующим признакам заявителя (далее – профилирование), а также результата, </w:t>
      </w:r>
      <w:r w:rsidRPr="009358C4">
        <w:rPr>
          <w:rFonts w:ascii="Times New Roman" w:hAnsi="Times New Roman" w:cs="Times New Roman"/>
          <w:sz w:val="28"/>
          <w:szCs w:val="28"/>
        </w:rPr>
        <w:br/>
        <w:t>за предоставлением которого обратился заявитель.</w:t>
      </w:r>
    </w:p>
    <w:p w14:paraId="257595DC" w14:textId="77777777" w:rsidR="00721980" w:rsidRPr="009358C4" w:rsidRDefault="00721980" w:rsidP="00721980">
      <w:pPr>
        <w:pStyle w:val="ConsPlusTitle"/>
        <w:widowControl/>
        <w:tabs>
          <w:tab w:val="num" w:pos="0"/>
        </w:tabs>
        <w:suppressAutoHyphens/>
        <w:autoSpaceDN/>
        <w:adjustRightInd/>
        <w:ind w:firstLine="720"/>
        <w:jc w:val="both"/>
        <w:rPr>
          <w:sz w:val="28"/>
          <w:szCs w:val="28"/>
        </w:rPr>
      </w:pPr>
    </w:p>
    <w:p w14:paraId="2B02D025" w14:textId="736C83A4" w:rsidR="0049455F" w:rsidRPr="009358C4" w:rsidRDefault="00782F73" w:rsidP="00721980">
      <w:pPr>
        <w:autoSpaceDE w:val="0"/>
        <w:autoSpaceDN w:val="0"/>
        <w:adjustRightInd w:val="0"/>
        <w:ind w:left="450"/>
        <w:jc w:val="center"/>
        <w:outlineLvl w:val="1"/>
        <w:rPr>
          <w:b/>
          <w:bCs/>
          <w:sz w:val="28"/>
          <w:szCs w:val="28"/>
        </w:rPr>
      </w:pPr>
      <w:r w:rsidRPr="009358C4">
        <w:rPr>
          <w:b/>
          <w:bCs/>
          <w:sz w:val="28"/>
          <w:szCs w:val="28"/>
          <w:lang w:val="en-US"/>
        </w:rPr>
        <w:t>II</w:t>
      </w:r>
      <w:r w:rsidR="0049455F" w:rsidRPr="009358C4">
        <w:rPr>
          <w:b/>
          <w:bCs/>
          <w:sz w:val="28"/>
          <w:szCs w:val="28"/>
        </w:rPr>
        <w:t>. Стандарт предоставления муниципальной услуги</w:t>
      </w:r>
    </w:p>
    <w:p w14:paraId="25F7F043" w14:textId="77777777" w:rsidR="0049455F" w:rsidRPr="009358C4" w:rsidRDefault="0049455F" w:rsidP="00721980">
      <w:pPr>
        <w:autoSpaceDE w:val="0"/>
        <w:autoSpaceDN w:val="0"/>
        <w:adjustRightInd w:val="0"/>
        <w:ind w:firstLine="540"/>
        <w:jc w:val="both"/>
        <w:rPr>
          <w:sz w:val="28"/>
          <w:szCs w:val="28"/>
        </w:rPr>
      </w:pPr>
    </w:p>
    <w:p w14:paraId="02DF9310" w14:textId="2019FC79" w:rsidR="0071039B" w:rsidRPr="009358C4" w:rsidRDefault="0049455F" w:rsidP="0071039B">
      <w:pPr>
        <w:autoSpaceDE w:val="0"/>
        <w:autoSpaceDN w:val="0"/>
        <w:adjustRightInd w:val="0"/>
        <w:ind w:firstLine="720"/>
        <w:jc w:val="center"/>
        <w:rPr>
          <w:sz w:val="28"/>
          <w:szCs w:val="28"/>
        </w:rPr>
      </w:pPr>
      <w:r w:rsidRPr="009358C4">
        <w:rPr>
          <w:sz w:val="28"/>
          <w:szCs w:val="28"/>
        </w:rPr>
        <w:t>Наименование муниципальной услуги</w:t>
      </w:r>
    </w:p>
    <w:p w14:paraId="1FF75FC9" w14:textId="77777777" w:rsidR="00D94238" w:rsidRPr="009358C4" w:rsidRDefault="00D94238" w:rsidP="0071039B">
      <w:pPr>
        <w:autoSpaceDE w:val="0"/>
        <w:autoSpaceDN w:val="0"/>
        <w:adjustRightInd w:val="0"/>
        <w:ind w:firstLine="720"/>
        <w:jc w:val="center"/>
        <w:rPr>
          <w:sz w:val="28"/>
          <w:szCs w:val="28"/>
        </w:rPr>
      </w:pPr>
    </w:p>
    <w:p w14:paraId="33C9057E" w14:textId="7DBD518D" w:rsidR="0049455F" w:rsidRPr="009358C4" w:rsidRDefault="0071039B" w:rsidP="003763BB">
      <w:pPr>
        <w:autoSpaceDE w:val="0"/>
        <w:autoSpaceDN w:val="0"/>
        <w:adjustRightInd w:val="0"/>
        <w:ind w:firstLine="720"/>
        <w:jc w:val="both"/>
        <w:rPr>
          <w:sz w:val="28"/>
          <w:szCs w:val="28"/>
        </w:rPr>
      </w:pPr>
      <w:bookmarkStart w:id="4" w:name="_Hlk153537655"/>
      <w:r w:rsidRPr="009358C4">
        <w:rPr>
          <w:sz w:val="28"/>
          <w:szCs w:val="28"/>
        </w:rPr>
        <w:lastRenderedPageBreak/>
        <w:t>2.1.</w:t>
      </w:r>
      <w:r w:rsidR="00782F73" w:rsidRPr="009358C4">
        <w:rPr>
          <w:sz w:val="28"/>
          <w:szCs w:val="28"/>
        </w:rPr>
        <w:t> </w:t>
      </w:r>
      <w:r w:rsidRPr="009358C4">
        <w:rPr>
          <w:sz w:val="28"/>
          <w:szCs w:val="28"/>
        </w:rPr>
        <w:t>Муниципальная у</w:t>
      </w:r>
      <w:r w:rsidR="00231BC0" w:rsidRPr="009358C4">
        <w:rPr>
          <w:sz w:val="28"/>
          <w:szCs w:val="28"/>
        </w:rPr>
        <w:t>с</w:t>
      </w:r>
      <w:r w:rsidRPr="009358C4">
        <w:rPr>
          <w:sz w:val="28"/>
          <w:szCs w:val="28"/>
        </w:rPr>
        <w:t>луга</w:t>
      </w:r>
      <w:r w:rsidR="0049455F" w:rsidRPr="009358C4">
        <w:rPr>
          <w:sz w:val="28"/>
          <w:szCs w:val="28"/>
        </w:rPr>
        <w:t xml:space="preserve"> «</w:t>
      </w:r>
      <w:r w:rsidR="00610258" w:rsidRPr="009358C4">
        <w:rPr>
          <w:sz w:val="28"/>
          <w:szCs w:val="28"/>
        </w:rPr>
        <w:t>Предоставление</w:t>
      </w:r>
      <w:r w:rsidR="0049455F" w:rsidRPr="009358C4">
        <w:rPr>
          <w:sz w:val="28"/>
          <w:szCs w:val="28"/>
        </w:rPr>
        <w:t xml:space="preserve"> разрешения на осуществление земляных работ на территории городского округа «Город Калининград».</w:t>
      </w:r>
    </w:p>
    <w:p w14:paraId="74C2E66E" w14:textId="77777777" w:rsidR="00D94238" w:rsidRPr="009358C4" w:rsidRDefault="00D94238" w:rsidP="003763BB">
      <w:pPr>
        <w:autoSpaceDE w:val="0"/>
        <w:autoSpaceDN w:val="0"/>
        <w:adjustRightInd w:val="0"/>
        <w:ind w:firstLine="720"/>
        <w:jc w:val="both"/>
        <w:rPr>
          <w:sz w:val="28"/>
          <w:szCs w:val="28"/>
        </w:rPr>
      </w:pPr>
    </w:p>
    <w:bookmarkEnd w:id="4"/>
    <w:p w14:paraId="2899CE0D" w14:textId="1E5AFE62" w:rsidR="00231BC0" w:rsidRPr="009358C4" w:rsidRDefault="0049455F" w:rsidP="000401DD">
      <w:pPr>
        <w:ind w:firstLine="720"/>
        <w:jc w:val="center"/>
        <w:rPr>
          <w:sz w:val="28"/>
          <w:szCs w:val="28"/>
        </w:rPr>
      </w:pPr>
      <w:r w:rsidRPr="009358C4">
        <w:rPr>
          <w:sz w:val="28"/>
          <w:szCs w:val="28"/>
        </w:rPr>
        <w:t>Наименование</w:t>
      </w:r>
      <w:r w:rsidR="00231BC0" w:rsidRPr="009358C4">
        <w:rPr>
          <w:sz w:val="28"/>
          <w:szCs w:val="28"/>
        </w:rPr>
        <w:t xml:space="preserve"> органа, предоставляющего муниципальную услугу</w:t>
      </w:r>
    </w:p>
    <w:p w14:paraId="7D0EE125" w14:textId="77777777" w:rsidR="00D94238" w:rsidRPr="009358C4" w:rsidRDefault="00D94238" w:rsidP="003763BB">
      <w:pPr>
        <w:ind w:firstLine="720"/>
        <w:jc w:val="both"/>
        <w:rPr>
          <w:sz w:val="28"/>
          <w:szCs w:val="28"/>
        </w:rPr>
      </w:pPr>
    </w:p>
    <w:p w14:paraId="7904486B" w14:textId="6FEBFE24" w:rsidR="0049455F" w:rsidRPr="009358C4" w:rsidRDefault="00231BC0" w:rsidP="00231BC0">
      <w:pPr>
        <w:ind w:firstLine="720"/>
        <w:jc w:val="both"/>
        <w:rPr>
          <w:sz w:val="28"/>
          <w:szCs w:val="28"/>
        </w:rPr>
      </w:pPr>
      <w:r w:rsidRPr="009358C4">
        <w:rPr>
          <w:sz w:val="28"/>
          <w:szCs w:val="28"/>
        </w:rPr>
        <w:t>2.2.</w:t>
      </w:r>
      <w:r w:rsidR="00782F73" w:rsidRPr="009358C4">
        <w:rPr>
          <w:sz w:val="28"/>
          <w:szCs w:val="28"/>
        </w:rPr>
        <w:t> </w:t>
      </w:r>
      <w:r w:rsidRPr="009358C4">
        <w:rPr>
          <w:sz w:val="28"/>
          <w:szCs w:val="28"/>
        </w:rPr>
        <w:t xml:space="preserve">Муниципальная услуга предоставляется Администрацией, организуется </w:t>
      </w:r>
      <w:r w:rsidR="0049455F" w:rsidRPr="009358C4">
        <w:rPr>
          <w:sz w:val="28"/>
          <w:szCs w:val="28"/>
          <w:lang w:eastAsia="ar-SA"/>
        </w:rPr>
        <w:t xml:space="preserve">отделом согласования и ведения цифрового дежурного плана города управления развития инженерной инфраструктуры комитета городского развития и цифровизации </w:t>
      </w:r>
      <w:r w:rsidRPr="009358C4">
        <w:rPr>
          <w:sz w:val="28"/>
          <w:szCs w:val="28"/>
          <w:lang w:eastAsia="ar-SA"/>
        </w:rPr>
        <w:t>Администрации</w:t>
      </w:r>
      <w:r w:rsidR="00454237" w:rsidRPr="009358C4">
        <w:rPr>
          <w:sz w:val="28"/>
          <w:szCs w:val="28"/>
          <w:lang w:eastAsia="ar-SA"/>
        </w:rPr>
        <w:t xml:space="preserve"> (далее </w:t>
      </w:r>
      <w:r w:rsidR="00782F73" w:rsidRPr="009358C4">
        <w:rPr>
          <w:sz w:val="28"/>
          <w:szCs w:val="28"/>
          <w:lang w:eastAsia="ar-SA"/>
        </w:rPr>
        <w:t xml:space="preserve">соответственно </w:t>
      </w:r>
      <w:r w:rsidR="00454237" w:rsidRPr="009358C4">
        <w:rPr>
          <w:sz w:val="28"/>
          <w:szCs w:val="28"/>
          <w:lang w:eastAsia="ar-SA"/>
        </w:rPr>
        <w:t>– Отдел, Комитет)</w:t>
      </w:r>
      <w:r w:rsidR="0049455F" w:rsidRPr="009358C4">
        <w:rPr>
          <w:sz w:val="28"/>
          <w:szCs w:val="28"/>
          <w:lang w:eastAsia="ar-SA"/>
        </w:rPr>
        <w:t>.</w:t>
      </w:r>
      <w:r w:rsidR="0049455F" w:rsidRPr="009358C4">
        <w:rPr>
          <w:sz w:val="28"/>
          <w:szCs w:val="28"/>
        </w:rPr>
        <w:t xml:space="preserve"> </w:t>
      </w:r>
    </w:p>
    <w:p w14:paraId="53AA0189" w14:textId="478F2699" w:rsidR="00D94238" w:rsidRPr="009358C4" w:rsidRDefault="00D94238" w:rsidP="00D94238">
      <w:pPr>
        <w:widowControl w:val="0"/>
        <w:suppressAutoHyphens/>
        <w:ind w:firstLine="709"/>
        <w:jc w:val="both"/>
        <w:rPr>
          <w:bCs/>
          <w:sz w:val="28"/>
          <w:szCs w:val="28"/>
          <w:lang w:eastAsia="ar-SA"/>
        </w:rPr>
      </w:pPr>
      <w:r w:rsidRPr="009358C4">
        <w:rPr>
          <w:sz w:val="28"/>
          <w:szCs w:val="28"/>
          <w:lang w:eastAsia="ar-SA"/>
        </w:rPr>
        <w:t>2.3.</w:t>
      </w:r>
      <w:r w:rsidR="00782F73" w:rsidRPr="009358C4">
        <w:rPr>
          <w:sz w:val="28"/>
          <w:szCs w:val="28"/>
          <w:lang w:eastAsia="ar-SA"/>
        </w:rPr>
        <w:t> </w:t>
      </w:r>
      <w:r w:rsidRPr="009358C4">
        <w:rPr>
          <w:bCs/>
          <w:sz w:val="28"/>
          <w:szCs w:val="28"/>
          <w:lang w:eastAsia="ar-SA"/>
        </w:rPr>
        <w:t>В случае если заяв</w:t>
      </w:r>
      <w:r w:rsidR="00045C71" w:rsidRPr="009358C4">
        <w:rPr>
          <w:bCs/>
          <w:sz w:val="28"/>
          <w:szCs w:val="28"/>
          <w:lang w:eastAsia="ar-SA"/>
        </w:rPr>
        <w:t>ление</w:t>
      </w:r>
      <w:r w:rsidRPr="009358C4">
        <w:rPr>
          <w:bCs/>
          <w:sz w:val="28"/>
          <w:szCs w:val="28"/>
          <w:lang w:eastAsia="ar-SA"/>
        </w:rPr>
        <w:t xml:space="preserve"> о предоставлении муниципальной услуги подано в МФЦ, решение об отказе в приеме </w:t>
      </w:r>
      <w:r w:rsidR="00045C71" w:rsidRPr="009358C4">
        <w:rPr>
          <w:sz w:val="28"/>
          <w:szCs w:val="28"/>
        </w:rPr>
        <w:t>заявления</w:t>
      </w:r>
      <w:r w:rsidRPr="009358C4">
        <w:rPr>
          <w:bCs/>
          <w:sz w:val="28"/>
          <w:szCs w:val="28"/>
          <w:lang w:eastAsia="ar-SA"/>
        </w:rPr>
        <w:t xml:space="preserve"> и документов и (или) информации, необходимых для предоставления муниципальной услуги, принимается уполномоченным должностным лицом МФЦ.</w:t>
      </w:r>
    </w:p>
    <w:p w14:paraId="753E0C91" w14:textId="77777777" w:rsidR="0066064A" w:rsidRPr="009358C4" w:rsidRDefault="0066064A" w:rsidP="00D94238">
      <w:pPr>
        <w:widowControl w:val="0"/>
        <w:suppressAutoHyphens/>
        <w:ind w:firstLine="709"/>
        <w:jc w:val="both"/>
        <w:rPr>
          <w:bCs/>
          <w:sz w:val="28"/>
          <w:szCs w:val="28"/>
          <w:lang w:eastAsia="ar-SA"/>
        </w:rPr>
      </w:pPr>
    </w:p>
    <w:p w14:paraId="460B485D" w14:textId="53BB0973" w:rsidR="0066064A" w:rsidRPr="009358C4" w:rsidRDefault="0066064A" w:rsidP="0066064A">
      <w:pPr>
        <w:pStyle w:val="ConsPlusNormal"/>
        <w:widowControl/>
        <w:jc w:val="center"/>
        <w:rPr>
          <w:rFonts w:ascii="Times New Roman" w:eastAsia="Times New Roman" w:hAnsi="Times New Roman"/>
          <w:sz w:val="28"/>
          <w:szCs w:val="28"/>
          <w:lang w:eastAsia="ar-SA"/>
        </w:rPr>
      </w:pPr>
      <w:bookmarkStart w:id="5" w:name="_Hlk145588140"/>
      <w:bookmarkEnd w:id="3"/>
      <w:r w:rsidRPr="009358C4">
        <w:rPr>
          <w:rFonts w:ascii="Times New Roman" w:eastAsia="Times New Roman" w:hAnsi="Times New Roman"/>
          <w:sz w:val="28"/>
          <w:szCs w:val="28"/>
          <w:lang w:eastAsia="ar-SA"/>
        </w:rPr>
        <w:t>Результат предоставления муниципальной услуги</w:t>
      </w:r>
    </w:p>
    <w:p w14:paraId="60DE85AC" w14:textId="77777777" w:rsidR="009F1644" w:rsidRPr="009358C4" w:rsidRDefault="009F1644" w:rsidP="0066064A">
      <w:pPr>
        <w:pStyle w:val="ConsPlusNormal"/>
        <w:widowControl/>
        <w:jc w:val="center"/>
        <w:rPr>
          <w:rFonts w:ascii="Times New Roman" w:eastAsia="Times New Roman" w:hAnsi="Times New Roman"/>
          <w:sz w:val="28"/>
          <w:szCs w:val="28"/>
          <w:lang w:eastAsia="ar-SA"/>
        </w:rPr>
      </w:pPr>
    </w:p>
    <w:p w14:paraId="6892097B" w14:textId="780805CB" w:rsidR="0066064A" w:rsidRPr="009358C4" w:rsidRDefault="0066064A" w:rsidP="0066064A">
      <w:pPr>
        <w:pStyle w:val="ConsPlusNormal"/>
        <w:widowControl/>
        <w:jc w:val="both"/>
        <w:rPr>
          <w:rFonts w:ascii="Times New Roman" w:hAnsi="Times New Roman"/>
          <w:sz w:val="28"/>
          <w:szCs w:val="28"/>
        </w:rPr>
      </w:pPr>
      <w:bookmarkStart w:id="6" w:name="_Hlk152685904"/>
      <w:r w:rsidRPr="009358C4">
        <w:rPr>
          <w:rFonts w:ascii="Times New Roman" w:hAnsi="Times New Roman"/>
          <w:sz w:val="28"/>
          <w:szCs w:val="28"/>
        </w:rPr>
        <w:t>2.4.</w:t>
      </w:r>
      <w:r w:rsidR="00782F73" w:rsidRPr="009358C4">
        <w:rPr>
          <w:rFonts w:ascii="Times New Roman" w:hAnsi="Times New Roman"/>
          <w:sz w:val="28"/>
          <w:szCs w:val="28"/>
        </w:rPr>
        <w:t> </w:t>
      </w:r>
      <w:r w:rsidRPr="009358C4">
        <w:rPr>
          <w:rFonts w:ascii="Times New Roman" w:hAnsi="Times New Roman"/>
          <w:sz w:val="28"/>
          <w:szCs w:val="28"/>
        </w:rPr>
        <w:t>Результатом предоставления муниципальной услуги является:</w:t>
      </w:r>
    </w:p>
    <w:p w14:paraId="585A4596" w14:textId="35F911FD" w:rsidR="00B3027C" w:rsidRPr="009358C4" w:rsidRDefault="0066064A" w:rsidP="00F662EC">
      <w:pPr>
        <w:pStyle w:val="ConsPlusNormal"/>
        <w:widowControl/>
        <w:jc w:val="both"/>
        <w:rPr>
          <w:rFonts w:ascii="Times New Roman" w:hAnsi="Times New Roman"/>
          <w:color w:val="000000" w:themeColor="text1"/>
          <w:sz w:val="28"/>
          <w:szCs w:val="28"/>
        </w:rPr>
      </w:pPr>
      <w:r w:rsidRPr="009358C4">
        <w:rPr>
          <w:rFonts w:ascii="Times New Roman" w:hAnsi="Times New Roman"/>
          <w:sz w:val="28"/>
          <w:szCs w:val="28"/>
        </w:rPr>
        <w:t xml:space="preserve">1) </w:t>
      </w:r>
      <w:r w:rsidR="00334B33" w:rsidRPr="009358C4">
        <w:rPr>
          <w:rFonts w:ascii="Times New Roman" w:hAnsi="Times New Roman"/>
          <w:color w:val="000000" w:themeColor="text1"/>
          <w:sz w:val="28"/>
          <w:szCs w:val="28"/>
        </w:rPr>
        <w:t>Разрешение;</w:t>
      </w:r>
    </w:p>
    <w:p w14:paraId="3B88E535" w14:textId="07242291" w:rsidR="004F00A8" w:rsidRPr="009358C4" w:rsidRDefault="000A3FD1" w:rsidP="00F662EC">
      <w:pPr>
        <w:pStyle w:val="ConsPlusNormal"/>
        <w:tabs>
          <w:tab w:val="left" w:pos="0"/>
          <w:tab w:val="left" w:pos="142"/>
        </w:tabs>
        <w:ind w:firstLine="709"/>
        <w:jc w:val="both"/>
        <w:rPr>
          <w:rFonts w:ascii="Times New Roman" w:hAnsi="Times New Roman"/>
          <w:sz w:val="28"/>
          <w:szCs w:val="28"/>
        </w:rPr>
      </w:pPr>
      <w:r w:rsidRPr="009358C4">
        <w:rPr>
          <w:rFonts w:ascii="Times New Roman" w:hAnsi="Times New Roman"/>
          <w:sz w:val="28"/>
          <w:szCs w:val="28"/>
        </w:rPr>
        <w:t>2</w:t>
      </w:r>
      <w:r w:rsidR="00F662EC" w:rsidRPr="009358C4">
        <w:rPr>
          <w:rFonts w:ascii="Times New Roman" w:hAnsi="Times New Roman"/>
          <w:sz w:val="28"/>
          <w:szCs w:val="28"/>
        </w:rPr>
        <w:t xml:space="preserve">) </w:t>
      </w:r>
      <w:r w:rsidR="0066064A" w:rsidRPr="009358C4">
        <w:rPr>
          <w:rFonts w:ascii="Times New Roman" w:hAnsi="Times New Roman"/>
          <w:sz w:val="28"/>
          <w:szCs w:val="28"/>
        </w:rPr>
        <w:t>решени</w:t>
      </w:r>
      <w:r w:rsidR="004F00A8" w:rsidRPr="009358C4">
        <w:rPr>
          <w:rFonts w:ascii="Times New Roman" w:hAnsi="Times New Roman"/>
          <w:sz w:val="28"/>
          <w:szCs w:val="28"/>
        </w:rPr>
        <w:t>е</w:t>
      </w:r>
      <w:r w:rsidR="0066064A" w:rsidRPr="009358C4">
        <w:rPr>
          <w:rFonts w:ascii="Times New Roman" w:hAnsi="Times New Roman"/>
          <w:sz w:val="28"/>
          <w:szCs w:val="28"/>
        </w:rPr>
        <w:t xml:space="preserve"> о закрытии </w:t>
      </w:r>
      <w:r w:rsidR="004F00A8" w:rsidRPr="009358C4">
        <w:rPr>
          <w:rFonts w:ascii="Times New Roman" w:hAnsi="Times New Roman"/>
          <w:sz w:val="28"/>
          <w:szCs w:val="28"/>
        </w:rPr>
        <w:t>Разрешения;</w:t>
      </w:r>
    </w:p>
    <w:p w14:paraId="5F07A13F" w14:textId="77777777" w:rsidR="00041245" w:rsidRPr="009358C4" w:rsidRDefault="00041245" w:rsidP="00041245">
      <w:pPr>
        <w:pStyle w:val="ConsPlusNormal"/>
        <w:tabs>
          <w:tab w:val="left" w:pos="0"/>
          <w:tab w:val="left" w:pos="142"/>
        </w:tabs>
        <w:ind w:firstLine="709"/>
        <w:jc w:val="both"/>
        <w:rPr>
          <w:rFonts w:ascii="Times New Roman" w:hAnsi="Times New Roman"/>
          <w:color w:val="000000" w:themeColor="text1"/>
          <w:sz w:val="28"/>
          <w:szCs w:val="28"/>
        </w:rPr>
      </w:pPr>
      <w:r w:rsidRPr="009358C4">
        <w:rPr>
          <w:rFonts w:ascii="Times New Roman" w:hAnsi="Times New Roman"/>
          <w:sz w:val="28"/>
          <w:szCs w:val="28"/>
        </w:rPr>
        <w:t>3) дубликат Разрешения</w:t>
      </w:r>
      <w:bookmarkStart w:id="7" w:name="_Hlk153276938"/>
      <w:r w:rsidRPr="009358C4">
        <w:rPr>
          <w:rFonts w:ascii="Times New Roman" w:hAnsi="Times New Roman"/>
          <w:sz w:val="28"/>
          <w:szCs w:val="28"/>
        </w:rPr>
        <w:t>/</w:t>
      </w:r>
      <w:r w:rsidRPr="009358C4">
        <w:rPr>
          <w:rFonts w:ascii="Times New Roman" w:hAnsi="Times New Roman"/>
          <w:color w:val="000000" w:themeColor="text1"/>
          <w:sz w:val="28"/>
          <w:szCs w:val="28"/>
        </w:rPr>
        <w:t>решения о закрытии Разрешения</w:t>
      </w:r>
      <w:bookmarkEnd w:id="7"/>
      <w:r w:rsidRPr="009358C4">
        <w:rPr>
          <w:rFonts w:ascii="Times New Roman" w:hAnsi="Times New Roman"/>
          <w:color w:val="000000" w:themeColor="text1"/>
          <w:sz w:val="28"/>
          <w:szCs w:val="28"/>
        </w:rPr>
        <w:t>;</w:t>
      </w:r>
    </w:p>
    <w:p w14:paraId="42C1E3AD" w14:textId="77777777" w:rsidR="00041245" w:rsidRPr="009358C4" w:rsidRDefault="00041245" w:rsidP="00041245">
      <w:pPr>
        <w:pStyle w:val="ConsPlusNormal"/>
        <w:tabs>
          <w:tab w:val="left" w:pos="0"/>
          <w:tab w:val="left" w:pos="142"/>
        </w:tabs>
        <w:ind w:firstLine="709"/>
        <w:jc w:val="both"/>
        <w:rPr>
          <w:rFonts w:ascii="Times New Roman" w:hAnsi="Times New Roman"/>
          <w:sz w:val="28"/>
          <w:szCs w:val="28"/>
        </w:rPr>
      </w:pPr>
      <w:r w:rsidRPr="009358C4">
        <w:rPr>
          <w:rFonts w:ascii="Times New Roman" w:hAnsi="Times New Roman"/>
          <w:color w:val="000000" w:themeColor="text1"/>
          <w:sz w:val="28"/>
          <w:szCs w:val="28"/>
        </w:rPr>
        <w:t>4) Разрешение/решение о закрытии Разрешения с исправлением опечаток и (или) ошибок, допущенных при первичном оформлении документа</w:t>
      </w:r>
      <w:r w:rsidRPr="009358C4">
        <w:rPr>
          <w:rFonts w:ascii="Times New Roman" w:hAnsi="Times New Roman"/>
          <w:sz w:val="28"/>
          <w:szCs w:val="28"/>
        </w:rPr>
        <w:t>;</w:t>
      </w:r>
    </w:p>
    <w:p w14:paraId="2FAA9691" w14:textId="459E0B12" w:rsidR="0066064A" w:rsidRPr="009358C4" w:rsidRDefault="000A3FD1" w:rsidP="00F662EC">
      <w:pPr>
        <w:pStyle w:val="ConsPlusNormal"/>
        <w:tabs>
          <w:tab w:val="left" w:pos="0"/>
          <w:tab w:val="left" w:pos="142"/>
        </w:tabs>
        <w:ind w:left="720" w:firstLine="0"/>
        <w:jc w:val="both"/>
        <w:rPr>
          <w:rFonts w:ascii="Times New Roman" w:hAnsi="Times New Roman"/>
          <w:sz w:val="28"/>
          <w:szCs w:val="28"/>
        </w:rPr>
      </w:pPr>
      <w:r w:rsidRPr="009358C4">
        <w:rPr>
          <w:rFonts w:ascii="Times New Roman" w:hAnsi="Times New Roman"/>
          <w:sz w:val="28"/>
          <w:szCs w:val="28"/>
        </w:rPr>
        <w:t>5</w:t>
      </w:r>
      <w:r w:rsidR="00F662EC" w:rsidRPr="009358C4">
        <w:rPr>
          <w:rFonts w:ascii="Times New Roman" w:hAnsi="Times New Roman"/>
          <w:sz w:val="28"/>
          <w:szCs w:val="28"/>
        </w:rPr>
        <w:t xml:space="preserve">) </w:t>
      </w:r>
      <w:r w:rsidR="004F00A8" w:rsidRPr="009358C4">
        <w:rPr>
          <w:rFonts w:ascii="Times New Roman" w:hAnsi="Times New Roman"/>
          <w:sz w:val="28"/>
          <w:szCs w:val="28"/>
        </w:rPr>
        <w:t xml:space="preserve">решение </w:t>
      </w:r>
      <w:r w:rsidR="0066064A" w:rsidRPr="009358C4">
        <w:rPr>
          <w:rFonts w:ascii="Times New Roman" w:hAnsi="Times New Roman"/>
          <w:sz w:val="28"/>
          <w:szCs w:val="28"/>
        </w:rPr>
        <w:t>об отказе в предоставлении муниципальной услуги</w:t>
      </w:r>
      <w:r w:rsidR="004F00A8" w:rsidRPr="009358C4">
        <w:rPr>
          <w:rFonts w:ascii="Times New Roman" w:hAnsi="Times New Roman"/>
          <w:sz w:val="28"/>
          <w:szCs w:val="28"/>
        </w:rPr>
        <w:t>.</w:t>
      </w:r>
    </w:p>
    <w:bookmarkEnd w:id="6"/>
    <w:p w14:paraId="21B7E4AD" w14:textId="121142BB" w:rsidR="004F00A8" w:rsidRPr="009358C4" w:rsidRDefault="004F00A8" w:rsidP="00F662EC">
      <w:pPr>
        <w:tabs>
          <w:tab w:val="left" w:pos="851"/>
          <w:tab w:val="left" w:pos="1134"/>
        </w:tabs>
        <w:autoSpaceDE w:val="0"/>
        <w:autoSpaceDN w:val="0"/>
        <w:adjustRightInd w:val="0"/>
        <w:ind w:firstLine="720"/>
        <w:contextualSpacing/>
        <w:jc w:val="both"/>
        <w:rPr>
          <w:bCs/>
          <w:sz w:val="28"/>
          <w:szCs w:val="28"/>
          <w:lang w:eastAsia="ar-SA"/>
        </w:rPr>
      </w:pPr>
      <w:r w:rsidRPr="009358C4">
        <w:rPr>
          <w:bCs/>
          <w:sz w:val="28"/>
          <w:szCs w:val="28"/>
          <w:lang w:eastAsia="ar-SA"/>
        </w:rPr>
        <w:t>2.5.</w:t>
      </w:r>
      <w:r w:rsidR="00782F73" w:rsidRPr="009358C4">
        <w:rPr>
          <w:bCs/>
          <w:sz w:val="28"/>
          <w:szCs w:val="28"/>
          <w:lang w:eastAsia="ar-SA"/>
        </w:rPr>
        <w:t> </w:t>
      </w:r>
      <w:r w:rsidRPr="009358C4">
        <w:rPr>
          <w:bCs/>
          <w:sz w:val="28"/>
          <w:szCs w:val="28"/>
          <w:lang w:eastAsia="ar-SA"/>
        </w:rPr>
        <w:t>Решения о предоставлении муниципальной услуги, указанные</w:t>
      </w:r>
      <w:r w:rsidR="00782F73" w:rsidRPr="009358C4">
        <w:rPr>
          <w:sz w:val="28"/>
          <w:szCs w:val="28"/>
        </w:rPr>
        <w:br/>
      </w:r>
      <w:r w:rsidRPr="009358C4">
        <w:rPr>
          <w:bCs/>
          <w:sz w:val="28"/>
          <w:szCs w:val="28"/>
          <w:lang w:eastAsia="ar-SA"/>
        </w:rPr>
        <w:t>в пункте 2.4 административного регламента, имеют следующие реквизиты:</w:t>
      </w:r>
    </w:p>
    <w:p w14:paraId="75F28EB5" w14:textId="125BE43A" w:rsidR="00EC7CE6" w:rsidRPr="009358C4" w:rsidRDefault="004700E9" w:rsidP="004F00A8">
      <w:pPr>
        <w:suppressAutoHyphens/>
        <w:spacing w:line="100" w:lineRule="atLeast"/>
        <w:ind w:firstLine="709"/>
        <w:jc w:val="both"/>
        <w:rPr>
          <w:bCs/>
          <w:sz w:val="28"/>
          <w:szCs w:val="28"/>
          <w:lang w:eastAsia="ar-SA"/>
        </w:rPr>
      </w:pPr>
      <w:r w:rsidRPr="009358C4">
        <w:rPr>
          <w:bCs/>
          <w:sz w:val="28"/>
          <w:szCs w:val="28"/>
          <w:lang w:eastAsia="ar-SA"/>
        </w:rPr>
        <w:t xml:space="preserve">1) </w:t>
      </w:r>
      <w:r w:rsidR="00EC7CE6" w:rsidRPr="009358C4">
        <w:rPr>
          <w:bCs/>
          <w:sz w:val="28"/>
          <w:szCs w:val="28"/>
          <w:lang w:eastAsia="ar-SA"/>
        </w:rPr>
        <w:t>наименование документа;</w:t>
      </w:r>
    </w:p>
    <w:p w14:paraId="26CC85EF" w14:textId="5F854B84" w:rsidR="004F00A8" w:rsidRPr="009358C4" w:rsidRDefault="00EC7CE6" w:rsidP="004F00A8">
      <w:pPr>
        <w:suppressAutoHyphens/>
        <w:spacing w:line="100" w:lineRule="atLeast"/>
        <w:ind w:firstLine="709"/>
        <w:jc w:val="both"/>
        <w:rPr>
          <w:bCs/>
          <w:sz w:val="28"/>
          <w:szCs w:val="28"/>
          <w:lang w:eastAsia="ar-SA"/>
        </w:rPr>
      </w:pPr>
      <w:r w:rsidRPr="009358C4">
        <w:rPr>
          <w:bCs/>
          <w:sz w:val="28"/>
          <w:szCs w:val="28"/>
          <w:lang w:eastAsia="ar-SA"/>
        </w:rPr>
        <w:t xml:space="preserve">2) </w:t>
      </w:r>
      <w:r w:rsidR="004F00A8" w:rsidRPr="009358C4">
        <w:rPr>
          <w:bCs/>
          <w:sz w:val="28"/>
          <w:szCs w:val="28"/>
          <w:lang w:eastAsia="ar-SA"/>
        </w:rPr>
        <w:t>регистрационный номер;</w:t>
      </w:r>
    </w:p>
    <w:p w14:paraId="0F3AE770" w14:textId="7357CD92" w:rsidR="004F00A8" w:rsidRPr="009358C4" w:rsidRDefault="00EC7CE6" w:rsidP="004F00A8">
      <w:pPr>
        <w:suppressAutoHyphens/>
        <w:spacing w:line="100" w:lineRule="atLeast"/>
        <w:ind w:firstLine="709"/>
        <w:jc w:val="both"/>
        <w:rPr>
          <w:bCs/>
          <w:sz w:val="28"/>
          <w:szCs w:val="28"/>
          <w:lang w:eastAsia="ar-SA"/>
        </w:rPr>
      </w:pPr>
      <w:r w:rsidRPr="009358C4">
        <w:rPr>
          <w:bCs/>
          <w:sz w:val="28"/>
          <w:szCs w:val="28"/>
          <w:lang w:eastAsia="ar-SA"/>
        </w:rPr>
        <w:t>3</w:t>
      </w:r>
      <w:r w:rsidR="004700E9" w:rsidRPr="009358C4">
        <w:rPr>
          <w:bCs/>
          <w:sz w:val="28"/>
          <w:szCs w:val="28"/>
          <w:lang w:eastAsia="ar-SA"/>
        </w:rPr>
        <w:t xml:space="preserve">) </w:t>
      </w:r>
      <w:r w:rsidR="004F00A8" w:rsidRPr="009358C4">
        <w:rPr>
          <w:bCs/>
          <w:sz w:val="28"/>
          <w:szCs w:val="28"/>
          <w:lang w:eastAsia="ar-SA"/>
        </w:rPr>
        <w:t>дат</w:t>
      </w:r>
      <w:r w:rsidR="00782F73" w:rsidRPr="009358C4">
        <w:rPr>
          <w:bCs/>
          <w:sz w:val="28"/>
          <w:szCs w:val="28"/>
          <w:lang w:eastAsia="ar-SA"/>
        </w:rPr>
        <w:t>у</w:t>
      </w:r>
      <w:r w:rsidR="004F00A8" w:rsidRPr="009358C4">
        <w:rPr>
          <w:bCs/>
          <w:sz w:val="28"/>
          <w:szCs w:val="28"/>
          <w:lang w:eastAsia="ar-SA"/>
        </w:rPr>
        <w:t xml:space="preserve"> регистрации;</w:t>
      </w:r>
    </w:p>
    <w:p w14:paraId="61CD5D59" w14:textId="2E65832C" w:rsidR="004F00A8" w:rsidRPr="009358C4" w:rsidRDefault="00EC7CE6" w:rsidP="004F00A8">
      <w:pPr>
        <w:suppressAutoHyphens/>
        <w:spacing w:line="100" w:lineRule="atLeast"/>
        <w:ind w:firstLine="709"/>
        <w:jc w:val="both"/>
        <w:rPr>
          <w:bCs/>
          <w:sz w:val="28"/>
          <w:szCs w:val="28"/>
          <w:lang w:eastAsia="ar-SA"/>
        </w:rPr>
      </w:pPr>
      <w:r w:rsidRPr="009358C4">
        <w:rPr>
          <w:bCs/>
          <w:sz w:val="28"/>
          <w:szCs w:val="28"/>
          <w:lang w:eastAsia="ar-SA"/>
        </w:rPr>
        <w:t>4</w:t>
      </w:r>
      <w:r w:rsidR="004700E9" w:rsidRPr="009358C4">
        <w:rPr>
          <w:bCs/>
          <w:sz w:val="28"/>
          <w:szCs w:val="28"/>
          <w:lang w:eastAsia="ar-SA"/>
        </w:rPr>
        <w:t>)</w:t>
      </w:r>
      <w:r w:rsidR="00782F73" w:rsidRPr="009358C4">
        <w:rPr>
          <w:bCs/>
          <w:sz w:val="28"/>
          <w:szCs w:val="28"/>
          <w:lang w:eastAsia="ar-SA"/>
        </w:rPr>
        <w:t> </w:t>
      </w:r>
      <w:r w:rsidR="004F00A8" w:rsidRPr="009358C4">
        <w:rPr>
          <w:bCs/>
          <w:sz w:val="28"/>
          <w:szCs w:val="28"/>
          <w:lang w:eastAsia="ar-SA"/>
        </w:rPr>
        <w:t xml:space="preserve">подпись </w:t>
      </w:r>
      <w:r w:rsidRPr="009358C4">
        <w:rPr>
          <w:bCs/>
          <w:sz w:val="28"/>
          <w:szCs w:val="28"/>
          <w:lang w:eastAsia="ar-SA"/>
        </w:rPr>
        <w:t>должностного лица, уполномоченного на подписание результата предоставления муниципальной услуги</w:t>
      </w:r>
      <w:r w:rsidR="004F00A8" w:rsidRPr="009358C4">
        <w:rPr>
          <w:bCs/>
          <w:sz w:val="28"/>
          <w:szCs w:val="28"/>
          <w:lang w:eastAsia="ar-SA"/>
        </w:rPr>
        <w:t>.</w:t>
      </w:r>
    </w:p>
    <w:p w14:paraId="1E82F8E0" w14:textId="4D2CF22F" w:rsidR="004F00A8" w:rsidRPr="009358C4" w:rsidRDefault="004F00A8" w:rsidP="004F00A8">
      <w:pPr>
        <w:suppressAutoHyphens/>
        <w:spacing w:line="100" w:lineRule="atLeast"/>
        <w:ind w:firstLine="709"/>
        <w:jc w:val="both"/>
        <w:rPr>
          <w:bCs/>
          <w:sz w:val="28"/>
          <w:szCs w:val="28"/>
          <w:lang w:eastAsia="ar-SA"/>
        </w:rPr>
      </w:pPr>
      <w:r w:rsidRPr="009358C4">
        <w:rPr>
          <w:bCs/>
          <w:sz w:val="28"/>
          <w:szCs w:val="28"/>
          <w:lang w:eastAsia="ar-SA"/>
        </w:rPr>
        <w:t>2.6.</w:t>
      </w:r>
      <w:r w:rsidR="00782F73" w:rsidRPr="009358C4">
        <w:rPr>
          <w:bCs/>
          <w:sz w:val="28"/>
          <w:szCs w:val="28"/>
          <w:lang w:eastAsia="ar-SA"/>
        </w:rPr>
        <w:t> </w:t>
      </w:r>
      <w:r w:rsidRPr="009358C4">
        <w:rPr>
          <w:bCs/>
          <w:sz w:val="28"/>
          <w:szCs w:val="28"/>
          <w:lang w:eastAsia="ar-SA"/>
        </w:rPr>
        <w:t xml:space="preserve">Факт получения заявителем результата предоставления муниципальной услуги фиксируется в системе электронного документооборота (далее – СЭД). </w:t>
      </w:r>
    </w:p>
    <w:p w14:paraId="21925F2D" w14:textId="3B4C8C23" w:rsidR="004F00A8" w:rsidRPr="009358C4" w:rsidRDefault="004F00A8" w:rsidP="004F00A8">
      <w:pPr>
        <w:suppressAutoHyphens/>
        <w:spacing w:line="100" w:lineRule="atLeast"/>
        <w:ind w:firstLine="709"/>
        <w:jc w:val="both"/>
        <w:rPr>
          <w:bCs/>
          <w:sz w:val="28"/>
          <w:szCs w:val="28"/>
          <w:lang w:eastAsia="ar-SA"/>
        </w:rPr>
      </w:pPr>
      <w:bookmarkStart w:id="8" w:name="_Hlk152685923"/>
      <w:r w:rsidRPr="009358C4">
        <w:rPr>
          <w:bCs/>
          <w:sz w:val="28"/>
          <w:szCs w:val="28"/>
          <w:lang w:eastAsia="ar-SA"/>
        </w:rPr>
        <w:t>2.7.</w:t>
      </w:r>
      <w:r w:rsidR="00782F73" w:rsidRPr="009358C4">
        <w:rPr>
          <w:bCs/>
          <w:sz w:val="28"/>
          <w:szCs w:val="28"/>
          <w:lang w:eastAsia="ar-SA"/>
        </w:rPr>
        <w:t> </w:t>
      </w:r>
      <w:r w:rsidRPr="009358C4">
        <w:rPr>
          <w:bCs/>
          <w:sz w:val="28"/>
          <w:szCs w:val="28"/>
          <w:lang w:eastAsia="ar-SA"/>
        </w:rPr>
        <w:t>Результат предоставления муниципальной услуги получается заявителем одним из следующих способов:</w:t>
      </w:r>
    </w:p>
    <w:p w14:paraId="16E2F9F9" w14:textId="243F79D7" w:rsidR="007454A2" w:rsidRPr="009358C4" w:rsidRDefault="007454A2" w:rsidP="007454A2">
      <w:pPr>
        <w:ind w:right="-141" w:firstLine="709"/>
        <w:jc w:val="both"/>
        <w:rPr>
          <w:rFonts w:eastAsia="Calibri"/>
          <w:sz w:val="28"/>
          <w:szCs w:val="28"/>
        </w:rPr>
      </w:pPr>
      <w:bookmarkStart w:id="9" w:name="_Hlk145588233"/>
      <w:bookmarkEnd w:id="5"/>
      <w:r w:rsidRPr="009358C4">
        <w:rPr>
          <w:sz w:val="28"/>
          <w:szCs w:val="28"/>
        </w:rPr>
        <w:t>1)</w:t>
      </w:r>
      <w:r w:rsidR="00782F73" w:rsidRPr="009358C4">
        <w:rPr>
          <w:sz w:val="28"/>
          <w:szCs w:val="28"/>
        </w:rPr>
        <w:t> </w:t>
      </w:r>
      <w:r w:rsidRPr="009358C4">
        <w:rPr>
          <w:sz w:val="28"/>
          <w:szCs w:val="28"/>
        </w:rPr>
        <w:t>на бумажном носителе в МФЦ</w:t>
      </w:r>
      <w:r w:rsidRPr="009358C4">
        <w:rPr>
          <w:rFonts w:eastAsia="Calibri"/>
          <w:sz w:val="28"/>
          <w:szCs w:val="28"/>
        </w:rPr>
        <w:t>;</w:t>
      </w:r>
    </w:p>
    <w:p w14:paraId="45F50191" w14:textId="442AD94A" w:rsidR="005A5BF9" w:rsidRPr="009358C4" w:rsidRDefault="005A5BF9" w:rsidP="00364421">
      <w:pPr>
        <w:suppressAutoHyphens/>
        <w:spacing w:line="100" w:lineRule="atLeast"/>
        <w:ind w:firstLine="709"/>
        <w:jc w:val="both"/>
        <w:rPr>
          <w:rFonts w:eastAsia="Calibri"/>
          <w:color w:val="000000" w:themeColor="text1"/>
          <w:sz w:val="28"/>
          <w:szCs w:val="28"/>
        </w:rPr>
      </w:pPr>
      <w:r w:rsidRPr="009358C4">
        <w:rPr>
          <w:bCs/>
          <w:sz w:val="28"/>
          <w:szCs w:val="28"/>
          <w:lang w:eastAsia="ar-SA"/>
        </w:rPr>
        <w:t>2)</w:t>
      </w:r>
      <w:r w:rsidR="00782F73" w:rsidRPr="009358C4">
        <w:rPr>
          <w:bCs/>
          <w:sz w:val="28"/>
          <w:szCs w:val="28"/>
          <w:lang w:eastAsia="ar-SA"/>
        </w:rPr>
        <w:t> </w:t>
      </w:r>
      <w:r w:rsidR="000B5790" w:rsidRPr="009358C4">
        <w:rPr>
          <w:rFonts w:eastAsia="Calibri"/>
          <w:color w:val="000000" w:themeColor="text1"/>
          <w:sz w:val="28"/>
          <w:szCs w:val="28"/>
        </w:rPr>
        <w:t xml:space="preserve">в форме электронного документа в личном кабинете на Едином портале государственных и муниципальных услуг (функций) (далее – Единый портал) либо </w:t>
      </w:r>
      <w:r w:rsidR="00782F73" w:rsidRPr="009358C4">
        <w:rPr>
          <w:rFonts w:eastAsia="Calibri"/>
          <w:color w:val="000000" w:themeColor="text1"/>
          <w:sz w:val="28"/>
          <w:szCs w:val="28"/>
        </w:rPr>
        <w:t>Р</w:t>
      </w:r>
      <w:r w:rsidR="000B5790" w:rsidRPr="009358C4">
        <w:rPr>
          <w:rFonts w:eastAsia="Calibri"/>
          <w:color w:val="000000" w:themeColor="text1"/>
          <w:sz w:val="28"/>
          <w:szCs w:val="28"/>
        </w:rPr>
        <w:t>егиональном портале государственных и муниципальных услуг Калининградской области (далее – Региональный портал)</w:t>
      </w:r>
      <w:r w:rsidR="00410D8A" w:rsidRPr="009358C4">
        <w:rPr>
          <w:rFonts w:eastAsia="Calibri"/>
          <w:color w:val="000000" w:themeColor="text1"/>
          <w:sz w:val="28"/>
          <w:szCs w:val="28"/>
        </w:rPr>
        <w:t xml:space="preserve"> </w:t>
      </w:r>
      <w:r w:rsidR="000B5790" w:rsidRPr="009358C4">
        <w:rPr>
          <w:rFonts w:eastAsia="Calibri"/>
          <w:color w:val="000000" w:themeColor="text1"/>
          <w:sz w:val="28"/>
          <w:szCs w:val="28"/>
        </w:rPr>
        <w:t>при наличии</w:t>
      </w:r>
      <w:r w:rsidR="00410D8A" w:rsidRPr="009358C4">
        <w:rPr>
          <w:sz w:val="28"/>
          <w:szCs w:val="28"/>
        </w:rPr>
        <w:br/>
      </w:r>
      <w:r w:rsidR="000B5790" w:rsidRPr="009358C4">
        <w:rPr>
          <w:rFonts w:eastAsia="Calibri"/>
          <w:color w:val="000000" w:themeColor="text1"/>
          <w:sz w:val="28"/>
          <w:szCs w:val="28"/>
        </w:rPr>
        <w:t>у Администрации технической возможности направления результата предоставления услуги указанным способом</w:t>
      </w:r>
      <w:r w:rsidRPr="009358C4">
        <w:rPr>
          <w:rFonts w:eastAsia="Calibri"/>
          <w:color w:val="000000" w:themeColor="text1"/>
          <w:sz w:val="28"/>
          <w:szCs w:val="28"/>
        </w:rPr>
        <w:t>;</w:t>
      </w:r>
    </w:p>
    <w:p w14:paraId="7BC189F2" w14:textId="6C0BDE93" w:rsidR="005A5BF9" w:rsidRPr="009358C4" w:rsidRDefault="005A5BF9" w:rsidP="00364421">
      <w:pPr>
        <w:suppressAutoHyphens/>
        <w:spacing w:line="100" w:lineRule="atLeast"/>
        <w:ind w:firstLine="709"/>
        <w:jc w:val="both"/>
        <w:rPr>
          <w:bCs/>
          <w:sz w:val="28"/>
          <w:szCs w:val="28"/>
          <w:lang w:eastAsia="ar-SA"/>
        </w:rPr>
      </w:pPr>
      <w:r w:rsidRPr="009358C4">
        <w:rPr>
          <w:bCs/>
          <w:sz w:val="28"/>
          <w:szCs w:val="28"/>
          <w:lang w:eastAsia="ar-SA"/>
        </w:rPr>
        <w:lastRenderedPageBreak/>
        <w:t>3)</w:t>
      </w:r>
      <w:r w:rsidR="00782F73" w:rsidRPr="009358C4">
        <w:rPr>
          <w:bCs/>
          <w:sz w:val="28"/>
          <w:szCs w:val="28"/>
          <w:lang w:eastAsia="ar-SA"/>
        </w:rPr>
        <w:t> </w:t>
      </w:r>
      <w:r w:rsidRPr="009358C4">
        <w:rPr>
          <w:bCs/>
          <w:sz w:val="28"/>
          <w:szCs w:val="28"/>
          <w:lang w:eastAsia="ar-SA"/>
        </w:rPr>
        <w:t>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bookmarkEnd w:id="8"/>
    <w:p w14:paraId="1BBC24F1" w14:textId="77777777" w:rsidR="005879E2" w:rsidRPr="009358C4" w:rsidRDefault="005879E2" w:rsidP="000D0323">
      <w:pPr>
        <w:widowControl w:val="0"/>
        <w:autoSpaceDE w:val="0"/>
        <w:autoSpaceDN w:val="0"/>
        <w:adjustRightInd w:val="0"/>
        <w:jc w:val="center"/>
        <w:rPr>
          <w:sz w:val="28"/>
          <w:szCs w:val="28"/>
        </w:rPr>
      </w:pPr>
    </w:p>
    <w:p w14:paraId="33055BF7" w14:textId="19B370A2" w:rsidR="000D0323" w:rsidRPr="009358C4" w:rsidRDefault="000D0323" w:rsidP="000D0323">
      <w:pPr>
        <w:widowControl w:val="0"/>
        <w:autoSpaceDE w:val="0"/>
        <w:autoSpaceDN w:val="0"/>
        <w:adjustRightInd w:val="0"/>
        <w:jc w:val="center"/>
        <w:rPr>
          <w:sz w:val="28"/>
          <w:szCs w:val="28"/>
        </w:rPr>
      </w:pPr>
      <w:r w:rsidRPr="009358C4">
        <w:rPr>
          <w:sz w:val="28"/>
          <w:szCs w:val="28"/>
        </w:rPr>
        <w:t>Срок предоставления муниципальной услуги</w:t>
      </w:r>
    </w:p>
    <w:p w14:paraId="6FA5CF7F" w14:textId="77777777" w:rsidR="000D0323" w:rsidRPr="009358C4" w:rsidRDefault="000D0323" w:rsidP="000D0323">
      <w:pPr>
        <w:widowControl w:val="0"/>
        <w:autoSpaceDE w:val="0"/>
        <w:autoSpaceDN w:val="0"/>
        <w:adjustRightInd w:val="0"/>
        <w:ind w:firstLine="709"/>
        <w:jc w:val="center"/>
        <w:rPr>
          <w:sz w:val="28"/>
          <w:szCs w:val="28"/>
        </w:rPr>
      </w:pPr>
    </w:p>
    <w:p w14:paraId="471620E4" w14:textId="68D356E7" w:rsidR="000D0323" w:rsidRPr="009358C4" w:rsidRDefault="000D0323" w:rsidP="000D0323">
      <w:pPr>
        <w:widowControl w:val="0"/>
        <w:autoSpaceDE w:val="0"/>
        <w:autoSpaceDN w:val="0"/>
        <w:adjustRightInd w:val="0"/>
        <w:ind w:firstLine="709"/>
        <w:jc w:val="both"/>
        <w:rPr>
          <w:sz w:val="28"/>
          <w:szCs w:val="28"/>
        </w:rPr>
      </w:pPr>
      <w:bookmarkStart w:id="10" w:name="_Hlk152685932"/>
      <w:r w:rsidRPr="009358C4">
        <w:rPr>
          <w:sz w:val="28"/>
          <w:szCs w:val="28"/>
        </w:rPr>
        <w:t>2.8.</w:t>
      </w:r>
      <w:r w:rsidR="00410D8A" w:rsidRPr="009358C4">
        <w:rPr>
          <w:sz w:val="28"/>
          <w:szCs w:val="28"/>
        </w:rPr>
        <w:t> </w:t>
      </w:r>
      <w:r w:rsidRPr="009358C4">
        <w:rPr>
          <w:sz w:val="28"/>
          <w:szCs w:val="28"/>
        </w:rPr>
        <w:t xml:space="preserve">Максимальный срок предоставления муниципальной услуги составляет: </w:t>
      </w:r>
    </w:p>
    <w:p w14:paraId="36F89814" w14:textId="215B018F" w:rsidR="000D0323" w:rsidRPr="009358C4" w:rsidRDefault="000D0323" w:rsidP="000D0323">
      <w:pPr>
        <w:widowControl w:val="0"/>
        <w:autoSpaceDE w:val="0"/>
        <w:autoSpaceDN w:val="0"/>
        <w:adjustRightInd w:val="0"/>
        <w:ind w:firstLine="709"/>
        <w:jc w:val="both"/>
        <w:rPr>
          <w:sz w:val="28"/>
          <w:szCs w:val="28"/>
        </w:rPr>
      </w:pPr>
      <w:r w:rsidRPr="009358C4">
        <w:rPr>
          <w:sz w:val="28"/>
          <w:szCs w:val="28"/>
        </w:rPr>
        <w:t>1)</w:t>
      </w:r>
      <w:r w:rsidR="00212D5D" w:rsidRPr="009358C4">
        <w:rPr>
          <w:sz w:val="28"/>
          <w:szCs w:val="28"/>
        </w:rPr>
        <w:t> </w:t>
      </w:r>
      <w:r w:rsidRPr="009358C4">
        <w:rPr>
          <w:sz w:val="28"/>
          <w:szCs w:val="28"/>
        </w:rPr>
        <w:t>в случае вариант</w:t>
      </w:r>
      <w:r w:rsidR="00410D8A" w:rsidRPr="009358C4">
        <w:rPr>
          <w:sz w:val="28"/>
          <w:szCs w:val="28"/>
        </w:rPr>
        <w:t>ов</w:t>
      </w:r>
      <w:r w:rsidRPr="009358C4">
        <w:rPr>
          <w:sz w:val="28"/>
          <w:szCs w:val="28"/>
        </w:rPr>
        <w:t xml:space="preserve"> предоставления муниципальной услуги «Выдача Разрешения»</w:t>
      </w:r>
      <w:r w:rsidR="00A4032D" w:rsidRPr="009358C4">
        <w:rPr>
          <w:sz w:val="28"/>
          <w:szCs w:val="28"/>
        </w:rPr>
        <w:t xml:space="preserve"> </w:t>
      </w:r>
      <w:r w:rsidR="00410D8A" w:rsidRPr="009358C4">
        <w:rPr>
          <w:sz w:val="28"/>
          <w:szCs w:val="28"/>
        </w:rPr>
        <w:t>и</w:t>
      </w:r>
      <w:r w:rsidR="00A4032D" w:rsidRPr="009358C4">
        <w:rPr>
          <w:sz w:val="28"/>
          <w:szCs w:val="28"/>
        </w:rPr>
        <w:t xml:space="preserve"> </w:t>
      </w:r>
      <w:r w:rsidR="00A4032D" w:rsidRPr="009358C4">
        <w:rPr>
          <w:color w:val="000000" w:themeColor="text1"/>
          <w:sz w:val="28"/>
          <w:szCs w:val="28"/>
        </w:rPr>
        <w:t>«</w:t>
      </w:r>
      <w:r w:rsidR="00CB7119" w:rsidRPr="009358C4">
        <w:rPr>
          <w:color w:val="000000" w:themeColor="text1"/>
          <w:sz w:val="28"/>
          <w:szCs w:val="28"/>
        </w:rPr>
        <w:t>Закрытие</w:t>
      </w:r>
      <w:r w:rsidR="00A4032D" w:rsidRPr="009358C4">
        <w:rPr>
          <w:color w:val="000000" w:themeColor="text1"/>
          <w:sz w:val="28"/>
          <w:szCs w:val="28"/>
        </w:rPr>
        <w:t xml:space="preserve"> Разрешения</w:t>
      </w:r>
      <w:r w:rsidR="00A4032D" w:rsidRPr="009358C4">
        <w:rPr>
          <w:sz w:val="28"/>
          <w:szCs w:val="28"/>
        </w:rPr>
        <w:t>»</w:t>
      </w:r>
      <w:r w:rsidRPr="009358C4">
        <w:rPr>
          <w:sz w:val="28"/>
          <w:szCs w:val="28"/>
        </w:rPr>
        <w:t xml:space="preserve"> – </w:t>
      </w:r>
      <w:r w:rsidR="007D58D7" w:rsidRPr="009358C4">
        <w:rPr>
          <w:sz w:val="28"/>
          <w:szCs w:val="28"/>
        </w:rPr>
        <w:t>10</w:t>
      </w:r>
      <w:r w:rsidR="00B07124" w:rsidRPr="009358C4">
        <w:rPr>
          <w:sz w:val="28"/>
          <w:szCs w:val="28"/>
        </w:rPr>
        <w:t xml:space="preserve"> рабочих</w:t>
      </w:r>
      <w:r w:rsidRPr="009358C4">
        <w:rPr>
          <w:sz w:val="28"/>
          <w:szCs w:val="28"/>
        </w:rPr>
        <w:t xml:space="preserve"> дней;</w:t>
      </w:r>
    </w:p>
    <w:p w14:paraId="18C888F4" w14:textId="3D327A03" w:rsidR="000122BD" w:rsidRPr="009358C4" w:rsidRDefault="000D0323" w:rsidP="000122BD">
      <w:pPr>
        <w:widowControl w:val="0"/>
        <w:autoSpaceDE w:val="0"/>
        <w:autoSpaceDN w:val="0"/>
        <w:adjustRightInd w:val="0"/>
        <w:ind w:firstLine="709"/>
        <w:jc w:val="both"/>
        <w:rPr>
          <w:sz w:val="28"/>
          <w:szCs w:val="28"/>
        </w:rPr>
      </w:pPr>
      <w:r w:rsidRPr="009358C4">
        <w:rPr>
          <w:sz w:val="28"/>
          <w:szCs w:val="28"/>
        </w:rPr>
        <w:t>2)</w:t>
      </w:r>
      <w:r w:rsidR="00212D5D" w:rsidRPr="009358C4">
        <w:rPr>
          <w:sz w:val="28"/>
          <w:szCs w:val="28"/>
        </w:rPr>
        <w:t> </w:t>
      </w:r>
      <w:r w:rsidR="000122BD" w:rsidRPr="009358C4">
        <w:rPr>
          <w:sz w:val="28"/>
          <w:szCs w:val="28"/>
        </w:rPr>
        <w:t xml:space="preserve">в случае варианта предоставления муниципальной услуги «Выдача Разрешения при проведении аварийного ремонта» – </w:t>
      </w:r>
      <w:r w:rsidR="007D58D7" w:rsidRPr="009358C4">
        <w:rPr>
          <w:sz w:val="28"/>
          <w:szCs w:val="28"/>
        </w:rPr>
        <w:t>3</w:t>
      </w:r>
      <w:r w:rsidR="000122BD" w:rsidRPr="009358C4">
        <w:rPr>
          <w:sz w:val="28"/>
          <w:szCs w:val="28"/>
        </w:rPr>
        <w:t xml:space="preserve"> рабочих дня</w:t>
      </w:r>
      <w:r w:rsidR="00A4032D" w:rsidRPr="009358C4">
        <w:rPr>
          <w:sz w:val="28"/>
          <w:szCs w:val="28"/>
        </w:rPr>
        <w:t>:</w:t>
      </w:r>
    </w:p>
    <w:p w14:paraId="0A55D8D0" w14:textId="5A2C1E33" w:rsidR="00EB75DA" w:rsidRPr="009358C4" w:rsidRDefault="00A4032D" w:rsidP="00D811D2">
      <w:pPr>
        <w:widowControl w:val="0"/>
        <w:autoSpaceDE w:val="0"/>
        <w:autoSpaceDN w:val="0"/>
        <w:adjustRightInd w:val="0"/>
        <w:ind w:firstLine="709"/>
        <w:jc w:val="both"/>
        <w:rPr>
          <w:color w:val="000000" w:themeColor="text1"/>
          <w:sz w:val="28"/>
          <w:szCs w:val="28"/>
        </w:rPr>
      </w:pPr>
      <w:r w:rsidRPr="009358C4">
        <w:rPr>
          <w:sz w:val="28"/>
          <w:szCs w:val="28"/>
        </w:rPr>
        <w:t>3)</w:t>
      </w:r>
      <w:r w:rsidR="00212D5D" w:rsidRPr="009358C4">
        <w:rPr>
          <w:sz w:val="28"/>
          <w:szCs w:val="28"/>
        </w:rPr>
        <w:t> </w:t>
      </w:r>
      <w:r w:rsidRPr="009358C4">
        <w:rPr>
          <w:sz w:val="28"/>
          <w:szCs w:val="28"/>
        </w:rPr>
        <w:t>в случае варианта предоставления муниципальной услуги «</w:t>
      </w:r>
      <w:r w:rsidR="00CB7119" w:rsidRPr="009358C4">
        <w:rPr>
          <w:color w:val="000000" w:themeColor="text1"/>
          <w:sz w:val="28"/>
          <w:szCs w:val="28"/>
        </w:rPr>
        <w:t>Продление Разрешения</w:t>
      </w:r>
      <w:r w:rsidRPr="009358C4">
        <w:rPr>
          <w:color w:val="000000" w:themeColor="text1"/>
          <w:sz w:val="28"/>
          <w:szCs w:val="28"/>
        </w:rPr>
        <w:t>»</w:t>
      </w:r>
      <w:r w:rsidR="00D811D2" w:rsidRPr="009358C4">
        <w:rPr>
          <w:color w:val="000000" w:themeColor="text1"/>
          <w:sz w:val="28"/>
          <w:szCs w:val="28"/>
        </w:rPr>
        <w:t xml:space="preserve"> </w:t>
      </w:r>
      <w:r w:rsidRPr="009358C4">
        <w:rPr>
          <w:color w:val="000000" w:themeColor="text1"/>
          <w:sz w:val="28"/>
          <w:szCs w:val="28"/>
        </w:rPr>
        <w:t xml:space="preserve">– </w:t>
      </w:r>
      <w:r w:rsidR="00D811D2" w:rsidRPr="009358C4">
        <w:rPr>
          <w:color w:val="000000" w:themeColor="text1"/>
          <w:sz w:val="28"/>
          <w:szCs w:val="28"/>
        </w:rPr>
        <w:t>5</w:t>
      </w:r>
      <w:r w:rsidR="00EB75DA" w:rsidRPr="009358C4">
        <w:rPr>
          <w:color w:val="000000" w:themeColor="text1"/>
          <w:sz w:val="28"/>
          <w:szCs w:val="28"/>
        </w:rPr>
        <w:t xml:space="preserve"> рабочих дн</w:t>
      </w:r>
      <w:r w:rsidR="00D811D2" w:rsidRPr="009358C4">
        <w:rPr>
          <w:color w:val="000000" w:themeColor="text1"/>
          <w:sz w:val="28"/>
          <w:szCs w:val="28"/>
        </w:rPr>
        <w:t>ей</w:t>
      </w:r>
      <w:r w:rsidR="00EB75DA" w:rsidRPr="009358C4">
        <w:rPr>
          <w:color w:val="000000" w:themeColor="text1"/>
          <w:sz w:val="28"/>
          <w:szCs w:val="28"/>
        </w:rPr>
        <w:t xml:space="preserve">; </w:t>
      </w:r>
    </w:p>
    <w:p w14:paraId="79EF1B84" w14:textId="790AB5E6" w:rsidR="000D0323" w:rsidRPr="009358C4" w:rsidRDefault="00121437" w:rsidP="000D0323">
      <w:pPr>
        <w:widowControl w:val="0"/>
        <w:autoSpaceDE w:val="0"/>
        <w:autoSpaceDN w:val="0"/>
        <w:adjustRightInd w:val="0"/>
        <w:ind w:firstLine="709"/>
        <w:jc w:val="both"/>
        <w:rPr>
          <w:sz w:val="28"/>
          <w:szCs w:val="28"/>
        </w:rPr>
      </w:pPr>
      <w:r w:rsidRPr="009358C4">
        <w:rPr>
          <w:sz w:val="28"/>
          <w:szCs w:val="28"/>
        </w:rPr>
        <w:t>4</w:t>
      </w:r>
      <w:r w:rsidR="000122BD" w:rsidRPr="009358C4">
        <w:rPr>
          <w:sz w:val="28"/>
          <w:szCs w:val="28"/>
        </w:rPr>
        <w:t>)</w:t>
      </w:r>
      <w:r w:rsidR="00212D5D" w:rsidRPr="009358C4">
        <w:rPr>
          <w:sz w:val="28"/>
          <w:szCs w:val="28"/>
        </w:rPr>
        <w:t> </w:t>
      </w:r>
      <w:r w:rsidR="000D0323" w:rsidRPr="009358C4">
        <w:rPr>
          <w:sz w:val="28"/>
          <w:szCs w:val="28"/>
        </w:rPr>
        <w:t>в случае вариант</w:t>
      </w:r>
      <w:r w:rsidR="00212D5D" w:rsidRPr="009358C4">
        <w:rPr>
          <w:sz w:val="28"/>
          <w:szCs w:val="28"/>
        </w:rPr>
        <w:t>ов</w:t>
      </w:r>
      <w:r w:rsidR="000D0323" w:rsidRPr="009358C4">
        <w:rPr>
          <w:sz w:val="28"/>
          <w:szCs w:val="28"/>
        </w:rPr>
        <w:t xml:space="preserve"> предоставления муниципальной услуги «Выдача дубликата </w:t>
      </w:r>
      <w:r w:rsidR="000122BD" w:rsidRPr="009358C4">
        <w:rPr>
          <w:sz w:val="28"/>
          <w:szCs w:val="28"/>
        </w:rPr>
        <w:t>Разрешения</w:t>
      </w:r>
      <w:r w:rsidR="00041245" w:rsidRPr="009358C4">
        <w:rPr>
          <w:color w:val="000000" w:themeColor="text1"/>
          <w:sz w:val="28"/>
          <w:szCs w:val="28"/>
        </w:rPr>
        <w:t>/решения о закрытии Разрешения</w:t>
      </w:r>
      <w:r w:rsidR="000D0323" w:rsidRPr="009358C4">
        <w:rPr>
          <w:color w:val="000000" w:themeColor="text1"/>
          <w:sz w:val="28"/>
          <w:szCs w:val="28"/>
        </w:rPr>
        <w:t xml:space="preserve">» </w:t>
      </w:r>
      <w:r w:rsidR="00212D5D" w:rsidRPr="009358C4">
        <w:rPr>
          <w:color w:val="000000" w:themeColor="text1"/>
          <w:sz w:val="28"/>
          <w:szCs w:val="28"/>
        </w:rPr>
        <w:t>и</w:t>
      </w:r>
      <w:r w:rsidR="000D0323" w:rsidRPr="009358C4">
        <w:rPr>
          <w:color w:val="000000" w:themeColor="text1"/>
          <w:sz w:val="28"/>
          <w:szCs w:val="28"/>
        </w:rPr>
        <w:t xml:space="preserve"> «Выдача </w:t>
      </w:r>
      <w:r w:rsidR="000122BD" w:rsidRPr="009358C4">
        <w:rPr>
          <w:rFonts w:eastAsia="Calibri"/>
          <w:color w:val="000000" w:themeColor="text1"/>
          <w:sz w:val="28"/>
          <w:szCs w:val="28"/>
          <w:lang w:eastAsia="en-US"/>
        </w:rPr>
        <w:t>Разрешения</w:t>
      </w:r>
      <w:r w:rsidR="00212D5D" w:rsidRPr="009358C4">
        <w:rPr>
          <w:rFonts w:eastAsia="Calibri"/>
          <w:color w:val="000000" w:themeColor="text1"/>
          <w:sz w:val="28"/>
          <w:szCs w:val="28"/>
          <w:lang w:eastAsia="en-US"/>
        </w:rPr>
        <w:t>/</w:t>
      </w:r>
      <w:r w:rsidR="00041245" w:rsidRPr="009358C4">
        <w:rPr>
          <w:color w:val="000000" w:themeColor="text1"/>
          <w:sz w:val="28"/>
          <w:szCs w:val="28"/>
        </w:rPr>
        <w:t>решения о закрытии</w:t>
      </w:r>
      <w:r w:rsidR="00212D5D" w:rsidRPr="009358C4">
        <w:rPr>
          <w:color w:val="000000" w:themeColor="text1"/>
          <w:sz w:val="28"/>
          <w:szCs w:val="28"/>
        </w:rPr>
        <w:t xml:space="preserve"> </w:t>
      </w:r>
      <w:r w:rsidR="00041245" w:rsidRPr="009358C4">
        <w:rPr>
          <w:color w:val="000000" w:themeColor="text1"/>
          <w:sz w:val="28"/>
          <w:szCs w:val="28"/>
        </w:rPr>
        <w:t>Разрешения</w:t>
      </w:r>
      <w:r w:rsidR="000D0323" w:rsidRPr="009358C4">
        <w:rPr>
          <w:rFonts w:eastAsia="Calibri"/>
          <w:color w:val="000000" w:themeColor="text1"/>
          <w:sz w:val="28"/>
          <w:szCs w:val="28"/>
          <w:lang w:eastAsia="en-US"/>
        </w:rPr>
        <w:t xml:space="preserve"> с исправлениями опечаток и (или) ошибок, допущенных при первичном оформлении </w:t>
      </w:r>
      <w:r w:rsidR="00041245" w:rsidRPr="009358C4">
        <w:rPr>
          <w:rFonts w:eastAsia="Calibri"/>
          <w:color w:val="000000" w:themeColor="text1"/>
          <w:sz w:val="28"/>
          <w:szCs w:val="28"/>
          <w:lang w:eastAsia="en-US"/>
        </w:rPr>
        <w:t>документа</w:t>
      </w:r>
      <w:r w:rsidR="000D0323" w:rsidRPr="009358C4">
        <w:rPr>
          <w:rFonts w:eastAsia="Calibri"/>
          <w:sz w:val="28"/>
          <w:szCs w:val="28"/>
          <w:lang w:eastAsia="en-US"/>
        </w:rPr>
        <w:t>»</w:t>
      </w:r>
      <w:r w:rsidR="000D0323" w:rsidRPr="009358C4">
        <w:rPr>
          <w:sz w:val="28"/>
          <w:szCs w:val="28"/>
        </w:rPr>
        <w:t xml:space="preserve"> – 5</w:t>
      </w:r>
      <w:r w:rsidR="000122BD" w:rsidRPr="009358C4">
        <w:rPr>
          <w:sz w:val="28"/>
          <w:szCs w:val="28"/>
        </w:rPr>
        <w:t> </w:t>
      </w:r>
      <w:r w:rsidR="000D0323" w:rsidRPr="009358C4">
        <w:rPr>
          <w:sz w:val="28"/>
          <w:szCs w:val="28"/>
        </w:rPr>
        <w:t>рабочих дней.</w:t>
      </w:r>
    </w:p>
    <w:bookmarkEnd w:id="10"/>
    <w:p w14:paraId="7113208E" w14:textId="78D96704" w:rsidR="000C53A8" w:rsidRDefault="000D0323" w:rsidP="000C53A8">
      <w:pPr>
        <w:suppressAutoHyphens/>
        <w:spacing w:line="100" w:lineRule="atLeast"/>
        <w:ind w:firstLine="708"/>
        <w:jc w:val="both"/>
        <w:rPr>
          <w:sz w:val="28"/>
          <w:szCs w:val="28"/>
        </w:rPr>
      </w:pPr>
      <w:r w:rsidRPr="009358C4">
        <w:rPr>
          <w:sz w:val="28"/>
          <w:szCs w:val="28"/>
        </w:rPr>
        <w:t>Срок предоставления муниципальной услуги исчисляется со дня регистрации заяв</w:t>
      </w:r>
      <w:r w:rsidR="00D63C53" w:rsidRPr="009358C4">
        <w:rPr>
          <w:sz w:val="28"/>
          <w:szCs w:val="28"/>
        </w:rPr>
        <w:t>ления</w:t>
      </w:r>
      <w:r w:rsidRPr="009358C4">
        <w:rPr>
          <w:sz w:val="28"/>
          <w:szCs w:val="28"/>
        </w:rPr>
        <w:t xml:space="preserve"> и документов, необходимых для предоставления муниципальной услуги</w:t>
      </w:r>
      <w:r w:rsidR="00212D5D" w:rsidRPr="009358C4">
        <w:rPr>
          <w:sz w:val="28"/>
          <w:szCs w:val="28"/>
        </w:rPr>
        <w:t>,</w:t>
      </w:r>
      <w:r w:rsidR="000C53A8" w:rsidRPr="009358C4">
        <w:rPr>
          <w:sz w:val="28"/>
          <w:szCs w:val="28"/>
        </w:rPr>
        <w:t xml:space="preserve"> в МФЦ либо на </w:t>
      </w:r>
      <w:r w:rsidR="005A5BF9" w:rsidRPr="009358C4">
        <w:rPr>
          <w:sz w:val="28"/>
          <w:szCs w:val="28"/>
        </w:rPr>
        <w:t>Едином или Региональном портале</w:t>
      </w:r>
      <w:r w:rsidR="000C53A8" w:rsidRPr="009358C4">
        <w:rPr>
          <w:sz w:val="28"/>
          <w:szCs w:val="28"/>
        </w:rPr>
        <w:t>.</w:t>
      </w:r>
    </w:p>
    <w:p w14:paraId="475207CD" w14:textId="77777777" w:rsidR="00D4561F" w:rsidRPr="009358C4" w:rsidRDefault="00D4561F" w:rsidP="000C53A8">
      <w:pPr>
        <w:suppressAutoHyphens/>
        <w:spacing w:line="100" w:lineRule="atLeast"/>
        <w:ind w:firstLine="708"/>
        <w:jc w:val="both"/>
        <w:rPr>
          <w:sz w:val="28"/>
          <w:szCs w:val="28"/>
        </w:rPr>
      </w:pPr>
    </w:p>
    <w:p w14:paraId="342A5490" w14:textId="31022D59" w:rsidR="00121437" w:rsidRDefault="00121437" w:rsidP="00121437">
      <w:pPr>
        <w:tabs>
          <w:tab w:val="left" w:pos="709"/>
          <w:tab w:val="left" w:pos="1134"/>
        </w:tabs>
        <w:suppressAutoHyphens/>
        <w:spacing w:line="100" w:lineRule="atLeast"/>
        <w:ind w:firstLine="709"/>
        <w:jc w:val="both"/>
        <w:rPr>
          <w:sz w:val="28"/>
          <w:szCs w:val="28"/>
          <w:lang w:eastAsia="ar-SA"/>
        </w:rPr>
      </w:pPr>
      <w:r w:rsidRPr="00D17B79">
        <w:rPr>
          <w:sz w:val="28"/>
          <w:szCs w:val="28"/>
          <w:lang w:eastAsia="ar-SA"/>
        </w:rPr>
        <w:t>2.9.</w:t>
      </w:r>
      <w:r w:rsidR="00530B65" w:rsidRPr="00D17B79">
        <w:rPr>
          <w:sz w:val="28"/>
          <w:szCs w:val="28"/>
          <w:lang w:eastAsia="ar-SA"/>
        </w:rPr>
        <w:t> </w:t>
      </w:r>
      <w:r w:rsidR="00D17B79" w:rsidRPr="00D17B79">
        <w:rPr>
          <w:sz w:val="28"/>
          <w:szCs w:val="28"/>
          <w:lang w:eastAsia="ar-SA"/>
        </w:rPr>
        <w:t>Утратил силу</w:t>
      </w:r>
      <w:r w:rsidRPr="00D17B79">
        <w:rPr>
          <w:sz w:val="28"/>
          <w:szCs w:val="28"/>
          <w:lang w:eastAsia="ar-SA"/>
        </w:rPr>
        <w:t>.</w:t>
      </w:r>
    </w:p>
    <w:p w14:paraId="3B927C0F" w14:textId="77777777" w:rsidR="00D4561F" w:rsidRPr="009358C4" w:rsidRDefault="00D4561F" w:rsidP="00121437">
      <w:pPr>
        <w:tabs>
          <w:tab w:val="left" w:pos="709"/>
          <w:tab w:val="left" w:pos="1134"/>
        </w:tabs>
        <w:suppressAutoHyphens/>
        <w:spacing w:line="100" w:lineRule="atLeast"/>
        <w:ind w:firstLine="709"/>
        <w:jc w:val="both"/>
        <w:rPr>
          <w:sz w:val="28"/>
          <w:szCs w:val="28"/>
          <w:lang w:eastAsia="ar-SA"/>
        </w:rPr>
      </w:pPr>
    </w:p>
    <w:p w14:paraId="2C064841" w14:textId="0ACCF050" w:rsidR="00121437" w:rsidRPr="009358C4" w:rsidRDefault="00121437" w:rsidP="00121437">
      <w:pPr>
        <w:suppressAutoHyphens/>
        <w:spacing w:line="100" w:lineRule="atLeast"/>
        <w:ind w:firstLine="709"/>
        <w:jc w:val="center"/>
        <w:rPr>
          <w:sz w:val="28"/>
          <w:szCs w:val="28"/>
          <w:lang w:eastAsia="ar-SA"/>
        </w:rPr>
      </w:pPr>
      <w:bookmarkStart w:id="11" w:name="_Hlk145928026"/>
      <w:bookmarkEnd w:id="9"/>
      <w:r w:rsidRPr="009358C4">
        <w:rPr>
          <w:sz w:val="28"/>
          <w:szCs w:val="28"/>
          <w:lang w:eastAsia="ar-SA"/>
        </w:rPr>
        <w:t>Исчерпывающий перечень документов, необходимых для предоставления муниципальной услуги</w:t>
      </w:r>
    </w:p>
    <w:p w14:paraId="24F6D2EB" w14:textId="77777777" w:rsidR="00121437" w:rsidRPr="009358C4" w:rsidRDefault="00121437" w:rsidP="00121437">
      <w:pPr>
        <w:tabs>
          <w:tab w:val="left" w:pos="709"/>
          <w:tab w:val="left" w:pos="1134"/>
        </w:tabs>
        <w:suppressAutoHyphens/>
        <w:spacing w:line="100" w:lineRule="atLeast"/>
        <w:ind w:firstLine="709"/>
        <w:jc w:val="both"/>
        <w:rPr>
          <w:sz w:val="28"/>
          <w:szCs w:val="28"/>
          <w:lang w:eastAsia="ar-SA"/>
        </w:rPr>
      </w:pPr>
    </w:p>
    <w:p w14:paraId="63D31EB9" w14:textId="52ECAE9D" w:rsidR="00B20356" w:rsidRPr="009358C4" w:rsidRDefault="000C53A8" w:rsidP="00B20356">
      <w:pPr>
        <w:tabs>
          <w:tab w:val="left" w:pos="709"/>
        </w:tabs>
        <w:suppressAutoHyphens/>
        <w:spacing w:line="100" w:lineRule="atLeast"/>
        <w:ind w:firstLine="720"/>
        <w:jc w:val="both"/>
        <w:rPr>
          <w:color w:val="000000" w:themeColor="text1"/>
          <w:sz w:val="28"/>
          <w:szCs w:val="28"/>
          <w:lang w:eastAsia="ar-SA"/>
        </w:rPr>
      </w:pPr>
      <w:bookmarkStart w:id="12" w:name="_Hlk152746606"/>
      <w:r w:rsidRPr="009358C4">
        <w:rPr>
          <w:sz w:val="28"/>
          <w:szCs w:val="28"/>
        </w:rPr>
        <w:t>2.10.</w:t>
      </w:r>
      <w:r w:rsidR="00B37E80" w:rsidRPr="009358C4">
        <w:rPr>
          <w:sz w:val="28"/>
          <w:szCs w:val="28"/>
          <w:lang w:eastAsia="ar-SA"/>
        </w:rPr>
        <w:t> </w:t>
      </w:r>
      <w:r w:rsidR="00916668" w:rsidRPr="009358C4">
        <w:rPr>
          <w:color w:val="000000" w:themeColor="text1"/>
          <w:sz w:val="28"/>
          <w:szCs w:val="28"/>
          <w:lang w:eastAsia="ar-SA"/>
        </w:rPr>
        <w:t>Заявление</w:t>
      </w:r>
      <w:r w:rsidR="00653789" w:rsidRPr="009358C4">
        <w:rPr>
          <w:color w:val="000000" w:themeColor="text1"/>
          <w:sz w:val="28"/>
          <w:szCs w:val="28"/>
          <w:lang w:eastAsia="ar-SA"/>
        </w:rPr>
        <w:t xml:space="preserve"> </w:t>
      </w:r>
      <w:r w:rsidR="00B20356" w:rsidRPr="009358C4">
        <w:rPr>
          <w:color w:val="000000" w:themeColor="text1"/>
          <w:sz w:val="28"/>
          <w:szCs w:val="28"/>
          <w:lang w:eastAsia="ar-SA"/>
        </w:rPr>
        <w:t>о предоставлении муниципальной услуги</w:t>
      </w:r>
      <w:r w:rsidR="00256F6D" w:rsidRPr="009358C4">
        <w:rPr>
          <w:color w:val="000000" w:themeColor="text1"/>
          <w:sz w:val="28"/>
          <w:szCs w:val="28"/>
          <w:lang w:eastAsia="ar-SA"/>
        </w:rPr>
        <w:t xml:space="preserve"> (заявк</w:t>
      </w:r>
      <w:r w:rsidR="008224E7" w:rsidRPr="009358C4">
        <w:rPr>
          <w:color w:val="000000" w:themeColor="text1"/>
          <w:sz w:val="28"/>
          <w:szCs w:val="28"/>
          <w:lang w:eastAsia="ar-SA"/>
        </w:rPr>
        <w:t>у</w:t>
      </w:r>
      <w:r w:rsidR="00256F6D" w:rsidRPr="009358C4">
        <w:rPr>
          <w:color w:val="000000" w:themeColor="text1"/>
          <w:sz w:val="28"/>
          <w:szCs w:val="28"/>
          <w:lang w:eastAsia="ar-SA"/>
        </w:rPr>
        <w:t xml:space="preserve"> –</w:t>
      </w:r>
      <w:r w:rsidR="008224E7" w:rsidRPr="009358C4">
        <w:rPr>
          <w:color w:val="000000" w:themeColor="text1"/>
          <w:sz w:val="28"/>
          <w:szCs w:val="28"/>
          <w:lang w:eastAsia="ar-SA"/>
        </w:rPr>
        <w:br/>
      </w:r>
      <w:r w:rsidR="00970B43" w:rsidRPr="009358C4">
        <w:rPr>
          <w:color w:val="000000" w:themeColor="text1"/>
          <w:sz w:val="28"/>
          <w:szCs w:val="28"/>
          <w:lang w:eastAsia="ar-SA"/>
        </w:rPr>
        <w:t>в случае обращения</w:t>
      </w:r>
      <w:r w:rsidR="00B20356" w:rsidRPr="009358C4">
        <w:rPr>
          <w:color w:val="000000" w:themeColor="text1"/>
          <w:sz w:val="28"/>
          <w:szCs w:val="28"/>
          <w:lang w:eastAsia="ar-SA"/>
        </w:rPr>
        <w:t xml:space="preserve"> </w:t>
      </w:r>
      <w:r w:rsidR="005A6B8A" w:rsidRPr="009358C4">
        <w:rPr>
          <w:color w:val="000000" w:themeColor="text1"/>
          <w:sz w:val="28"/>
          <w:szCs w:val="28"/>
          <w:lang w:eastAsia="ar-SA"/>
        </w:rPr>
        <w:t>за получением разрешения на о</w:t>
      </w:r>
      <w:r w:rsidR="005A6B8A" w:rsidRPr="009358C4">
        <w:rPr>
          <w:color w:val="000000" w:themeColor="text1"/>
          <w:sz w:val="28"/>
          <w:szCs w:val="28"/>
        </w:rPr>
        <w:t>существление земляных работ для аварийного ремонта инженерных сетей и сооружений</w:t>
      </w:r>
      <w:r w:rsidR="00027025" w:rsidRPr="009358C4">
        <w:rPr>
          <w:color w:val="000000" w:themeColor="text1"/>
          <w:sz w:val="28"/>
          <w:szCs w:val="28"/>
        </w:rPr>
        <w:t xml:space="preserve"> без использования Единого либо Регионального портала</w:t>
      </w:r>
      <w:r w:rsidR="005A6B8A" w:rsidRPr="009358C4">
        <w:rPr>
          <w:color w:val="000000" w:themeColor="text1"/>
          <w:sz w:val="28"/>
          <w:szCs w:val="28"/>
        </w:rPr>
        <w:t>)</w:t>
      </w:r>
      <w:r w:rsidR="00A879FA" w:rsidRPr="009358C4">
        <w:rPr>
          <w:color w:val="000000" w:themeColor="text1"/>
          <w:sz w:val="28"/>
          <w:szCs w:val="28"/>
        </w:rPr>
        <w:t xml:space="preserve"> (далее – Заявление)</w:t>
      </w:r>
      <w:r w:rsidR="005A6B8A" w:rsidRPr="009358C4">
        <w:rPr>
          <w:color w:val="000000" w:themeColor="text1"/>
          <w:sz w:val="28"/>
          <w:szCs w:val="28"/>
        </w:rPr>
        <w:t xml:space="preserve"> </w:t>
      </w:r>
      <w:r w:rsidR="00B20356" w:rsidRPr="009358C4">
        <w:rPr>
          <w:color w:val="000000" w:themeColor="text1"/>
          <w:sz w:val="28"/>
          <w:szCs w:val="28"/>
          <w:lang w:eastAsia="ar-SA"/>
        </w:rPr>
        <w:t>и документы заявитель предоставляет:</w:t>
      </w:r>
    </w:p>
    <w:p w14:paraId="354E94FF" w14:textId="77C080E5" w:rsidR="00B20356" w:rsidRPr="009358C4" w:rsidRDefault="00B20356" w:rsidP="00B20356">
      <w:pPr>
        <w:tabs>
          <w:tab w:val="left" w:pos="709"/>
        </w:tabs>
        <w:suppressAutoHyphens/>
        <w:spacing w:line="100" w:lineRule="atLeast"/>
        <w:ind w:firstLine="720"/>
        <w:jc w:val="both"/>
        <w:outlineLvl w:val="4"/>
        <w:rPr>
          <w:sz w:val="28"/>
          <w:szCs w:val="28"/>
          <w:lang w:eastAsia="ar-SA"/>
        </w:rPr>
      </w:pPr>
      <w:r w:rsidRPr="009358C4">
        <w:rPr>
          <w:sz w:val="28"/>
          <w:szCs w:val="28"/>
          <w:lang w:eastAsia="ar-SA"/>
        </w:rPr>
        <w:t xml:space="preserve">при личном обращении к специалисту МФЦ (по желанию заявителя </w:t>
      </w:r>
      <w:r w:rsidR="00ED4E94" w:rsidRPr="009358C4">
        <w:rPr>
          <w:sz w:val="28"/>
          <w:szCs w:val="28"/>
          <w:lang w:eastAsia="ar-SA"/>
        </w:rPr>
        <w:t>З</w:t>
      </w:r>
      <w:r w:rsidR="000A3FD1" w:rsidRPr="009358C4">
        <w:rPr>
          <w:sz w:val="28"/>
          <w:szCs w:val="28"/>
          <w:lang w:eastAsia="ar-SA"/>
        </w:rPr>
        <w:t xml:space="preserve">аявление </w:t>
      </w:r>
      <w:r w:rsidR="001B4099" w:rsidRPr="009358C4">
        <w:rPr>
          <w:sz w:val="28"/>
          <w:szCs w:val="28"/>
          <w:lang w:eastAsia="ar-SA"/>
        </w:rPr>
        <w:t>может</w:t>
      </w:r>
      <w:r w:rsidRPr="009358C4">
        <w:rPr>
          <w:sz w:val="28"/>
          <w:szCs w:val="28"/>
          <w:lang w:eastAsia="ar-SA"/>
        </w:rPr>
        <w:t xml:space="preserve"> быть заполнен</w:t>
      </w:r>
      <w:r w:rsidR="000A3FD1" w:rsidRPr="009358C4">
        <w:rPr>
          <w:sz w:val="28"/>
          <w:szCs w:val="28"/>
          <w:lang w:eastAsia="ar-SA"/>
        </w:rPr>
        <w:t>о</w:t>
      </w:r>
      <w:r w:rsidRPr="009358C4">
        <w:rPr>
          <w:sz w:val="28"/>
          <w:szCs w:val="28"/>
          <w:lang w:eastAsia="ar-SA"/>
        </w:rPr>
        <w:t xml:space="preserve"> сотрудником МФЦ); </w:t>
      </w:r>
    </w:p>
    <w:p w14:paraId="632E7EC1" w14:textId="77777777" w:rsidR="00AB7A8D" w:rsidRPr="009358C4" w:rsidRDefault="00AB7A8D" w:rsidP="00AB7A8D">
      <w:pPr>
        <w:tabs>
          <w:tab w:val="left" w:pos="709"/>
        </w:tabs>
        <w:ind w:firstLine="720"/>
        <w:jc w:val="both"/>
        <w:outlineLvl w:val="4"/>
        <w:rPr>
          <w:color w:val="000000" w:themeColor="text1"/>
          <w:sz w:val="28"/>
          <w:szCs w:val="28"/>
        </w:rPr>
      </w:pPr>
      <w:r w:rsidRPr="009358C4">
        <w:rPr>
          <w:color w:val="000000" w:themeColor="text1"/>
          <w:sz w:val="28"/>
          <w:szCs w:val="28"/>
        </w:rPr>
        <w:t>в форме электронного документа в личном кабинете на Едином либо Региональном портале (при наличии у Администрации технической возможности предоставления муниципальной услуги в электронной форме).</w:t>
      </w:r>
    </w:p>
    <w:p w14:paraId="52CA31C8" w14:textId="2E8F1399" w:rsidR="00454237" w:rsidRPr="009358C4" w:rsidRDefault="00454237" w:rsidP="001F5688">
      <w:pPr>
        <w:widowControl w:val="0"/>
        <w:suppressAutoHyphens/>
        <w:autoSpaceDE w:val="0"/>
        <w:autoSpaceDN w:val="0"/>
        <w:adjustRightInd w:val="0"/>
        <w:ind w:firstLine="703"/>
        <w:jc w:val="both"/>
        <w:rPr>
          <w:rFonts w:eastAsia="Calibri"/>
          <w:sz w:val="28"/>
          <w:szCs w:val="28"/>
        </w:rPr>
      </w:pPr>
      <w:r w:rsidRPr="009358C4">
        <w:rPr>
          <w:rFonts w:eastAsia="Calibri"/>
          <w:sz w:val="28"/>
          <w:szCs w:val="28"/>
        </w:rPr>
        <w:t xml:space="preserve">Примерная форма </w:t>
      </w:r>
      <w:r w:rsidR="007454A2" w:rsidRPr="009358C4">
        <w:rPr>
          <w:rFonts w:eastAsia="Calibri"/>
          <w:sz w:val="28"/>
          <w:szCs w:val="28"/>
        </w:rPr>
        <w:t>З</w:t>
      </w:r>
      <w:r w:rsidR="00DA79AE" w:rsidRPr="009358C4">
        <w:rPr>
          <w:rFonts w:eastAsia="Calibri"/>
          <w:sz w:val="28"/>
          <w:szCs w:val="28"/>
        </w:rPr>
        <w:t>аявлений</w:t>
      </w:r>
      <w:r w:rsidR="00466958" w:rsidRPr="009358C4">
        <w:rPr>
          <w:rFonts w:eastAsia="Calibri"/>
          <w:color w:val="20A05D"/>
          <w:sz w:val="28"/>
          <w:szCs w:val="28"/>
        </w:rPr>
        <w:t xml:space="preserve"> </w:t>
      </w:r>
      <w:r w:rsidRPr="009358C4">
        <w:rPr>
          <w:rFonts w:eastAsia="Calibri"/>
          <w:sz w:val="28"/>
          <w:szCs w:val="28"/>
        </w:rPr>
        <w:t xml:space="preserve">для всех вариантов предоставления </w:t>
      </w:r>
      <w:r w:rsidR="00043233" w:rsidRPr="009358C4">
        <w:rPr>
          <w:rFonts w:eastAsia="Calibri"/>
          <w:sz w:val="28"/>
          <w:szCs w:val="28"/>
        </w:rPr>
        <w:t xml:space="preserve">муниципальной услуги </w:t>
      </w:r>
      <w:r w:rsidRPr="009358C4">
        <w:rPr>
          <w:rFonts w:eastAsia="Calibri"/>
          <w:sz w:val="28"/>
          <w:szCs w:val="28"/>
        </w:rPr>
        <w:t>приведена в приложениях №№</w:t>
      </w:r>
      <w:r w:rsidR="00043233" w:rsidRPr="009358C4">
        <w:rPr>
          <w:rFonts w:eastAsia="Calibri"/>
          <w:sz w:val="28"/>
          <w:szCs w:val="28"/>
        </w:rPr>
        <w:t> </w:t>
      </w:r>
      <w:r w:rsidRPr="009358C4">
        <w:rPr>
          <w:rFonts w:eastAsia="Calibri"/>
          <w:sz w:val="28"/>
          <w:szCs w:val="28"/>
        </w:rPr>
        <w:t>1-1</w:t>
      </w:r>
      <w:r w:rsidR="008E5BA4" w:rsidRPr="009358C4">
        <w:rPr>
          <w:rFonts w:eastAsia="Calibri"/>
          <w:sz w:val="28"/>
          <w:szCs w:val="28"/>
        </w:rPr>
        <w:t>2</w:t>
      </w:r>
      <w:r w:rsidR="00043233" w:rsidRPr="009358C4">
        <w:rPr>
          <w:sz w:val="28"/>
          <w:szCs w:val="28"/>
        </w:rPr>
        <w:br/>
      </w:r>
      <w:r w:rsidRPr="009358C4">
        <w:rPr>
          <w:rFonts w:eastAsia="Calibri"/>
          <w:sz w:val="28"/>
          <w:szCs w:val="28"/>
        </w:rPr>
        <w:t>к</w:t>
      </w:r>
      <w:r w:rsidR="00043233" w:rsidRPr="009358C4">
        <w:rPr>
          <w:rFonts w:eastAsia="Calibri"/>
          <w:sz w:val="28"/>
          <w:szCs w:val="28"/>
        </w:rPr>
        <w:t xml:space="preserve"> </w:t>
      </w:r>
      <w:r w:rsidRPr="009358C4">
        <w:rPr>
          <w:rFonts w:eastAsia="Calibri"/>
          <w:sz w:val="28"/>
          <w:szCs w:val="28"/>
        </w:rPr>
        <w:t>административному регламенту.</w:t>
      </w:r>
    </w:p>
    <w:p w14:paraId="6FD55045" w14:textId="78B86B62" w:rsidR="00E81AA1" w:rsidRPr="009358C4" w:rsidRDefault="00043233" w:rsidP="00685F98">
      <w:pPr>
        <w:autoSpaceDE w:val="0"/>
        <w:autoSpaceDN w:val="0"/>
        <w:adjustRightInd w:val="0"/>
        <w:ind w:firstLine="708"/>
        <w:jc w:val="both"/>
        <w:rPr>
          <w:rStyle w:val="ng-scope"/>
          <w:sz w:val="28"/>
          <w:szCs w:val="28"/>
          <w:shd w:val="clear" w:color="auto" w:fill="FFFFFF"/>
        </w:rPr>
      </w:pPr>
      <w:r w:rsidRPr="009358C4">
        <w:rPr>
          <w:rStyle w:val="ng-scope"/>
          <w:sz w:val="28"/>
          <w:szCs w:val="28"/>
          <w:shd w:val="clear" w:color="auto" w:fill="FFFFFF"/>
        </w:rPr>
        <w:t>2.10.1. </w:t>
      </w:r>
      <w:r w:rsidR="002A0322" w:rsidRPr="009358C4">
        <w:rPr>
          <w:rStyle w:val="ng-scope"/>
          <w:sz w:val="28"/>
          <w:szCs w:val="28"/>
          <w:shd w:val="clear" w:color="auto" w:fill="FFFFFF"/>
        </w:rPr>
        <w:t xml:space="preserve">В </w:t>
      </w:r>
      <w:r w:rsidR="00970B43" w:rsidRPr="009358C4">
        <w:rPr>
          <w:rStyle w:val="ng-scope"/>
          <w:sz w:val="28"/>
          <w:szCs w:val="28"/>
          <w:shd w:val="clear" w:color="auto" w:fill="FFFFFF"/>
        </w:rPr>
        <w:t>З</w:t>
      </w:r>
      <w:r w:rsidR="00916668" w:rsidRPr="009358C4">
        <w:rPr>
          <w:rStyle w:val="ng-scope"/>
          <w:sz w:val="28"/>
          <w:szCs w:val="28"/>
          <w:shd w:val="clear" w:color="auto" w:fill="FFFFFF"/>
        </w:rPr>
        <w:t>аявлении</w:t>
      </w:r>
      <w:r w:rsidR="001F49AF" w:rsidRPr="009358C4">
        <w:rPr>
          <w:rStyle w:val="ng-scope"/>
          <w:sz w:val="28"/>
          <w:szCs w:val="28"/>
          <w:shd w:val="clear" w:color="auto" w:fill="FFFFFF"/>
        </w:rPr>
        <w:t xml:space="preserve"> </w:t>
      </w:r>
      <w:r w:rsidR="002A0322" w:rsidRPr="009358C4">
        <w:rPr>
          <w:rStyle w:val="ng-scope"/>
          <w:sz w:val="28"/>
          <w:szCs w:val="28"/>
          <w:shd w:val="clear" w:color="auto" w:fill="FFFFFF"/>
        </w:rPr>
        <w:t xml:space="preserve">указываются: </w:t>
      </w:r>
    </w:p>
    <w:p w14:paraId="6DAEDB18" w14:textId="3971B787" w:rsidR="009A616F" w:rsidRPr="009358C4" w:rsidRDefault="009A616F" w:rsidP="00043233">
      <w:pPr>
        <w:widowControl w:val="0"/>
        <w:suppressAutoHyphens/>
        <w:autoSpaceDE w:val="0"/>
        <w:autoSpaceDN w:val="0"/>
        <w:adjustRightInd w:val="0"/>
        <w:ind w:firstLine="709"/>
        <w:jc w:val="both"/>
        <w:rPr>
          <w:sz w:val="28"/>
          <w:szCs w:val="28"/>
        </w:rPr>
      </w:pPr>
      <w:r w:rsidRPr="009358C4">
        <w:rPr>
          <w:sz w:val="28"/>
          <w:szCs w:val="28"/>
        </w:rPr>
        <w:t>1)</w:t>
      </w:r>
      <w:r w:rsidR="00043233" w:rsidRPr="009358C4">
        <w:rPr>
          <w:sz w:val="28"/>
          <w:szCs w:val="28"/>
        </w:rPr>
        <w:t> </w:t>
      </w:r>
      <w:r w:rsidRPr="009358C4">
        <w:rPr>
          <w:sz w:val="28"/>
          <w:szCs w:val="28"/>
        </w:rPr>
        <w:t xml:space="preserve">фамилия, имя, отчество (последнее </w:t>
      </w:r>
      <w:r w:rsidR="00AB7A8D" w:rsidRPr="009358C4">
        <w:rPr>
          <w:sz w:val="28"/>
          <w:szCs w:val="28"/>
        </w:rPr>
        <w:t>–</w:t>
      </w:r>
      <w:r w:rsidRPr="009358C4">
        <w:rPr>
          <w:sz w:val="28"/>
          <w:szCs w:val="28"/>
        </w:rPr>
        <w:t xml:space="preserve"> при наличии) заявителя,</w:t>
      </w:r>
      <w:r w:rsidR="00B37E80" w:rsidRPr="009358C4">
        <w:rPr>
          <w:sz w:val="28"/>
          <w:szCs w:val="28"/>
        </w:rPr>
        <w:t xml:space="preserve"> его </w:t>
      </w:r>
      <w:r w:rsidRPr="009358C4">
        <w:rPr>
          <w:sz w:val="28"/>
          <w:szCs w:val="28"/>
        </w:rPr>
        <w:t xml:space="preserve">место жительства и реквизиты документа, удостоверяющего </w:t>
      </w:r>
      <w:r w:rsidR="00B37E80" w:rsidRPr="009358C4">
        <w:rPr>
          <w:sz w:val="28"/>
          <w:szCs w:val="28"/>
        </w:rPr>
        <w:t xml:space="preserve">его </w:t>
      </w:r>
      <w:r w:rsidRPr="009358C4">
        <w:rPr>
          <w:sz w:val="28"/>
          <w:szCs w:val="28"/>
        </w:rPr>
        <w:t>личность</w:t>
      </w:r>
      <w:r w:rsidR="00B37E80" w:rsidRPr="009358C4">
        <w:rPr>
          <w:sz w:val="28"/>
          <w:szCs w:val="28"/>
        </w:rPr>
        <w:br/>
      </w:r>
      <w:r w:rsidRPr="009358C4">
        <w:rPr>
          <w:sz w:val="28"/>
          <w:szCs w:val="28"/>
        </w:rPr>
        <w:lastRenderedPageBreak/>
        <w:t>(для</w:t>
      </w:r>
      <w:r w:rsidR="00B37E80" w:rsidRPr="009358C4">
        <w:rPr>
          <w:sz w:val="28"/>
          <w:szCs w:val="28"/>
        </w:rPr>
        <w:t xml:space="preserve"> </w:t>
      </w:r>
      <w:r w:rsidRPr="009358C4">
        <w:rPr>
          <w:sz w:val="28"/>
          <w:szCs w:val="28"/>
        </w:rPr>
        <w:t>физического лица);</w:t>
      </w:r>
    </w:p>
    <w:p w14:paraId="68181EDA" w14:textId="7A1A95F6" w:rsidR="009A616F" w:rsidRPr="009358C4" w:rsidRDefault="009A616F" w:rsidP="009A616F">
      <w:pPr>
        <w:widowControl w:val="0"/>
        <w:suppressAutoHyphens/>
        <w:spacing w:line="100" w:lineRule="atLeast"/>
        <w:ind w:firstLine="708"/>
        <w:jc w:val="both"/>
        <w:rPr>
          <w:sz w:val="28"/>
          <w:szCs w:val="28"/>
          <w:lang w:eastAsia="ar-SA"/>
        </w:rPr>
      </w:pPr>
      <w:r w:rsidRPr="009358C4">
        <w:rPr>
          <w:sz w:val="28"/>
          <w:szCs w:val="28"/>
          <w:lang w:eastAsia="ar-SA"/>
        </w:rPr>
        <w:t>2)</w:t>
      </w:r>
      <w:r w:rsidR="00043233" w:rsidRPr="009358C4">
        <w:rPr>
          <w:sz w:val="28"/>
          <w:szCs w:val="28"/>
          <w:lang w:eastAsia="ar-SA"/>
        </w:rPr>
        <w:t> </w:t>
      </w:r>
      <w:r w:rsidRPr="009358C4">
        <w:rPr>
          <w:sz w:val="28"/>
          <w:szCs w:val="28"/>
          <w:lang w:eastAsia="ar-SA"/>
        </w:rPr>
        <w:t xml:space="preserve">фамилия, имя, отчество (последнее – при наличии), основной государственный регистрационный номер индивидуального предпринимателя </w:t>
      </w:r>
      <w:r w:rsidRPr="009358C4">
        <w:rPr>
          <w:sz w:val="28"/>
          <w:szCs w:val="28"/>
          <w:lang w:eastAsia="ar-SA"/>
        </w:rPr>
        <w:br/>
        <w:t xml:space="preserve">и идентификационный номер налогоплательщика (в случае, если </w:t>
      </w:r>
      <w:r w:rsidR="00ED4E94" w:rsidRPr="009358C4">
        <w:rPr>
          <w:sz w:val="28"/>
          <w:szCs w:val="28"/>
          <w:lang w:eastAsia="ar-SA"/>
        </w:rPr>
        <w:t>З</w:t>
      </w:r>
      <w:r w:rsidRPr="009358C4">
        <w:rPr>
          <w:sz w:val="28"/>
          <w:szCs w:val="28"/>
          <w:lang w:eastAsia="ar-SA"/>
        </w:rPr>
        <w:t>аяв</w:t>
      </w:r>
      <w:r w:rsidR="00CF445D" w:rsidRPr="009358C4">
        <w:rPr>
          <w:sz w:val="28"/>
          <w:szCs w:val="28"/>
          <w:lang w:eastAsia="ar-SA"/>
        </w:rPr>
        <w:t xml:space="preserve">ление </w:t>
      </w:r>
      <w:r w:rsidRPr="009358C4">
        <w:rPr>
          <w:sz w:val="28"/>
          <w:szCs w:val="28"/>
          <w:lang w:eastAsia="ar-SA"/>
        </w:rPr>
        <w:t>подается индивидуальным предпринимателем);</w:t>
      </w:r>
    </w:p>
    <w:p w14:paraId="00648A35" w14:textId="18F538BF" w:rsidR="009A616F" w:rsidRPr="009358C4" w:rsidRDefault="009A616F" w:rsidP="009A616F">
      <w:pPr>
        <w:widowControl w:val="0"/>
        <w:suppressAutoHyphens/>
        <w:spacing w:line="100" w:lineRule="atLeast"/>
        <w:ind w:firstLine="708"/>
        <w:jc w:val="both"/>
        <w:rPr>
          <w:sz w:val="28"/>
          <w:szCs w:val="28"/>
          <w:lang w:eastAsia="ar-SA"/>
        </w:rPr>
      </w:pPr>
      <w:r w:rsidRPr="009358C4">
        <w:rPr>
          <w:sz w:val="28"/>
          <w:szCs w:val="28"/>
          <w:lang w:eastAsia="ar-SA"/>
        </w:rPr>
        <w:t>3)</w:t>
      </w:r>
      <w:r w:rsidR="00043233" w:rsidRPr="009358C4">
        <w:rPr>
          <w:sz w:val="28"/>
          <w:szCs w:val="28"/>
          <w:lang w:eastAsia="ar-SA"/>
        </w:rPr>
        <w:t> </w:t>
      </w:r>
      <w:r w:rsidRPr="009358C4">
        <w:rPr>
          <w:sz w:val="28"/>
          <w:szCs w:val="28"/>
          <w:lang w:eastAsia="ar-SA"/>
        </w:rPr>
        <w:t>полное наименование и место нахождения заявителя, основной государственный регистрационный номер и идентификационный номер налогоплательщика</w:t>
      </w:r>
      <w:r w:rsidR="00B37E80" w:rsidRPr="009358C4">
        <w:rPr>
          <w:sz w:val="28"/>
          <w:szCs w:val="28"/>
          <w:lang w:eastAsia="ar-SA"/>
        </w:rPr>
        <w:t xml:space="preserve"> (для юридического лица)</w:t>
      </w:r>
      <w:r w:rsidRPr="009358C4">
        <w:rPr>
          <w:sz w:val="28"/>
          <w:szCs w:val="28"/>
          <w:lang w:eastAsia="ar-SA"/>
        </w:rPr>
        <w:t>, за исключением случаев, когда заявителем является иностранное юридическое лицо;</w:t>
      </w:r>
    </w:p>
    <w:p w14:paraId="2F2F9401" w14:textId="6E76677B" w:rsidR="009A616F" w:rsidRPr="009358C4" w:rsidRDefault="009A616F" w:rsidP="009A616F">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4)</w:t>
      </w:r>
      <w:r w:rsidR="00B37E80"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 xml:space="preserve">фамилия, имя, отчество (последнее – при наличии) представителя заявителя и реквизиты документа, подтверждающего его полномочия (в случае, если </w:t>
      </w:r>
      <w:r w:rsidR="00ED4E94" w:rsidRPr="009358C4">
        <w:rPr>
          <w:rFonts w:ascii="Times New Roman" w:eastAsia="Times New Roman" w:hAnsi="Times New Roman"/>
          <w:sz w:val="28"/>
          <w:szCs w:val="28"/>
          <w:lang w:eastAsia="ar-SA"/>
        </w:rPr>
        <w:t>З</w:t>
      </w:r>
      <w:r w:rsidR="00D63C53" w:rsidRPr="009358C4">
        <w:rPr>
          <w:rFonts w:ascii="Times New Roman" w:eastAsia="Times New Roman" w:hAnsi="Times New Roman"/>
          <w:sz w:val="28"/>
          <w:szCs w:val="28"/>
          <w:lang w:eastAsia="ar-SA"/>
        </w:rPr>
        <w:t>аявление</w:t>
      </w:r>
      <w:r w:rsidRPr="009358C4">
        <w:rPr>
          <w:rFonts w:ascii="Times New Roman" w:eastAsia="Times New Roman" w:hAnsi="Times New Roman"/>
          <w:sz w:val="28"/>
          <w:szCs w:val="28"/>
          <w:lang w:eastAsia="ar-SA"/>
        </w:rPr>
        <w:t xml:space="preserve"> подается представителем заявителя)</w:t>
      </w:r>
      <w:r w:rsidR="00AB0696" w:rsidRPr="009358C4">
        <w:rPr>
          <w:rFonts w:ascii="Times New Roman" w:eastAsia="Times New Roman" w:hAnsi="Times New Roman"/>
          <w:sz w:val="28"/>
          <w:szCs w:val="28"/>
          <w:lang w:eastAsia="ar-SA"/>
        </w:rPr>
        <w:t>;</w:t>
      </w:r>
    </w:p>
    <w:p w14:paraId="6972A6D0" w14:textId="5B63E691" w:rsidR="00AB0696" w:rsidRPr="009358C4" w:rsidRDefault="00AB0696" w:rsidP="009A616F">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hAnsi="Times New Roman"/>
          <w:sz w:val="28"/>
          <w:szCs w:val="28"/>
        </w:rPr>
        <w:t>5) способ получения результата предоставления муниципальной услуги.</w:t>
      </w:r>
    </w:p>
    <w:p w14:paraId="1E981EBD" w14:textId="1B2B10C8" w:rsidR="007A6FDA" w:rsidRPr="009358C4" w:rsidRDefault="007A6FDA" w:rsidP="009A616F">
      <w:pPr>
        <w:pStyle w:val="ConsPlusNormal"/>
        <w:tabs>
          <w:tab w:val="left" w:pos="0"/>
          <w:tab w:val="left" w:pos="142"/>
        </w:tabs>
        <w:jc w:val="both"/>
        <w:rPr>
          <w:rFonts w:ascii="Times New Roman" w:eastAsia="Times New Roman" w:hAnsi="Times New Roman"/>
          <w:sz w:val="28"/>
          <w:szCs w:val="28"/>
        </w:rPr>
      </w:pPr>
      <w:bookmarkStart w:id="13" w:name="_Hlk154480496"/>
      <w:bookmarkStart w:id="14" w:name="_Hlk154505114"/>
      <w:r w:rsidRPr="009358C4">
        <w:rPr>
          <w:rFonts w:ascii="Times New Roman" w:eastAsia="Times New Roman" w:hAnsi="Times New Roman"/>
          <w:sz w:val="28"/>
          <w:szCs w:val="28"/>
        </w:rPr>
        <w:t>2.10.</w:t>
      </w:r>
      <w:r w:rsidR="00B37E80" w:rsidRPr="009358C4">
        <w:rPr>
          <w:rFonts w:ascii="Times New Roman" w:eastAsia="Times New Roman" w:hAnsi="Times New Roman"/>
          <w:sz w:val="28"/>
          <w:szCs w:val="28"/>
        </w:rPr>
        <w:t>2</w:t>
      </w:r>
      <w:r w:rsidRPr="009358C4">
        <w:rPr>
          <w:rFonts w:ascii="Times New Roman" w:eastAsia="Times New Roman" w:hAnsi="Times New Roman"/>
          <w:sz w:val="28"/>
          <w:szCs w:val="28"/>
        </w:rPr>
        <w:t>.</w:t>
      </w:r>
      <w:r w:rsidR="00B37E80" w:rsidRPr="009358C4">
        <w:rPr>
          <w:rFonts w:ascii="Times New Roman" w:eastAsia="Times New Roman" w:hAnsi="Times New Roman"/>
          <w:sz w:val="28"/>
          <w:szCs w:val="28"/>
        </w:rPr>
        <w:t> </w:t>
      </w:r>
      <w:r w:rsidRPr="009358C4">
        <w:rPr>
          <w:rFonts w:ascii="Times New Roman" w:eastAsia="Times New Roman" w:hAnsi="Times New Roman"/>
          <w:sz w:val="28"/>
          <w:szCs w:val="28"/>
        </w:rPr>
        <w:t xml:space="preserve">В </w:t>
      </w:r>
      <w:r w:rsidR="00970B43" w:rsidRPr="009358C4">
        <w:rPr>
          <w:rFonts w:ascii="Times New Roman" w:eastAsia="Times New Roman" w:hAnsi="Times New Roman"/>
          <w:sz w:val="28"/>
          <w:szCs w:val="28"/>
        </w:rPr>
        <w:t>З</w:t>
      </w:r>
      <w:r w:rsidRPr="009358C4">
        <w:rPr>
          <w:rFonts w:ascii="Times New Roman" w:eastAsia="Times New Roman" w:hAnsi="Times New Roman"/>
          <w:sz w:val="28"/>
          <w:szCs w:val="28"/>
        </w:rPr>
        <w:t>аяв</w:t>
      </w:r>
      <w:r w:rsidR="00653789" w:rsidRPr="009358C4">
        <w:rPr>
          <w:rFonts w:ascii="Times New Roman" w:eastAsia="Times New Roman" w:hAnsi="Times New Roman"/>
          <w:sz w:val="28"/>
          <w:szCs w:val="28"/>
        </w:rPr>
        <w:t>лении</w:t>
      </w:r>
      <w:r w:rsidRPr="009358C4">
        <w:rPr>
          <w:rFonts w:ascii="Times New Roman" w:eastAsia="Times New Roman" w:hAnsi="Times New Roman"/>
          <w:sz w:val="28"/>
          <w:szCs w:val="28"/>
        </w:rPr>
        <w:t xml:space="preserve"> для варианта предоставления муниципальной услуги «Выдача Разрешения» дополнительно указыва</w:t>
      </w:r>
      <w:r w:rsidR="00B37E80" w:rsidRPr="009358C4">
        <w:rPr>
          <w:rFonts w:ascii="Times New Roman" w:eastAsia="Times New Roman" w:hAnsi="Times New Roman"/>
          <w:sz w:val="28"/>
          <w:szCs w:val="28"/>
        </w:rPr>
        <w:t>ю</w:t>
      </w:r>
      <w:r w:rsidRPr="009358C4">
        <w:rPr>
          <w:rFonts w:ascii="Times New Roman" w:eastAsia="Times New Roman" w:hAnsi="Times New Roman"/>
          <w:sz w:val="28"/>
          <w:szCs w:val="28"/>
        </w:rPr>
        <w:t>тся:</w:t>
      </w:r>
    </w:p>
    <w:p w14:paraId="6D54043D" w14:textId="20D6AFFB" w:rsidR="007A6FDA" w:rsidRPr="009358C4" w:rsidRDefault="007A6FDA" w:rsidP="007A6FDA">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1)</w:t>
      </w:r>
      <w:r w:rsidR="001F48AB"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сведения о земельном участке, на котором планируется проведение земляных работ (адрес земельного участка (при отсутствии адреса указывается описание местоположения участка с указанием координат) либо</w:t>
      </w:r>
      <w:r w:rsidR="00B37E80" w:rsidRPr="009358C4">
        <w:rPr>
          <w:rFonts w:ascii="Times New Roman" w:eastAsia="Times New Roman" w:hAnsi="Times New Roman"/>
          <w:sz w:val="28"/>
          <w:szCs w:val="28"/>
          <w:lang w:eastAsia="ar-SA"/>
        </w:rPr>
        <w:t xml:space="preserve"> его </w:t>
      </w:r>
      <w:r w:rsidRPr="009358C4">
        <w:rPr>
          <w:rFonts w:ascii="Times New Roman" w:eastAsia="Times New Roman" w:hAnsi="Times New Roman"/>
          <w:sz w:val="28"/>
          <w:szCs w:val="28"/>
          <w:lang w:eastAsia="ar-SA"/>
        </w:rPr>
        <w:t>кадастровый номер);</w:t>
      </w:r>
    </w:p>
    <w:p w14:paraId="1568F989" w14:textId="501A9905" w:rsidR="007A6FDA" w:rsidRPr="009358C4" w:rsidRDefault="00CF445D" w:rsidP="007A6FD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2</w:t>
      </w:r>
      <w:r w:rsidR="007A6FDA" w:rsidRPr="009358C4">
        <w:rPr>
          <w:rFonts w:ascii="Times New Roman" w:eastAsia="Times New Roman" w:hAnsi="Times New Roman"/>
          <w:sz w:val="28"/>
          <w:szCs w:val="28"/>
        </w:rPr>
        <w:t>)</w:t>
      </w:r>
      <w:r w:rsidR="001F48AB" w:rsidRPr="009358C4">
        <w:rPr>
          <w:rFonts w:ascii="Times New Roman" w:eastAsia="Times New Roman" w:hAnsi="Times New Roman"/>
          <w:sz w:val="28"/>
          <w:szCs w:val="28"/>
        </w:rPr>
        <w:t> </w:t>
      </w:r>
      <w:r w:rsidR="007A6FDA" w:rsidRPr="009358C4">
        <w:rPr>
          <w:rFonts w:ascii="Times New Roman" w:eastAsia="Times New Roman" w:hAnsi="Times New Roman"/>
          <w:sz w:val="28"/>
          <w:szCs w:val="28"/>
        </w:rPr>
        <w:t>сведения о лице, ответственном за выполнение земляных работ – фамилия, имя, отчество, должность, контактный телефон (в случае, если работы будут проводиться подрядной организацией);</w:t>
      </w:r>
    </w:p>
    <w:p w14:paraId="0C1D437F" w14:textId="21EE9CDA" w:rsidR="008E1A2E" w:rsidRPr="009358C4" w:rsidRDefault="00CF445D" w:rsidP="008E1A2E">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8E1A2E" w:rsidRPr="009358C4">
        <w:rPr>
          <w:rFonts w:ascii="Times New Roman" w:eastAsia="Times New Roman" w:hAnsi="Times New Roman"/>
          <w:sz w:val="28"/>
          <w:szCs w:val="28"/>
          <w:lang w:eastAsia="ar-SA"/>
        </w:rPr>
        <w:t>)</w:t>
      </w:r>
      <w:r w:rsidR="001F48AB" w:rsidRPr="009358C4">
        <w:rPr>
          <w:rFonts w:ascii="Times New Roman" w:eastAsia="Times New Roman" w:hAnsi="Times New Roman"/>
          <w:sz w:val="28"/>
          <w:szCs w:val="28"/>
          <w:lang w:eastAsia="ar-SA"/>
        </w:rPr>
        <w:t> </w:t>
      </w:r>
      <w:r w:rsidR="008E1A2E" w:rsidRPr="009358C4">
        <w:rPr>
          <w:rFonts w:ascii="Times New Roman" w:eastAsia="Times New Roman" w:hAnsi="Times New Roman"/>
          <w:sz w:val="28"/>
          <w:szCs w:val="28"/>
          <w:lang w:eastAsia="ar-SA"/>
        </w:rPr>
        <w:t>сроки выполнения работ;</w:t>
      </w:r>
    </w:p>
    <w:p w14:paraId="7739B6C3" w14:textId="18B90F6F" w:rsidR="007A6FDA" w:rsidRPr="009358C4" w:rsidRDefault="00CF445D" w:rsidP="007A6FD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4</w:t>
      </w:r>
      <w:r w:rsidR="007A6FDA" w:rsidRPr="009358C4">
        <w:rPr>
          <w:rFonts w:ascii="Times New Roman" w:eastAsia="Times New Roman" w:hAnsi="Times New Roman"/>
          <w:sz w:val="28"/>
          <w:szCs w:val="28"/>
        </w:rPr>
        <w:t>)</w:t>
      </w:r>
      <w:r w:rsidR="001F48AB" w:rsidRPr="009358C4">
        <w:rPr>
          <w:rFonts w:ascii="Times New Roman" w:eastAsia="Times New Roman" w:hAnsi="Times New Roman"/>
          <w:sz w:val="28"/>
          <w:szCs w:val="28"/>
        </w:rPr>
        <w:t> </w:t>
      </w:r>
      <w:r w:rsidR="007A6FDA" w:rsidRPr="009358C4">
        <w:rPr>
          <w:rFonts w:ascii="Times New Roman" w:eastAsia="Times New Roman" w:hAnsi="Times New Roman"/>
          <w:sz w:val="28"/>
          <w:szCs w:val="28"/>
        </w:rPr>
        <w:t>виды работ, которые планируется провести, цель их проведения;</w:t>
      </w:r>
    </w:p>
    <w:p w14:paraId="7C25474E" w14:textId="0A6F4B09" w:rsidR="007A6FDA" w:rsidRPr="009358C4" w:rsidRDefault="00CF445D" w:rsidP="007A6FD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5</w:t>
      </w:r>
      <w:r w:rsidR="007A6FDA" w:rsidRPr="009358C4">
        <w:rPr>
          <w:rFonts w:ascii="Times New Roman" w:eastAsia="Times New Roman" w:hAnsi="Times New Roman"/>
          <w:sz w:val="28"/>
          <w:szCs w:val="28"/>
        </w:rPr>
        <w:t>)</w:t>
      </w:r>
      <w:r w:rsidR="001F48AB" w:rsidRPr="009358C4">
        <w:rPr>
          <w:rFonts w:ascii="Times New Roman" w:eastAsia="Times New Roman" w:hAnsi="Times New Roman"/>
          <w:sz w:val="28"/>
          <w:szCs w:val="28"/>
        </w:rPr>
        <w:t> </w:t>
      </w:r>
      <w:r w:rsidR="007A6FDA" w:rsidRPr="009358C4">
        <w:rPr>
          <w:rFonts w:ascii="Times New Roman" w:eastAsia="Times New Roman" w:hAnsi="Times New Roman"/>
          <w:sz w:val="28"/>
          <w:szCs w:val="28"/>
        </w:rPr>
        <w:t xml:space="preserve">реквизиты уведомления о планируемом сносе </w:t>
      </w:r>
      <w:r w:rsidR="00CF1E93" w:rsidRPr="009358C4">
        <w:rPr>
          <w:rFonts w:ascii="Times New Roman" w:eastAsia="Times New Roman" w:hAnsi="Times New Roman"/>
          <w:sz w:val="28"/>
          <w:szCs w:val="28"/>
        </w:rPr>
        <w:t xml:space="preserve">– </w:t>
      </w:r>
      <w:r w:rsidR="007A6FDA" w:rsidRPr="009358C4">
        <w:rPr>
          <w:rFonts w:ascii="Times New Roman" w:eastAsia="Times New Roman" w:hAnsi="Times New Roman"/>
          <w:sz w:val="28"/>
          <w:szCs w:val="28"/>
        </w:rPr>
        <w:t>в случае, если земляные работы проводятся при сносе объекта капитального строительства (ликвидации сетей инженерно-технического обеспечения), за исключением случа</w:t>
      </w:r>
      <w:r w:rsidR="00CF1E93" w:rsidRPr="009358C4">
        <w:rPr>
          <w:rFonts w:ascii="Times New Roman" w:eastAsia="Times New Roman" w:hAnsi="Times New Roman"/>
          <w:sz w:val="28"/>
          <w:szCs w:val="28"/>
        </w:rPr>
        <w:t>я</w:t>
      </w:r>
      <w:r w:rsidR="007A6FDA" w:rsidRPr="009358C4">
        <w:rPr>
          <w:rFonts w:ascii="Times New Roman" w:eastAsia="Times New Roman" w:hAnsi="Times New Roman"/>
          <w:sz w:val="28"/>
          <w:szCs w:val="28"/>
        </w:rPr>
        <w:t>, когда работы осуществляются на основании разрешения на строительство</w:t>
      </w:r>
      <w:r w:rsidR="00B77C56" w:rsidRPr="009358C4">
        <w:rPr>
          <w:rFonts w:ascii="Times New Roman" w:eastAsia="Times New Roman" w:hAnsi="Times New Roman"/>
          <w:sz w:val="28"/>
          <w:szCs w:val="28"/>
        </w:rPr>
        <w:t>;</w:t>
      </w:r>
      <w:r w:rsidR="007A6FDA" w:rsidRPr="009358C4">
        <w:rPr>
          <w:rFonts w:ascii="Times New Roman" w:eastAsia="Times New Roman" w:hAnsi="Times New Roman"/>
          <w:sz w:val="28"/>
          <w:szCs w:val="28"/>
        </w:rPr>
        <w:t xml:space="preserve"> </w:t>
      </w:r>
    </w:p>
    <w:p w14:paraId="417AF2DA" w14:textId="3A1CE7AC" w:rsidR="001F48AB" w:rsidRPr="009358C4" w:rsidRDefault="001D54C3" w:rsidP="007A6FD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6</w:t>
      </w:r>
      <w:r w:rsidR="007A6FDA" w:rsidRPr="009358C4">
        <w:rPr>
          <w:rFonts w:ascii="Times New Roman" w:eastAsia="Times New Roman" w:hAnsi="Times New Roman"/>
          <w:sz w:val="28"/>
          <w:szCs w:val="28"/>
        </w:rPr>
        <w:t>)</w:t>
      </w:r>
      <w:r w:rsidR="001F48AB" w:rsidRPr="009358C4">
        <w:rPr>
          <w:rFonts w:ascii="Times New Roman" w:eastAsia="Times New Roman" w:hAnsi="Times New Roman"/>
          <w:sz w:val="28"/>
          <w:szCs w:val="28"/>
        </w:rPr>
        <w:t> </w:t>
      </w:r>
      <w:r w:rsidR="007A6FDA" w:rsidRPr="009358C4">
        <w:rPr>
          <w:rFonts w:ascii="Times New Roman" w:eastAsia="Times New Roman" w:hAnsi="Times New Roman"/>
          <w:sz w:val="28"/>
          <w:szCs w:val="28"/>
        </w:rPr>
        <w:t>реквизиты выданного разрешения на использование земельного</w:t>
      </w:r>
      <w:r w:rsidR="001F5688" w:rsidRPr="009358C4">
        <w:rPr>
          <w:rFonts w:ascii="Times New Roman" w:eastAsia="Times New Roman" w:hAnsi="Times New Roman"/>
          <w:sz w:val="28"/>
          <w:szCs w:val="28"/>
        </w:rPr>
        <w:br/>
      </w:r>
      <w:r w:rsidR="007A6FDA" w:rsidRPr="009358C4">
        <w:rPr>
          <w:rFonts w:ascii="Times New Roman" w:eastAsia="Times New Roman" w:hAnsi="Times New Roman"/>
          <w:sz w:val="28"/>
          <w:szCs w:val="28"/>
        </w:rPr>
        <w:t xml:space="preserve">участка </w:t>
      </w:r>
      <w:r w:rsidR="00CF1E93" w:rsidRPr="009358C4">
        <w:rPr>
          <w:rFonts w:ascii="Times New Roman" w:eastAsia="Times New Roman" w:hAnsi="Times New Roman"/>
          <w:sz w:val="28"/>
          <w:szCs w:val="28"/>
        </w:rPr>
        <w:t xml:space="preserve">– </w:t>
      </w:r>
      <w:r w:rsidR="007A6FDA" w:rsidRPr="009358C4">
        <w:rPr>
          <w:rFonts w:ascii="Times New Roman" w:eastAsia="Times New Roman" w:hAnsi="Times New Roman"/>
          <w:color w:val="000000" w:themeColor="text1"/>
          <w:sz w:val="28"/>
          <w:szCs w:val="28"/>
        </w:rPr>
        <w:t xml:space="preserve">в случае, если земляные работы проводятся при </w:t>
      </w:r>
      <w:r w:rsidR="007A6FDA" w:rsidRPr="009358C4">
        <w:rPr>
          <w:rFonts w:ascii="Times New Roman" w:eastAsia="Times New Roman" w:hAnsi="Times New Roman"/>
          <w:sz w:val="28"/>
          <w:szCs w:val="28"/>
        </w:rPr>
        <w:t>инженерных изысканиях</w:t>
      </w:r>
      <w:r w:rsidR="001F48AB" w:rsidRPr="009358C4">
        <w:rPr>
          <w:rFonts w:ascii="Times New Roman" w:eastAsia="Times New Roman" w:hAnsi="Times New Roman"/>
          <w:sz w:val="28"/>
          <w:szCs w:val="28"/>
        </w:rPr>
        <w:t>;</w:t>
      </w:r>
    </w:p>
    <w:p w14:paraId="3D2D6DE7" w14:textId="109F7F42" w:rsidR="007A6FDA" w:rsidRPr="009358C4" w:rsidRDefault="001F48AB" w:rsidP="007A6FD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7) реквизиты выданного разрешения на размещение объекта</w:t>
      </w:r>
      <w:r w:rsidR="007A6FDA"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w:t>
      </w:r>
      <w:r w:rsidR="007A6FDA" w:rsidRPr="009358C4">
        <w:rPr>
          <w:rFonts w:ascii="Times New Roman" w:eastAsia="Times New Roman" w:hAnsi="Times New Roman"/>
          <w:sz w:val="28"/>
          <w:szCs w:val="28"/>
        </w:rPr>
        <w:t xml:space="preserve"> </w:t>
      </w:r>
      <w:r w:rsidR="00C629B4" w:rsidRPr="009358C4">
        <w:rPr>
          <w:rFonts w:ascii="Times New Roman" w:eastAsia="Times New Roman" w:hAnsi="Times New Roman"/>
          <w:sz w:val="28"/>
          <w:szCs w:val="28"/>
        </w:rPr>
        <w:t xml:space="preserve">в </w:t>
      </w:r>
      <w:r w:rsidR="007A6FDA" w:rsidRPr="009358C4">
        <w:rPr>
          <w:rFonts w:ascii="Times New Roman" w:eastAsia="Times New Roman" w:hAnsi="Times New Roman"/>
          <w:sz w:val="28"/>
          <w:szCs w:val="28"/>
        </w:rPr>
        <w:t>случае размещения объекта без предоставления земельного участка и установления сервитута</w:t>
      </w:r>
      <w:r w:rsidR="00B77C56" w:rsidRPr="009358C4">
        <w:rPr>
          <w:rFonts w:ascii="Times New Roman" w:eastAsia="Times New Roman" w:hAnsi="Times New Roman"/>
          <w:sz w:val="28"/>
          <w:szCs w:val="28"/>
        </w:rPr>
        <w:t>;</w:t>
      </w:r>
    </w:p>
    <w:p w14:paraId="12DE066C" w14:textId="7ED913FE" w:rsidR="007A6FDA" w:rsidRPr="009358C4" w:rsidRDefault="00C629B4" w:rsidP="007A6FDA">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sz w:val="28"/>
          <w:szCs w:val="28"/>
        </w:rPr>
        <w:t>8</w:t>
      </w:r>
      <w:r w:rsidR="007A6FDA" w:rsidRPr="009358C4">
        <w:rPr>
          <w:rFonts w:ascii="Times New Roman" w:eastAsia="Times New Roman" w:hAnsi="Times New Roman"/>
          <w:sz w:val="28"/>
          <w:szCs w:val="28"/>
        </w:rPr>
        <w:t>)</w:t>
      </w:r>
      <w:r w:rsidR="001F48AB" w:rsidRPr="009358C4">
        <w:rPr>
          <w:rFonts w:ascii="Times New Roman" w:eastAsia="Times New Roman" w:hAnsi="Times New Roman"/>
          <w:sz w:val="28"/>
          <w:szCs w:val="28"/>
        </w:rPr>
        <w:t> </w:t>
      </w:r>
      <w:r w:rsidR="007A6FDA" w:rsidRPr="009358C4">
        <w:rPr>
          <w:rFonts w:ascii="Times New Roman" w:eastAsia="Times New Roman" w:hAnsi="Times New Roman"/>
          <w:sz w:val="28"/>
          <w:szCs w:val="28"/>
        </w:rPr>
        <w:t>реквизиты выданного разрешени</w:t>
      </w:r>
      <w:r w:rsidR="00B853B6" w:rsidRPr="009358C4">
        <w:rPr>
          <w:rFonts w:ascii="Times New Roman" w:eastAsia="Times New Roman" w:hAnsi="Times New Roman"/>
          <w:sz w:val="28"/>
          <w:szCs w:val="28"/>
        </w:rPr>
        <w:t>я</w:t>
      </w:r>
      <w:r w:rsidR="007A6FDA" w:rsidRPr="009358C4">
        <w:rPr>
          <w:rFonts w:ascii="Times New Roman" w:eastAsia="Times New Roman" w:hAnsi="Times New Roman"/>
          <w:sz w:val="28"/>
          <w:szCs w:val="28"/>
        </w:rPr>
        <w:t xml:space="preserve"> на установку и эксплуатацию рекламных конструкций </w:t>
      </w:r>
      <w:r w:rsidRPr="009358C4">
        <w:rPr>
          <w:rFonts w:ascii="Times New Roman" w:eastAsia="Times New Roman" w:hAnsi="Times New Roman"/>
          <w:sz w:val="28"/>
          <w:szCs w:val="28"/>
        </w:rPr>
        <w:t xml:space="preserve">– </w:t>
      </w:r>
      <w:r w:rsidR="007A6FDA" w:rsidRPr="009358C4">
        <w:rPr>
          <w:rFonts w:ascii="Times New Roman" w:eastAsia="Times New Roman" w:hAnsi="Times New Roman"/>
          <w:color w:val="000000" w:themeColor="text1"/>
          <w:sz w:val="28"/>
          <w:szCs w:val="28"/>
        </w:rPr>
        <w:t>в случае, если земляные работы проводятся</w:t>
      </w:r>
      <w:r w:rsidRPr="009358C4">
        <w:rPr>
          <w:sz w:val="28"/>
          <w:szCs w:val="28"/>
          <w:lang w:eastAsia="ar-SA"/>
        </w:rPr>
        <w:br/>
      </w:r>
      <w:r w:rsidR="007A6FDA" w:rsidRPr="009358C4">
        <w:rPr>
          <w:rFonts w:ascii="Times New Roman" w:eastAsia="Times New Roman" w:hAnsi="Times New Roman"/>
          <w:color w:val="000000" w:themeColor="text1"/>
          <w:sz w:val="28"/>
          <w:szCs w:val="28"/>
        </w:rPr>
        <w:t>при размещении рекламной конструкции</w:t>
      </w:r>
      <w:r w:rsidR="00B77C56" w:rsidRPr="009358C4">
        <w:rPr>
          <w:rFonts w:ascii="Times New Roman" w:eastAsia="Times New Roman" w:hAnsi="Times New Roman"/>
          <w:color w:val="000000" w:themeColor="text1"/>
          <w:sz w:val="28"/>
          <w:szCs w:val="28"/>
        </w:rPr>
        <w:t>;</w:t>
      </w:r>
    </w:p>
    <w:p w14:paraId="6AA905FE" w14:textId="651D8849" w:rsidR="007A6FDA" w:rsidRPr="009358C4" w:rsidRDefault="00C629B4" w:rsidP="007A6FD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9</w:t>
      </w:r>
      <w:r w:rsidR="007A6FDA" w:rsidRPr="009358C4">
        <w:rPr>
          <w:rFonts w:ascii="Times New Roman" w:eastAsia="Times New Roman" w:hAnsi="Times New Roman"/>
          <w:sz w:val="28"/>
          <w:szCs w:val="28"/>
        </w:rPr>
        <w:t>)</w:t>
      </w:r>
      <w:r w:rsidR="001F48AB" w:rsidRPr="009358C4">
        <w:rPr>
          <w:rFonts w:ascii="Times New Roman" w:eastAsia="Times New Roman" w:hAnsi="Times New Roman"/>
          <w:sz w:val="28"/>
          <w:szCs w:val="28"/>
        </w:rPr>
        <w:t> </w:t>
      </w:r>
      <w:r w:rsidR="009F75CF" w:rsidRPr="009358C4">
        <w:rPr>
          <w:rFonts w:ascii="Times New Roman" w:eastAsia="Times New Roman" w:hAnsi="Times New Roman"/>
          <w:sz w:val="28"/>
          <w:szCs w:val="28"/>
        </w:rPr>
        <w:t xml:space="preserve">реквизиты </w:t>
      </w:r>
      <w:r w:rsidR="00064570" w:rsidRPr="009358C4">
        <w:rPr>
          <w:rFonts w:ascii="Times New Roman" w:eastAsia="Times New Roman" w:hAnsi="Times New Roman"/>
          <w:color w:val="000000" w:themeColor="text1"/>
          <w:sz w:val="28"/>
          <w:szCs w:val="28"/>
        </w:rPr>
        <w:t>согласованной</w:t>
      </w:r>
      <w:r w:rsidR="009F75CF" w:rsidRPr="009358C4">
        <w:rPr>
          <w:rFonts w:ascii="Times New Roman" w:eastAsia="Times New Roman" w:hAnsi="Times New Roman"/>
          <w:color w:val="000000" w:themeColor="text1"/>
          <w:sz w:val="28"/>
          <w:szCs w:val="28"/>
        </w:rPr>
        <w:t xml:space="preserve"> схемы </w:t>
      </w:r>
      <w:r w:rsidR="009F75CF" w:rsidRPr="009358C4">
        <w:rPr>
          <w:rFonts w:ascii="Times New Roman" w:eastAsia="Times New Roman" w:hAnsi="Times New Roman"/>
          <w:sz w:val="28"/>
          <w:szCs w:val="28"/>
        </w:rPr>
        <w:t>движения транспорта и пешеходов</w:t>
      </w:r>
      <w:r w:rsidR="00571D20" w:rsidRPr="009358C4">
        <w:rPr>
          <w:rFonts w:ascii="Times New Roman" w:eastAsia="Times New Roman" w:hAnsi="Times New Roman"/>
          <w:sz w:val="28"/>
          <w:szCs w:val="28"/>
        </w:rPr>
        <w:t xml:space="preserve"> (</w:t>
      </w:r>
      <w:r w:rsidR="001844EB" w:rsidRPr="009358C4">
        <w:rPr>
          <w:rFonts w:ascii="Times New Roman" w:eastAsia="Times New Roman" w:hAnsi="Times New Roman"/>
          <w:sz w:val="28"/>
          <w:szCs w:val="28"/>
        </w:rPr>
        <w:t xml:space="preserve">реквизиты документа, </w:t>
      </w:r>
      <w:r w:rsidR="00571D20" w:rsidRPr="009358C4">
        <w:rPr>
          <w:rFonts w:ascii="Times New Roman" w:eastAsia="Times New Roman" w:hAnsi="Times New Roman"/>
          <w:sz w:val="28"/>
          <w:szCs w:val="28"/>
        </w:rPr>
        <w:t xml:space="preserve">утверждающего </w:t>
      </w:r>
      <w:r w:rsidR="005E4D18" w:rsidRPr="009358C4">
        <w:rPr>
          <w:rFonts w:ascii="Times New Roman" w:eastAsia="Times New Roman" w:hAnsi="Times New Roman"/>
          <w:sz w:val="28"/>
          <w:szCs w:val="28"/>
        </w:rPr>
        <w:t>проект организации дорожного движения</w:t>
      </w:r>
      <w:r w:rsidR="00571D20" w:rsidRPr="009358C4">
        <w:rPr>
          <w:rFonts w:ascii="Times New Roman" w:eastAsia="Times New Roman" w:hAnsi="Times New Roman"/>
          <w:sz w:val="28"/>
          <w:szCs w:val="28"/>
        </w:rPr>
        <w:t>)</w:t>
      </w:r>
      <w:r w:rsidR="009A54B2" w:rsidRPr="009358C4">
        <w:rPr>
          <w:rFonts w:ascii="Times New Roman" w:eastAsia="Times New Roman" w:hAnsi="Times New Roman"/>
          <w:sz w:val="28"/>
          <w:szCs w:val="28"/>
        </w:rPr>
        <w:t xml:space="preserve"> </w:t>
      </w:r>
      <w:r w:rsidR="00571D20" w:rsidRPr="009358C4">
        <w:rPr>
          <w:rFonts w:ascii="Times New Roman" w:eastAsia="Times New Roman" w:hAnsi="Times New Roman"/>
          <w:sz w:val="28"/>
          <w:szCs w:val="28"/>
        </w:rPr>
        <w:t xml:space="preserve">– </w:t>
      </w:r>
      <w:r w:rsidR="007A6FDA" w:rsidRPr="009358C4">
        <w:rPr>
          <w:rFonts w:ascii="Times New Roman" w:eastAsia="Times New Roman" w:hAnsi="Times New Roman"/>
          <w:sz w:val="28"/>
          <w:szCs w:val="28"/>
        </w:rPr>
        <w:t>в случае, если земляные работы проводятся на проезжей части</w:t>
      </w:r>
      <w:r w:rsidRPr="009358C4">
        <w:rPr>
          <w:rFonts w:ascii="Times New Roman" w:eastAsia="Times New Roman" w:hAnsi="Times New Roman"/>
          <w:sz w:val="28"/>
          <w:szCs w:val="28"/>
        </w:rPr>
        <w:t>.</w:t>
      </w:r>
    </w:p>
    <w:p w14:paraId="28304A70" w14:textId="0F84A60A" w:rsidR="007A6FDA" w:rsidRPr="009358C4" w:rsidRDefault="00454237" w:rsidP="007A6FD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2.10.</w:t>
      </w:r>
      <w:r w:rsidR="00C629B4" w:rsidRPr="009358C4">
        <w:rPr>
          <w:rFonts w:ascii="Times New Roman" w:eastAsia="Times New Roman" w:hAnsi="Times New Roman"/>
          <w:sz w:val="28"/>
          <w:szCs w:val="28"/>
        </w:rPr>
        <w:t>3</w:t>
      </w:r>
      <w:r w:rsidRPr="009358C4">
        <w:rPr>
          <w:rFonts w:ascii="Times New Roman" w:eastAsia="Times New Roman" w:hAnsi="Times New Roman"/>
          <w:sz w:val="28"/>
          <w:szCs w:val="28"/>
        </w:rPr>
        <w:t>.</w:t>
      </w:r>
      <w:r w:rsidR="00C629B4" w:rsidRPr="009358C4">
        <w:rPr>
          <w:rFonts w:ascii="Times New Roman" w:eastAsia="Times New Roman" w:hAnsi="Times New Roman"/>
          <w:sz w:val="28"/>
          <w:szCs w:val="28"/>
        </w:rPr>
        <w:t> </w:t>
      </w:r>
      <w:r w:rsidR="007A6FDA" w:rsidRPr="009358C4">
        <w:rPr>
          <w:rFonts w:ascii="Times New Roman" w:eastAsia="Times New Roman" w:hAnsi="Times New Roman"/>
          <w:sz w:val="28"/>
          <w:szCs w:val="28"/>
        </w:rPr>
        <w:t xml:space="preserve">В </w:t>
      </w:r>
      <w:r w:rsidR="00C629B4" w:rsidRPr="009358C4">
        <w:rPr>
          <w:rFonts w:ascii="Times New Roman" w:eastAsia="Times New Roman" w:hAnsi="Times New Roman"/>
          <w:sz w:val="28"/>
          <w:szCs w:val="28"/>
        </w:rPr>
        <w:t>З</w:t>
      </w:r>
      <w:r w:rsidR="00D63C53" w:rsidRPr="009358C4">
        <w:rPr>
          <w:rFonts w:ascii="Times New Roman" w:eastAsia="Times New Roman" w:hAnsi="Times New Roman"/>
          <w:sz w:val="28"/>
          <w:szCs w:val="28"/>
        </w:rPr>
        <w:t>аявлении</w:t>
      </w:r>
      <w:r w:rsidR="007A6FDA" w:rsidRPr="009358C4">
        <w:rPr>
          <w:rFonts w:ascii="Times New Roman" w:eastAsia="Times New Roman" w:hAnsi="Times New Roman"/>
          <w:sz w:val="28"/>
          <w:szCs w:val="28"/>
        </w:rPr>
        <w:t xml:space="preserve"> для варианта предоставления муниципальной услуги «Выдача Разрешения при проведении аварийного ремонта» дополнительно указыва</w:t>
      </w:r>
      <w:r w:rsidR="00C629B4" w:rsidRPr="009358C4">
        <w:rPr>
          <w:rFonts w:ascii="Times New Roman" w:eastAsia="Times New Roman" w:hAnsi="Times New Roman"/>
          <w:sz w:val="28"/>
          <w:szCs w:val="28"/>
        </w:rPr>
        <w:t>ю</w:t>
      </w:r>
      <w:r w:rsidR="007A6FDA" w:rsidRPr="009358C4">
        <w:rPr>
          <w:rFonts w:ascii="Times New Roman" w:eastAsia="Times New Roman" w:hAnsi="Times New Roman"/>
          <w:sz w:val="28"/>
          <w:szCs w:val="28"/>
        </w:rPr>
        <w:t>тся:</w:t>
      </w:r>
    </w:p>
    <w:p w14:paraId="70636D1B" w14:textId="29E195EA" w:rsidR="00990C56" w:rsidRPr="009358C4" w:rsidRDefault="00990C56" w:rsidP="00990C56">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1)</w:t>
      </w:r>
      <w:r w:rsidR="00C629B4"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 xml:space="preserve">сведения о земельном участке, на котором проводятся аварийные работы (адрес земельного участка (при отсутствии адреса указывается описание </w:t>
      </w:r>
      <w:r w:rsidRPr="009358C4">
        <w:rPr>
          <w:rFonts w:ascii="Times New Roman" w:eastAsia="Times New Roman" w:hAnsi="Times New Roman"/>
          <w:sz w:val="28"/>
          <w:szCs w:val="28"/>
          <w:lang w:eastAsia="ar-SA"/>
        </w:rPr>
        <w:lastRenderedPageBreak/>
        <w:t xml:space="preserve">местоположения участка с указанием координат) либо </w:t>
      </w:r>
      <w:r w:rsidR="00C629B4" w:rsidRPr="009358C4">
        <w:rPr>
          <w:rFonts w:ascii="Times New Roman" w:eastAsia="Times New Roman" w:hAnsi="Times New Roman"/>
          <w:sz w:val="28"/>
          <w:szCs w:val="28"/>
          <w:lang w:eastAsia="ar-SA"/>
        </w:rPr>
        <w:t xml:space="preserve">его </w:t>
      </w:r>
      <w:r w:rsidRPr="009358C4">
        <w:rPr>
          <w:rFonts w:ascii="Times New Roman" w:eastAsia="Times New Roman" w:hAnsi="Times New Roman"/>
          <w:sz w:val="28"/>
          <w:szCs w:val="28"/>
          <w:lang w:eastAsia="ar-SA"/>
        </w:rPr>
        <w:t>кадастровый номер);</w:t>
      </w:r>
    </w:p>
    <w:p w14:paraId="315D96A0" w14:textId="2BD8AA66" w:rsidR="00990C56" w:rsidRPr="009358C4" w:rsidRDefault="00990C56" w:rsidP="00990C56">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2)</w:t>
      </w:r>
      <w:r w:rsidR="00C629B4"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сроки выполнения работ</w:t>
      </w:r>
      <w:r w:rsidR="00B77C56" w:rsidRPr="009358C4">
        <w:rPr>
          <w:rFonts w:ascii="Times New Roman" w:eastAsia="Times New Roman" w:hAnsi="Times New Roman"/>
          <w:sz w:val="28"/>
          <w:szCs w:val="28"/>
          <w:lang w:eastAsia="ar-SA"/>
        </w:rPr>
        <w:t xml:space="preserve"> (</w:t>
      </w:r>
      <w:r w:rsidR="00812EE3" w:rsidRPr="009358C4">
        <w:rPr>
          <w:rFonts w:ascii="Times New Roman" w:eastAsia="Times New Roman" w:hAnsi="Times New Roman"/>
          <w:sz w:val="28"/>
          <w:szCs w:val="28"/>
          <w:lang w:eastAsia="ar-SA"/>
        </w:rPr>
        <w:t>срок выполнения работ не может превышать</w:t>
      </w:r>
      <w:r w:rsidR="00B77C56" w:rsidRPr="009358C4">
        <w:rPr>
          <w:rFonts w:ascii="Times New Roman" w:eastAsia="Times New Roman" w:hAnsi="Times New Roman"/>
          <w:sz w:val="28"/>
          <w:szCs w:val="28"/>
          <w:lang w:eastAsia="ar-SA"/>
        </w:rPr>
        <w:t xml:space="preserve"> 14 дней)</w:t>
      </w:r>
      <w:r w:rsidRPr="009358C4">
        <w:rPr>
          <w:rFonts w:ascii="Times New Roman" w:eastAsia="Times New Roman" w:hAnsi="Times New Roman"/>
          <w:sz w:val="28"/>
          <w:szCs w:val="28"/>
          <w:lang w:eastAsia="ar-SA"/>
        </w:rPr>
        <w:t>;</w:t>
      </w:r>
    </w:p>
    <w:p w14:paraId="6E684EAA" w14:textId="4B7217E7" w:rsidR="00990C56" w:rsidRPr="009358C4" w:rsidRDefault="00990C56" w:rsidP="00990C56">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3)</w:t>
      </w:r>
      <w:r w:rsidR="00C629B4" w:rsidRPr="009358C4">
        <w:rPr>
          <w:rFonts w:ascii="Times New Roman" w:eastAsia="Times New Roman" w:hAnsi="Times New Roman"/>
          <w:sz w:val="28"/>
          <w:szCs w:val="28"/>
        </w:rPr>
        <w:t> </w:t>
      </w:r>
      <w:r w:rsidRPr="009358C4">
        <w:rPr>
          <w:rFonts w:ascii="Times New Roman" w:eastAsia="Times New Roman" w:hAnsi="Times New Roman"/>
          <w:sz w:val="28"/>
          <w:szCs w:val="28"/>
        </w:rPr>
        <w:t>вид работ (аварийно-восстановительные, аварийные работы</w:t>
      </w:r>
      <w:r w:rsidR="00C629B4" w:rsidRPr="009358C4">
        <w:rPr>
          <w:sz w:val="28"/>
          <w:szCs w:val="28"/>
          <w:lang w:eastAsia="ar-SA"/>
        </w:rPr>
        <w:br/>
      </w:r>
      <w:r w:rsidRPr="009358C4">
        <w:rPr>
          <w:rFonts w:ascii="Times New Roman" w:eastAsia="Times New Roman" w:hAnsi="Times New Roman"/>
          <w:sz w:val="28"/>
          <w:szCs w:val="28"/>
        </w:rPr>
        <w:t>на инженерных сетях);</w:t>
      </w:r>
    </w:p>
    <w:p w14:paraId="329EC818" w14:textId="493BC865" w:rsidR="00990C56" w:rsidRPr="009358C4" w:rsidRDefault="00990C56" w:rsidP="00990C56">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4)</w:t>
      </w:r>
      <w:r w:rsidR="00C629B4" w:rsidRPr="009358C4">
        <w:rPr>
          <w:rFonts w:ascii="Times New Roman" w:eastAsia="Times New Roman" w:hAnsi="Times New Roman"/>
          <w:sz w:val="28"/>
          <w:szCs w:val="28"/>
        </w:rPr>
        <w:t> </w:t>
      </w:r>
      <w:r w:rsidRPr="009358C4">
        <w:rPr>
          <w:rFonts w:ascii="Times New Roman" w:eastAsia="Times New Roman" w:hAnsi="Times New Roman"/>
          <w:sz w:val="28"/>
          <w:szCs w:val="28"/>
        </w:rPr>
        <w:t xml:space="preserve">сведения о лице, ответственном за выполнение земляных работ – фамилия, имя, отчество, должность, контактный телефон </w:t>
      </w:r>
      <w:r w:rsidR="001212D8" w:rsidRPr="009358C4">
        <w:rPr>
          <w:rFonts w:ascii="Times New Roman" w:eastAsia="Times New Roman" w:hAnsi="Times New Roman"/>
          <w:sz w:val="28"/>
          <w:szCs w:val="28"/>
        </w:rPr>
        <w:t>(</w:t>
      </w:r>
      <w:r w:rsidR="00571D20" w:rsidRPr="009358C4">
        <w:rPr>
          <w:rFonts w:ascii="Times New Roman" w:eastAsia="Times New Roman" w:hAnsi="Times New Roman"/>
          <w:sz w:val="28"/>
          <w:szCs w:val="28"/>
        </w:rPr>
        <w:t>в случае, если работы будут проводиться подрядной организацией</w:t>
      </w:r>
      <w:r w:rsidRPr="009358C4">
        <w:rPr>
          <w:rFonts w:ascii="Times New Roman" w:eastAsia="Times New Roman" w:hAnsi="Times New Roman"/>
          <w:sz w:val="28"/>
          <w:szCs w:val="28"/>
        </w:rPr>
        <w:t>);</w:t>
      </w:r>
    </w:p>
    <w:p w14:paraId="106F0FC5" w14:textId="7537D37E" w:rsidR="00990C56" w:rsidRPr="009358C4" w:rsidRDefault="00990C56" w:rsidP="00990C56">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5)</w:t>
      </w:r>
      <w:r w:rsidR="00C629B4" w:rsidRPr="009358C4">
        <w:rPr>
          <w:rFonts w:ascii="Times New Roman" w:eastAsia="Times New Roman" w:hAnsi="Times New Roman"/>
          <w:sz w:val="28"/>
          <w:szCs w:val="28"/>
        </w:rPr>
        <w:t> </w:t>
      </w:r>
      <w:r w:rsidRPr="009358C4">
        <w:rPr>
          <w:rFonts w:ascii="Times New Roman" w:eastAsia="Times New Roman" w:hAnsi="Times New Roman"/>
          <w:sz w:val="28"/>
          <w:szCs w:val="28"/>
        </w:rPr>
        <w:t xml:space="preserve">реквизиты </w:t>
      </w:r>
      <w:r w:rsidR="00064570" w:rsidRPr="009358C4">
        <w:rPr>
          <w:rFonts w:ascii="Times New Roman" w:eastAsia="Times New Roman" w:hAnsi="Times New Roman"/>
          <w:sz w:val="28"/>
          <w:szCs w:val="28"/>
        </w:rPr>
        <w:t>согласованной</w:t>
      </w:r>
      <w:r w:rsidRPr="009358C4">
        <w:rPr>
          <w:rFonts w:ascii="Times New Roman" w:eastAsia="Times New Roman" w:hAnsi="Times New Roman"/>
          <w:sz w:val="28"/>
          <w:szCs w:val="28"/>
        </w:rPr>
        <w:t xml:space="preserve"> схемы движения транспорта и пешеходов </w:t>
      </w:r>
      <w:r w:rsidR="00862569" w:rsidRPr="009358C4">
        <w:rPr>
          <w:rFonts w:ascii="Times New Roman" w:eastAsia="Times New Roman" w:hAnsi="Times New Roman"/>
          <w:color w:val="000000" w:themeColor="text1"/>
          <w:sz w:val="28"/>
          <w:szCs w:val="28"/>
        </w:rPr>
        <w:t>(</w:t>
      </w:r>
      <w:r w:rsidR="0042281A" w:rsidRPr="009358C4">
        <w:rPr>
          <w:rFonts w:ascii="Times New Roman" w:eastAsia="Times New Roman" w:hAnsi="Times New Roman"/>
          <w:color w:val="000000" w:themeColor="text1"/>
          <w:sz w:val="28"/>
          <w:szCs w:val="28"/>
        </w:rPr>
        <w:t>дата согласования уполномоченн</w:t>
      </w:r>
      <w:r w:rsidR="00C629B4" w:rsidRPr="009358C4">
        <w:rPr>
          <w:rFonts w:ascii="Times New Roman" w:eastAsia="Times New Roman" w:hAnsi="Times New Roman"/>
          <w:color w:val="000000" w:themeColor="text1"/>
          <w:sz w:val="28"/>
          <w:szCs w:val="28"/>
        </w:rPr>
        <w:t>ым</w:t>
      </w:r>
      <w:r w:rsidR="0042281A" w:rsidRPr="009358C4">
        <w:rPr>
          <w:rFonts w:ascii="Times New Roman" w:eastAsia="Times New Roman" w:hAnsi="Times New Roman"/>
          <w:color w:val="000000" w:themeColor="text1"/>
          <w:sz w:val="28"/>
          <w:szCs w:val="28"/>
        </w:rPr>
        <w:t xml:space="preserve"> структурн</w:t>
      </w:r>
      <w:r w:rsidR="00C629B4" w:rsidRPr="009358C4">
        <w:rPr>
          <w:rFonts w:ascii="Times New Roman" w:eastAsia="Times New Roman" w:hAnsi="Times New Roman"/>
          <w:color w:val="000000" w:themeColor="text1"/>
          <w:sz w:val="28"/>
          <w:szCs w:val="28"/>
        </w:rPr>
        <w:t>ым</w:t>
      </w:r>
      <w:r w:rsidR="0042281A" w:rsidRPr="009358C4">
        <w:rPr>
          <w:rFonts w:ascii="Times New Roman" w:eastAsia="Times New Roman" w:hAnsi="Times New Roman"/>
          <w:color w:val="000000" w:themeColor="text1"/>
          <w:sz w:val="28"/>
          <w:szCs w:val="28"/>
        </w:rPr>
        <w:t xml:space="preserve"> подразделени</w:t>
      </w:r>
      <w:r w:rsidR="00C629B4" w:rsidRPr="009358C4">
        <w:rPr>
          <w:rFonts w:ascii="Times New Roman" w:eastAsia="Times New Roman" w:hAnsi="Times New Roman"/>
          <w:color w:val="000000" w:themeColor="text1"/>
          <w:sz w:val="28"/>
          <w:szCs w:val="28"/>
        </w:rPr>
        <w:t>ем</w:t>
      </w:r>
      <w:r w:rsidR="0042281A" w:rsidRPr="009358C4">
        <w:rPr>
          <w:rFonts w:ascii="Times New Roman" w:eastAsia="Times New Roman" w:hAnsi="Times New Roman"/>
          <w:color w:val="000000" w:themeColor="text1"/>
          <w:sz w:val="28"/>
          <w:szCs w:val="28"/>
        </w:rPr>
        <w:t xml:space="preserve"> администрации городского округа «Город Калининград»</w:t>
      </w:r>
      <w:r w:rsidRPr="009358C4">
        <w:rPr>
          <w:rFonts w:ascii="Times New Roman" w:eastAsia="Times New Roman" w:hAnsi="Times New Roman"/>
          <w:color w:val="000000" w:themeColor="text1"/>
          <w:sz w:val="28"/>
          <w:szCs w:val="28"/>
        </w:rPr>
        <w:t>)</w:t>
      </w:r>
      <w:r w:rsidR="0042281A" w:rsidRPr="009358C4">
        <w:rPr>
          <w:rFonts w:ascii="Times New Roman" w:eastAsia="Times New Roman" w:hAnsi="Times New Roman"/>
          <w:color w:val="00B050"/>
          <w:sz w:val="28"/>
          <w:szCs w:val="28"/>
        </w:rPr>
        <w:t xml:space="preserve"> </w:t>
      </w:r>
      <w:r w:rsidR="00064570" w:rsidRPr="009358C4">
        <w:rPr>
          <w:rFonts w:ascii="Times New Roman" w:eastAsia="Times New Roman" w:hAnsi="Times New Roman"/>
          <w:sz w:val="28"/>
          <w:szCs w:val="28"/>
        </w:rPr>
        <w:t>–</w:t>
      </w:r>
      <w:r w:rsidR="0042281A" w:rsidRPr="009358C4">
        <w:rPr>
          <w:rFonts w:ascii="Times New Roman" w:eastAsia="Times New Roman" w:hAnsi="Times New Roman"/>
          <w:sz w:val="28"/>
          <w:szCs w:val="28"/>
        </w:rPr>
        <w:t xml:space="preserve"> в случае, если земляные работы проводятся на проезжей части</w:t>
      </w:r>
      <w:r w:rsidR="00C629B4" w:rsidRPr="009358C4">
        <w:rPr>
          <w:rFonts w:ascii="Times New Roman" w:eastAsia="Times New Roman" w:hAnsi="Times New Roman"/>
          <w:sz w:val="28"/>
          <w:szCs w:val="28"/>
        </w:rPr>
        <w:t>.</w:t>
      </w:r>
      <w:r w:rsidR="0042281A" w:rsidRPr="009358C4">
        <w:rPr>
          <w:rFonts w:ascii="Times New Roman" w:eastAsia="Times New Roman" w:hAnsi="Times New Roman"/>
          <w:sz w:val="28"/>
          <w:szCs w:val="28"/>
        </w:rPr>
        <w:t xml:space="preserve"> </w:t>
      </w:r>
    </w:p>
    <w:p w14:paraId="1076E939" w14:textId="43394566" w:rsidR="007A6FDA" w:rsidRPr="009358C4" w:rsidRDefault="00990C56" w:rsidP="00685F98">
      <w:pPr>
        <w:tabs>
          <w:tab w:val="left" w:pos="709"/>
          <w:tab w:val="left" w:pos="1134"/>
        </w:tabs>
        <w:ind w:firstLine="708"/>
        <w:jc w:val="both"/>
        <w:outlineLvl w:val="1"/>
        <w:rPr>
          <w:rStyle w:val="ng-scope"/>
          <w:sz w:val="28"/>
          <w:szCs w:val="28"/>
          <w:shd w:val="clear" w:color="auto" w:fill="FFFFFF"/>
        </w:rPr>
      </w:pPr>
      <w:r w:rsidRPr="009358C4">
        <w:rPr>
          <w:rStyle w:val="ng-scope"/>
          <w:sz w:val="28"/>
          <w:szCs w:val="28"/>
          <w:shd w:val="clear" w:color="auto" w:fill="FFFFFF"/>
        </w:rPr>
        <w:t>2.10.</w:t>
      </w:r>
      <w:r w:rsidR="00852A3F" w:rsidRPr="009358C4">
        <w:rPr>
          <w:rStyle w:val="ng-scope"/>
          <w:sz w:val="28"/>
          <w:szCs w:val="28"/>
          <w:shd w:val="clear" w:color="auto" w:fill="FFFFFF"/>
        </w:rPr>
        <w:t>4</w:t>
      </w:r>
      <w:r w:rsidRPr="009358C4">
        <w:rPr>
          <w:rStyle w:val="ng-scope"/>
          <w:sz w:val="28"/>
          <w:szCs w:val="28"/>
          <w:shd w:val="clear" w:color="auto" w:fill="FFFFFF"/>
        </w:rPr>
        <w:t>.</w:t>
      </w:r>
      <w:r w:rsidR="00852A3F" w:rsidRPr="009358C4">
        <w:rPr>
          <w:rStyle w:val="ng-scope"/>
          <w:sz w:val="28"/>
          <w:szCs w:val="28"/>
          <w:shd w:val="clear" w:color="auto" w:fill="FFFFFF"/>
        </w:rPr>
        <w:t> </w:t>
      </w:r>
      <w:r w:rsidR="00566499" w:rsidRPr="009358C4">
        <w:rPr>
          <w:rStyle w:val="ng-scope"/>
          <w:sz w:val="28"/>
          <w:szCs w:val="28"/>
          <w:shd w:val="clear" w:color="auto" w:fill="FFFFFF"/>
        </w:rPr>
        <w:t>В</w:t>
      </w:r>
      <w:r w:rsidRPr="009358C4">
        <w:rPr>
          <w:rStyle w:val="ng-scope"/>
          <w:sz w:val="28"/>
          <w:szCs w:val="28"/>
          <w:shd w:val="clear" w:color="auto" w:fill="FFFFFF"/>
        </w:rPr>
        <w:t xml:space="preserve"> </w:t>
      </w:r>
      <w:r w:rsidR="007454A2" w:rsidRPr="009358C4">
        <w:rPr>
          <w:rStyle w:val="ng-scope"/>
          <w:sz w:val="28"/>
          <w:szCs w:val="28"/>
          <w:shd w:val="clear" w:color="auto" w:fill="FFFFFF"/>
        </w:rPr>
        <w:t>З</w:t>
      </w:r>
      <w:r w:rsidR="00D63C53" w:rsidRPr="009358C4">
        <w:rPr>
          <w:rStyle w:val="ng-scope"/>
          <w:sz w:val="28"/>
          <w:szCs w:val="28"/>
          <w:shd w:val="clear" w:color="auto" w:fill="FFFFFF"/>
        </w:rPr>
        <w:t>аявлении</w:t>
      </w:r>
      <w:r w:rsidR="00916668" w:rsidRPr="009358C4">
        <w:rPr>
          <w:rStyle w:val="ng-scope"/>
          <w:sz w:val="28"/>
          <w:szCs w:val="28"/>
          <w:shd w:val="clear" w:color="auto" w:fill="FFFFFF"/>
        </w:rPr>
        <w:t xml:space="preserve"> </w:t>
      </w:r>
      <w:r w:rsidRPr="009358C4">
        <w:rPr>
          <w:rStyle w:val="ng-scope"/>
          <w:sz w:val="28"/>
          <w:szCs w:val="28"/>
          <w:shd w:val="clear" w:color="auto" w:fill="FFFFFF"/>
        </w:rPr>
        <w:t>для варианта предоставления муниципальной услуги «Продление Разрешения» дополнительно указыва</w:t>
      </w:r>
      <w:r w:rsidR="00852A3F" w:rsidRPr="009358C4">
        <w:rPr>
          <w:rStyle w:val="ng-scope"/>
          <w:sz w:val="28"/>
          <w:szCs w:val="28"/>
          <w:shd w:val="clear" w:color="auto" w:fill="FFFFFF"/>
        </w:rPr>
        <w:t>ю</w:t>
      </w:r>
      <w:r w:rsidRPr="009358C4">
        <w:rPr>
          <w:rStyle w:val="ng-scope"/>
          <w:sz w:val="28"/>
          <w:szCs w:val="28"/>
          <w:shd w:val="clear" w:color="auto" w:fill="FFFFFF"/>
        </w:rPr>
        <w:t>тся:</w:t>
      </w:r>
    </w:p>
    <w:p w14:paraId="04BB0A0C" w14:textId="511B34BE" w:rsidR="00990C56" w:rsidRPr="009358C4" w:rsidRDefault="00990C56" w:rsidP="00990C56">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1)</w:t>
      </w:r>
      <w:r w:rsidR="0004201F" w:rsidRPr="009358C4">
        <w:rPr>
          <w:rFonts w:ascii="Times New Roman" w:eastAsia="Times New Roman" w:hAnsi="Times New Roman"/>
          <w:sz w:val="28"/>
          <w:szCs w:val="28"/>
        </w:rPr>
        <w:t> </w:t>
      </w:r>
      <w:r w:rsidR="00561095" w:rsidRPr="009358C4">
        <w:rPr>
          <w:rFonts w:ascii="Times New Roman" w:eastAsia="Times New Roman" w:hAnsi="Times New Roman"/>
          <w:sz w:val="28"/>
          <w:szCs w:val="28"/>
        </w:rPr>
        <w:t xml:space="preserve">номер и дата выданного </w:t>
      </w:r>
      <w:r w:rsidRPr="009358C4">
        <w:rPr>
          <w:rFonts w:ascii="Times New Roman" w:eastAsia="Times New Roman" w:hAnsi="Times New Roman"/>
          <w:sz w:val="28"/>
          <w:szCs w:val="28"/>
        </w:rPr>
        <w:t>Разрешения;</w:t>
      </w:r>
    </w:p>
    <w:p w14:paraId="167D2DAD" w14:textId="2C9DBCA1" w:rsidR="00990C56" w:rsidRPr="009358C4" w:rsidRDefault="00990C56" w:rsidP="00990C56">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2)</w:t>
      </w:r>
      <w:r w:rsidR="0004201F" w:rsidRPr="009358C4">
        <w:rPr>
          <w:rFonts w:ascii="Times New Roman" w:eastAsia="Times New Roman" w:hAnsi="Times New Roman"/>
          <w:sz w:val="28"/>
          <w:szCs w:val="28"/>
        </w:rPr>
        <w:t> </w:t>
      </w:r>
      <w:r w:rsidRPr="009358C4">
        <w:rPr>
          <w:rFonts w:ascii="Times New Roman" w:eastAsia="Times New Roman" w:hAnsi="Times New Roman"/>
          <w:sz w:val="28"/>
          <w:szCs w:val="28"/>
        </w:rPr>
        <w:t>причина продления Разрешения;</w:t>
      </w:r>
    </w:p>
    <w:p w14:paraId="5B4E0BFB" w14:textId="31F2F117" w:rsidR="00990C56" w:rsidRPr="009358C4" w:rsidRDefault="00990C56" w:rsidP="00990C56">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3)</w:t>
      </w:r>
      <w:r w:rsidR="0004201F" w:rsidRPr="009358C4">
        <w:rPr>
          <w:rFonts w:ascii="Times New Roman" w:eastAsia="Times New Roman" w:hAnsi="Times New Roman"/>
          <w:sz w:val="28"/>
          <w:szCs w:val="28"/>
        </w:rPr>
        <w:t> </w:t>
      </w:r>
      <w:r w:rsidRPr="009358C4">
        <w:rPr>
          <w:rFonts w:ascii="Times New Roman" w:eastAsia="Times New Roman" w:hAnsi="Times New Roman"/>
          <w:sz w:val="28"/>
          <w:szCs w:val="28"/>
        </w:rPr>
        <w:t>дата продления работ</w:t>
      </w:r>
      <w:r w:rsidR="0060205A" w:rsidRPr="009358C4">
        <w:rPr>
          <w:rFonts w:ascii="Times New Roman" w:eastAsia="Times New Roman" w:hAnsi="Times New Roman"/>
          <w:sz w:val="28"/>
          <w:szCs w:val="28"/>
        </w:rPr>
        <w:t xml:space="preserve"> (запрашиваемые сроки продления)</w:t>
      </w:r>
      <w:r w:rsidRPr="009358C4">
        <w:rPr>
          <w:rFonts w:ascii="Times New Roman" w:eastAsia="Times New Roman" w:hAnsi="Times New Roman"/>
          <w:sz w:val="28"/>
          <w:szCs w:val="28"/>
        </w:rPr>
        <w:t>;</w:t>
      </w:r>
    </w:p>
    <w:p w14:paraId="5C2E769F" w14:textId="13B23C4E" w:rsidR="00990C56" w:rsidRPr="009358C4" w:rsidRDefault="00990C56" w:rsidP="00990C56">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4)</w:t>
      </w:r>
      <w:r w:rsidR="0004201F" w:rsidRPr="009358C4">
        <w:rPr>
          <w:rFonts w:ascii="Times New Roman" w:eastAsia="Times New Roman" w:hAnsi="Times New Roman"/>
          <w:sz w:val="28"/>
          <w:szCs w:val="28"/>
        </w:rPr>
        <w:t> </w:t>
      </w:r>
      <w:r w:rsidRPr="009358C4">
        <w:rPr>
          <w:rFonts w:ascii="Times New Roman" w:eastAsia="Times New Roman" w:hAnsi="Times New Roman"/>
          <w:sz w:val="28"/>
          <w:szCs w:val="28"/>
        </w:rPr>
        <w:t xml:space="preserve">сведения о лице, ответственном за выполнение земляных работ </w:t>
      </w:r>
      <w:r w:rsidR="0004201F"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фамилия, имя, отчество (при наличии), должность, контактный телефон (в случае изменения подрядной организации)</w:t>
      </w:r>
      <w:r w:rsidR="000A75A2" w:rsidRPr="009358C4">
        <w:rPr>
          <w:rFonts w:ascii="Times New Roman" w:eastAsia="Times New Roman" w:hAnsi="Times New Roman"/>
          <w:sz w:val="28"/>
          <w:szCs w:val="28"/>
        </w:rPr>
        <w:t>.</w:t>
      </w:r>
    </w:p>
    <w:p w14:paraId="3DA9C557" w14:textId="436B5DA7" w:rsidR="00685F98" w:rsidRPr="009358C4" w:rsidRDefault="00680B2B" w:rsidP="00685F98">
      <w:pPr>
        <w:tabs>
          <w:tab w:val="left" w:pos="709"/>
          <w:tab w:val="left" w:pos="1134"/>
        </w:tabs>
        <w:ind w:firstLine="708"/>
        <w:jc w:val="both"/>
        <w:outlineLvl w:val="1"/>
        <w:rPr>
          <w:rStyle w:val="ng-scope"/>
          <w:sz w:val="28"/>
          <w:szCs w:val="28"/>
          <w:shd w:val="clear" w:color="auto" w:fill="FFFFFF"/>
        </w:rPr>
      </w:pPr>
      <w:r w:rsidRPr="009358C4">
        <w:rPr>
          <w:rStyle w:val="ng-scope"/>
          <w:sz w:val="28"/>
          <w:szCs w:val="28"/>
          <w:shd w:val="clear" w:color="auto" w:fill="FFFFFF"/>
        </w:rPr>
        <w:t>2.10.</w:t>
      </w:r>
      <w:r w:rsidR="0004201F" w:rsidRPr="009358C4">
        <w:rPr>
          <w:rStyle w:val="ng-scope"/>
          <w:sz w:val="28"/>
          <w:szCs w:val="28"/>
          <w:shd w:val="clear" w:color="auto" w:fill="FFFFFF"/>
        </w:rPr>
        <w:t>5</w:t>
      </w:r>
      <w:r w:rsidRPr="009358C4">
        <w:rPr>
          <w:rStyle w:val="ng-scope"/>
          <w:sz w:val="28"/>
          <w:szCs w:val="28"/>
          <w:shd w:val="clear" w:color="auto" w:fill="FFFFFF"/>
        </w:rPr>
        <w:t>.</w:t>
      </w:r>
      <w:r w:rsidR="0004201F" w:rsidRPr="009358C4">
        <w:rPr>
          <w:rStyle w:val="ng-scope"/>
          <w:sz w:val="28"/>
          <w:szCs w:val="28"/>
          <w:shd w:val="clear" w:color="auto" w:fill="FFFFFF"/>
        </w:rPr>
        <w:t> </w:t>
      </w:r>
      <w:r w:rsidR="00685F98" w:rsidRPr="009358C4">
        <w:rPr>
          <w:rStyle w:val="ng-scope"/>
          <w:sz w:val="28"/>
          <w:szCs w:val="28"/>
          <w:shd w:val="clear" w:color="auto" w:fill="FFFFFF"/>
        </w:rPr>
        <w:t>В</w:t>
      </w:r>
      <w:r w:rsidRPr="009358C4">
        <w:rPr>
          <w:rStyle w:val="ng-scope"/>
          <w:sz w:val="28"/>
          <w:szCs w:val="28"/>
          <w:shd w:val="clear" w:color="auto" w:fill="FFFFFF"/>
        </w:rPr>
        <w:t xml:space="preserve"> </w:t>
      </w:r>
      <w:r w:rsidR="007454A2" w:rsidRPr="009358C4">
        <w:rPr>
          <w:rStyle w:val="ng-scope"/>
          <w:sz w:val="28"/>
          <w:szCs w:val="28"/>
          <w:shd w:val="clear" w:color="auto" w:fill="FFFFFF"/>
        </w:rPr>
        <w:t>З</w:t>
      </w:r>
      <w:r w:rsidR="00D63C53" w:rsidRPr="009358C4">
        <w:rPr>
          <w:rStyle w:val="ng-scope"/>
          <w:sz w:val="28"/>
          <w:szCs w:val="28"/>
          <w:shd w:val="clear" w:color="auto" w:fill="FFFFFF"/>
        </w:rPr>
        <w:t>аявлении</w:t>
      </w:r>
      <w:r w:rsidR="00685F98" w:rsidRPr="009358C4">
        <w:rPr>
          <w:rStyle w:val="ng-scope"/>
          <w:sz w:val="28"/>
          <w:szCs w:val="28"/>
          <w:shd w:val="clear" w:color="auto" w:fill="FFFFFF"/>
        </w:rPr>
        <w:t xml:space="preserve"> </w:t>
      </w:r>
      <w:r w:rsidRPr="009358C4">
        <w:rPr>
          <w:rStyle w:val="ng-scope"/>
          <w:sz w:val="28"/>
          <w:szCs w:val="28"/>
          <w:shd w:val="clear" w:color="auto" w:fill="FFFFFF"/>
        </w:rPr>
        <w:t>для варианта предоставления муниципальной услуги «</w:t>
      </w:r>
      <w:r w:rsidR="00561095" w:rsidRPr="009358C4">
        <w:rPr>
          <w:rStyle w:val="ng-scope"/>
          <w:sz w:val="28"/>
          <w:szCs w:val="28"/>
          <w:shd w:val="clear" w:color="auto" w:fill="FFFFFF"/>
        </w:rPr>
        <w:t>Закрытие Разрешения</w:t>
      </w:r>
      <w:r w:rsidRPr="009358C4">
        <w:rPr>
          <w:sz w:val="28"/>
          <w:szCs w:val="28"/>
        </w:rPr>
        <w:t>» дополнительно указыва</w:t>
      </w:r>
      <w:r w:rsidR="0004201F" w:rsidRPr="009358C4">
        <w:rPr>
          <w:sz w:val="28"/>
          <w:szCs w:val="28"/>
        </w:rPr>
        <w:t>ю</w:t>
      </w:r>
      <w:r w:rsidRPr="009358C4">
        <w:rPr>
          <w:sz w:val="28"/>
          <w:szCs w:val="28"/>
        </w:rPr>
        <w:t>тся:</w:t>
      </w:r>
    </w:p>
    <w:p w14:paraId="42AFA41B" w14:textId="79318D86" w:rsidR="00561095" w:rsidRPr="009358C4" w:rsidRDefault="00561095" w:rsidP="0056109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1)</w:t>
      </w:r>
      <w:r w:rsidR="0004201F" w:rsidRPr="009358C4">
        <w:rPr>
          <w:rFonts w:ascii="Times New Roman" w:eastAsia="Times New Roman" w:hAnsi="Times New Roman"/>
          <w:sz w:val="28"/>
          <w:szCs w:val="28"/>
        </w:rPr>
        <w:t> </w:t>
      </w:r>
      <w:r w:rsidRPr="009358C4">
        <w:rPr>
          <w:rFonts w:ascii="Times New Roman" w:eastAsia="Times New Roman" w:hAnsi="Times New Roman"/>
          <w:sz w:val="28"/>
          <w:szCs w:val="28"/>
        </w:rPr>
        <w:t>номер и дата выданного Разрешения;</w:t>
      </w:r>
    </w:p>
    <w:p w14:paraId="54235F6B" w14:textId="692F694B" w:rsidR="00561095" w:rsidRPr="009358C4" w:rsidRDefault="00561095" w:rsidP="00561095">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sz w:val="28"/>
          <w:szCs w:val="28"/>
        </w:rPr>
        <w:t>2)</w:t>
      </w:r>
      <w:r w:rsidR="0004201F" w:rsidRPr="009358C4">
        <w:rPr>
          <w:rFonts w:ascii="Times New Roman" w:eastAsia="Times New Roman" w:hAnsi="Times New Roman"/>
          <w:sz w:val="28"/>
          <w:szCs w:val="28"/>
        </w:rPr>
        <w:t> </w:t>
      </w:r>
      <w:r w:rsidRPr="009358C4">
        <w:rPr>
          <w:rFonts w:ascii="Times New Roman" w:eastAsia="Times New Roman" w:hAnsi="Times New Roman"/>
          <w:sz w:val="28"/>
          <w:szCs w:val="28"/>
        </w:rPr>
        <w:t>дата окончания работ</w:t>
      </w:r>
      <w:r w:rsidR="00834734" w:rsidRPr="009358C4">
        <w:rPr>
          <w:rFonts w:ascii="Times New Roman" w:eastAsia="Times New Roman" w:hAnsi="Times New Roman"/>
          <w:sz w:val="28"/>
          <w:szCs w:val="28"/>
        </w:rPr>
        <w:t xml:space="preserve"> (в случае, если </w:t>
      </w:r>
      <w:r w:rsidR="00AB7A8D" w:rsidRPr="009358C4">
        <w:rPr>
          <w:rFonts w:ascii="Times New Roman" w:eastAsia="Times New Roman" w:hAnsi="Times New Roman"/>
          <w:color w:val="000000" w:themeColor="text1"/>
          <w:sz w:val="28"/>
          <w:szCs w:val="28"/>
        </w:rPr>
        <w:t>земляные</w:t>
      </w:r>
      <w:r w:rsidR="00834734" w:rsidRPr="009358C4">
        <w:rPr>
          <w:rFonts w:ascii="Times New Roman" w:eastAsia="Times New Roman" w:hAnsi="Times New Roman"/>
          <w:color w:val="000000" w:themeColor="text1"/>
          <w:sz w:val="28"/>
          <w:szCs w:val="28"/>
        </w:rPr>
        <w:t xml:space="preserve"> работы проводились)</w:t>
      </w:r>
      <w:r w:rsidRPr="009358C4">
        <w:rPr>
          <w:rFonts w:ascii="Times New Roman" w:eastAsia="Times New Roman" w:hAnsi="Times New Roman"/>
          <w:color w:val="000000" w:themeColor="text1"/>
          <w:sz w:val="28"/>
          <w:szCs w:val="28"/>
        </w:rPr>
        <w:t>.</w:t>
      </w:r>
    </w:p>
    <w:p w14:paraId="0DE5E0FB" w14:textId="20D1F885" w:rsidR="00561095" w:rsidRPr="009358C4" w:rsidRDefault="00561095" w:rsidP="00561095">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color w:val="000000" w:themeColor="text1"/>
          <w:sz w:val="28"/>
          <w:szCs w:val="28"/>
        </w:rPr>
        <w:t>2.10.</w:t>
      </w:r>
      <w:r w:rsidR="0004201F" w:rsidRPr="009358C4">
        <w:rPr>
          <w:rFonts w:ascii="Times New Roman" w:eastAsia="Times New Roman" w:hAnsi="Times New Roman"/>
          <w:color w:val="000000" w:themeColor="text1"/>
          <w:sz w:val="28"/>
          <w:szCs w:val="28"/>
        </w:rPr>
        <w:t>6</w:t>
      </w:r>
      <w:r w:rsidRPr="009358C4">
        <w:rPr>
          <w:rFonts w:ascii="Times New Roman" w:eastAsia="Times New Roman" w:hAnsi="Times New Roman"/>
          <w:color w:val="000000" w:themeColor="text1"/>
          <w:sz w:val="28"/>
          <w:szCs w:val="28"/>
        </w:rPr>
        <w:t>.</w:t>
      </w:r>
      <w:r w:rsidR="0004201F" w:rsidRPr="009358C4">
        <w:rPr>
          <w:rFonts w:ascii="Times New Roman" w:eastAsia="Times New Roman" w:hAnsi="Times New Roman"/>
          <w:color w:val="000000" w:themeColor="text1"/>
          <w:sz w:val="28"/>
          <w:szCs w:val="28"/>
        </w:rPr>
        <w:t> </w:t>
      </w:r>
      <w:r w:rsidRPr="009358C4">
        <w:rPr>
          <w:rFonts w:ascii="Times New Roman" w:eastAsia="Times New Roman" w:hAnsi="Times New Roman"/>
          <w:color w:val="000000" w:themeColor="text1"/>
          <w:sz w:val="28"/>
          <w:szCs w:val="28"/>
        </w:rPr>
        <w:t xml:space="preserve">В </w:t>
      </w:r>
      <w:r w:rsidR="007454A2" w:rsidRPr="009358C4">
        <w:rPr>
          <w:rFonts w:ascii="Times New Roman" w:eastAsia="Times New Roman" w:hAnsi="Times New Roman"/>
          <w:color w:val="000000" w:themeColor="text1"/>
          <w:sz w:val="28"/>
          <w:szCs w:val="28"/>
        </w:rPr>
        <w:t>З</w:t>
      </w:r>
      <w:r w:rsidRPr="009358C4">
        <w:rPr>
          <w:rFonts w:ascii="Times New Roman" w:eastAsia="Times New Roman" w:hAnsi="Times New Roman"/>
          <w:color w:val="000000" w:themeColor="text1"/>
          <w:sz w:val="28"/>
          <w:szCs w:val="28"/>
        </w:rPr>
        <w:t>аявлении для варианта предоставления муниципальной услуги «Выдача дубликата Разрешения</w:t>
      </w:r>
      <w:r w:rsidR="00041245" w:rsidRPr="009358C4">
        <w:rPr>
          <w:rFonts w:ascii="Times New Roman" w:eastAsia="Times New Roman" w:hAnsi="Times New Roman"/>
          <w:color w:val="000000" w:themeColor="text1"/>
          <w:sz w:val="28"/>
          <w:szCs w:val="28"/>
        </w:rPr>
        <w:t>/</w:t>
      </w:r>
      <w:r w:rsidR="00041245" w:rsidRPr="009358C4">
        <w:rPr>
          <w:rFonts w:ascii="Times New Roman" w:hAnsi="Times New Roman"/>
          <w:color w:val="000000" w:themeColor="text1"/>
          <w:sz w:val="28"/>
          <w:szCs w:val="28"/>
        </w:rPr>
        <w:t>решения о закрытии Разрешения</w:t>
      </w:r>
      <w:r w:rsidRPr="009358C4">
        <w:rPr>
          <w:rFonts w:ascii="Times New Roman" w:eastAsia="Times New Roman" w:hAnsi="Times New Roman"/>
          <w:color w:val="000000" w:themeColor="text1"/>
          <w:sz w:val="28"/>
          <w:szCs w:val="28"/>
        </w:rPr>
        <w:t>» дополнительно указываются номер и дата выдачи Разрешения</w:t>
      </w:r>
      <w:r w:rsidR="00041245" w:rsidRPr="009358C4">
        <w:rPr>
          <w:rFonts w:ascii="Times New Roman" w:hAnsi="Times New Roman"/>
          <w:color w:val="000000" w:themeColor="text1"/>
          <w:sz w:val="28"/>
          <w:szCs w:val="28"/>
        </w:rPr>
        <w:t>/решения</w:t>
      </w:r>
      <w:r w:rsidR="0004201F" w:rsidRPr="009358C4">
        <w:rPr>
          <w:sz w:val="28"/>
          <w:szCs w:val="28"/>
          <w:lang w:eastAsia="ar-SA"/>
        </w:rPr>
        <w:br/>
      </w:r>
      <w:r w:rsidR="00041245" w:rsidRPr="009358C4">
        <w:rPr>
          <w:rFonts w:ascii="Times New Roman" w:hAnsi="Times New Roman"/>
          <w:color w:val="000000" w:themeColor="text1"/>
          <w:sz w:val="28"/>
          <w:szCs w:val="28"/>
        </w:rPr>
        <w:t>о закрытии Разрешения</w:t>
      </w:r>
      <w:r w:rsidRPr="009358C4">
        <w:rPr>
          <w:rFonts w:ascii="Times New Roman" w:eastAsia="Times New Roman" w:hAnsi="Times New Roman"/>
          <w:color w:val="000000" w:themeColor="text1"/>
          <w:sz w:val="28"/>
          <w:szCs w:val="28"/>
        </w:rPr>
        <w:t>, дубликат которого испрашивается.</w:t>
      </w:r>
    </w:p>
    <w:p w14:paraId="58E48ED4" w14:textId="5E231BBE" w:rsidR="00561095" w:rsidRPr="009358C4" w:rsidRDefault="00561095" w:rsidP="00561095">
      <w:pPr>
        <w:autoSpaceDE w:val="0"/>
        <w:autoSpaceDN w:val="0"/>
        <w:adjustRightInd w:val="0"/>
        <w:ind w:firstLine="709"/>
        <w:jc w:val="both"/>
        <w:rPr>
          <w:color w:val="000000" w:themeColor="text1"/>
          <w:sz w:val="28"/>
          <w:szCs w:val="28"/>
        </w:rPr>
      </w:pPr>
      <w:r w:rsidRPr="009358C4">
        <w:rPr>
          <w:color w:val="000000" w:themeColor="text1"/>
          <w:sz w:val="28"/>
          <w:szCs w:val="28"/>
        </w:rPr>
        <w:t>2.10.</w:t>
      </w:r>
      <w:r w:rsidR="0004201F" w:rsidRPr="009358C4">
        <w:rPr>
          <w:color w:val="000000" w:themeColor="text1"/>
          <w:sz w:val="28"/>
          <w:szCs w:val="28"/>
        </w:rPr>
        <w:t>7</w:t>
      </w:r>
      <w:r w:rsidRPr="009358C4">
        <w:rPr>
          <w:color w:val="000000" w:themeColor="text1"/>
          <w:sz w:val="28"/>
          <w:szCs w:val="28"/>
        </w:rPr>
        <w:t>.</w:t>
      </w:r>
      <w:r w:rsidR="0004201F" w:rsidRPr="009358C4">
        <w:rPr>
          <w:color w:val="000000" w:themeColor="text1"/>
          <w:sz w:val="28"/>
          <w:szCs w:val="28"/>
        </w:rPr>
        <w:t> </w:t>
      </w:r>
      <w:r w:rsidRPr="009358C4">
        <w:rPr>
          <w:color w:val="000000" w:themeColor="text1"/>
          <w:sz w:val="28"/>
          <w:szCs w:val="28"/>
        </w:rPr>
        <w:t xml:space="preserve">В </w:t>
      </w:r>
      <w:r w:rsidR="007454A2" w:rsidRPr="009358C4">
        <w:rPr>
          <w:color w:val="000000" w:themeColor="text1"/>
          <w:sz w:val="28"/>
          <w:szCs w:val="28"/>
        </w:rPr>
        <w:t>З</w:t>
      </w:r>
      <w:r w:rsidRPr="009358C4">
        <w:rPr>
          <w:color w:val="000000" w:themeColor="text1"/>
          <w:sz w:val="28"/>
          <w:szCs w:val="28"/>
        </w:rPr>
        <w:t>аявлении для варианта предоставления муниципальной услуги «Выдача Разрешения</w:t>
      </w:r>
      <w:r w:rsidR="00041245" w:rsidRPr="009358C4">
        <w:rPr>
          <w:color w:val="000000" w:themeColor="text1"/>
          <w:sz w:val="28"/>
          <w:szCs w:val="28"/>
        </w:rPr>
        <w:t>/решения о закрытии Разрешения</w:t>
      </w:r>
      <w:r w:rsidRPr="009358C4">
        <w:rPr>
          <w:color w:val="000000" w:themeColor="text1"/>
          <w:sz w:val="28"/>
          <w:szCs w:val="28"/>
        </w:rPr>
        <w:t xml:space="preserve"> с исправлениями опечаток и (или) ошибок, допущенных при первичном оформлении </w:t>
      </w:r>
      <w:r w:rsidR="00041245" w:rsidRPr="009358C4">
        <w:rPr>
          <w:color w:val="000000" w:themeColor="text1"/>
          <w:sz w:val="28"/>
          <w:szCs w:val="28"/>
        </w:rPr>
        <w:t>документа</w:t>
      </w:r>
      <w:r w:rsidRPr="009358C4">
        <w:rPr>
          <w:color w:val="000000" w:themeColor="text1"/>
          <w:sz w:val="28"/>
          <w:szCs w:val="28"/>
        </w:rPr>
        <w:t>» дополнительно указыва</w:t>
      </w:r>
      <w:r w:rsidR="0004201F" w:rsidRPr="009358C4">
        <w:rPr>
          <w:color w:val="000000" w:themeColor="text1"/>
          <w:sz w:val="28"/>
          <w:szCs w:val="28"/>
        </w:rPr>
        <w:t>ю</w:t>
      </w:r>
      <w:r w:rsidRPr="009358C4">
        <w:rPr>
          <w:color w:val="000000" w:themeColor="text1"/>
          <w:sz w:val="28"/>
          <w:szCs w:val="28"/>
        </w:rPr>
        <w:t>тся номер и дата выдачи Разрешения</w:t>
      </w:r>
      <w:r w:rsidR="00041245" w:rsidRPr="009358C4">
        <w:rPr>
          <w:color w:val="000000" w:themeColor="text1"/>
          <w:sz w:val="28"/>
          <w:szCs w:val="28"/>
        </w:rPr>
        <w:t>/решения</w:t>
      </w:r>
      <w:r w:rsidR="0004201F" w:rsidRPr="009358C4">
        <w:rPr>
          <w:sz w:val="28"/>
          <w:szCs w:val="28"/>
          <w:lang w:eastAsia="ar-SA"/>
        </w:rPr>
        <w:br/>
      </w:r>
      <w:r w:rsidR="00041245" w:rsidRPr="009358C4">
        <w:rPr>
          <w:color w:val="000000" w:themeColor="text1"/>
          <w:sz w:val="28"/>
          <w:szCs w:val="28"/>
        </w:rPr>
        <w:t>о закрытии Разрешения</w:t>
      </w:r>
      <w:r w:rsidRPr="009358C4">
        <w:rPr>
          <w:color w:val="000000" w:themeColor="text1"/>
          <w:sz w:val="28"/>
          <w:szCs w:val="28"/>
        </w:rPr>
        <w:t>, содержащего опечатки и (или) ошибки, с указанием, какие именно д</w:t>
      </w:r>
      <w:r w:rsidR="00BF1929" w:rsidRPr="009358C4">
        <w:rPr>
          <w:color w:val="000000" w:themeColor="text1"/>
          <w:sz w:val="28"/>
          <w:szCs w:val="28"/>
        </w:rPr>
        <w:t>опущены опечатки и (или) ошибки.</w:t>
      </w:r>
    </w:p>
    <w:bookmarkEnd w:id="13"/>
    <w:p w14:paraId="197F5294" w14:textId="7D577872" w:rsidR="00BF1929" w:rsidRPr="009358C4" w:rsidRDefault="00BF1929" w:rsidP="00D63C53">
      <w:pPr>
        <w:ind w:firstLine="709"/>
        <w:jc w:val="both"/>
        <w:rPr>
          <w:sz w:val="28"/>
          <w:szCs w:val="28"/>
        </w:rPr>
      </w:pPr>
      <w:r w:rsidRPr="009358C4">
        <w:rPr>
          <w:sz w:val="28"/>
          <w:szCs w:val="28"/>
        </w:rPr>
        <w:t>2.11.</w:t>
      </w:r>
      <w:r w:rsidR="0019590E" w:rsidRPr="009358C4">
        <w:rPr>
          <w:sz w:val="28"/>
          <w:szCs w:val="28"/>
        </w:rPr>
        <w:t> </w:t>
      </w:r>
      <w:r w:rsidRPr="009358C4">
        <w:rPr>
          <w:sz w:val="28"/>
          <w:szCs w:val="28"/>
        </w:rPr>
        <w:t xml:space="preserve">Для получения муниципальной услуги вместе с </w:t>
      </w:r>
      <w:r w:rsidR="00ED4E94" w:rsidRPr="009358C4">
        <w:rPr>
          <w:sz w:val="28"/>
          <w:szCs w:val="28"/>
        </w:rPr>
        <w:t>З</w:t>
      </w:r>
      <w:r w:rsidRPr="009358C4">
        <w:rPr>
          <w:sz w:val="28"/>
          <w:szCs w:val="28"/>
        </w:rPr>
        <w:t>аявлением</w:t>
      </w:r>
      <w:r w:rsidR="00D63C53" w:rsidRPr="009358C4">
        <w:rPr>
          <w:sz w:val="28"/>
          <w:szCs w:val="28"/>
        </w:rPr>
        <w:t xml:space="preserve"> </w:t>
      </w:r>
      <w:r w:rsidRPr="009358C4">
        <w:rPr>
          <w:sz w:val="28"/>
          <w:szCs w:val="28"/>
        </w:rPr>
        <w:t>заявитель представляет:</w:t>
      </w:r>
    </w:p>
    <w:p w14:paraId="448FA493" w14:textId="6F58F075" w:rsidR="00BF1929" w:rsidRPr="009358C4" w:rsidRDefault="00BF1929" w:rsidP="006F0104">
      <w:pPr>
        <w:widowControl w:val="0"/>
        <w:autoSpaceDE w:val="0"/>
        <w:autoSpaceDN w:val="0"/>
        <w:adjustRightInd w:val="0"/>
        <w:ind w:firstLine="709"/>
        <w:jc w:val="both"/>
        <w:rPr>
          <w:rFonts w:eastAsia="Calibri"/>
          <w:sz w:val="28"/>
          <w:szCs w:val="28"/>
        </w:rPr>
      </w:pPr>
      <w:r w:rsidRPr="009358C4">
        <w:rPr>
          <w:rFonts w:eastAsia="Calibri"/>
          <w:sz w:val="28"/>
          <w:szCs w:val="28"/>
        </w:rPr>
        <w:t>1)</w:t>
      </w:r>
      <w:r w:rsidR="0019590E" w:rsidRPr="009358C4">
        <w:rPr>
          <w:rFonts w:eastAsia="Calibri"/>
          <w:sz w:val="28"/>
          <w:szCs w:val="28"/>
        </w:rPr>
        <w:t> </w:t>
      </w:r>
      <w:r w:rsidRPr="009358C4">
        <w:rPr>
          <w:rFonts w:eastAsia="Calibri"/>
          <w:sz w:val="28"/>
          <w:szCs w:val="28"/>
        </w:rPr>
        <w:t xml:space="preserve">документ, удостоверяющий личность заявителя (представителя заявителя), </w:t>
      </w:r>
      <w:r w:rsidR="00AB7A8D" w:rsidRPr="009358C4">
        <w:rPr>
          <w:rFonts w:eastAsia="Calibri"/>
          <w:sz w:val="28"/>
          <w:szCs w:val="28"/>
        </w:rPr>
        <w:t>–</w:t>
      </w:r>
      <w:r w:rsidRPr="009358C4">
        <w:rPr>
          <w:rFonts w:eastAsia="Calibri"/>
          <w:sz w:val="28"/>
          <w:szCs w:val="28"/>
        </w:rPr>
        <w:t xml:space="preserve">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5A5BF9" w:rsidRPr="009358C4">
        <w:rPr>
          <w:rFonts w:eastAsia="Calibri"/>
          <w:sz w:val="28"/>
          <w:szCs w:val="28"/>
        </w:rPr>
        <w:t xml:space="preserve"> (представляется в случае обращения заявителя без использования Единого либо Регионального портала)</w:t>
      </w:r>
      <w:r w:rsidR="0019590E" w:rsidRPr="009358C4">
        <w:rPr>
          <w:rFonts w:eastAsia="Calibri"/>
          <w:sz w:val="28"/>
          <w:szCs w:val="28"/>
        </w:rPr>
        <w:t>.</w:t>
      </w:r>
    </w:p>
    <w:p w14:paraId="6A7E82C4" w14:textId="2B601C7F" w:rsidR="005A5BF9" w:rsidRPr="009358C4" w:rsidRDefault="005A5BF9" w:rsidP="006F0104">
      <w:pPr>
        <w:widowControl w:val="0"/>
        <w:autoSpaceDE w:val="0"/>
        <w:autoSpaceDN w:val="0"/>
        <w:adjustRightInd w:val="0"/>
        <w:ind w:firstLine="709"/>
        <w:jc w:val="both"/>
        <w:rPr>
          <w:rFonts w:eastAsia="Calibri"/>
          <w:sz w:val="28"/>
          <w:szCs w:val="28"/>
        </w:rPr>
      </w:pPr>
      <w:r w:rsidRPr="009358C4">
        <w:rPr>
          <w:rFonts w:eastAsia="Calibri"/>
          <w:sz w:val="28"/>
          <w:szCs w:val="28"/>
        </w:rPr>
        <w:t xml:space="preserve">В случае направления </w:t>
      </w:r>
      <w:r w:rsidR="00030C13" w:rsidRPr="009358C4">
        <w:rPr>
          <w:rFonts w:eastAsia="Calibri"/>
          <w:sz w:val="28"/>
          <w:szCs w:val="28"/>
        </w:rPr>
        <w:t>З</w:t>
      </w:r>
      <w:r w:rsidRPr="009358C4">
        <w:rPr>
          <w:rFonts w:eastAsia="Calibri"/>
          <w:sz w:val="28"/>
          <w:szCs w:val="28"/>
        </w:rPr>
        <w:t xml:space="preserve">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w:t>
      </w:r>
      <w:r w:rsidRPr="009358C4">
        <w:rPr>
          <w:rFonts w:eastAsia="Calibri"/>
          <w:sz w:val="28"/>
          <w:szCs w:val="28"/>
        </w:rPr>
        <w:lastRenderedPageBreak/>
        <w:t>данных указанной учетной записи и могут быть проверены путем направления запроса</w:t>
      </w:r>
      <w:r w:rsidR="008B0770" w:rsidRPr="009358C4">
        <w:rPr>
          <w:rFonts w:eastAsia="Calibri"/>
          <w:sz w:val="28"/>
          <w:szCs w:val="28"/>
        </w:rPr>
        <w:t xml:space="preserve"> </w:t>
      </w:r>
      <w:r w:rsidRPr="009358C4">
        <w:rPr>
          <w:rFonts w:eastAsia="Calibri"/>
          <w:sz w:val="28"/>
          <w:szCs w:val="28"/>
        </w:rPr>
        <w:t>с использованием системы межведомственного электронного взаимодействия;</w:t>
      </w:r>
    </w:p>
    <w:p w14:paraId="55A966B4" w14:textId="49479A46" w:rsidR="00BF1929" w:rsidRPr="009358C4" w:rsidRDefault="00BF1929" w:rsidP="0051233E">
      <w:pPr>
        <w:ind w:firstLine="708"/>
        <w:jc w:val="both"/>
        <w:rPr>
          <w:sz w:val="28"/>
          <w:szCs w:val="28"/>
        </w:rPr>
      </w:pPr>
      <w:r w:rsidRPr="009358C4">
        <w:rPr>
          <w:sz w:val="28"/>
          <w:szCs w:val="28"/>
        </w:rPr>
        <w:t>2)</w:t>
      </w:r>
      <w:r w:rsidR="0019590E" w:rsidRPr="009358C4">
        <w:rPr>
          <w:sz w:val="28"/>
          <w:szCs w:val="28"/>
        </w:rPr>
        <w:t> </w:t>
      </w:r>
      <w:r w:rsidR="00C223A3" w:rsidRPr="009358C4">
        <w:rPr>
          <w:color w:val="000000"/>
          <w:spacing w:val="-4"/>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w:t>
      </w:r>
      <w:r w:rsidR="00C223A3" w:rsidRPr="009358C4">
        <w:rPr>
          <w:spacing w:val="-4"/>
          <w:sz w:val="28"/>
          <w:szCs w:val="28"/>
        </w:rPr>
        <w:t xml:space="preserve">способом, за исключением случаев, когда представитель заявителя в силу закона имеет право действовать без </w:t>
      </w:r>
      <w:r w:rsidR="00C223A3" w:rsidRPr="009358C4">
        <w:rPr>
          <w:rFonts w:ascii="TimesNewRomanPSMT" w:hAnsi="TimesNewRomanPSMT" w:cs="TimesNewRomanPSMT"/>
          <w:spacing w:val="-4"/>
          <w:sz w:val="28"/>
          <w:szCs w:val="28"/>
        </w:rPr>
        <w:t>доверенности</w:t>
      </w:r>
      <w:r w:rsidRPr="009358C4">
        <w:rPr>
          <w:sz w:val="28"/>
          <w:szCs w:val="28"/>
        </w:rPr>
        <w:t xml:space="preserve">. </w:t>
      </w:r>
    </w:p>
    <w:p w14:paraId="4F840431" w14:textId="0E10AC43" w:rsidR="005A5BF9" w:rsidRPr="009358C4" w:rsidRDefault="005A5BF9" w:rsidP="008B0770">
      <w:pPr>
        <w:autoSpaceDE w:val="0"/>
        <w:autoSpaceDN w:val="0"/>
        <w:adjustRightInd w:val="0"/>
        <w:ind w:firstLine="708"/>
        <w:jc w:val="both"/>
        <w:rPr>
          <w:rFonts w:eastAsia="Calibri"/>
          <w:sz w:val="28"/>
          <w:szCs w:val="28"/>
        </w:rPr>
      </w:pPr>
      <w:r w:rsidRPr="009358C4">
        <w:rPr>
          <w:rFonts w:eastAsia="Calibri"/>
          <w:sz w:val="28"/>
          <w:szCs w:val="28"/>
        </w:rPr>
        <w:t xml:space="preserve">В случае направления </w:t>
      </w:r>
      <w:r w:rsidR="0019590E" w:rsidRPr="009358C4">
        <w:rPr>
          <w:rFonts w:eastAsia="Calibri"/>
          <w:sz w:val="28"/>
          <w:szCs w:val="28"/>
        </w:rPr>
        <w:t>З</w:t>
      </w:r>
      <w:r w:rsidRPr="009358C4">
        <w:rPr>
          <w:rFonts w:eastAsia="Calibri"/>
          <w:sz w:val="28"/>
          <w:szCs w:val="28"/>
        </w:rPr>
        <w:t>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w:t>
      </w:r>
      <w:r w:rsidR="001212D8" w:rsidRPr="009358C4">
        <w:rPr>
          <w:rFonts w:eastAsia="Calibri"/>
          <w:sz w:val="28"/>
          <w:szCs w:val="28"/>
        </w:rPr>
        <w:t>.</w:t>
      </w:r>
    </w:p>
    <w:p w14:paraId="2DFC53A1" w14:textId="52F0D6C7" w:rsidR="00BF1929" w:rsidRPr="009358C4" w:rsidRDefault="00BF1929" w:rsidP="00BF1929">
      <w:pPr>
        <w:ind w:firstLine="708"/>
        <w:jc w:val="both"/>
        <w:rPr>
          <w:sz w:val="28"/>
          <w:szCs w:val="28"/>
        </w:rPr>
      </w:pPr>
      <w:bookmarkStart w:id="15" w:name="_Hlk156819497"/>
      <w:r w:rsidRPr="009358C4">
        <w:rPr>
          <w:sz w:val="28"/>
          <w:szCs w:val="28"/>
        </w:rPr>
        <w:t>2.11.1.</w:t>
      </w:r>
      <w:r w:rsidR="00873318" w:rsidRPr="009358C4">
        <w:rPr>
          <w:sz w:val="28"/>
          <w:szCs w:val="28"/>
        </w:rPr>
        <w:t> </w:t>
      </w:r>
      <w:r w:rsidRPr="009358C4">
        <w:rPr>
          <w:sz w:val="28"/>
          <w:szCs w:val="28"/>
        </w:rPr>
        <w:t>Для получения муниципальной услуги в соответствии с вариант</w:t>
      </w:r>
      <w:r w:rsidR="003525F3" w:rsidRPr="009358C4">
        <w:rPr>
          <w:sz w:val="28"/>
          <w:szCs w:val="28"/>
        </w:rPr>
        <w:t>ом</w:t>
      </w:r>
      <w:r w:rsidRPr="009358C4">
        <w:rPr>
          <w:sz w:val="28"/>
          <w:szCs w:val="28"/>
        </w:rPr>
        <w:t xml:space="preserve"> ее предоставления «</w:t>
      </w:r>
      <w:r w:rsidR="00917B3A" w:rsidRPr="009358C4">
        <w:rPr>
          <w:sz w:val="28"/>
          <w:szCs w:val="28"/>
        </w:rPr>
        <w:t>Выдача Разрешения</w:t>
      </w:r>
      <w:r w:rsidRPr="009358C4">
        <w:rPr>
          <w:sz w:val="28"/>
          <w:szCs w:val="28"/>
        </w:rPr>
        <w:t>» помимо документов, указанных</w:t>
      </w:r>
      <w:r w:rsidR="00957CE5" w:rsidRPr="009358C4">
        <w:rPr>
          <w:sz w:val="28"/>
          <w:szCs w:val="28"/>
          <w:lang w:eastAsia="ar-SA"/>
        </w:rPr>
        <w:br/>
      </w:r>
      <w:r w:rsidRPr="009358C4">
        <w:rPr>
          <w:sz w:val="28"/>
          <w:szCs w:val="28"/>
        </w:rPr>
        <w:t>в пункте 2.11</w:t>
      </w:r>
      <w:r w:rsidR="00917B3A" w:rsidRPr="009358C4">
        <w:rPr>
          <w:sz w:val="28"/>
          <w:szCs w:val="28"/>
        </w:rPr>
        <w:t xml:space="preserve"> административного регламента</w:t>
      </w:r>
      <w:r w:rsidRPr="009358C4">
        <w:rPr>
          <w:sz w:val="28"/>
          <w:szCs w:val="28"/>
        </w:rPr>
        <w:t>, заявитель представляет:</w:t>
      </w:r>
    </w:p>
    <w:p w14:paraId="172DFF07" w14:textId="0F3BC92A" w:rsidR="00917B3A" w:rsidRPr="009358C4" w:rsidRDefault="00917B3A" w:rsidP="00917B3A">
      <w:pPr>
        <w:pStyle w:val="ConsPlusNormal"/>
        <w:tabs>
          <w:tab w:val="left" w:pos="0"/>
          <w:tab w:val="left" w:pos="142"/>
        </w:tabs>
        <w:jc w:val="both"/>
        <w:rPr>
          <w:rFonts w:ascii="Times New Roman" w:eastAsia="Times New Roman" w:hAnsi="Times New Roman"/>
          <w:sz w:val="28"/>
          <w:szCs w:val="28"/>
        </w:rPr>
      </w:pPr>
      <w:bookmarkStart w:id="16" w:name="_Hlk154478433"/>
      <w:r w:rsidRPr="009358C4">
        <w:rPr>
          <w:rFonts w:ascii="Times New Roman" w:eastAsia="Times New Roman" w:hAnsi="Times New Roman"/>
          <w:sz w:val="28"/>
          <w:szCs w:val="28"/>
        </w:rPr>
        <w:t>1)</w:t>
      </w:r>
      <w:r w:rsidR="00873318" w:rsidRPr="009358C4">
        <w:rPr>
          <w:rFonts w:ascii="Times New Roman" w:eastAsia="Times New Roman" w:hAnsi="Times New Roman"/>
          <w:sz w:val="28"/>
          <w:szCs w:val="28"/>
        </w:rPr>
        <w:t> </w:t>
      </w:r>
      <w:r w:rsidRPr="009358C4">
        <w:rPr>
          <w:rFonts w:ascii="Times New Roman" w:eastAsia="Times New Roman" w:hAnsi="Times New Roman"/>
          <w:sz w:val="28"/>
          <w:szCs w:val="28"/>
        </w:rPr>
        <w:t>копию правоустанавливающего (правоудостоверяющего документа</w:t>
      </w:r>
      <w:r w:rsidR="004C1352" w:rsidRPr="009358C4">
        <w:rPr>
          <w:rFonts w:ascii="Times New Roman" w:eastAsia="Times New Roman" w:hAnsi="Times New Roman"/>
          <w:sz w:val="28"/>
          <w:szCs w:val="28"/>
        </w:rPr>
        <w:t>)</w:t>
      </w:r>
      <w:r w:rsidR="00957CE5" w:rsidRPr="009358C4">
        <w:rPr>
          <w:sz w:val="28"/>
          <w:szCs w:val="28"/>
          <w:lang w:eastAsia="ar-SA"/>
        </w:rPr>
        <w:t xml:space="preserve"> </w:t>
      </w:r>
      <w:r w:rsidR="00957CE5" w:rsidRPr="009358C4">
        <w:rPr>
          <w:sz w:val="28"/>
          <w:szCs w:val="28"/>
          <w:lang w:eastAsia="ar-SA"/>
        </w:rPr>
        <w:br/>
      </w:r>
      <w:r w:rsidRPr="009358C4">
        <w:rPr>
          <w:rFonts w:ascii="Times New Roman" w:eastAsia="Times New Roman" w:hAnsi="Times New Roman"/>
          <w:sz w:val="28"/>
          <w:szCs w:val="28"/>
        </w:rPr>
        <w:t xml:space="preserve">на земельный участок </w:t>
      </w:r>
      <w:r w:rsidR="00242599"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 xml:space="preserve">в случае, если право не зарегистрировано в </w:t>
      </w:r>
      <w:r w:rsidR="00242599" w:rsidRPr="009358C4">
        <w:rPr>
          <w:rFonts w:ascii="Times New Roman" w:eastAsia="Times New Roman" w:hAnsi="Times New Roman"/>
          <w:sz w:val="28"/>
          <w:szCs w:val="28"/>
        </w:rPr>
        <w:t>Едином государственном реестре недвижимости (далее – ЕГРН).</w:t>
      </w:r>
    </w:p>
    <w:p w14:paraId="066886F5" w14:textId="702D4936" w:rsidR="00AD3D5F" w:rsidRPr="009358C4" w:rsidRDefault="00242599" w:rsidP="00917B3A">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sz w:val="28"/>
          <w:szCs w:val="28"/>
        </w:rPr>
        <w:t>В</w:t>
      </w:r>
      <w:r w:rsidR="0015201E" w:rsidRPr="009358C4">
        <w:rPr>
          <w:rFonts w:ascii="Times New Roman" w:eastAsia="Times New Roman" w:hAnsi="Times New Roman"/>
          <w:sz w:val="28"/>
          <w:szCs w:val="28"/>
        </w:rPr>
        <w:t xml:space="preserve"> случае установлен</w:t>
      </w:r>
      <w:r w:rsidR="00064570" w:rsidRPr="009358C4">
        <w:rPr>
          <w:rFonts w:ascii="Times New Roman" w:eastAsia="Times New Roman" w:hAnsi="Times New Roman"/>
          <w:sz w:val="28"/>
          <w:szCs w:val="28"/>
        </w:rPr>
        <w:t>ия</w:t>
      </w:r>
      <w:r w:rsidR="0015201E" w:rsidRPr="009358C4">
        <w:rPr>
          <w:rFonts w:ascii="Times New Roman" w:eastAsia="Times New Roman" w:hAnsi="Times New Roman"/>
          <w:sz w:val="28"/>
          <w:szCs w:val="28"/>
        </w:rPr>
        <w:t xml:space="preserve"> публичного сервитута – </w:t>
      </w:r>
      <w:r w:rsidR="00064570" w:rsidRPr="009358C4">
        <w:rPr>
          <w:rFonts w:ascii="Times New Roman" w:eastAsia="Times New Roman" w:hAnsi="Times New Roman"/>
          <w:color w:val="000000" w:themeColor="text1"/>
          <w:sz w:val="28"/>
          <w:szCs w:val="28"/>
        </w:rPr>
        <w:t xml:space="preserve">копию </w:t>
      </w:r>
      <w:r w:rsidR="00AD3D5F" w:rsidRPr="009358C4">
        <w:rPr>
          <w:rFonts w:ascii="Times New Roman" w:eastAsia="Times New Roman" w:hAnsi="Times New Roman"/>
          <w:color w:val="000000" w:themeColor="text1"/>
          <w:sz w:val="28"/>
          <w:szCs w:val="28"/>
        </w:rPr>
        <w:t>соглашения</w:t>
      </w:r>
      <w:r w:rsidR="00957CE5" w:rsidRPr="009358C4">
        <w:rPr>
          <w:sz w:val="28"/>
          <w:szCs w:val="28"/>
          <w:lang w:eastAsia="ar-SA"/>
        </w:rPr>
        <w:br/>
      </w:r>
      <w:r w:rsidR="00AD3D5F" w:rsidRPr="009358C4">
        <w:rPr>
          <w:rFonts w:ascii="Times New Roman" w:eastAsia="Times New Roman" w:hAnsi="Times New Roman"/>
          <w:color w:val="000000" w:themeColor="text1"/>
          <w:sz w:val="28"/>
          <w:szCs w:val="28"/>
        </w:rPr>
        <w:t xml:space="preserve">об осуществлении публичного сервитута с правообладателями земельных участков либо </w:t>
      </w:r>
      <w:r w:rsidRPr="009358C4">
        <w:rPr>
          <w:rFonts w:ascii="Times New Roman" w:eastAsia="Times New Roman" w:hAnsi="Times New Roman"/>
          <w:color w:val="000000" w:themeColor="text1"/>
          <w:sz w:val="28"/>
          <w:szCs w:val="28"/>
        </w:rPr>
        <w:t xml:space="preserve">копии </w:t>
      </w:r>
      <w:r w:rsidR="00AD3D5F" w:rsidRPr="009358C4">
        <w:rPr>
          <w:rFonts w:ascii="Times New Roman" w:eastAsia="Times New Roman" w:hAnsi="Times New Roman"/>
          <w:color w:val="000000" w:themeColor="text1"/>
          <w:sz w:val="28"/>
          <w:szCs w:val="28"/>
        </w:rPr>
        <w:t>документ</w:t>
      </w:r>
      <w:r w:rsidR="00E041F5" w:rsidRPr="009358C4">
        <w:rPr>
          <w:rFonts w:ascii="Times New Roman" w:eastAsia="Times New Roman" w:hAnsi="Times New Roman"/>
          <w:color w:val="000000" w:themeColor="text1"/>
          <w:sz w:val="28"/>
          <w:szCs w:val="28"/>
        </w:rPr>
        <w:t>ов</w:t>
      </w:r>
      <w:r w:rsidR="00AD3D5F" w:rsidRPr="009358C4">
        <w:rPr>
          <w:rFonts w:ascii="Times New Roman" w:eastAsia="Times New Roman" w:hAnsi="Times New Roman"/>
          <w:color w:val="000000" w:themeColor="text1"/>
          <w:sz w:val="28"/>
          <w:szCs w:val="28"/>
        </w:rPr>
        <w:t>, подтверждающи</w:t>
      </w:r>
      <w:r w:rsidRPr="009358C4">
        <w:rPr>
          <w:rFonts w:ascii="Times New Roman" w:eastAsia="Times New Roman" w:hAnsi="Times New Roman"/>
          <w:color w:val="000000" w:themeColor="text1"/>
          <w:sz w:val="28"/>
          <w:szCs w:val="28"/>
        </w:rPr>
        <w:t>х</w:t>
      </w:r>
      <w:r w:rsidR="00AD3D5F" w:rsidRPr="009358C4">
        <w:rPr>
          <w:rFonts w:ascii="Times New Roman" w:eastAsia="Times New Roman" w:hAnsi="Times New Roman"/>
          <w:color w:val="000000" w:themeColor="text1"/>
          <w:sz w:val="28"/>
          <w:szCs w:val="28"/>
        </w:rPr>
        <w:t xml:space="preserve"> внесение денежных средств на депозит нотариуса по месту нахождения земельных участков</w:t>
      </w:r>
      <w:r w:rsidR="0014246D" w:rsidRPr="009358C4">
        <w:rPr>
          <w:rFonts w:ascii="Times New Roman" w:eastAsia="Times New Roman" w:hAnsi="Times New Roman"/>
          <w:color w:val="000000" w:themeColor="text1"/>
          <w:sz w:val="28"/>
          <w:szCs w:val="28"/>
        </w:rPr>
        <w:t>.</w:t>
      </w:r>
    </w:p>
    <w:p w14:paraId="43DC3CB5" w14:textId="153B45EE" w:rsidR="0014246D" w:rsidRPr="009358C4" w:rsidRDefault="0014246D" w:rsidP="00917B3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В случае выдачи разрешения на использование земель или земельных участков (част</w:t>
      </w:r>
      <w:r w:rsidR="005D56B1" w:rsidRPr="009358C4">
        <w:rPr>
          <w:rFonts w:ascii="Times New Roman" w:eastAsia="Times New Roman" w:hAnsi="Times New Roman"/>
          <w:sz w:val="28"/>
          <w:szCs w:val="28"/>
        </w:rPr>
        <w:t>ей</w:t>
      </w:r>
      <w:r w:rsidRPr="009358C4">
        <w:rPr>
          <w:rFonts w:ascii="Times New Roman" w:eastAsia="Times New Roman" w:hAnsi="Times New Roman"/>
          <w:sz w:val="28"/>
          <w:szCs w:val="28"/>
        </w:rPr>
        <w:t xml:space="preserve"> земельных участков), находящихся в государственной или муниципальной собственности,</w:t>
      </w:r>
      <w:r w:rsidR="00242599"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 xml:space="preserve"> информаци</w:t>
      </w:r>
      <w:r w:rsidR="00242599" w:rsidRPr="009358C4">
        <w:rPr>
          <w:rFonts w:ascii="Times New Roman" w:eastAsia="Times New Roman" w:hAnsi="Times New Roman"/>
          <w:sz w:val="28"/>
          <w:szCs w:val="28"/>
        </w:rPr>
        <w:t>ю</w:t>
      </w:r>
      <w:r w:rsidRPr="009358C4">
        <w:rPr>
          <w:rFonts w:ascii="Times New Roman" w:eastAsia="Times New Roman" w:hAnsi="Times New Roman"/>
          <w:sz w:val="28"/>
          <w:szCs w:val="28"/>
        </w:rPr>
        <w:t xml:space="preserve"> о наличии </w:t>
      </w:r>
      <w:r w:rsidR="00242599" w:rsidRPr="009358C4">
        <w:rPr>
          <w:rFonts w:ascii="Times New Roman" w:eastAsia="Times New Roman" w:hAnsi="Times New Roman"/>
          <w:sz w:val="28"/>
          <w:szCs w:val="28"/>
        </w:rPr>
        <w:t xml:space="preserve">такого </w:t>
      </w:r>
      <w:r w:rsidRPr="009358C4">
        <w:rPr>
          <w:rFonts w:ascii="Times New Roman" w:eastAsia="Times New Roman" w:hAnsi="Times New Roman"/>
          <w:sz w:val="28"/>
          <w:szCs w:val="28"/>
        </w:rPr>
        <w:t>разрешения.</w:t>
      </w:r>
    </w:p>
    <w:p w14:paraId="65FDEA10" w14:textId="0A5FF0BC" w:rsidR="005D56B1" w:rsidRPr="009358C4" w:rsidRDefault="005D56B1" w:rsidP="005D56B1">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В случае выдачи разрешения на размещение объектов на землях или земельных участках (частях земельных участков), находящихся</w:t>
      </w:r>
      <w:r w:rsidR="00957CE5" w:rsidRPr="009358C4">
        <w:rPr>
          <w:sz w:val="28"/>
          <w:szCs w:val="28"/>
          <w:lang w:eastAsia="ar-SA"/>
        </w:rPr>
        <w:br/>
      </w:r>
      <w:r w:rsidRPr="009358C4">
        <w:rPr>
          <w:rFonts w:ascii="Times New Roman" w:eastAsia="Times New Roman" w:hAnsi="Times New Roman"/>
          <w:sz w:val="28"/>
          <w:szCs w:val="28"/>
        </w:rPr>
        <w:t xml:space="preserve">в государственной или муниципальной собственности, </w:t>
      </w:r>
      <w:r w:rsidR="00242599"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информаци</w:t>
      </w:r>
      <w:r w:rsidR="00242599" w:rsidRPr="009358C4">
        <w:rPr>
          <w:rFonts w:ascii="Times New Roman" w:eastAsia="Times New Roman" w:hAnsi="Times New Roman"/>
          <w:sz w:val="28"/>
          <w:szCs w:val="28"/>
        </w:rPr>
        <w:t>ю</w:t>
      </w:r>
      <w:r w:rsidRPr="009358C4">
        <w:rPr>
          <w:rFonts w:ascii="Times New Roman" w:eastAsia="Times New Roman" w:hAnsi="Times New Roman"/>
          <w:sz w:val="28"/>
          <w:szCs w:val="28"/>
        </w:rPr>
        <w:t xml:space="preserve"> о наличии </w:t>
      </w:r>
      <w:r w:rsidR="00242599" w:rsidRPr="009358C4">
        <w:rPr>
          <w:rFonts w:ascii="Times New Roman" w:eastAsia="Times New Roman" w:hAnsi="Times New Roman"/>
          <w:sz w:val="28"/>
          <w:szCs w:val="28"/>
        </w:rPr>
        <w:t xml:space="preserve">такого </w:t>
      </w:r>
      <w:r w:rsidRPr="009358C4">
        <w:rPr>
          <w:rFonts w:ascii="Times New Roman" w:eastAsia="Times New Roman" w:hAnsi="Times New Roman"/>
          <w:sz w:val="28"/>
          <w:szCs w:val="28"/>
        </w:rPr>
        <w:t>разрешения.</w:t>
      </w:r>
    </w:p>
    <w:p w14:paraId="17409D2F" w14:textId="1F53C34C" w:rsidR="0014246D" w:rsidRPr="009358C4" w:rsidRDefault="0014246D" w:rsidP="00917B3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В случае ремонта инженерных сетей</w:t>
      </w:r>
      <w:r w:rsidR="00AB0696" w:rsidRPr="009358C4">
        <w:rPr>
          <w:rFonts w:ascii="Times New Roman" w:hAnsi="Times New Roman"/>
          <w:sz w:val="28"/>
          <w:szCs w:val="28"/>
        </w:rPr>
        <w:t>, реконструкции сетей инженерно-технического обеспечения без изменения их планового положения</w:t>
      </w:r>
      <w:r w:rsidRPr="009358C4">
        <w:rPr>
          <w:rFonts w:ascii="Times New Roman" w:eastAsia="Times New Roman" w:hAnsi="Times New Roman"/>
          <w:sz w:val="28"/>
          <w:szCs w:val="28"/>
        </w:rPr>
        <w:t xml:space="preserve"> допускается представ</w:t>
      </w:r>
      <w:r w:rsidR="00242599" w:rsidRPr="009358C4">
        <w:rPr>
          <w:rFonts w:ascii="Times New Roman" w:eastAsia="Times New Roman" w:hAnsi="Times New Roman"/>
          <w:sz w:val="28"/>
          <w:szCs w:val="28"/>
        </w:rPr>
        <w:t xml:space="preserve">ление </w:t>
      </w:r>
      <w:r w:rsidRPr="009358C4">
        <w:rPr>
          <w:rFonts w:ascii="Times New Roman" w:eastAsia="Times New Roman" w:hAnsi="Times New Roman"/>
          <w:sz w:val="28"/>
          <w:szCs w:val="28"/>
        </w:rPr>
        <w:t>информаци</w:t>
      </w:r>
      <w:r w:rsidR="00242599" w:rsidRPr="009358C4">
        <w:rPr>
          <w:rFonts w:ascii="Times New Roman" w:eastAsia="Times New Roman" w:hAnsi="Times New Roman"/>
          <w:sz w:val="28"/>
          <w:szCs w:val="28"/>
        </w:rPr>
        <w:t>и</w:t>
      </w:r>
      <w:r w:rsidRPr="009358C4">
        <w:rPr>
          <w:rFonts w:ascii="Times New Roman" w:eastAsia="Times New Roman" w:hAnsi="Times New Roman"/>
          <w:sz w:val="28"/>
          <w:szCs w:val="28"/>
        </w:rPr>
        <w:t xml:space="preserve"> о внесении </w:t>
      </w:r>
      <w:r w:rsidR="005D56B1" w:rsidRPr="009358C4">
        <w:rPr>
          <w:rFonts w:ascii="Times New Roman" w:eastAsia="Times New Roman" w:hAnsi="Times New Roman"/>
          <w:sz w:val="28"/>
          <w:szCs w:val="28"/>
        </w:rPr>
        <w:t>в ЕГРН сведений об охранн</w:t>
      </w:r>
      <w:r w:rsidR="00C70DE1" w:rsidRPr="009358C4">
        <w:rPr>
          <w:rFonts w:ascii="Times New Roman" w:eastAsia="Times New Roman" w:hAnsi="Times New Roman"/>
          <w:sz w:val="28"/>
          <w:szCs w:val="28"/>
        </w:rPr>
        <w:t>ых</w:t>
      </w:r>
      <w:r w:rsidR="005D56B1" w:rsidRPr="009358C4">
        <w:rPr>
          <w:rFonts w:ascii="Times New Roman" w:eastAsia="Times New Roman" w:hAnsi="Times New Roman"/>
          <w:sz w:val="28"/>
          <w:szCs w:val="28"/>
        </w:rPr>
        <w:t xml:space="preserve"> зон</w:t>
      </w:r>
      <w:r w:rsidR="00C70DE1" w:rsidRPr="009358C4">
        <w:rPr>
          <w:rFonts w:ascii="Times New Roman" w:eastAsia="Times New Roman" w:hAnsi="Times New Roman"/>
          <w:sz w:val="28"/>
          <w:szCs w:val="28"/>
        </w:rPr>
        <w:t>ах</w:t>
      </w:r>
      <w:r w:rsidR="005D56B1" w:rsidRPr="009358C4">
        <w:rPr>
          <w:rFonts w:ascii="Times New Roman" w:eastAsia="Times New Roman" w:hAnsi="Times New Roman"/>
          <w:sz w:val="28"/>
          <w:szCs w:val="28"/>
        </w:rPr>
        <w:t xml:space="preserve"> таких сетей</w:t>
      </w:r>
      <w:r w:rsidR="00242599" w:rsidRPr="009358C4">
        <w:rPr>
          <w:rFonts w:ascii="Times New Roman" w:eastAsia="Times New Roman" w:hAnsi="Times New Roman"/>
          <w:sz w:val="28"/>
          <w:szCs w:val="28"/>
        </w:rPr>
        <w:t>;</w:t>
      </w:r>
    </w:p>
    <w:p w14:paraId="5A9D80C4" w14:textId="1DC8E56B" w:rsidR="00917B3A" w:rsidRPr="009358C4" w:rsidRDefault="00917B3A" w:rsidP="00917B3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2)</w:t>
      </w:r>
      <w:r w:rsidR="00242599" w:rsidRPr="009358C4">
        <w:rPr>
          <w:rFonts w:ascii="Times New Roman" w:eastAsia="Times New Roman" w:hAnsi="Times New Roman"/>
          <w:sz w:val="28"/>
          <w:szCs w:val="28"/>
        </w:rPr>
        <w:t> </w:t>
      </w:r>
      <w:r w:rsidRPr="009358C4">
        <w:rPr>
          <w:rFonts w:ascii="Times New Roman" w:eastAsia="Times New Roman" w:hAnsi="Times New Roman"/>
          <w:sz w:val="28"/>
          <w:szCs w:val="28"/>
        </w:rPr>
        <w:t>копию договора подряда на выполнение работ (в случае, если земляные работы выполняются подрядной организацией);</w:t>
      </w:r>
    </w:p>
    <w:p w14:paraId="6761B525" w14:textId="14EB81BB" w:rsidR="00917B3A" w:rsidRPr="009358C4" w:rsidRDefault="00917B3A" w:rsidP="00917B3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3)</w:t>
      </w:r>
      <w:r w:rsidR="00242599" w:rsidRPr="009358C4">
        <w:rPr>
          <w:rFonts w:ascii="Times New Roman" w:eastAsia="Times New Roman" w:hAnsi="Times New Roman"/>
          <w:sz w:val="28"/>
          <w:szCs w:val="28"/>
        </w:rPr>
        <w:t> </w:t>
      </w:r>
      <w:r w:rsidRPr="009358C4">
        <w:rPr>
          <w:rFonts w:ascii="Times New Roman" w:eastAsia="Times New Roman" w:hAnsi="Times New Roman"/>
          <w:sz w:val="28"/>
          <w:szCs w:val="28"/>
        </w:rPr>
        <w:t>приказ о назначении ответственного лица за выполнение работ (</w:t>
      </w:r>
      <w:r w:rsidR="006758B9" w:rsidRPr="009358C4">
        <w:rPr>
          <w:rFonts w:ascii="Times New Roman" w:eastAsia="Times New Roman" w:hAnsi="Times New Roman"/>
          <w:sz w:val="28"/>
          <w:szCs w:val="28"/>
        </w:rPr>
        <w:t xml:space="preserve">при подаче заявления </w:t>
      </w:r>
      <w:r w:rsidR="0015201E" w:rsidRPr="009358C4">
        <w:rPr>
          <w:rFonts w:ascii="Times New Roman" w:eastAsia="Times New Roman" w:hAnsi="Times New Roman"/>
          <w:sz w:val="28"/>
          <w:szCs w:val="28"/>
        </w:rPr>
        <w:t>посредством Единого либо Регионального портала</w:t>
      </w:r>
      <w:r w:rsidR="006758B9" w:rsidRPr="009358C4">
        <w:rPr>
          <w:rFonts w:ascii="Times New Roman" w:eastAsia="Times New Roman" w:hAnsi="Times New Roman"/>
          <w:sz w:val="28"/>
          <w:szCs w:val="28"/>
        </w:rPr>
        <w:t xml:space="preserve"> </w:t>
      </w:r>
      <w:r w:rsidR="007407D0" w:rsidRPr="009358C4">
        <w:rPr>
          <w:rFonts w:ascii="Times New Roman" w:eastAsia="Times New Roman" w:hAnsi="Times New Roman"/>
          <w:sz w:val="28"/>
          <w:szCs w:val="28"/>
        </w:rPr>
        <w:t xml:space="preserve">и </w:t>
      </w:r>
      <w:r w:rsidR="006758B9" w:rsidRPr="009358C4">
        <w:rPr>
          <w:rFonts w:ascii="Times New Roman" w:eastAsia="Times New Roman" w:hAnsi="Times New Roman"/>
          <w:sz w:val="28"/>
          <w:szCs w:val="28"/>
        </w:rPr>
        <w:t>только</w:t>
      </w:r>
      <w:r w:rsidR="00957CE5" w:rsidRPr="009358C4">
        <w:rPr>
          <w:sz w:val="28"/>
          <w:szCs w:val="28"/>
          <w:lang w:eastAsia="ar-SA"/>
        </w:rPr>
        <w:br/>
      </w:r>
      <w:r w:rsidRPr="009358C4">
        <w:rPr>
          <w:rFonts w:ascii="Times New Roman" w:eastAsia="Times New Roman" w:hAnsi="Times New Roman"/>
          <w:sz w:val="28"/>
          <w:szCs w:val="28"/>
        </w:rPr>
        <w:t>в</w:t>
      </w:r>
      <w:r w:rsidR="007407D0"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случае, если земляные работы выполняются подрядной организацией);</w:t>
      </w:r>
    </w:p>
    <w:bookmarkEnd w:id="15"/>
    <w:p w14:paraId="138DC71C" w14:textId="77C63B6B" w:rsidR="00297E1B" w:rsidRPr="009358C4" w:rsidRDefault="00917B3A" w:rsidP="00957CE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4)</w:t>
      </w:r>
      <w:r w:rsidR="00242599" w:rsidRPr="009358C4">
        <w:rPr>
          <w:rFonts w:ascii="Times New Roman" w:eastAsia="Times New Roman" w:hAnsi="Times New Roman"/>
          <w:sz w:val="28"/>
          <w:szCs w:val="28"/>
        </w:rPr>
        <w:t> </w:t>
      </w:r>
      <w:r w:rsidRPr="009358C4">
        <w:rPr>
          <w:rFonts w:ascii="Times New Roman" w:eastAsia="Times New Roman" w:hAnsi="Times New Roman"/>
          <w:sz w:val="28"/>
          <w:szCs w:val="28"/>
        </w:rPr>
        <w:t>проект производства работ</w:t>
      </w:r>
      <w:r w:rsidR="00957CE5" w:rsidRPr="009358C4">
        <w:rPr>
          <w:rFonts w:ascii="Times New Roman" w:eastAsia="Times New Roman" w:hAnsi="Times New Roman"/>
          <w:sz w:val="28"/>
          <w:szCs w:val="28"/>
        </w:rPr>
        <w:t xml:space="preserve">, который </w:t>
      </w:r>
      <w:r w:rsidR="00297E1B" w:rsidRPr="009358C4">
        <w:rPr>
          <w:rFonts w:ascii="Times New Roman" w:eastAsia="Times New Roman" w:hAnsi="Times New Roman"/>
          <w:sz w:val="28"/>
          <w:szCs w:val="28"/>
        </w:rPr>
        <w:t>должен содержать:</w:t>
      </w:r>
    </w:p>
    <w:p w14:paraId="411C2974" w14:textId="6E61B4B1" w:rsidR="00297E1B" w:rsidRPr="009358C4" w:rsidRDefault="00297E1B" w:rsidP="00957CE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текстовую часть</w:t>
      </w:r>
      <w:r w:rsidR="00FF7F16"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 xml:space="preserve">с описанием места работ, условий производства работ </w:t>
      </w:r>
      <w:r w:rsidR="00FF7F16" w:rsidRPr="009358C4">
        <w:rPr>
          <w:rFonts w:ascii="Times New Roman" w:eastAsia="Times New Roman" w:hAnsi="Times New Roman"/>
          <w:sz w:val="28"/>
          <w:szCs w:val="28"/>
        </w:rPr>
        <w:t>(</w:t>
      </w:r>
      <w:r w:rsidRPr="009358C4">
        <w:rPr>
          <w:rFonts w:ascii="Times New Roman" w:eastAsia="Times New Roman" w:hAnsi="Times New Roman"/>
          <w:sz w:val="28"/>
          <w:szCs w:val="28"/>
        </w:rPr>
        <w:t>информаци</w:t>
      </w:r>
      <w:r w:rsidR="00FF7F16" w:rsidRPr="009358C4">
        <w:rPr>
          <w:rFonts w:ascii="Times New Roman" w:eastAsia="Times New Roman" w:hAnsi="Times New Roman"/>
          <w:sz w:val="28"/>
          <w:szCs w:val="28"/>
        </w:rPr>
        <w:t>ю</w:t>
      </w:r>
      <w:r w:rsidRPr="009358C4">
        <w:rPr>
          <w:rFonts w:ascii="Times New Roman" w:eastAsia="Times New Roman" w:hAnsi="Times New Roman"/>
          <w:sz w:val="28"/>
          <w:szCs w:val="28"/>
        </w:rPr>
        <w:t xml:space="preserve"> о вскрытии проезжей части, дворового проезда, </w:t>
      </w:r>
      <w:r w:rsidR="00FF7F16" w:rsidRPr="009358C4">
        <w:rPr>
          <w:rFonts w:ascii="Times New Roman" w:eastAsia="Times New Roman" w:hAnsi="Times New Roman"/>
          <w:sz w:val="28"/>
          <w:szCs w:val="28"/>
        </w:rPr>
        <w:t xml:space="preserve">обочины дороги, </w:t>
      </w:r>
      <w:r w:rsidRPr="009358C4">
        <w:rPr>
          <w:rFonts w:ascii="Times New Roman" w:eastAsia="Times New Roman" w:hAnsi="Times New Roman"/>
          <w:sz w:val="28"/>
          <w:szCs w:val="28"/>
        </w:rPr>
        <w:t xml:space="preserve">автостоянки, парковки, тротуара, пешеходной дорожки и виде вскрываемого </w:t>
      </w:r>
      <w:r w:rsidRPr="009358C4">
        <w:rPr>
          <w:rFonts w:ascii="Times New Roman" w:eastAsia="Times New Roman" w:hAnsi="Times New Roman"/>
          <w:sz w:val="28"/>
          <w:szCs w:val="28"/>
        </w:rPr>
        <w:lastRenderedPageBreak/>
        <w:t xml:space="preserve">покрытия  (асфальтобетон, </w:t>
      </w:r>
      <w:r w:rsidR="00A269B1" w:rsidRPr="009358C4">
        <w:rPr>
          <w:rFonts w:ascii="Times New Roman" w:eastAsia="Times New Roman" w:hAnsi="Times New Roman"/>
          <w:sz w:val="28"/>
          <w:szCs w:val="28"/>
        </w:rPr>
        <w:t>брусчатка, булыжный камень</w:t>
      </w:r>
      <w:r w:rsidRPr="009358C4">
        <w:rPr>
          <w:rFonts w:ascii="Times New Roman" w:eastAsia="Times New Roman" w:hAnsi="Times New Roman"/>
          <w:sz w:val="28"/>
          <w:szCs w:val="28"/>
        </w:rPr>
        <w:t>, плитка, грунт, зеленая зона</w:t>
      </w:r>
      <w:r w:rsidR="00FF7F16" w:rsidRPr="009358C4">
        <w:rPr>
          <w:rFonts w:ascii="Times New Roman" w:eastAsia="Times New Roman" w:hAnsi="Times New Roman"/>
          <w:sz w:val="28"/>
          <w:szCs w:val="28"/>
        </w:rPr>
        <w:t>)</w:t>
      </w:r>
      <w:r w:rsidRPr="009358C4">
        <w:rPr>
          <w:rFonts w:ascii="Times New Roman" w:eastAsia="Times New Roman" w:hAnsi="Times New Roman"/>
          <w:sz w:val="28"/>
          <w:szCs w:val="28"/>
        </w:rPr>
        <w:t>)</w:t>
      </w:r>
      <w:r w:rsidR="00FF7F16"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w:t>
      </w:r>
      <w:r w:rsidR="00FF7F16" w:rsidRPr="009358C4">
        <w:rPr>
          <w:rFonts w:ascii="Times New Roman" w:eastAsia="Times New Roman" w:hAnsi="Times New Roman"/>
          <w:sz w:val="28"/>
          <w:szCs w:val="28"/>
        </w:rPr>
        <w:t xml:space="preserve">с </w:t>
      </w:r>
      <w:r w:rsidRPr="009358C4">
        <w:rPr>
          <w:rFonts w:ascii="Times New Roman" w:eastAsia="Times New Roman" w:hAnsi="Times New Roman"/>
          <w:sz w:val="28"/>
          <w:szCs w:val="28"/>
        </w:rPr>
        <w:t>описанием вида, объемов и продолжительности работ</w:t>
      </w:r>
      <w:r w:rsidR="00FF7F16"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технологической последовательности выполнения работ, с выделением работ, проводимых</w:t>
      </w:r>
      <w:r w:rsidR="000C488A"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на проезжей части улиц и магистралей, пешеходных тротуаров</w:t>
      </w:r>
      <w:r w:rsidR="00FF7F16" w:rsidRPr="009358C4">
        <w:rPr>
          <w:rFonts w:ascii="Times New Roman" w:eastAsia="Times New Roman" w:hAnsi="Times New Roman"/>
          <w:sz w:val="28"/>
          <w:szCs w:val="28"/>
        </w:rPr>
        <w:t xml:space="preserve">, </w:t>
      </w:r>
      <w:r w:rsidR="000C488A" w:rsidRPr="009358C4">
        <w:rPr>
          <w:rFonts w:ascii="Times New Roman" w:eastAsia="Times New Roman" w:hAnsi="Times New Roman"/>
          <w:sz w:val="28"/>
          <w:szCs w:val="28"/>
        </w:rPr>
        <w:br/>
      </w:r>
      <w:r w:rsidR="00FF7F16" w:rsidRPr="009358C4">
        <w:rPr>
          <w:rFonts w:ascii="Times New Roman" w:eastAsia="Times New Roman" w:hAnsi="Times New Roman"/>
          <w:sz w:val="28"/>
          <w:szCs w:val="28"/>
        </w:rPr>
        <w:t>с</w:t>
      </w:r>
      <w:r w:rsidRPr="009358C4">
        <w:rPr>
          <w:rFonts w:ascii="Times New Roman" w:eastAsia="Times New Roman" w:hAnsi="Times New Roman"/>
          <w:sz w:val="28"/>
          <w:szCs w:val="28"/>
        </w:rPr>
        <w:t xml:space="preserve"> описанием мероприятий по восстановлению нарушенного благоустройства;</w:t>
      </w:r>
    </w:p>
    <w:p w14:paraId="706F2E64" w14:textId="119A5457" w:rsidR="00297E1B" w:rsidRPr="009358C4" w:rsidRDefault="00AB0696" w:rsidP="00957CE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графическую часть – схему производства работ на инженерно-топографическом плане М 1:500 в системе координат МСК-39 с указанием границ проводимых работ, разрытий, расположения проектируемых сооружений и коммуникаций, сведений о древесно-кустарниковой растительности, мест установки ограждений;</w:t>
      </w:r>
    </w:p>
    <w:p w14:paraId="745397B4" w14:textId="2107BEA5" w:rsidR="00297E1B" w:rsidRPr="009358C4" w:rsidRDefault="00297E1B" w:rsidP="00957CE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согласования (с указанием даты) с арендаторами, собственниками, землепользователями, землевладельцами земельных участков, в границах которых планируется осуществление земляных работ и/или которые обременяются охранными зонами инженерных коммуникаций (в случае строительства, реконструкции сетей инженерно-технического обеспечения),</w:t>
      </w:r>
      <w:r w:rsidR="00957CE5" w:rsidRPr="009358C4">
        <w:rPr>
          <w:sz w:val="28"/>
          <w:szCs w:val="28"/>
          <w:lang w:eastAsia="ar-SA"/>
        </w:rPr>
        <w:br/>
      </w:r>
      <w:r w:rsidRPr="009358C4">
        <w:rPr>
          <w:rFonts w:ascii="Times New Roman" w:eastAsia="Times New Roman" w:hAnsi="Times New Roman"/>
          <w:sz w:val="28"/>
          <w:szCs w:val="28"/>
        </w:rPr>
        <w:t>за исключением случаев установления публичного сервитута в порядке, предусмотренном Земельным кодексом Российской Федерации;</w:t>
      </w:r>
    </w:p>
    <w:p w14:paraId="45EFCB74" w14:textId="60ACD18C" w:rsidR="00297E1B" w:rsidRPr="009358C4" w:rsidRDefault="00297E1B" w:rsidP="00957CE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 xml:space="preserve">схему движения транспорта и пешеходов, согласованную уполномоченным органом ГИБДД УМВД России, муниципальным казенным учреждением «Городское дорожное строительство и ремонт» </w:t>
      </w:r>
      <w:r w:rsidR="00957CE5" w:rsidRPr="009358C4">
        <w:rPr>
          <w:rFonts w:ascii="Times New Roman" w:eastAsia="Times New Roman" w:hAnsi="Times New Roman"/>
          <w:sz w:val="28"/>
          <w:szCs w:val="28"/>
        </w:rPr>
        <w:t xml:space="preserve">городского округа «Город Калининград» </w:t>
      </w:r>
      <w:r w:rsidRPr="009358C4">
        <w:rPr>
          <w:rFonts w:ascii="Times New Roman" w:eastAsia="Times New Roman" w:hAnsi="Times New Roman"/>
          <w:sz w:val="28"/>
          <w:szCs w:val="28"/>
        </w:rPr>
        <w:t>(далее – МКУ «ГДСР») (в случае вскрытия твердых покрытий тротуаров и проезжих частей и/либо расстановки технических средств организации дорожного движения в границах красных линий улично-дорожной сети), комитетом развития дорожно-транспортной инфраструктуры Администрации (при необходимости введения временного ограничения или прекращения движения транспортных средств по дорогам)</w:t>
      </w:r>
      <w:r w:rsidR="00957CE5"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или заключение уполномоченного органа ГИБДД УМВД России об отсутствии необходимости разработки схемы организации дорожного движения;</w:t>
      </w:r>
    </w:p>
    <w:p w14:paraId="1B5CECBF" w14:textId="12C6E93E" w:rsidR="00297E1B" w:rsidRPr="009358C4" w:rsidRDefault="00297E1B" w:rsidP="00957CE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реквизиты договора на прокладку, перенос или переустройство инженерных коммуникаций, их эксплуатацию в границах полосы отвода автомобильных дорог местного значения либо договора о прокладке, переносе, переустройстве, демонтаже и эксплуатации инженерной коммуникации</w:t>
      </w:r>
      <w:r w:rsidR="00957CE5" w:rsidRPr="009358C4">
        <w:rPr>
          <w:sz w:val="28"/>
          <w:szCs w:val="28"/>
          <w:lang w:eastAsia="ar-SA"/>
        </w:rPr>
        <w:br/>
      </w:r>
      <w:r w:rsidRPr="009358C4">
        <w:rPr>
          <w:rFonts w:ascii="Times New Roman" w:eastAsia="Times New Roman" w:hAnsi="Times New Roman"/>
          <w:sz w:val="28"/>
          <w:szCs w:val="28"/>
        </w:rPr>
        <w:t>в границах полосы отвода автомобильной дороги общего пользования</w:t>
      </w:r>
      <w:r w:rsidR="00957CE5"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регионального или межмуниципального значения (</w:t>
      </w:r>
      <w:r w:rsidR="00AB0696" w:rsidRPr="009358C4">
        <w:rPr>
          <w:rFonts w:ascii="Times New Roman" w:hAnsi="Times New Roman"/>
          <w:sz w:val="28"/>
          <w:szCs w:val="28"/>
        </w:rPr>
        <w:t>в случае строительства, реконструкции сетей инженерно-технического обеспечения, установки опор линий электропередачи</w:t>
      </w:r>
      <w:r w:rsidRPr="009358C4">
        <w:rPr>
          <w:rFonts w:ascii="Times New Roman" w:eastAsia="Times New Roman" w:hAnsi="Times New Roman"/>
          <w:sz w:val="28"/>
          <w:szCs w:val="28"/>
        </w:rPr>
        <w:t xml:space="preserve"> связи, контактной сети электротранспорта, опор освещения в границах полосы отвода автомобильной дороги).</w:t>
      </w:r>
    </w:p>
    <w:p w14:paraId="56F3196D" w14:textId="5E69EE60" w:rsidR="00297E1B" w:rsidRPr="009358C4" w:rsidRDefault="00297E1B" w:rsidP="00297E1B">
      <w:pPr>
        <w:autoSpaceDE w:val="0"/>
        <w:autoSpaceDN w:val="0"/>
        <w:adjustRightInd w:val="0"/>
        <w:ind w:firstLine="709"/>
        <w:jc w:val="both"/>
        <w:rPr>
          <w:sz w:val="28"/>
          <w:szCs w:val="28"/>
        </w:rPr>
      </w:pPr>
      <w:r w:rsidRPr="009358C4">
        <w:rPr>
          <w:sz w:val="28"/>
          <w:szCs w:val="28"/>
        </w:rPr>
        <w:t>Инженерно-топографический план оформляется в соответствии</w:t>
      </w:r>
      <w:r w:rsidR="00957CE5" w:rsidRPr="009358C4">
        <w:rPr>
          <w:sz w:val="28"/>
          <w:szCs w:val="28"/>
          <w:lang w:eastAsia="ar-SA"/>
        </w:rPr>
        <w:br/>
      </w:r>
      <w:r w:rsidRPr="009358C4">
        <w:rPr>
          <w:sz w:val="28"/>
          <w:szCs w:val="28"/>
        </w:rPr>
        <w:t>с требованиями Свод</w:t>
      </w:r>
      <w:r w:rsidR="00957CE5" w:rsidRPr="009358C4">
        <w:rPr>
          <w:sz w:val="28"/>
          <w:szCs w:val="28"/>
        </w:rPr>
        <w:t>ов</w:t>
      </w:r>
      <w:r w:rsidRPr="009358C4">
        <w:rPr>
          <w:sz w:val="28"/>
          <w:szCs w:val="28"/>
        </w:rPr>
        <w:t xml:space="preserve"> правил </w:t>
      </w:r>
      <w:r w:rsidR="00957CE5" w:rsidRPr="009358C4">
        <w:rPr>
          <w:sz w:val="28"/>
          <w:szCs w:val="28"/>
        </w:rPr>
        <w:t>«</w:t>
      </w:r>
      <w:r w:rsidRPr="009358C4">
        <w:rPr>
          <w:sz w:val="28"/>
          <w:szCs w:val="28"/>
        </w:rPr>
        <w:t>СП 47.13330.2016 «Инженерные изыскания для строительства. Основные положения. Актуализированная редакция</w:t>
      </w:r>
      <w:r w:rsidR="00957CE5" w:rsidRPr="009358C4">
        <w:rPr>
          <w:sz w:val="28"/>
          <w:szCs w:val="28"/>
          <w:lang w:eastAsia="ar-SA"/>
        </w:rPr>
        <w:br/>
      </w:r>
      <w:r w:rsidRPr="009358C4">
        <w:rPr>
          <w:sz w:val="28"/>
          <w:szCs w:val="28"/>
        </w:rPr>
        <w:t xml:space="preserve">СНиП 11-02-96» и </w:t>
      </w:r>
      <w:r w:rsidR="00957CE5" w:rsidRPr="009358C4">
        <w:rPr>
          <w:sz w:val="28"/>
          <w:szCs w:val="28"/>
        </w:rPr>
        <w:t>«</w:t>
      </w:r>
      <w:r w:rsidRPr="009358C4">
        <w:rPr>
          <w:sz w:val="28"/>
          <w:szCs w:val="28"/>
        </w:rPr>
        <w:t>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w:t>
      </w:r>
      <w:r w:rsidR="00957CE5" w:rsidRPr="009358C4">
        <w:rPr>
          <w:sz w:val="28"/>
          <w:szCs w:val="28"/>
        </w:rPr>
        <w:t xml:space="preserve"> – </w:t>
      </w:r>
      <w:r w:rsidRPr="009358C4">
        <w:rPr>
          <w:sz w:val="28"/>
          <w:szCs w:val="28"/>
        </w:rPr>
        <w:t>не более</w:t>
      </w:r>
      <w:r w:rsidR="00957CE5" w:rsidRPr="009358C4">
        <w:rPr>
          <w:sz w:val="28"/>
          <w:szCs w:val="28"/>
          <w:lang w:eastAsia="ar-SA"/>
        </w:rPr>
        <w:br/>
      </w:r>
      <w:r w:rsidRPr="009358C4">
        <w:rPr>
          <w:sz w:val="28"/>
          <w:szCs w:val="28"/>
        </w:rPr>
        <w:t>2 лет с момента его изготовления с учетом требований подпункт</w:t>
      </w:r>
      <w:r w:rsidR="001E2592" w:rsidRPr="009358C4">
        <w:rPr>
          <w:sz w:val="28"/>
          <w:szCs w:val="28"/>
        </w:rPr>
        <w:t xml:space="preserve">ов </w:t>
      </w:r>
      <w:r w:rsidRPr="009358C4">
        <w:rPr>
          <w:sz w:val="28"/>
          <w:szCs w:val="28"/>
        </w:rPr>
        <w:t xml:space="preserve">5.189-5.199 </w:t>
      </w:r>
      <w:r w:rsidR="001E2592" w:rsidRPr="009358C4">
        <w:rPr>
          <w:sz w:val="28"/>
          <w:szCs w:val="28"/>
        </w:rPr>
        <w:lastRenderedPageBreak/>
        <w:t>Свода правил «</w:t>
      </w:r>
      <w:r w:rsidRPr="009358C4">
        <w:rPr>
          <w:sz w:val="28"/>
          <w:szCs w:val="28"/>
        </w:rPr>
        <w:t>СП 11-104-97 «Инженерно-геодезические изыскания для строительства».</w:t>
      </w:r>
    </w:p>
    <w:p w14:paraId="472353B9" w14:textId="3ADC729C" w:rsidR="00297E1B" w:rsidRPr="009358C4" w:rsidRDefault="00297E1B" w:rsidP="00297E1B">
      <w:pPr>
        <w:autoSpaceDE w:val="0"/>
        <w:autoSpaceDN w:val="0"/>
        <w:adjustRightInd w:val="0"/>
        <w:ind w:firstLine="709"/>
        <w:jc w:val="both"/>
        <w:rPr>
          <w:sz w:val="28"/>
          <w:szCs w:val="28"/>
        </w:rPr>
      </w:pPr>
      <w:r w:rsidRPr="009358C4">
        <w:rPr>
          <w:sz w:val="28"/>
          <w:szCs w:val="28"/>
        </w:rPr>
        <w:t xml:space="preserve">Схема производства работ должна быть согласована с предприятиями и организациями, перечень которых приведен </w:t>
      </w:r>
      <w:r w:rsidR="00AB0696" w:rsidRPr="009358C4">
        <w:rPr>
          <w:sz w:val="28"/>
          <w:szCs w:val="28"/>
        </w:rPr>
        <w:t>в приложении № 21</w:t>
      </w:r>
      <w:r w:rsidR="001E2592" w:rsidRPr="009358C4">
        <w:rPr>
          <w:sz w:val="28"/>
          <w:szCs w:val="28"/>
          <w:lang w:eastAsia="ar-SA"/>
        </w:rPr>
        <w:br/>
      </w:r>
      <w:r w:rsidRPr="009358C4">
        <w:rPr>
          <w:sz w:val="28"/>
          <w:szCs w:val="28"/>
        </w:rPr>
        <w:t xml:space="preserve">к </w:t>
      </w:r>
      <w:r w:rsidR="00B21093" w:rsidRPr="009358C4">
        <w:rPr>
          <w:sz w:val="28"/>
          <w:szCs w:val="28"/>
        </w:rPr>
        <w:t>а</w:t>
      </w:r>
      <w:r w:rsidRPr="009358C4">
        <w:rPr>
          <w:sz w:val="28"/>
          <w:szCs w:val="28"/>
        </w:rPr>
        <w:t>дминистративному регламенту, с правообладателями земельных участков</w:t>
      </w:r>
      <w:r w:rsidR="001E2592" w:rsidRPr="009358C4">
        <w:rPr>
          <w:sz w:val="28"/>
          <w:szCs w:val="28"/>
          <w:lang w:eastAsia="ar-SA"/>
        </w:rPr>
        <w:br/>
      </w:r>
      <w:r w:rsidRPr="009358C4">
        <w:rPr>
          <w:sz w:val="28"/>
          <w:szCs w:val="28"/>
        </w:rPr>
        <w:t>в случае, если проведение земляных работ будет затрагивать земельные участки, находящиеся во владении физических или юридических лиц.</w:t>
      </w:r>
    </w:p>
    <w:p w14:paraId="314FB3FA" w14:textId="6D78EDB1" w:rsidR="00297E1B" w:rsidRPr="009358C4" w:rsidRDefault="00297E1B" w:rsidP="00297E1B">
      <w:pPr>
        <w:ind w:firstLine="708"/>
        <w:jc w:val="both"/>
        <w:rPr>
          <w:rFonts w:eastAsia="Calibri"/>
          <w:color w:val="002060"/>
          <w:sz w:val="28"/>
          <w:szCs w:val="28"/>
        </w:rPr>
      </w:pPr>
      <w:r w:rsidRPr="009358C4">
        <w:rPr>
          <w:rFonts w:eastAsia="Calibri"/>
          <w:sz w:val="28"/>
          <w:szCs w:val="28"/>
        </w:rPr>
        <w:t xml:space="preserve">Заявитель вправе обратиться в Отдел по электронной почте </w:t>
      </w:r>
      <w:r w:rsidRPr="009358C4">
        <w:rPr>
          <w:rFonts w:eastAsia="Calibri"/>
          <w:color w:val="000000" w:themeColor="text1"/>
          <w:sz w:val="28"/>
          <w:szCs w:val="28"/>
        </w:rPr>
        <w:t>(</w:t>
      </w:r>
      <w:hyperlink r:id="rId9" w:history="1">
        <w:r w:rsidR="00D45AF1" w:rsidRPr="009358C4">
          <w:rPr>
            <w:rStyle w:val="ae"/>
            <w:rFonts w:eastAsia="Calibri"/>
            <w:color w:val="000000" w:themeColor="text1"/>
            <w:sz w:val="28"/>
            <w:szCs w:val="28"/>
            <w:u w:val="none"/>
            <w:lang w:val="en-US"/>
          </w:rPr>
          <w:t>osdpg</w:t>
        </w:r>
        <w:r w:rsidR="00D45AF1" w:rsidRPr="009358C4">
          <w:rPr>
            <w:rStyle w:val="ae"/>
            <w:rFonts w:eastAsia="Calibri"/>
            <w:color w:val="000000" w:themeColor="text1"/>
            <w:sz w:val="28"/>
            <w:szCs w:val="28"/>
            <w:u w:val="none"/>
          </w:rPr>
          <w:t>@</w:t>
        </w:r>
        <w:r w:rsidR="00D45AF1" w:rsidRPr="009358C4">
          <w:rPr>
            <w:rStyle w:val="ae"/>
            <w:rFonts w:eastAsia="Calibri"/>
            <w:color w:val="000000" w:themeColor="text1"/>
            <w:sz w:val="28"/>
            <w:szCs w:val="28"/>
            <w:u w:val="none"/>
            <w:lang w:val="en-US"/>
          </w:rPr>
          <w:t>klgd</w:t>
        </w:r>
        <w:r w:rsidR="00D45AF1" w:rsidRPr="009358C4">
          <w:rPr>
            <w:rStyle w:val="ae"/>
            <w:rFonts w:eastAsia="Calibri"/>
            <w:color w:val="000000" w:themeColor="text1"/>
            <w:sz w:val="28"/>
            <w:szCs w:val="28"/>
            <w:u w:val="none"/>
          </w:rPr>
          <w:t>.</w:t>
        </w:r>
        <w:r w:rsidR="00D45AF1" w:rsidRPr="009358C4">
          <w:rPr>
            <w:rStyle w:val="ae"/>
            <w:rFonts w:eastAsia="Calibri"/>
            <w:color w:val="000000" w:themeColor="text1"/>
            <w:sz w:val="28"/>
            <w:szCs w:val="28"/>
            <w:u w:val="none"/>
            <w:lang w:val="en-US"/>
          </w:rPr>
          <w:t>ru</w:t>
        </w:r>
      </w:hyperlink>
      <w:r w:rsidRPr="009358C4">
        <w:rPr>
          <w:rFonts w:eastAsia="Calibri"/>
          <w:color w:val="000000" w:themeColor="text1"/>
          <w:sz w:val="28"/>
          <w:szCs w:val="28"/>
        </w:rPr>
        <w:t xml:space="preserve">) </w:t>
      </w:r>
      <w:r w:rsidRPr="009358C4">
        <w:rPr>
          <w:rFonts w:eastAsia="Calibri"/>
          <w:sz w:val="28"/>
          <w:szCs w:val="28"/>
        </w:rPr>
        <w:t>для получения сокращенного перечня предприятий и организаций, в которые необходимо обратиться для согласования схемы производства земляных работ, указав в обращении границы производства работ</w:t>
      </w:r>
      <w:r w:rsidRPr="009358C4">
        <w:rPr>
          <w:rFonts w:eastAsia="Calibri"/>
          <w:color w:val="002060"/>
          <w:sz w:val="28"/>
          <w:szCs w:val="28"/>
        </w:rPr>
        <w:t>.</w:t>
      </w:r>
    </w:p>
    <w:p w14:paraId="59B85A81" w14:textId="2B906E0A" w:rsidR="00297E1B" w:rsidRPr="009358C4" w:rsidRDefault="00297E1B" w:rsidP="00297E1B">
      <w:pPr>
        <w:tabs>
          <w:tab w:val="left" w:pos="0"/>
        </w:tabs>
        <w:ind w:firstLine="709"/>
        <w:jc w:val="both"/>
        <w:rPr>
          <w:sz w:val="28"/>
          <w:szCs w:val="28"/>
        </w:rPr>
      </w:pPr>
      <w:r w:rsidRPr="009358C4">
        <w:rPr>
          <w:sz w:val="28"/>
          <w:szCs w:val="28"/>
        </w:rPr>
        <w:t>В срок, не превышающий 5 рабочих дней</w:t>
      </w:r>
      <w:r w:rsidR="00041D81" w:rsidRPr="009358C4">
        <w:rPr>
          <w:sz w:val="28"/>
          <w:szCs w:val="28"/>
        </w:rPr>
        <w:t xml:space="preserve"> со дня поступления обращения</w:t>
      </w:r>
      <w:r w:rsidR="00041D81" w:rsidRPr="009358C4">
        <w:rPr>
          <w:sz w:val="28"/>
          <w:szCs w:val="28"/>
        </w:rPr>
        <w:br/>
        <w:t>в Отдел</w:t>
      </w:r>
      <w:r w:rsidRPr="009358C4">
        <w:rPr>
          <w:sz w:val="28"/>
          <w:szCs w:val="28"/>
        </w:rPr>
        <w:t>, по адресу электронной почты,</w:t>
      </w:r>
      <w:r w:rsidR="001E2592" w:rsidRPr="009358C4">
        <w:rPr>
          <w:sz w:val="28"/>
          <w:szCs w:val="28"/>
          <w:lang w:eastAsia="ar-SA"/>
        </w:rPr>
        <w:t xml:space="preserve"> </w:t>
      </w:r>
      <w:r w:rsidRPr="009358C4">
        <w:rPr>
          <w:sz w:val="28"/>
          <w:szCs w:val="28"/>
        </w:rPr>
        <w:t>с которого было направлено обращение, Отдел направляет заявителю подготовленный перечень предприятий и организаций, в которые заявитель обязан обратиться за согласованием проекта производства земляных работ.</w:t>
      </w:r>
    </w:p>
    <w:p w14:paraId="1074FB28" w14:textId="11DF2FCE" w:rsidR="00297E1B" w:rsidRPr="009358C4" w:rsidRDefault="00297E1B" w:rsidP="00297E1B">
      <w:pPr>
        <w:autoSpaceDE w:val="0"/>
        <w:autoSpaceDN w:val="0"/>
        <w:adjustRightInd w:val="0"/>
        <w:ind w:firstLine="709"/>
        <w:jc w:val="both"/>
        <w:rPr>
          <w:sz w:val="28"/>
          <w:szCs w:val="28"/>
        </w:rPr>
      </w:pPr>
      <w:r w:rsidRPr="009358C4">
        <w:rPr>
          <w:sz w:val="28"/>
          <w:szCs w:val="28"/>
        </w:rPr>
        <w:t>В случае строительства, реконструкции, переустройства сетей и сооружений инженерной инфраструктуры план перспективной сети</w:t>
      </w:r>
      <w:r w:rsidR="001E2592" w:rsidRPr="009358C4">
        <w:rPr>
          <w:sz w:val="28"/>
          <w:szCs w:val="28"/>
          <w:lang w:eastAsia="ar-SA"/>
        </w:rPr>
        <w:br/>
      </w:r>
      <w:r w:rsidRPr="009358C4">
        <w:rPr>
          <w:color w:val="000000" w:themeColor="text1"/>
          <w:sz w:val="28"/>
          <w:szCs w:val="28"/>
        </w:rPr>
        <w:t xml:space="preserve">в </w:t>
      </w:r>
      <w:r w:rsidRPr="009358C4">
        <w:rPr>
          <w:sz w:val="28"/>
          <w:szCs w:val="28"/>
        </w:rPr>
        <w:t>обязательном порядке должен быть внесен в цифровой дежурный план города (далее – ЦДПГ)</w:t>
      </w:r>
      <w:r w:rsidR="007B2988" w:rsidRPr="009358C4">
        <w:rPr>
          <w:sz w:val="28"/>
          <w:szCs w:val="28"/>
        </w:rPr>
        <w:t>.</w:t>
      </w:r>
    </w:p>
    <w:p w14:paraId="54D1925C" w14:textId="400E7521" w:rsidR="007B2988" w:rsidRPr="009358C4" w:rsidRDefault="00AB0696" w:rsidP="007B2988">
      <w:pPr>
        <w:autoSpaceDE w:val="0"/>
        <w:autoSpaceDN w:val="0"/>
        <w:adjustRightInd w:val="0"/>
        <w:ind w:firstLine="709"/>
        <w:jc w:val="both"/>
        <w:rPr>
          <w:sz w:val="28"/>
          <w:szCs w:val="28"/>
        </w:rPr>
      </w:pPr>
      <w:r w:rsidRPr="009358C4">
        <w:rPr>
          <w:sz w:val="28"/>
          <w:szCs w:val="28"/>
        </w:rPr>
        <w:t>Схема производства работ должна соответствовать плану перспективной сети, внесенной в ЦДПГ, и заключению комиссии по рассмотрению планов сетей на территории городского округа «Город Калининград» (в случае строительства, реконструкции сетей инженерно-технического обеспечения).</w:t>
      </w:r>
    </w:p>
    <w:p w14:paraId="06E8B25C" w14:textId="099F2CCE" w:rsidR="007B2988" w:rsidRPr="009358C4" w:rsidRDefault="007B2988" w:rsidP="007B2988">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color w:val="000000" w:themeColor="text1"/>
          <w:sz w:val="28"/>
          <w:szCs w:val="28"/>
        </w:rPr>
        <w:t>В случае</w:t>
      </w:r>
      <w:r w:rsidR="00E17DC4" w:rsidRPr="009358C4">
        <w:rPr>
          <w:rFonts w:ascii="Times New Roman" w:eastAsia="Times New Roman" w:hAnsi="Times New Roman"/>
          <w:color w:val="000000" w:themeColor="text1"/>
          <w:sz w:val="28"/>
          <w:szCs w:val="28"/>
        </w:rPr>
        <w:t xml:space="preserve"> строительства, реконструкции, капитального ремонта дорог, размещения (организации) парковок автомобилей в полосе отвода дорог, </w:t>
      </w:r>
      <w:r w:rsidRPr="009358C4">
        <w:rPr>
          <w:rFonts w:ascii="Times New Roman" w:eastAsia="Times New Roman" w:hAnsi="Times New Roman"/>
          <w:color w:val="000000" w:themeColor="text1"/>
          <w:sz w:val="28"/>
          <w:szCs w:val="28"/>
        </w:rPr>
        <w:t xml:space="preserve">благоустройства и озеленения территории, размещения элементов благоустройства </w:t>
      </w:r>
      <w:r w:rsidR="009700D2" w:rsidRPr="009358C4">
        <w:rPr>
          <w:rFonts w:ascii="Times New Roman" w:eastAsia="Times New Roman" w:hAnsi="Times New Roman"/>
          <w:color w:val="000000" w:themeColor="text1"/>
          <w:sz w:val="28"/>
          <w:szCs w:val="28"/>
        </w:rPr>
        <w:t>(</w:t>
      </w:r>
      <w:r w:rsidRPr="009358C4">
        <w:rPr>
          <w:rFonts w:ascii="Times New Roman" w:eastAsia="Times New Roman" w:hAnsi="Times New Roman"/>
          <w:color w:val="000000" w:themeColor="text1"/>
          <w:sz w:val="28"/>
          <w:szCs w:val="28"/>
        </w:rPr>
        <w:t xml:space="preserve">прочно связанных </w:t>
      </w:r>
      <w:r w:rsidR="009700D2" w:rsidRPr="009358C4">
        <w:rPr>
          <w:rFonts w:ascii="Times New Roman" w:eastAsia="Times New Roman" w:hAnsi="Times New Roman"/>
          <w:color w:val="000000" w:themeColor="text1"/>
          <w:sz w:val="28"/>
          <w:szCs w:val="28"/>
        </w:rPr>
        <w:t>с землей)</w:t>
      </w:r>
      <w:r w:rsidRPr="009358C4">
        <w:rPr>
          <w:rFonts w:ascii="Times New Roman" w:eastAsia="Times New Roman" w:hAnsi="Times New Roman"/>
          <w:color w:val="000000" w:themeColor="text1"/>
          <w:sz w:val="28"/>
          <w:szCs w:val="28"/>
        </w:rPr>
        <w:t xml:space="preserve"> проект производства работ</w:t>
      </w:r>
      <w:r w:rsidR="00E17DC4" w:rsidRPr="009358C4">
        <w:rPr>
          <w:rFonts w:ascii="Times New Roman" w:eastAsia="Times New Roman" w:hAnsi="Times New Roman"/>
          <w:color w:val="000000" w:themeColor="text1"/>
          <w:sz w:val="28"/>
          <w:szCs w:val="28"/>
        </w:rPr>
        <w:br/>
      </w:r>
      <w:r w:rsidRPr="009358C4">
        <w:rPr>
          <w:rFonts w:ascii="Times New Roman" w:eastAsia="Times New Roman" w:hAnsi="Times New Roman"/>
          <w:color w:val="000000" w:themeColor="text1"/>
          <w:sz w:val="28"/>
          <w:szCs w:val="28"/>
        </w:rPr>
        <w:t>в обязательно</w:t>
      </w:r>
      <w:r w:rsidR="00C74EC5" w:rsidRPr="009358C4">
        <w:rPr>
          <w:rFonts w:ascii="Times New Roman" w:eastAsia="Times New Roman" w:hAnsi="Times New Roman"/>
          <w:color w:val="000000" w:themeColor="text1"/>
          <w:sz w:val="28"/>
          <w:szCs w:val="28"/>
        </w:rPr>
        <w:t>м</w:t>
      </w:r>
      <w:r w:rsidRPr="009358C4">
        <w:rPr>
          <w:rFonts w:ascii="Times New Roman" w:eastAsia="Times New Roman" w:hAnsi="Times New Roman"/>
          <w:color w:val="000000" w:themeColor="text1"/>
          <w:sz w:val="28"/>
          <w:szCs w:val="28"/>
        </w:rPr>
        <w:t xml:space="preserve"> порядке должен быть согласован с главным архитектором города</w:t>
      </w:r>
      <w:r w:rsidR="00C74EC5" w:rsidRPr="009358C4">
        <w:rPr>
          <w:rFonts w:ascii="Times New Roman" w:eastAsia="Times New Roman" w:hAnsi="Times New Roman"/>
          <w:color w:val="000000" w:themeColor="text1"/>
          <w:sz w:val="28"/>
          <w:szCs w:val="28"/>
        </w:rPr>
        <w:t xml:space="preserve"> </w:t>
      </w:r>
      <w:r w:rsidR="00E17DC4" w:rsidRPr="009358C4">
        <w:rPr>
          <w:rFonts w:ascii="Times New Roman" w:eastAsia="Times New Roman" w:hAnsi="Times New Roman"/>
          <w:color w:val="000000" w:themeColor="text1"/>
          <w:sz w:val="28"/>
          <w:szCs w:val="28"/>
        </w:rPr>
        <w:t>Комитета</w:t>
      </w:r>
      <w:r w:rsidR="006725DD" w:rsidRPr="009358C4">
        <w:rPr>
          <w:rFonts w:ascii="Times New Roman" w:eastAsia="Times New Roman" w:hAnsi="Times New Roman"/>
          <w:color w:val="000000" w:themeColor="text1"/>
          <w:sz w:val="28"/>
          <w:szCs w:val="28"/>
        </w:rPr>
        <w:t xml:space="preserve"> (далее – главный архитектор)</w:t>
      </w:r>
      <w:r w:rsidR="003E62FF" w:rsidRPr="009358C4">
        <w:rPr>
          <w:rFonts w:ascii="Times New Roman" w:eastAsia="Times New Roman" w:hAnsi="Times New Roman"/>
          <w:color w:val="000000" w:themeColor="text1"/>
          <w:sz w:val="28"/>
          <w:szCs w:val="28"/>
        </w:rPr>
        <w:t>;</w:t>
      </w:r>
    </w:p>
    <w:p w14:paraId="07137333" w14:textId="2071F11E" w:rsidR="00917B3A" w:rsidRPr="009358C4" w:rsidRDefault="00917B3A" w:rsidP="00917B3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5)</w:t>
      </w:r>
      <w:r w:rsidR="00873318" w:rsidRPr="009358C4">
        <w:rPr>
          <w:rFonts w:ascii="Times New Roman" w:eastAsia="Times New Roman" w:hAnsi="Times New Roman"/>
          <w:sz w:val="28"/>
          <w:szCs w:val="28"/>
        </w:rPr>
        <w:t> </w:t>
      </w:r>
      <w:r w:rsidRPr="009358C4">
        <w:rPr>
          <w:rFonts w:ascii="Times New Roman" w:eastAsia="Times New Roman" w:hAnsi="Times New Roman"/>
          <w:sz w:val="28"/>
          <w:szCs w:val="28"/>
        </w:rPr>
        <w:t>календарный график выполнения работ</w:t>
      </w:r>
      <w:r w:rsidR="001F5688" w:rsidRPr="009358C4">
        <w:rPr>
          <w:rFonts w:ascii="Times New Roman" w:eastAsia="Times New Roman" w:hAnsi="Times New Roman"/>
          <w:sz w:val="28"/>
          <w:szCs w:val="28"/>
        </w:rPr>
        <w:t>.</w:t>
      </w:r>
    </w:p>
    <w:p w14:paraId="7C49D3BE" w14:textId="23FA8337" w:rsidR="007B2988" w:rsidRPr="009358C4" w:rsidRDefault="007B2988" w:rsidP="007B2988">
      <w:pPr>
        <w:autoSpaceDE w:val="0"/>
        <w:autoSpaceDN w:val="0"/>
        <w:adjustRightInd w:val="0"/>
        <w:ind w:firstLine="708"/>
        <w:jc w:val="both"/>
        <w:rPr>
          <w:sz w:val="28"/>
          <w:szCs w:val="28"/>
        </w:rPr>
      </w:pPr>
      <w:r w:rsidRPr="009358C4">
        <w:rPr>
          <w:sz w:val="28"/>
          <w:szCs w:val="28"/>
        </w:rPr>
        <w:t xml:space="preserve">Образец календарного графика </w:t>
      </w:r>
      <w:r w:rsidR="00B25780" w:rsidRPr="009358C4">
        <w:rPr>
          <w:sz w:val="28"/>
          <w:szCs w:val="28"/>
        </w:rPr>
        <w:t>выполнения</w:t>
      </w:r>
      <w:r w:rsidRPr="009358C4">
        <w:rPr>
          <w:sz w:val="28"/>
          <w:szCs w:val="28"/>
        </w:rPr>
        <w:t xml:space="preserve"> работ представлен</w:t>
      </w:r>
      <w:r w:rsidR="00873318" w:rsidRPr="009358C4">
        <w:rPr>
          <w:sz w:val="28"/>
          <w:szCs w:val="28"/>
          <w:lang w:eastAsia="ar-SA"/>
        </w:rPr>
        <w:br/>
      </w:r>
      <w:r w:rsidRPr="009358C4">
        <w:rPr>
          <w:sz w:val="28"/>
          <w:szCs w:val="28"/>
        </w:rPr>
        <w:t xml:space="preserve">в приложении № 17 к </w:t>
      </w:r>
      <w:r w:rsidR="00C63E4C" w:rsidRPr="009358C4">
        <w:rPr>
          <w:sz w:val="28"/>
          <w:szCs w:val="28"/>
        </w:rPr>
        <w:t>а</w:t>
      </w:r>
      <w:r w:rsidRPr="009358C4">
        <w:rPr>
          <w:sz w:val="28"/>
          <w:szCs w:val="28"/>
        </w:rPr>
        <w:t xml:space="preserve">дминистративному регламенту. В графике </w:t>
      </w:r>
      <w:r w:rsidR="00B25780" w:rsidRPr="009358C4">
        <w:rPr>
          <w:sz w:val="28"/>
          <w:szCs w:val="28"/>
        </w:rPr>
        <w:t>выполнения</w:t>
      </w:r>
      <w:r w:rsidRPr="009358C4">
        <w:rPr>
          <w:sz w:val="28"/>
          <w:szCs w:val="28"/>
        </w:rPr>
        <w:t xml:space="preserve"> работ выделяются отдельные этапы работ с указанием дат</w:t>
      </w:r>
      <w:r w:rsidR="00873318" w:rsidRPr="009358C4">
        <w:rPr>
          <w:sz w:val="28"/>
          <w:szCs w:val="28"/>
        </w:rPr>
        <w:t>(</w:t>
      </w:r>
      <w:r w:rsidRPr="009358C4">
        <w:rPr>
          <w:sz w:val="28"/>
          <w:szCs w:val="28"/>
        </w:rPr>
        <w:t>ы</w:t>
      </w:r>
      <w:r w:rsidR="00873318" w:rsidRPr="009358C4">
        <w:rPr>
          <w:sz w:val="28"/>
          <w:szCs w:val="28"/>
        </w:rPr>
        <w:t xml:space="preserve">) </w:t>
      </w:r>
      <w:r w:rsidRPr="009358C4">
        <w:rPr>
          <w:sz w:val="28"/>
          <w:szCs w:val="28"/>
        </w:rPr>
        <w:t xml:space="preserve">начала и окончания работ (этапов), в обязательном порядке указываются этапы и сроки восстановления благоустройства. </w:t>
      </w:r>
    </w:p>
    <w:p w14:paraId="374D20FA" w14:textId="5C889EEF" w:rsidR="007B2988" w:rsidRPr="009358C4" w:rsidRDefault="007B2988" w:rsidP="00C70DE1">
      <w:pPr>
        <w:pStyle w:val="ConsPlusNormal"/>
        <w:tabs>
          <w:tab w:val="left" w:pos="0"/>
          <w:tab w:val="left" w:pos="142"/>
        </w:tabs>
        <w:jc w:val="both"/>
        <w:rPr>
          <w:rStyle w:val="ng-scope"/>
          <w:rFonts w:ascii="Times New Roman" w:hAnsi="Times New Roman"/>
          <w:color w:val="000000" w:themeColor="text1"/>
          <w:sz w:val="28"/>
          <w:szCs w:val="28"/>
          <w:shd w:val="clear" w:color="auto" w:fill="FFFFFF"/>
        </w:rPr>
      </w:pPr>
      <w:r w:rsidRPr="009358C4">
        <w:rPr>
          <w:rStyle w:val="ng-scope"/>
          <w:rFonts w:ascii="Times New Roman" w:hAnsi="Times New Roman"/>
          <w:color w:val="000000" w:themeColor="text1"/>
          <w:sz w:val="28"/>
          <w:szCs w:val="28"/>
          <w:shd w:val="clear" w:color="auto" w:fill="FFFFFF"/>
        </w:rPr>
        <w:t xml:space="preserve">В графике </w:t>
      </w:r>
      <w:r w:rsidR="00B25780" w:rsidRPr="009358C4">
        <w:rPr>
          <w:rStyle w:val="ng-scope"/>
          <w:rFonts w:ascii="Times New Roman" w:hAnsi="Times New Roman"/>
          <w:color w:val="000000" w:themeColor="text1"/>
          <w:sz w:val="28"/>
          <w:szCs w:val="28"/>
          <w:shd w:val="clear" w:color="auto" w:fill="FFFFFF"/>
        </w:rPr>
        <w:t>выполнения</w:t>
      </w:r>
      <w:r w:rsidRPr="009358C4">
        <w:rPr>
          <w:rStyle w:val="ng-scope"/>
          <w:rFonts w:ascii="Times New Roman" w:hAnsi="Times New Roman"/>
          <w:color w:val="000000" w:themeColor="text1"/>
          <w:sz w:val="28"/>
          <w:szCs w:val="28"/>
          <w:shd w:val="clear" w:color="auto" w:fill="FFFFFF"/>
        </w:rPr>
        <w:t xml:space="preserve"> работ в обязательном порядке указываются сведения о лице, ответственном за осуществление земляных работ – фамилия, имя, отчество, должность, контактный телефон (для юридических лиц, являющихся исполнителем работ)</w:t>
      </w:r>
      <w:r w:rsidR="00873318" w:rsidRPr="009358C4">
        <w:rPr>
          <w:rStyle w:val="ng-scope"/>
          <w:rFonts w:ascii="Times New Roman" w:hAnsi="Times New Roman"/>
          <w:color w:val="000000" w:themeColor="text1"/>
          <w:sz w:val="28"/>
          <w:szCs w:val="28"/>
          <w:shd w:val="clear" w:color="auto" w:fill="FFFFFF"/>
        </w:rPr>
        <w:t>;</w:t>
      </w:r>
    </w:p>
    <w:p w14:paraId="10372646" w14:textId="7DB15B75" w:rsidR="00917B3A" w:rsidRPr="009358C4" w:rsidRDefault="00917B3A" w:rsidP="00917B3A">
      <w:pPr>
        <w:pStyle w:val="ConsPlusNormal"/>
        <w:tabs>
          <w:tab w:val="left" w:pos="0"/>
          <w:tab w:val="left" w:pos="142"/>
        </w:tabs>
        <w:jc w:val="both"/>
        <w:rPr>
          <w:rFonts w:ascii="Times New Roman" w:hAnsi="Times New Roman"/>
          <w:bCs/>
          <w:sz w:val="28"/>
          <w:szCs w:val="28"/>
          <w:bdr w:val="none" w:sz="0" w:space="0" w:color="auto" w:frame="1"/>
          <w:shd w:val="clear" w:color="auto" w:fill="FFFFFF"/>
        </w:rPr>
      </w:pPr>
      <w:r w:rsidRPr="009358C4">
        <w:rPr>
          <w:rFonts w:ascii="Times New Roman" w:hAnsi="Times New Roman"/>
          <w:bCs/>
          <w:sz w:val="28"/>
          <w:szCs w:val="28"/>
          <w:bdr w:val="none" w:sz="0" w:space="0" w:color="auto" w:frame="1"/>
          <w:shd w:val="clear" w:color="auto" w:fill="FFFFFF"/>
        </w:rPr>
        <w:t>6)</w:t>
      </w:r>
      <w:r w:rsidR="00873318" w:rsidRPr="009358C4">
        <w:rPr>
          <w:rFonts w:ascii="Times New Roman" w:hAnsi="Times New Roman"/>
          <w:bCs/>
          <w:sz w:val="28"/>
          <w:szCs w:val="28"/>
          <w:bdr w:val="none" w:sz="0" w:space="0" w:color="auto" w:frame="1"/>
          <w:shd w:val="clear" w:color="auto" w:fill="FFFFFF"/>
        </w:rPr>
        <w:t> </w:t>
      </w:r>
      <w:r w:rsidRPr="009358C4">
        <w:rPr>
          <w:rFonts w:ascii="Times New Roman" w:hAnsi="Times New Roman"/>
          <w:bCs/>
          <w:sz w:val="28"/>
          <w:szCs w:val="28"/>
          <w:bdr w:val="none" w:sz="0" w:space="0" w:color="auto" w:frame="1"/>
          <w:shd w:val="clear" w:color="auto" w:fill="FFFFFF"/>
        </w:rPr>
        <w:t xml:space="preserve">копию договора о подключении (техническом присоединении) к </w:t>
      </w:r>
      <w:r w:rsidR="00EE5E64" w:rsidRPr="009358C4">
        <w:rPr>
          <w:rFonts w:ascii="Times New Roman" w:hAnsi="Times New Roman"/>
          <w:bCs/>
          <w:sz w:val="28"/>
          <w:szCs w:val="28"/>
          <w:bdr w:val="none" w:sz="0" w:space="0" w:color="auto" w:frame="1"/>
          <w:shd w:val="clear" w:color="auto" w:fill="FFFFFF"/>
        </w:rPr>
        <w:t xml:space="preserve">сетям </w:t>
      </w:r>
      <w:r w:rsidRPr="009358C4">
        <w:rPr>
          <w:rFonts w:ascii="Times New Roman" w:hAnsi="Times New Roman"/>
          <w:bCs/>
          <w:sz w:val="28"/>
          <w:szCs w:val="28"/>
          <w:bdr w:val="none" w:sz="0" w:space="0" w:color="auto" w:frame="1"/>
          <w:shd w:val="clear" w:color="auto" w:fill="FFFFFF"/>
        </w:rPr>
        <w:t>инженерно</w:t>
      </w:r>
      <w:r w:rsidR="00EE5E64" w:rsidRPr="009358C4">
        <w:rPr>
          <w:rStyle w:val="af0"/>
          <w:rFonts w:ascii="Times New Roman" w:eastAsia="Times New Roman" w:hAnsi="Times New Roman"/>
          <w:sz w:val="28"/>
          <w:szCs w:val="28"/>
        </w:rPr>
        <w:t>-т</w:t>
      </w:r>
      <w:r w:rsidRPr="009358C4">
        <w:rPr>
          <w:rFonts w:ascii="Times New Roman" w:hAnsi="Times New Roman"/>
          <w:bCs/>
          <w:sz w:val="28"/>
          <w:szCs w:val="28"/>
          <w:bdr w:val="none" w:sz="0" w:space="0" w:color="auto" w:frame="1"/>
          <w:shd w:val="clear" w:color="auto" w:fill="FFFFFF"/>
        </w:rPr>
        <w:t>ехническ</w:t>
      </w:r>
      <w:r w:rsidR="00EE5E64" w:rsidRPr="009358C4">
        <w:rPr>
          <w:rFonts w:ascii="Times New Roman" w:hAnsi="Times New Roman"/>
          <w:bCs/>
          <w:sz w:val="28"/>
          <w:szCs w:val="28"/>
          <w:bdr w:val="none" w:sz="0" w:space="0" w:color="auto" w:frame="1"/>
          <w:shd w:val="clear" w:color="auto" w:fill="FFFFFF"/>
        </w:rPr>
        <w:t>ого</w:t>
      </w:r>
      <w:r w:rsidRPr="009358C4">
        <w:rPr>
          <w:rFonts w:ascii="Times New Roman" w:hAnsi="Times New Roman"/>
          <w:bCs/>
          <w:sz w:val="28"/>
          <w:szCs w:val="28"/>
          <w:bdr w:val="none" w:sz="0" w:space="0" w:color="auto" w:frame="1"/>
          <w:shd w:val="clear" w:color="auto" w:fill="FFFFFF"/>
        </w:rPr>
        <w:t xml:space="preserve"> </w:t>
      </w:r>
      <w:r w:rsidR="00EE5E64" w:rsidRPr="009358C4">
        <w:rPr>
          <w:rFonts w:ascii="Times New Roman" w:hAnsi="Times New Roman"/>
          <w:bCs/>
          <w:sz w:val="28"/>
          <w:szCs w:val="28"/>
          <w:bdr w:val="none" w:sz="0" w:space="0" w:color="auto" w:frame="1"/>
          <w:shd w:val="clear" w:color="auto" w:fill="FFFFFF"/>
        </w:rPr>
        <w:t>обеспечения</w:t>
      </w:r>
      <w:r w:rsidRPr="009358C4">
        <w:rPr>
          <w:rFonts w:ascii="Times New Roman" w:hAnsi="Times New Roman"/>
          <w:bCs/>
          <w:sz w:val="28"/>
          <w:szCs w:val="28"/>
          <w:bdr w:val="none" w:sz="0" w:space="0" w:color="auto" w:frame="1"/>
          <w:shd w:val="clear" w:color="auto" w:fill="FFFFFF"/>
        </w:rPr>
        <w:t xml:space="preserve"> (в случае</w:t>
      </w:r>
      <w:r w:rsidR="00873318" w:rsidRPr="009358C4">
        <w:rPr>
          <w:rFonts w:ascii="Times New Roman" w:hAnsi="Times New Roman"/>
          <w:bCs/>
          <w:sz w:val="28"/>
          <w:szCs w:val="28"/>
          <w:bdr w:val="none" w:sz="0" w:space="0" w:color="auto" w:frame="1"/>
          <w:shd w:val="clear" w:color="auto" w:fill="FFFFFF"/>
        </w:rPr>
        <w:t xml:space="preserve"> </w:t>
      </w:r>
      <w:r w:rsidRPr="009358C4">
        <w:rPr>
          <w:rFonts w:ascii="Times New Roman" w:hAnsi="Times New Roman"/>
          <w:bCs/>
          <w:sz w:val="28"/>
          <w:szCs w:val="28"/>
          <w:bdr w:val="none" w:sz="0" w:space="0" w:color="auto" w:frame="1"/>
          <w:shd w:val="clear" w:color="auto" w:fill="FFFFFF"/>
        </w:rPr>
        <w:t>строительства</w:t>
      </w:r>
      <w:r w:rsidR="00873318" w:rsidRPr="009358C4">
        <w:rPr>
          <w:rFonts w:ascii="Times New Roman" w:hAnsi="Times New Roman"/>
          <w:bCs/>
          <w:sz w:val="28"/>
          <w:szCs w:val="28"/>
          <w:bdr w:val="none" w:sz="0" w:space="0" w:color="auto" w:frame="1"/>
          <w:shd w:val="clear" w:color="auto" w:fill="FFFFFF"/>
        </w:rPr>
        <w:t xml:space="preserve"> </w:t>
      </w:r>
      <w:r w:rsidRPr="009358C4">
        <w:rPr>
          <w:rFonts w:ascii="Times New Roman" w:hAnsi="Times New Roman"/>
          <w:bCs/>
          <w:sz w:val="28"/>
          <w:szCs w:val="28"/>
          <w:bdr w:val="none" w:sz="0" w:space="0" w:color="auto" w:frame="1"/>
          <w:shd w:val="clear" w:color="auto" w:fill="FFFFFF"/>
        </w:rPr>
        <w:t xml:space="preserve">(реконструкции) сетей инженерно-технического обеспечения (за исключением случая, когда указанные работы осуществляются на основании разрешения на строительство) </w:t>
      </w:r>
      <w:r w:rsidR="006501CB" w:rsidRPr="009358C4">
        <w:rPr>
          <w:rFonts w:ascii="Times New Roman" w:hAnsi="Times New Roman"/>
          <w:bCs/>
          <w:sz w:val="28"/>
          <w:szCs w:val="28"/>
          <w:bdr w:val="none" w:sz="0" w:space="0" w:color="auto" w:frame="1"/>
          <w:shd w:val="clear" w:color="auto" w:fill="FFFFFF"/>
        </w:rPr>
        <w:t>и при наличии заключенного</w:t>
      </w:r>
      <w:r w:rsidRPr="009358C4">
        <w:rPr>
          <w:rFonts w:ascii="Times New Roman" w:hAnsi="Times New Roman"/>
          <w:bCs/>
          <w:sz w:val="28"/>
          <w:szCs w:val="28"/>
          <w:bdr w:val="none" w:sz="0" w:space="0" w:color="auto" w:frame="1"/>
          <w:shd w:val="clear" w:color="auto" w:fill="FFFFFF"/>
        </w:rPr>
        <w:t xml:space="preserve"> договор</w:t>
      </w:r>
      <w:r w:rsidR="006501CB" w:rsidRPr="009358C4">
        <w:rPr>
          <w:rFonts w:ascii="Times New Roman" w:hAnsi="Times New Roman"/>
          <w:bCs/>
          <w:sz w:val="28"/>
          <w:szCs w:val="28"/>
          <w:bdr w:val="none" w:sz="0" w:space="0" w:color="auto" w:frame="1"/>
          <w:shd w:val="clear" w:color="auto" w:fill="FFFFFF"/>
        </w:rPr>
        <w:t>а</w:t>
      </w:r>
      <w:r w:rsidRPr="009358C4">
        <w:rPr>
          <w:rFonts w:ascii="Times New Roman" w:hAnsi="Times New Roman"/>
          <w:bCs/>
          <w:sz w:val="28"/>
          <w:szCs w:val="28"/>
          <w:bdr w:val="none" w:sz="0" w:space="0" w:color="auto" w:frame="1"/>
          <w:shd w:val="clear" w:color="auto" w:fill="FFFFFF"/>
        </w:rPr>
        <w:t xml:space="preserve"> о</w:t>
      </w:r>
      <w:r w:rsidR="00EE5E64" w:rsidRPr="009358C4">
        <w:rPr>
          <w:rFonts w:ascii="Times New Roman" w:hAnsi="Times New Roman"/>
          <w:bCs/>
          <w:sz w:val="28"/>
          <w:szCs w:val="28"/>
          <w:bdr w:val="none" w:sz="0" w:space="0" w:color="auto" w:frame="1"/>
          <w:shd w:val="clear" w:color="auto" w:fill="FFFFFF"/>
        </w:rPr>
        <w:t xml:space="preserve"> подключении к сетям инженерно</w:t>
      </w:r>
      <w:r w:rsidR="00EE5E64" w:rsidRPr="009358C4">
        <w:rPr>
          <w:rStyle w:val="af0"/>
          <w:rFonts w:ascii="Times New Roman" w:eastAsia="Times New Roman" w:hAnsi="Times New Roman"/>
          <w:sz w:val="28"/>
          <w:szCs w:val="28"/>
        </w:rPr>
        <w:t>-</w:t>
      </w:r>
      <w:r w:rsidR="00EE5E64" w:rsidRPr="009358C4">
        <w:rPr>
          <w:rStyle w:val="af0"/>
          <w:rFonts w:ascii="Times New Roman" w:eastAsia="Times New Roman" w:hAnsi="Times New Roman"/>
          <w:sz w:val="28"/>
          <w:szCs w:val="28"/>
        </w:rPr>
        <w:lastRenderedPageBreak/>
        <w:t>т</w:t>
      </w:r>
      <w:r w:rsidR="00EE5E64" w:rsidRPr="009358C4">
        <w:rPr>
          <w:rFonts w:ascii="Times New Roman" w:hAnsi="Times New Roman"/>
          <w:bCs/>
          <w:sz w:val="28"/>
          <w:szCs w:val="28"/>
          <w:bdr w:val="none" w:sz="0" w:space="0" w:color="auto" w:frame="1"/>
          <w:shd w:val="clear" w:color="auto" w:fill="FFFFFF"/>
        </w:rPr>
        <w:t>ехнического обеспечения</w:t>
      </w:r>
      <w:r w:rsidR="00DF0007" w:rsidRPr="009358C4">
        <w:rPr>
          <w:rFonts w:ascii="Times New Roman" w:hAnsi="Times New Roman"/>
          <w:bCs/>
          <w:sz w:val="28"/>
          <w:szCs w:val="28"/>
          <w:bdr w:val="none" w:sz="0" w:space="0" w:color="auto" w:frame="1"/>
          <w:shd w:val="clear" w:color="auto" w:fill="FFFFFF"/>
        </w:rPr>
        <w:t>)</w:t>
      </w:r>
      <w:r w:rsidR="00AB0696" w:rsidRPr="009358C4">
        <w:rPr>
          <w:rFonts w:ascii="Times New Roman" w:hAnsi="Times New Roman"/>
          <w:bCs/>
          <w:sz w:val="28"/>
          <w:szCs w:val="28"/>
          <w:bdr w:val="none" w:sz="0" w:space="0" w:color="auto" w:frame="1"/>
          <w:shd w:val="clear" w:color="auto" w:fill="FFFFFF"/>
        </w:rPr>
        <w:t xml:space="preserve"> </w:t>
      </w:r>
      <w:r w:rsidR="00AB0696" w:rsidRPr="009358C4">
        <w:rPr>
          <w:rStyle w:val="ng-scope"/>
          <w:rFonts w:ascii="Times New Roman" w:hAnsi="Times New Roman"/>
          <w:sz w:val="28"/>
          <w:szCs w:val="28"/>
          <w:shd w:val="clear" w:color="auto" w:fill="FFFFFF"/>
        </w:rPr>
        <w:t>–</w:t>
      </w:r>
      <w:r w:rsidR="00AB0696" w:rsidRPr="009358C4">
        <w:rPr>
          <w:rFonts w:ascii="Times New Roman" w:hAnsi="Times New Roman"/>
          <w:bCs/>
          <w:sz w:val="28"/>
          <w:szCs w:val="28"/>
          <w:bdr w:val="none" w:sz="0" w:space="0" w:color="auto" w:frame="1"/>
          <w:shd w:val="clear" w:color="auto" w:fill="FFFFFF"/>
        </w:rPr>
        <w:t xml:space="preserve"> </w:t>
      </w:r>
      <w:r w:rsidR="00AB0696" w:rsidRPr="009358C4">
        <w:rPr>
          <w:rFonts w:ascii="Times New Roman" w:hAnsi="Times New Roman"/>
          <w:sz w:val="28"/>
          <w:szCs w:val="28"/>
        </w:rPr>
        <w:t>при подаче заявления посредством Единого либо Реги</w:t>
      </w:r>
      <w:r w:rsidR="00AB0696" w:rsidRPr="009358C4">
        <w:rPr>
          <w:rFonts w:ascii="Times New Roman" w:hAnsi="Times New Roman"/>
          <w:color w:val="000000" w:themeColor="text1"/>
          <w:sz w:val="28"/>
          <w:szCs w:val="28"/>
        </w:rPr>
        <w:t>онального портала</w:t>
      </w:r>
      <w:r w:rsidRPr="009358C4">
        <w:rPr>
          <w:rFonts w:ascii="Times New Roman" w:hAnsi="Times New Roman"/>
          <w:bCs/>
          <w:sz w:val="28"/>
          <w:szCs w:val="28"/>
          <w:bdr w:val="none" w:sz="0" w:space="0" w:color="auto" w:frame="1"/>
          <w:shd w:val="clear" w:color="auto" w:fill="FFFFFF"/>
        </w:rPr>
        <w:t>;</w:t>
      </w:r>
    </w:p>
    <w:p w14:paraId="2EC40E7E" w14:textId="0B583862" w:rsidR="00917B3A" w:rsidRPr="009358C4" w:rsidRDefault="00917B3A" w:rsidP="00917B3A">
      <w:pPr>
        <w:pStyle w:val="ConsPlusNormal"/>
        <w:tabs>
          <w:tab w:val="left" w:pos="0"/>
          <w:tab w:val="left" w:pos="142"/>
        </w:tabs>
        <w:jc w:val="both"/>
        <w:rPr>
          <w:rFonts w:ascii="Times New Roman" w:hAnsi="Times New Roman"/>
          <w:bCs/>
          <w:sz w:val="28"/>
          <w:szCs w:val="28"/>
          <w:bdr w:val="none" w:sz="0" w:space="0" w:color="auto" w:frame="1"/>
          <w:shd w:val="clear" w:color="auto" w:fill="FFFFFF"/>
        </w:rPr>
      </w:pPr>
      <w:r w:rsidRPr="009358C4">
        <w:rPr>
          <w:rFonts w:ascii="Times New Roman" w:hAnsi="Times New Roman"/>
          <w:bCs/>
          <w:sz w:val="28"/>
          <w:szCs w:val="28"/>
          <w:bdr w:val="none" w:sz="0" w:space="0" w:color="auto" w:frame="1"/>
          <w:shd w:val="clear" w:color="auto" w:fill="FFFFFF"/>
        </w:rPr>
        <w:t>7)</w:t>
      </w:r>
      <w:r w:rsidR="00873318" w:rsidRPr="009358C4">
        <w:rPr>
          <w:rFonts w:ascii="Times New Roman" w:hAnsi="Times New Roman"/>
          <w:bCs/>
          <w:sz w:val="28"/>
          <w:szCs w:val="28"/>
          <w:bdr w:val="none" w:sz="0" w:space="0" w:color="auto" w:frame="1"/>
          <w:shd w:val="clear" w:color="auto" w:fill="FFFFFF"/>
        </w:rPr>
        <w:t> </w:t>
      </w:r>
      <w:r w:rsidRPr="009358C4">
        <w:rPr>
          <w:rFonts w:ascii="Times New Roman" w:hAnsi="Times New Roman"/>
          <w:bCs/>
          <w:sz w:val="28"/>
          <w:szCs w:val="28"/>
          <w:bdr w:val="none" w:sz="0" w:space="0" w:color="auto" w:frame="1"/>
          <w:shd w:val="clear" w:color="auto" w:fill="FFFFFF"/>
        </w:rPr>
        <w:t>копию технических условий для подключения (технического присоединения) к сетям инженерно-технического обеспечения (в случае строительства</w:t>
      </w:r>
      <w:r w:rsidR="00873318" w:rsidRPr="009358C4">
        <w:rPr>
          <w:rFonts w:ascii="Times New Roman" w:hAnsi="Times New Roman"/>
          <w:bCs/>
          <w:sz w:val="28"/>
          <w:szCs w:val="28"/>
          <w:bdr w:val="none" w:sz="0" w:space="0" w:color="auto" w:frame="1"/>
          <w:shd w:val="clear" w:color="auto" w:fill="FFFFFF"/>
        </w:rPr>
        <w:t xml:space="preserve"> </w:t>
      </w:r>
      <w:r w:rsidRPr="009358C4">
        <w:rPr>
          <w:rFonts w:ascii="Times New Roman" w:hAnsi="Times New Roman"/>
          <w:bCs/>
          <w:sz w:val="28"/>
          <w:szCs w:val="28"/>
          <w:bdr w:val="none" w:sz="0" w:space="0" w:color="auto" w:frame="1"/>
          <w:shd w:val="clear" w:color="auto" w:fill="FFFFFF"/>
        </w:rPr>
        <w:t>(реконструкции) сетей инженерно-технического обеспечения</w:t>
      </w:r>
      <w:r w:rsidR="00873318" w:rsidRPr="009358C4">
        <w:rPr>
          <w:sz w:val="28"/>
          <w:szCs w:val="28"/>
          <w:lang w:eastAsia="ar-SA"/>
        </w:rPr>
        <w:br/>
      </w:r>
      <w:r w:rsidRPr="009358C4">
        <w:rPr>
          <w:rFonts w:ascii="Times New Roman" w:hAnsi="Times New Roman"/>
          <w:bCs/>
          <w:sz w:val="28"/>
          <w:szCs w:val="28"/>
          <w:bdr w:val="none" w:sz="0" w:space="0" w:color="auto" w:frame="1"/>
          <w:shd w:val="clear" w:color="auto" w:fill="FFFFFF"/>
        </w:rPr>
        <w:t>(за исключением случая, когда указанные работы осуществляются на основании разрешения на строительство) и получен</w:t>
      </w:r>
      <w:r w:rsidR="006501CB" w:rsidRPr="009358C4">
        <w:rPr>
          <w:rFonts w:ascii="Times New Roman" w:hAnsi="Times New Roman"/>
          <w:bCs/>
          <w:sz w:val="28"/>
          <w:szCs w:val="28"/>
          <w:bdr w:val="none" w:sz="0" w:space="0" w:color="auto" w:frame="1"/>
          <w:shd w:val="clear" w:color="auto" w:fill="FFFFFF"/>
        </w:rPr>
        <w:t>и</w:t>
      </w:r>
      <w:r w:rsidR="00873318" w:rsidRPr="009358C4">
        <w:rPr>
          <w:rFonts w:ascii="Times New Roman" w:hAnsi="Times New Roman"/>
          <w:bCs/>
          <w:sz w:val="28"/>
          <w:szCs w:val="28"/>
          <w:bdr w:val="none" w:sz="0" w:space="0" w:color="auto" w:frame="1"/>
          <w:shd w:val="clear" w:color="auto" w:fill="FFFFFF"/>
        </w:rPr>
        <w:t>я</w:t>
      </w:r>
      <w:r w:rsidR="006501CB" w:rsidRPr="009358C4">
        <w:rPr>
          <w:rFonts w:ascii="Times New Roman" w:hAnsi="Times New Roman"/>
          <w:bCs/>
          <w:sz w:val="28"/>
          <w:szCs w:val="28"/>
          <w:bdr w:val="none" w:sz="0" w:space="0" w:color="auto" w:frame="1"/>
          <w:shd w:val="clear" w:color="auto" w:fill="FFFFFF"/>
        </w:rPr>
        <w:t xml:space="preserve"> </w:t>
      </w:r>
      <w:r w:rsidRPr="009358C4">
        <w:rPr>
          <w:rFonts w:ascii="Times New Roman" w:hAnsi="Times New Roman"/>
          <w:bCs/>
          <w:sz w:val="28"/>
          <w:szCs w:val="28"/>
          <w:bdr w:val="none" w:sz="0" w:space="0" w:color="auto" w:frame="1"/>
          <w:shd w:val="clear" w:color="auto" w:fill="FFFFFF"/>
        </w:rPr>
        <w:t>технически</w:t>
      </w:r>
      <w:r w:rsidR="006501CB" w:rsidRPr="009358C4">
        <w:rPr>
          <w:rFonts w:ascii="Times New Roman" w:hAnsi="Times New Roman"/>
          <w:bCs/>
          <w:sz w:val="28"/>
          <w:szCs w:val="28"/>
          <w:bdr w:val="none" w:sz="0" w:space="0" w:color="auto" w:frame="1"/>
          <w:shd w:val="clear" w:color="auto" w:fill="FFFFFF"/>
        </w:rPr>
        <w:t>х</w:t>
      </w:r>
      <w:r w:rsidRPr="009358C4">
        <w:rPr>
          <w:rFonts w:ascii="Times New Roman" w:hAnsi="Times New Roman"/>
          <w:bCs/>
          <w:sz w:val="28"/>
          <w:szCs w:val="28"/>
          <w:bdr w:val="none" w:sz="0" w:space="0" w:color="auto" w:frame="1"/>
          <w:shd w:val="clear" w:color="auto" w:fill="FFFFFF"/>
        </w:rPr>
        <w:t xml:space="preserve"> услови</w:t>
      </w:r>
      <w:r w:rsidR="006501CB" w:rsidRPr="009358C4">
        <w:rPr>
          <w:rFonts w:ascii="Times New Roman" w:hAnsi="Times New Roman"/>
          <w:bCs/>
          <w:sz w:val="28"/>
          <w:szCs w:val="28"/>
          <w:bdr w:val="none" w:sz="0" w:space="0" w:color="auto" w:frame="1"/>
          <w:shd w:val="clear" w:color="auto" w:fill="FFFFFF"/>
        </w:rPr>
        <w:t>й</w:t>
      </w:r>
      <w:r w:rsidR="00873318" w:rsidRPr="009358C4">
        <w:rPr>
          <w:sz w:val="28"/>
          <w:szCs w:val="28"/>
          <w:lang w:eastAsia="ar-SA"/>
        </w:rPr>
        <w:br/>
      </w:r>
      <w:r w:rsidRPr="009358C4">
        <w:rPr>
          <w:rFonts w:ascii="Times New Roman" w:hAnsi="Times New Roman"/>
          <w:bCs/>
          <w:sz w:val="28"/>
          <w:szCs w:val="28"/>
          <w:bdr w:val="none" w:sz="0" w:space="0" w:color="auto" w:frame="1"/>
          <w:shd w:val="clear" w:color="auto" w:fill="FFFFFF"/>
        </w:rPr>
        <w:t>на подключение к сетям инженерно-технического обеспечения</w:t>
      </w:r>
      <w:r w:rsidR="00DF0007" w:rsidRPr="009358C4">
        <w:rPr>
          <w:rFonts w:ascii="Times New Roman" w:hAnsi="Times New Roman"/>
          <w:bCs/>
          <w:sz w:val="28"/>
          <w:szCs w:val="28"/>
          <w:bdr w:val="none" w:sz="0" w:space="0" w:color="auto" w:frame="1"/>
          <w:shd w:val="clear" w:color="auto" w:fill="FFFFFF"/>
        </w:rPr>
        <w:t>)</w:t>
      </w:r>
      <w:r w:rsidR="00AB0696" w:rsidRPr="009358C4">
        <w:rPr>
          <w:rFonts w:ascii="Times New Roman" w:hAnsi="Times New Roman"/>
          <w:bCs/>
          <w:sz w:val="28"/>
          <w:szCs w:val="28"/>
          <w:bdr w:val="none" w:sz="0" w:space="0" w:color="auto" w:frame="1"/>
          <w:shd w:val="clear" w:color="auto" w:fill="FFFFFF"/>
        </w:rPr>
        <w:t xml:space="preserve"> </w:t>
      </w:r>
      <w:r w:rsidR="00AB0696" w:rsidRPr="009358C4">
        <w:rPr>
          <w:rStyle w:val="ng-scope"/>
          <w:rFonts w:ascii="Times New Roman" w:hAnsi="Times New Roman"/>
          <w:color w:val="000000" w:themeColor="text1"/>
          <w:sz w:val="28"/>
          <w:szCs w:val="28"/>
          <w:shd w:val="clear" w:color="auto" w:fill="FFFFFF"/>
        </w:rPr>
        <w:t>–</w:t>
      </w:r>
      <w:r w:rsidR="00AB0696" w:rsidRPr="009358C4">
        <w:rPr>
          <w:rFonts w:ascii="Times New Roman" w:hAnsi="Times New Roman"/>
          <w:bCs/>
          <w:sz w:val="28"/>
          <w:szCs w:val="28"/>
          <w:bdr w:val="none" w:sz="0" w:space="0" w:color="auto" w:frame="1"/>
          <w:shd w:val="clear" w:color="auto" w:fill="FFFFFF"/>
        </w:rPr>
        <w:t xml:space="preserve"> </w:t>
      </w:r>
      <w:r w:rsidR="00AB0696" w:rsidRPr="009358C4">
        <w:rPr>
          <w:rFonts w:ascii="Times New Roman" w:hAnsi="Times New Roman"/>
          <w:color w:val="000000" w:themeColor="text1"/>
          <w:sz w:val="28"/>
          <w:szCs w:val="28"/>
        </w:rPr>
        <w:t>при подаче заявления посредством Единого либо Регионального портала</w:t>
      </w:r>
      <w:r w:rsidRPr="009358C4">
        <w:rPr>
          <w:rFonts w:ascii="Times New Roman" w:hAnsi="Times New Roman"/>
          <w:bCs/>
          <w:sz w:val="28"/>
          <w:szCs w:val="28"/>
          <w:bdr w:val="none" w:sz="0" w:space="0" w:color="auto" w:frame="1"/>
          <w:shd w:val="clear" w:color="auto" w:fill="FFFFFF"/>
        </w:rPr>
        <w:t>;</w:t>
      </w:r>
    </w:p>
    <w:p w14:paraId="326CC10E" w14:textId="182893F6" w:rsidR="00917B3A" w:rsidRPr="009358C4" w:rsidRDefault="00917B3A" w:rsidP="00917B3A">
      <w:pPr>
        <w:pStyle w:val="ConsPlusNormal"/>
        <w:tabs>
          <w:tab w:val="left" w:pos="0"/>
          <w:tab w:val="left" w:pos="142"/>
        </w:tabs>
        <w:jc w:val="both"/>
        <w:rPr>
          <w:rFonts w:ascii="Times New Roman" w:hAnsi="Times New Roman"/>
          <w:bCs/>
          <w:sz w:val="28"/>
          <w:szCs w:val="28"/>
          <w:bdr w:val="none" w:sz="0" w:space="0" w:color="auto" w:frame="1"/>
          <w:shd w:val="clear" w:color="auto" w:fill="FFFFFF"/>
        </w:rPr>
      </w:pPr>
      <w:r w:rsidRPr="009358C4">
        <w:rPr>
          <w:rFonts w:ascii="Times New Roman" w:hAnsi="Times New Roman"/>
          <w:bCs/>
          <w:sz w:val="28"/>
          <w:szCs w:val="28"/>
          <w:bdr w:val="none" w:sz="0" w:space="0" w:color="auto" w:frame="1"/>
          <w:shd w:val="clear" w:color="auto" w:fill="FFFFFF"/>
        </w:rPr>
        <w:t>8)</w:t>
      </w:r>
      <w:r w:rsidR="00873318" w:rsidRPr="009358C4">
        <w:rPr>
          <w:rFonts w:ascii="Times New Roman" w:hAnsi="Times New Roman"/>
          <w:bCs/>
          <w:sz w:val="28"/>
          <w:szCs w:val="28"/>
          <w:bdr w:val="none" w:sz="0" w:space="0" w:color="auto" w:frame="1"/>
          <w:shd w:val="clear" w:color="auto" w:fill="FFFFFF"/>
        </w:rPr>
        <w:t> </w:t>
      </w:r>
      <w:r w:rsidR="006F21AE" w:rsidRPr="009358C4">
        <w:rPr>
          <w:rFonts w:ascii="Times New Roman" w:hAnsi="Times New Roman"/>
          <w:bCs/>
          <w:sz w:val="28"/>
          <w:szCs w:val="28"/>
          <w:bdr w:val="none" w:sz="0" w:space="0" w:color="auto" w:frame="1"/>
          <w:shd w:val="clear" w:color="auto" w:fill="FFFFFF"/>
        </w:rPr>
        <w:t xml:space="preserve">решение собственников (правообладателей) о сносе объекта капитального строительства (при наличии </w:t>
      </w:r>
      <w:r w:rsidRPr="009358C4">
        <w:rPr>
          <w:rFonts w:ascii="Times New Roman" w:hAnsi="Times New Roman"/>
          <w:bCs/>
          <w:sz w:val="28"/>
          <w:szCs w:val="28"/>
          <w:bdr w:val="none" w:sz="0" w:space="0" w:color="auto" w:frame="1"/>
          <w:shd w:val="clear" w:color="auto" w:fill="FFFFFF"/>
        </w:rPr>
        <w:t>двух и более со</w:t>
      </w:r>
      <w:r w:rsidR="00DF0007" w:rsidRPr="009358C4">
        <w:rPr>
          <w:rFonts w:ascii="Times New Roman" w:hAnsi="Times New Roman"/>
          <w:bCs/>
          <w:sz w:val="28"/>
          <w:szCs w:val="28"/>
          <w:bdr w:val="none" w:sz="0" w:space="0" w:color="auto" w:frame="1"/>
          <w:shd w:val="clear" w:color="auto" w:fill="FFFFFF"/>
        </w:rPr>
        <w:t>б</w:t>
      </w:r>
      <w:r w:rsidRPr="009358C4">
        <w:rPr>
          <w:rFonts w:ascii="Times New Roman" w:hAnsi="Times New Roman"/>
          <w:bCs/>
          <w:sz w:val="28"/>
          <w:szCs w:val="28"/>
          <w:bdr w:val="none" w:sz="0" w:space="0" w:color="auto" w:frame="1"/>
          <w:shd w:val="clear" w:color="auto" w:fill="FFFFFF"/>
        </w:rPr>
        <w:t>ственников</w:t>
      </w:r>
      <w:r w:rsidR="006F21AE" w:rsidRPr="009358C4">
        <w:rPr>
          <w:rFonts w:ascii="Times New Roman" w:hAnsi="Times New Roman"/>
          <w:bCs/>
          <w:sz w:val="28"/>
          <w:szCs w:val="28"/>
          <w:bdr w:val="none" w:sz="0" w:space="0" w:color="auto" w:frame="1"/>
          <w:shd w:val="clear" w:color="auto" w:fill="FFFFFF"/>
        </w:rPr>
        <w:t xml:space="preserve"> объекта</w:t>
      </w:r>
      <w:r w:rsidR="00873318" w:rsidRPr="009358C4">
        <w:rPr>
          <w:sz w:val="28"/>
          <w:szCs w:val="28"/>
          <w:lang w:eastAsia="ar-SA"/>
        </w:rPr>
        <w:br/>
      </w:r>
      <w:r w:rsidR="00AD3D5F" w:rsidRPr="009358C4">
        <w:rPr>
          <w:rFonts w:ascii="Times New Roman" w:hAnsi="Times New Roman"/>
          <w:bCs/>
          <w:sz w:val="28"/>
          <w:szCs w:val="28"/>
          <w:bdr w:val="none" w:sz="0" w:space="0" w:color="auto" w:frame="1"/>
          <w:shd w:val="clear" w:color="auto" w:fill="FFFFFF"/>
        </w:rPr>
        <w:t>в случае сноса</w:t>
      </w:r>
      <w:r w:rsidR="0015201E" w:rsidRPr="009358C4">
        <w:rPr>
          <w:rFonts w:ascii="Times New Roman" w:hAnsi="Times New Roman"/>
          <w:bCs/>
          <w:sz w:val="28"/>
          <w:szCs w:val="28"/>
          <w:bdr w:val="none" w:sz="0" w:space="0" w:color="auto" w:frame="1"/>
          <w:shd w:val="clear" w:color="auto" w:fill="FFFFFF"/>
        </w:rPr>
        <w:t xml:space="preserve"> объекта</w:t>
      </w:r>
      <w:r w:rsidRPr="009358C4">
        <w:rPr>
          <w:rFonts w:ascii="Times New Roman" w:hAnsi="Times New Roman"/>
          <w:bCs/>
          <w:sz w:val="28"/>
          <w:szCs w:val="28"/>
          <w:bdr w:val="none" w:sz="0" w:space="0" w:color="auto" w:frame="1"/>
          <w:shd w:val="clear" w:color="auto" w:fill="FFFFFF"/>
        </w:rPr>
        <w:t>)</w:t>
      </w:r>
      <w:r w:rsidR="006F21AE" w:rsidRPr="009358C4">
        <w:rPr>
          <w:rFonts w:ascii="Times New Roman" w:hAnsi="Times New Roman"/>
          <w:bCs/>
          <w:sz w:val="28"/>
          <w:szCs w:val="28"/>
          <w:bdr w:val="none" w:sz="0" w:space="0" w:color="auto" w:frame="1"/>
          <w:shd w:val="clear" w:color="auto" w:fill="FFFFFF"/>
        </w:rPr>
        <w:t>;</w:t>
      </w:r>
      <w:r w:rsidRPr="009358C4">
        <w:rPr>
          <w:rFonts w:ascii="Times New Roman" w:hAnsi="Times New Roman"/>
          <w:bCs/>
          <w:sz w:val="28"/>
          <w:szCs w:val="28"/>
          <w:bdr w:val="none" w:sz="0" w:space="0" w:color="auto" w:frame="1"/>
          <w:shd w:val="clear" w:color="auto" w:fill="FFFFFF"/>
        </w:rPr>
        <w:t xml:space="preserve"> </w:t>
      </w:r>
    </w:p>
    <w:p w14:paraId="1137024B" w14:textId="4E3BC86F" w:rsidR="00917B3A" w:rsidRPr="009358C4" w:rsidRDefault="00917B3A" w:rsidP="00917B3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9)</w:t>
      </w:r>
      <w:r w:rsidR="00873318" w:rsidRPr="009358C4">
        <w:rPr>
          <w:rFonts w:ascii="Times New Roman" w:eastAsia="Times New Roman" w:hAnsi="Times New Roman"/>
          <w:sz w:val="28"/>
          <w:szCs w:val="28"/>
        </w:rPr>
        <w:t> </w:t>
      </w:r>
      <w:r w:rsidRPr="009358C4">
        <w:rPr>
          <w:rFonts w:ascii="Times New Roman" w:eastAsia="Times New Roman" w:hAnsi="Times New Roman"/>
          <w:sz w:val="28"/>
          <w:szCs w:val="28"/>
        </w:rPr>
        <w:t>документ, гарантирующий проведение работ по восстановлению твердого покрытия</w:t>
      </w:r>
      <w:r w:rsidR="00BE0949" w:rsidRPr="009358C4">
        <w:rPr>
          <w:rFonts w:ascii="Times New Roman" w:eastAsia="Times New Roman" w:hAnsi="Times New Roman"/>
          <w:sz w:val="28"/>
          <w:szCs w:val="28"/>
        </w:rPr>
        <w:t xml:space="preserve"> </w:t>
      </w:r>
      <w:r w:rsidR="00BE0949" w:rsidRPr="009358C4">
        <w:rPr>
          <w:rFonts w:ascii="Times New Roman" w:eastAsia="Times New Roman" w:hAnsi="Times New Roman"/>
          <w:color w:val="000000" w:themeColor="text1"/>
          <w:sz w:val="28"/>
          <w:szCs w:val="28"/>
        </w:rPr>
        <w:t>дорог и тротуаров (в случае, если при проведении земляных работ требуется их вскрытие</w:t>
      </w:r>
      <w:r w:rsidR="00873318" w:rsidRPr="009358C4">
        <w:rPr>
          <w:rFonts w:ascii="Times New Roman" w:eastAsia="Times New Roman" w:hAnsi="Times New Roman"/>
          <w:color w:val="000000" w:themeColor="text1"/>
          <w:sz w:val="28"/>
          <w:szCs w:val="28"/>
        </w:rPr>
        <w:t>)</w:t>
      </w:r>
      <w:r w:rsidR="001F5688" w:rsidRPr="009358C4">
        <w:rPr>
          <w:rFonts w:ascii="Times New Roman" w:eastAsia="Times New Roman" w:hAnsi="Times New Roman"/>
          <w:color w:val="000000" w:themeColor="text1"/>
          <w:sz w:val="28"/>
          <w:szCs w:val="28"/>
        </w:rPr>
        <w:t>,</w:t>
      </w:r>
      <w:r w:rsidR="00873318" w:rsidRPr="009358C4">
        <w:rPr>
          <w:rFonts w:ascii="Times New Roman" w:eastAsia="Times New Roman" w:hAnsi="Times New Roman"/>
          <w:color w:val="000000" w:themeColor="text1"/>
          <w:sz w:val="28"/>
          <w:szCs w:val="28"/>
        </w:rPr>
        <w:t xml:space="preserve"> – </w:t>
      </w:r>
      <w:r w:rsidRPr="009358C4">
        <w:rPr>
          <w:rFonts w:ascii="Times New Roman" w:eastAsia="Times New Roman" w:hAnsi="Times New Roman"/>
          <w:sz w:val="28"/>
          <w:szCs w:val="28"/>
        </w:rPr>
        <w:t>гарантийное письмо (обязательство)</w:t>
      </w:r>
      <w:r w:rsidR="00873318" w:rsidRPr="009358C4">
        <w:rPr>
          <w:sz w:val="28"/>
          <w:szCs w:val="28"/>
          <w:lang w:eastAsia="ar-SA"/>
        </w:rPr>
        <w:t xml:space="preserve"> </w:t>
      </w:r>
      <w:r w:rsidR="00873318" w:rsidRPr="009358C4">
        <w:rPr>
          <w:sz w:val="28"/>
          <w:szCs w:val="28"/>
          <w:lang w:eastAsia="ar-SA"/>
        </w:rPr>
        <w:br/>
      </w:r>
      <w:r w:rsidRPr="009358C4">
        <w:rPr>
          <w:rFonts w:ascii="Times New Roman" w:eastAsia="Times New Roman" w:hAnsi="Times New Roman"/>
          <w:sz w:val="28"/>
          <w:szCs w:val="28"/>
        </w:rPr>
        <w:t>о восстановлении покрытия</w:t>
      </w:r>
      <w:r w:rsidR="00873318"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если работы осуществляются заявителем самостоятельно</w:t>
      </w:r>
      <w:r w:rsidR="00873318"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либо договор на выполнение работ по восстановлению покрытия</w:t>
      </w:r>
      <w:r w:rsidR="00873318"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если работы по восстановлению осуществляются подрядной организацией;</w:t>
      </w:r>
    </w:p>
    <w:p w14:paraId="065FA050" w14:textId="23B7819D" w:rsidR="00917B3A" w:rsidRPr="009358C4" w:rsidRDefault="00917B3A" w:rsidP="00917B3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10)</w:t>
      </w:r>
      <w:r w:rsidR="00873318" w:rsidRPr="009358C4">
        <w:rPr>
          <w:rFonts w:ascii="Times New Roman" w:eastAsia="Times New Roman" w:hAnsi="Times New Roman"/>
          <w:sz w:val="28"/>
          <w:szCs w:val="28"/>
        </w:rPr>
        <w:t> </w:t>
      </w:r>
      <w:r w:rsidRPr="009358C4">
        <w:rPr>
          <w:rFonts w:ascii="Times New Roman" w:eastAsia="Times New Roman" w:hAnsi="Times New Roman"/>
          <w:sz w:val="28"/>
          <w:szCs w:val="28"/>
        </w:rPr>
        <w:t>документ, гарантирующий восстановление зеленых насаждений (гарантийное письмо (обязательство) о восстановлении зеленых насаждений</w:t>
      </w:r>
      <w:r w:rsidR="00817225"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если работы осуществляются заявителем самостоятельно</w:t>
      </w:r>
      <w:r w:rsidR="00817225" w:rsidRPr="009358C4">
        <w:rPr>
          <w:rFonts w:ascii="Times New Roman" w:eastAsia="Times New Roman" w:hAnsi="Times New Roman"/>
          <w:sz w:val="28"/>
          <w:szCs w:val="28"/>
        </w:rPr>
        <w:t>,</w:t>
      </w:r>
      <w:r w:rsidRPr="009358C4">
        <w:rPr>
          <w:rFonts w:ascii="Times New Roman" w:eastAsia="Times New Roman" w:hAnsi="Times New Roman"/>
          <w:sz w:val="28"/>
          <w:szCs w:val="28"/>
        </w:rPr>
        <w:t xml:space="preserve"> либо договор на выполнение работ по восстановлению зеленых насаждений</w:t>
      </w:r>
      <w:r w:rsidR="00817225" w:rsidRPr="009358C4">
        <w:rPr>
          <w:rFonts w:ascii="Times New Roman" w:eastAsia="Times New Roman" w:hAnsi="Times New Roman"/>
          <w:sz w:val="28"/>
          <w:szCs w:val="28"/>
        </w:rPr>
        <w:t>,</w:t>
      </w:r>
      <w:r w:rsidR="00EC2A7E" w:rsidRPr="009358C4">
        <w:rPr>
          <w:rFonts w:ascii="Times New Roman" w:eastAsia="Times New Roman" w:hAnsi="Times New Roman"/>
          <w:sz w:val="28"/>
          <w:szCs w:val="28"/>
        </w:rPr>
        <w:t xml:space="preserve"> если работы по восстановлению зеленых насаждений осуществляются подрядной</w:t>
      </w:r>
      <w:r w:rsidR="001F5688" w:rsidRPr="009358C4">
        <w:rPr>
          <w:rFonts w:ascii="Times New Roman" w:eastAsia="Times New Roman" w:hAnsi="Times New Roman"/>
          <w:sz w:val="28"/>
          <w:szCs w:val="28"/>
        </w:rPr>
        <w:br/>
      </w:r>
      <w:r w:rsidR="00EC2A7E" w:rsidRPr="009358C4">
        <w:rPr>
          <w:rFonts w:ascii="Times New Roman" w:eastAsia="Times New Roman" w:hAnsi="Times New Roman"/>
          <w:sz w:val="28"/>
          <w:szCs w:val="28"/>
        </w:rPr>
        <w:t>организацией</w:t>
      </w:r>
      <w:r w:rsidRPr="009358C4">
        <w:rPr>
          <w:rFonts w:ascii="Times New Roman" w:eastAsia="Times New Roman" w:hAnsi="Times New Roman"/>
          <w:sz w:val="28"/>
          <w:szCs w:val="28"/>
        </w:rPr>
        <w:t>)</w:t>
      </w:r>
      <w:r w:rsidR="000C488A" w:rsidRPr="009358C4">
        <w:rPr>
          <w:rFonts w:ascii="Times New Roman" w:eastAsia="Times New Roman" w:hAnsi="Times New Roman"/>
          <w:sz w:val="28"/>
          <w:szCs w:val="28"/>
        </w:rPr>
        <w:t>,</w:t>
      </w:r>
      <w:r w:rsidR="008A73B1" w:rsidRPr="009358C4">
        <w:rPr>
          <w:rFonts w:ascii="Times New Roman" w:eastAsia="Times New Roman" w:hAnsi="Times New Roman"/>
          <w:sz w:val="28"/>
          <w:szCs w:val="28"/>
        </w:rPr>
        <w:t xml:space="preserve"> – в случае, если при проведении земляных работ требуется вырубка зеленых насаждений</w:t>
      </w:r>
    </w:p>
    <w:p w14:paraId="2B0575F5" w14:textId="30CC827A" w:rsidR="000F1FBF" w:rsidRPr="009358C4" w:rsidRDefault="000F1FBF" w:rsidP="000F1FBF">
      <w:pPr>
        <w:ind w:firstLine="708"/>
        <w:jc w:val="both"/>
        <w:rPr>
          <w:sz w:val="28"/>
          <w:szCs w:val="28"/>
        </w:rPr>
      </w:pPr>
      <w:bookmarkStart w:id="17" w:name="_Hlk154480406"/>
      <w:bookmarkEnd w:id="16"/>
      <w:r w:rsidRPr="009358C4">
        <w:rPr>
          <w:sz w:val="28"/>
          <w:szCs w:val="28"/>
        </w:rPr>
        <w:t>2.11.2. Для получения муниципальной услуги в соответствии с вариантом ее предоставления «Выдача Разрешения при проведении аварийного ремонта», помимо документов, указанных в пункте 2.11 административного регламента, заявитель представляет:</w:t>
      </w:r>
    </w:p>
    <w:p w14:paraId="279CC504" w14:textId="77777777" w:rsidR="00AB0696" w:rsidRPr="009358C4" w:rsidRDefault="00AB0696" w:rsidP="00AB0696">
      <w:pPr>
        <w:autoSpaceDE w:val="0"/>
        <w:autoSpaceDN w:val="0"/>
        <w:adjustRightInd w:val="0"/>
        <w:ind w:firstLine="709"/>
        <w:jc w:val="both"/>
        <w:rPr>
          <w:sz w:val="28"/>
          <w:szCs w:val="28"/>
        </w:rPr>
      </w:pPr>
      <w:r w:rsidRPr="009358C4">
        <w:rPr>
          <w:bCs/>
          <w:sz w:val="28"/>
          <w:szCs w:val="28"/>
          <w:bdr w:val="none" w:sz="0" w:space="0" w:color="auto" w:frame="1"/>
          <w:shd w:val="clear" w:color="auto" w:fill="FFFFFF"/>
          <w:lang w:eastAsia="en-US"/>
        </w:rPr>
        <w:t>1) схему участка работ с информацией об уведомлении</w:t>
      </w:r>
      <w:r w:rsidRPr="009358C4">
        <w:rPr>
          <w:sz w:val="28"/>
          <w:szCs w:val="28"/>
        </w:rPr>
        <w:t xml:space="preserve"> организаций, эксплуатирующих сети, сооружения и коммуникации, расположенные на смежных с аварией земельных участках.</w:t>
      </w:r>
    </w:p>
    <w:p w14:paraId="443EE51F" w14:textId="77777777" w:rsidR="00AB0696" w:rsidRPr="009358C4" w:rsidRDefault="00AB0696" w:rsidP="00AB0696">
      <w:pPr>
        <w:autoSpaceDE w:val="0"/>
        <w:autoSpaceDN w:val="0"/>
        <w:adjustRightInd w:val="0"/>
        <w:ind w:firstLine="709"/>
        <w:jc w:val="both"/>
        <w:rPr>
          <w:sz w:val="28"/>
          <w:szCs w:val="28"/>
        </w:rPr>
      </w:pPr>
      <w:r w:rsidRPr="009358C4">
        <w:rPr>
          <w:sz w:val="28"/>
          <w:szCs w:val="28"/>
        </w:rPr>
        <w:t>В случае вскрытия проезжей части, обочины дорог и тротуаров</w:t>
      </w:r>
      <w:r w:rsidRPr="009358C4">
        <w:rPr>
          <w:sz w:val="28"/>
          <w:szCs w:val="28"/>
        </w:rPr>
        <w:br/>
        <w:t>в границах красных линий улично-дорожной сети и проездов общего пользования схема участка работ должна быть согласована МКУ «ГДСР».</w:t>
      </w:r>
    </w:p>
    <w:p w14:paraId="3BE8B8B8" w14:textId="77777777" w:rsidR="00AB0696" w:rsidRPr="009358C4" w:rsidRDefault="00AB0696" w:rsidP="00AB0696">
      <w:pPr>
        <w:autoSpaceDE w:val="0"/>
        <w:autoSpaceDN w:val="0"/>
        <w:adjustRightInd w:val="0"/>
        <w:ind w:firstLine="709"/>
        <w:jc w:val="both"/>
        <w:rPr>
          <w:sz w:val="28"/>
          <w:szCs w:val="28"/>
        </w:rPr>
      </w:pPr>
      <w:r w:rsidRPr="009358C4">
        <w:rPr>
          <w:sz w:val="28"/>
          <w:szCs w:val="28"/>
        </w:rPr>
        <w:t>В случае вскрытия проезжей части в границах красных линий улично-дорожной сети и проездов общего пользования схема участка работ должна быть согласована комитетом развития дорожно-транспортной инфраструктуры Администрации.</w:t>
      </w:r>
    </w:p>
    <w:p w14:paraId="6A03383E" w14:textId="77777777" w:rsidR="00AB0696" w:rsidRPr="009358C4" w:rsidRDefault="00AB0696" w:rsidP="00AB0696">
      <w:pPr>
        <w:widowControl w:val="0"/>
        <w:autoSpaceDE w:val="0"/>
        <w:autoSpaceDN w:val="0"/>
        <w:adjustRightInd w:val="0"/>
        <w:ind w:firstLine="709"/>
        <w:jc w:val="both"/>
        <w:rPr>
          <w:sz w:val="28"/>
          <w:szCs w:val="28"/>
        </w:rPr>
      </w:pPr>
      <w:r w:rsidRPr="009358C4">
        <w:rPr>
          <w:sz w:val="28"/>
          <w:szCs w:val="28"/>
        </w:rPr>
        <w:t>Схема участка работ предоставляется в формате А4 и отражает место проведения аварийного ремонта на местности. Основой для схемы производства работ может служить эскиз, распечатанный из интерактивных карт, размещенных на бесплатных интернет-ресурсах.</w:t>
      </w:r>
    </w:p>
    <w:p w14:paraId="2403036E" w14:textId="77777777" w:rsidR="00AB0696" w:rsidRPr="009358C4" w:rsidRDefault="00AB0696" w:rsidP="00AB0696">
      <w:pPr>
        <w:pStyle w:val="ConsPlusNormal"/>
        <w:tabs>
          <w:tab w:val="left" w:pos="0"/>
          <w:tab w:val="left" w:pos="142"/>
        </w:tabs>
        <w:jc w:val="both"/>
        <w:rPr>
          <w:rFonts w:ascii="Times New Roman" w:hAnsi="Times New Roman"/>
          <w:sz w:val="28"/>
          <w:szCs w:val="28"/>
        </w:rPr>
      </w:pPr>
      <w:r w:rsidRPr="009358C4">
        <w:rPr>
          <w:rFonts w:ascii="Times New Roman" w:hAnsi="Times New Roman"/>
          <w:sz w:val="28"/>
          <w:szCs w:val="28"/>
        </w:rPr>
        <w:t xml:space="preserve">Схема участка работ в обязательном порядке должна содержать сведения </w:t>
      </w:r>
      <w:r w:rsidRPr="009358C4">
        <w:rPr>
          <w:rFonts w:ascii="Times New Roman" w:hAnsi="Times New Roman"/>
          <w:sz w:val="28"/>
          <w:szCs w:val="28"/>
        </w:rPr>
        <w:lastRenderedPageBreak/>
        <w:t>о лице, ответственном за осуществление земляных работ, – фамилию, имя, отчество, должность, контактный телефон (для юридических лиц, являющихся исполнителем работ) и условия производства работ (вид вскрываемого покрытия);</w:t>
      </w:r>
    </w:p>
    <w:p w14:paraId="726E135C" w14:textId="22A7495C" w:rsidR="001041BA" w:rsidRPr="009358C4" w:rsidRDefault="001041BA" w:rsidP="00AB0696">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color w:val="000000" w:themeColor="text1"/>
          <w:sz w:val="28"/>
          <w:szCs w:val="28"/>
        </w:rPr>
        <w:t>2)</w:t>
      </w:r>
      <w:r w:rsidR="003F424F" w:rsidRPr="009358C4">
        <w:rPr>
          <w:rFonts w:ascii="Times New Roman" w:eastAsia="Times New Roman" w:hAnsi="Times New Roman"/>
          <w:color w:val="000000" w:themeColor="text1"/>
          <w:sz w:val="28"/>
          <w:szCs w:val="28"/>
        </w:rPr>
        <w:t> </w:t>
      </w:r>
      <w:r w:rsidRPr="009358C4">
        <w:rPr>
          <w:rFonts w:ascii="Times New Roman" w:eastAsia="Times New Roman" w:hAnsi="Times New Roman"/>
          <w:color w:val="000000" w:themeColor="text1"/>
          <w:sz w:val="28"/>
          <w:szCs w:val="28"/>
        </w:rPr>
        <w:t>копию договора подряда на выполнение работ (в случае, если земляные работы выполняются подрядной организацией);</w:t>
      </w:r>
    </w:p>
    <w:p w14:paraId="03E9AC48" w14:textId="1D49CA36" w:rsidR="001041BA" w:rsidRPr="009358C4" w:rsidRDefault="001041BA" w:rsidP="001041BA">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color w:val="000000" w:themeColor="text1"/>
          <w:sz w:val="28"/>
          <w:szCs w:val="28"/>
        </w:rPr>
        <w:t>3)</w:t>
      </w:r>
      <w:r w:rsidR="003F424F" w:rsidRPr="009358C4">
        <w:rPr>
          <w:rFonts w:ascii="Times New Roman" w:eastAsia="Times New Roman" w:hAnsi="Times New Roman"/>
          <w:color w:val="000000" w:themeColor="text1"/>
          <w:sz w:val="28"/>
          <w:szCs w:val="28"/>
        </w:rPr>
        <w:t> </w:t>
      </w:r>
      <w:r w:rsidRPr="009358C4">
        <w:rPr>
          <w:rFonts w:ascii="Times New Roman" w:eastAsia="Times New Roman" w:hAnsi="Times New Roman"/>
          <w:color w:val="000000" w:themeColor="text1"/>
          <w:sz w:val="28"/>
          <w:szCs w:val="28"/>
        </w:rPr>
        <w:t>приказ о назначении ответственного лица за выполнение работ</w:t>
      </w:r>
      <w:r w:rsidR="003F424F" w:rsidRPr="009358C4">
        <w:rPr>
          <w:sz w:val="28"/>
          <w:szCs w:val="28"/>
          <w:lang w:eastAsia="ar-SA"/>
        </w:rPr>
        <w:br/>
      </w:r>
      <w:r w:rsidRPr="009358C4">
        <w:rPr>
          <w:rFonts w:ascii="Times New Roman" w:eastAsia="Times New Roman" w:hAnsi="Times New Roman"/>
          <w:color w:val="000000" w:themeColor="text1"/>
          <w:sz w:val="28"/>
          <w:szCs w:val="28"/>
        </w:rPr>
        <w:t>(при подаче заявления посредством Единого либо Регионального портала</w:t>
      </w:r>
      <w:r w:rsidR="003F424F" w:rsidRPr="009358C4">
        <w:rPr>
          <w:rFonts w:ascii="Times New Roman" w:eastAsia="Times New Roman" w:hAnsi="Times New Roman"/>
          <w:color w:val="000000" w:themeColor="text1"/>
          <w:sz w:val="28"/>
          <w:szCs w:val="28"/>
        </w:rPr>
        <w:t xml:space="preserve"> и </w:t>
      </w:r>
      <w:r w:rsidRPr="009358C4">
        <w:rPr>
          <w:rFonts w:ascii="Times New Roman" w:eastAsia="Times New Roman" w:hAnsi="Times New Roman"/>
          <w:color w:val="000000" w:themeColor="text1"/>
          <w:sz w:val="28"/>
          <w:szCs w:val="28"/>
        </w:rPr>
        <w:t>только</w:t>
      </w:r>
      <w:r w:rsidR="003F424F" w:rsidRPr="009358C4">
        <w:rPr>
          <w:rFonts w:ascii="Times New Roman" w:eastAsia="Times New Roman" w:hAnsi="Times New Roman"/>
          <w:color w:val="000000" w:themeColor="text1"/>
          <w:sz w:val="28"/>
          <w:szCs w:val="28"/>
        </w:rPr>
        <w:t xml:space="preserve"> </w:t>
      </w:r>
      <w:r w:rsidRPr="009358C4">
        <w:rPr>
          <w:rFonts w:ascii="Times New Roman" w:eastAsia="Times New Roman" w:hAnsi="Times New Roman"/>
          <w:color w:val="000000" w:themeColor="text1"/>
          <w:sz w:val="28"/>
          <w:szCs w:val="28"/>
        </w:rPr>
        <w:t>в</w:t>
      </w:r>
      <w:r w:rsidR="003F424F" w:rsidRPr="009358C4">
        <w:rPr>
          <w:rFonts w:ascii="Times New Roman" w:eastAsia="Times New Roman" w:hAnsi="Times New Roman"/>
          <w:color w:val="000000" w:themeColor="text1"/>
          <w:sz w:val="28"/>
          <w:szCs w:val="28"/>
        </w:rPr>
        <w:t xml:space="preserve"> </w:t>
      </w:r>
      <w:r w:rsidRPr="009358C4">
        <w:rPr>
          <w:rFonts w:ascii="Times New Roman" w:eastAsia="Times New Roman" w:hAnsi="Times New Roman"/>
          <w:color w:val="000000" w:themeColor="text1"/>
          <w:sz w:val="28"/>
          <w:szCs w:val="28"/>
        </w:rPr>
        <w:t>случае, если земляные работы выполняются подрядной организацией);</w:t>
      </w:r>
    </w:p>
    <w:p w14:paraId="14B95530" w14:textId="5F77D546" w:rsidR="000F1FBF" w:rsidRPr="009358C4" w:rsidRDefault="001041BA" w:rsidP="000F1FBF">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color w:val="000000" w:themeColor="text1"/>
          <w:sz w:val="28"/>
          <w:szCs w:val="28"/>
        </w:rPr>
        <w:t>4</w:t>
      </w:r>
      <w:r w:rsidR="000F1FBF" w:rsidRPr="009358C4">
        <w:rPr>
          <w:rFonts w:ascii="Times New Roman" w:eastAsia="Times New Roman" w:hAnsi="Times New Roman"/>
          <w:color w:val="000000" w:themeColor="text1"/>
          <w:sz w:val="28"/>
          <w:szCs w:val="28"/>
        </w:rPr>
        <w:t>)</w:t>
      </w:r>
      <w:r w:rsidR="003F424F" w:rsidRPr="009358C4">
        <w:rPr>
          <w:rFonts w:ascii="Times New Roman" w:eastAsia="Times New Roman" w:hAnsi="Times New Roman"/>
          <w:color w:val="000000" w:themeColor="text1"/>
          <w:sz w:val="28"/>
          <w:szCs w:val="28"/>
        </w:rPr>
        <w:t> </w:t>
      </w:r>
      <w:r w:rsidR="000F1FBF" w:rsidRPr="009358C4">
        <w:rPr>
          <w:rFonts w:ascii="Times New Roman" w:eastAsia="Times New Roman" w:hAnsi="Times New Roman"/>
          <w:color w:val="000000" w:themeColor="text1"/>
          <w:sz w:val="28"/>
          <w:szCs w:val="28"/>
        </w:rPr>
        <w:t xml:space="preserve">гарантийное письмо (обязательство) о восстановлении </w:t>
      </w:r>
      <w:r w:rsidRPr="009358C4">
        <w:rPr>
          <w:rFonts w:ascii="Times New Roman" w:eastAsia="Times New Roman" w:hAnsi="Times New Roman"/>
          <w:color w:val="000000" w:themeColor="text1"/>
          <w:sz w:val="28"/>
          <w:szCs w:val="28"/>
        </w:rPr>
        <w:t xml:space="preserve">твердого покрытия дорог и тротуаров и </w:t>
      </w:r>
      <w:r w:rsidR="000F1FBF" w:rsidRPr="009358C4">
        <w:rPr>
          <w:rFonts w:ascii="Times New Roman" w:eastAsia="Times New Roman" w:hAnsi="Times New Roman"/>
          <w:color w:val="000000" w:themeColor="text1"/>
          <w:sz w:val="28"/>
          <w:szCs w:val="28"/>
        </w:rPr>
        <w:t>благоустройства</w:t>
      </w:r>
      <w:r w:rsidR="000120A2" w:rsidRPr="009358C4">
        <w:rPr>
          <w:rFonts w:ascii="Times New Roman" w:eastAsia="Times New Roman" w:hAnsi="Times New Roman"/>
          <w:color w:val="000000" w:themeColor="text1"/>
          <w:sz w:val="28"/>
          <w:szCs w:val="28"/>
        </w:rPr>
        <w:t xml:space="preserve"> (в случае, если требуется восстановление твердого покрытия и благоустройства)</w:t>
      </w:r>
      <w:r w:rsidR="00BF06B9" w:rsidRPr="009358C4">
        <w:rPr>
          <w:rFonts w:ascii="Times New Roman" w:eastAsia="Times New Roman" w:hAnsi="Times New Roman"/>
          <w:color w:val="000000" w:themeColor="text1"/>
          <w:sz w:val="28"/>
          <w:szCs w:val="28"/>
        </w:rPr>
        <w:t>.</w:t>
      </w:r>
    </w:p>
    <w:p w14:paraId="6D4B6987" w14:textId="59F1EF9E" w:rsidR="00517B73" w:rsidRPr="009358C4" w:rsidRDefault="00517B73" w:rsidP="00517B73">
      <w:pPr>
        <w:autoSpaceDE w:val="0"/>
        <w:autoSpaceDN w:val="0"/>
        <w:adjustRightInd w:val="0"/>
        <w:ind w:firstLine="708"/>
        <w:jc w:val="both"/>
        <w:rPr>
          <w:rStyle w:val="ng-scope"/>
          <w:rFonts w:eastAsia="Calibri"/>
          <w:color w:val="000000" w:themeColor="text1"/>
          <w:sz w:val="28"/>
          <w:szCs w:val="28"/>
          <w:shd w:val="clear" w:color="auto" w:fill="FFFFFF"/>
        </w:rPr>
      </w:pPr>
      <w:r w:rsidRPr="009358C4">
        <w:rPr>
          <w:rStyle w:val="ng-scope"/>
          <w:rFonts w:eastAsia="Calibri"/>
          <w:color w:val="000000" w:themeColor="text1"/>
          <w:sz w:val="28"/>
          <w:szCs w:val="28"/>
          <w:shd w:val="clear" w:color="auto" w:fill="FFFFFF"/>
        </w:rPr>
        <w:t>Гарантийное письмо (обязательство) о восстановлении покрытия и благоустройства в обязательном порядке</w:t>
      </w:r>
      <w:r w:rsidR="009663B8" w:rsidRPr="009358C4">
        <w:rPr>
          <w:rStyle w:val="ng-scope"/>
          <w:rFonts w:eastAsia="Calibri"/>
          <w:color w:val="000000" w:themeColor="text1"/>
          <w:sz w:val="28"/>
          <w:szCs w:val="28"/>
          <w:shd w:val="clear" w:color="auto" w:fill="FFFFFF"/>
        </w:rPr>
        <w:t xml:space="preserve"> должно</w:t>
      </w:r>
      <w:r w:rsidRPr="009358C4">
        <w:rPr>
          <w:rStyle w:val="ng-scope"/>
          <w:rFonts w:eastAsia="Calibri"/>
          <w:color w:val="000000" w:themeColor="text1"/>
          <w:sz w:val="28"/>
          <w:szCs w:val="28"/>
          <w:shd w:val="clear" w:color="auto" w:fill="FFFFFF"/>
        </w:rPr>
        <w:t xml:space="preserve"> содерж</w:t>
      </w:r>
      <w:r w:rsidR="009663B8" w:rsidRPr="009358C4">
        <w:rPr>
          <w:rStyle w:val="ng-scope"/>
          <w:rFonts w:eastAsia="Calibri"/>
          <w:color w:val="000000" w:themeColor="text1"/>
          <w:sz w:val="28"/>
          <w:szCs w:val="28"/>
          <w:shd w:val="clear" w:color="auto" w:fill="FFFFFF"/>
        </w:rPr>
        <w:t>ать</w:t>
      </w:r>
      <w:r w:rsidRPr="009358C4">
        <w:rPr>
          <w:rStyle w:val="ng-scope"/>
          <w:rFonts w:eastAsia="Calibri"/>
          <w:color w:val="000000" w:themeColor="text1"/>
          <w:sz w:val="28"/>
          <w:szCs w:val="28"/>
          <w:shd w:val="clear" w:color="auto" w:fill="FFFFFF"/>
        </w:rPr>
        <w:t xml:space="preserve"> сведения о лице, ответственном за </w:t>
      </w:r>
      <w:r w:rsidR="00BF06B9" w:rsidRPr="009358C4">
        <w:rPr>
          <w:rStyle w:val="ng-scope"/>
          <w:rFonts w:eastAsia="Calibri"/>
          <w:color w:val="000000" w:themeColor="text1"/>
          <w:sz w:val="28"/>
          <w:szCs w:val="28"/>
          <w:shd w:val="clear" w:color="auto" w:fill="FFFFFF"/>
        </w:rPr>
        <w:t>восстановление покрытия и благоустройства</w:t>
      </w:r>
      <w:r w:rsidR="003F424F" w:rsidRPr="009358C4">
        <w:rPr>
          <w:rStyle w:val="ng-scope"/>
          <w:rFonts w:eastAsia="Calibri"/>
          <w:color w:val="000000" w:themeColor="text1"/>
          <w:sz w:val="28"/>
          <w:szCs w:val="28"/>
          <w:shd w:val="clear" w:color="auto" w:fill="FFFFFF"/>
        </w:rPr>
        <w:t xml:space="preserve">, </w:t>
      </w:r>
      <w:r w:rsidRPr="009358C4">
        <w:rPr>
          <w:rStyle w:val="ng-scope"/>
          <w:rFonts w:eastAsia="Calibri"/>
          <w:color w:val="000000" w:themeColor="text1"/>
          <w:sz w:val="28"/>
          <w:szCs w:val="28"/>
          <w:shd w:val="clear" w:color="auto" w:fill="FFFFFF"/>
        </w:rPr>
        <w:t>– фамили</w:t>
      </w:r>
      <w:r w:rsidR="003F424F" w:rsidRPr="009358C4">
        <w:rPr>
          <w:rStyle w:val="ng-scope"/>
          <w:rFonts w:eastAsia="Calibri"/>
          <w:color w:val="000000" w:themeColor="text1"/>
          <w:sz w:val="28"/>
          <w:szCs w:val="28"/>
          <w:shd w:val="clear" w:color="auto" w:fill="FFFFFF"/>
        </w:rPr>
        <w:t>ю</w:t>
      </w:r>
      <w:r w:rsidRPr="009358C4">
        <w:rPr>
          <w:rStyle w:val="ng-scope"/>
          <w:rFonts w:eastAsia="Calibri"/>
          <w:color w:val="000000" w:themeColor="text1"/>
          <w:sz w:val="28"/>
          <w:szCs w:val="28"/>
          <w:shd w:val="clear" w:color="auto" w:fill="FFFFFF"/>
        </w:rPr>
        <w:t>, имя, отчество, должность, контактный телефон (для юридических лиц, являющихся исполнителем работ)</w:t>
      </w:r>
      <w:r w:rsidR="00C103A1" w:rsidRPr="009358C4">
        <w:rPr>
          <w:rStyle w:val="ng-scope"/>
          <w:rFonts w:eastAsia="Calibri"/>
          <w:color w:val="000000" w:themeColor="text1"/>
          <w:sz w:val="28"/>
          <w:szCs w:val="28"/>
          <w:shd w:val="clear" w:color="auto" w:fill="FFFFFF"/>
        </w:rPr>
        <w:t>.</w:t>
      </w:r>
    </w:p>
    <w:p w14:paraId="70CEED8A" w14:textId="4956271A" w:rsidR="000F1FBF" w:rsidRPr="009358C4" w:rsidRDefault="000F1FBF" w:rsidP="000F1FBF">
      <w:pPr>
        <w:ind w:firstLine="708"/>
        <w:jc w:val="both"/>
        <w:rPr>
          <w:sz w:val="28"/>
          <w:szCs w:val="28"/>
        </w:rPr>
      </w:pPr>
      <w:r w:rsidRPr="009358C4">
        <w:rPr>
          <w:sz w:val="28"/>
          <w:szCs w:val="28"/>
        </w:rPr>
        <w:t>2.11.3. Для получения муниципальной услуги в соответствии с вариантом ее предоставления «Продление Разрешения» помимо документов, указанных</w:t>
      </w:r>
      <w:r w:rsidR="003F424F" w:rsidRPr="009358C4">
        <w:rPr>
          <w:sz w:val="28"/>
          <w:szCs w:val="28"/>
          <w:lang w:eastAsia="ar-SA"/>
        </w:rPr>
        <w:br/>
      </w:r>
      <w:r w:rsidRPr="009358C4">
        <w:rPr>
          <w:sz w:val="28"/>
          <w:szCs w:val="28"/>
        </w:rPr>
        <w:t>в пункте 2.11 административного регламента, заявитель представляет:</w:t>
      </w:r>
    </w:p>
    <w:p w14:paraId="5C4B19FD" w14:textId="75724480" w:rsidR="000F1FBF" w:rsidRPr="009358C4" w:rsidRDefault="000F1FBF" w:rsidP="000F1FB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1)</w:t>
      </w:r>
      <w:r w:rsidR="00817225" w:rsidRPr="009358C4">
        <w:rPr>
          <w:rFonts w:ascii="Times New Roman" w:eastAsia="Times New Roman" w:hAnsi="Times New Roman"/>
          <w:sz w:val="28"/>
          <w:szCs w:val="28"/>
        </w:rPr>
        <w:t> </w:t>
      </w:r>
      <w:r w:rsidRPr="009358C4">
        <w:rPr>
          <w:rFonts w:ascii="Times New Roman" w:eastAsia="Times New Roman" w:hAnsi="Times New Roman"/>
          <w:sz w:val="28"/>
          <w:szCs w:val="28"/>
        </w:rPr>
        <w:t>календарный график выполнения работ (в случае обращения</w:t>
      </w:r>
      <w:r w:rsidR="003F424F" w:rsidRPr="009358C4">
        <w:rPr>
          <w:sz w:val="28"/>
          <w:szCs w:val="28"/>
          <w:lang w:eastAsia="ar-SA"/>
        </w:rPr>
        <w:br/>
      </w:r>
      <w:r w:rsidRPr="009358C4">
        <w:rPr>
          <w:rFonts w:ascii="Times New Roman" w:eastAsia="Times New Roman" w:hAnsi="Times New Roman"/>
          <w:sz w:val="28"/>
          <w:szCs w:val="28"/>
        </w:rPr>
        <w:t>за продлением срок</w:t>
      </w:r>
      <w:r w:rsidR="005E0074" w:rsidRPr="009358C4">
        <w:rPr>
          <w:rFonts w:ascii="Times New Roman" w:eastAsia="Times New Roman" w:hAnsi="Times New Roman"/>
          <w:sz w:val="28"/>
          <w:szCs w:val="28"/>
        </w:rPr>
        <w:t>ов</w:t>
      </w:r>
      <w:r w:rsidRPr="009358C4">
        <w:rPr>
          <w:rFonts w:ascii="Times New Roman" w:eastAsia="Times New Roman" w:hAnsi="Times New Roman"/>
          <w:sz w:val="28"/>
          <w:szCs w:val="28"/>
        </w:rPr>
        <w:t xml:space="preserve"> проведения работ)</w:t>
      </w:r>
      <w:r w:rsidR="00F77045" w:rsidRPr="009358C4">
        <w:rPr>
          <w:rFonts w:ascii="Times New Roman" w:eastAsia="Times New Roman" w:hAnsi="Times New Roman"/>
          <w:sz w:val="28"/>
          <w:szCs w:val="28"/>
        </w:rPr>
        <w:t>.</w:t>
      </w:r>
    </w:p>
    <w:p w14:paraId="55C9E5BF" w14:textId="051E1DFC" w:rsidR="00F77045" w:rsidRPr="009358C4" w:rsidRDefault="00F77045" w:rsidP="00F77045">
      <w:pPr>
        <w:autoSpaceDE w:val="0"/>
        <w:autoSpaceDN w:val="0"/>
        <w:adjustRightInd w:val="0"/>
        <w:ind w:firstLine="708"/>
        <w:jc w:val="both"/>
        <w:rPr>
          <w:color w:val="000000" w:themeColor="text1"/>
          <w:sz w:val="28"/>
          <w:szCs w:val="28"/>
        </w:rPr>
      </w:pPr>
      <w:r w:rsidRPr="009358C4">
        <w:rPr>
          <w:color w:val="000000" w:themeColor="text1"/>
          <w:sz w:val="28"/>
          <w:szCs w:val="28"/>
        </w:rPr>
        <w:t xml:space="preserve">Образец календарного графика </w:t>
      </w:r>
      <w:r w:rsidR="00B25780" w:rsidRPr="009358C4">
        <w:rPr>
          <w:sz w:val="28"/>
          <w:szCs w:val="28"/>
        </w:rPr>
        <w:t>выполнения</w:t>
      </w:r>
      <w:r w:rsidRPr="009358C4">
        <w:rPr>
          <w:color w:val="000000" w:themeColor="text1"/>
          <w:sz w:val="28"/>
          <w:szCs w:val="28"/>
        </w:rPr>
        <w:t xml:space="preserve"> работ представлен</w:t>
      </w:r>
      <w:r w:rsidR="003F424F" w:rsidRPr="009358C4">
        <w:rPr>
          <w:sz w:val="28"/>
          <w:szCs w:val="28"/>
          <w:lang w:eastAsia="ar-SA"/>
        </w:rPr>
        <w:br/>
      </w:r>
      <w:r w:rsidRPr="009358C4">
        <w:rPr>
          <w:color w:val="000000" w:themeColor="text1"/>
          <w:sz w:val="28"/>
          <w:szCs w:val="28"/>
        </w:rPr>
        <w:t>в приложени</w:t>
      </w:r>
      <w:r w:rsidR="003F424F" w:rsidRPr="009358C4">
        <w:rPr>
          <w:color w:val="000000" w:themeColor="text1"/>
          <w:sz w:val="28"/>
          <w:szCs w:val="28"/>
        </w:rPr>
        <w:t>и</w:t>
      </w:r>
      <w:r w:rsidRPr="009358C4">
        <w:rPr>
          <w:color w:val="000000" w:themeColor="text1"/>
          <w:sz w:val="28"/>
          <w:szCs w:val="28"/>
        </w:rPr>
        <w:t xml:space="preserve"> № 18 к </w:t>
      </w:r>
      <w:r w:rsidR="00C63E4C" w:rsidRPr="009358C4">
        <w:rPr>
          <w:color w:val="000000" w:themeColor="text1"/>
          <w:sz w:val="28"/>
          <w:szCs w:val="28"/>
        </w:rPr>
        <w:t>а</w:t>
      </w:r>
      <w:r w:rsidRPr="009358C4">
        <w:rPr>
          <w:color w:val="000000" w:themeColor="text1"/>
          <w:sz w:val="28"/>
          <w:szCs w:val="28"/>
        </w:rPr>
        <w:t xml:space="preserve">дминистративному регламенту. В графике </w:t>
      </w:r>
      <w:r w:rsidR="00B25780" w:rsidRPr="009358C4">
        <w:rPr>
          <w:sz w:val="28"/>
          <w:szCs w:val="28"/>
        </w:rPr>
        <w:t>выполнения</w:t>
      </w:r>
      <w:r w:rsidRPr="009358C4">
        <w:rPr>
          <w:color w:val="000000" w:themeColor="text1"/>
          <w:sz w:val="28"/>
          <w:szCs w:val="28"/>
        </w:rPr>
        <w:t xml:space="preserve"> работ выделяются отдельные этапы работ с указанием дат</w:t>
      </w:r>
      <w:r w:rsidR="003F424F" w:rsidRPr="009358C4">
        <w:rPr>
          <w:color w:val="000000" w:themeColor="text1"/>
          <w:sz w:val="28"/>
          <w:szCs w:val="28"/>
        </w:rPr>
        <w:t>(</w:t>
      </w:r>
      <w:r w:rsidRPr="009358C4">
        <w:rPr>
          <w:color w:val="000000" w:themeColor="text1"/>
          <w:sz w:val="28"/>
          <w:szCs w:val="28"/>
        </w:rPr>
        <w:t>ы</w:t>
      </w:r>
      <w:r w:rsidR="003F424F" w:rsidRPr="009358C4">
        <w:rPr>
          <w:color w:val="000000" w:themeColor="text1"/>
          <w:sz w:val="28"/>
          <w:szCs w:val="28"/>
        </w:rPr>
        <w:t>)</w:t>
      </w:r>
      <w:r w:rsidRPr="009358C4">
        <w:rPr>
          <w:color w:val="000000" w:themeColor="text1"/>
          <w:sz w:val="28"/>
          <w:szCs w:val="28"/>
        </w:rPr>
        <w:t xml:space="preserve"> начала и окончания работ (этапов), в обязательном порядке указываются этапы и сроки восстановления благоустройства. </w:t>
      </w:r>
    </w:p>
    <w:p w14:paraId="3D7FBB63" w14:textId="451F6434" w:rsidR="00F77045" w:rsidRPr="009358C4" w:rsidRDefault="00F77045" w:rsidP="00F77045">
      <w:pPr>
        <w:autoSpaceDE w:val="0"/>
        <w:autoSpaceDN w:val="0"/>
        <w:adjustRightInd w:val="0"/>
        <w:ind w:firstLine="708"/>
        <w:jc w:val="both"/>
        <w:rPr>
          <w:color w:val="000000" w:themeColor="text1"/>
          <w:sz w:val="28"/>
          <w:szCs w:val="28"/>
        </w:rPr>
      </w:pPr>
      <w:r w:rsidRPr="009358C4">
        <w:rPr>
          <w:color w:val="000000" w:themeColor="text1"/>
          <w:sz w:val="28"/>
          <w:szCs w:val="28"/>
        </w:rPr>
        <w:t xml:space="preserve">В случае обращения за продлением сроков проведения работ в графике </w:t>
      </w:r>
      <w:r w:rsidR="005A00AE" w:rsidRPr="009358C4">
        <w:rPr>
          <w:sz w:val="28"/>
          <w:szCs w:val="28"/>
        </w:rPr>
        <w:t>выполнения</w:t>
      </w:r>
      <w:r w:rsidR="005A00AE" w:rsidRPr="009358C4">
        <w:rPr>
          <w:color w:val="000000" w:themeColor="text1"/>
          <w:sz w:val="28"/>
          <w:szCs w:val="28"/>
        </w:rPr>
        <w:t xml:space="preserve"> </w:t>
      </w:r>
      <w:r w:rsidRPr="009358C4">
        <w:rPr>
          <w:color w:val="000000" w:themeColor="text1"/>
          <w:sz w:val="28"/>
          <w:szCs w:val="28"/>
        </w:rPr>
        <w:t>работ в обязательном порядке указыва</w:t>
      </w:r>
      <w:r w:rsidR="00817225" w:rsidRPr="009358C4">
        <w:rPr>
          <w:color w:val="000000" w:themeColor="text1"/>
          <w:sz w:val="28"/>
          <w:szCs w:val="28"/>
        </w:rPr>
        <w:t>е</w:t>
      </w:r>
      <w:r w:rsidRPr="009358C4">
        <w:rPr>
          <w:color w:val="000000" w:themeColor="text1"/>
          <w:sz w:val="28"/>
          <w:szCs w:val="28"/>
        </w:rPr>
        <w:t xml:space="preserve">тся </w:t>
      </w:r>
      <w:r w:rsidR="00EA7D8B" w:rsidRPr="009358C4">
        <w:rPr>
          <w:color w:val="000000" w:themeColor="text1"/>
          <w:sz w:val="28"/>
          <w:szCs w:val="28"/>
        </w:rPr>
        <w:t xml:space="preserve">информация </w:t>
      </w:r>
      <w:r w:rsidR="007543AF" w:rsidRPr="009358C4">
        <w:rPr>
          <w:color w:val="000000" w:themeColor="text1"/>
          <w:sz w:val="28"/>
          <w:szCs w:val="28"/>
        </w:rPr>
        <w:t>о причине изменения сроков производства работ:</w:t>
      </w:r>
    </w:p>
    <w:p w14:paraId="2800BF60" w14:textId="62BBF865" w:rsidR="00F77045" w:rsidRPr="009358C4" w:rsidRDefault="001F5688" w:rsidP="00530B65">
      <w:pPr>
        <w:autoSpaceDE w:val="0"/>
        <w:autoSpaceDN w:val="0"/>
        <w:adjustRightInd w:val="0"/>
        <w:ind w:firstLine="708"/>
        <w:jc w:val="both"/>
        <w:rPr>
          <w:color w:val="000000" w:themeColor="text1"/>
          <w:sz w:val="28"/>
        </w:rPr>
      </w:pPr>
      <w:r w:rsidRPr="009358C4">
        <w:rPr>
          <w:color w:val="000000" w:themeColor="text1"/>
          <w:sz w:val="28"/>
          <w:szCs w:val="28"/>
        </w:rPr>
        <w:t xml:space="preserve">о </w:t>
      </w:r>
      <w:r w:rsidR="00F77045" w:rsidRPr="009358C4">
        <w:rPr>
          <w:color w:val="000000" w:themeColor="text1"/>
          <w:sz w:val="28"/>
          <w:szCs w:val="28"/>
        </w:rPr>
        <w:t>погодны</w:t>
      </w:r>
      <w:r w:rsidRPr="009358C4">
        <w:rPr>
          <w:color w:val="000000" w:themeColor="text1"/>
          <w:sz w:val="28"/>
          <w:szCs w:val="28"/>
        </w:rPr>
        <w:t>х</w:t>
      </w:r>
      <w:r w:rsidR="00F77045" w:rsidRPr="009358C4">
        <w:rPr>
          <w:color w:val="000000" w:themeColor="text1"/>
          <w:sz w:val="28"/>
          <w:szCs w:val="28"/>
        </w:rPr>
        <w:t xml:space="preserve"> условия</w:t>
      </w:r>
      <w:r w:rsidRPr="009358C4">
        <w:rPr>
          <w:color w:val="000000" w:themeColor="text1"/>
          <w:sz w:val="28"/>
          <w:szCs w:val="28"/>
        </w:rPr>
        <w:t>х</w:t>
      </w:r>
      <w:r w:rsidR="00F77045" w:rsidRPr="009358C4">
        <w:rPr>
          <w:color w:val="000000" w:themeColor="text1"/>
          <w:sz w:val="28"/>
          <w:szCs w:val="28"/>
        </w:rPr>
        <w:t>, неблагоприятны</w:t>
      </w:r>
      <w:r w:rsidRPr="009358C4">
        <w:rPr>
          <w:color w:val="000000" w:themeColor="text1"/>
          <w:sz w:val="28"/>
          <w:szCs w:val="28"/>
        </w:rPr>
        <w:t>х</w:t>
      </w:r>
      <w:r w:rsidR="00F77045" w:rsidRPr="009358C4">
        <w:rPr>
          <w:color w:val="000000" w:themeColor="text1"/>
          <w:sz w:val="28"/>
          <w:szCs w:val="28"/>
        </w:rPr>
        <w:t xml:space="preserve"> для</w:t>
      </w:r>
      <w:r w:rsidR="00F77045" w:rsidRPr="009358C4">
        <w:rPr>
          <w:color w:val="000000" w:themeColor="text1"/>
          <w:sz w:val="28"/>
        </w:rPr>
        <w:t xml:space="preserve"> соблюдения технологии </w:t>
      </w:r>
      <w:r w:rsidR="00D3297A" w:rsidRPr="009358C4">
        <w:rPr>
          <w:color w:val="000000" w:themeColor="text1"/>
          <w:sz w:val="28"/>
        </w:rPr>
        <w:t>проведения</w:t>
      </w:r>
      <w:r w:rsidR="00F77045" w:rsidRPr="009358C4">
        <w:rPr>
          <w:color w:val="000000" w:themeColor="text1"/>
          <w:sz w:val="28"/>
        </w:rPr>
        <w:t xml:space="preserve"> земляных и строительно-монтажных работ, работ по восстановлению элементов благоустройства</w:t>
      </w:r>
      <w:r w:rsidR="007543AF" w:rsidRPr="009358C4">
        <w:rPr>
          <w:color w:val="000000" w:themeColor="text1"/>
          <w:sz w:val="28"/>
        </w:rPr>
        <w:t xml:space="preserve"> (</w:t>
      </w:r>
      <w:r w:rsidRPr="009358C4">
        <w:rPr>
          <w:color w:val="000000" w:themeColor="text1"/>
          <w:sz w:val="28"/>
        </w:rPr>
        <w:t xml:space="preserve">при </w:t>
      </w:r>
      <w:r w:rsidR="007543AF" w:rsidRPr="009358C4">
        <w:rPr>
          <w:color w:val="000000" w:themeColor="text1"/>
          <w:sz w:val="28"/>
        </w:rPr>
        <w:t>восстановлени</w:t>
      </w:r>
      <w:r w:rsidRPr="009358C4">
        <w:rPr>
          <w:color w:val="000000" w:themeColor="text1"/>
          <w:sz w:val="28"/>
        </w:rPr>
        <w:t>и</w:t>
      </w:r>
      <w:r w:rsidR="007543AF" w:rsidRPr="009358C4">
        <w:rPr>
          <w:color w:val="000000" w:themeColor="text1"/>
          <w:sz w:val="28"/>
        </w:rPr>
        <w:t xml:space="preserve"> благоустройства по временной схеме до наступления метеоусловий, соответствующих технологическим условиям восстановления нарушенного благоустройства)</w:t>
      </w:r>
      <w:r w:rsidR="00F77045" w:rsidRPr="009358C4">
        <w:rPr>
          <w:color w:val="000000" w:themeColor="text1"/>
          <w:sz w:val="28"/>
        </w:rPr>
        <w:t>;</w:t>
      </w:r>
    </w:p>
    <w:p w14:paraId="3FBA9D2B" w14:textId="09ADEDF6" w:rsidR="00F77045" w:rsidRPr="009358C4" w:rsidRDefault="001F5688" w:rsidP="00F77045">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t xml:space="preserve">об </w:t>
      </w:r>
      <w:r w:rsidR="00F77045" w:rsidRPr="009358C4">
        <w:rPr>
          <w:rFonts w:ascii="Times New Roman" w:hAnsi="Times New Roman"/>
          <w:color w:val="000000" w:themeColor="text1"/>
          <w:sz w:val="28"/>
        </w:rPr>
        <w:t>обнаружени</w:t>
      </w:r>
      <w:r w:rsidRPr="009358C4">
        <w:rPr>
          <w:rFonts w:ascii="Times New Roman" w:hAnsi="Times New Roman"/>
          <w:color w:val="000000" w:themeColor="text1"/>
          <w:sz w:val="28"/>
        </w:rPr>
        <w:t>и</w:t>
      </w:r>
      <w:r w:rsidR="00F77045" w:rsidRPr="009358C4">
        <w:rPr>
          <w:rFonts w:ascii="Times New Roman" w:hAnsi="Times New Roman"/>
          <w:color w:val="000000" w:themeColor="text1"/>
          <w:sz w:val="28"/>
        </w:rPr>
        <w:t xml:space="preserve"> в ходе производства земляных работ сети инженерно- технического обеспечения, информация о наличии которой не содержится</w:t>
      </w:r>
      <w:r w:rsidR="00530B65" w:rsidRPr="009358C4">
        <w:rPr>
          <w:sz w:val="28"/>
          <w:szCs w:val="28"/>
          <w:lang w:eastAsia="ar-SA"/>
        </w:rPr>
        <w:br/>
      </w:r>
      <w:r w:rsidR="00F77045" w:rsidRPr="009358C4">
        <w:rPr>
          <w:rFonts w:ascii="Times New Roman" w:hAnsi="Times New Roman"/>
          <w:color w:val="000000" w:themeColor="text1"/>
          <w:sz w:val="28"/>
        </w:rPr>
        <w:t>в проектной документации или на инженерно-топографическом плане, или</w:t>
      </w:r>
      <w:r w:rsidRPr="009358C4">
        <w:rPr>
          <w:rFonts w:ascii="Times New Roman" w:hAnsi="Times New Roman"/>
          <w:color w:val="000000" w:themeColor="text1"/>
          <w:sz w:val="28"/>
        </w:rPr>
        <w:br/>
        <w:t xml:space="preserve">о </w:t>
      </w:r>
      <w:r w:rsidR="00F77045" w:rsidRPr="009358C4">
        <w:rPr>
          <w:rFonts w:ascii="Times New Roman" w:hAnsi="Times New Roman"/>
          <w:color w:val="000000" w:themeColor="text1"/>
          <w:sz w:val="28"/>
        </w:rPr>
        <w:t>несоответстви</w:t>
      </w:r>
      <w:r w:rsidRPr="009358C4">
        <w:rPr>
          <w:rFonts w:ascii="Times New Roman" w:hAnsi="Times New Roman"/>
          <w:color w:val="000000" w:themeColor="text1"/>
          <w:sz w:val="28"/>
        </w:rPr>
        <w:t>и</w:t>
      </w:r>
      <w:r w:rsidR="00F77045" w:rsidRPr="009358C4">
        <w:rPr>
          <w:rFonts w:ascii="Times New Roman" w:hAnsi="Times New Roman"/>
          <w:color w:val="000000" w:themeColor="text1"/>
          <w:sz w:val="28"/>
        </w:rPr>
        <w:t xml:space="preserve"> фактического расположения сетей инженерно-технического обеспечения их расположению, указанному в проектной документации или на</w:t>
      </w:r>
      <w:r w:rsidR="0051310E" w:rsidRPr="009358C4">
        <w:rPr>
          <w:rFonts w:ascii="Times New Roman" w:hAnsi="Times New Roman"/>
          <w:color w:val="000000" w:themeColor="text1"/>
          <w:sz w:val="28"/>
        </w:rPr>
        <w:t> </w:t>
      </w:r>
      <w:r w:rsidR="00F77045" w:rsidRPr="009358C4">
        <w:rPr>
          <w:rFonts w:ascii="Times New Roman" w:hAnsi="Times New Roman"/>
          <w:color w:val="000000" w:themeColor="text1"/>
          <w:sz w:val="28"/>
        </w:rPr>
        <w:t>инженерно-топографическом плане;</w:t>
      </w:r>
    </w:p>
    <w:p w14:paraId="752C458C" w14:textId="2869D594" w:rsidR="00F77045" w:rsidRPr="009358C4" w:rsidRDefault="001F5688" w:rsidP="00F77045">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t xml:space="preserve">о </w:t>
      </w:r>
      <w:r w:rsidR="00F77045" w:rsidRPr="009358C4">
        <w:rPr>
          <w:rFonts w:ascii="Times New Roman" w:hAnsi="Times New Roman"/>
          <w:color w:val="000000" w:themeColor="text1"/>
          <w:sz w:val="28"/>
        </w:rPr>
        <w:t>затоплени</w:t>
      </w:r>
      <w:r w:rsidRPr="009358C4">
        <w:rPr>
          <w:rFonts w:ascii="Times New Roman" w:hAnsi="Times New Roman"/>
          <w:color w:val="000000" w:themeColor="text1"/>
          <w:sz w:val="28"/>
        </w:rPr>
        <w:t>и</w:t>
      </w:r>
      <w:r w:rsidR="00F77045" w:rsidRPr="009358C4">
        <w:rPr>
          <w:rFonts w:ascii="Times New Roman" w:hAnsi="Times New Roman"/>
          <w:color w:val="000000" w:themeColor="text1"/>
          <w:sz w:val="28"/>
        </w:rPr>
        <w:t xml:space="preserve"> участка производства земляных работ (котлована, траншеи) грунтовыми водами либо вследствие аварии на сетях инженерно-технического обеспечения</w:t>
      </w:r>
      <w:r w:rsidR="00FB405E" w:rsidRPr="009358C4">
        <w:rPr>
          <w:rFonts w:ascii="Times New Roman" w:hAnsi="Times New Roman"/>
          <w:color w:val="000000" w:themeColor="text1"/>
          <w:sz w:val="28"/>
        </w:rPr>
        <w:t>, не находящихся на балансе у заказчика</w:t>
      </w:r>
      <w:r w:rsidR="00F77045" w:rsidRPr="009358C4">
        <w:rPr>
          <w:rFonts w:ascii="Times New Roman" w:hAnsi="Times New Roman"/>
          <w:color w:val="000000" w:themeColor="text1"/>
          <w:sz w:val="28"/>
        </w:rPr>
        <w:t>;</w:t>
      </w:r>
    </w:p>
    <w:p w14:paraId="3E74FE46" w14:textId="4788FD3F" w:rsidR="00F77045" w:rsidRPr="009358C4" w:rsidRDefault="001F5688" w:rsidP="00F77045">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lastRenderedPageBreak/>
        <w:t xml:space="preserve">об </w:t>
      </w:r>
      <w:r w:rsidR="00F77045" w:rsidRPr="009358C4">
        <w:rPr>
          <w:rFonts w:ascii="Times New Roman" w:hAnsi="Times New Roman"/>
          <w:color w:val="000000" w:themeColor="text1"/>
          <w:sz w:val="28"/>
        </w:rPr>
        <w:t>увеличени</w:t>
      </w:r>
      <w:r w:rsidRPr="009358C4">
        <w:rPr>
          <w:rFonts w:ascii="Times New Roman" w:hAnsi="Times New Roman"/>
          <w:color w:val="000000" w:themeColor="text1"/>
          <w:sz w:val="28"/>
        </w:rPr>
        <w:t>и</w:t>
      </w:r>
      <w:r w:rsidR="00F77045" w:rsidRPr="009358C4">
        <w:rPr>
          <w:rFonts w:ascii="Times New Roman" w:hAnsi="Times New Roman"/>
          <w:color w:val="000000" w:themeColor="text1"/>
          <w:sz w:val="28"/>
        </w:rPr>
        <w:t xml:space="preserve"> объема земляных работ, которое невозможно было предусмотреть на стадии их планирования;</w:t>
      </w:r>
    </w:p>
    <w:p w14:paraId="294BAB5B" w14:textId="67739884" w:rsidR="00F77045" w:rsidRPr="009358C4" w:rsidRDefault="001F5688" w:rsidP="00F77045">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t xml:space="preserve">о </w:t>
      </w:r>
      <w:r w:rsidR="00F77045" w:rsidRPr="009358C4">
        <w:rPr>
          <w:rFonts w:ascii="Times New Roman" w:hAnsi="Times New Roman"/>
          <w:color w:val="000000" w:themeColor="text1"/>
          <w:sz w:val="28"/>
        </w:rPr>
        <w:t>сдач</w:t>
      </w:r>
      <w:r w:rsidRPr="009358C4">
        <w:rPr>
          <w:rFonts w:ascii="Times New Roman" w:hAnsi="Times New Roman"/>
          <w:color w:val="000000" w:themeColor="text1"/>
          <w:sz w:val="28"/>
        </w:rPr>
        <w:t>е</w:t>
      </w:r>
      <w:r w:rsidR="00F77045" w:rsidRPr="009358C4">
        <w:rPr>
          <w:rFonts w:ascii="Times New Roman" w:hAnsi="Times New Roman"/>
          <w:color w:val="000000" w:themeColor="text1"/>
          <w:sz w:val="28"/>
        </w:rPr>
        <w:t xml:space="preserve"> исполнительной съемки в уполномоченное структурное подразделение Администрации для проверки соответствия требованиям муниципального стандарта на хранение пространственной информации и обмен пространственной информацией и </w:t>
      </w:r>
      <w:r w:rsidR="003D0CCF" w:rsidRPr="009358C4">
        <w:rPr>
          <w:rFonts w:ascii="Times New Roman" w:hAnsi="Times New Roman"/>
          <w:color w:val="000000" w:themeColor="text1"/>
          <w:sz w:val="28"/>
        </w:rPr>
        <w:t xml:space="preserve">для </w:t>
      </w:r>
      <w:r w:rsidR="00F77045" w:rsidRPr="009358C4">
        <w:rPr>
          <w:rFonts w:ascii="Times New Roman" w:hAnsi="Times New Roman"/>
          <w:color w:val="000000" w:themeColor="text1"/>
          <w:sz w:val="28"/>
        </w:rPr>
        <w:t>внесения в ЦДПГ;</w:t>
      </w:r>
    </w:p>
    <w:p w14:paraId="56F9996D" w14:textId="12EA6A33" w:rsidR="00F77045" w:rsidRPr="009358C4" w:rsidRDefault="001F5688" w:rsidP="00F77045">
      <w:pPr>
        <w:autoSpaceDE w:val="0"/>
        <w:autoSpaceDN w:val="0"/>
        <w:adjustRightInd w:val="0"/>
        <w:ind w:firstLine="708"/>
        <w:jc w:val="both"/>
        <w:rPr>
          <w:color w:val="000000" w:themeColor="text1"/>
          <w:sz w:val="28"/>
          <w:szCs w:val="28"/>
        </w:rPr>
      </w:pPr>
      <w:r w:rsidRPr="009358C4">
        <w:rPr>
          <w:color w:val="000000" w:themeColor="text1"/>
          <w:sz w:val="28"/>
          <w:szCs w:val="28"/>
        </w:rPr>
        <w:t xml:space="preserve">об </w:t>
      </w:r>
      <w:r w:rsidR="00F77045" w:rsidRPr="009358C4">
        <w:rPr>
          <w:color w:val="000000" w:themeColor="text1"/>
          <w:sz w:val="28"/>
          <w:szCs w:val="28"/>
        </w:rPr>
        <w:t>изменени</w:t>
      </w:r>
      <w:r w:rsidRPr="009358C4">
        <w:rPr>
          <w:color w:val="000000" w:themeColor="text1"/>
          <w:sz w:val="28"/>
          <w:szCs w:val="28"/>
        </w:rPr>
        <w:t>и</w:t>
      </w:r>
      <w:r w:rsidR="00F77045" w:rsidRPr="009358C4">
        <w:rPr>
          <w:color w:val="000000" w:themeColor="text1"/>
          <w:sz w:val="28"/>
          <w:szCs w:val="28"/>
        </w:rPr>
        <w:t xml:space="preserve"> сроков врезки инженерных коммуникаций;</w:t>
      </w:r>
    </w:p>
    <w:p w14:paraId="77BD24F9" w14:textId="36D65671" w:rsidR="00F77045" w:rsidRPr="009358C4" w:rsidRDefault="000F1FBF" w:rsidP="003D0CC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2)</w:t>
      </w:r>
      <w:r w:rsidR="003D0CCF" w:rsidRPr="009358C4">
        <w:rPr>
          <w:rFonts w:ascii="Times New Roman" w:eastAsia="Times New Roman" w:hAnsi="Times New Roman"/>
          <w:sz w:val="28"/>
          <w:szCs w:val="28"/>
        </w:rPr>
        <w:t> </w:t>
      </w:r>
      <w:r w:rsidR="00ED1296" w:rsidRPr="009358C4">
        <w:rPr>
          <w:rFonts w:ascii="Times New Roman" w:eastAsia="Times New Roman" w:hAnsi="Times New Roman"/>
          <w:sz w:val="28"/>
          <w:szCs w:val="28"/>
        </w:rPr>
        <w:t>п</w:t>
      </w:r>
      <w:r w:rsidRPr="009358C4">
        <w:rPr>
          <w:rFonts w:ascii="Times New Roman" w:eastAsia="Times New Roman" w:hAnsi="Times New Roman"/>
          <w:sz w:val="28"/>
          <w:szCs w:val="28"/>
        </w:rPr>
        <w:t xml:space="preserve">роект производства работ (при изменении </w:t>
      </w:r>
      <w:r w:rsidR="00C36134" w:rsidRPr="009358C4">
        <w:rPr>
          <w:rFonts w:ascii="Times New Roman" w:eastAsia="Times New Roman" w:hAnsi="Times New Roman"/>
          <w:sz w:val="28"/>
          <w:szCs w:val="28"/>
        </w:rPr>
        <w:t>вида работ (</w:t>
      </w:r>
      <w:r w:rsidR="0013248F" w:rsidRPr="009358C4">
        <w:rPr>
          <w:rFonts w:ascii="Times New Roman" w:eastAsia="Times New Roman" w:hAnsi="Times New Roman"/>
          <w:sz w:val="28"/>
          <w:szCs w:val="28"/>
        </w:rPr>
        <w:t>технических решений</w:t>
      </w:r>
      <w:r w:rsidR="00C36134" w:rsidRPr="009358C4">
        <w:rPr>
          <w:rFonts w:ascii="Times New Roman" w:eastAsia="Times New Roman" w:hAnsi="Times New Roman"/>
          <w:sz w:val="28"/>
          <w:szCs w:val="28"/>
        </w:rPr>
        <w:t>)</w:t>
      </w:r>
      <w:r w:rsidRPr="009358C4">
        <w:rPr>
          <w:rFonts w:ascii="Times New Roman" w:eastAsia="Times New Roman" w:hAnsi="Times New Roman"/>
          <w:sz w:val="28"/>
          <w:szCs w:val="28"/>
        </w:rPr>
        <w:t>)</w:t>
      </w:r>
      <w:r w:rsidR="003D0CCF" w:rsidRPr="009358C4">
        <w:rPr>
          <w:rFonts w:ascii="Times New Roman" w:eastAsia="Times New Roman" w:hAnsi="Times New Roman"/>
          <w:sz w:val="28"/>
          <w:szCs w:val="28"/>
        </w:rPr>
        <w:t xml:space="preserve">, соответствующий </w:t>
      </w:r>
      <w:r w:rsidR="00F77045" w:rsidRPr="009358C4">
        <w:rPr>
          <w:rFonts w:ascii="Times New Roman" w:eastAsia="Times New Roman" w:hAnsi="Times New Roman"/>
          <w:color w:val="000000" w:themeColor="text1"/>
          <w:sz w:val="28"/>
          <w:szCs w:val="28"/>
        </w:rPr>
        <w:t xml:space="preserve">требованиям </w:t>
      </w:r>
      <w:r w:rsidR="003D0CCF" w:rsidRPr="009358C4">
        <w:rPr>
          <w:rFonts w:ascii="Times New Roman" w:eastAsia="Times New Roman" w:hAnsi="Times New Roman"/>
          <w:color w:val="000000" w:themeColor="text1"/>
          <w:sz w:val="28"/>
          <w:szCs w:val="28"/>
        </w:rPr>
        <w:t>пункта</w:t>
      </w:r>
      <w:r w:rsidR="00F77045" w:rsidRPr="009358C4">
        <w:rPr>
          <w:rFonts w:ascii="Times New Roman" w:eastAsia="Times New Roman" w:hAnsi="Times New Roman"/>
          <w:color w:val="000000" w:themeColor="text1"/>
          <w:sz w:val="28"/>
          <w:szCs w:val="28"/>
        </w:rPr>
        <w:t xml:space="preserve"> 2.11.1 </w:t>
      </w:r>
      <w:r w:rsidR="00C63E4C" w:rsidRPr="009358C4">
        <w:rPr>
          <w:rFonts w:ascii="Times New Roman" w:eastAsia="Times New Roman" w:hAnsi="Times New Roman"/>
          <w:color w:val="000000" w:themeColor="text1"/>
          <w:sz w:val="28"/>
          <w:szCs w:val="28"/>
        </w:rPr>
        <w:t>а</w:t>
      </w:r>
      <w:r w:rsidR="00F77045" w:rsidRPr="009358C4">
        <w:rPr>
          <w:rFonts w:ascii="Times New Roman" w:eastAsia="Times New Roman" w:hAnsi="Times New Roman"/>
          <w:color w:val="000000" w:themeColor="text1"/>
          <w:sz w:val="28"/>
          <w:szCs w:val="28"/>
        </w:rPr>
        <w:t>дминистративного регламента</w:t>
      </w:r>
      <w:r w:rsidR="003D0CCF" w:rsidRPr="009358C4">
        <w:rPr>
          <w:rFonts w:ascii="Times New Roman" w:eastAsia="Times New Roman" w:hAnsi="Times New Roman"/>
          <w:color w:val="000000" w:themeColor="text1"/>
          <w:sz w:val="28"/>
          <w:szCs w:val="28"/>
        </w:rPr>
        <w:t>;</w:t>
      </w:r>
    </w:p>
    <w:p w14:paraId="170BD780" w14:textId="3BF8861C" w:rsidR="000F1FBF" w:rsidRPr="009358C4" w:rsidRDefault="000F1FBF" w:rsidP="000F1FB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3)</w:t>
      </w:r>
      <w:r w:rsidR="003D0CCF" w:rsidRPr="009358C4">
        <w:rPr>
          <w:rFonts w:ascii="Times New Roman" w:eastAsia="Times New Roman" w:hAnsi="Times New Roman"/>
          <w:sz w:val="28"/>
          <w:szCs w:val="28"/>
        </w:rPr>
        <w:t> </w:t>
      </w:r>
      <w:r w:rsidRPr="009358C4">
        <w:rPr>
          <w:rFonts w:ascii="Times New Roman" w:eastAsia="Times New Roman" w:hAnsi="Times New Roman"/>
          <w:sz w:val="28"/>
          <w:szCs w:val="28"/>
        </w:rPr>
        <w:t>копи</w:t>
      </w:r>
      <w:r w:rsidR="003D0CCF" w:rsidRPr="009358C4">
        <w:rPr>
          <w:rFonts w:ascii="Times New Roman" w:eastAsia="Times New Roman" w:hAnsi="Times New Roman"/>
          <w:sz w:val="28"/>
          <w:szCs w:val="28"/>
        </w:rPr>
        <w:t>ю</w:t>
      </w:r>
      <w:r w:rsidRPr="009358C4">
        <w:rPr>
          <w:rFonts w:ascii="Times New Roman" w:eastAsia="Times New Roman" w:hAnsi="Times New Roman"/>
          <w:sz w:val="28"/>
          <w:szCs w:val="28"/>
        </w:rPr>
        <w:t xml:space="preserve"> договора подряда на выполнение работ (в случае изменения подрядной организации);</w:t>
      </w:r>
    </w:p>
    <w:p w14:paraId="3C570166" w14:textId="53187600" w:rsidR="000F1FBF" w:rsidRPr="009358C4" w:rsidRDefault="000F1FBF" w:rsidP="000F1FB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4)</w:t>
      </w:r>
      <w:r w:rsidR="00530B65" w:rsidRPr="009358C4">
        <w:rPr>
          <w:rFonts w:ascii="Times New Roman" w:eastAsia="Times New Roman" w:hAnsi="Times New Roman"/>
          <w:sz w:val="28"/>
          <w:szCs w:val="28"/>
        </w:rPr>
        <w:t> </w:t>
      </w:r>
      <w:r w:rsidRPr="009358C4">
        <w:rPr>
          <w:rFonts w:ascii="Times New Roman" w:eastAsia="Times New Roman" w:hAnsi="Times New Roman"/>
          <w:sz w:val="28"/>
          <w:szCs w:val="28"/>
        </w:rPr>
        <w:t>приказ о назначении ответственного лица за выполнение работ</w:t>
      </w:r>
      <w:r w:rsidR="001D1EE4" w:rsidRPr="009358C4">
        <w:rPr>
          <w:rFonts w:ascii="Times New Roman" w:eastAsia="Times New Roman" w:hAnsi="Times New Roman"/>
          <w:sz w:val="28"/>
          <w:szCs w:val="28"/>
        </w:rPr>
        <w:br/>
      </w:r>
      <w:r w:rsidRPr="009358C4">
        <w:rPr>
          <w:rFonts w:ascii="Times New Roman" w:eastAsia="Times New Roman" w:hAnsi="Times New Roman"/>
          <w:sz w:val="28"/>
          <w:szCs w:val="28"/>
        </w:rPr>
        <w:t>(в случае изменения подрядной организации).</w:t>
      </w:r>
    </w:p>
    <w:p w14:paraId="06459567" w14:textId="16E91F8E" w:rsidR="002E7A5C" w:rsidRPr="009358C4" w:rsidRDefault="000F1FBF" w:rsidP="002E7A5C">
      <w:pPr>
        <w:ind w:firstLine="708"/>
        <w:jc w:val="both"/>
        <w:rPr>
          <w:color w:val="000000" w:themeColor="text1"/>
          <w:sz w:val="28"/>
          <w:szCs w:val="28"/>
        </w:rPr>
      </w:pPr>
      <w:r w:rsidRPr="009358C4">
        <w:rPr>
          <w:sz w:val="28"/>
          <w:szCs w:val="28"/>
        </w:rPr>
        <w:t>2.11.4. Для получения муниципальной услуги в соответствии с вариантом ее предоставления «Закрытие Разрешения» помимо документов, указанных</w:t>
      </w:r>
      <w:r w:rsidR="003D0CCF" w:rsidRPr="009358C4">
        <w:rPr>
          <w:sz w:val="28"/>
          <w:szCs w:val="28"/>
          <w:lang w:eastAsia="ar-SA"/>
        </w:rPr>
        <w:br/>
      </w:r>
      <w:r w:rsidRPr="009358C4">
        <w:rPr>
          <w:sz w:val="28"/>
          <w:szCs w:val="28"/>
        </w:rPr>
        <w:t>в</w:t>
      </w:r>
      <w:r w:rsidR="003D0CCF" w:rsidRPr="009358C4">
        <w:rPr>
          <w:sz w:val="28"/>
          <w:szCs w:val="28"/>
        </w:rPr>
        <w:t xml:space="preserve"> </w:t>
      </w:r>
      <w:r w:rsidRPr="009358C4">
        <w:rPr>
          <w:sz w:val="28"/>
          <w:szCs w:val="28"/>
        </w:rPr>
        <w:t>пункте 2.11 административного регламента</w:t>
      </w:r>
      <w:r w:rsidR="002E7A5C" w:rsidRPr="009358C4">
        <w:rPr>
          <w:sz w:val="28"/>
          <w:szCs w:val="28"/>
        </w:rPr>
        <w:t xml:space="preserve">, заявитель </w:t>
      </w:r>
      <w:r w:rsidR="002E7A5C" w:rsidRPr="009358C4">
        <w:rPr>
          <w:color w:val="000000" w:themeColor="text1"/>
          <w:sz w:val="28"/>
          <w:szCs w:val="28"/>
        </w:rPr>
        <w:t>при подаче Заявления посредством Единого либо Регионального портала</w:t>
      </w:r>
      <w:r w:rsidR="002E7A5C" w:rsidRPr="009358C4">
        <w:rPr>
          <w:sz w:val="28"/>
          <w:szCs w:val="28"/>
        </w:rPr>
        <w:t xml:space="preserve"> представляет </w:t>
      </w:r>
      <w:r w:rsidRPr="009358C4">
        <w:rPr>
          <w:sz w:val="28"/>
          <w:szCs w:val="28"/>
        </w:rPr>
        <w:t>исполнительн</w:t>
      </w:r>
      <w:r w:rsidR="005E5F9F" w:rsidRPr="009358C4">
        <w:rPr>
          <w:sz w:val="28"/>
          <w:szCs w:val="28"/>
        </w:rPr>
        <w:t>ую</w:t>
      </w:r>
      <w:r w:rsidRPr="009358C4">
        <w:rPr>
          <w:sz w:val="28"/>
          <w:szCs w:val="28"/>
        </w:rPr>
        <w:t xml:space="preserve"> документаци</w:t>
      </w:r>
      <w:r w:rsidR="005E5F9F" w:rsidRPr="009358C4">
        <w:rPr>
          <w:sz w:val="28"/>
          <w:szCs w:val="28"/>
        </w:rPr>
        <w:t>ю</w:t>
      </w:r>
      <w:r w:rsidRPr="009358C4">
        <w:rPr>
          <w:sz w:val="28"/>
          <w:szCs w:val="28"/>
        </w:rPr>
        <w:t xml:space="preserve"> (схем</w:t>
      </w:r>
      <w:r w:rsidR="005E5F9F" w:rsidRPr="009358C4">
        <w:rPr>
          <w:sz w:val="28"/>
          <w:szCs w:val="28"/>
        </w:rPr>
        <w:t>у</w:t>
      </w:r>
      <w:r w:rsidR="008D069D" w:rsidRPr="009358C4">
        <w:rPr>
          <w:sz w:val="28"/>
          <w:szCs w:val="28"/>
        </w:rPr>
        <w:t xml:space="preserve">) </w:t>
      </w:r>
      <w:r w:rsidRPr="009358C4">
        <w:rPr>
          <w:sz w:val="28"/>
          <w:szCs w:val="28"/>
        </w:rPr>
        <w:t xml:space="preserve">коммуникаций (в случае, если проводились работы по строительству (реконструкции) инженерных </w:t>
      </w:r>
      <w:r w:rsidRPr="009358C4">
        <w:rPr>
          <w:color w:val="000000" w:themeColor="text1"/>
          <w:sz w:val="28"/>
          <w:szCs w:val="28"/>
        </w:rPr>
        <w:t>коммуникаций</w:t>
      </w:r>
      <w:r w:rsidR="0001532A" w:rsidRPr="009358C4">
        <w:rPr>
          <w:color w:val="000000" w:themeColor="text1"/>
          <w:sz w:val="28"/>
          <w:szCs w:val="28"/>
        </w:rPr>
        <w:t>)</w:t>
      </w:r>
      <w:r w:rsidR="00966240" w:rsidRPr="009358C4">
        <w:rPr>
          <w:color w:val="000000" w:themeColor="text1"/>
          <w:sz w:val="28"/>
          <w:szCs w:val="28"/>
        </w:rPr>
        <w:t>.</w:t>
      </w:r>
    </w:p>
    <w:bookmarkEnd w:id="17"/>
    <w:p w14:paraId="05D946EF" w14:textId="57BEF31C" w:rsidR="00FC3588" w:rsidRPr="009358C4" w:rsidRDefault="00FC3588" w:rsidP="00FC3588">
      <w:pPr>
        <w:ind w:firstLine="709"/>
        <w:jc w:val="both"/>
        <w:rPr>
          <w:color w:val="000000" w:themeColor="text1"/>
          <w:sz w:val="28"/>
          <w:szCs w:val="28"/>
        </w:rPr>
      </w:pPr>
      <w:r w:rsidRPr="009358C4">
        <w:rPr>
          <w:color w:val="000000" w:themeColor="text1"/>
          <w:sz w:val="28"/>
          <w:szCs w:val="28"/>
        </w:rPr>
        <w:t>Исполнительная съемка</w:t>
      </w:r>
      <w:r w:rsidR="00261874" w:rsidRPr="009358C4">
        <w:rPr>
          <w:color w:val="000000" w:themeColor="text1"/>
          <w:sz w:val="28"/>
          <w:szCs w:val="28"/>
        </w:rPr>
        <w:t xml:space="preserve"> </w:t>
      </w:r>
      <w:r w:rsidR="00261874" w:rsidRPr="009358C4">
        <w:rPr>
          <w:sz w:val="28"/>
          <w:szCs w:val="28"/>
        </w:rPr>
        <w:t>(исполнительная документация)</w:t>
      </w:r>
      <w:r w:rsidRPr="009358C4">
        <w:rPr>
          <w:sz w:val="28"/>
          <w:szCs w:val="28"/>
        </w:rPr>
        <w:t xml:space="preserve"> в</w:t>
      </w:r>
      <w:r w:rsidRPr="009358C4">
        <w:rPr>
          <w:color w:val="000000" w:themeColor="text1"/>
          <w:sz w:val="28"/>
          <w:szCs w:val="28"/>
        </w:rPr>
        <w:t>ыполняется</w:t>
      </w:r>
      <w:r w:rsidR="003D0CCF" w:rsidRPr="009358C4">
        <w:rPr>
          <w:sz w:val="28"/>
          <w:szCs w:val="28"/>
          <w:lang w:eastAsia="ar-SA"/>
        </w:rPr>
        <w:br/>
      </w:r>
      <w:r w:rsidRPr="009358C4">
        <w:rPr>
          <w:color w:val="000000" w:themeColor="text1"/>
          <w:sz w:val="28"/>
          <w:szCs w:val="28"/>
        </w:rPr>
        <w:t>в</w:t>
      </w:r>
      <w:r w:rsidR="003D0CCF" w:rsidRPr="009358C4">
        <w:rPr>
          <w:color w:val="000000" w:themeColor="text1"/>
          <w:sz w:val="28"/>
          <w:szCs w:val="28"/>
        </w:rPr>
        <w:t xml:space="preserve"> </w:t>
      </w:r>
      <w:r w:rsidRPr="009358C4">
        <w:rPr>
          <w:color w:val="000000" w:themeColor="text1"/>
          <w:sz w:val="28"/>
          <w:szCs w:val="28"/>
        </w:rPr>
        <w:t>соответствии с требованиями муниципального стандарта на хранение пространственной информации и обмен пространственной информацией</w:t>
      </w:r>
      <w:r w:rsidR="00530B65" w:rsidRPr="009358C4">
        <w:rPr>
          <w:sz w:val="28"/>
          <w:szCs w:val="28"/>
          <w:lang w:eastAsia="ar-SA"/>
        </w:rPr>
        <w:br/>
      </w:r>
      <w:r w:rsidRPr="009358C4">
        <w:rPr>
          <w:color w:val="000000" w:themeColor="text1"/>
          <w:sz w:val="28"/>
          <w:szCs w:val="28"/>
        </w:rPr>
        <w:t>до</w:t>
      </w:r>
      <w:r w:rsidR="00530B65" w:rsidRPr="009358C4">
        <w:rPr>
          <w:color w:val="000000" w:themeColor="text1"/>
          <w:sz w:val="28"/>
          <w:szCs w:val="28"/>
        </w:rPr>
        <w:t xml:space="preserve"> </w:t>
      </w:r>
      <w:r w:rsidRPr="009358C4">
        <w:rPr>
          <w:color w:val="000000" w:themeColor="text1"/>
          <w:sz w:val="28"/>
          <w:szCs w:val="28"/>
        </w:rPr>
        <w:t>обратной засыпки траншеи и получается заявителем при личном обращении</w:t>
      </w:r>
      <w:r w:rsidR="003D0CCF" w:rsidRPr="009358C4">
        <w:rPr>
          <w:sz w:val="28"/>
          <w:szCs w:val="28"/>
          <w:lang w:eastAsia="ar-SA"/>
        </w:rPr>
        <w:br/>
      </w:r>
      <w:r w:rsidRPr="009358C4">
        <w:rPr>
          <w:color w:val="000000" w:themeColor="text1"/>
          <w:sz w:val="28"/>
          <w:szCs w:val="28"/>
        </w:rPr>
        <w:t>к</w:t>
      </w:r>
      <w:r w:rsidR="003D0CCF" w:rsidRPr="009358C4">
        <w:rPr>
          <w:color w:val="000000" w:themeColor="text1"/>
          <w:sz w:val="28"/>
          <w:szCs w:val="28"/>
        </w:rPr>
        <w:t xml:space="preserve"> </w:t>
      </w:r>
      <w:r w:rsidRPr="009358C4">
        <w:rPr>
          <w:color w:val="000000" w:themeColor="text1"/>
          <w:sz w:val="28"/>
          <w:szCs w:val="28"/>
        </w:rPr>
        <w:t xml:space="preserve">индивидуальным предпринимателям или юридическим лицам, которые являются членами саморегулируемых организаций в области инженерных изысканий. </w:t>
      </w:r>
    </w:p>
    <w:p w14:paraId="3BAFC5BC" w14:textId="6C9989C2" w:rsidR="007741D1" w:rsidRPr="009358C4" w:rsidRDefault="007741D1" w:rsidP="007741D1">
      <w:pPr>
        <w:ind w:right="-1" w:firstLine="709"/>
        <w:jc w:val="both"/>
        <w:rPr>
          <w:sz w:val="28"/>
          <w:szCs w:val="28"/>
        </w:rPr>
      </w:pPr>
      <w:r w:rsidRPr="009358C4">
        <w:rPr>
          <w:sz w:val="28"/>
          <w:szCs w:val="28"/>
        </w:rPr>
        <w:t>Исполнительная съемка выполняется при:</w:t>
      </w:r>
    </w:p>
    <w:p w14:paraId="6141A0CD" w14:textId="77777777" w:rsidR="007741D1" w:rsidRPr="009358C4" w:rsidRDefault="007741D1" w:rsidP="007741D1">
      <w:pPr>
        <w:ind w:right="-1" w:firstLine="709"/>
        <w:jc w:val="both"/>
        <w:rPr>
          <w:sz w:val="28"/>
          <w:szCs w:val="28"/>
        </w:rPr>
      </w:pPr>
      <w:r w:rsidRPr="009358C4">
        <w:rPr>
          <w:sz w:val="28"/>
          <w:szCs w:val="28"/>
        </w:rPr>
        <w:t>1) строительстве, реконструкции, переустройстве (перекладке), капитальном ремонте инженерных сетей и сооружений;</w:t>
      </w:r>
    </w:p>
    <w:p w14:paraId="2DC2BAB5" w14:textId="36D2755F" w:rsidR="007741D1" w:rsidRPr="009358C4" w:rsidRDefault="007741D1" w:rsidP="006F0104">
      <w:pPr>
        <w:widowControl w:val="0"/>
        <w:ind w:firstLine="709"/>
        <w:jc w:val="both"/>
        <w:rPr>
          <w:sz w:val="28"/>
          <w:szCs w:val="28"/>
        </w:rPr>
      </w:pPr>
      <w:r w:rsidRPr="009358C4">
        <w:rPr>
          <w:sz w:val="28"/>
          <w:szCs w:val="28"/>
        </w:rPr>
        <w:t>2)</w:t>
      </w:r>
      <w:r w:rsidR="003D0CCF" w:rsidRPr="009358C4">
        <w:rPr>
          <w:sz w:val="28"/>
          <w:szCs w:val="28"/>
        </w:rPr>
        <w:t> </w:t>
      </w:r>
      <w:r w:rsidRPr="009358C4">
        <w:rPr>
          <w:sz w:val="28"/>
          <w:szCs w:val="28"/>
        </w:rPr>
        <w:t>установке рекламной конструкции;</w:t>
      </w:r>
    </w:p>
    <w:p w14:paraId="22816A41" w14:textId="2C5351B8" w:rsidR="007741D1" w:rsidRPr="009358C4" w:rsidRDefault="007741D1" w:rsidP="006F0104">
      <w:pPr>
        <w:widowControl w:val="0"/>
        <w:ind w:firstLine="709"/>
        <w:jc w:val="both"/>
        <w:rPr>
          <w:sz w:val="28"/>
          <w:szCs w:val="28"/>
        </w:rPr>
      </w:pPr>
      <w:r w:rsidRPr="009358C4">
        <w:rPr>
          <w:sz w:val="28"/>
          <w:szCs w:val="28"/>
        </w:rPr>
        <w:t>3)</w:t>
      </w:r>
      <w:r w:rsidR="003D0CCF" w:rsidRPr="009358C4">
        <w:rPr>
          <w:sz w:val="28"/>
          <w:szCs w:val="28"/>
        </w:rPr>
        <w:t> </w:t>
      </w:r>
      <w:r w:rsidRPr="009358C4">
        <w:rPr>
          <w:sz w:val="28"/>
          <w:szCs w:val="28"/>
        </w:rPr>
        <w:t>установке капитального ограждения;</w:t>
      </w:r>
    </w:p>
    <w:p w14:paraId="59D5F170" w14:textId="77777777" w:rsidR="007741D1" w:rsidRPr="009358C4" w:rsidRDefault="007741D1" w:rsidP="006F0104">
      <w:pPr>
        <w:widowControl w:val="0"/>
        <w:ind w:firstLine="709"/>
        <w:jc w:val="both"/>
        <w:rPr>
          <w:sz w:val="28"/>
          <w:szCs w:val="28"/>
        </w:rPr>
      </w:pPr>
      <w:r w:rsidRPr="009358C4">
        <w:rPr>
          <w:sz w:val="28"/>
          <w:szCs w:val="28"/>
        </w:rPr>
        <w:t>4) строительстве, реконструкции, капитальном ремонте улично-дорожной сети;</w:t>
      </w:r>
    </w:p>
    <w:p w14:paraId="7F9C4DDE" w14:textId="77777777" w:rsidR="007741D1" w:rsidRPr="009358C4" w:rsidRDefault="007741D1" w:rsidP="006F0104">
      <w:pPr>
        <w:widowControl w:val="0"/>
        <w:ind w:firstLine="709"/>
        <w:jc w:val="both"/>
        <w:rPr>
          <w:sz w:val="28"/>
          <w:szCs w:val="28"/>
        </w:rPr>
      </w:pPr>
      <w:r w:rsidRPr="009358C4">
        <w:rPr>
          <w:sz w:val="28"/>
          <w:szCs w:val="28"/>
        </w:rPr>
        <w:t>5) размещении (организации) парковок автомобилей в границах</w:t>
      </w:r>
      <w:r w:rsidRPr="009358C4">
        <w:rPr>
          <w:sz w:val="28"/>
          <w:szCs w:val="28"/>
        </w:rPr>
        <w:br/>
        <w:t>улично-дорожной сети;</w:t>
      </w:r>
    </w:p>
    <w:p w14:paraId="2A644B57" w14:textId="5F22A65F" w:rsidR="007741D1" w:rsidRPr="009358C4" w:rsidRDefault="007741D1" w:rsidP="006F0104">
      <w:pPr>
        <w:widowControl w:val="0"/>
        <w:ind w:firstLine="709"/>
        <w:jc w:val="both"/>
        <w:rPr>
          <w:sz w:val="28"/>
          <w:szCs w:val="28"/>
        </w:rPr>
      </w:pPr>
      <w:r w:rsidRPr="009358C4">
        <w:rPr>
          <w:sz w:val="28"/>
          <w:szCs w:val="28"/>
        </w:rPr>
        <w:t>6) выполнении работ по благоустройству и озеленению территории,</w:t>
      </w:r>
      <w:r w:rsidR="003D0CCF" w:rsidRPr="009358C4">
        <w:rPr>
          <w:sz w:val="28"/>
          <w:szCs w:val="28"/>
          <w:lang w:eastAsia="ar-SA"/>
        </w:rPr>
        <w:t xml:space="preserve"> </w:t>
      </w:r>
      <w:r w:rsidR="003D0CCF" w:rsidRPr="009358C4">
        <w:rPr>
          <w:sz w:val="28"/>
          <w:szCs w:val="28"/>
          <w:lang w:eastAsia="ar-SA"/>
        </w:rPr>
        <w:br/>
      </w:r>
      <w:r w:rsidR="003D0CCF" w:rsidRPr="009358C4">
        <w:rPr>
          <w:sz w:val="28"/>
          <w:szCs w:val="28"/>
        </w:rPr>
        <w:t xml:space="preserve">по </w:t>
      </w:r>
      <w:r w:rsidRPr="009358C4">
        <w:rPr>
          <w:sz w:val="28"/>
          <w:szCs w:val="28"/>
        </w:rPr>
        <w:t>размещению элементов благоустройства (прочно связанных с землей);</w:t>
      </w:r>
    </w:p>
    <w:p w14:paraId="64AB0EA9" w14:textId="353BC119" w:rsidR="007741D1" w:rsidRPr="009358C4" w:rsidRDefault="007741D1" w:rsidP="006F0104">
      <w:pPr>
        <w:widowControl w:val="0"/>
        <w:ind w:firstLine="709"/>
        <w:jc w:val="both"/>
        <w:rPr>
          <w:rStyle w:val="ng-scope"/>
          <w:color w:val="000000"/>
          <w:sz w:val="28"/>
          <w:szCs w:val="28"/>
          <w:shd w:val="clear" w:color="auto" w:fill="FFFFFF"/>
        </w:rPr>
      </w:pPr>
      <w:r w:rsidRPr="009358C4">
        <w:rPr>
          <w:rFonts w:eastAsia="Calibri"/>
          <w:sz w:val="28"/>
          <w:szCs w:val="28"/>
        </w:rPr>
        <w:t>7)</w:t>
      </w:r>
      <w:r w:rsidR="003D0CCF" w:rsidRPr="009358C4">
        <w:rPr>
          <w:rFonts w:eastAsia="Calibri"/>
          <w:sz w:val="28"/>
          <w:szCs w:val="28"/>
        </w:rPr>
        <w:t> </w:t>
      </w:r>
      <w:r w:rsidRPr="009358C4">
        <w:rPr>
          <w:rStyle w:val="ng-scope"/>
          <w:color w:val="000000"/>
          <w:sz w:val="28"/>
          <w:szCs w:val="28"/>
          <w:shd w:val="clear" w:color="auto" w:fill="FFFFFF"/>
        </w:rPr>
        <w:t>установке (замене) опор линий электропередач, связи, контактной сети электротранспорта, опор освещения.</w:t>
      </w:r>
    </w:p>
    <w:p w14:paraId="7B82F837" w14:textId="4B8367E6" w:rsidR="00FC3588" w:rsidRPr="009358C4" w:rsidRDefault="003A0138" w:rsidP="003A0138">
      <w:pPr>
        <w:widowControl w:val="0"/>
        <w:ind w:firstLine="709"/>
        <w:jc w:val="both"/>
        <w:rPr>
          <w:color w:val="000000" w:themeColor="text1"/>
          <w:sz w:val="28"/>
          <w:szCs w:val="28"/>
        </w:rPr>
      </w:pPr>
      <w:r w:rsidRPr="009358C4">
        <w:rPr>
          <w:color w:val="000000" w:themeColor="text1"/>
          <w:sz w:val="28"/>
          <w:szCs w:val="28"/>
        </w:rPr>
        <w:t>Заявитель обеспечивает направление и</w:t>
      </w:r>
      <w:r w:rsidR="00FC3588" w:rsidRPr="009358C4">
        <w:rPr>
          <w:color w:val="000000" w:themeColor="text1"/>
          <w:sz w:val="28"/>
          <w:szCs w:val="28"/>
        </w:rPr>
        <w:t>сполнительн</w:t>
      </w:r>
      <w:r w:rsidRPr="009358C4">
        <w:rPr>
          <w:color w:val="000000" w:themeColor="text1"/>
          <w:sz w:val="28"/>
          <w:szCs w:val="28"/>
        </w:rPr>
        <w:t>ой</w:t>
      </w:r>
      <w:r w:rsidR="00FC3588" w:rsidRPr="009358C4">
        <w:rPr>
          <w:color w:val="000000" w:themeColor="text1"/>
          <w:sz w:val="28"/>
          <w:szCs w:val="28"/>
        </w:rPr>
        <w:t xml:space="preserve"> съемк</w:t>
      </w:r>
      <w:r w:rsidRPr="009358C4">
        <w:rPr>
          <w:color w:val="000000" w:themeColor="text1"/>
          <w:sz w:val="28"/>
          <w:szCs w:val="28"/>
        </w:rPr>
        <w:t>и</w:t>
      </w:r>
      <w:r w:rsidRPr="009358C4">
        <w:rPr>
          <w:color w:val="000000" w:themeColor="text1"/>
          <w:sz w:val="28"/>
          <w:szCs w:val="28"/>
        </w:rPr>
        <w:br/>
      </w:r>
      <w:r w:rsidR="00FC3588" w:rsidRPr="009358C4">
        <w:rPr>
          <w:color w:val="000000" w:themeColor="text1"/>
          <w:sz w:val="28"/>
          <w:szCs w:val="28"/>
        </w:rPr>
        <w:t>в</w:t>
      </w:r>
      <w:r w:rsidR="003D0CCF" w:rsidRPr="009358C4">
        <w:rPr>
          <w:color w:val="000000" w:themeColor="text1"/>
          <w:sz w:val="28"/>
          <w:szCs w:val="28"/>
        </w:rPr>
        <w:t xml:space="preserve"> </w:t>
      </w:r>
      <w:r w:rsidR="00FC3588" w:rsidRPr="009358C4">
        <w:rPr>
          <w:color w:val="000000" w:themeColor="text1"/>
          <w:sz w:val="28"/>
          <w:szCs w:val="28"/>
        </w:rPr>
        <w:t xml:space="preserve">структурное подразделение Администрации, уполномоченное на ведение </w:t>
      </w:r>
      <w:r w:rsidR="00411969" w:rsidRPr="009358C4">
        <w:rPr>
          <w:color w:val="000000" w:themeColor="text1"/>
          <w:sz w:val="28"/>
          <w:szCs w:val="28"/>
        </w:rPr>
        <w:t>ЦДПГ</w:t>
      </w:r>
      <w:r w:rsidR="00FC3588" w:rsidRPr="009358C4">
        <w:rPr>
          <w:color w:val="000000" w:themeColor="text1"/>
          <w:sz w:val="28"/>
          <w:szCs w:val="28"/>
        </w:rPr>
        <w:t>, для проверки соответствия правил</w:t>
      </w:r>
      <w:r w:rsidR="003D0CCF" w:rsidRPr="009358C4">
        <w:rPr>
          <w:color w:val="000000" w:themeColor="text1"/>
          <w:sz w:val="28"/>
          <w:szCs w:val="28"/>
        </w:rPr>
        <w:t>ам</w:t>
      </w:r>
      <w:r w:rsidR="00FC3588" w:rsidRPr="009358C4">
        <w:rPr>
          <w:color w:val="000000" w:themeColor="text1"/>
          <w:sz w:val="28"/>
          <w:szCs w:val="28"/>
        </w:rPr>
        <w:t xml:space="preserve"> и норм</w:t>
      </w:r>
      <w:r w:rsidR="003D0CCF" w:rsidRPr="009358C4">
        <w:rPr>
          <w:color w:val="000000" w:themeColor="text1"/>
          <w:sz w:val="28"/>
          <w:szCs w:val="28"/>
        </w:rPr>
        <w:t>ам</w:t>
      </w:r>
      <w:r w:rsidR="00FC3588" w:rsidRPr="009358C4">
        <w:rPr>
          <w:color w:val="000000" w:themeColor="text1"/>
          <w:sz w:val="28"/>
          <w:szCs w:val="28"/>
        </w:rPr>
        <w:t xml:space="preserve"> муниципального стандарта и </w:t>
      </w:r>
      <w:r w:rsidR="003D0CCF" w:rsidRPr="009358C4">
        <w:rPr>
          <w:color w:val="000000" w:themeColor="text1"/>
          <w:sz w:val="28"/>
          <w:szCs w:val="28"/>
        </w:rPr>
        <w:t xml:space="preserve">для </w:t>
      </w:r>
      <w:r w:rsidR="00FC3588" w:rsidRPr="009358C4">
        <w:rPr>
          <w:color w:val="000000" w:themeColor="text1"/>
          <w:sz w:val="28"/>
          <w:szCs w:val="28"/>
        </w:rPr>
        <w:t xml:space="preserve">внесения в </w:t>
      </w:r>
      <w:r w:rsidR="00411969" w:rsidRPr="009358C4">
        <w:rPr>
          <w:color w:val="000000" w:themeColor="text1"/>
          <w:sz w:val="28"/>
          <w:szCs w:val="28"/>
        </w:rPr>
        <w:t>ЦДПГ</w:t>
      </w:r>
      <w:r w:rsidR="00FC3588" w:rsidRPr="009358C4">
        <w:rPr>
          <w:color w:val="000000" w:themeColor="text1"/>
          <w:sz w:val="28"/>
          <w:szCs w:val="28"/>
        </w:rPr>
        <w:t>.</w:t>
      </w:r>
    </w:p>
    <w:p w14:paraId="6947DE90" w14:textId="6C54A05B" w:rsidR="005E5F9F" w:rsidRPr="009358C4" w:rsidRDefault="005E5F9F" w:rsidP="003A0138">
      <w:pPr>
        <w:widowControl w:val="0"/>
        <w:ind w:firstLine="709"/>
        <w:jc w:val="both"/>
        <w:rPr>
          <w:color w:val="000000" w:themeColor="text1"/>
          <w:sz w:val="28"/>
          <w:szCs w:val="28"/>
        </w:rPr>
      </w:pPr>
      <w:r w:rsidRPr="009358C4">
        <w:rPr>
          <w:color w:val="000000" w:themeColor="text1"/>
          <w:sz w:val="28"/>
          <w:szCs w:val="28"/>
        </w:rPr>
        <w:lastRenderedPageBreak/>
        <w:t>Исполнительная съ</w:t>
      </w:r>
      <w:r w:rsidR="003D0CCF" w:rsidRPr="009358C4">
        <w:rPr>
          <w:color w:val="000000" w:themeColor="text1"/>
          <w:sz w:val="28"/>
          <w:szCs w:val="28"/>
        </w:rPr>
        <w:t>е</w:t>
      </w:r>
      <w:r w:rsidRPr="009358C4">
        <w:rPr>
          <w:color w:val="000000" w:themeColor="text1"/>
          <w:sz w:val="28"/>
          <w:szCs w:val="28"/>
        </w:rPr>
        <w:t xml:space="preserve">мка на момент подачи заявления о закрытии </w:t>
      </w:r>
      <w:r w:rsidR="003D0CCF" w:rsidRPr="009358C4">
        <w:rPr>
          <w:color w:val="000000" w:themeColor="text1"/>
          <w:sz w:val="28"/>
          <w:szCs w:val="28"/>
        </w:rPr>
        <w:t>Р</w:t>
      </w:r>
      <w:r w:rsidRPr="009358C4">
        <w:rPr>
          <w:color w:val="000000" w:themeColor="text1"/>
          <w:sz w:val="28"/>
          <w:szCs w:val="28"/>
        </w:rPr>
        <w:t xml:space="preserve">азрешения должна быть внесена в </w:t>
      </w:r>
      <w:r w:rsidR="00411969" w:rsidRPr="009358C4">
        <w:rPr>
          <w:color w:val="000000" w:themeColor="text1"/>
          <w:sz w:val="28"/>
          <w:szCs w:val="28"/>
        </w:rPr>
        <w:t>ЦДПГ</w:t>
      </w:r>
      <w:r w:rsidRPr="009358C4">
        <w:rPr>
          <w:color w:val="000000" w:themeColor="text1"/>
          <w:sz w:val="28"/>
          <w:szCs w:val="28"/>
        </w:rPr>
        <w:t>.</w:t>
      </w:r>
    </w:p>
    <w:p w14:paraId="58145693" w14:textId="4F48A15E" w:rsidR="009E4C72" w:rsidRPr="009358C4" w:rsidRDefault="009E4C72" w:rsidP="003A0138">
      <w:pPr>
        <w:widowControl w:val="0"/>
        <w:autoSpaceDE w:val="0"/>
        <w:autoSpaceDN w:val="0"/>
        <w:adjustRightInd w:val="0"/>
        <w:ind w:firstLine="709"/>
        <w:jc w:val="both"/>
        <w:rPr>
          <w:rFonts w:eastAsia="Calibri"/>
          <w:sz w:val="28"/>
          <w:szCs w:val="28"/>
          <w:lang w:eastAsia="en-US"/>
        </w:rPr>
      </w:pPr>
      <w:bookmarkStart w:id="18" w:name="_Hlk154478404"/>
      <w:r w:rsidRPr="009358C4">
        <w:rPr>
          <w:rFonts w:eastAsia="Calibri"/>
          <w:sz w:val="28"/>
          <w:szCs w:val="28"/>
          <w:lang w:eastAsia="en-US"/>
        </w:rPr>
        <w:t>2.12.</w:t>
      </w:r>
      <w:r w:rsidR="003D0CCF" w:rsidRPr="009358C4">
        <w:rPr>
          <w:rFonts w:eastAsia="Calibri"/>
          <w:sz w:val="28"/>
          <w:szCs w:val="28"/>
          <w:lang w:eastAsia="en-US"/>
        </w:rPr>
        <w:t> </w:t>
      </w:r>
      <w:r w:rsidRPr="009358C4">
        <w:rPr>
          <w:rFonts w:eastAsia="Calibri"/>
          <w:sz w:val="28"/>
          <w:szCs w:val="28"/>
          <w:lang w:eastAsia="en-US"/>
        </w:rPr>
        <w:t>Заявитель вправе предоставить по собственной инициативе:</w:t>
      </w:r>
    </w:p>
    <w:p w14:paraId="1EEEF1B1" w14:textId="49206FFE" w:rsidR="00D069F2" w:rsidRPr="009358C4" w:rsidRDefault="009E4C72" w:rsidP="003A0138">
      <w:pPr>
        <w:widowControl w:val="0"/>
        <w:jc w:val="both"/>
        <w:rPr>
          <w:sz w:val="28"/>
          <w:szCs w:val="28"/>
          <w:lang w:eastAsia="ar-SA"/>
        </w:rPr>
      </w:pPr>
      <w:r w:rsidRPr="009358C4">
        <w:rPr>
          <w:sz w:val="28"/>
          <w:szCs w:val="28"/>
          <w:lang w:eastAsia="ar-SA"/>
        </w:rPr>
        <w:tab/>
        <w:t>1) </w:t>
      </w:r>
      <w:r w:rsidR="00665FC0" w:rsidRPr="009358C4">
        <w:rPr>
          <w:sz w:val="28"/>
          <w:szCs w:val="28"/>
          <w:lang w:eastAsia="ar-SA"/>
        </w:rPr>
        <w:t xml:space="preserve">выписку из Единого государственного реестра юридических лиц </w:t>
      </w:r>
      <w:r w:rsidR="00665FC0" w:rsidRPr="009358C4">
        <w:rPr>
          <w:sz w:val="28"/>
          <w:szCs w:val="28"/>
          <w:lang w:eastAsia="ar-SA"/>
        </w:rPr>
        <w:br/>
        <w:t>(далее – ЕГРЮЛ)</w:t>
      </w:r>
      <w:r w:rsidR="00D069F2" w:rsidRPr="009358C4">
        <w:rPr>
          <w:sz w:val="28"/>
          <w:szCs w:val="28"/>
          <w:lang w:eastAsia="ar-SA"/>
        </w:rPr>
        <w:t>;</w:t>
      </w:r>
    </w:p>
    <w:p w14:paraId="29C113B9" w14:textId="401C63D1" w:rsidR="00665FC0" w:rsidRPr="009358C4" w:rsidRDefault="00D069F2" w:rsidP="003A0138">
      <w:pPr>
        <w:widowControl w:val="0"/>
        <w:ind w:firstLine="709"/>
        <w:jc w:val="both"/>
      </w:pPr>
      <w:r w:rsidRPr="009358C4">
        <w:rPr>
          <w:sz w:val="28"/>
          <w:szCs w:val="28"/>
          <w:lang w:eastAsia="ar-SA"/>
        </w:rPr>
        <w:t>2)</w:t>
      </w:r>
      <w:r w:rsidR="006027E0" w:rsidRPr="009358C4">
        <w:rPr>
          <w:sz w:val="28"/>
          <w:szCs w:val="28"/>
          <w:lang w:eastAsia="ar-SA"/>
        </w:rPr>
        <w:t> </w:t>
      </w:r>
      <w:r w:rsidR="00665FC0" w:rsidRPr="009358C4">
        <w:rPr>
          <w:sz w:val="28"/>
          <w:szCs w:val="28"/>
          <w:lang w:eastAsia="ar-SA"/>
        </w:rPr>
        <w:t>выписку из Единого государственного реестра индивидуальных предпринимателей (далее – ЕГРИП);</w:t>
      </w:r>
    </w:p>
    <w:p w14:paraId="3709BB91" w14:textId="3279B98C" w:rsidR="009E4C72" w:rsidRPr="009358C4" w:rsidRDefault="00665FC0" w:rsidP="00D069F2">
      <w:pPr>
        <w:ind w:firstLine="709"/>
        <w:jc w:val="both"/>
        <w:rPr>
          <w:sz w:val="28"/>
          <w:szCs w:val="28"/>
          <w:lang w:eastAsia="ar-SA"/>
        </w:rPr>
      </w:pPr>
      <w:r w:rsidRPr="009358C4">
        <w:rPr>
          <w:sz w:val="28"/>
          <w:szCs w:val="28"/>
          <w:lang w:eastAsia="ar-SA"/>
        </w:rPr>
        <w:t>3</w:t>
      </w:r>
      <w:r w:rsidR="00D069F2" w:rsidRPr="009358C4">
        <w:rPr>
          <w:sz w:val="28"/>
          <w:szCs w:val="28"/>
          <w:lang w:eastAsia="ar-SA"/>
        </w:rPr>
        <w:t>)</w:t>
      </w:r>
      <w:r w:rsidR="006027E0" w:rsidRPr="009358C4">
        <w:rPr>
          <w:sz w:val="28"/>
          <w:szCs w:val="28"/>
          <w:lang w:eastAsia="ar-SA"/>
        </w:rPr>
        <w:t> </w:t>
      </w:r>
      <w:r w:rsidRPr="009358C4">
        <w:rPr>
          <w:sz w:val="28"/>
          <w:szCs w:val="28"/>
          <w:lang w:eastAsia="ar-SA"/>
        </w:rPr>
        <w:t>выписку из ЕГРН</w:t>
      </w:r>
      <w:r w:rsidR="006027E0" w:rsidRPr="009358C4">
        <w:rPr>
          <w:sz w:val="28"/>
          <w:szCs w:val="28"/>
          <w:lang w:eastAsia="ar-SA"/>
        </w:rPr>
        <w:t xml:space="preserve"> </w:t>
      </w:r>
      <w:r w:rsidR="009E4C72" w:rsidRPr="009358C4">
        <w:rPr>
          <w:sz w:val="28"/>
          <w:szCs w:val="28"/>
          <w:lang w:eastAsia="ar-SA"/>
        </w:rPr>
        <w:t xml:space="preserve">об </w:t>
      </w:r>
      <w:r w:rsidR="00D069F2" w:rsidRPr="009358C4">
        <w:rPr>
          <w:sz w:val="28"/>
          <w:szCs w:val="28"/>
          <w:lang w:eastAsia="ar-SA"/>
        </w:rPr>
        <w:t>основных характеристиках и зарегистрированных правах на</w:t>
      </w:r>
      <w:r w:rsidR="006027E0" w:rsidRPr="009358C4">
        <w:rPr>
          <w:sz w:val="28"/>
          <w:szCs w:val="28"/>
          <w:lang w:eastAsia="ar-SA"/>
        </w:rPr>
        <w:t xml:space="preserve"> </w:t>
      </w:r>
      <w:r w:rsidR="00D069F2" w:rsidRPr="009358C4">
        <w:rPr>
          <w:sz w:val="28"/>
          <w:szCs w:val="28"/>
          <w:lang w:eastAsia="ar-SA"/>
        </w:rPr>
        <w:t>объект недвижимости</w:t>
      </w:r>
      <w:r w:rsidR="009E4C72" w:rsidRPr="009358C4">
        <w:rPr>
          <w:sz w:val="28"/>
          <w:szCs w:val="28"/>
          <w:lang w:eastAsia="ar-SA"/>
        </w:rPr>
        <w:t>;</w:t>
      </w:r>
    </w:p>
    <w:p w14:paraId="76550C12" w14:textId="7FBB0498" w:rsidR="007D454C" w:rsidRPr="009358C4" w:rsidRDefault="00665FC0" w:rsidP="007D454C">
      <w:pPr>
        <w:widowControl w:val="0"/>
        <w:tabs>
          <w:tab w:val="left" w:pos="709"/>
          <w:tab w:val="left" w:pos="851"/>
        </w:tabs>
        <w:ind w:firstLine="720"/>
        <w:jc w:val="both"/>
        <w:outlineLvl w:val="1"/>
        <w:rPr>
          <w:sz w:val="28"/>
          <w:szCs w:val="28"/>
        </w:rPr>
      </w:pPr>
      <w:r w:rsidRPr="009358C4">
        <w:rPr>
          <w:sz w:val="28"/>
          <w:szCs w:val="28"/>
        </w:rPr>
        <w:t>4</w:t>
      </w:r>
      <w:r w:rsidR="007D454C" w:rsidRPr="009358C4">
        <w:rPr>
          <w:sz w:val="28"/>
          <w:szCs w:val="28"/>
        </w:rPr>
        <w:t>)</w:t>
      </w:r>
      <w:r w:rsidR="006027E0" w:rsidRPr="009358C4">
        <w:rPr>
          <w:sz w:val="28"/>
          <w:szCs w:val="28"/>
        </w:rPr>
        <w:t> </w:t>
      </w:r>
      <w:r w:rsidR="009F6B00" w:rsidRPr="009358C4">
        <w:rPr>
          <w:sz w:val="28"/>
          <w:szCs w:val="28"/>
        </w:rPr>
        <w:t>копию</w:t>
      </w:r>
      <w:r w:rsidR="007D454C" w:rsidRPr="009358C4">
        <w:rPr>
          <w:sz w:val="28"/>
          <w:szCs w:val="28"/>
        </w:rPr>
        <w:t xml:space="preserve"> заключени</w:t>
      </w:r>
      <w:r w:rsidR="009F6B00" w:rsidRPr="009358C4">
        <w:rPr>
          <w:sz w:val="28"/>
          <w:szCs w:val="28"/>
        </w:rPr>
        <w:t>я</w:t>
      </w:r>
      <w:r w:rsidR="007D454C" w:rsidRPr="009358C4">
        <w:rPr>
          <w:sz w:val="28"/>
          <w:szCs w:val="28"/>
        </w:rPr>
        <w:t xml:space="preserve"> о соответствии проектной документации сводному плану подземных коммуникаций и сооружений на территории городского округа «Город Калининград», выданно</w:t>
      </w:r>
      <w:r w:rsidR="006027E0" w:rsidRPr="009358C4">
        <w:rPr>
          <w:sz w:val="28"/>
          <w:szCs w:val="28"/>
        </w:rPr>
        <w:t>го</w:t>
      </w:r>
      <w:r w:rsidR="007D454C" w:rsidRPr="009358C4">
        <w:rPr>
          <w:sz w:val="28"/>
          <w:szCs w:val="28"/>
        </w:rPr>
        <w:t xml:space="preserve"> Администрацией по запросу о предоставлении муниципальной услуги, поступившему до 01.09.2022;</w:t>
      </w:r>
    </w:p>
    <w:p w14:paraId="37BCF3B1" w14:textId="2B80D52A" w:rsidR="007D454C" w:rsidRPr="009358C4" w:rsidRDefault="00665FC0" w:rsidP="007D454C">
      <w:pPr>
        <w:widowControl w:val="0"/>
        <w:tabs>
          <w:tab w:val="left" w:pos="709"/>
          <w:tab w:val="left" w:pos="851"/>
        </w:tabs>
        <w:ind w:firstLine="720"/>
        <w:jc w:val="both"/>
        <w:outlineLvl w:val="1"/>
        <w:rPr>
          <w:color w:val="008000"/>
          <w:sz w:val="28"/>
          <w:szCs w:val="28"/>
        </w:rPr>
      </w:pPr>
      <w:r w:rsidRPr="009358C4">
        <w:rPr>
          <w:sz w:val="28"/>
          <w:szCs w:val="28"/>
        </w:rPr>
        <w:t>5</w:t>
      </w:r>
      <w:r w:rsidR="007D454C" w:rsidRPr="009358C4">
        <w:rPr>
          <w:sz w:val="28"/>
          <w:szCs w:val="28"/>
        </w:rPr>
        <w:t>)</w:t>
      </w:r>
      <w:r w:rsidR="006027E0" w:rsidRPr="009358C4">
        <w:t> </w:t>
      </w:r>
      <w:r w:rsidR="009F6B00" w:rsidRPr="009358C4">
        <w:rPr>
          <w:sz w:val="28"/>
          <w:szCs w:val="28"/>
        </w:rPr>
        <w:t xml:space="preserve">копию </w:t>
      </w:r>
      <w:r w:rsidR="007D454C" w:rsidRPr="009358C4">
        <w:rPr>
          <w:sz w:val="28"/>
          <w:szCs w:val="28"/>
        </w:rPr>
        <w:t>заключени</w:t>
      </w:r>
      <w:r w:rsidR="009F6B00" w:rsidRPr="009358C4">
        <w:rPr>
          <w:sz w:val="28"/>
          <w:szCs w:val="28"/>
        </w:rPr>
        <w:t>я</w:t>
      </w:r>
      <w:r w:rsidR="007D454C" w:rsidRPr="009358C4">
        <w:rPr>
          <w:sz w:val="28"/>
          <w:szCs w:val="28"/>
        </w:rPr>
        <w:t xml:space="preserve"> комиссии по рассмотрению планов сетей на</w:t>
      </w:r>
      <w:r w:rsidR="0051310E" w:rsidRPr="009358C4">
        <w:rPr>
          <w:sz w:val="28"/>
          <w:szCs w:val="28"/>
        </w:rPr>
        <w:t> </w:t>
      </w:r>
      <w:r w:rsidR="007D454C" w:rsidRPr="009358C4">
        <w:rPr>
          <w:sz w:val="28"/>
          <w:szCs w:val="28"/>
        </w:rPr>
        <w:t>территории городского округа «Город Калининград</w:t>
      </w:r>
      <w:r w:rsidR="007D454C" w:rsidRPr="009358C4">
        <w:rPr>
          <w:color w:val="000000" w:themeColor="text1"/>
          <w:sz w:val="28"/>
          <w:szCs w:val="28"/>
        </w:rPr>
        <w:t>»</w:t>
      </w:r>
      <w:r w:rsidR="008F393A" w:rsidRPr="009358C4">
        <w:rPr>
          <w:color w:val="000000" w:themeColor="text1"/>
          <w:sz w:val="28"/>
          <w:szCs w:val="28"/>
        </w:rPr>
        <w:t>, утвержденного после 01.09.2022</w:t>
      </w:r>
      <w:r w:rsidR="009F6B00" w:rsidRPr="009358C4">
        <w:rPr>
          <w:color w:val="000000" w:themeColor="text1"/>
          <w:sz w:val="28"/>
          <w:szCs w:val="28"/>
        </w:rPr>
        <w:t>;</w:t>
      </w:r>
    </w:p>
    <w:p w14:paraId="08A8D857" w14:textId="77DFEAC7" w:rsidR="009F6B00" w:rsidRPr="009358C4" w:rsidRDefault="00665FC0" w:rsidP="009F6B00">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6</w:t>
      </w:r>
      <w:r w:rsidR="009F6B00" w:rsidRPr="009358C4">
        <w:rPr>
          <w:rFonts w:ascii="Times New Roman" w:hAnsi="Times New Roman"/>
          <w:sz w:val="28"/>
          <w:szCs w:val="28"/>
        </w:rPr>
        <w:t>)</w:t>
      </w:r>
      <w:r w:rsidR="006027E0" w:rsidRPr="009358C4">
        <w:rPr>
          <w:rFonts w:ascii="Times New Roman" w:hAnsi="Times New Roman"/>
          <w:sz w:val="28"/>
          <w:szCs w:val="28"/>
        </w:rPr>
        <w:t> </w:t>
      </w:r>
      <w:r w:rsidR="009F6B00" w:rsidRPr="009358C4">
        <w:rPr>
          <w:rFonts w:ascii="Times New Roman" w:hAnsi="Times New Roman"/>
          <w:sz w:val="28"/>
          <w:szCs w:val="28"/>
        </w:rPr>
        <w:t xml:space="preserve">копию проекта организации дорожного движения, </w:t>
      </w:r>
      <w:r w:rsidR="006501CB" w:rsidRPr="009358C4">
        <w:rPr>
          <w:rFonts w:ascii="Times New Roman" w:eastAsiaTheme="minorHAnsi" w:hAnsi="Times New Roman"/>
          <w:sz w:val="28"/>
          <w:szCs w:val="28"/>
          <w:lang w:eastAsia="en-US"/>
        </w:rPr>
        <w:t>согласованного</w:t>
      </w:r>
      <w:r w:rsidR="0096041F" w:rsidRPr="009358C4">
        <w:rPr>
          <w:rFonts w:ascii="Times New Roman" w:eastAsiaTheme="minorHAnsi" w:hAnsi="Times New Roman"/>
          <w:sz w:val="28"/>
          <w:szCs w:val="28"/>
          <w:lang w:eastAsia="en-US"/>
        </w:rPr>
        <w:t xml:space="preserve"> </w:t>
      </w:r>
      <w:r w:rsidR="00F60CF4" w:rsidRPr="009358C4">
        <w:rPr>
          <w:rFonts w:ascii="Times New Roman" w:eastAsiaTheme="minorHAnsi" w:hAnsi="Times New Roman"/>
          <w:sz w:val="28"/>
          <w:szCs w:val="28"/>
          <w:lang w:eastAsia="en-US"/>
        </w:rPr>
        <w:t xml:space="preserve">уполномоченным </w:t>
      </w:r>
      <w:r w:rsidR="0096041F" w:rsidRPr="009358C4">
        <w:rPr>
          <w:rFonts w:ascii="Times New Roman" w:eastAsiaTheme="minorHAnsi" w:hAnsi="Times New Roman"/>
          <w:sz w:val="28"/>
          <w:szCs w:val="28"/>
          <w:lang w:eastAsia="en-US"/>
        </w:rPr>
        <w:t>органом государственной власти или</w:t>
      </w:r>
      <w:r w:rsidR="002C22CD" w:rsidRPr="009358C4">
        <w:rPr>
          <w:rFonts w:ascii="Times New Roman" w:eastAsiaTheme="minorHAnsi" w:hAnsi="Times New Roman"/>
          <w:sz w:val="28"/>
          <w:szCs w:val="28"/>
          <w:lang w:eastAsia="en-US"/>
        </w:rPr>
        <w:t xml:space="preserve"> </w:t>
      </w:r>
      <w:r w:rsidR="0096041F" w:rsidRPr="009358C4">
        <w:rPr>
          <w:rFonts w:ascii="Times New Roman" w:eastAsiaTheme="minorHAnsi" w:hAnsi="Times New Roman"/>
          <w:sz w:val="28"/>
          <w:szCs w:val="28"/>
          <w:lang w:eastAsia="en-US"/>
        </w:rPr>
        <w:t>местного самоуправления</w:t>
      </w:r>
      <w:r w:rsidR="009F6B00" w:rsidRPr="009358C4">
        <w:rPr>
          <w:rFonts w:ascii="Times New Roman" w:hAnsi="Times New Roman"/>
          <w:sz w:val="28"/>
          <w:szCs w:val="28"/>
        </w:rPr>
        <w:t>;</w:t>
      </w:r>
    </w:p>
    <w:p w14:paraId="5080409F" w14:textId="73648EA7" w:rsidR="009F6B00" w:rsidRPr="009358C4" w:rsidRDefault="00665FC0" w:rsidP="009F6B00">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7</w:t>
      </w:r>
      <w:r w:rsidR="009F6B00" w:rsidRPr="009358C4">
        <w:rPr>
          <w:rFonts w:ascii="Times New Roman" w:hAnsi="Times New Roman"/>
          <w:sz w:val="28"/>
          <w:szCs w:val="28"/>
        </w:rPr>
        <w:t>)</w:t>
      </w:r>
      <w:r w:rsidR="006027E0" w:rsidRPr="009358C4">
        <w:t> </w:t>
      </w:r>
      <w:r w:rsidR="009F6B00" w:rsidRPr="009358C4">
        <w:rPr>
          <w:rFonts w:ascii="Times New Roman" w:hAnsi="Times New Roman"/>
          <w:sz w:val="28"/>
          <w:szCs w:val="28"/>
        </w:rPr>
        <w:t xml:space="preserve">копию </w:t>
      </w:r>
      <w:r w:rsidR="00FF22B9" w:rsidRPr="009358C4">
        <w:rPr>
          <w:rFonts w:ascii="Times New Roman" w:hAnsi="Times New Roman"/>
          <w:sz w:val="28"/>
          <w:szCs w:val="28"/>
        </w:rPr>
        <w:t xml:space="preserve">распоряжения комитета развития дорожно-транспортной инфраструктуры Администрации об утверждении проектов организации дорожного движения </w:t>
      </w:r>
      <w:r w:rsidR="003A0138" w:rsidRPr="009358C4">
        <w:rPr>
          <w:rFonts w:ascii="Times New Roman" w:hAnsi="Times New Roman"/>
          <w:sz w:val="28"/>
          <w:szCs w:val="28"/>
        </w:rPr>
        <w:t>для</w:t>
      </w:r>
      <w:r w:rsidR="00FF22B9" w:rsidRPr="009358C4">
        <w:rPr>
          <w:rFonts w:ascii="Times New Roman" w:hAnsi="Times New Roman"/>
          <w:sz w:val="28"/>
          <w:szCs w:val="28"/>
        </w:rPr>
        <w:t xml:space="preserve"> автомобильны</w:t>
      </w:r>
      <w:r w:rsidR="003A0138" w:rsidRPr="009358C4">
        <w:rPr>
          <w:rFonts w:ascii="Times New Roman" w:hAnsi="Times New Roman"/>
          <w:sz w:val="28"/>
          <w:szCs w:val="28"/>
        </w:rPr>
        <w:t>х</w:t>
      </w:r>
      <w:r w:rsidR="00FF22B9" w:rsidRPr="009358C4">
        <w:rPr>
          <w:rFonts w:ascii="Times New Roman" w:hAnsi="Times New Roman"/>
          <w:sz w:val="28"/>
          <w:szCs w:val="28"/>
        </w:rPr>
        <w:t xml:space="preserve"> дорог</w:t>
      </w:r>
      <w:r w:rsidR="00C527E8" w:rsidRPr="009358C4">
        <w:rPr>
          <w:rFonts w:ascii="Times New Roman" w:hAnsi="Times New Roman"/>
          <w:sz w:val="28"/>
          <w:szCs w:val="28"/>
        </w:rPr>
        <w:t xml:space="preserve"> местного значения городского округа «Город Калининград»</w:t>
      </w:r>
      <w:r w:rsidR="00544831" w:rsidRPr="009358C4">
        <w:rPr>
          <w:rFonts w:ascii="Times New Roman" w:hAnsi="Times New Roman"/>
          <w:sz w:val="28"/>
          <w:szCs w:val="28"/>
        </w:rPr>
        <w:t xml:space="preserve"> либо </w:t>
      </w:r>
      <w:r w:rsidR="001F5688" w:rsidRPr="009358C4">
        <w:rPr>
          <w:rFonts w:ascii="Times New Roman" w:hAnsi="Times New Roman"/>
          <w:sz w:val="28"/>
          <w:szCs w:val="28"/>
        </w:rPr>
        <w:t xml:space="preserve">для </w:t>
      </w:r>
      <w:r w:rsidR="00544831" w:rsidRPr="009358C4">
        <w:rPr>
          <w:rFonts w:ascii="Times New Roman" w:hAnsi="Times New Roman"/>
          <w:sz w:val="28"/>
          <w:szCs w:val="28"/>
        </w:rPr>
        <w:t>их участков</w:t>
      </w:r>
      <w:r w:rsidR="009F6B00" w:rsidRPr="009358C4">
        <w:rPr>
          <w:rFonts w:ascii="Times New Roman" w:hAnsi="Times New Roman"/>
          <w:sz w:val="28"/>
          <w:szCs w:val="28"/>
        </w:rPr>
        <w:t xml:space="preserve">; </w:t>
      </w:r>
    </w:p>
    <w:p w14:paraId="633BE462" w14:textId="21A9D553" w:rsidR="009F6B00" w:rsidRPr="009358C4" w:rsidRDefault="00665FC0" w:rsidP="00530B65">
      <w:pPr>
        <w:widowControl w:val="0"/>
        <w:tabs>
          <w:tab w:val="left" w:pos="709"/>
          <w:tab w:val="left" w:pos="851"/>
        </w:tabs>
        <w:ind w:firstLine="720"/>
        <w:jc w:val="both"/>
        <w:outlineLvl w:val="1"/>
        <w:rPr>
          <w:sz w:val="28"/>
          <w:szCs w:val="28"/>
        </w:rPr>
      </w:pPr>
      <w:r w:rsidRPr="009358C4">
        <w:rPr>
          <w:sz w:val="28"/>
          <w:szCs w:val="28"/>
        </w:rPr>
        <w:t>8</w:t>
      </w:r>
      <w:r w:rsidR="009F6B00" w:rsidRPr="009358C4">
        <w:rPr>
          <w:sz w:val="28"/>
          <w:szCs w:val="28"/>
        </w:rPr>
        <w:t>)</w:t>
      </w:r>
      <w:r w:rsidR="006027E0" w:rsidRPr="009358C4">
        <w:rPr>
          <w:sz w:val="28"/>
          <w:szCs w:val="28"/>
        </w:rPr>
        <w:t> </w:t>
      </w:r>
      <w:r w:rsidR="009F6B00" w:rsidRPr="009358C4">
        <w:rPr>
          <w:sz w:val="28"/>
          <w:szCs w:val="28"/>
        </w:rPr>
        <w:t xml:space="preserve">копию разрешения на установку </w:t>
      </w:r>
      <w:r w:rsidR="00E70F2C" w:rsidRPr="009358C4">
        <w:rPr>
          <w:sz w:val="28"/>
          <w:szCs w:val="28"/>
        </w:rPr>
        <w:t xml:space="preserve">и эксплуатацию </w:t>
      </w:r>
      <w:r w:rsidR="009F6B00" w:rsidRPr="009358C4">
        <w:rPr>
          <w:sz w:val="28"/>
          <w:szCs w:val="28"/>
        </w:rPr>
        <w:t>рекламной конструкции;</w:t>
      </w:r>
    </w:p>
    <w:p w14:paraId="0BB56E87" w14:textId="4F39867A" w:rsidR="009F6B00" w:rsidRPr="009358C4" w:rsidRDefault="00665FC0" w:rsidP="00530B65">
      <w:pPr>
        <w:widowControl w:val="0"/>
        <w:tabs>
          <w:tab w:val="left" w:pos="709"/>
          <w:tab w:val="left" w:pos="851"/>
        </w:tabs>
        <w:ind w:firstLine="720"/>
        <w:jc w:val="both"/>
        <w:outlineLvl w:val="1"/>
        <w:rPr>
          <w:sz w:val="28"/>
          <w:szCs w:val="28"/>
        </w:rPr>
      </w:pPr>
      <w:r w:rsidRPr="009358C4">
        <w:rPr>
          <w:sz w:val="28"/>
          <w:szCs w:val="28"/>
        </w:rPr>
        <w:t>9</w:t>
      </w:r>
      <w:r w:rsidR="009F6B00" w:rsidRPr="009358C4">
        <w:rPr>
          <w:sz w:val="28"/>
          <w:szCs w:val="28"/>
        </w:rPr>
        <w:t>)</w:t>
      </w:r>
      <w:r w:rsidR="006027E0" w:rsidRPr="009358C4">
        <w:rPr>
          <w:sz w:val="28"/>
          <w:szCs w:val="28"/>
        </w:rPr>
        <w:t> </w:t>
      </w:r>
      <w:r w:rsidR="009F6B00" w:rsidRPr="009358C4">
        <w:rPr>
          <w:sz w:val="28"/>
          <w:szCs w:val="28"/>
        </w:rPr>
        <w:t>копию разрешения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w:t>
      </w:r>
    </w:p>
    <w:p w14:paraId="399B0369" w14:textId="3A024C84" w:rsidR="00D32046" w:rsidRPr="009358C4" w:rsidRDefault="00665FC0" w:rsidP="00530B65">
      <w:pPr>
        <w:widowControl w:val="0"/>
        <w:tabs>
          <w:tab w:val="left" w:pos="709"/>
          <w:tab w:val="left" w:pos="851"/>
        </w:tabs>
        <w:ind w:firstLine="720"/>
        <w:jc w:val="both"/>
        <w:outlineLvl w:val="1"/>
        <w:rPr>
          <w:sz w:val="28"/>
          <w:szCs w:val="28"/>
        </w:rPr>
      </w:pPr>
      <w:r w:rsidRPr="009358C4">
        <w:rPr>
          <w:sz w:val="28"/>
          <w:szCs w:val="28"/>
        </w:rPr>
        <w:t>1</w:t>
      </w:r>
      <w:r w:rsidR="00CF02C8" w:rsidRPr="009358C4">
        <w:rPr>
          <w:sz w:val="28"/>
          <w:szCs w:val="28"/>
        </w:rPr>
        <w:t>0</w:t>
      </w:r>
      <w:r w:rsidR="00D32046" w:rsidRPr="009358C4">
        <w:rPr>
          <w:sz w:val="28"/>
          <w:szCs w:val="28"/>
        </w:rPr>
        <w:t>)</w:t>
      </w:r>
      <w:r w:rsidR="006027E0" w:rsidRPr="009358C4">
        <w:rPr>
          <w:sz w:val="28"/>
          <w:szCs w:val="28"/>
        </w:rPr>
        <w:t> </w:t>
      </w:r>
      <w:r w:rsidR="00D32046" w:rsidRPr="009358C4">
        <w:rPr>
          <w:sz w:val="28"/>
          <w:szCs w:val="28"/>
        </w:rPr>
        <w:t>копию договора на прокладку, перенос или переустройство инженерных коммуникаций, их эксплуатацию в границах полосы отвода автомобильных дорог местного значения</w:t>
      </w:r>
      <w:r w:rsidR="00F215EE" w:rsidRPr="009358C4">
        <w:rPr>
          <w:sz w:val="28"/>
          <w:szCs w:val="28"/>
        </w:rPr>
        <w:t>;</w:t>
      </w:r>
    </w:p>
    <w:p w14:paraId="0F6CDB62" w14:textId="2E87F757" w:rsidR="00097E82" w:rsidRPr="009358C4" w:rsidRDefault="00097E82" w:rsidP="00097E82">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imes New Roman" w:hAnsi="Times New Roman"/>
          <w:sz w:val="28"/>
          <w:szCs w:val="28"/>
        </w:rPr>
        <w:t>1</w:t>
      </w:r>
      <w:r w:rsidR="00CF02C8" w:rsidRPr="009358C4">
        <w:rPr>
          <w:rFonts w:ascii="Times New Roman" w:eastAsia="Times New Roman" w:hAnsi="Times New Roman"/>
          <w:sz w:val="28"/>
          <w:szCs w:val="28"/>
        </w:rPr>
        <w:t>1</w:t>
      </w:r>
      <w:r w:rsidRPr="009358C4">
        <w:rPr>
          <w:rFonts w:ascii="Times New Roman" w:eastAsia="Times New Roman" w:hAnsi="Times New Roman"/>
          <w:sz w:val="28"/>
          <w:szCs w:val="28"/>
        </w:rPr>
        <w:t>)</w:t>
      </w:r>
      <w:r w:rsidR="006027E0" w:rsidRPr="009358C4">
        <w:rPr>
          <w:rFonts w:ascii="Times New Roman" w:eastAsia="Times New Roman" w:hAnsi="Times New Roman"/>
          <w:sz w:val="28"/>
          <w:szCs w:val="28"/>
        </w:rPr>
        <w:t> </w:t>
      </w:r>
      <w:r w:rsidRPr="009358C4">
        <w:rPr>
          <w:rFonts w:ascii="Times New Roman" w:eastAsia="Times New Roman" w:hAnsi="Times New Roman"/>
          <w:sz w:val="28"/>
          <w:szCs w:val="28"/>
        </w:rPr>
        <w:t>копию договора о прокладке, переносе, переустройстве, демонтаже</w:t>
      </w:r>
      <w:r w:rsidR="00926614" w:rsidRPr="009358C4">
        <w:rPr>
          <w:sz w:val="28"/>
          <w:szCs w:val="28"/>
          <w:lang w:eastAsia="ar-SA"/>
        </w:rPr>
        <w:br/>
      </w:r>
      <w:r w:rsidRPr="009358C4">
        <w:rPr>
          <w:rFonts w:ascii="Times New Roman" w:eastAsia="Times New Roman" w:hAnsi="Times New Roman"/>
          <w:sz w:val="28"/>
          <w:szCs w:val="28"/>
        </w:rPr>
        <w:t>и</w:t>
      </w:r>
      <w:r w:rsidR="00926614"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эксплуатации инженерной коммуникации в границах полосы отвода автомобильной дороги общего пользования регионального или</w:t>
      </w:r>
      <w:r w:rsidR="00926614"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межмуниципального значения;</w:t>
      </w:r>
    </w:p>
    <w:p w14:paraId="2E987261" w14:textId="46BE7612" w:rsidR="00F215EE" w:rsidRPr="009358C4" w:rsidRDefault="00F215EE" w:rsidP="00F215EE">
      <w:pPr>
        <w:pStyle w:val="ConsPlusNormal"/>
        <w:tabs>
          <w:tab w:val="left" w:pos="0"/>
          <w:tab w:val="left" w:pos="142"/>
        </w:tabs>
        <w:jc w:val="both"/>
        <w:rPr>
          <w:rFonts w:ascii="Times New Roman" w:eastAsiaTheme="minorHAnsi" w:hAnsi="Times New Roman"/>
          <w:strike/>
          <w:sz w:val="28"/>
          <w:szCs w:val="28"/>
          <w:lang w:eastAsia="en-US"/>
        </w:rPr>
      </w:pPr>
      <w:r w:rsidRPr="009358C4">
        <w:rPr>
          <w:rFonts w:ascii="Times New Roman" w:eastAsiaTheme="minorHAnsi" w:hAnsi="Times New Roman"/>
          <w:sz w:val="28"/>
          <w:szCs w:val="28"/>
          <w:lang w:eastAsia="en-US"/>
        </w:rPr>
        <w:t>1</w:t>
      </w:r>
      <w:r w:rsidR="00CF02C8" w:rsidRPr="009358C4">
        <w:rPr>
          <w:rFonts w:ascii="Times New Roman" w:eastAsiaTheme="minorHAnsi" w:hAnsi="Times New Roman"/>
          <w:sz w:val="28"/>
          <w:szCs w:val="28"/>
          <w:lang w:eastAsia="en-US"/>
        </w:rPr>
        <w:t>2</w:t>
      </w:r>
      <w:r w:rsidRPr="009358C4">
        <w:rPr>
          <w:rFonts w:ascii="Times New Roman" w:eastAsiaTheme="minorHAnsi" w:hAnsi="Times New Roman"/>
          <w:sz w:val="28"/>
          <w:szCs w:val="28"/>
          <w:lang w:eastAsia="en-US"/>
        </w:rPr>
        <w:t>)</w:t>
      </w:r>
      <w:r w:rsidR="006027E0" w:rsidRPr="009358C4">
        <w:rPr>
          <w:rFonts w:ascii="Times New Roman" w:eastAsiaTheme="minorHAnsi" w:hAnsi="Times New Roman"/>
          <w:sz w:val="28"/>
          <w:szCs w:val="28"/>
          <w:lang w:eastAsia="en-US"/>
        </w:rPr>
        <w:t> </w:t>
      </w:r>
      <w:r w:rsidRPr="009358C4">
        <w:rPr>
          <w:rFonts w:ascii="Times New Roman" w:eastAsiaTheme="minorHAnsi" w:hAnsi="Times New Roman"/>
          <w:sz w:val="28"/>
          <w:szCs w:val="28"/>
          <w:lang w:eastAsia="en-US"/>
        </w:rPr>
        <w:t>копию порубочного билета</w:t>
      </w:r>
      <w:r w:rsidR="008D069D" w:rsidRPr="009358C4">
        <w:rPr>
          <w:rFonts w:ascii="Times New Roman" w:eastAsiaTheme="minorHAnsi" w:hAnsi="Times New Roman"/>
          <w:sz w:val="28"/>
          <w:szCs w:val="28"/>
          <w:lang w:eastAsia="en-US"/>
        </w:rPr>
        <w:t>.</w:t>
      </w:r>
    </w:p>
    <w:bookmarkEnd w:id="12"/>
    <w:bookmarkEnd w:id="14"/>
    <w:bookmarkEnd w:id="18"/>
    <w:p w14:paraId="3F02EDC8" w14:textId="032CA838" w:rsidR="00637B61" w:rsidRPr="009358C4" w:rsidRDefault="00637B61" w:rsidP="00C06A1D">
      <w:pPr>
        <w:widowControl w:val="0"/>
        <w:tabs>
          <w:tab w:val="left" w:pos="709"/>
          <w:tab w:val="left" w:pos="851"/>
        </w:tabs>
        <w:ind w:firstLine="720"/>
        <w:jc w:val="both"/>
        <w:outlineLvl w:val="1"/>
        <w:rPr>
          <w:sz w:val="28"/>
          <w:szCs w:val="28"/>
        </w:rPr>
      </w:pPr>
      <w:r w:rsidRPr="009358C4">
        <w:rPr>
          <w:sz w:val="28"/>
          <w:szCs w:val="28"/>
          <w:shd w:val="clear" w:color="auto" w:fill="FFFFFF"/>
        </w:rPr>
        <w:t>2.1</w:t>
      </w:r>
      <w:r w:rsidR="00C6713F" w:rsidRPr="009358C4">
        <w:rPr>
          <w:sz w:val="28"/>
          <w:szCs w:val="28"/>
          <w:shd w:val="clear" w:color="auto" w:fill="FFFFFF"/>
        </w:rPr>
        <w:t>3</w:t>
      </w:r>
      <w:r w:rsidRPr="009358C4">
        <w:rPr>
          <w:sz w:val="28"/>
          <w:szCs w:val="28"/>
          <w:shd w:val="clear" w:color="auto" w:fill="FFFFFF"/>
        </w:rPr>
        <w:t>.</w:t>
      </w:r>
      <w:r w:rsidR="00926614" w:rsidRPr="009358C4">
        <w:rPr>
          <w:sz w:val="28"/>
          <w:szCs w:val="28"/>
          <w:shd w:val="clear" w:color="auto" w:fill="FFFFFF"/>
        </w:rPr>
        <w:t> </w:t>
      </w:r>
      <w:r w:rsidRPr="009358C4">
        <w:rPr>
          <w:sz w:val="28"/>
          <w:szCs w:val="28"/>
        </w:rPr>
        <w:t xml:space="preserve">В случае направления </w:t>
      </w:r>
      <w:r w:rsidR="007454A2" w:rsidRPr="009358C4">
        <w:rPr>
          <w:sz w:val="28"/>
          <w:szCs w:val="28"/>
        </w:rPr>
        <w:t>З</w:t>
      </w:r>
      <w:r w:rsidR="00045C71" w:rsidRPr="009358C4">
        <w:rPr>
          <w:sz w:val="28"/>
          <w:szCs w:val="28"/>
        </w:rPr>
        <w:t>аявления</w:t>
      </w:r>
      <w:r w:rsidRPr="009358C4">
        <w:rPr>
          <w:sz w:val="28"/>
          <w:szCs w:val="28"/>
        </w:rPr>
        <w:t xml:space="preserve"> о предоставлении муниципальной услуги посредством Единого </w:t>
      </w:r>
      <w:r w:rsidR="00C06A1D" w:rsidRPr="009358C4">
        <w:rPr>
          <w:sz w:val="28"/>
          <w:szCs w:val="28"/>
        </w:rPr>
        <w:t xml:space="preserve">либо Регионального </w:t>
      </w:r>
      <w:r w:rsidRPr="009358C4">
        <w:rPr>
          <w:sz w:val="28"/>
          <w:szCs w:val="28"/>
        </w:rPr>
        <w:t xml:space="preserve">портала его формирование осуществляется посредством заполнения интерактивной формы на Едином </w:t>
      </w:r>
      <w:r w:rsidR="00C06A1D" w:rsidRPr="009358C4">
        <w:rPr>
          <w:sz w:val="28"/>
          <w:szCs w:val="28"/>
        </w:rPr>
        <w:t xml:space="preserve">либо Региональном </w:t>
      </w:r>
      <w:r w:rsidRPr="009358C4">
        <w:rPr>
          <w:sz w:val="28"/>
          <w:szCs w:val="28"/>
        </w:rPr>
        <w:t xml:space="preserve">портале без необходимости дополнительной подачи </w:t>
      </w:r>
      <w:r w:rsidR="007454A2" w:rsidRPr="009358C4">
        <w:rPr>
          <w:sz w:val="28"/>
          <w:szCs w:val="28"/>
        </w:rPr>
        <w:t>З</w:t>
      </w:r>
      <w:r w:rsidR="00045C71" w:rsidRPr="009358C4">
        <w:rPr>
          <w:sz w:val="28"/>
          <w:szCs w:val="28"/>
        </w:rPr>
        <w:t>аявления</w:t>
      </w:r>
      <w:r w:rsidR="009E11A3" w:rsidRPr="009358C4">
        <w:rPr>
          <w:sz w:val="28"/>
          <w:szCs w:val="28"/>
        </w:rPr>
        <w:t xml:space="preserve"> </w:t>
      </w:r>
      <w:r w:rsidRPr="009358C4">
        <w:rPr>
          <w:sz w:val="28"/>
          <w:szCs w:val="28"/>
        </w:rPr>
        <w:t>в</w:t>
      </w:r>
      <w:r w:rsidR="00FB405E" w:rsidRPr="009358C4">
        <w:rPr>
          <w:sz w:val="28"/>
          <w:szCs w:val="28"/>
        </w:rPr>
        <w:t xml:space="preserve"> </w:t>
      </w:r>
      <w:r w:rsidRPr="009358C4">
        <w:rPr>
          <w:sz w:val="28"/>
          <w:szCs w:val="28"/>
        </w:rPr>
        <w:t>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14:paraId="6F0B3892" w14:textId="52E40F1C" w:rsidR="00255825" w:rsidRPr="009358C4" w:rsidRDefault="00637B61" w:rsidP="00255825">
      <w:pPr>
        <w:widowControl w:val="0"/>
        <w:tabs>
          <w:tab w:val="left" w:pos="993"/>
        </w:tabs>
        <w:autoSpaceDE w:val="0"/>
        <w:autoSpaceDN w:val="0"/>
        <w:adjustRightInd w:val="0"/>
        <w:ind w:firstLine="709"/>
        <w:jc w:val="both"/>
        <w:rPr>
          <w:sz w:val="28"/>
          <w:szCs w:val="28"/>
        </w:rPr>
      </w:pPr>
      <w:r w:rsidRPr="009358C4">
        <w:rPr>
          <w:sz w:val="28"/>
          <w:szCs w:val="28"/>
        </w:rPr>
        <w:t xml:space="preserve">Электронные образы документов, представляемые с </w:t>
      </w:r>
      <w:r w:rsidR="00ED4E94" w:rsidRPr="009358C4">
        <w:rPr>
          <w:sz w:val="28"/>
          <w:szCs w:val="28"/>
        </w:rPr>
        <w:t>З</w:t>
      </w:r>
      <w:r w:rsidR="00045C71" w:rsidRPr="009358C4">
        <w:rPr>
          <w:sz w:val="28"/>
          <w:szCs w:val="28"/>
        </w:rPr>
        <w:t>аявлением</w:t>
      </w:r>
      <w:r w:rsidRPr="009358C4">
        <w:rPr>
          <w:sz w:val="28"/>
          <w:szCs w:val="28"/>
        </w:rPr>
        <w:t xml:space="preserve">, </w:t>
      </w:r>
      <w:r w:rsidRPr="009358C4">
        <w:rPr>
          <w:sz w:val="28"/>
          <w:szCs w:val="28"/>
        </w:rPr>
        <w:lastRenderedPageBreak/>
        <w:t>направляются в виде файлов в одном из форматов: PDF, DOC, DOCX, XLS, XLSX, JPG, JPEG, ODS,</w:t>
      </w:r>
      <w:r w:rsidRPr="009358C4">
        <w:rPr>
          <w:sz w:val="26"/>
          <w:szCs w:val="26"/>
        </w:rPr>
        <w:t xml:space="preserve"> </w:t>
      </w:r>
      <w:r w:rsidRPr="009358C4">
        <w:rPr>
          <w:sz w:val="28"/>
          <w:szCs w:val="28"/>
        </w:rPr>
        <w:t xml:space="preserve">ODT, ZIP, RAR, SIG, </w:t>
      </w:r>
      <w:r w:rsidRPr="009358C4">
        <w:rPr>
          <w:sz w:val="28"/>
          <w:szCs w:val="28"/>
          <w:lang w:val="en-US"/>
        </w:rPr>
        <w:t>XML</w:t>
      </w:r>
      <w:r w:rsidRPr="009358C4">
        <w:rPr>
          <w:sz w:val="28"/>
          <w:szCs w:val="28"/>
        </w:rPr>
        <w:t xml:space="preserve">, </w:t>
      </w:r>
      <w:r w:rsidRPr="009358C4">
        <w:rPr>
          <w:sz w:val="28"/>
          <w:szCs w:val="28"/>
          <w:lang w:val="en-US"/>
        </w:rPr>
        <w:t>PNG</w:t>
      </w:r>
      <w:r w:rsidRPr="009358C4">
        <w:rPr>
          <w:sz w:val="28"/>
          <w:szCs w:val="28"/>
        </w:rPr>
        <w:t xml:space="preserve">, </w:t>
      </w:r>
      <w:r w:rsidRPr="009358C4">
        <w:rPr>
          <w:sz w:val="28"/>
          <w:szCs w:val="28"/>
          <w:lang w:val="en-US"/>
        </w:rPr>
        <w:t>BMP</w:t>
      </w:r>
      <w:r w:rsidRPr="009358C4">
        <w:rPr>
          <w:sz w:val="28"/>
          <w:szCs w:val="28"/>
        </w:rPr>
        <w:t xml:space="preserve">, </w:t>
      </w:r>
      <w:r w:rsidRPr="009358C4">
        <w:rPr>
          <w:sz w:val="28"/>
          <w:szCs w:val="28"/>
          <w:lang w:val="en-US"/>
        </w:rPr>
        <w:t>TIFF</w:t>
      </w:r>
      <w:r w:rsidR="004D1A55" w:rsidRPr="009358C4">
        <w:rPr>
          <w:sz w:val="28"/>
          <w:szCs w:val="28"/>
        </w:rPr>
        <w:t xml:space="preserve">, </w:t>
      </w:r>
      <w:r w:rsidR="004D1A55" w:rsidRPr="009358C4">
        <w:rPr>
          <w:sz w:val="28"/>
          <w:szCs w:val="28"/>
          <w:lang w:val="en-US" w:eastAsia="ar-SA"/>
        </w:rPr>
        <w:t>DXF</w:t>
      </w:r>
      <w:r w:rsidR="004D1A55" w:rsidRPr="009358C4">
        <w:rPr>
          <w:sz w:val="28"/>
          <w:szCs w:val="28"/>
          <w:lang w:eastAsia="ar-SA"/>
        </w:rPr>
        <w:t xml:space="preserve">, </w:t>
      </w:r>
      <w:r w:rsidR="004D1A55" w:rsidRPr="009358C4">
        <w:rPr>
          <w:sz w:val="28"/>
          <w:szCs w:val="28"/>
          <w:lang w:val="en-US" w:eastAsia="ar-SA"/>
        </w:rPr>
        <w:t>SHP</w:t>
      </w:r>
      <w:r w:rsidR="00442D7C" w:rsidRPr="009358C4">
        <w:rPr>
          <w:sz w:val="28"/>
          <w:szCs w:val="28"/>
          <w:lang w:eastAsia="ar-SA"/>
        </w:rPr>
        <w:t>.</w:t>
      </w:r>
      <w:r w:rsidRPr="009358C4">
        <w:rPr>
          <w:sz w:val="26"/>
          <w:szCs w:val="26"/>
        </w:rPr>
        <w:t xml:space="preserve"> </w:t>
      </w:r>
      <w:r w:rsidRPr="009358C4">
        <w:rPr>
          <w:sz w:val="28"/>
          <w:szCs w:val="28"/>
        </w:rPr>
        <w:t xml:space="preserve">Электронные образы документов, представляемые с </w:t>
      </w:r>
      <w:r w:rsidR="00ED4E94" w:rsidRPr="009358C4">
        <w:rPr>
          <w:sz w:val="28"/>
          <w:szCs w:val="28"/>
        </w:rPr>
        <w:t>З</w:t>
      </w:r>
      <w:r w:rsidR="00045C71" w:rsidRPr="009358C4">
        <w:rPr>
          <w:sz w:val="28"/>
          <w:szCs w:val="28"/>
        </w:rPr>
        <w:t>аявлением</w:t>
      </w:r>
      <w:r w:rsidRPr="009358C4">
        <w:rPr>
          <w:sz w:val="28"/>
          <w:szCs w:val="28"/>
        </w:rPr>
        <w:t>, заверяются усиленной квалифицированной электронной подписью лица, которое</w:t>
      </w:r>
      <w:r w:rsidR="002E7A5C" w:rsidRPr="009358C4">
        <w:rPr>
          <w:sz w:val="28"/>
          <w:szCs w:val="28"/>
        </w:rPr>
        <w:t xml:space="preserve"> </w:t>
      </w:r>
      <w:r w:rsidRPr="009358C4">
        <w:rPr>
          <w:sz w:val="28"/>
          <w:szCs w:val="28"/>
        </w:rPr>
        <w:t>в</w:t>
      </w:r>
      <w:r w:rsidR="00FB405E" w:rsidRPr="009358C4">
        <w:rPr>
          <w:sz w:val="28"/>
          <w:szCs w:val="28"/>
        </w:rPr>
        <w:t xml:space="preserve"> </w:t>
      </w:r>
      <w:r w:rsidRPr="009358C4">
        <w:rPr>
          <w:sz w:val="28"/>
          <w:szCs w:val="28"/>
        </w:rPr>
        <w:t>соответствии с федеральными законами и изданными в соответствии с ними нормативными правовыми актами наделено полномочиями на создание и</w:t>
      </w:r>
      <w:r w:rsidR="00FB405E" w:rsidRPr="009358C4">
        <w:rPr>
          <w:sz w:val="28"/>
          <w:szCs w:val="28"/>
        </w:rPr>
        <w:t xml:space="preserve"> </w:t>
      </w:r>
      <w:r w:rsidRPr="009358C4">
        <w:rPr>
          <w:sz w:val="28"/>
          <w:szCs w:val="28"/>
        </w:rPr>
        <w:t>подписание таких документов.</w:t>
      </w:r>
    </w:p>
    <w:p w14:paraId="5841AFBF" w14:textId="36BB68C1" w:rsidR="00255825" w:rsidRPr="009358C4" w:rsidRDefault="00255825" w:rsidP="00255825">
      <w:pPr>
        <w:widowControl w:val="0"/>
        <w:tabs>
          <w:tab w:val="left" w:pos="993"/>
        </w:tabs>
        <w:autoSpaceDE w:val="0"/>
        <w:autoSpaceDN w:val="0"/>
        <w:adjustRightInd w:val="0"/>
        <w:ind w:firstLine="709"/>
        <w:jc w:val="both"/>
        <w:rPr>
          <w:color w:val="000000" w:themeColor="text1"/>
          <w:sz w:val="28"/>
          <w:szCs w:val="28"/>
        </w:rPr>
      </w:pPr>
      <w:r w:rsidRPr="009358C4">
        <w:rPr>
          <w:color w:val="000000" w:themeColor="text1"/>
          <w:sz w:val="28"/>
          <w:szCs w:val="28"/>
        </w:rPr>
        <w:t>Файлы в формате PDF должны быть постраничными, на каждой странице файла должна располагаться одна страница исходного документа (без поворота), все используемые шрифты (кроме стандартных) должны быть внедрены в файл, файл не должен содержать скриптов и гиперссылок.</w:t>
      </w:r>
    </w:p>
    <w:p w14:paraId="4EAE742D" w14:textId="4E63B240" w:rsidR="00255825" w:rsidRPr="009358C4" w:rsidRDefault="00FB36D6" w:rsidP="00255825">
      <w:pPr>
        <w:widowControl w:val="0"/>
        <w:tabs>
          <w:tab w:val="left" w:pos="993"/>
        </w:tabs>
        <w:autoSpaceDE w:val="0"/>
        <w:autoSpaceDN w:val="0"/>
        <w:adjustRightInd w:val="0"/>
        <w:ind w:firstLine="709"/>
        <w:jc w:val="both"/>
        <w:rPr>
          <w:color w:val="000000" w:themeColor="text1"/>
          <w:sz w:val="28"/>
          <w:szCs w:val="28"/>
        </w:rPr>
      </w:pPr>
      <w:r w:rsidRPr="009358C4">
        <w:rPr>
          <w:color w:val="000000" w:themeColor="text1"/>
          <w:sz w:val="28"/>
          <w:szCs w:val="28"/>
        </w:rPr>
        <w:t>Электронные образы листов проекта</w:t>
      </w:r>
      <w:r w:rsidR="004F642C" w:rsidRPr="009358C4">
        <w:rPr>
          <w:color w:val="000000" w:themeColor="text1"/>
          <w:sz w:val="28"/>
          <w:szCs w:val="28"/>
        </w:rPr>
        <w:t xml:space="preserve"> (схем производства работ)</w:t>
      </w:r>
      <w:r w:rsidR="006B3392" w:rsidRPr="009358C4">
        <w:rPr>
          <w:color w:val="000000" w:themeColor="text1"/>
          <w:sz w:val="28"/>
          <w:szCs w:val="28"/>
        </w:rPr>
        <w:br/>
      </w:r>
      <w:r w:rsidRPr="009358C4">
        <w:rPr>
          <w:color w:val="000000" w:themeColor="text1"/>
          <w:sz w:val="28"/>
          <w:szCs w:val="28"/>
        </w:rPr>
        <w:t>с</w:t>
      </w:r>
      <w:r w:rsidR="006B3392" w:rsidRPr="009358C4">
        <w:rPr>
          <w:color w:val="000000" w:themeColor="text1"/>
          <w:sz w:val="28"/>
          <w:szCs w:val="28"/>
        </w:rPr>
        <w:t xml:space="preserve"> </w:t>
      </w:r>
      <w:r w:rsidRPr="009358C4">
        <w:rPr>
          <w:color w:val="000000" w:themeColor="text1"/>
          <w:sz w:val="28"/>
          <w:szCs w:val="28"/>
        </w:rPr>
        <w:t xml:space="preserve">согласованиями предприятий и организаций, участвующих в согласовании земляных работ, направляются в виде отдельных файлов в формате </w:t>
      </w:r>
      <w:r w:rsidRPr="009358C4">
        <w:rPr>
          <w:color w:val="000000" w:themeColor="text1"/>
          <w:sz w:val="28"/>
          <w:szCs w:val="28"/>
          <w:lang w:val="en-US"/>
        </w:rPr>
        <w:t>PDF</w:t>
      </w:r>
      <w:r w:rsidRPr="009358C4">
        <w:rPr>
          <w:color w:val="000000" w:themeColor="text1"/>
          <w:sz w:val="28"/>
          <w:szCs w:val="28"/>
        </w:rPr>
        <w:t xml:space="preserve"> (лицевая и тыльная сторона листа </w:t>
      </w:r>
      <w:r w:rsidR="00926614" w:rsidRPr="009358C4">
        <w:rPr>
          <w:color w:val="000000" w:themeColor="text1"/>
          <w:sz w:val="28"/>
          <w:szCs w:val="28"/>
        </w:rPr>
        <w:t xml:space="preserve">должна быть </w:t>
      </w:r>
      <w:r w:rsidRPr="009358C4">
        <w:rPr>
          <w:color w:val="000000" w:themeColor="text1"/>
          <w:sz w:val="28"/>
          <w:szCs w:val="28"/>
        </w:rPr>
        <w:t xml:space="preserve">в одном файле). </w:t>
      </w:r>
    </w:p>
    <w:p w14:paraId="4DF425C8" w14:textId="3CAE8A3C" w:rsidR="00FB36D6" w:rsidRPr="009358C4" w:rsidRDefault="00FB36D6" w:rsidP="00255825">
      <w:pPr>
        <w:widowControl w:val="0"/>
        <w:tabs>
          <w:tab w:val="left" w:pos="993"/>
        </w:tabs>
        <w:autoSpaceDE w:val="0"/>
        <w:autoSpaceDN w:val="0"/>
        <w:adjustRightInd w:val="0"/>
        <w:ind w:firstLine="709"/>
        <w:jc w:val="both"/>
        <w:rPr>
          <w:color w:val="000000" w:themeColor="text1"/>
          <w:sz w:val="28"/>
          <w:szCs w:val="28"/>
        </w:rPr>
      </w:pPr>
      <w:r w:rsidRPr="009358C4">
        <w:rPr>
          <w:color w:val="000000" w:themeColor="text1"/>
          <w:sz w:val="28"/>
          <w:szCs w:val="28"/>
        </w:rPr>
        <w:t xml:space="preserve">Файлы, содержащие согласования производства работ, должны иметь имя файла, включающее </w:t>
      </w:r>
      <w:r w:rsidR="00926614" w:rsidRPr="009358C4">
        <w:rPr>
          <w:color w:val="000000" w:themeColor="text1"/>
          <w:sz w:val="28"/>
          <w:szCs w:val="28"/>
        </w:rPr>
        <w:t>слово «</w:t>
      </w:r>
      <w:r w:rsidRPr="009358C4">
        <w:rPr>
          <w:color w:val="000000" w:themeColor="text1"/>
          <w:sz w:val="28"/>
          <w:szCs w:val="28"/>
        </w:rPr>
        <w:t>Согласование</w:t>
      </w:r>
      <w:r w:rsidR="00926614" w:rsidRPr="009358C4">
        <w:rPr>
          <w:color w:val="000000" w:themeColor="text1"/>
          <w:sz w:val="28"/>
          <w:szCs w:val="28"/>
        </w:rPr>
        <w:t>»</w:t>
      </w:r>
      <w:r w:rsidRPr="009358C4">
        <w:rPr>
          <w:color w:val="000000" w:themeColor="text1"/>
          <w:sz w:val="28"/>
          <w:szCs w:val="28"/>
        </w:rPr>
        <w:t xml:space="preserve"> и уточняющую часть.</w:t>
      </w:r>
    </w:p>
    <w:p w14:paraId="4C60FED0" w14:textId="45376478" w:rsidR="00637B61" w:rsidRPr="009358C4" w:rsidRDefault="00637B61" w:rsidP="00637B61">
      <w:pPr>
        <w:widowControl w:val="0"/>
        <w:shd w:val="clear" w:color="auto" w:fill="FFFFFF"/>
        <w:tabs>
          <w:tab w:val="left" w:pos="709"/>
        </w:tabs>
        <w:ind w:right="-25" w:firstLine="709"/>
        <w:jc w:val="both"/>
        <w:rPr>
          <w:sz w:val="28"/>
          <w:szCs w:val="28"/>
        </w:rPr>
      </w:pPr>
      <w:r w:rsidRPr="009358C4">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w:t>
      </w:r>
      <w:r w:rsidR="00926614" w:rsidRPr="009358C4">
        <w:rPr>
          <w:sz w:val="28"/>
          <w:szCs w:val="28"/>
          <w:lang w:eastAsia="ar-SA"/>
        </w:rPr>
        <w:br/>
      </w:r>
      <w:r w:rsidRPr="009358C4">
        <w:rPr>
          <w:sz w:val="28"/>
          <w:szCs w:val="28"/>
        </w:rPr>
        <w:t>и</w:t>
      </w:r>
      <w:r w:rsidR="00926614" w:rsidRPr="009358C4">
        <w:rPr>
          <w:sz w:val="28"/>
          <w:szCs w:val="28"/>
        </w:rPr>
        <w:t xml:space="preserve"> </w:t>
      </w:r>
      <w:r w:rsidRPr="009358C4">
        <w:rPr>
          <w:sz w:val="28"/>
          <w:szCs w:val="28"/>
        </w:rPr>
        <w:t xml:space="preserve">распознать </w:t>
      </w:r>
      <w:r w:rsidR="00926614" w:rsidRPr="009358C4">
        <w:rPr>
          <w:sz w:val="28"/>
          <w:szCs w:val="28"/>
        </w:rPr>
        <w:t xml:space="preserve">его </w:t>
      </w:r>
      <w:r w:rsidRPr="009358C4">
        <w:rPr>
          <w:sz w:val="28"/>
          <w:szCs w:val="28"/>
        </w:rPr>
        <w:t>реквизит</w:t>
      </w:r>
      <w:r w:rsidR="00926614" w:rsidRPr="009358C4">
        <w:rPr>
          <w:sz w:val="28"/>
          <w:szCs w:val="28"/>
        </w:rPr>
        <w:t>ы</w:t>
      </w:r>
      <w:r w:rsidRPr="009358C4">
        <w:rPr>
          <w:sz w:val="28"/>
          <w:szCs w:val="28"/>
        </w:rPr>
        <w:t>.</w:t>
      </w:r>
    </w:p>
    <w:p w14:paraId="401C5AB0" w14:textId="09E031CF" w:rsidR="00637B61" w:rsidRPr="009358C4" w:rsidRDefault="00637B61" w:rsidP="00637B61">
      <w:pPr>
        <w:widowControl w:val="0"/>
        <w:shd w:val="clear" w:color="auto" w:fill="FFFFFF"/>
        <w:tabs>
          <w:tab w:val="left" w:pos="709"/>
        </w:tabs>
        <w:ind w:right="-25" w:firstLine="709"/>
        <w:jc w:val="both"/>
        <w:rPr>
          <w:sz w:val="28"/>
          <w:szCs w:val="28"/>
        </w:rPr>
      </w:pPr>
      <w:r w:rsidRPr="009358C4">
        <w:rPr>
          <w:sz w:val="28"/>
          <w:szCs w:val="28"/>
        </w:rPr>
        <w:t>Подписание электронных документов осуществляется в соответствии</w:t>
      </w:r>
      <w:r w:rsidR="00926614" w:rsidRPr="009358C4">
        <w:rPr>
          <w:sz w:val="28"/>
          <w:szCs w:val="28"/>
          <w:lang w:eastAsia="ar-SA"/>
        </w:rPr>
        <w:br/>
      </w:r>
      <w:r w:rsidRPr="009358C4">
        <w:rPr>
          <w:sz w:val="28"/>
          <w:szCs w:val="28"/>
        </w:rPr>
        <w:t>с</w:t>
      </w:r>
      <w:r w:rsidR="00926614" w:rsidRPr="009358C4">
        <w:rPr>
          <w:sz w:val="28"/>
          <w:szCs w:val="28"/>
        </w:rPr>
        <w:t xml:space="preserve"> </w:t>
      </w:r>
      <w:r w:rsidRPr="009358C4">
        <w:rPr>
          <w:sz w:val="28"/>
          <w:szCs w:val="28"/>
        </w:rPr>
        <w:t>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25B60B3D" w14:textId="77777777" w:rsidR="009E4C72" w:rsidRPr="009358C4" w:rsidRDefault="009E4C72" w:rsidP="00E26D98">
      <w:pPr>
        <w:tabs>
          <w:tab w:val="left" w:pos="709"/>
          <w:tab w:val="left" w:pos="1134"/>
        </w:tabs>
        <w:ind w:firstLine="709"/>
        <w:jc w:val="both"/>
        <w:outlineLvl w:val="1"/>
        <w:rPr>
          <w:sz w:val="28"/>
          <w:szCs w:val="28"/>
        </w:rPr>
      </w:pPr>
    </w:p>
    <w:p w14:paraId="4CCD0086" w14:textId="77777777" w:rsidR="007D454C" w:rsidRPr="009358C4" w:rsidRDefault="007D454C" w:rsidP="006B3392">
      <w:pPr>
        <w:suppressAutoHyphens/>
        <w:spacing w:line="100" w:lineRule="atLeast"/>
        <w:jc w:val="center"/>
        <w:rPr>
          <w:sz w:val="20"/>
          <w:szCs w:val="20"/>
          <w:lang w:eastAsia="ar-SA"/>
        </w:rPr>
      </w:pPr>
      <w:r w:rsidRPr="009358C4">
        <w:rPr>
          <w:sz w:val="28"/>
          <w:szCs w:val="28"/>
          <w:lang w:eastAsia="ar-SA"/>
        </w:rPr>
        <w:t>Исчерпывающий перечень оснований для отказа в приеме документов, необходимых для предоставления муниципальной услуги</w:t>
      </w:r>
    </w:p>
    <w:p w14:paraId="6F99F9C1" w14:textId="77777777" w:rsidR="007D454C" w:rsidRPr="009358C4" w:rsidRDefault="007D454C" w:rsidP="007D454C">
      <w:pPr>
        <w:suppressAutoHyphens/>
        <w:spacing w:line="100" w:lineRule="atLeast"/>
        <w:ind w:firstLine="709"/>
        <w:rPr>
          <w:sz w:val="20"/>
          <w:szCs w:val="20"/>
          <w:lang w:eastAsia="ar-SA"/>
        </w:rPr>
      </w:pPr>
    </w:p>
    <w:p w14:paraId="010F6298" w14:textId="43EEEB06" w:rsidR="007D454C" w:rsidRPr="009358C4" w:rsidRDefault="007D454C" w:rsidP="006F0104">
      <w:pPr>
        <w:widowControl w:val="0"/>
        <w:suppressAutoHyphens/>
        <w:spacing w:line="100" w:lineRule="atLeast"/>
        <w:ind w:firstLine="709"/>
        <w:jc w:val="both"/>
        <w:rPr>
          <w:sz w:val="28"/>
          <w:szCs w:val="28"/>
          <w:lang w:eastAsia="ar-SA"/>
        </w:rPr>
      </w:pPr>
      <w:r w:rsidRPr="009358C4">
        <w:rPr>
          <w:sz w:val="28"/>
          <w:szCs w:val="28"/>
          <w:lang w:eastAsia="ar-SA"/>
        </w:rPr>
        <w:t>2.1</w:t>
      </w:r>
      <w:r w:rsidR="00C6713F" w:rsidRPr="009358C4">
        <w:rPr>
          <w:sz w:val="28"/>
          <w:szCs w:val="28"/>
          <w:lang w:eastAsia="ar-SA"/>
        </w:rPr>
        <w:t>4</w:t>
      </w:r>
      <w:r w:rsidRPr="009358C4">
        <w:rPr>
          <w:sz w:val="28"/>
          <w:szCs w:val="28"/>
          <w:lang w:eastAsia="ar-SA"/>
        </w:rPr>
        <w:t>.</w:t>
      </w:r>
      <w:r w:rsidR="00926614" w:rsidRPr="009358C4">
        <w:rPr>
          <w:sz w:val="28"/>
          <w:szCs w:val="28"/>
          <w:lang w:eastAsia="ar-SA"/>
        </w:rPr>
        <w:t> </w:t>
      </w:r>
      <w:r w:rsidRPr="009358C4">
        <w:rPr>
          <w:sz w:val="28"/>
          <w:szCs w:val="28"/>
          <w:lang w:eastAsia="ar-SA"/>
        </w:rPr>
        <w:t xml:space="preserve">Основания для отказа в приеме документов, необходимых </w:t>
      </w:r>
      <w:r w:rsidRPr="009358C4">
        <w:rPr>
          <w:sz w:val="28"/>
          <w:szCs w:val="28"/>
          <w:lang w:eastAsia="ar-SA"/>
        </w:rPr>
        <w:br/>
        <w:t xml:space="preserve">для предоставления муниципальной услуги: </w:t>
      </w:r>
    </w:p>
    <w:p w14:paraId="10A03847" w14:textId="099EC91C" w:rsidR="00BE5FA2" w:rsidRPr="009358C4" w:rsidRDefault="00BE5FA2" w:rsidP="006F0104">
      <w:pPr>
        <w:widowControl w:val="0"/>
        <w:suppressAutoHyphens/>
        <w:spacing w:line="100" w:lineRule="atLeast"/>
        <w:ind w:firstLine="709"/>
        <w:jc w:val="both"/>
        <w:rPr>
          <w:sz w:val="28"/>
          <w:szCs w:val="28"/>
          <w:lang w:eastAsia="ar-SA"/>
        </w:rPr>
      </w:pPr>
      <w:r w:rsidRPr="009358C4">
        <w:rPr>
          <w:sz w:val="28"/>
          <w:szCs w:val="28"/>
          <w:lang w:eastAsia="ar-SA"/>
        </w:rPr>
        <w:t>1)</w:t>
      </w:r>
      <w:r w:rsidR="00926614" w:rsidRPr="009358C4">
        <w:rPr>
          <w:sz w:val="28"/>
          <w:szCs w:val="28"/>
          <w:lang w:eastAsia="ar-SA"/>
        </w:rPr>
        <w:t> </w:t>
      </w:r>
      <w:r w:rsidR="00ED4E94" w:rsidRPr="009358C4">
        <w:rPr>
          <w:sz w:val="28"/>
          <w:szCs w:val="28"/>
          <w:lang w:eastAsia="ar-SA"/>
        </w:rPr>
        <w:t>З</w:t>
      </w:r>
      <w:r w:rsidRPr="009358C4">
        <w:rPr>
          <w:sz w:val="28"/>
          <w:szCs w:val="28"/>
          <w:lang w:eastAsia="ar-SA"/>
        </w:rPr>
        <w:t>аявление подано в орган местного самоуправления, в полномочия которого на входит предоставление муниципальной услуги;</w:t>
      </w:r>
    </w:p>
    <w:p w14:paraId="37899EE3" w14:textId="346B508B" w:rsidR="00BE5FA2" w:rsidRPr="009358C4" w:rsidRDefault="00BE5FA2" w:rsidP="006F0104">
      <w:pPr>
        <w:widowControl w:val="0"/>
        <w:suppressAutoHyphens/>
        <w:spacing w:line="100" w:lineRule="atLeast"/>
        <w:ind w:firstLine="709"/>
        <w:jc w:val="both"/>
        <w:rPr>
          <w:sz w:val="28"/>
          <w:szCs w:val="28"/>
          <w:lang w:eastAsia="ar-SA"/>
        </w:rPr>
      </w:pPr>
      <w:r w:rsidRPr="009358C4">
        <w:rPr>
          <w:sz w:val="28"/>
          <w:szCs w:val="28"/>
          <w:lang w:eastAsia="ar-SA"/>
        </w:rPr>
        <w:t>2)</w:t>
      </w:r>
      <w:r w:rsidR="00926614" w:rsidRPr="009358C4">
        <w:rPr>
          <w:sz w:val="28"/>
          <w:szCs w:val="28"/>
          <w:lang w:eastAsia="ar-SA"/>
        </w:rPr>
        <w:t> </w:t>
      </w:r>
      <w:r w:rsidRPr="009358C4">
        <w:rPr>
          <w:sz w:val="28"/>
          <w:szCs w:val="28"/>
          <w:lang w:eastAsia="ar-SA"/>
        </w:rPr>
        <w:t xml:space="preserve">неполное заполнение полей в форме </w:t>
      </w:r>
      <w:r w:rsidR="00ED4E94" w:rsidRPr="009358C4">
        <w:rPr>
          <w:sz w:val="28"/>
          <w:szCs w:val="28"/>
          <w:lang w:eastAsia="ar-SA"/>
        </w:rPr>
        <w:t>З</w:t>
      </w:r>
      <w:r w:rsidRPr="009358C4">
        <w:rPr>
          <w:sz w:val="28"/>
          <w:szCs w:val="28"/>
          <w:lang w:eastAsia="ar-SA"/>
        </w:rPr>
        <w:t>аяв</w:t>
      </w:r>
      <w:r w:rsidR="00961CCA" w:rsidRPr="009358C4">
        <w:rPr>
          <w:sz w:val="28"/>
          <w:szCs w:val="28"/>
          <w:lang w:eastAsia="ar-SA"/>
        </w:rPr>
        <w:t>ления</w:t>
      </w:r>
      <w:r w:rsidRPr="009358C4">
        <w:rPr>
          <w:sz w:val="28"/>
          <w:szCs w:val="28"/>
          <w:lang w:eastAsia="ar-SA"/>
        </w:rPr>
        <w:t>, в том числе в</w:t>
      </w:r>
      <w:r w:rsidR="0051310E" w:rsidRPr="009358C4">
        <w:rPr>
          <w:sz w:val="28"/>
          <w:szCs w:val="28"/>
          <w:lang w:eastAsia="ar-SA"/>
        </w:rPr>
        <w:t> </w:t>
      </w:r>
      <w:r w:rsidRPr="009358C4">
        <w:rPr>
          <w:sz w:val="28"/>
          <w:szCs w:val="28"/>
          <w:lang w:eastAsia="ar-SA"/>
        </w:rPr>
        <w:t xml:space="preserve">интерактивной форме </w:t>
      </w:r>
      <w:r w:rsidR="00E72210" w:rsidRPr="009358C4">
        <w:rPr>
          <w:sz w:val="28"/>
          <w:szCs w:val="28"/>
          <w:lang w:eastAsia="ar-SA"/>
        </w:rPr>
        <w:t>З</w:t>
      </w:r>
      <w:r w:rsidRPr="009358C4">
        <w:rPr>
          <w:sz w:val="28"/>
          <w:szCs w:val="28"/>
          <w:lang w:eastAsia="ar-SA"/>
        </w:rPr>
        <w:t>аяв</w:t>
      </w:r>
      <w:r w:rsidR="00961CCA" w:rsidRPr="009358C4">
        <w:rPr>
          <w:sz w:val="28"/>
          <w:szCs w:val="28"/>
          <w:lang w:eastAsia="ar-SA"/>
        </w:rPr>
        <w:t>ления</w:t>
      </w:r>
      <w:r w:rsidRPr="009358C4">
        <w:rPr>
          <w:sz w:val="28"/>
          <w:szCs w:val="28"/>
          <w:lang w:eastAsia="ar-SA"/>
        </w:rPr>
        <w:t xml:space="preserve"> на Едином </w:t>
      </w:r>
      <w:r w:rsidR="00C06A1D" w:rsidRPr="009358C4">
        <w:rPr>
          <w:sz w:val="28"/>
          <w:szCs w:val="28"/>
          <w:lang w:eastAsia="ar-SA"/>
        </w:rPr>
        <w:t xml:space="preserve">либо Региональном </w:t>
      </w:r>
      <w:r w:rsidRPr="009358C4">
        <w:rPr>
          <w:sz w:val="28"/>
          <w:szCs w:val="28"/>
          <w:lang w:eastAsia="ar-SA"/>
        </w:rPr>
        <w:t>портале</w:t>
      </w:r>
      <w:r w:rsidR="00961CCA" w:rsidRPr="009358C4">
        <w:rPr>
          <w:sz w:val="28"/>
          <w:szCs w:val="28"/>
          <w:lang w:eastAsia="ar-SA"/>
        </w:rPr>
        <w:t>;</w:t>
      </w:r>
    </w:p>
    <w:p w14:paraId="6544875B" w14:textId="4CA5C8CA" w:rsidR="00BE5FA2" w:rsidRPr="009358C4" w:rsidRDefault="00961CCA" w:rsidP="006F0104">
      <w:pPr>
        <w:widowControl w:val="0"/>
        <w:suppressAutoHyphens/>
        <w:spacing w:line="100" w:lineRule="atLeast"/>
        <w:ind w:firstLine="709"/>
        <w:jc w:val="both"/>
        <w:rPr>
          <w:sz w:val="28"/>
          <w:szCs w:val="28"/>
          <w:lang w:eastAsia="ar-SA"/>
        </w:rPr>
      </w:pPr>
      <w:r w:rsidRPr="009358C4">
        <w:rPr>
          <w:sz w:val="28"/>
          <w:szCs w:val="28"/>
          <w:lang w:eastAsia="ar-SA"/>
        </w:rPr>
        <w:t>3)</w:t>
      </w:r>
      <w:r w:rsidR="00926614" w:rsidRPr="009358C4">
        <w:rPr>
          <w:sz w:val="28"/>
          <w:szCs w:val="28"/>
          <w:lang w:eastAsia="ar-SA"/>
        </w:rPr>
        <w:t> </w:t>
      </w:r>
      <w:r w:rsidR="00827C8E" w:rsidRPr="009358C4">
        <w:rPr>
          <w:sz w:val="28"/>
          <w:szCs w:val="28"/>
          <w:lang w:eastAsia="ar-SA"/>
        </w:rPr>
        <w:t>п</w:t>
      </w:r>
      <w:r w:rsidR="00345501" w:rsidRPr="009358C4">
        <w:rPr>
          <w:sz w:val="28"/>
          <w:szCs w:val="28"/>
          <w:lang w:eastAsia="ar-SA"/>
        </w:rPr>
        <w:t>редставление неполного комплекта документов</w:t>
      </w:r>
      <w:r w:rsidR="001F5688" w:rsidRPr="009358C4">
        <w:rPr>
          <w:sz w:val="28"/>
          <w:szCs w:val="28"/>
          <w:lang w:eastAsia="ar-SA"/>
        </w:rPr>
        <w:t>, указанных</w:t>
      </w:r>
      <w:r w:rsidR="0041579B" w:rsidRPr="009358C4">
        <w:rPr>
          <w:sz w:val="28"/>
          <w:szCs w:val="28"/>
          <w:lang w:eastAsia="ar-SA"/>
        </w:rPr>
        <w:t xml:space="preserve"> </w:t>
      </w:r>
      <w:r w:rsidR="001F5688" w:rsidRPr="009358C4">
        <w:rPr>
          <w:sz w:val="28"/>
          <w:szCs w:val="28"/>
          <w:lang w:eastAsia="ar-SA"/>
        </w:rPr>
        <w:br/>
        <w:t>в</w:t>
      </w:r>
      <w:r w:rsidR="0041579B" w:rsidRPr="009358C4">
        <w:rPr>
          <w:sz w:val="28"/>
          <w:szCs w:val="28"/>
          <w:lang w:eastAsia="ar-SA"/>
        </w:rPr>
        <w:t xml:space="preserve"> пункта</w:t>
      </w:r>
      <w:r w:rsidR="001F5688" w:rsidRPr="009358C4">
        <w:rPr>
          <w:sz w:val="28"/>
          <w:szCs w:val="28"/>
          <w:lang w:eastAsia="ar-SA"/>
        </w:rPr>
        <w:t>х</w:t>
      </w:r>
      <w:r w:rsidR="0041579B" w:rsidRPr="009358C4">
        <w:rPr>
          <w:sz w:val="28"/>
          <w:szCs w:val="28"/>
          <w:lang w:eastAsia="ar-SA"/>
        </w:rPr>
        <w:t xml:space="preserve"> </w:t>
      </w:r>
      <w:r w:rsidR="0041579B" w:rsidRPr="009358C4">
        <w:rPr>
          <w:color w:val="000000" w:themeColor="text1"/>
          <w:sz w:val="28"/>
          <w:szCs w:val="28"/>
          <w:lang w:eastAsia="ar-SA"/>
        </w:rPr>
        <w:t>2.11, 2.11.1-2.11.4 административного регламента</w:t>
      </w:r>
      <w:r w:rsidR="00345501" w:rsidRPr="009358C4">
        <w:rPr>
          <w:sz w:val="28"/>
          <w:szCs w:val="28"/>
          <w:lang w:eastAsia="ar-SA"/>
        </w:rPr>
        <w:t>, необходимых</w:t>
      </w:r>
      <w:r w:rsidR="00827C8E" w:rsidRPr="009358C4">
        <w:rPr>
          <w:sz w:val="28"/>
          <w:szCs w:val="28"/>
          <w:lang w:eastAsia="ar-SA"/>
        </w:rPr>
        <w:t xml:space="preserve"> </w:t>
      </w:r>
      <w:r w:rsidR="00345501" w:rsidRPr="009358C4">
        <w:rPr>
          <w:sz w:val="28"/>
          <w:szCs w:val="28"/>
          <w:lang w:eastAsia="ar-SA"/>
        </w:rPr>
        <w:t>для</w:t>
      </w:r>
      <w:r w:rsidR="006B3392" w:rsidRPr="009358C4">
        <w:rPr>
          <w:sz w:val="28"/>
          <w:szCs w:val="28"/>
          <w:lang w:eastAsia="ar-SA"/>
        </w:rPr>
        <w:t xml:space="preserve"> </w:t>
      </w:r>
      <w:r w:rsidR="00345501" w:rsidRPr="009358C4">
        <w:rPr>
          <w:sz w:val="28"/>
          <w:szCs w:val="28"/>
          <w:lang w:eastAsia="ar-SA"/>
        </w:rPr>
        <w:t>предоставления муниципальной услуги</w:t>
      </w:r>
      <w:r w:rsidR="00665965" w:rsidRPr="009358C4">
        <w:rPr>
          <w:sz w:val="28"/>
          <w:szCs w:val="28"/>
          <w:lang w:eastAsia="ar-SA"/>
        </w:rPr>
        <w:t>;</w:t>
      </w:r>
    </w:p>
    <w:p w14:paraId="11099444" w14:textId="6FBFB50C" w:rsidR="00BE5FA2" w:rsidRPr="009358C4" w:rsidRDefault="00827C8E" w:rsidP="006F0104">
      <w:pPr>
        <w:widowControl w:val="0"/>
        <w:suppressAutoHyphens/>
        <w:spacing w:line="100" w:lineRule="atLeast"/>
        <w:ind w:firstLine="709"/>
        <w:jc w:val="both"/>
        <w:rPr>
          <w:rFonts w:cs="Calibri"/>
          <w:sz w:val="28"/>
          <w:szCs w:val="28"/>
          <w:lang w:eastAsia="ar-SA"/>
        </w:rPr>
      </w:pPr>
      <w:r w:rsidRPr="009358C4">
        <w:rPr>
          <w:sz w:val="28"/>
          <w:szCs w:val="28"/>
          <w:lang w:eastAsia="ar-SA"/>
        </w:rPr>
        <w:t>4)</w:t>
      </w:r>
      <w:r w:rsidR="00926614" w:rsidRPr="009358C4">
        <w:rPr>
          <w:sz w:val="28"/>
          <w:szCs w:val="28"/>
          <w:lang w:eastAsia="ar-SA"/>
        </w:rPr>
        <w:t> </w:t>
      </w:r>
      <w:r w:rsidR="00345501" w:rsidRPr="009358C4">
        <w:rPr>
          <w:rFonts w:cs="Calibri"/>
          <w:sz w:val="28"/>
          <w:szCs w:val="28"/>
          <w:lang w:eastAsia="ar-SA"/>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665965" w:rsidRPr="009358C4">
        <w:rPr>
          <w:rFonts w:cs="Calibri"/>
          <w:sz w:val="28"/>
          <w:szCs w:val="28"/>
          <w:lang w:eastAsia="ar-SA"/>
        </w:rPr>
        <w:t>);</w:t>
      </w:r>
    </w:p>
    <w:p w14:paraId="0E0EC480" w14:textId="3FF1E654" w:rsidR="00345501" w:rsidRPr="009358C4" w:rsidRDefault="00827C8E" w:rsidP="009E11A3">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5)</w:t>
      </w:r>
      <w:r w:rsidR="00926614" w:rsidRPr="009358C4">
        <w:rPr>
          <w:rFonts w:cs="Calibri"/>
          <w:sz w:val="28"/>
          <w:szCs w:val="28"/>
          <w:lang w:eastAsia="ar-SA"/>
        </w:rPr>
        <w:t> </w:t>
      </w:r>
      <w:r w:rsidR="00931CA7" w:rsidRPr="009358C4">
        <w:rPr>
          <w:rFonts w:cs="Calibri"/>
          <w:sz w:val="28"/>
          <w:szCs w:val="28"/>
          <w:lang w:eastAsia="ar-SA"/>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DCA5FC2" w14:textId="6C0BE587" w:rsidR="00931CA7" w:rsidRPr="009358C4" w:rsidRDefault="00827C8E" w:rsidP="009E11A3">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lastRenderedPageBreak/>
        <w:t>6)</w:t>
      </w:r>
      <w:r w:rsidR="00926614" w:rsidRPr="009358C4">
        <w:rPr>
          <w:rFonts w:cs="Calibri"/>
          <w:sz w:val="28"/>
          <w:szCs w:val="28"/>
          <w:lang w:eastAsia="ar-SA"/>
        </w:rPr>
        <w:t> </w:t>
      </w:r>
      <w:r w:rsidR="00931CA7" w:rsidRPr="009358C4">
        <w:rPr>
          <w:rFonts w:cs="Calibri"/>
          <w:sz w:val="28"/>
          <w:szCs w:val="28"/>
          <w:lang w:eastAsia="ar-SA"/>
        </w:rPr>
        <w:t>представленные в электронном виде документы содержат повреждения, наличие которых не позволяет в полном объеме использовать информацию и</w:t>
      </w:r>
      <w:r w:rsidR="006B3392" w:rsidRPr="009358C4">
        <w:rPr>
          <w:rFonts w:cs="Calibri"/>
          <w:sz w:val="28"/>
          <w:szCs w:val="28"/>
          <w:lang w:eastAsia="ar-SA"/>
        </w:rPr>
        <w:t xml:space="preserve"> </w:t>
      </w:r>
      <w:r w:rsidR="00931CA7" w:rsidRPr="009358C4">
        <w:rPr>
          <w:rFonts w:cs="Calibri"/>
          <w:sz w:val="28"/>
          <w:szCs w:val="28"/>
          <w:lang w:eastAsia="ar-SA"/>
        </w:rPr>
        <w:t>сведения, содержащиеся в документах, для предоставления муниципальной услуги</w:t>
      </w:r>
      <w:r w:rsidR="00FF5AFA" w:rsidRPr="009358C4">
        <w:rPr>
          <w:rFonts w:cs="Calibri"/>
          <w:sz w:val="28"/>
          <w:szCs w:val="28"/>
          <w:lang w:eastAsia="ar-SA"/>
        </w:rPr>
        <w:t>;</w:t>
      </w:r>
    </w:p>
    <w:p w14:paraId="10348307" w14:textId="21A4E36D" w:rsidR="00827C8E" w:rsidRPr="009358C4" w:rsidRDefault="00827C8E" w:rsidP="007D454C">
      <w:pPr>
        <w:suppressAutoHyphens/>
        <w:spacing w:line="100" w:lineRule="atLeast"/>
        <w:ind w:firstLine="708"/>
        <w:jc w:val="both"/>
        <w:rPr>
          <w:rFonts w:cs="Calibri"/>
          <w:sz w:val="28"/>
          <w:szCs w:val="28"/>
          <w:lang w:eastAsia="ar-SA"/>
        </w:rPr>
      </w:pPr>
      <w:r w:rsidRPr="009358C4">
        <w:rPr>
          <w:rFonts w:cs="Calibri"/>
          <w:sz w:val="28"/>
          <w:szCs w:val="28"/>
          <w:lang w:eastAsia="ar-SA"/>
        </w:rPr>
        <w:t>7)</w:t>
      </w:r>
      <w:r w:rsidR="00926614" w:rsidRPr="009358C4">
        <w:rPr>
          <w:rFonts w:cs="Calibri"/>
          <w:sz w:val="28"/>
          <w:szCs w:val="28"/>
          <w:lang w:eastAsia="ar-SA"/>
        </w:rPr>
        <w:t> </w:t>
      </w:r>
      <w:r w:rsidR="00ED4E94" w:rsidRPr="009358C4">
        <w:rPr>
          <w:rFonts w:cs="Calibri"/>
          <w:sz w:val="28"/>
          <w:szCs w:val="28"/>
          <w:lang w:eastAsia="ar-SA"/>
        </w:rPr>
        <w:t>З</w:t>
      </w:r>
      <w:r w:rsidRPr="009358C4">
        <w:rPr>
          <w:rFonts w:cs="Calibri"/>
          <w:sz w:val="28"/>
          <w:szCs w:val="28"/>
          <w:lang w:eastAsia="ar-SA"/>
        </w:rPr>
        <w:t>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216709D" w14:textId="6F02F24B" w:rsidR="00FF5AFA" w:rsidRPr="009358C4" w:rsidRDefault="00827C8E" w:rsidP="007D454C">
      <w:pPr>
        <w:suppressAutoHyphens/>
        <w:spacing w:line="100" w:lineRule="atLeast"/>
        <w:ind w:firstLine="708"/>
        <w:jc w:val="both"/>
        <w:rPr>
          <w:rFonts w:cs="Calibri"/>
          <w:sz w:val="28"/>
          <w:szCs w:val="28"/>
          <w:lang w:eastAsia="ar-SA"/>
        </w:rPr>
      </w:pPr>
      <w:r w:rsidRPr="009358C4">
        <w:rPr>
          <w:rFonts w:cs="Calibri"/>
          <w:sz w:val="28"/>
          <w:szCs w:val="28"/>
          <w:lang w:eastAsia="ar-SA"/>
        </w:rPr>
        <w:t>8)</w:t>
      </w:r>
      <w:r w:rsidR="00926614" w:rsidRPr="009358C4">
        <w:rPr>
          <w:rFonts w:cs="Calibri"/>
          <w:sz w:val="28"/>
          <w:szCs w:val="28"/>
          <w:lang w:eastAsia="ar-SA"/>
        </w:rPr>
        <w:t> </w:t>
      </w:r>
      <w:r w:rsidRPr="009358C4">
        <w:rPr>
          <w:rFonts w:cs="Calibri"/>
          <w:sz w:val="28"/>
          <w:szCs w:val="28"/>
          <w:lang w:eastAsia="ar-SA"/>
        </w:rPr>
        <w:t>несоблюдение установленных статьей 11 Федерального закона</w:t>
      </w:r>
      <w:r w:rsidR="006B3392" w:rsidRPr="009358C4">
        <w:rPr>
          <w:rFonts w:cs="Calibri"/>
          <w:sz w:val="28"/>
          <w:szCs w:val="28"/>
          <w:lang w:eastAsia="ar-SA"/>
        </w:rPr>
        <w:br/>
      </w:r>
      <w:r w:rsidRPr="009358C4">
        <w:rPr>
          <w:rFonts w:cs="Calibri"/>
          <w:sz w:val="28"/>
          <w:szCs w:val="28"/>
          <w:lang w:eastAsia="ar-SA"/>
        </w:rPr>
        <w:t>от</w:t>
      </w:r>
      <w:r w:rsidR="006B3392" w:rsidRPr="009358C4">
        <w:rPr>
          <w:rFonts w:cs="Calibri"/>
          <w:sz w:val="28"/>
          <w:szCs w:val="28"/>
          <w:lang w:eastAsia="ar-SA"/>
        </w:rPr>
        <w:t xml:space="preserve"> </w:t>
      </w:r>
      <w:r w:rsidRPr="009358C4">
        <w:rPr>
          <w:rFonts w:cs="Calibri"/>
          <w:sz w:val="28"/>
          <w:szCs w:val="28"/>
          <w:lang w:eastAsia="ar-SA"/>
        </w:rPr>
        <w:t>06.04.2011 № 63-ФЗ «Об электронной подписи» условий признания действительности квалифицированной электронной подписи.</w:t>
      </w:r>
    </w:p>
    <w:bookmarkEnd w:id="11"/>
    <w:p w14:paraId="36B4F6A0" w14:textId="77777777" w:rsidR="00190D86" w:rsidRPr="009358C4" w:rsidRDefault="00190D86" w:rsidP="007D454C">
      <w:pPr>
        <w:suppressAutoHyphens/>
        <w:spacing w:line="100" w:lineRule="atLeast"/>
        <w:ind w:firstLine="708"/>
        <w:jc w:val="both"/>
        <w:rPr>
          <w:rFonts w:cs="Calibri"/>
          <w:sz w:val="28"/>
          <w:szCs w:val="28"/>
          <w:lang w:eastAsia="ar-SA"/>
        </w:rPr>
      </w:pPr>
    </w:p>
    <w:p w14:paraId="38CE93BD" w14:textId="77777777" w:rsidR="00926614" w:rsidRPr="009358C4" w:rsidRDefault="007D454C" w:rsidP="00926614">
      <w:pPr>
        <w:suppressAutoHyphens/>
        <w:spacing w:line="100" w:lineRule="atLeast"/>
        <w:jc w:val="center"/>
        <w:rPr>
          <w:sz w:val="28"/>
          <w:szCs w:val="28"/>
          <w:lang w:eastAsia="ar-SA"/>
        </w:rPr>
      </w:pPr>
      <w:bookmarkStart w:id="19" w:name="_Hlk146019086"/>
      <w:r w:rsidRPr="009358C4">
        <w:rPr>
          <w:sz w:val="28"/>
          <w:szCs w:val="28"/>
          <w:lang w:eastAsia="ar-SA"/>
        </w:rPr>
        <w:t>Исчерпывающий перечень оснований для приостановления</w:t>
      </w:r>
    </w:p>
    <w:p w14:paraId="5FDF60F6" w14:textId="325926D6" w:rsidR="00926614" w:rsidRPr="009358C4" w:rsidRDefault="007D454C" w:rsidP="00926614">
      <w:pPr>
        <w:suppressAutoHyphens/>
        <w:spacing w:line="100" w:lineRule="atLeast"/>
        <w:jc w:val="center"/>
        <w:rPr>
          <w:sz w:val="28"/>
          <w:szCs w:val="28"/>
          <w:lang w:eastAsia="ar-SA"/>
        </w:rPr>
      </w:pPr>
      <w:r w:rsidRPr="009358C4">
        <w:rPr>
          <w:sz w:val="28"/>
          <w:szCs w:val="28"/>
          <w:lang w:eastAsia="ar-SA"/>
        </w:rPr>
        <w:t>предоставления муниципальной услуги или отказа в предоставлении</w:t>
      </w:r>
    </w:p>
    <w:p w14:paraId="0B315A67" w14:textId="1797B721" w:rsidR="007D454C" w:rsidRPr="009358C4" w:rsidRDefault="007D454C" w:rsidP="00926614">
      <w:pPr>
        <w:suppressAutoHyphens/>
        <w:spacing w:line="100" w:lineRule="atLeast"/>
        <w:jc w:val="center"/>
        <w:rPr>
          <w:sz w:val="28"/>
          <w:szCs w:val="28"/>
          <w:lang w:eastAsia="ar-SA"/>
        </w:rPr>
      </w:pPr>
      <w:r w:rsidRPr="009358C4">
        <w:rPr>
          <w:sz w:val="28"/>
          <w:szCs w:val="28"/>
          <w:lang w:eastAsia="ar-SA"/>
        </w:rPr>
        <w:t>муниципальной услуги</w:t>
      </w:r>
    </w:p>
    <w:p w14:paraId="7F65D497" w14:textId="77777777" w:rsidR="007D454C" w:rsidRPr="009358C4" w:rsidRDefault="007D454C" w:rsidP="007D454C">
      <w:pPr>
        <w:suppressAutoHyphens/>
        <w:spacing w:line="100" w:lineRule="atLeast"/>
        <w:ind w:firstLine="709"/>
        <w:jc w:val="both"/>
        <w:rPr>
          <w:sz w:val="28"/>
          <w:szCs w:val="28"/>
          <w:lang w:eastAsia="ar-SA"/>
        </w:rPr>
      </w:pPr>
    </w:p>
    <w:p w14:paraId="0099A762" w14:textId="53F10E03" w:rsidR="007D454C" w:rsidRPr="009358C4" w:rsidRDefault="007D454C" w:rsidP="007D454C">
      <w:pPr>
        <w:suppressAutoHyphens/>
        <w:spacing w:line="100" w:lineRule="atLeast"/>
        <w:ind w:firstLine="708"/>
        <w:jc w:val="both"/>
        <w:rPr>
          <w:sz w:val="28"/>
          <w:szCs w:val="28"/>
          <w:lang w:eastAsia="ar-SA"/>
        </w:rPr>
      </w:pPr>
      <w:r w:rsidRPr="009358C4">
        <w:rPr>
          <w:sz w:val="28"/>
          <w:szCs w:val="28"/>
          <w:lang w:eastAsia="ar-SA"/>
        </w:rPr>
        <w:t>2.1</w:t>
      </w:r>
      <w:r w:rsidR="00C6713F" w:rsidRPr="009358C4">
        <w:rPr>
          <w:sz w:val="28"/>
          <w:szCs w:val="28"/>
          <w:lang w:eastAsia="ar-SA"/>
        </w:rPr>
        <w:t>5</w:t>
      </w:r>
      <w:r w:rsidRPr="009358C4">
        <w:rPr>
          <w:sz w:val="28"/>
          <w:szCs w:val="28"/>
          <w:lang w:eastAsia="ar-SA"/>
        </w:rPr>
        <w:t>.</w:t>
      </w:r>
      <w:r w:rsidR="00926614" w:rsidRPr="009358C4">
        <w:rPr>
          <w:sz w:val="28"/>
          <w:szCs w:val="28"/>
          <w:lang w:eastAsia="ar-SA"/>
        </w:rPr>
        <w:t> </w:t>
      </w:r>
      <w:r w:rsidRPr="009358C4">
        <w:rPr>
          <w:sz w:val="28"/>
          <w:szCs w:val="28"/>
          <w:lang w:eastAsia="ar-SA"/>
        </w:rPr>
        <w:t>Основания для приостановления предоставления муниципальной услуги не предусмотрены.</w:t>
      </w:r>
    </w:p>
    <w:p w14:paraId="411A58E9" w14:textId="414FC4B7" w:rsidR="006972A9" w:rsidRPr="009358C4" w:rsidRDefault="006972A9" w:rsidP="006972A9">
      <w:pPr>
        <w:tabs>
          <w:tab w:val="left" w:pos="709"/>
        </w:tabs>
        <w:suppressAutoHyphens/>
        <w:spacing w:line="100" w:lineRule="atLeast"/>
        <w:ind w:firstLine="709"/>
        <w:jc w:val="both"/>
        <w:rPr>
          <w:sz w:val="28"/>
          <w:szCs w:val="28"/>
          <w:lang w:eastAsia="ar-SA"/>
        </w:rPr>
      </w:pPr>
      <w:bookmarkStart w:id="20" w:name="_Hlk152746632"/>
      <w:r w:rsidRPr="009358C4">
        <w:rPr>
          <w:sz w:val="28"/>
          <w:szCs w:val="28"/>
          <w:lang w:eastAsia="ar-SA"/>
        </w:rPr>
        <w:t>2.1</w:t>
      </w:r>
      <w:r w:rsidR="00C6713F" w:rsidRPr="009358C4">
        <w:rPr>
          <w:sz w:val="28"/>
          <w:szCs w:val="28"/>
          <w:lang w:eastAsia="ar-SA"/>
        </w:rPr>
        <w:t>6</w:t>
      </w:r>
      <w:r w:rsidRPr="009358C4">
        <w:rPr>
          <w:sz w:val="28"/>
          <w:szCs w:val="28"/>
          <w:lang w:eastAsia="ar-SA"/>
        </w:rPr>
        <w:t xml:space="preserve">. Основания для отказа в предоставлении муниципальной услуги: </w:t>
      </w:r>
    </w:p>
    <w:p w14:paraId="24C34458" w14:textId="15A64ED1" w:rsidR="00394C10" w:rsidRPr="009358C4" w:rsidRDefault="00827C8E"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bookmarkStart w:id="21" w:name="_Hlk149743252"/>
      <w:r w:rsidRPr="009358C4">
        <w:rPr>
          <w:rFonts w:ascii="Times New Roman" w:hAnsi="Times New Roman"/>
          <w:color w:val="000000" w:themeColor="text1"/>
          <w:sz w:val="28"/>
          <w:szCs w:val="28"/>
          <w:lang w:eastAsia="ar-SA"/>
        </w:rPr>
        <w:t xml:space="preserve">поступление </w:t>
      </w:r>
      <w:r w:rsidR="00926614" w:rsidRPr="009358C4">
        <w:rPr>
          <w:rFonts w:ascii="Times New Roman" w:hAnsi="Times New Roman"/>
          <w:color w:val="000000" w:themeColor="text1"/>
          <w:sz w:val="28"/>
          <w:szCs w:val="28"/>
          <w:lang w:eastAsia="ar-SA"/>
        </w:rPr>
        <w:t>от</w:t>
      </w:r>
      <w:r w:rsidRPr="009358C4">
        <w:rPr>
          <w:rFonts w:ascii="Times New Roman" w:hAnsi="Times New Roman"/>
          <w:color w:val="000000" w:themeColor="text1"/>
          <w:sz w:val="28"/>
          <w:szCs w:val="28"/>
          <w:lang w:eastAsia="ar-SA"/>
        </w:rPr>
        <w:t xml:space="preserve"> органа государственной власти, органа местного самоуправления либо </w:t>
      </w:r>
      <w:r w:rsidR="001F5688" w:rsidRPr="009358C4">
        <w:rPr>
          <w:rFonts w:ascii="Times New Roman" w:hAnsi="Times New Roman"/>
          <w:color w:val="000000" w:themeColor="text1"/>
          <w:sz w:val="28"/>
          <w:szCs w:val="28"/>
          <w:lang w:eastAsia="ar-SA"/>
        </w:rPr>
        <w:t xml:space="preserve">от </w:t>
      </w:r>
      <w:r w:rsidRPr="009358C4">
        <w:rPr>
          <w:rFonts w:ascii="Times New Roman" w:hAnsi="Times New Roman"/>
          <w:color w:val="000000" w:themeColor="text1"/>
          <w:sz w:val="28"/>
          <w:szCs w:val="28"/>
          <w:lang w:eastAsia="ar-SA"/>
        </w:rPr>
        <w:t xml:space="preserve">подведомственной органу государственной власти или местного самоуправления организации </w:t>
      </w:r>
      <w:r w:rsidR="00BF31D1" w:rsidRPr="009358C4">
        <w:rPr>
          <w:rFonts w:ascii="Times New Roman" w:hAnsi="Times New Roman"/>
          <w:color w:val="000000" w:themeColor="text1"/>
          <w:sz w:val="28"/>
          <w:szCs w:val="28"/>
          <w:lang w:eastAsia="ar-SA"/>
        </w:rPr>
        <w:t xml:space="preserve">ответа </w:t>
      </w:r>
      <w:r w:rsidRPr="009358C4">
        <w:rPr>
          <w:rFonts w:ascii="Times New Roman" w:hAnsi="Times New Roman"/>
          <w:color w:val="000000" w:themeColor="text1"/>
          <w:sz w:val="28"/>
          <w:szCs w:val="28"/>
          <w:lang w:eastAsia="ar-SA"/>
        </w:rPr>
        <w:t>на межведомственный запрос, свидетельствующего об отсутствии документа и (или) информации, необходимых для предоставления услуги;</w:t>
      </w:r>
      <w:r w:rsidR="00394C10" w:rsidRPr="009358C4">
        <w:rPr>
          <w:rFonts w:ascii="Times New Roman" w:hAnsi="Times New Roman"/>
          <w:color w:val="000000" w:themeColor="text1"/>
          <w:sz w:val="28"/>
          <w:szCs w:val="28"/>
          <w:lang w:eastAsia="ar-SA"/>
        </w:rPr>
        <w:t xml:space="preserve"> </w:t>
      </w:r>
    </w:p>
    <w:p w14:paraId="4C6AFE47" w14:textId="6616A9A6" w:rsidR="00394C10" w:rsidRPr="009358C4" w:rsidRDefault="00394C10"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несоответствие проекта производства работ требованиям, установленным нормативными правовыми актами;</w:t>
      </w:r>
    </w:p>
    <w:p w14:paraId="3FA9D5C4" w14:textId="1A40A475" w:rsidR="00394C10" w:rsidRPr="009358C4" w:rsidRDefault="00394C10"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невозможность выполнения работ в заявленные сроки;</w:t>
      </w:r>
    </w:p>
    <w:p w14:paraId="717A9039" w14:textId="53809C7B" w:rsidR="00394C10" w:rsidRPr="009358C4" w:rsidRDefault="00394C10"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установлен</w:t>
      </w:r>
      <w:r w:rsidR="00BF31D1" w:rsidRPr="009358C4">
        <w:rPr>
          <w:rFonts w:ascii="Times New Roman" w:hAnsi="Times New Roman"/>
          <w:color w:val="000000" w:themeColor="text1"/>
          <w:sz w:val="28"/>
          <w:szCs w:val="28"/>
          <w:lang w:eastAsia="ar-SA"/>
        </w:rPr>
        <w:t>ие</w:t>
      </w:r>
      <w:r w:rsidRPr="009358C4">
        <w:rPr>
          <w:rFonts w:ascii="Times New Roman" w:hAnsi="Times New Roman"/>
          <w:color w:val="000000" w:themeColor="text1"/>
          <w:sz w:val="28"/>
          <w:szCs w:val="28"/>
          <w:lang w:eastAsia="ar-SA"/>
        </w:rPr>
        <w:t xml:space="preserve"> факт</w:t>
      </w:r>
      <w:r w:rsidR="00BF31D1" w:rsidRPr="009358C4">
        <w:rPr>
          <w:rFonts w:ascii="Times New Roman" w:hAnsi="Times New Roman"/>
          <w:color w:val="000000" w:themeColor="text1"/>
          <w:sz w:val="28"/>
          <w:szCs w:val="28"/>
          <w:lang w:eastAsia="ar-SA"/>
        </w:rPr>
        <w:t>ов</w:t>
      </w:r>
      <w:r w:rsidRPr="009358C4">
        <w:rPr>
          <w:rFonts w:ascii="Times New Roman" w:hAnsi="Times New Roman"/>
          <w:color w:val="000000" w:themeColor="text1"/>
          <w:sz w:val="28"/>
          <w:szCs w:val="28"/>
          <w:lang w:eastAsia="ar-SA"/>
        </w:rPr>
        <w:t xml:space="preserve"> нарушений при проведении земляных работ в</w:t>
      </w:r>
      <w:r w:rsidR="0051310E" w:rsidRPr="009358C4">
        <w:rPr>
          <w:rFonts w:ascii="Times New Roman" w:hAnsi="Times New Roman"/>
          <w:color w:val="000000" w:themeColor="text1"/>
          <w:sz w:val="28"/>
          <w:szCs w:val="28"/>
          <w:lang w:eastAsia="ar-SA"/>
        </w:rPr>
        <w:t> </w:t>
      </w:r>
      <w:r w:rsidRPr="009358C4">
        <w:rPr>
          <w:rFonts w:ascii="Times New Roman" w:hAnsi="Times New Roman"/>
          <w:color w:val="000000" w:themeColor="text1"/>
          <w:sz w:val="28"/>
          <w:szCs w:val="28"/>
          <w:lang w:eastAsia="ar-SA"/>
        </w:rPr>
        <w:t>соответствии с выданным Разрешением;</w:t>
      </w:r>
    </w:p>
    <w:p w14:paraId="05FBDA9D" w14:textId="60897BAE" w:rsidR="00394C10" w:rsidRPr="009358C4" w:rsidRDefault="00394C10"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наличие противоречивых сведений в </w:t>
      </w:r>
      <w:r w:rsidR="00E72210" w:rsidRPr="009358C4">
        <w:rPr>
          <w:rFonts w:ascii="Times New Roman" w:hAnsi="Times New Roman"/>
          <w:color w:val="000000" w:themeColor="text1"/>
          <w:sz w:val="28"/>
          <w:szCs w:val="28"/>
          <w:lang w:eastAsia="ar-SA"/>
        </w:rPr>
        <w:t>З</w:t>
      </w:r>
      <w:r w:rsidRPr="009358C4">
        <w:rPr>
          <w:rFonts w:ascii="Times New Roman" w:hAnsi="Times New Roman"/>
          <w:color w:val="000000" w:themeColor="text1"/>
          <w:sz w:val="28"/>
          <w:szCs w:val="28"/>
          <w:lang w:eastAsia="ar-SA"/>
        </w:rPr>
        <w:t>аявлении и приложенных к нему документ</w:t>
      </w:r>
      <w:r w:rsidR="00BF31D1" w:rsidRPr="009358C4">
        <w:rPr>
          <w:rFonts w:ascii="Times New Roman" w:hAnsi="Times New Roman"/>
          <w:color w:val="000000" w:themeColor="text1"/>
          <w:sz w:val="28"/>
          <w:szCs w:val="28"/>
          <w:lang w:eastAsia="ar-SA"/>
        </w:rPr>
        <w:t>ах</w:t>
      </w:r>
      <w:r w:rsidRPr="009358C4">
        <w:rPr>
          <w:rFonts w:ascii="Times New Roman" w:hAnsi="Times New Roman"/>
          <w:color w:val="000000" w:themeColor="text1"/>
          <w:sz w:val="28"/>
          <w:szCs w:val="28"/>
          <w:lang w:eastAsia="ar-SA"/>
        </w:rPr>
        <w:t>;</w:t>
      </w:r>
    </w:p>
    <w:bookmarkEnd w:id="21"/>
    <w:p w14:paraId="5801D367" w14:textId="4A9DB82C" w:rsidR="00B72C24" w:rsidRPr="009358C4" w:rsidRDefault="00B72C24"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Заявление и документы поданы лицом, не входящим в круг заявителей, установленный пунктом 1.4 административного регламента; </w:t>
      </w:r>
    </w:p>
    <w:p w14:paraId="05FDF55B" w14:textId="4FAFE577" w:rsidR="001376B8" w:rsidRPr="009358C4" w:rsidRDefault="001376B8" w:rsidP="001376B8">
      <w:pPr>
        <w:pStyle w:val="ConsPlusNormal"/>
        <w:numPr>
          <w:ilvl w:val="0"/>
          <w:numId w:val="20"/>
        </w:numPr>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указание в </w:t>
      </w:r>
      <w:r w:rsidR="00BF31D1" w:rsidRPr="009358C4">
        <w:rPr>
          <w:rFonts w:ascii="Times New Roman" w:hAnsi="Times New Roman"/>
          <w:sz w:val="28"/>
          <w:szCs w:val="28"/>
        </w:rPr>
        <w:t>З</w:t>
      </w:r>
      <w:r w:rsidRPr="009358C4">
        <w:rPr>
          <w:rFonts w:ascii="Times New Roman" w:hAnsi="Times New Roman"/>
          <w:sz w:val="28"/>
          <w:szCs w:val="28"/>
        </w:rPr>
        <w:t>аявлении неполной либо недостоверной информации;</w:t>
      </w:r>
    </w:p>
    <w:p w14:paraId="5917F7C0" w14:textId="6A30029F" w:rsidR="00B72C24" w:rsidRPr="009358C4" w:rsidRDefault="00B72C24"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документы представлены не в полном объеме либо с нарушением требований, установленных пунктами 2.11, 2.11.1</w:t>
      </w:r>
      <w:r w:rsidR="00BF31D1" w:rsidRPr="009358C4">
        <w:rPr>
          <w:rFonts w:ascii="Times New Roman" w:hAnsi="Times New Roman"/>
          <w:color w:val="000000" w:themeColor="text1"/>
          <w:sz w:val="28"/>
          <w:szCs w:val="28"/>
          <w:lang w:eastAsia="ar-SA"/>
        </w:rPr>
        <w:t>-</w:t>
      </w:r>
      <w:r w:rsidRPr="009358C4">
        <w:rPr>
          <w:rFonts w:ascii="Times New Roman" w:hAnsi="Times New Roman"/>
          <w:color w:val="000000" w:themeColor="text1"/>
          <w:sz w:val="28"/>
          <w:szCs w:val="28"/>
          <w:lang w:eastAsia="ar-SA"/>
        </w:rPr>
        <w:t>2.11.4, 2.13 административного регламента;</w:t>
      </w:r>
    </w:p>
    <w:p w14:paraId="078858B8" w14:textId="3E1A0E72" w:rsidR="00B72C24" w:rsidRPr="009358C4" w:rsidRDefault="00B72C24"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bookmarkStart w:id="22" w:name="_Hlk146100200"/>
      <w:r w:rsidRPr="009358C4">
        <w:rPr>
          <w:rFonts w:ascii="Times New Roman" w:hAnsi="Times New Roman"/>
          <w:color w:val="000000" w:themeColor="text1"/>
          <w:sz w:val="28"/>
          <w:szCs w:val="28"/>
          <w:lang w:eastAsia="ar-SA"/>
        </w:rPr>
        <w:t xml:space="preserve">наличие у </w:t>
      </w:r>
      <w:r w:rsidR="005C18B4" w:rsidRPr="009358C4">
        <w:rPr>
          <w:rFonts w:ascii="Times New Roman" w:hAnsi="Times New Roman"/>
          <w:color w:val="000000" w:themeColor="text1"/>
          <w:sz w:val="28"/>
          <w:szCs w:val="28"/>
          <w:lang w:eastAsia="ar-SA"/>
        </w:rPr>
        <w:t>подрядной организации</w:t>
      </w:r>
      <w:r w:rsidRPr="009358C4">
        <w:rPr>
          <w:rFonts w:ascii="Times New Roman" w:hAnsi="Times New Roman"/>
          <w:color w:val="000000" w:themeColor="text1"/>
          <w:sz w:val="28"/>
          <w:szCs w:val="28"/>
          <w:lang w:eastAsia="ar-SA"/>
        </w:rPr>
        <w:t xml:space="preserve"> двух и более незакрытых Разрешений, срок действия которых истек;</w:t>
      </w:r>
    </w:p>
    <w:p w14:paraId="43C3FCC0" w14:textId="282A56AF" w:rsidR="00B72C24" w:rsidRPr="009358C4" w:rsidRDefault="00B72C24"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отсутствие либо несоответствие проекта производства работ выданному разрешению на установку и эксплуатацию рекламной конструкции</w:t>
      </w:r>
      <w:r w:rsidR="00BF31D1" w:rsidRPr="009358C4">
        <w:rPr>
          <w:rFonts w:ascii="Times New Roman" w:hAnsi="Times New Roman"/>
          <w:color w:val="000000" w:themeColor="text1"/>
          <w:sz w:val="28"/>
          <w:szCs w:val="28"/>
          <w:lang w:eastAsia="ar-SA"/>
        </w:rPr>
        <w:t xml:space="preserve"> или</w:t>
      </w:r>
      <w:r w:rsidRPr="009358C4">
        <w:rPr>
          <w:rFonts w:ascii="Times New Roman" w:hAnsi="Times New Roman"/>
          <w:color w:val="000000" w:themeColor="text1"/>
          <w:sz w:val="28"/>
          <w:szCs w:val="28"/>
          <w:lang w:eastAsia="ar-SA"/>
        </w:rPr>
        <w:t xml:space="preserve">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w:t>
      </w:r>
    </w:p>
    <w:p w14:paraId="11308CE0" w14:textId="716604F1" w:rsidR="00B72C24" w:rsidRPr="009358C4" w:rsidRDefault="00B72C24" w:rsidP="005C18B4">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lastRenderedPageBreak/>
        <w:t xml:space="preserve">неподтверждение факта </w:t>
      </w:r>
      <w:r w:rsidR="005E385F" w:rsidRPr="009358C4">
        <w:rPr>
          <w:rFonts w:ascii="Times New Roman" w:hAnsi="Times New Roman"/>
          <w:color w:val="000000" w:themeColor="text1"/>
          <w:sz w:val="28"/>
          <w:szCs w:val="28"/>
          <w:lang w:eastAsia="ar-SA"/>
        </w:rPr>
        <w:t>согласования</w:t>
      </w:r>
      <w:r w:rsidRPr="009358C4">
        <w:rPr>
          <w:rFonts w:ascii="Times New Roman" w:hAnsi="Times New Roman"/>
          <w:color w:val="000000" w:themeColor="text1"/>
          <w:sz w:val="28"/>
          <w:szCs w:val="28"/>
          <w:lang w:eastAsia="ar-SA"/>
        </w:rPr>
        <w:t xml:space="preserve"> </w:t>
      </w:r>
      <w:r w:rsidR="00F60CF4" w:rsidRPr="009358C4">
        <w:rPr>
          <w:rFonts w:ascii="Times New Roman" w:eastAsiaTheme="minorHAnsi" w:hAnsi="Times New Roman"/>
          <w:sz w:val="28"/>
          <w:szCs w:val="28"/>
          <w:lang w:eastAsia="en-US"/>
        </w:rPr>
        <w:t>уполномоченным органом государственной власти или местного самоуправления</w:t>
      </w:r>
      <w:r w:rsidR="00F60CF4" w:rsidRPr="009358C4">
        <w:rPr>
          <w:rFonts w:ascii="Times New Roman" w:hAnsi="Times New Roman"/>
          <w:color w:val="000000" w:themeColor="text1"/>
          <w:sz w:val="28"/>
          <w:szCs w:val="28"/>
          <w:lang w:eastAsia="ar-SA"/>
        </w:rPr>
        <w:t xml:space="preserve"> </w:t>
      </w:r>
      <w:r w:rsidRPr="009358C4">
        <w:rPr>
          <w:rFonts w:ascii="Times New Roman" w:hAnsi="Times New Roman"/>
          <w:color w:val="000000" w:themeColor="text1"/>
          <w:sz w:val="28"/>
          <w:szCs w:val="28"/>
          <w:lang w:eastAsia="ar-SA"/>
        </w:rPr>
        <w:t>проекта организации дорожного движения (при необходимости введения временного ограничения или прекращения движения транспортных средств по дорогам на срок, превышающий сутки, а также при определении схем движения при размещении парковок (парковочных мест)</w:t>
      </w:r>
      <w:r w:rsidR="00F60CF4" w:rsidRPr="009358C4">
        <w:rPr>
          <w:rFonts w:ascii="Times New Roman" w:hAnsi="Times New Roman"/>
          <w:color w:val="000000" w:themeColor="text1"/>
          <w:sz w:val="28"/>
          <w:szCs w:val="28"/>
          <w:lang w:eastAsia="ar-SA"/>
        </w:rPr>
        <w:t>)</w:t>
      </w:r>
      <w:r w:rsidRPr="009358C4">
        <w:rPr>
          <w:rFonts w:ascii="Times New Roman" w:hAnsi="Times New Roman"/>
          <w:color w:val="000000" w:themeColor="text1"/>
          <w:sz w:val="28"/>
          <w:szCs w:val="28"/>
          <w:lang w:eastAsia="ar-SA"/>
        </w:rPr>
        <w:t>;</w:t>
      </w:r>
    </w:p>
    <w:p w14:paraId="75C4D505" w14:textId="71D87594" w:rsidR="00A2433C" w:rsidRPr="009358C4" w:rsidRDefault="00A2433C" w:rsidP="00A2433C">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неподтверждение факта </w:t>
      </w:r>
      <w:r w:rsidR="005E385F" w:rsidRPr="009358C4">
        <w:rPr>
          <w:rFonts w:ascii="Times New Roman" w:hAnsi="Times New Roman"/>
          <w:color w:val="000000" w:themeColor="text1"/>
          <w:sz w:val="28"/>
          <w:szCs w:val="28"/>
          <w:lang w:eastAsia="ar-SA"/>
        </w:rPr>
        <w:t>согласования</w:t>
      </w:r>
      <w:r w:rsidRPr="009358C4">
        <w:rPr>
          <w:rFonts w:ascii="Times New Roman" w:hAnsi="Times New Roman"/>
          <w:color w:val="000000" w:themeColor="text1"/>
          <w:sz w:val="28"/>
          <w:szCs w:val="28"/>
          <w:lang w:eastAsia="ar-SA"/>
        </w:rPr>
        <w:t xml:space="preserve"> комитетом развития дорожно-транспортной инфраструктуры Администрации схемы движения транспорта и</w:t>
      </w:r>
      <w:r w:rsidR="003A730C" w:rsidRPr="009358C4">
        <w:rPr>
          <w:rFonts w:ascii="Times New Roman" w:hAnsi="Times New Roman"/>
          <w:color w:val="000000" w:themeColor="text1"/>
          <w:sz w:val="28"/>
          <w:szCs w:val="28"/>
          <w:lang w:eastAsia="ar-SA"/>
        </w:rPr>
        <w:t> </w:t>
      </w:r>
      <w:r w:rsidRPr="009358C4">
        <w:rPr>
          <w:rFonts w:ascii="Times New Roman" w:hAnsi="Times New Roman"/>
          <w:color w:val="000000" w:themeColor="text1"/>
          <w:sz w:val="28"/>
          <w:szCs w:val="28"/>
          <w:lang w:eastAsia="ar-SA"/>
        </w:rPr>
        <w:t>пешеходов (схемы участка работ);</w:t>
      </w:r>
    </w:p>
    <w:p w14:paraId="5A28FF93" w14:textId="1BF68643" w:rsidR="00F726AD" w:rsidRPr="009358C4" w:rsidRDefault="00F726AD" w:rsidP="00E61448">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Заявление подано в иной уполномоченный орган;</w:t>
      </w:r>
    </w:p>
    <w:p w14:paraId="1545FA98" w14:textId="14396989" w:rsidR="00363E9C" w:rsidRPr="009358C4" w:rsidRDefault="00363E9C" w:rsidP="00363E9C">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установление факта наличия двух продлений Разрешения, продлени</w:t>
      </w:r>
      <w:r w:rsidR="00F1715E" w:rsidRPr="009358C4">
        <w:rPr>
          <w:rFonts w:ascii="Times New Roman" w:hAnsi="Times New Roman"/>
          <w:color w:val="000000" w:themeColor="text1"/>
          <w:sz w:val="28"/>
          <w:szCs w:val="28"/>
          <w:lang w:eastAsia="ar-SA"/>
        </w:rPr>
        <w:t>е</w:t>
      </w:r>
      <w:r w:rsidRPr="009358C4">
        <w:rPr>
          <w:rFonts w:ascii="Times New Roman" w:hAnsi="Times New Roman"/>
          <w:color w:val="000000" w:themeColor="text1"/>
          <w:sz w:val="28"/>
          <w:szCs w:val="28"/>
          <w:lang w:eastAsia="ar-SA"/>
        </w:rPr>
        <w:t xml:space="preserve"> которого запрашивается;</w:t>
      </w:r>
    </w:p>
    <w:p w14:paraId="38AB6054" w14:textId="1C801E49" w:rsidR="00363E9C" w:rsidRPr="009358C4" w:rsidRDefault="00363E9C" w:rsidP="00363E9C">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pacing w:val="-2"/>
          <w:sz w:val="28"/>
          <w:szCs w:val="28"/>
          <w:lang w:eastAsia="ar-SA"/>
        </w:rPr>
        <w:t>неподтверждение факта восстановления нарушенного благоустройства</w:t>
      </w:r>
      <w:r w:rsidRPr="009358C4">
        <w:rPr>
          <w:rFonts w:ascii="Times New Roman" w:hAnsi="Times New Roman"/>
          <w:color w:val="000000" w:themeColor="text1"/>
          <w:sz w:val="28"/>
          <w:szCs w:val="28"/>
          <w:lang w:eastAsia="ar-SA"/>
        </w:rPr>
        <w:t xml:space="preserve"> по временной схеме (в случае </w:t>
      </w:r>
      <w:r w:rsidR="00F1715E" w:rsidRPr="009358C4">
        <w:rPr>
          <w:rFonts w:ascii="Times New Roman" w:eastAsia="Times New Roman" w:hAnsi="Times New Roman"/>
          <w:color w:val="000000" w:themeColor="text1"/>
          <w:sz w:val="28"/>
          <w:szCs w:val="28"/>
        </w:rPr>
        <w:t>подачи заявления</w:t>
      </w:r>
      <w:r w:rsidRPr="009358C4">
        <w:rPr>
          <w:rFonts w:ascii="Times New Roman" w:eastAsia="Times New Roman" w:hAnsi="Times New Roman"/>
          <w:color w:val="000000" w:themeColor="text1"/>
          <w:sz w:val="28"/>
          <w:szCs w:val="28"/>
        </w:rPr>
        <w:t xml:space="preserve"> </w:t>
      </w:r>
      <w:r w:rsidR="001F5688" w:rsidRPr="009358C4">
        <w:rPr>
          <w:rFonts w:ascii="Times New Roman" w:eastAsia="Times New Roman" w:hAnsi="Times New Roman"/>
          <w:color w:val="000000" w:themeColor="text1"/>
          <w:sz w:val="28"/>
          <w:szCs w:val="28"/>
        </w:rPr>
        <w:t>о</w:t>
      </w:r>
      <w:r w:rsidR="00F1715E" w:rsidRPr="009358C4">
        <w:rPr>
          <w:rFonts w:ascii="Times New Roman" w:eastAsia="Times New Roman" w:hAnsi="Times New Roman"/>
          <w:color w:val="000000" w:themeColor="text1"/>
          <w:sz w:val="28"/>
          <w:szCs w:val="28"/>
        </w:rPr>
        <w:t xml:space="preserve"> </w:t>
      </w:r>
      <w:r w:rsidRPr="009358C4">
        <w:rPr>
          <w:rFonts w:ascii="Times New Roman" w:eastAsia="Times New Roman" w:hAnsi="Times New Roman"/>
          <w:color w:val="000000" w:themeColor="text1"/>
          <w:sz w:val="28"/>
          <w:szCs w:val="28"/>
        </w:rPr>
        <w:t>продлени</w:t>
      </w:r>
      <w:r w:rsidR="001F5688" w:rsidRPr="009358C4">
        <w:rPr>
          <w:rFonts w:ascii="Times New Roman" w:eastAsia="Times New Roman" w:hAnsi="Times New Roman"/>
          <w:color w:val="000000" w:themeColor="text1"/>
          <w:sz w:val="28"/>
          <w:szCs w:val="28"/>
        </w:rPr>
        <w:t>и</w:t>
      </w:r>
      <w:r w:rsidRPr="009358C4">
        <w:rPr>
          <w:rFonts w:ascii="Times New Roman" w:eastAsia="Times New Roman" w:hAnsi="Times New Roman"/>
          <w:color w:val="000000" w:themeColor="text1"/>
          <w:sz w:val="28"/>
          <w:szCs w:val="28"/>
        </w:rPr>
        <w:t xml:space="preserve"> срока проведения работ</w:t>
      </w:r>
      <w:r w:rsidRPr="009358C4">
        <w:rPr>
          <w:rFonts w:ascii="Times New Roman" w:hAnsi="Times New Roman"/>
          <w:color w:val="000000" w:themeColor="text1"/>
          <w:sz w:val="28"/>
          <w:szCs w:val="28"/>
          <w:lang w:eastAsia="ar-SA"/>
        </w:rPr>
        <w:t xml:space="preserve"> до наступления метеоусловий, соответствующих технологическим условиям восстановления нарушенного благоустройства);</w:t>
      </w:r>
    </w:p>
    <w:p w14:paraId="422348CE" w14:textId="276FC8D5" w:rsidR="009B1570" w:rsidRPr="009358C4" w:rsidRDefault="00472243" w:rsidP="009B1570">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неподтверждение факта восстановления </w:t>
      </w:r>
      <w:r w:rsidR="009B1570" w:rsidRPr="009358C4">
        <w:rPr>
          <w:rFonts w:ascii="Times New Roman" w:hAnsi="Times New Roman"/>
          <w:color w:val="000000" w:themeColor="text1"/>
          <w:sz w:val="28"/>
          <w:szCs w:val="28"/>
          <w:lang w:eastAsia="ar-SA"/>
        </w:rPr>
        <w:t>нарушенного благоустройства мест производства земляных работ;</w:t>
      </w:r>
    </w:p>
    <w:p w14:paraId="5EACE5B2" w14:textId="468AA7EC" w:rsidR="009B1570" w:rsidRPr="009358C4" w:rsidRDefault="009B1570" w:rsidP="009B1570">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наличие замечаний муниципального бюджетного учреждения «Гидротехник» городского округа «Город Калининград» (далее –</w:t>
      </w:r>
      <w:r w:rsidR="00F1715E" w:rsidRPr="009358C4">
        <w:rPr>
          <w:sz w:val="28"/>
          <w:szCs w:val="28"/>
          <w:lang w:eastAsia="ar-SA"/>
        </w:rPr>
        <w:br/>
      </w:r>
      <w:r w:rsidRPr="009358C4">
        <w:rPr>
          <w:rFonts w:ascii="Times New Roman" w:hAnsi="Times New Roman"/>
          <w:color w:val="000000" w:themeColor="text1"/>
          <w:sz w:val="28"/>
          <w:szCs w:val="28"/>
          <w:lang w:eastAsia="ar-SA"/>
        </w:rPr>
        <w:t>МБУ</w:t>
      </w:r>
      <w:r w:rsidR="00F1715E" w:rsidRPr="009358C4">
        <w:rPr>
          <w:rFonts w:ascii="Times New Roman" w:hAnsi="Times New Roman"/>
          <w:color w:val="000000" w:themeColor="text1"/>
          <w:sz w:val="28"/>
          <w:szCs w:val="28"/>
          <w:lang w:eastAsia="ar-SA"/>
        </w:rPr>
        <w:t xml:space="preserve"> </w:t>
      </w:r>
      <w:r w:rsidRPr="009358C4">
        <w:rPr>
          <w:rFonts w:ascii="Times New Roman" w:hAnsi="Times New Roman"/>
          <w:color w:val="000000" w:themeColor="text1"/>
          <w:sz w:val="28"/>
          <w:szCs w:val="28"/>
          <w:lang w:eastAsia="ar-SA"/>
        </w:rPr>
        <w:t>«Гидротехник») (в случае осуществления земляных работ с пересечением открытых водотоков);</w:t>
      </w:r>
    </w:p>
    <w:p w14:paraId="29F4B5DB" w14:textId="78B96A66" w:rsidR="009B1570" w:rsidRPr="009358C4" w:rsidRDefault="009B1570" w:rsidP="009B1570">
      <w:pPr>
        <w:pStyle w:val="ConsPlusNormal"/>
        <w:numPr>
          <w:ilvl w:val="0"/>
          <w:numId w:val="20"/>
        </w:numPr>
        <w:tabs>
          <w:tab w:val="left" w:pos="0"/>
          <w:tab w:val="left" w:pos="709"/>
        </w:tabs>
        <w:suppressAutoHyphens/>
        <w:spacing w:line="100" w:lineRule="atLeast"/>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наличие замечаний МКУ «ГДСР» (в случае осуществления земляных работ в границах красных линий улично-дорожной сети</w:t>
      </w:r>
      <w:r w:rsidR="007E0E2A" w:rsidRPr="009358C4">
        <w:rPr>
          <w:rFonts w:ascii="Times New Roman" w:hAnsi="Times New Roman"/>
          <w:color w:val="000000" w:themeColor="text1"/>
          <w:sz w:val="28"/>
          <w:szCs w:val="28"/>
          <w:lang w:eastAsia="ar-SA"/>
        </w:rPr>
        <w:t xml:space="preserve"> и проездов общего пользования)</w:t>
      </w:r>
      <w:r w:rsidRPr="009358C4">
        <w:rPr>
          <w:rFonts w:ascii="Times New Roman" w:hAnsi="Times New Roman"/>
          <w:color w:val="000000" w:themeColor="text1"/>
          <w:sz w:val="28"/>
          <w:szCs w:val="28"/>
          <w:lang w:eastAsia="ar-SA"/>
        </w:rPr>
        <w:t>;</w:t>
      </w:r>
    </w:p>
    <w:p w14:paraId="3AC3FF8E" w14:textId="27190ADA" w:rsidR="00B72C24" w:rsidRPr="009358C4" w:rsidRDefault="00B72C24" w:rsidP="005C18B4">
      <w:pPr>
        <w:pStyle w:val="ConsPlusNormal"/>
        <w:numPr>
          <w:ilvl w:val="0"/>
          <w:numId w:val="20"/>
        </w:numPr>
        <w:tabs>
          <w:tab w:val="left" w:pos="0"/>
          <w:tab w:val="left" w:pos="709"/>
        </w:tabs>
        <w:suppressAutoHyphens/>
        <w:ind w:left="0" w:firstLine="709"/>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несоответствие исполнительной съемки проекту производства работ, в</w:t>
      </w:r>
      <w:r w:rsidR="0051310E" w:rsidRPr="009358C4">
        <w:rPr>
          <w:rFonts w:ascii="Times New Roman" w:hAnsi="Times New Roman"/>
          <w:color w:val="000000" w:themeColor="text1"/>
          <w:sz w:val="28"/>
          <w:szCs w:val="28"/>
          <w:lang w:eastAsia="ar-SA"/>
        </w:rPr>
        <w:t> </w:t>
      </w:r>
      <w:r w:rsidRPr="009358C4">
        <w:rPr>
          <w:rFonts w:ascii="Times New Roman" w:hAnsi="Times New Roman"/>
          <w:color w:val="000000" w:themeColor="text1"/>
          <w:sz w:val="28"/>
          <w:szCs w:val="28"/>
          <w:lang w:eastAsia="ar-SA"/>
        </w:rPr>
        <w:t>соответствии с которым выдано Разрешение</w:t>
      </w:r>
      <w:r w:rsidR="00AE7B42" w:rsidRPr="009358C4">
        <w:rPr>
          <w:rFonts w:ascii="Times New Roman" w:hAnsi="Times New Roman"/>
          <w:color w:val="000000" w:themeColor="text1"/>
          <w:sz w:val="28"/>
          <w:szCs w:val="28"/>
          <w:lang w:eastAsia="ar-SA"/>
        </w:rPr>
        <w:t>;</w:t>
      </w:r>
    </w:p>
    <w:p w14:paraId="18CE5E26" w14:textId="23263CD4" w:rsidR="00363E9C" w:rsidRPr="009358C4" w:rsidRDefault="00363E9C" w:rsidP="00363E9C">
      <w:pPr>
        <w:pStyle w:val="ConsPlusNormal"/>
        <w:numPr>
          <w:ilvl w:val="0"/>
          <w:numId w:val="20"/>
        </w:numPr>
        <w:tabs>
          <w:tab w:val="left" w:pos="0"/>
        </w:tabs>
        <w:ind w:left="0" w:firstLine="709"/>
        <w:jc w:val="both"/>
        <w:rPr>
          <w:rFonts w:ascii="Times New Roman" w:hAnsi="Times New Roman"/>
          <w:sz w:val="28"/>
          <w:szCs w:val="28"/>
        </w:rPr>
      </w:pPr>
      <w:r w:rsidRPr="009358C4">
        <w:rPr>
          <w:rFonts w:ascii="Times New Roman" w:hAnsi="Times New Roman"/>
          <w:sz w:val="28"/>
          <w:szCs w:val="28"/>
        </w:rPr>
        <w:t xml:space="preserve">обращение за продлением Разрешения заявителя, не соответствующего заявителю, которому выдавалось Разрешение; </w:t>
      </w:r>
    </w:p>
    <w:p w14:paraId="45CCBED3" w14:textId="04888D70" w:rsidR="00363E9C" w:rsidRPr="009358C4" w:rsidRDefault="00363E9C" w:rsidP="00363E9C">
      <w:pPr>
        <w:pStyle w:val="ConsPlusNormal"/>
        <w:numPr>
          <w:ilvl w:val="0"/>
          <w:numId w:val="20"/>
        </w:numPr>
        <w:tabs>
          <w:tab w:val="left" w:pos="0"/>
        </w:tabs>
        <w:ind w:left="0" w:firstLine="709"/>
        <w:jc w:val="both"/>
        <w:rPr>
          <w:rFonts w:ascii="Times New Roman" w:hAnsi="Times New Roman"/>
          <w:sz w:val="28"/>
          <w:szCs w:val="28"/>
        </w:rPr>
      </w:pPr>
      <w:r w:rsidRPr="009358C4">
        <w:rPr>
          <w:rFonts w:ascii="Times New Roman" w:hAnsi="Times New Roman"/>
          <w:sz w:val="28"/>
          <w:szCs w:val="28"/>
        </w:rPr>
        <w:t xml:space="preserve">обращение за закрытием Разрешения заявителя, не соответствующего заявителю, которому выдавалось Разрешение; </w:t>
      </w:r>
    </w:p>
    <w:bookmarkEnd w:id="22"/>
    <w:p w14:paraId="0C2FAB07" w14:textId="79B2142A" w:rsidR="00B72C24" w:rsidRPr="009358C4" w:rsidRDefault="00B72C24" w:rsidP="005C18B4">
      <w:pPr>
        <w:pStyle w:val="ConsPlusNormal"/>
        <w:numPr>
          <w:ilvl w:val="0"/>
          <w:numId w:val="20"/>
        </w:numPr>
        <w:tabs>
          <w:tab w:val="left" w:pos="0"/>
        </w:tabs>
        <w:ind w:left="0" w:firstLine="709"/>
        <w:jc w:val="both"/>
        <w:rPr>
          <w:rFonts w:ascii="Times New Roman" w:hAnsi="Times New Roman"/>
          <w:color w:val="000000" w:themeColor="text1"/>
          <w:sz w:val="28"/>
          <w:szCs w:val="28"/>
        </w:rPr>
      </w:pPr>
      <w:r w:rsidRPr="009358C4">
        <w:rPr>
          <w:rFonts w:ascii="Times New Roman" w:hAnsi="Times New Roman"/>
          <w:color w:val="000000" w:themeColor="text1"/>
          <w:sz w:val="28"/>
          <w:szCs w:val="28"/>
        </w:rPr>
        <w:t>обращение за дубликатом Разрешения</w:t>
      </w:r>
      <w:r w:rsidR="00041245" w:rsidRPr="009358C4">
        <w:rPr>
          <w:rFonts w:ascii="Times New Roman" w:hAnsi="Times New Roman"/>
          <w:color w:val="000000" w:themeColor="text1"/>
          <w:sz w:val="28"/>
          <w:szCs w:val="28"/>
        </w:rPr>
        <w:t>/решения о закрытии Разрешения</w:t>
      </w:r>
      <w:r w:rsidRPr="009358C4">
        <w:rPr>
          <w:rFonts w:ascii="Times New Roman" w:hAnsi="Times New Roman"/>
          <w:color w:val="000000" w:themeColor="text1"/>
          <w:sz w:val="28"/>
          <w:szCs w:val="28"/>
        </w:rPr>
        <w:t xml:space="preserve"> заявителя, не соответствующего заявителю, которому выдавалось Разрешение</w:t>
      </w:r>
      <w:r w:rsidR="00041245" w:rsidRPr="009358C4">
        <w:rPr>
          <w:rFonts w:ascii="Times New Roman" w:hAnsi="Times New Roman"/>
          <w:color w:val="000000" w:themeColor="text1"/>
          <w:sz w:val="28"/>
          <w:szCs w:val="28"/>
        </w:rPr>
        <w:t>/решение о закрытии Разрешения</w:t>
      </w:r>
      <w:r w:rsidRPr="009358C4">
        <w:rPr>
          <w:rFonts w:ascii="Times New Roman" w:hAnsi="Times New Roman"/>
          <w:color w:val="000000" w:themeColor="text1"/>
          <w:sz w:val="28"/>
          <w:szCs w:val="28"/>
        </w:rPr>
        <w:t xml:space="preserve">; </w:t>
      </w:r>
    </w:p>
    <w:p w14:paraId="436890AD" w14:textId="500E4608" w:rsidR="00B065F4" w:rsidRPr="009358C4" w:rsidRDefault="00B065F4" w:rsidP="005C18B4">
      <w:pPr>
        <w:pStyle w:val="ConsPlusNormal"/>
        <w:numPr>
          <w:ilvl w:val="0"/>
          <w:numId w:val="20"/>
        </w:numPr>
        <w:tabs>
          <w:tab w:val="left" w:pos="0"/>
        </w:tabs>
        <w:ind w:left="0" w:firstLine="709"/>
        <w:jc w:val="both"/>
        <w:rPr>
          <w:rFonts w:ascii="Times New Roman" w:hAnsi="Times New Roman"/>
          <w:color w:val="000000" w:themeColor="text1"/>
          <w:sz w:val="28"/>
          <w:szCs w:val="28"/>
        </w:rPr>
      </w:pPr>
      <w:r w:rsidRPr="009358C4">
        <w:rPr>
          <w:rFonts w:ascii="Times New Roman" w:hAnsi="Times New Roman"/>
          <w:color w:val="000000" w:themeColor="text1"/>
          <w:sz w:val="28"/>
          <w:szCs w:val="28"/>
        </w:rPr>
        <w:t>отсутствие в Администрации Разрешения</w:t>
      </w:r>
      <w:r w:rsidR="00041245" w:rsidRPr="009358C4">
        <w:rPr>
          <w:rFonts w:ascii="Times New Roman" w:hAnsi="Times New Roman"/>
          <w:color w:val="000000" w:themeColor="text1"/>
          <w:sz w:val="28"/>
          <w:szCs w:val="28"/>
        </w:rPr>
        <w:t>/решения о закрытии Разрешения</w:t>
      </w:r>
      <w:r w:rsidRPr="009358C4">
        <w:rPr>
          <w:rFonts w:ascii="Times New Roman" w:hAnsi="Times New Roman"/>
          <w:color w:val="000000" w:themeColor="text1"/>
          <w:sz w:val="28"/>
          <w:szCs w:val="28"/>
        </w:rPr>
        <w:t>, дубликат которого испрашивается,</w:t>
      </w:r>
    </w:p>
    <w:p w14:paraId="1BC0E71D" w14:textId="26D51C46" w:rsidR="00B72C24" w:rsidRPr="009358C4" w:rsidRDefault="00B72C24" w:rsidP="005C18B4">
      <w:pPr>
        <w:pStyle w:val="ConsPlusNormal"/>
        <w:numPr>
          <w:ilvl w:val="0"/>
          <w:numId w:val="20"/>
        </w:numPr>
        <w:tabs>
          <w:tab w:val="left" w:pos="0"/>
        </w:tabs>
        <w:ind w:left="0" w:firstLine="709"/>
        <w:jc w:val="both"/>
        <w:rPr>
          <w:rFonts w:ascii="Times New Roman" w:hAnsi="Times New Roman"/>
          <w:color w:val="000000" w:themeColor="text1"/>
          <w:sz w:val="28"/>
          <w:szCs w:val="28"/>
        </w:rPr>
      </w:pPr>
      <w:r w:rsidRPr="009358C4">
        <w:rPr>
          <w:rFonts w:ascii="Times New Roman" w:hAnsi="Times New Roman"/>
          <w:color w:val="000000" w:themeColor="text1"/>
          <w:sz w:val="28"/>
          <w:szCs w:val="28"/>
        </w:rPr>
        <w:t>обращение за исправлениями опечаток и (или) ошибок, допущенных</w:t>
      </w:r>
      <w:r w:rsidR="00F1715E" w:rsidRPr="009358C4">
        <w:rPr>
          <w:sz w:val="28"/>
          <w:szCs w:val="28"/>
          <w:lang w:eastAsia="ar-SA"/>
        </w:rPr>
        <w:br/>
      </w:r>
      <w:r w:rsidRPr="009358C4">
        <w:rPr>
          <w:rFonts w:ascii="Times New Roman" w:hAnsi="Times New Roman"/>
          <w:color w:val="000000" w:themeColor="text1"/>
          <w:sz w:val="28"/>
          <w:szCs w:val="28"/>
        </w:rPr>
        <w:t>в Разрешении</w:t>
      </w:r>
      <w:r w:rsidR="00041245" w:rsidRPr="009358C4">
        <w:rPr>
          <w:rFonts w:ascii="Times New Roman" w:hAnsi="Times New Roman"/>
          <w:color w:val="000000" w:themeColor="text1"/>
          <w:sz w:val="28"/>
          <w:szCs w:val="28"/>
        </w:rPr>
        <w:t>/решении о закрытии Разрешения</w:t>
      </w:r>
      <w:r w:rsidR="006E1709" w:rsidRPr="009358C4">
        <w:rPr>
          <w:rFonts w:ascii="Times New Roman" w:hAnsi="Times New Roman"/>
          <w:color w:val="000000" w:themeColor="text1"/>
          <w:sz w:val="28"/>
          <w:szCs w:val="28"/>
        </w:rPr>
        <w:t>,</w:t>
      </w:r>
      <w:r w:rsidR="00F1715E" w:rsidRPr="009358C4">
        <w:rPr>
          <w:rFonts w:ascii="Times New Roman" w:hAnsi="Times New Roman"/>
          <w:color w:val="000000" w:themeColor="text1"/>
          <w:sz w:val="28"/>
          <w:szCs w:val="28"/>
        </w:rPr>
        <w:t xml:space="preserve"> заявителя</w:t>
      </w:r>
      <w:r w:rsidRPr="009358C4">
        <w:rPr>
          <w:rFonts w:ascii="Times New Roman" w:hAnsi="Times New Roman"/>
          <w:color w:val="000000" w:themeColor="text1"/>
          <w:sz w:val="28"/>
          <w:szCs w:val="28"/>
        </w:rPr>
        <w:t>, не</w:t>
      </w:r>
      <w:r w:rsidR="00F1715E" w:rsidRPr="009358C4">
        <w:rPr>
          <w:rFonts w:ascii="Times New Roman" w:hAnsi="Times New Roman"/>
          <w:color w:val="000000" w:themeColor="text1"/>
          <w:sz w:val="28"/>
          <w:szCs w:val="28"/>
        </w:rPr>
        <w:t xml:space="preserve"> </w:t>
      </w:r>
      <w:r w:rsidRPr="009358C4">
        <w:rPr>
          <w:rFonts w:ascii="Times New Roman" w:hAnsi="Times New Roman"/>
          <w:color w:val="000000" w:themeColor="text1"/>
          <w:sz w:val="28"/>
          <w:szCs w:val="28"/>
        </w:rPr>
        <w:t>соответствующе</w:t>
      </w:r>
      <w:r w:rsidR="006E1709" w:rsidRPr="009358C4">
        <w:rPr>
          <w:rFonts w:ascii="Times New Roman" w:hAnsi="Times New Roman"/>
          <w:color w:val="000000" w:themeColor="text1"/>
          <w:sz w:val="28"/>
          <w:szCs w:val="28"/>
        </w:rPr>
        <w:t>го</w:t>
      </w:r>
      <w:r w:rsidRPr="009358C4">
        <w:rPr>
          <w:rFonts w:ascii="Times New Roman" w:hAnsi="Times New Roman"/>
          <w:color w:val="000000" w:themeColor="text1"/>
          <w:sz w:val="28"/>
          <w:szCs w:val="28"/>
        </w:rPr>
        <w:t xml:space="preserve"> заявителю, которому выдавалось Разрешение</w:t>
      </w:r>
      <w:r w:rsidR="00041245" w:rsidRPr="009358C4">
        <w:rPr>
          <w:rFonts w:ascii="Times New Roman" w:hAnsi="Times New Roman"/>
          <w:color w:val="000000" w:themeColor="text1"/>
          <w:sz w:val="28"/>
          <w:szCs w:val="28"/>
        </w:rPr>
        <w:t>/решение о</w:t>
      </w:r>
      <w:r w:rsidR="00F1715E" w:rsidRPr="009358C4">
        <w:rPr>
          <w:rFonts w:ascii="Times New Roman" w:hAnsi="Times New Roman"/>
          <w:color w:val="000000" w:themeColor="text1"/>
          <w:sz w:val="28"/>
          <w:szCs w:val="28"/>
        </w:rPr>
        <w:t xml:space="preserve"> </w:t>
      </w:r>
      <w:r w:rsidR="00041245" w:rsidRPr="009358C4">
        <w:rPr>
          <w:rFonts w:ascii="Times New Roman" w:hAnsi="Times New Roman"/>
          <w:color w:val="000000" w:themeColor="text1"/>
          <w:sz w:val="28"/>
          <w:szCs w:val="28"/>
        </w:rPr>
        <w:t>закрытии Разрешения</w:t>
      </w:r>
      <w:r w:rsidRPr="009358C4">
        <w:rPr>
          <w:rFonts w:ascii="Times New Roman" w:hAnsi="Times New Roman"/>
          <w:color w:val="000000" w:themeColor="text1"/>
          <w:sz w:val="28"/>
          <w:szCs w:val="28"/>
        </w:rPr>
        <w:t>;</w:t>
      </w:r>
    </w:p>
    <w:p w14:paraId="526F0685" w14:textId="5F0D1688" w:rsidR="00B72C24" w:rsidRPr="009358C4" w:rsidRDefault="00B72C24" w:rsidP="005C18B4">
      <w:pPr>
        <w:pStyle w:val="ConsPlusNormal"/>
        <w:numPr>
          <w:ilvl w:val="0"/>
          <w:numId w:val="20"/>
        </w:numPr>
        <w:tabs>
          <w:tab w:val="left" w:pos="0"/>
          <w:tab w:val="left" w:pos="709"/>
        </w:tabs>
        <w:suppressAutoHyphens/>
        <w:spacing w:line="100" w:lineRule="atLeast"/>
        <w:ind w:left="0" w:firstLine="709"/>
        <w:jc w:val="both"/>
        <w:rPr>
          <w:rFonts w:ascii="Times New Roman" w:eastAsia="Times New Roman" w:hAnsi="Times New Roman"/>
          <w:sz w:val="28"/>
          <w:szCs w:val="28"/>
        </w:rPr>
      </w:pPr>
      <w:r w:rsidRPr="009358C4">
        <w:rPr>
          <w:rFonts w:ascii="Times New Roman" w:hAnsi="Times New Roman"/>
          <w:color w:val="000000" w:themeColor="text1"/>
          <w:sz w:val="28"/>
          <w:szCs w:val="28"/>
          <w:lang w:eastAsia="ar-SA"/>
        </w:rPr>
        <w:t>отсутствие факта допущения опечаток и (или) ошибок</w:t>
      </w:r>
      <w:r w:rsidR="00F1715E" w:rsidRPr="009358C4">
        <w:rPr>
          <w:sz w:val="28"/>
          <w:szCs w:val="28"/>
          <w:lang w:eastAsia="ar-SA"/>
        </w:rPr>
        <w:br/>
      </w:r>
      <w:r w:rsidRPr="009358C4">
        <w:rPr>
          <w:rFonts w:ascii="Times New Roman" w:eastAsia="Times New Roman" w:hAnsi="Times New Roman"/>
          <w:sz w:val="28"/>
          <w:szCs w:val="28"/>
        </w:rPr>
        <w:t>в</w:t>
      </w:r>
      <w:r w:rsidR="00F1715E"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Разрешении</w:t>
      </w:r>
      <w:r w:rsidR="00041245" w:rsidRPr="009358C4">
        <w:rPr>
          <w:rFonts w:ascii="Times New Roman" w:eastAsia="Times New Roman" w:hAnsi="Times New Roman"/>
          <w:sz w:val="28"/>
          <w:szCs w:val="28"/>
        </w:rPr>
        <w:t>/решении о закрытии Разрешения</w:t>
      </w:r>
      <w:r w:rsidR="00AE7B42" w:rsidRPr="009358C4">
        <w:rPr>
          <w:rFonts w:ascii="Times New Roman" w:eastAsia="Times New Roman" w:hAnsi="Times New Roman"/>
          <w:sz w:val="28"/>
          <w:szCs w:val="28"/>
        </w:rPr>
        <w:t>.</w:t>
      </w:r>
    </w:p>
    <w:bookmarkEnd w:id="20"/>
    <w:p w14:paraId="18B1000D" w14:textId="77777777" w:rsidR="001D1EE4" w:rsidRPr="009358C4" w:rsidRDefault="001D1EE4" w:rsidP="00164DB5">
      <w:pPr>
        <w:suppressAutoHyphens/>
        <w:ind w:firstLine="709"/>
        <w:jc w:val="center"/>
        <w:rPr>
          <w:sz w:val="28"/>
          <w:szCs w:val="28"/>
          <w:lang w:eastAsia="ar-SA"/>
        </w:rPr>
      </w:pPr>
    </w:p>
    <w:p w14:paraId="18D909DB" w14:textId="77777777" w:rsidR="005C54A3" w:rsidRPr="009358C4" w:rsidRDefault="005C54A3" w:rsidP="005C54A3">
      <w:pPr>
        <w:keepNext/>
        <w:widowControl w:val="0"/>
        <w:autoSpaceDE w:val="0"/>
        <w:autoSpaceDN w:val="0"/>
        <w:adjustRightInd w:val="0"/>
        <w:jc w:val="center"/>
        <w:rPr>
          <w:sz w:val="28"/>
          <w:szCs w:val="28"/>
          <w:shd w:val="clear" w:color="auto" w:fill="FFFFFF"/>
        </w:rPr>
      </w:pPr>
      <w:r w:rsidRPr="009358C4">
        <w:rPr>
          <w:sz w:val="28"/>
          <w:szCs w:val="28"/>
          <w:shd w:val="clear" w:color="auto" w:fill="FFFFFF"/>
        </w:rPr>
        <w:t>Размер платы, взимаемой с заявителя при предоставлении муниципальной услуги, и способы ее взимания</w:t>
      </w:r>
    </w:p>
    <w:p w14:paraId="2BDE65E2" w14:textId="77777777" w:rsidR="001D1EE4" w:rsidRPr="009358C4" w:rsidRDefault="001D1EE4" w:rsidP="006972A9">
      <w:pPr>
        <w:suppressAutoHyphens/>
        <w:spacing w:line="100" w:lineRule="atLeast"/>
        <w:ind w:firstLine="709"/>
        <w:jc w:val="both"/>
        <w:rPr>
          <w:sz w:val="28"/>
          <w:szCs w:val="28"/>
          <w:lang w:eastAsia="ar-SA"/>
        </w:rPr>
      </w:pPr>
    </w:p>
    <w:p w14:paraId="4B6B0664" w14:textId="595BA539" w:rsidR="006972A9" w:rsidRPr="009358C4" w:rsidRDefault="006972A9" w:rsidP="006972A9">
      <w:pPr>
        <w:suppressAutoHyphens/>
        <w:spacing w:line="100" w:lineRule="atLeast"/>
        <w:ind w:firstLine="709"/>
        <w:jc w:val="both"/>
        <w:rPr>
          <w:sz w:val="28"/>
          <w:szCs w:val="28"/>
          <w:lang w:eastAsia="ar-SA"/>
        </w:rPr>
      </w:pPr>
      <w:r w:rsidRPr="009358C4">
        <w:rPr>
          <w:sz w:val="28"/>
          <w:szCs w:val="28"/>
          <w:lang w:eastAsia="ar-SA"/>
        </w:rPr>
        <w:lastRenderedPageBreak/>
        <w:t>2.17.</w:t>
      </w:r>
      <w:r w:rsidR="00E611F0" w:rsidRPr="009358C4">
        <w:rPr>
          <w:sz w:val="28"/>
          <w:szCs w:val="28"/>
          <w:lang w:eastAsia="ar-SA"/>
        </w:rPr>
        <w:t> </w:t>
      </w:r>
      <w:r w:rsidRPr="009358C4">
        <w:rPr>
          <w:sz w:val="28"/>
          <w:szCs w:val="28"/>
          <w:lang w:eastAsia="ar-SA"/>
        </w:rPr>
        <w:t>Государственная пошлина либо иная плата за предоставление муниципальной услуги не взимается.</w:t>
      </w:r>
    </w:p>
    <w:p w14:paraId="63E10AAF" w14:textId="5A68EBAC" w:rsidR="006972A9" w:rsidRPr="009358C4" w:rsidRDefault="006972A9" w:rsidP="006972A9">
      <w:pPr>
        <w:suppressAutoHyphens/>
        <w:spacing w:line="100" w:lineRule="atLeast"/>
        <w:ind w:firstLine="709"/>
        <w:jc w:val="both"/>
        <w:rPr>
          <w:sz w:val="20"/>
          <w:szCs w:val="20"/>
          <w:lang w:eastAsia="ar-SA"/>
        </w:rPr>
      </w:pPr>
      <w:r w:rsidRPr="009358C4">
        <w:rPr>
          <w:sz w:val="28"/>
          <w:szCs w:val="28"/>
          <w:lang w:eastAsia="ar-SA"/>
        </w:rPr>
        <w:t xml:space="preserve">Информация о том, что муниципальная услуга предоставляется </w:t>
      </w:r>
      <w:r w:rsidRPr="009358C4">
        <w:rPr>
          <w:sz w:val="28"/>
          <w:szCs w:val="28"/>
          <w:lang w:eastAsia="ar-SA"/>
        </w:rPr>
        <w:br/>
        <w:t>без взимания государственной пошлины либо иной платы</w:t>
      </w:r>
      <w:r w:rsidR="00E611F0" w:rsidRPr="009358C4">
        <w:rPr>
          <w:sz w:val="28"/>
          <w:szCs w:val="28"/>
          <w:lang w:eastAsia="ar-SA"/>
        </w:rPr>
        <w:t>,</w:t>
      </w:r>
      <w:r w:rsidRPr="009358C4">
        <w:rPr>
          <w:sz w:val="28"/>
          <w:szCs w:val="28"/>
          <w:lang w:eastAsia="ar-SA"/>
        </w:rPr>
        <w:t xml:space="preserve"> размещена </w:t>
      </w:r>
      <w:r w:rsidRPr="009358C4">
        <w:rPr>
          <w:sz w:val="28"/>
          <w:szCs w:val="28"/>
          <w:lang w:eastAsia="ar-SA"/>
        </w:rPr>
        <w:br/>
        <w:t>на Едином портале.</w:t>
      </w:r>
    </w:p>
    <w:p w14:paraId="4B63CC0B" w14:textId="77777777" w:rsidR="006972A9" w:rsidRPr="009358C4" w:rsidRDefault="006972A9" w:rsidP="006972A9">
      <w:pPr>
        <w:suppressAutoHyphens/>
        <w:spacing w:line="100" w:lineRule="atLeast"/>
        <w:ind w:firstLine="709"/>
        <w:jc w:val="both"/>
        <w:rPr>
          <w:sz w:val="20"/>
          <w:szCs w:val="20"/>
          <w:lang w:eastAsia="ar-SA"/>
        </w:rPr>
      </w:pPr>
    </w:p>
    <w:p w14:paraId="4E978E1F" w14:textId="3BB91D76" w:rsidR="006972A9" w:rsidRPr="00781034" w:rsidRDefault="006972A9" w:rsidP="00E611F0">
      <w:pPr>
        <w:suppressAutoHyphens/>
        <w:spacing w:line="100" w:lineRule="atLeast"/>
        <w:jc w:val="center"/>
        <w:rPr>
          <w:sz w:val="28"/>
          <w:szCs w:val="28"/>
          <w:lang w:eastAsia="ar-SA"/>
        </w:rPr>
      </w:pPr>
      <w:r w:rsidRPr="009358C4">
        <w:rPr>
          <w:sz w:val="28"/>
          <w:szCs w:val="28"/>
          <w:lang w:eastAsia="ar-SA"/>
        </w:rPr>
        <w:t>Максимальный срок ожидания в очереди при подаче заявителем</w:t>
      </w:r>
      <w:r w:rsidR="00781034">
        <w:rPr>
          <w:sz w:val="28"/>
          <w:szCs w:val="28"/>
          <w:lang w:eastAsia="ar-SA"/>
        </w:rPr>
        <w:t xml:space="preserve"> з</w:t>
      </w:r>
      <w:r w:rsidR="00045C71" w:rsidRPr="009358C4">
        <w:rPr>
          <w:sz w:val="28"/>
          <w:szCs w:val="28"/>
        </w:rPr>
        <w:t>аявления</w:t>
      </w:r>
      <w:r w:rsidR="004B378B" w:rsidRPr="009358C4">
        <w:rPr>
          <w:sz w:val="28"/>
          <w:szCs w:val="28"/>
          <w:lang w:eastAsia="ar-SA"/>
        </w:rPr>
        <w:t xml:space="preserve"> </w:t>
      </w:r>
      <w:r w:rsidRPr="009358C4">
        <w:rPr>
          <w:sz w:val="28"/>
          <w:szCs w:val="28"/>
          <w:lang w:eastAsia="ar-SA"/>
        </w:rPr>
        <w:t xml:space="preserve">и при получении результата предоставления муниципальной </w:t>
      </w:r>
      <w:r w:rsidRPr="002A2275">
        <w:rPr>
          <w:sz w:val="28"/>
          <w:szCs w:val="28"/>
          <w:lang w:eastAsia="ar-SA"/>
        </w:rPr>
        <w:t>услуги</w:t>
      </w:r>
      <w:r w:rsidR="00781034" w:rsidRPr="002A2275">
        <w:rPr>
          <w:sz w:val="28"/>
          <w:szCs w:val="28"/>
          <w:lang w:eastAsia="ar-SA"/>
        </w:rPr>
        <w:t xml:space="preserve"> в случае обращения заявителя непосредственно в МФЦ</w:t>
      </w:r>
    </w:p>
    <w:p w14:paraId="306F6B6A" w14:textId="77777777" w:rsidR="009E4C72" w:rsidRPr="009358C4" w:rsidRDefault="009E4C72" w:rsidP="009E4C72">
      <w:pPr>
        <w:keepNext/>
        <w:widowControl w:val="0"/>
        <w:autoSpaceDE w:val="0"/>
        <w:autoSpaceDN w:val="0"/>
        <w:adjustRightInd w:val="0"/>
        <w:jc w:val="center"/>
        <w:rPr>
          <w:sz w:val="28"/>
          <w:szCs w:val="28"/>
          <w:shd w:val="clear" w:color="auto" w:fill="FFFFFF"/>
        </w:rPr>
      </w:pPr>
    </w:p>
    <w:p w14:paraId="7753692C" w14:textId="52F2BCDD" w:rsidR="006972A9" w:rsidRPr="009358C4" w:rsidRDefault="006972A9" w:rsidP="006972A9">
      <w:pPr>
        <w:suppressAutoHyphens/>
        <w:spacing w:line="100" w:lineRule="atLeast"/>
        <w:ind w:firstLine="709"/>
        <w:jc w:val="both"/>
        <w:rPr>
          <w:rFonts w:cs="Calibri"/>
          <w:sz w:val="28"/>
          <w:szCs w:val="28"/>
          <w:lang w:eastAsia="ar-SA"/>
        </w:rPr>
      </w:pPr>
      <w:r w:rsidRPr="009358C4">
        <w:rPr>
          <w:rFonts w:cs="Calibri"/>
          <w:sz w:val="28"/>
          <w:szCs w:val="28"/>
          <w:lang w:eastAsia="ar-SA"/>
        </w:rPr>
        <w:t>2.18</w:t>
      </w:r>
      <w:r w:rsidRPr="009358C4">
        <w:rPr>
          <w:sz w:val="28"/>
          <w:szCs w:val="28"/>
          <w:lang w:eastAsia="ar-SA"/>
        </w:rPr>
        <w:t>.</w:t>
      </w:r>
      <w:r w:rsidR="00E611F0" w:rsidRPr="009358C4">
        <w:rPr>
          <w:rFonts w:cs="Calibri"/>
          <w:sz w:val="28"/>
          <w:szCs w:val="28"/>
          <w:lang w:eastAsia="ar-SA"/>
        </w:rPr>
        <w:t> </w:t>
      </w:r>
      <w:r w:rsidRPr="009358C4">
        <w:rPr>
          <w:rFonts w:cs="Calibri"/>
          <w:sz w:val="28"/>
          <w:szCs w:val="28"/>
          <w:lang w:eastAsia="ar-SA"/>
        </w:rPr>
        <w:t xml:space="preserve">Максимальный срок ожидания в очереди при подаче заявителем </w:t>
      </w:r>
      <w:r w:rsidR="00E72210" w:rsidRPr="009358C4">
        <w:rPr>
          <w:sz w:val="28"/>
          <w:szCs w:val="28"/>
          <w:lang w:eastAsia="ar-SA"/>
        </w:rPr>
        <w:t>З</w:t>
      </w:r>
      <w:r w:rsidR="00783AA0" w:rsidRPr="009358C4">
        <w:rPr>
          <w:sz w:val="28"/>
          <w:szCs w:val="28"/>
          <w:lang w:eastAsia="ar-SA"/>
        </w:rPr>
        <w:t>аявления</w:t>
      </w:r>
      <w:r w:rsidRPr="009358C4">
        <w:rPr>
          <w:rFonts w:cs="Calibri"/>
          <w:sz w:val="28"/>
          <w:szCs w:val="28"/>
          <w:lang w:eastAsia="ar-SA"/>
        </w:rPr>
        <w:t xml:space="preserve"> и при получении результата предоставления муниципальной услуги</w:t>
      </w:r>
      <w:r w:rsidRPr="009358C4">
        <w:rPr>
          <w:sz w:val="28"/>
          <w:szCs w:val="28"/>
          <w:lang w:eastAsia="ar-SA"/>
        </w:rPr>
        <w:t xml:space="preserve"> составляет не более 15 минут.</w:t>
      </w:r>
    </w:p>
    <w:p w14:paraId="55F6B77E" w14:textId="77777777" w:rsidR="006972A9" w:rsidRPr="009358C4" w:rsidRDefault="006972A9" w:rsidP="006972A9">
      <w:pPr>
        <w:suppressAutoHyphens/>
        <w:spacing w:line="100" w:lineRule="atLeast"/>
        <w:ind w:firstLine="709"/>
        <w:jc w:val="both"/>
        <w:rPr>
          <w:rFonts w:cs="Calibri"/>
          <w:sz w:val="28"/>
          <w:szCs w:val="28"/>
          <w:lang w:eastAsia="ar-SA"/>
        </w:rPr>
      </w:pPr>
    </w:p>
    <w:p w14:paraId="74EA3603" w14:textId="3D0CFCFA" w:rsidR="006972A9" w:rsidRPr="009358C4" w:rsidRDefault="006972A9" w:rsidP="006972A9">
      <w:pPr>
        <w:suppressAutoHyphens/>
        <w:spacing w:line="100" w:lineRule="atLeast"/>
        <w:ind w:firstLine="709"/>
        <w:jc w:val="center"/>
        <w:rPr>
          <w:rFonts w:cs="Calibri"/>
          <w:sz w:val="28"/>
          <w:szCs w:val="28"/>
          <w:lang w:eastAsia="ar-SA"/>
        </w:rPr>
      </w:pPr>
      <w:r w:rsidRPr="009358C4">
        <w:rPr>
          <w:rFonts w:cs="Calibri"/>
          <w:sz w:val="28"/>
          <w:szCs w:val="28"/>
          <w:lang w:eastAsia="ar-SA"/>
        </w:rPr>
        <w:t xml:space="preserve">Срок регистрации </w:t>
      </w:r>
      <w:r w:rsidR="00E72210" w:rsidRPr="009358C4">
        <w:rPr>
          <w:sz w:val="28"/>
          <w:szCs w:val="28"/>
        </w:rPr>
        <w:t>З</w:t>
      </w:r>
      <w:r w:rsidR="00045C71" w:rsidRPr="009358C4">
        <w:rPr>
          <w:sz w:val="28"/>
          <w:szCs w:val="28"/>
        </w:rPr>
        <w:t>аявления</w:t>
      </w:r>
      <w:r w:rsidR="004B378B" w:rsidRPr="009358C4">
        <w:rPr>
          <w:sz w:val="28"/>
          <w:szCs w:val="28"/>
          <w:lang w:eastAsia="ar-SA"/>
        </w:rPr>
        <w:t xml:space="preserve"> </w:t>
      </w:r>
    </w:p>
    <w:p w14:paraId="4642E717" w14:textId="77777777" w:rsidR="0067133E" w:rsidRPr="009358C4" w:rsidRDefault="0067133E" w:rsidP="00E26D98">
      <w:pPr>
        <w:tabs>
          <w:tab w:val="left" w:pos="709"/>
          <w:tab w:val="left" w:pos="1134"/>
        </w:tabs>
        <w:ind w:firstLine="709"/>
        <w:jc w:val="both"/>
        <w:outlineLvl w:val="1"/>
        <w:rPr>
          <w:sz w:val="28"/>
          <w:szCs w:val="28"/>
        </w:rPr>
      </w:pPr>
    </w:p>
    <w:p w14:paraId="3DBFA595" w14:textId="698893AE" w:rsidR="0067133E" w:rsidRPr="009358C4" w:rsidRDefault="0067133E" w:rsidP="0067133E">
      <w:pPr>
        <w:suppressAutoHyphens/>
        <w:spacing w:line="100" w:lineRule="atLeast"/>
        <w:ind w:firstLine="709"/>
        <w:jc w:val="both"/>
        <w:rPr>
          <w:rFonts w:cs="Calibri"/>
          <w:sz w:val="28"/>
          <w:szCs w:val="28"/>
          <w:lang w:eastAsia="ar-SA"/>
        </w:rPr>
      </w:pPr>
      <w:r w:rsidRPr="009358C4">
        <w:rPr>
          <w:rFonts w:cs="Calibri"/>
          <w:sz w:val="28"/>
          <w:szCs w:val="28"/>
          <w:lang w:eastAsia="ar-SA"/>
        </w:rPr>
        <w:t>2.19</w:t>
      </w:r>
      <w:r w:rsidRPr="009358C4">
        <w:rPr>
          <w:sz w:val="28"/>
          <w:szCs w:val="28"/>
          <w:lang w:eastAsia="ar-SA"/>
        </w:rPr>
        <w:t>.</w:t>
      </w:r>
      <w:r w:rsidR="00E611F0" w:rsidRPr="009358C4">
        <w:rPr>
          <w:rFonts w:cs="Calibri"/>
          <w:sz w:val="28"/>
          <w:szCs w:val="28"/>
          <w:lang w:eastAsia="ar-SA"/>
        </w:rPr>
        <w:t> </w:t>
      </w:r>
      <w:r w:rsidRPr="009358C4">
        <w:rPr>
          <w:sz w:val="28"/>
          <w:szCs w:val="28"/>
          <w:lang w:eastAsia="ar-SA"/>
        </w:rPr>
        <w:t>З</w:t>
      </w:r>
      <w:r w:rsidR="00783AA0" w:rsidRPr="009358C4">
        <w:rPr>
          <w:sz w:val="28"/>
          <w:szCs w:val="28"/>
          <w:lang w:eastAsia="ar-SA"/>
        </w:rPr>
        <w:t>аявление</w:t>
      </w:r>
      <w:r w:rsidRPr="009358C4">
        <w:rPr>
          <w:rFonts w:cs="Calibri"/>
          <w:sz w:val="28"/>
          <w:szCs w:val="28"/>
          <w:lang w:eastAsia="ar-SA"/>
        </w:rPr>
        <w:t xml:space="preserve"> регистрируется:</w:t>
      </w:r>
    </w:p>
    <w:p w14:paraId="7C40135A" w14:textId="77777777" w:rsidR="0067133E" w:rsidRPr="009358C4" w:rsidRDefault="0067133E" w:rsidP="0067133E">
      <w:pPr>
        <w:suppressAutoHyphens/>
        <w:spacing w:line="100" w:lineRule="atLeast"/>
        <w:ind w:firstLine="709"/>
        <w:jc w:val="both"/>
        <w:rPr>
          <w:rFonts w:cs="Calibri"/>
          <w:sz w:val="28"/>
          <w:szCs w:val="28"/>
          <w:lang w:eastAsia="ar-SA"/>
        </w:rPr>
      </w:pPr>
      <w:r w:rsidRPr="009358C4">
        <w:rPr>
          <w:rFonts w:cs="Calibri"/>
          <w:sz w:val="28"/>
          <w:szCs w:val="28"/>
          <w:lang w:eastAsia="ar-SA"/>
        </w:rPr>
        <w:t>1) поданное при личном обращении – в день его подачи;</w:t>
      </w:r>
    </w:p>
    <w:p w14:paraId="413355D0" w14:textId="3F8FEDCE" w:rsidR="0067133E" w:rsidRPr="009358C4" w:rsidRDefault="0067133E" w:rsidP="0067133E">
      <w:pPr>
        <w:suppressAutoHyphens/>
        <w:spacing w:line="100" w:lineRule="atLeast"/>
        <w:ind w:firstLine="709"/>
        <w:jc w:val="both"/>
        <w:rPr>
          <w:sz w:val="28"/>
          <w:szCs w:val="28"/>
          <w:lang w:eastAsia="ar-SA"/>
        </w:rPr>
      </w:pPr>
      <w:r w:rsidRPr="009358C4">
        <w:rPr>
          <w:rFonts w:cs="Calibri"/>
          <w:sz w:val="28"/>
          <w:szCs w:val="28"/>
          <w:lang w:eastAsia="ar-SA"/>
        </w:rPr>
        <w:t xml:space="preserve">2) поданное в электронной форме посредством </w:t>
      </w:r>
      <w:r w:rsidR="00783AA0" w:rsidRPr="009358C4">
        <w:rPr>
          <w:rFonts w:cs="Calibri"/>
          <w:sz w:val="28"/>
          <w:szCs w:val="28"/>
          <w:lang w:eastAsia="ar-SA"/>
        </w:rPr>
        <w:t xml:space="preserve">Единого либо </w:t>
      </w:r>
      <w:r w:rsidRPr="009358C4">
        <w:rPr>
          <w:rFonts w:cs="Calibri"/>
          <w:sz w:val="28"/>
          <w:szCs w:val="28"/>
          <w:lang w:eastAsia="ar-SA"/>
        </w:rPr>
        <w:t>Регионального портала до 16:00 рабочего дня – в день его подачи; поданное посредством</w:t>
      </w:r>
      <w:r w:rsidR="00920AD3" w:rsidRPr="009358C4">
        <w:rPr>
          <w:rFonts w:cs="Calibri"/>
          <w:sz w:val="28"/>
          <w:szCs w:val="28"/>
          <w:lang w:eastAsia="ar-SA"/>
        </w:rPr>
        <w:t xml:space="preserve"> Единого либо</w:t>
      </w:r>
      <w:r w:rsidRPr="009358C4">
        <w:rPr>
          <w:rFonts w:cs="Calibri"/>
          <w:sz w:val="28"/>
          <w:szCs w:val="28"/>
          <w:lang w:eastAsia="ar-SA"/>
        </w:rPr>
        <w:t xml:space="preserve"> Регионального портала после 16:00 рабочего дня либо в нерабочий или праздничный день – в следующий за ним рабочий день.</w:t>
      </w:r>
      <w:r w:rsidRPr="009358C4">
        <w:rPr>
          <w:sz w:val="28"/>
          <w:szCs w:val="28"/>
          <w:lang w:eastAsia="ar-SA"/>
        </w:rPr>
        <w:t xml:space="preserve"> </w:t>
      </w:r>
    </w:p>
    <w:p w14:paraId="696FD89D" w14:textId="457F561B" w:rsidR="0067133E" w:rsidRPr="009358C4" w:rsidRDefault="0067133E" w:rsidP="0067133E">
      <w:pPr>
        <w:suppressAutoHyphens/>
        <w:spacing w:line="100" w:lineRule="atLeast"/>
        <w:ind w:firstLine="709"/>
        <w:jc w:val="both"/>
        <w:rPr>
          <w:rFonts w:cs="Calibri"/>
          <w:sz w:val="28"/>
          <w:szCs w:val="28"/>
          <w:lang w:eastAsia="ar-SA"/>
        </w:rPr>
      </w:pPr>
      <w:r w:rsidRPr="009358C4">
        <w:rPr>
          <w:sz w:val="28"/>
          <w:szCs w:val="28"/>
          <w:lang w:eastAsia="ar-SA"/>
        </w:rPr>
        <w:t>2.20.</w:t>
      </w:r>
      <w:r w:rsidR="00E611F0" w:rsidRPr="009358C4">
        <w:rPr>
          <w:sz w:val="28"/>
          <w:szCs w:val="28"/>
          <w:lang w:eastAsia="ar-SA"/>
        </w:rPr>
        <w:t> </w:t>
      </w:r>
      <w:r w:rsidRPr="009358C4">
        <w:rPr>
          <w:sz w:val="28"/>
          <w:szCs w:val="28"/>
          <w:lang w:eastAsia="ar-SA"/>
        </w:rPr>
        <w:t xml:space="preserve">В случае наличия оснований для отказа в приеме документов, необходимых для предоставления муниципальной услуги, указанных </w:t>
      </w:r>
      <w:r w:rsidRPr="009358C4">
        <w:rPr>
          <w:sz w:val="28"/>
          <w:szCs w:val="28"/>
          <w:lang w:eastAsia="ar-SA"/>
        </w:rPr>
        <w:br/>
        <w:t>в пункте</w:t>
      </w:r>
      <w:r w:rsidR="00E611F0" w:rsidRPr="009358C4">
        <w:rPr>
          <w:sz w:val="28"/>
          <w:szCs w:val="28"/>
          <w:lang w:eastAsia="ar-SA"/>
        </w:rPr>
        <w:t xml:space="preserve"> </w:t>
      </w:r>
      <w:r w:rsidRPr="009358C4">
        <w:rPr>
          <w:sz w:val="28"/>
          <w:szCs w:val="28"/>
          <w:lang w:eastAsia="ar-SA"/>
        </w:rPr>
        <w:t xml:space="preserve">2.14 </w:t>
      </w:r>
      <w:r w:rsidR="00C63E4C" w:rsidRPr="009358C4">
        <w:rPr>
          <w:sz w:val="28"/>
          <w:szCs w:val="28"/>
          <w:lang w:eastAsia="ar-SA"/>
        </w:rPr>
        <w:t>а</w:t>
      </w:r>
      <w:r w:rsidRPr="009358C4">
        <w:rPr>
          <w:sz w:val="28"/>
          <w:szCs w:val="28"/>
          <w:lang w:eastAsia="ar-SA"/>
        </w:rPr>
        <w:t xml:space="preserve">дминистративного регламента, не позднее </w:t>
      </w:r>
      <w:r w:rsidR="00E611F0" w:rsidRPr="009358C4">
        <w:rPr>
          <w:sz w:val="28"/>
          <w:szCs w:val="28"/>
          <w:lang w:eastAsia="ar-SA"/>
        </w:rPr>
        <w:t xml:space="preserve">рабочего дня, </w:t>
      </w:r>
      <w:r w:rsidRPr="009358C4">
        <w:rPr>
          <w:sz w:val="28"/>
          <w:szCs w:val="28"/>
          <w:lang w:eastAsia="ar-SA"/>
        </w:rPr>
        <w:t xml:space="preserve">следующего за днем поступления </w:t>
      </w:r>
      <w:r w:rsidR="00E72210" w:rsidRPr="009358C4">
        <w:rPr>
          <w:sz w:val="28"/>
          <w:szCs w:val="28"/>
          <w:lang w:eastAsia="ar-SA"/>
        </w:rPr>
        <w:t>З</w:t>
      </w:r>
      <w:r w:rsidR="00920AD3" w:rsidRPr="009358C4">
        <w:rPr>
          <w:sz w:val="28"/>
          <w:szCs w:val="28"/>
          <w:lang w:eastAsia="ar-SA"/>
        </w:rPr>
        <w:t>аявления</w:t>
      </w:r>
      <w:r w:rsidRPr="009358C4">
        <w:rPr>
          <w:sz w:val="28"/>
          <w:szCs w:val="28"/>
          <w:lang w:eastAsia="ar-SA"/>
        </w:rPr>
        <w:t xml:space="preserve"> и документов, необходимых для предоставления муниципальной услуги, заявителю либо его представителю выдается (направляется) уведомление об отказе в приеме документов, необходимых для предоставления муниципальной услуги, по форме, приведенной в приложении № </w:t>
      </w:r>
      <w:r w:rsidR="000445D3" w:rsidRPr="009358C4">
        <w:rPr>
          <w:sz w:val="28"/>
          <w:szCs w:val="28"/>
          <w:lang w:eastAsia="ar-SA"/>
        </w:rPr>
        <w:t>19</w:t>
      </w:r>
      <w:r w:rsidR="00913521" w:rsidRPr="009358C4">
        <w:rPr>
          <w:sz w:val="28"/>
          <w:szCs w:val="28"/>
          <w:lang w:eastAsia="ar-SA"/>
        </w:rPr>
        <w:t xml:space="preserve"> </w:t>
      </w:r>
      <w:r w:rsidRPr="009358C4">
        <w:rPr>
          <w:sz w:val="28"/>
          <w:szCs w:val="28"/>
          <w:lang w:eastAsia="ar-SA"/>
        </w:rPr>
        <w:t xml:space="preserve">к административному регламенту. </w:t>
      </w:r>
    </w:p>
    <w:p w14:paraId="02D5E6E4" w14:textId="46230428" w:rsidR="0067133E" w:rsidRPr="009358C4" w:rsidRDefault="0067133E" w:rsidP="0067133E">
      <w:pPr>
        <w:suppressAutoHyphens/>
        <w:spacing w:line="100" w:lineRule="atLeast"/>
        <w:ind w:firstLine="709"/>
        <w:jc w:val="both"/>
        <w:rPr>
          <w:sz w:val="20"/>
          <w:szCs w:val="20"/>
          <w:lang w:eastAsia="ar-SA"/>
        </w:rPr>
      </w:pPr>
      <w:r w:rsidRPr="009358C4">
        <w:rPr>
          <w:rFonts w:cs="Calibri"/>
          <w:sz w:val="28"/>
          <w:szCs w:val="28"/>
          <w:lang w:eastAsia="ar-SA"/>
        </w:rPr>
        <w:t>2.</w:t>
      </w:r>
      <w:r w:rsidRPr="009358C4">
        <w:rPr>
          <w:sz w:val="28"/>
          <w:szCs w:val="28"/>
          <w:lang w:eastAsia="ar-SA"/>
        </w:rPr>
        <w:t>21.</w:t>
      </w:r>
      <w:r w:rsidRPr="009358C4">
        <w:rPr>
          <w:rFonts w:cs="Calibri"/>
          <w:sz w:val="28"/>
          <w:szCs w:val="28"/>
          <w:lang w:eastAsia="ar-SA"/>
        </w:rPr>
        <w:t xml:space="preserve"> При отсутствии оснований для принятия решения об отказе </w:t>
      </w:r>
      <w:r w:rsidRPr="009358C4">
        <w:rPr>
          <w:rFonts w:cs="Calibri"/>
          <w:sz w:val="28"/>
          <w:szCs w:val="28"/>
          <w:lang w:eastAsia="ar-SA"/>
        </w:rPr>
        <w:br/>
        <w:t xml:space="preserve">в приеме </w:t>
      </w:r>
      <w:r w:rsidR="00E72210" w:rsidRPr="009358C4">
        <w:rPr>
          <w:rFonts w:cs="Calibri"/>
          <w:sz w:val="28"/>
          <w:szCs w:val="28"/>
          <w:lang w:eastAsia="ar-SA"/>
        </w:rPr>
        <w:t>З</w:t>
      </w:r>
      <w:r w:rsidR="00920AD3" w:rsidRPr="009358C4">
        <w:rPr>
          <w:rFonts w:cs="Calibri"/>
          <w:sz w:val="28"/>
          <w:szCs w:val="28"/>
          <w:lang w:eastAsia="ar-SA"/>
        </w:rPr>
        <w:t>аявления</w:t>
      </w:r>
      <w:r w:rsidRPr="009358C4">
        <w:rPr>
          <w:sz w:val="28"/>
          <w:szCs w:val="28"/>
          <w:lang w:eastAsia="ar-SA"/>
        </w:rPr>
        <w:t xml:space="preserve"> и</w:t>
      </w:r>
      <w:r w:rsidRPr="009358C4">
        <w:rPr>
          <w:rFonts w:cs="Calibri"/>
          <w:sz w:val="28"/>
          <w:szCs w:val="28"/>
          <w:lang w:eastAsia="ar-SA"/>
        </w:rPr>
        <w:t xml:space="preserve">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w:t>
      </w:r>
      <w:r w:rsidR="00607EBC" w:rsidRPr="009358C4">
        <w:rPr>
          <w:rFonts w:cs="Calibri"/>
          <w:sz w:val="28"/>
          <w:szCs w:val="28"/>
          <w:lang w:eastAsia="ar-SA"/>
        </w:rPr>
        <w:t>ях</w:t>
      </w:r>
      <w:r w:rsidRPr="009358C4">
        <w:rPr>
          <w:rFonts w:cs="Calibri"/>
          <w:sz w:val="28"/>
          <w:szCs w:val="28"/>
          <w:lang w:eastAsia="ar-SA"/>
        </w:rPr>
        <w:t xml:space="preserve"> №</w:t>
      </w:r>
      <w:r w:rsidR="00607EBC" w:rsidRPr="009358C4">
        <w:rPr>
          <w:rFonts w:cs="Calibri"/>
          <w:sz w:val="28"/>
          <w:szCs w:val="28"/>
          <w:lang w:eastAsia="ar-SA"/>
        </w:rPr>
        <w:t>№ </w:t>
      </w:r>
      <w:r w:rsidR="00754DD0" w:rsidRPr="009358C4">
        <w:rPr>
          <w:rFonts w:cs="Calibri"/>
          <w:sz w:val="28"/>
          <w:szCs w:val="28"/>
          <w:lang w:val="en-US" w:eastAsia="ar-SA"/>
        </w:rPr>
        <w:t> </w:t>
      </w:r>
      <w:r w:rsidRPr="009358C4">
        <w:rPr>
          <w:rFonts w:cs="Calibri"/>
          <w:sz w:val="28"/>
          <w:szCs w:val="28"/>
          <w:lang w:eastAsia="ar-SA"/>
        </w:rPr>
        <w:t>13</w:t>
      </w:r>
      <w:r w:rsidR="00607EBC" w:rsidRPr="009358C4">
        <w:rPr>
          <w:rFonts w:cs="Calibri"/>
          <w:sz w:val="28"/>
          <w:szCs w:val="28"/>
          <w:lang w:eastAsia="ar-SA"/>
        </w:rPr>
        <w:t>-16</w:t>
      </w:r>
      <w:r w:rsidR="00E611F0" w:rsidRPr="009358C4">
        <w:rPr>
          <w:sz w:val="28"/>
          <w:szCs w:val="28"/>
          <w:lang w:eastAsia="ar-SA"/>
        </w:rPr>
        <w:br/>
      </w:r>
      <w:r w:rsidRPr="009358C4">
        <w:rPr>
          <w:rFonts w:cs="Calibri"/>
          <w:sz w:val="28"/>
          <w:szCs w:val="28"/>
          <w:lang w:eastAsia="ar-SA"/>
        </w:rPr>
        <w:t>к</w:t>
      </w:r>
      <w:r w:rsidR="00E611F0" w:rsidRPr="009358C4">
        <w:rPr>
          <w:rFonts w:cs="Calibri"/>
          <w:sz w:val="28"/>
          <w:szCs w:val="28"/>
          <w:lang w:eastAsia="ar-SA"/>
        </w:rPr>
        <w:t xml:space="preserve"> </w:t>
      </w:r>
      <w:r w:rsidRPr="009358C4">
        <w:rPr>
          <w:rFonts w:cs="Calibri"/>
          <w:sz w:val="28"/>
          <w:szCs w:val="28"/>
          <w:lang w:eastAsia="ar-SA"/>
        </w:rPr>
        <w:t>административному регламенту.</w:t>
      </w:r>
    </w:p>
    <w:p w14:paraId="512E3995" w14:textId="77777777" w:rsidR="00607EBC" w:rsidRPr="009358C4" w:rsidRDefault="00607EBC" w:rsidP="001A784C">
      <w:pPr>
        <w:suppressAutoHyphens/>
        <w:spacing w:line="100" w:lineRule="atLeast"/>
        <w:ind w:firstLine="709"/>
        <w:jc w:val="center"/>
        <w:rPr>
          <w:sz w:val="28"/>
          <w:szCs w:val="28"/>
          <w:lang w:eastAsia="ar-SA"/>
        </w:rPr>
      </w:pPr>
    </w:p>
    <w:p w14:paraId="35CA9848" w14:textId="512DC392" w:rsidR="001A784C" w:rsidRPr="009358C4" w:rsidRDefault="001A784C" w:rsidP="00E611F0">
      <w:pPr>
        <w:suppressAutoHyphens/>
        <w:spacing w:line="100" w:lineRule="atLeast"/>
        <w:jc w:val="center"/>
        <w:rPr>
          <w:sz w:val="20"/>
          <w:szCs w:val="20"/>
          <w:lang w:eastAsia="ar-SA"/>
        </w:rPr>
      </w:pPr>
      <w:r w:rsidRPr="009358C4">
        <w:rPr>
          <w:sz w:val="28"/>
          <w:szCs w:val="28"/>
          <w:lang w:eastAsia="ar-SA"/>
        </w:rPr>
        <w:t>Требования к помещениям, в которых предоставляется</w:t>
      </w:r>
      <w:r w:rsidR="00E611F0" w:rsidRPr="009358C4">
        <w:rPr>
          <w:sz w:val="28"/>
          <w:szCs w:val="28"/>
          <w:lang w:eastAsia="ar-SA"/>
        </w:rPr>
        <w:br/>
      </w:r>
      <w:r w:rsidRPr="009358C4">
        <w:rPr>
          <w:sz w:val="28"/>
          <w:szCs w:val="28"/>
          <w:lang w:eastAsia="ar-SA"/>
        </w:rPr>
        <w:t>муниципальная услуга</w:t>
      </w:r>
    </w:p>
    <w:p w14:paraId="3840DF5E" w14:textId="77777777" w:rsidR="001A784C" w:rsidRPr="009358C4" w:rsidRDefault="001A784C" w:rsidP="001A784C">
      <w:pPr>
        <w:suppressAutoHyphens/>
        <w:spacing w:line="100" w:lineRule="atLeast"/>
        <w:ind w:firstLine="709"/>
        <w:jc w:val="both"/>
        <w:rPr>
          <w:sz w:val="20"/>
          <w:szCs w:val="20"/>
          <w:lang w:eastAsia="ar-SA"/>
        </w:rPr>
      </w:pPr>
    </w:p>
    <w:p w14:paraId="2BC5F17E" w14:textId="23BAD297"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2.22.</w:t>
      </w:r>
      <w:r w:rsidR="00754DD0" w:rsidRPr="009358C4">
        <w:rPr>
          <w:rFonts w:cs="Calibri"/>
          <w:sz w:val="28"/>
          <w:szCs w:val="28"/>
          <w:lang w:val="en-US" w:eastAsia="ar-SA"/>
        </w:rPr>
        <w:t> </w:t>
      </w:r>
      <w:r w:rsidRPr="009358C4">
        <w:rPr>
          <w:rFonts w:cs="Calibri"/>
          <w:sz w:val="28"/>
          <w:szCs w:val="28"/>
          <w:lang w:eastAsia="ar-SA"/>
        </w:rPr>
        <w:t xml:space="preserve">Местоположение административных зданий, в которых осуществляется прием </w:t>
      </w:r>
      <w:r w:rsidR="00E72210" w:rsidRPr="009358C4">
        <w:rPr>
          <w:sz w:val="28"/>
          <w:szCs w:val="28"/>
          <w:lang w:eastAsia="ar-SA"/>
        </w:rPr>
        <w:t>З</w:t>
      </w:r>
      <w:r w:rsidR="00D909DE" w:rsidRPr="009358C4">
        <w:rPr>
          <w:sz w:val="28"/>
          <w:szCs w:val="28"/>
          <w:lang w:eastAsia="ar-SA"/>
        </w:rPr>
        <w:t>аявлений</w:t>
      </w:r>
      <w:r w:rsidRPr="009358C4">
        <w:rPr>
          <w:rFonts w:cs="Calibri"/>
          <w:sz w:val="28"/>
          <w:szCs w:val="28"/>
          <w:lang w:eastAsia="ar-SA"/>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3CE282B" w14:textId="77777777" w:rsidR="001A784C" w:rsidRPr="009358C4" w:rsidRDefault="001A784C" w:rsidP="001A784C">
      <w:pPr>
        <w:widowControl w:val="0"/>
        <w:tabs>
          <w:tab w:val="left" w:pos="567"/>
        </w:tabs>
        <w:suppressAutoHyphens/>
        <w:spacing w:line="100" w:lineRule="atLeast"/>
        <w:ind w:firstLine="709"/>
        <w:jc w:val="both"/>
        <w:rPr>
          <w:rFonts w:cs="Calibri"/>
          <w:sz w:val="28"/>
          <w:szCs w:val="28"/>
          <w:lang w:eastAsia="ar-SA"/>
        </w:rPr>
      </w:pPr>
      <w:r w:rsidRPr="009358C4">
        <w:rPr>
          <w:rFonts w:cs="Calibri"/>
          <w:sz w:val="28"/>
          <w:szCs w:val="28"/>
          <w:lang w:eastAsia="ar-SA"/>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6E7D8B4" w14:textId="1F8AE35A"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Для парковки специальных автотранспортных средств инвалидов </w:t>
      </w:r>
      <w:r w:rsidRPr="009358C4">
        <w:rPr>
          <w:rFonts w:cs="Calibri"/>
          <w:sz w:val="28"/>
          <w:szCs w:val="28"/>
          <w:lang w:eastAsia="ar-SA"/>
        </w:rPr>
        <w:br/>
        <w:t>на стоянке (парковке) выделяется не менее 10% мест (но не менее одного места) для бесплатной парковки транспортных средств, управляемых инвалидами</w:t>
      </w:r>
      <w:r w:rsidR="002E7A5C" w:rsidRPr="009358C4">
        <w:rPr>
          <w:rFonts w:cs="Calibri"/>
          <w:sz w:val="28"/>
          <w:szCs w:val="28"/>
          <w:lang w:eastAsia="ar-SA"/>
        </w:rPr>
        <w:t xml:space="preserve"> </w:t>
      </w:r>
      <w:r w:rsidRPr="009358C4">
        <w:rPr>
          <w:rFonts w:cs="Calibri"/>
          <w:sz w:val="28"/>
          <w:szCs w:val="28"/>
          <w:lang w:eastAsia="ar-SA"/>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7715E7D" w14:textId="43BF40DB"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В целях обеспечения беспрепятственного доступа заявителей, в том числе передвигающихся на инвалидных колясках, вход</w:t>
      </w:r>
      <w:r w:rsidR="00E611F0" w:rsidRPr="009358C4">
        <w:rPr>
          <w:rFonts w:cs="Calibri"/>
          <w:sz w:val="28"/>
          <w:szCs w:val="28"/>
          <w:lang w:eastAsia="ar-SA"/>
        </w:rPr>
        <w:t>ы</w:t>
      </w:r>
      <w:r w:rsidRPr="009358C4">
        <w:rPr>
          <w:rFonts w:cs="Calibri"/>
          <w:sz w:val="28"/>
          <w:szCs w:val="28"/>
          <w:lang w:eastAsia="ar-SA"/>
        </w:rPr>
        <w:t xml:space="preserve"> в здание и помещения,</w:t>
      </w:r>
      <w:r w:rsidR="00E611F0" w:rsidRPr="009358C4">
        <w:rPr>
          <w:sz w:val="28"/>
          <w:szCs w:val="28"/>
          <w:lang w:eastAsia="ar-SA"/>
        </w:rPr>
        <w:t xml:space="preserve"> </w:t>
      </w:r>
      <w:r w:rsidR="00E611F0" w:rsidRPr="009358C4">
        <w:rPr>
          <w:sz w:val="28"/>
          <w:szCs w:val="28"/>
          <w:lang w:eastAsia="ar-SA"/>
        </w:rPr>
        <w:br/>
      </w:r>
      <w:r w:rsidRPr="009358C4">
        <w:rPr>
          <w:rFonts w:cs="Calibri"/>
          <w:sz w:val="28"/>
          <w:szCs w:val="28"/>
          <w:lang w:eastAsia="ar-SA"/>
        </w:rPr>
        <w:t>в</w:t>
      </w:r>
      <w:r w:rsidR="00E611F0" w:rsidRPr="009358C4">
        <w:rPr>
          <w:rFonts w:cs="Calibri"/>
          <w:sz w:val="28"/>
          <w:szCs w:val="28"/>
          <w:lang w:eastAsia="ar-SA"/>
        </w:rPr>
        <w:t xml:space="preserve"> </w:t>
      </w:r>
      <w:r w:rsidRPr="009358C4">
        <w:rPr>
          <w:rFonts w:cs="Calibri"/>
          <w:sz w:val="28"/>
          <w:szCs w:val="28"/>
          <w:lang w:eastAsia="ar-SA"/>
        </w:rPr>
        <w:t>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w:t>
      </w:r>
      <w:r w:rsidR="00E611F0" w:rsidRPr="009358C4">
        <w:rPr>
          <w:sz w:val="28"/>
          <w:szCs w:val="28"/>
          <w:lang w:eastAsia="ar-SA"/>
        </w:rPr>
        <w:br/>
      </w:r>
      <w:r w:rsidRPr="009358C4">
        <w:rPr>
          <w:rFonts w:cs="Calibri"/>
          <w:sz w:val="28"/>
          <w:szCs w:val="28"/>
          <w:lang w:eastAsia="ar-SA"/>
        </w:rPr>
        <w:t>с</w:t>
      </w:r>
      <w:r w:rsidR="00E611F0" w:rsidRPr="009358C4">
        <w:rPr>
          <w:rFonts w:cs="Calibri"/>
          <w:sz w:val="28"/>
          <w:szCs w:val="28"/>
          <w:lang w:eastAsia="ar-SA"/>
        </w:rPr>
        <w:t xml:space="preserve"> </w:t>
      </w:r>
      <w:r w:rsidRPr="009358C4">
        <w:rPr>
          <w:rFonts w:cs="Calibri"/>
          <w:sz w:val="28"/>
          <w:szCs w:val="28"/>
          <w:lang w:eastAsia="ar-SA"/>
        </w:rPr>
        <w:t>законодательством Российской Федерации о социальной защите инвалидов.</w:t>
      </w:r>
    </w:p>
    <w:p w14:paraId="1342A6DF" w14:textId="77777777"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Помещения, в которых предоставляется муниципальная услуга, должны соответствовать санитарно-эпидемиологическим правилам и нормативам.</w:t>
      </w:r>
    </w:p>
    <w:p w14:paraId="7F087B18" w14:textId="77777777" w:rsidR="001A784C" w:rsidRPr="009358C4" w:rsidRDefault="001A784C" w:rsidP="001A784C">
      <w:pPr>
        <w:widowControl w:val="0"/>
        <w:suppressAutoHyphens/>
        <w:spacing w:line="100" w:lineRule="atLeast"/>
        <w:ind w:firstLine="709"/>
        <w:jc w:val="both"/>
        <w:rPr>
          <w:sz w:val="20"/>
          <w:szCs w:val="20"/>
          <w:lang w:eastAsia="ar-SA"/>
        </w:rPr>
      </w:pPr>
      <w:r w:rsidRPr="009358C4">
        <w:rPr>
          <w:rFonts w:cs="Calibri"/>
          <w:sz w:val="28"/>
          <w:szCs w:val="28"/>
          <w:lang w:eastAsia="ar-SA"/>
        </w:rPr>
        <w:t>Помещения, в которых предоставляется муниципальная услуга, оснащаются:</w:t>
      </w:r>
    </w:p>
    <w:p w14:paraId="03674FDE" w14:textId="77777777" w:rsidR="001A784C" w:rsidRPr="009358C4" w:rsidRDefault="001A784C" w:rsidP="001A784C">
      <w:pPr>
        <w:widowControl w:val="0"/>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противопожарной системой и средствами пожаротушения;</w:t>
      </w:r>
    </w:p>
    <w:p w14:paraId="2D6FACC6" w14:textId="77777777" w:rsidR="001A784C" w:rsidRPr="009358C4" w:rsidRDefault="001A784C" w:rsidP="001A784C">
      <w:pPr>
        <w:widowControl w:val="0"/>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системой оповещения о возникновении чрезвычайной ситуации;</w:t>
      </w:r>
    </w:p>
    <w:p w14:paraId="3043F974" w14:textId="77777777" w:rsidR="001A784C" w:rsidRPr="009358C4" w:rsidRDefault="001A784C" w:rsidP="001A784C">
      <w:pPr>
        <w:widowControl w:val="0"/>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средствами оказания первой медицинской помощи;</w:t>
      </w:r>
    </w:p>
    <w:p w14:paraId="3AC5A298" w14:textId="77777777" w:rsidR="001A784C" w:rsidRPr="009358C4" w:rsidRDefault="001A784C" w:rsidP="001A784C">
      <w:pPr>
        <w:widowControl w:val="0"/>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туалетными комнатами для посетителей.</w:t>
      </w:r>
    </w:p>
    <w:p w14:paraId="4AFB77B0" w14:textId="77777777"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C2B65F1" w14:textId="77777777" w:rsidR="001A784C" w:rsidRPr="009358C4" w:rsidRDefault="001A784C" w:rsidP="001A784C">
      <w:pPr>
        <w:widowControl w:val="0"/>
        <w:suppressAutoHyphens/>
        <w:spacing w:line="100" w:lineRule="atLeast"/>
        <w:ind w:firstLine="709"/>
        <w:jc w:val="both"/>
        <w:rPr>
          <w:sz w:val="28"/>
          <w:szCs w:val="28"/>
          <w:lang w:eastAsia="ar-SA"/>
        </w:rPr>
      </w:pPr>
      <w:r w:rsidRPr="009358C4">
        <w:rPr>
          <w:rFonts w:cs="Calibri"/>
          <w:sz w:val="28"/>
          <w:szCs w:val="28"/>
          <w:lang w:eastAsia="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7F2A193" w14:textId="77777777" w:rsidR="001A784C" w:rsidRPr="009358C4" w:rsidRDefault="001A784C" w:rsidP="001A784C">
      <w:pPr>
        <w:suppressAutoHyphens/>
        <w:spacing w:line="100" w:lineRule="atLeast"/>
        <w:ind w:firstLine="708"/>
        <w:jc w:val="both"/>
        <w:rPr>
          <w:sz w:val="28"/>
          <w:szCs w:val="28"/>
          <w:lang w:eastAsia="ar-SA"/>
        </w:rPr>
      </w:pPr>
      <w:r w:rsidRPr="009358C4">
        <w:rPr>
          <w:sz w:val="28"/>
          <w:szCs w:val="28"/>
          <w:lang w:eastAsia="ar-SA"/>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522D41C5" w14:textId="77777777" w:rsidR="001A784C" w:rsidRPr="009358C4" w:rsidRDefault="001A784C" w:rsidP="001A784C">
      <w:pPr>
        <w:widowControl w:val="0"/>
        <w:tabs>
          <w:tab w:val="left" w:pos="709"/>
          <w:tab w:val="left" w:pos="993"/>
          <w:tab w:val="left" w:pos="1701"/>
        </w:tabs>
        <w:suppressAutoHyphens/>
        <w:spacing w:line="100" w:lineRule="atLeast"/>
        <w:ind w:firstLine="709"/>
        <w:jc w:val="both"/>
        <w:rPr>
          <w:sz w:val="28"/>
          <w:szCs w:val="28"/>
          <w:lang w:eastAsia="ar-SA"/>
        </w:rPr>
      </w:pPr>
      <w:r w:rsidRPr="009358C4">
        <w:rPr>
          <w:sz w:val="28"/>
          <w:szCs w:val="28"/>
          <w:lang w:eastAsia="ar-SA"/>
        </w:rPr>
        <w:t xml:space="preserve"> местонахождение и графики работы структурных подразделений Администрации, предоставляющих муниципальную услугу, а также МФЦ;</w:t>
      </w:r>
    </w:p>
    <w:p w14:paraId="2D40F357" w14:textId="77777777" w:rsidR="001A784C" w:rsidRPr="009358C4" w:rsidRDefault="001A784C" w:rsidP="001A784C">
      <w:pPr>
        <w:widowControl w:val="0"/>
        <w:tabs>
          <w:tab w:val="left" w:pos="709"/>
          <w:tab w:val="left" w:pos="993"/>
          <w:tab w:val="left" w:pos="1701"/>
        </w:tabs>
        <w:suppressAutoHyphens/>
        <w:spacing w:line="100" w:lineRule="atLeast"/>
        <w:ind w:firstLine="709"/>
        <w:jc w:val="both"/>
        <w:rPr>
          <w:sz w:val="28"/>
          <w:szCs w:val="28"/>
          <w:lang w:eastAsia="ar-SA"/>
        </w:rPr>
      </w:pPr>
      <w:r w:rsidRPr="009358C4">
        <w:rPr>
          <w:sz w:val="28"/>
          <w:szCs w:val="28"/>
          <w:lang w:eastAsia="ar-SA"/>
        </w:rPr>
        <w:t xml:space="preserve"> 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2FC4231A" w14:textId="77777777" w:rsidR="001A784C" w:rsidRPr="009358C4" w:rsidRDefault="001A784C" w:rsidP="001A784C">
      <w:pPr>
        <w:widowControl w:val="0"/>
        <w:tabs>
          <w:tab w:val="left" w:pos="709"/>
          <w:tab w:val="left" w:pos="993"/>
          <w:tab w:val="left" w:pos="1701"/>
        </w:tabs>
        <w:suppressAutoHyphens/>
        <w:spacing w:line="100" w:lineRule="atLeast"/>
        <w:ind w:firstLine="709"/>
        <w:jc w:val="both"/>
        <w:rPr>
          <w:sz w:val="28"/>
          <w:szCs w:val="28"/>
          <w:lang w:eastAsia="ar-SA"/>
        </w:rPr>
      </w:pPr>
      <w:r w:rsidRPr="009358C4">
        <w:rPr>
          <w:sz w:val="28"/>
          <w:szCs w:val="28"/>
          <w:lang w:eastAsia="ar-SA"/>
        </w:rPr>
        <w:t xml:space="preserve"> 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128375C3" w14:textId="77777777" w:rsidR="001A784C" w:rsidRPr="009358C4" w:rsidRDefault="001A784C" w:rsidP="001A784C">
      <w:pPr>
        <w:widowControl w:val="0"/>
        <w:tabs>
          <w:tab w:val="left" w:pos="851"/>
        </w:tabs>
        <w:suppressAutoHyphens/>
        <w:spacing w:line="100" w:lineRule="atLeast"/>
        <w:ind w:firstLine="709"/>
        <w:jc w:val="both"/>
        <w:rPr>
          <w:sz w:val="28"/>
          <w:szCs w:val="28"/>
          <w:lang w:eastAsia="ar-SA"/>
        </w:rPr>
      </w:pPr>
      <w:r w:rsidRPr="009358C4">
        <w:rPr>
          <w:sz w:val="28"/>
          <w:szCs w:val="28"/>
          <w:lang w:eastAsia="ar-SA"/>
        </w:rPr>
        <w:t xml:space="preserve"> срок предоставления муниципальной услуги;</w:t>
      </w:r>
    </w:p>
    <w:p w14:paraId="58498118" w14:textId="77777777" w:rsidR="001A784C" w:rsidRPr="009358C4" w:rsidRDefault="001A784C" w:rsidP="001A784C">
      <w:pPr>
        <w:widowControl w:val="0"/>
        <w:tabs>
          <w:tab w:val="left" w:pos="851"/>
        </w:tabs>
        <w:suppressAutoHyphens/>
        <w:spacing w:line="100" w:lineRule="atLeast"/>
        <w:ind w:firstLine="709"/>
        <w:jc w:val="both"/>
        <w:rPr>
          <w:sz w:val="28"/>
          <w:szCs w:val="28"/>
          <w:lang w:eastAsia="ar-SA"/>
        </w:rPr>
      </w:pPr>
      <w:r w:rsidRPr="009358C4">
        <w:rPr>
          <w:sz w:val="28"/>
          <w:szCs w:val="28"/>
          <w:lang w:eastAsia="ar-SA"/>
        </w:rPr>
        <w:t xml:space="preserve"> исчерпывающий перечень документов и (или) информации, необходимых для предоставления муниципальной услуги;</w:t>
      </w:r>
    </w:p>
    <w:p w14:paraId="16EA6BF5" w14:textId="209EB21C" w:rsidR="001A784C" w:rsidRPr="009358C4" w:rsidRDefault="001A784C" w:rsidP="001A784C">
      <w:pPr>
        <w:widowControl w:val="0"/>
        <w:tabs>
          <w:tab w:val="left" w:pos="851"/>
        </w:tabs>
        <w:suppressAutoHyphens/>
        <w:spacing w:line="100" w:lineRule="atLeast"/>
        <w:ind w:firstLine="709"/>
        <w:jc w:val="both"/>
        <w:rPr>
          <w:sz w:val="28"/>
          <w:szCs w:val="28"/>
          <w:lang w:eastAsia="ar-SA"/>
        </w:rPr>
      </w:pPr>
      <w:r w:rsidRPr="009358C4">
        <w:rPr>
          <w:sz w:val="28"/>
          <w:szCs w:val="28"/>
          <w:lang w:eastAsia="ar-SA"/>
        </w:rPr>
        <w:lastRenderedPageBreak/>
        <w:t xml:space="preserve"> образец заполнения </w:t>
      </w:r>
      <w:r w:rsidR="00E72210" w:rsidRPr="009358C4">
        <w:rPr>
          <w:sz w:val="28"/>
          <w:szCs w:val="28"/>
          <w:lang w:eastAsia="ar-SA"/>
        </w:rPr>
        <w:t>З</w:t>
      </w:r>
      <w:r w:rsidR="00920AD3" w:rsidRPr="009358C4">
        <w:rPr>
          <w:sz w:val="28"/>
          <w:szCs w:val="28"/>
          <w:lang w:eastAsia="ar-SA"/>
        </w:rPr>
        <w:t>аявления</w:t>
      </w:r>
      <w:r w:rsidRPr="009358C4">
        <w:rPr>
          <w:sz w:val="28"/>
          <w:szCs w:val="28"/>
          <w:lang w:eastAsia="ar-SA"/>
        </w:rPr>
        <w:t xml:space="preserve">; </w:t>
      </w:r>
    </w:p>
    <w:p w14:paraId="3A3C619B" w14:textId="77777777" w:rsidR="001A784C" w:rsidRPr="009358C4" w:rsidRDefault="001A784C" w:rsidP="001A784C">
      <w:pPr>
        <w:widowControl w:val="0"/>
        <w:tabs>
          <w:tab w:val="left" w:pos="851"/>
        </w:tabs>
        <w:suppressAutoHyphens/>
        <w:spacing w:line="100" w:lineRule="atLeast"/>
        <w:ind w:firstLine="709"/>
        <w:jc w:val="both"/>
        <w:rPr>
          <w:sz w:val="28"/>
          <w:szCs w:val="28"/>
          <w:lang w:eastAsia="ar-SA"/>
        </w:rPr>
      </w:pPr>
      <w:r w:rsidRPr="009358C4">
        <w:rPr>
          <w:sz w:val="28"/>
          <w:szCs w:val="28"/>
          <w:lang w:eastAsia="ar-SA"/>
        </w:rPr>
        <w:t xml:space="preserve"> 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39795BB7" w14:textId="77777777" w:rsidR="001A784C" w:rsidRPr="009358C4" w:rsidRDefault="001A784C" w:rsidP="001A784C">
      <w:pPr>
        <w:widowControl w:val="0"/>
        <w:tabs>
          <w:tab w:val="left" w:pos="851"/>
        </w:tabs>
        <w:suppressAutoHyphens/>
        <w:spacing w:line="100" w:lineRule="atLeast"/>
        <w:ind w:firstLine="709"/>
        <w:jc w:val="both"/>
        <w:rPr>
          <w:sz w:val="28"/>
          <w:szCs w:val="28"/>
          <w:lang w:eastAsia="ar-SA"/>
        </w:rPr>
      </w:pPr>
      <w:r w:rsidRPr="009358C4">
        <w:rPr>
          <w:sz w:val="28"/>
          <w:szCs w:val="28"/>
          <w:lang w:eastAsia="ar-SA"/>
        </w:rPr>
        <w:t xml:space="preserve">информация о предусмотренной </w:t>
      </w:r>
      <w:hyperlink r:id="rId10" w:history="1">
        <w:r w:rsidRPr="009358C4">
          <w:rPr>
            <w:sz w:val="28"/>
            <w:szCs w:val="28"/>
            <w:lang w:eastAsia="ar-SA"/>
          </w:rPr>
          <w:t>законодательством</w:t>
        </w:r>
      </w:hyperlink>
      <w:r w:rsidRPr="009358C4">
        <w:rPr>
          <w:sz w:val="28"/>
          <w:szCs w:val="28"/>
          <w:lang w:eastAsia="ar-SA"/>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7FC03E3D" w14:textId="6A385DE7" w:rsidR="001A784C" w:rsidRPr="009358C4" w:rsidRDefault="001A784C" w:rsidP="001A784C">
      <w:pPr>
        <w:suppressAutoHyphens/>
        <w:spacing w:line="100" w:lineRule="atLeast"/>
        <w:ind w:firstLine="720"/>
        <w:jc w:val="both"/>
        <w:rPr>
          <w:rFonts w:cs="Calibri"/>
          <w:sz w:val="28"/>
          <w:szCs w:val="28"/>
          <w:lang w:eastAsia="ar-SA"/>
        </w:rPr>
      </w:pPr>
      <w:r w:rsidRPr="009358C4">
        <w:rPr>
          <w:sz w:val="28"/>
          <w:szCs w:val="28"/>
          <w:lang w:eastAsia="ar-SA"/>
        </w:rPr>
        <w:t xml:space="preserve"> информация о порядке возмещения вреда, причиненного заявителю в</w:t>
      </w:r>
      <w:r w:rsidR="003A730C" w:rsidRPr="009358C4">
        <w:rPr>
          <w:sz w:val="28"/>
          <w:szCs w:val="28"/>
          <w:lang w:eastAsia="ar-SA"/>
        </w:rPr>
        <w:t> </w:t>
      </w:r>
      <w:r w:rsidRPr="009358C4">
        <w:rPr>
          <w:sz w:val="28"/>
          <w:szCs w:val="28"/>
          <w:lang w:eastAsia="ar-SA"/>
        </w:rPr>
        <w:t xml:space="preserve">результате ненадлежащего исполнения либо неисполнения МФЦ или его работниками обязанностей, предусмотренных </w:t>
      </w:r>
      <w:hyperlink r:id="rId11" w:history="1">
        <w:r w:rsidRPr="009358C4">
          <w:rPr>
            <w:sz w:val="28"/>
            <w:szCs w:val="28"/>
            <w:lang w:eastAsia="ar-SA"/>
          </w:rPr>
          <w:t>законодательством</w:t>
        </w:r>
      </w:hyperlink>
      <w:r w:rsidRPr="009358C4">
        <w:rPr>
          <w:sz w:val="28"/>
          <w:szCs w:val="28"/>
          <w:lang w:eastAsia="ar-SA"/>
        </w:rPr>
        <w:t xml:space="preserve"> Российской Федерации.</w:t>
      </w:r>
    </w:p>
    <w:p w14:paraId="0D20A44C" w14:textId="10849B6C"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Места для заполнения </w:t>
      </w:r>
      <w:r w:rsidR="00E72210" w:rsidRPr="009358C4">
        <w:rPr>
          <w:rFonts w:cs="Calibri"/>
          <w:sz w:val="28"/>
          <w:szCs w:val="28"/>
          <w:lang w:eastAsia="ar-SA"/>
        </w:rPr>
        <w:t>З</w:t>
      </w:r>
      <w:r w:rsidR="00920AD3" w:rsidRPr="009358C4">
        <w:rPr>
          <w:rFonts w:cs="Calibri"/>
          <w:sz w:val="28"/>
          <w:szCs w:val="28"/>
          <w:lang w:eastAsia="ar-SA"/>
        </w:rPr>
        <w:t>аявления</w:t>
      </w:r>
      <w:r w:rsidRPr="009358C4">
        <w:rPr>
          <w:rFonts w:cs="Calibri"/>
          <w:sz w:val="28"/>
          <w:szCs w:val="28"/>
          <w:lang w:eastAsia="ar-SA"/>
        </w:rPr>
        <w:t xml:space="preserve"> оборудуются стульями, столами (стойками), бланками </w:t>
      </w:r>
      <w:r w:rsidR="00E72210" w:rsidRPr="009358C4">
        <w:rPr>
          <w:sz w:val="28"/>
          <w:szCs w:val="28"/>
          <w:lang w:eastAsia="ar-SA"/>
        </w:rPr>
        <w:t>З</w:t>
      </w:r>
      <w:r w:rsidR="00D909DE" w:rsidRPr="009358C4">
        <w:rPr>
          <w:sz w:val="28"/>
          <w:szCs w:val="28"/>
          <w:lang w:eastAsia="ar-SA"/>
        </w:rPr>
        <w:t>аявлений</w:t>
      </w:r>
      <w:r w:rsidRPr="009358C4">
        <w:rPr>
          <w:rFonts w:cs="Calibri"/>
          <w:sz w:val="28"/>
          <w:szCs w:val="28"/>
          <w:lang w:eastAsia="ar-SA"/>
        </w:rPr>
        <w:t>, письменными принадлежностями.</w:t>
      </w:r>
    </w:p>
    <w:p w14:paraId="384BAE15" w14:textId="77777777" w:rsidR="001A784C" w:rsidRPr="009358C4" w:rsidRDefault="001A784C" w:rsidP="001A784C">
      <w:pPr>
        <w:widowControl w:val="0"/>
        <w:suppressAutoHyphens/>
        <w:spacing w:line="100" w:lineRule="atLeast"/>
        <w:ind w:firstLine="709"/>
        <w:jc w:val="both"/>
        <w:rPr>
          <w:sz w:val="20"/>
          <w:szCs w:val="20"/>
          <w:lang w:eastAsia="ar-SA"/>
        </w:rPr>
      </w:pPr>
      <w:r w:rsidRPr="009358C4">
        <w:rPr>
          <w:rFonts w:cs="Calibri"/>
          <w:sz w:val="28"/>
          <w:szCs w:val="28"/>
          <w:lang w:eastAsia="ar-SA"/>
        </w:rPr>
        <w:t>Места приема заявителей оборудуются информационными табличками (вывесками) с указанием:</w:t>
      </w:r>
    </w:p>
    <w:p w14:paraId="4A62377E" w14:textId="77777777" w:rsidR="001A784C" w:rsidRPr="009358C4" w:rsidRDefault="001A784C" w:rsidP="001A784C">
      <w:pPr>
        <w:widowControl w:val="0"/>
        <w:tabs>
          <w:tab w:val="left" w:pos="993"/>
        </w:tabs>
        <w:suppressAutoHyphens/>
        <w:spacing w:line="100" w:lineRule="atLeast"/>
        <w:ind w:left="709"/>
        <w:jc w:val="both"/>
        <w:rPr>
          <w:rFonts w:cs="Calibri"/>
          <w:sz w:val="28"/>
          <w:szCs w:val="28"/>
          <w:lang w:eastAsia="ar-SA"/>
        </w:rPr>
      </w:pPr>
      <w:r w:rsidRPr="009358C4">
        <w:rPr>
          <w:rFonts w:cs="Calibri"/>
          <w:sz w:val="28"/>
          <w:szCs w:val="28"/>
          <w:lang w:eastAsia="ar-SA"/>
        </w:rPr>
        <w:t>номера кабинета либо номера окна приема заявителей;</w:t>
      </w:r>
    </w:p>
    <w:p w14:paraId="34F7AAC6" w14:textId="569A5A44" w:rsidR="001A784C" w:rsidRPr="009358C4" w:rsidRDefault="001A784C" w:rsidP="001A784C">
      <w:pPr>
        <w:widowControl w:val="0"/>
        <w:tabs>
          <w:tab w:val="left" w:pos="993"/>
        </w:tabs>
        <w:suppressAutoHyphens/>
        <w:spacing w:line="100" w:lineRule="atLeast"/>
        <w:ind w:firstLine="709"/>
        <w:jc w:val="both"/>
        <w:rPr>
          <w:rFonts w:cs="Calibri"/>
          <w:sz w:val="28"/>
          <w:szCs w:val="28"/>
          <w:lang w:eastAsia="ar-SA"/>
        </w:rPr>
      </w:pPr>
      <w:r w:rsidRPr="009358C4">
        <w:rPr>
          <w:rFonts w:cs="Calibri"/>
          <w:sz w:val="28"/>
          <w:szCs w:val="28"/>
          <w:lang w:eastAsia="ar-SA"/>
        </w:rPr>
        <w:t>фамилии, имени и отчества (последнее – при наличии), должности</w:t>
      </w:r>
      <w:r w:rsidR="00DC7B76" w:rsidRPr="009358C4">
        <w:rPr>
          <w:rFonts w:cs="Calibri"/>
          <w:sz w:val="28"/>
          <w:szCs w:val="28"/>
          <w:lang w:eastAsia="ar-SA"/>
        </w:rPr>
        <w:t xml:space="preserve"> лица,</w:t>
      </w:r>
      <w:r w:rsidRPr="009358C4">
        <w:rPr>
          <w:rFonts w:cs="Calibri"/>
          <w:sz w:val="28"/>
          <w:szCs w:val="28"/>
          <w:lang w:eastAsia="ar-SA"/>
        </w:rPr>
        <w:t xml:space="preserve"> ответственного за прием документов;</w:t>
      </w:r>
    </w:p>
    <w:p w14:paraId="1C5F4B25" w14:textId="77777777" w:rsidR="001A784C" w:rsidRPr="009358C4" w:rsidRDefault="001A784C" w:rsidP="001A784C">
      <w:pPr>
        <w:widowControl w:val="0"/>
        <w:tabs>
          <w:tab w:val="left" w:pos="993"/>
        </w:tabs>
        <w:suppressAutoHyphens/>
        <w:spacing w:line="100" w:lineRule="atLeast"/>
        <w:ind w:left="709"/>
        <w:jc w:val="both"/>
        <w:rPr>
          <w:rFonts w:cs="Calibri"/>
          <w:sz w:val="28"/>
          <w:szCs w:val="28"/>
          <w:lang w:eastAsia="ar-SA"/>
        </w:rPr>
      </w:pPr>
      <w:r w:rsidRPr="009358C4">
        <w:rPr>
          <w:rFonts w:cs="Calibri"/>
          <w:sz w:val="28"/>
          <w:szCs w:val="28"/>
          <w:lang w:eastAsia="ar-SA"/>
        </w:rPr>
        <w:t>графика приема заявителей.</w:t>
      </w:r>
    </w:p>
    <w:p w14:paraId="0ED27C6C" w14:textId="013A7615"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Рабочее место каждого</w:t>
      </w:r>
      <w:r w:rsidR="00DC7B76" w:rsidRPr="009358C4">
        <w:rPr>
          <w:rFonts w:cs="Calibri"/>
          <w:sz w:val="28"/>
          <w:szCs w:val="28"/>
          <w:lang w:eastAsia="ar-SA"/>
        </w:rPr>
        <w:t xml:space="preserve"> лица,</w:t>
      </w:r>
      <w:r w:rsidRPr="009358C4">
        <w:rPr>
          <w:rFonts w:cs="Calibri"/>
          <w:sz w:val="28"/>
          <w:szCs w:val="28"/>
          <w:lang w:eastAsia="ar-SA"/>
        </w:rPr>
        <w:t xml:space="preserve"> ответственного за прием документов</w:t>
      </w:r>
      <w:r w:rsidR="006E1709" w:rsidRPr="009358C4">
        <w:rPr>
          <w:rFonts w:cs="Calibri"/>
          <w:sz w:val="28"/>
          <w:szCs w:val="28"/>
          <w:lang w:eastAsia="ar-SA"/>
        </w:rPr>
        <w:t>,</w:t>
      </w:r>
      <w:r w:rsidRPr="009358C4">
        <w:rPr>
          <w:rFonts w:cs="Calibri"/>
          <w:sz w:val="28"/>
          <w:szCs w:val="28"/>
          <w:lang w:eastAsia="ar-SA"/>
        </w:rPr>
        <w:t xml:space="preserve"> должно быть оборудовано персональным компьютером с возможностью доступа</w:t>
      </w:r>
      <w:r w:rsidR="002E7A5C" w:rsidRPr="009358C4">
        <w:rPr>
          <w:rFonts w:cs="Calibri"/>
          <w:sz w:val="28"/>
          <w:szCs w:val="28"/>
          <w:lang w:eastAsia="ar-SA"/>
        </w:rPr>
        <w:t xml:space="preserve"> </w:t>
      </w:r>
      <w:r w:rsidRPr="009358C4">
        <w:rPr>
          <w:rFonts w:cs="Calibri"/>
          <w:sz w:val="28"/>
          <w:szCs w:val="28"/>
          <w:lang w:eastAsia="ar-SA"/>
        </w:rPr>
        <w:t>к</w:t>
      </w:r>
      <w:r w:rsidR="00E611F0" w:rsidRPr="009358C4">
        <w:rPr>
          <w:rFonts w:cs="Calibri"/>
          <w:sz w:val="28"/>
          <w:szCs w:val="28"/>
          <w:lang w:eastAsia="ar-SA"/>
        </w:rPr>
        <w:t xml:space="preserve"> </w:t>
      </w:r>
      <w:r w:rsidRPr="009358C4">
        <w:rPr>
          <w:rFonts w:cs="Calibri"/>
          <w:sz w:val="28"/>
          <w:szCs w:val="28"/>
          <w:lang w:eastAsia="ar-SA"/>
        </w:rPr>
        <w:t>необходимым информационным базам данных, печатающим устройством (принтером) и копирующим устройством.</w:t>
      </w:r>
    </w:p>
    <w:p w14:paraId="3BFBF4A1" w14:textId="3780E285" w:rsidR="001A784C" w:rsidRPr="009358C4" w:rsidRDefault="001A784C" w:rsidP="001A784C">
      <w:pPr>
        <w:widowControl w:val="0"/>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Лицо, ответственное за прием документов, должно иметь настольную табличку </w:t>
      </w:r>
      <w:r w:rsidRPr="009358C4">
        <w:rPr>
          <w:sz w:val="28"/>
          <w:szCs w:val="28"/>
          <w:lang w:eastAsia="ar-SA"/>
        </w:rPr>
        <w:t xml:space="preserve">и (или) обеспечено личной нагрудной идентификационной карточкой (бейджем) </w:t>
      </w:r>
      <w:r w:rsidRPr="009358C4">
        <w:rPr>
          <w:rFonts w:cs="Calibri"/>
          <w:sz w:val="28"/>
          <w:szCs w:val="28"/>
          <w:lang w:eastAsia="ar-SA"/>
        </w:rPr>
        <w:t>с указанием фамилии, имени, отчества (последнее – при наличии)</w:t>
      </w:r>
      <w:r w:rsidR="00E611F0" w:rsidRPr="009358C4">
        <w:rPr>
          <w:sz w:val="28"/>
          <w:szCs w:val="28"/>
          <w:lang w:eastAsia="ar-SA"/>
        </w:rPr>
        <w:t xml:space="preserve"> </w:t>
      </w:r>
      <w:r w:rsidR="00E611F0" w:rsidRPr="009358C4">
        <w:rPr>
          <w:sz w:val="28"/>
          <w:szCs w:val="28"/>
          <w:lang w:eastAsia="ar-SA"/>
        </w:rPr>
        <w:br/>
      </w:r>
      <w:r w:rsidRPr="009358C4">
        <w:rPr>
          <w:rFonts w:cs="Calibri"/>
          <w:sz w:val="28"/>
          <w:szCs w:val="28"/>
          <w:lang w:eastAsia="ar-SA"/>
        </w:rPr>
        <w:t>и</w:t>
      </w:r>
      <w:r w:rsidR="00E611F0" w:rsidRPr="009358C4">
        <w:rPr>
          <w:rFonts w:cs="Calibri"/>
          <w:sz w:val="28"/>
          <w:szCs w:val="28"/>
          <w:lang w:eastAsia="ar-SA"/>
        </w:rPr>
        <w:t xml:space="preserve"> </w:t>
      </w:r>
      <w:r w:rsidRPr="009358C4">
        <w:rPr>
          <w:rFonts w:cs="Calibri"/>
          <w:sz w:val="28"/>
          <w:szCs w:val="28"/>
          <w:lang w:eastAsia="ar-SA"/>
        </w:rPr>
        <w:t>должности.</w:t>
      </w:r>
      <w:r w:rsidRPr="009358C4">
        <w:rPr>
          <w:sz w:val="28"/>
          <w:szCs w:val="28"/>
          <w:lang w:eastAsia="ar-SA"/>
        </w:rPr>
        <w:t xml:space="preserve"> </w:t>
      </w:r>
    </w:p>
    <w:p w14:paraId="4BE4A392" w14:textId="77777777" w:rsidR="001A784C" w:rsidRPr="009358C4" w:rsidRDefault="001A784C" w:rsidP="001A784C">
      <w:pPr>
        <w:widowControl w:val="0"/>
        <w:suppressAutoHyphens/>
        <w:spacing w:line="100" w:lineRule="atLeast"/>
        <w:ind w:firstLine="709"/>
        <w:jc w:val="both"/>
        <w:rPr>
          <w:sz w:val="20"/>
          <w:szCs w:val="20"/>
          <w:lang w:eastAsia="ar-SA"/>
        </w:rPr>
      </w:pPr>
      <w:r w:rsidRPr="009358C4">
        <w:rPr>
          <w:rFonts w:cs="Calibri"/>
          <w:sz w:val="28"/>
          <w:szCs w:val="28"/>
          <w:lang w:eastAsia="ar-SA"/>
        </w:rPr>
        <w:t>При предоставлении муниципальной услуги инвалидам обеспечиваются:</w:t>
      </w:r>
    </w:p>
    <w:p w14:paraId="1D640523"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возможность беспрепятственного доступа к объекту (зданию, помещению), в котором предоставляется муниципальная услуга;</w:t>
      </w:r>
    </w:p>
    <w:p w14:paraId="2125D52D"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36FE16F"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сопровождение инвалидов, имеющих стойкие расстройства функции зрения и самостоятельного передвижения;</w:t>
      </w:r>
    </w:p>
    <w:p w14:paraId="3628411B" w14:textId="2C4A0294"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r>
      <w:r w:rsidR="00E611F0" w:rsidRPr="009358C4">
        <w:rPr>
          <w:rFonts w:cs="Calibri"/>
          <w:sz w:val="28"/>
          <w:szCs w:val="28"/>
          <w:lang w:eastAsia="ar-SA"/>
        </w:rPr>
        <w:t xml:space="preserve">к </w:t>
      </w:r>
      <w:r w:rsidRPr="009358C4">
        <w:rPr>
          <w:rFonts w:cs="Calibri"/>
          <w:sz w:val="28"/>
          <w:szCs w:val="28"/>
          <w:lang w:eastAsia="ar-SA"/>
        </w:rPr>
        <w:t>зданиям и помещениям, в которых предоставляется муниципальная услуга,</w:t>
      </w:r>
      <w:r w:rsidR="00E611F0" w:rsidRPr="009358C4">
        <w:rPr>
          <w:sz w:val="28"/>
          <w:szCs w:val="28"/>
          <w:lang w:eastAsia="ar-SA"/>
        </w:rPr>
        <w:t xml:space="preserve"> </w:t>
      </w:r>
      <w:r w:rsidR="00E611F0" w:rsidRPr="009358C4">
        <w:rPr>
          <w:sz w:val="28"/>
          <w:szCs w:val="28"/>
          <w:lang w:eastAsia="ar-SA"/>
        </w:rPr>
        <w:br/>
      </w:r>
      <w:r w:rsidRPr="009358C4">
        <w:rPr>
          <w:rFonts w:cs="Calibri"/>
          <w:sz w:val="28"/>
          <w:szCs w:val="28"/>
          <w:lang w:eastAsia="ar-SA"/>
        </w:rPr>
        <w:t>и</w:t>
      </w:r>
      <w:r w:rsidR="00E611F0" w:rsidRPr="009358C4">
        <w:rPr>
          <w:rFonts w:cs="Calibri"/>
          <w:sz w:val="28"/>
          <w:szCs w:val="28"/>
          <w:lang w:eastAsia="ar-SA"/>
        </w:rPr>
        <w:t xml:space="preserve"> </w:t>
      </w:r>
      <w:r w:rsidRPr="009358C4">
        <w:rPr>
          <w:rFonts w:cs="Calibri"/>
          <w:sz w:val="28"/>
          <w:szCs w:val="28"/>
          <w:lang w:eastAsia="ar-SA"/>
        </w:rPr>
        <w:t>к</w:t>
      </w:r>
      <w:r w:rsidR="00E611F0" w:rsidRPr="009358C4">
        <w:rPr>
          <w:rFonts w:cs="Calibri"/>
          <w:sz w:val="28"/>
          <w:szCs w:val="28"/>
          <w:lang w:eastAsia="ar-SA"/>
        </w:rPr>
        <w:t xml:space="preserve"> </w:t>
      </w:r>
      <w:r w:rsidRPr="009358C4">
        <w:rPr>
          <w:rFonts w:cs="Calibri"/>
          <w:sz w:val="28"/>
          <w:szCs w:val="28"/>
          <w:lang w:eastAsia="ar-SA"/>
        </w:rPr>
        <w:t>муниципальной услуге с учетом ограничений их жизнедеятельности;</w:t>
      </w:r>
    </w:p>
    <w:p w14:paraId="41568439"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1B4943" w14:textId="77777777" w:rsidR="001A784C" w:rsidRPr="009358C4" w:rsidRDefault="001A784C" w:rsidP="001A784C">
      <w:pPr>
        <w:widowControl w:val="0"/>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допуск сурдопереводчика и тифлосурдопереводчика;</w:t>
      </w:r>
    </w:p>
    <w:p w14:paraId="44D65EEA"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допуск собаки-проводника при наличии документа, подтверждающего ее </w:t>
      </w:r>
      <w:r w:rsidRPr="009358C4">
        <w:rPr>
          <w:rFonts w:cs="Calibri"/>
          <w:sz w:val="28"/>
          <w:szCs w:val="28"/>
          <w:lang w:eastAsia="ar-SA"/>
        </w:rPr>
        <w:lastRenderedPageBreak/>
        <w:t>специальное обучение, на объекты (здания, помещения), в которых предоставляется муниципальная услуга;</w:t>
      </w:r>
    </w:p>
    <w:p w14:paraId="6F040D19"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оказание инвалидам помощи в преодолении барьеров, мешающих получению ими муниципальных услуг наравне с другими лицами.</w:t>
      </w:r>
    </w:p>
    <w:p w14:paraId="09776CF9" w14:textId="77777777" w:rsidR="001A784C" w:rsidRPr="009358C4" w:rsidRDefault="001A784C" w:rsidP="001A784C">
      <w:pPr>
        <w:widowControl w:val="0"/>
        <w:tabs>
          <w:tab w:val="left" w:pos="1134"/>
        </w:tabs>
        <w:suppressAutoHyphens/>
        <w:spacing w:line="100" w:lineRule="atLeast"/>
        <w:ind w:left="709"/>
        <w:jc w:val="both"/>
        <w:rPr>
          <w:rFonts w:cs="Calibri"/>
          <w:sz w:val="28"/>
          <w:szCs w:val="28"/>
          <w:lang w:eastAsia="ar-SA"/>
        </w:rPr>
      </w:pPr>
    </w:p>
    <w:p w14:paraId="11DC908E" w14:textId="77777777" w:rsidR="001A784C" w:rsidRPr="009358C4" w:rsidRDefault="001A784C" w:rsidP="001A784C">
      <w:pPr>
        <w:widowControl w:val="0"/>
        <w:tabs>
          <w:tab w:val="left" w:pos="1134"/>
        </w:tabs>
        <w:suppressAutoHyphens/>
        <w:spacing w:line="100" w:lineRule="atLeast"/>
        <w:ind w:left="709"/>
        <w:jc w:val="center"/>
        <w:rPr>
          <w:rFonts w:cs="Calibri"/>
          <w:sz w:val="28"/>
          <w:szCs w:val="28"/>
          <w:lang w:eastAsia="ar-SA"/>
        </w:rPr>
      </w:pPr>
      <w:r w:rsidRPr="009358C4">
        <w:rPr>
          <w:rFonts w:cs="Calibri"/>
          <w:sz w:val="28"/>
          <w:szCs w:val="28"/>
          <w:lang w:eastAsia="ar-SA"/>
        </w:rPr>
        <w:t>Показатели качества и доступности муниципальной услуги</w:t>
      </w:r>
    </w:p>
    <w:p w14:paraId="55A24E0F" w14:textId="77777777" w:rsidR="001A784C" w:rsidRPr="009358C4" w:rsidRDefault="001A784C" w:rsidP="001A784C">
      <w:pPr>
        <w:widowControl w:val="0"/>
        <w:tabs>
          <w:tab w:val="left" w:pos="1134"/>
        </w:tabs>
        <w:suppressAutoHyphens/>
        <w:spacing w:line="100" w:lineRule="atLeast"/>
        <w:ind w:left="709"/>
        <w:jc w:val="both"/>
        <w:rPr>
          <w:rFonts w:cs="Calibri"/>
          <w:sz w:val="28"/>
          <w:szCs w:val="28"/>
          <w:lang w:eastAsia="ar-SA"/>
        </w:rPr>
      </w:pPr>
    </w:p>
    <w:p w14:paraId="4E997150" w14:textId="49FA785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2.23.</w:t>
      </w:r>
      <w:r w:rsidR="00ED1342" w:rsidRPr="009358C4">
        <w:rPr>
          <w:rFonts w:cs="Calibri"/>
          <w:sz w:val="28"/>
          <w:szCs w:val="28"/>
          <w:lang w:eastAsia="ar-SA"/>
        </w:rPr>
        <w:t> </w:t>
      </w:r>
      <w:r w:rsidRPr="009358C4">
        <w:rPr>
          <w:rFonts w:cs="Calibri"/>
          <w:sz w:val="28"/>
          <w:szCs w:val="28"/>
          <w:lang w:eastAsia="ar-SA"/>
        </w:rPr>
        <w:t>Основными показателями качества предоставления муниципальной услуги являются:</w:t>
      </w:r>
    </w:p>
    <w:p w14:paraId="6F9CD80F"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6F19BB05" w14:textId="6205816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минимально возможное количество взаимодействий гражданина с</w:t>
      </w:r>
      <w:r w:rsidR="003A730C" w:rsidRPr="009358C4">
        <w:rPr>
          <w:rFonts w:cs="Calibri"/>
          <w:sz w:val="28"/>
          <w:szCs w:val="28"/>
          <w:lang w:eastAsia="ar-SA"/>
        </w:rPr>
        <w:t> </w:t>
      </w:r>
      <w:r w:rsidRPr="009358C4">
        <w:rPr>
          <w:rFonts w:cs="Calibri"/>
          <w:sz w:val="28"/>
          <w:szCs w:val="28"/>
          <w:lang w:eastAsia="ar-SA"/>
        </w:rPr>
        <w:t>должностными лицами, участвующими в предоставлении муниципальной услуги;</w:t>
      </w:r>
    </w:p>
    <w:p w14:paraId="4928AD85" w14:textId="6D4C7D70"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отсутствие обоснованных жалоб на действия (бездействие) сотрудников и</w:t>
      </w:r>
      <w:r w:rsidR="003A730C" w:rsidRPr="009358C4">
        <w:rPr>
          <w:rFonts w:cs="Calibri"/>
          <w:sz w:val="28"/>
          <w:szCs w:val="28"/>
          <w:lang w:eastAsia="ar-SA"/>
        </w:rPr>
        <w:t> </w:t>
      </w:r>
      <w:r w:rsidRPr="009358C4">
        <w:rPr>
          <w:rFonts w:cs="Calibri"/>
          <w:sz w:val="28"/>
          <w:szCs w:val="28"/>
          <w:lang w:eastAsia="ar-SA"/>
        </w:rPr>
        <w:t>их некорректное (невнимательное) отношение к заявителям;</w:t>
      </w:r>
    </w:p>
    <w:p w14:paraId="3895A727"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отсутствие нарушений установленных сроков в процессе предоставления муниципальной услуги;</w:t>
      </w:r>
    </w:p>
    <w:p w14:paraId="603A42DB" w14:textId="6C1094B2"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отсутствие заявлений об оспаривании решений, действий (бездействия) Администрации, ее должностных лиц, принимаемых (совершенных) при</w:t>
      </w:r>
      <w:r w:rsidR="003A730C" w:rsidRPr="009358C4">
        <w:rPr>
          <w:rFonts w:cs="Calibri"/>
          <w:sz w:val="28"/>
          <w:szCs w:val="28"/>
          <w:lang w:eastAsia="ar-SA"/>
        </w:rPr>
        <w:t> </w:t>
      </w:r>
      <w:r w:rsidRPr="009358C4">
        <w:rPr>
          <w:rFonts w:cs="Calibri"/>
          <w:sz w:val="28"/>
          <w:szCs w:val="28"/>
          <w:lang w:eastAsia="ar-SA"/>
        </w:rPr>
        <w:t xml:space="preserve">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3623B489" w14:textId="79DC7B62"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2.24.</w:t>
      </w:r>
      <w:r w:rsidR="00ED1342" w:rsidRPr="009358C4">
        <w:rPr>
          <w:rFonts w:cs="Calibri"/>
          <w:sz w:val="28"/>
          <w:szCs w:val="28"/>
          <w:lang w:eastAsia="ar-SA"/>
        </w:rPr>
        <w:t> </w:t>
      </w:r>
      <w:r w:rsidRPr="009358C4">
        <w:rPr>
          <w:rFonts w:cs="Calibri"/>
          <w:sz w:val="28"/>
          <w:szCs w:val="28"/>
          <w:lang w:eastAsia="ar-SA"/>
        </w:rPr>
        <w:t>Основными показателями доступности предоставления муниципальной услуги являются:</w:t>
      </w:r>
    </w:p>
    <w:p w14:paraId="12D1B19B" w14:textId="0FFEDA2F"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119745E0" w14:textId="513EBC72"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возможность получения заявителем уведомлений о предоставлении муниципальной услуги с помощью </w:t>
      </w:r>
      <w:r w:rsidR="00E611F0" w:rsidRPr="009358C4">
        <w:rPr>
          <w:rFonts w:cs="Calibri"/>
          <w:sz w:val="28"/>
          <w:szCs w:val="28"/>
          <w:lang w:eastAsia="ar-SA"/>
        </w:rPr>
        <w:t xml:space="preserve">Единого либо </w:t>
      </w:r>
      <w:r w:rsidRPr="009358C4">
        <w:rPr>
          <w:rFonts w:cs="Calibri"/>
          <w:sz w:val="28"/>
          <w:szCs w:val="28"/>
          <w:lang w:eastAsia="ar-SA"/>
        </w:rPr>
        <w:t>Регионального портала;</w:t>
      </w:r>
    </w:p>
    <w:p w14:paraId="73606F8C"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5A45182" w14:textId="6E7D9735" w:rsidR="001A784C" w:rsidRPr="009358C4" w:rsidRDefault="001A784C" w:rsidP="00D16007">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доступность электронных форм документов, необходимых</w:t>
      </w:r>
      <w:r w:rsidR="00E611F0" w:rsidRPr="009358C4">
        <w:rPr>
          <w:sz w:val="28"/>
          <w:szCs w:val="28"/>
          <w:lang w:eastAsia="ar-SA"/>
        </w:rPr>
        <w:br/>
      </w:r>
      <w:r w:rsidRPr="009358C4">
        <w:rPr>
          <w:rFonts w:cs="Calibri"/>
          <w:sz w:val="28"/>
          <w:szCs w:val="28"/>
          <w:lang w:eastAsia="ar-SA"/>
        </w:rPr>
        <w:t>для</w:t>
      </w:r>
      <w:r w:rsidR="00E611F0" w:rsidRPr="009358C4">
        <w:rPr>
          <w:rFonts w:cs="Calibri"/>
          <w:sz w:val="28"/>
          <w:szCs w:val="28"/>
          <w:lang w:eastAsia="ar-SA"/>
        </w:rPr>
        <w:t xml:space="preserve"> </w:t>
      </w:r>
      <w:r w:rsidRPr="009358C4">
        <w:rPr>
          <w:rFonts w:cs="Calibri"/>
          <w:sz w:val="28"/>
          <w:szCs w:val="28"/>
          <w:lang w:eastAsia="ar-SA"/>
        </w:rPr>
        <w:t xml:space="preserve">предоставления муниципальной услуги, возможность подачи </w:t>
      </w:r>
      <w:r w:rsidR="00870810" w:rsidRPr="009358C4">
        <w:rPr>
          <w:rFonts w:cs="Calibri"/>
          <w:sz w:val="28"/>
          <w:szCs w:val="28"/>
          <w:lang w:eastAsia="ar-SA"/>
        </w:rPr>
        <w:t>З</w:t>
      </w:r>
      <w:r w:rsidR="00920AD3" w:rsidRPr="009358C4">
        <w:rPr>
          <w:rFonts w:cs="Calibri"/>
          <w:sz w:val="28"/>
          <w:szCs w:val="28"/>
          <w:lang w:eastAsia="ar-SA"/>
        </w:rPr>
        <w:t>аявления</w:t>
      </w:r>
      <w:r w:rsidR="00E611F0" w:rsidRPr="009358C4">
        <w:rPr>
          <w:sz w:val="28"/>
          <w:szCs w:val="28"/>
          <w:lang w:eastAsia="ar-SA"/>
        </w:rPr>
        <w:br/>
      </w:r>
      <w:r w:rsidRPr="009358C4">
        <w:rPr>
          <w:rFonts w:cs="Calibri"/>
          <w:sz w:val="28"/>
          <w:szCs w:val="28"/>
          <w:lang w:eastAsia="ar-SA"/>
        </w:rPr>
        <w:t>и</w:t>
      </w:r>
      <w:r w:rsidR="00E611F0" w:rsidRPr="009358C4">
        <w:rPr>
          <w:rFonts w:cs="Calibri"/>
          <w:sz w:val="28"/>
          <w:szCs w:val="28"/>
          <w:lang w:eastAsia="ar-SA"/>
        </w:rPr>
        <w:t xml:space="preserve"> </w:t>
      </w:r>
      <w:r w:rsidRPr="009358C4">
        <w:rPr>
          <w:rFonts w:cs="Calibri"/>
          <w:sz w:val="28"/>
          <w:szCs w:val="28"/>
          <w:lang w:eastAsia="ar-SA"/>
        </w:rPr>
        <w:t>документов в электронной форме;</w:t>
      </w:r>
    </w:p>
    <w:p w14:paraId="1BD7C79D"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75076D3A" w14:textId="77777777" w:rsidR="002E7A5C" w:rsidRPr="009358C4" w:rsidRDefault="002E7A5C" w:rsidP="001A784C">
      <w:pPr>
        <w:widowControl w:val="0"/>
        <w:tabs>
          <w:tab w:val="left" w:pos="1134"/>
        </w:tabs>
        <w:suppressAutoHyphens/>
        <w:spacing w:line="100" w:lineRule="atLeast"/>
        <w:ind w:firstLine="709"/>
        <w:jc w:val="center"/>
        <w:rPr>
          <w:rFonts w:cs="Calibri"/>
          <w:sz w:val="28"/>
          <w:szCs w:val="28"/>
          <w:lang w:eastAsia="ar-SA"/>
        </w:rPr>
      </w:pPr>
    </w:p>
    <w:p w14:paraId="3CC23190" w14:textId="39C349E1" w:rsidR="001A784C" w:rsidRPr="009358C4" w:rsidRDefault="001A784C" w:rsidP="00C70DE1">
      <w:pPr>
        <w:widowControl w:val="0"/>
        <w:tabs>
          <w:tab w:val="left" w:pos="1134"/>
        </w:tabs>
        <w:suppressAutoHyphens/>
        <w:spacing w:line="100" w:lineRule="atLeast"/>
        <w:jc w:val="center"/>
        <w:rPr>
          <w:rFonts w:cs="Calibri"/>
          <w:sz w:val="28"/>
          <w:szCs w:val="28"/>
          <w:lang w:eastAsia="ar-SA"/>
        </w:rPr>
      </w:pPr>
      <w:r w:rsidRPr="009358C4">
        <w:rPr>
          <w:rFonts w:cs="Calibri"/>
          <w:sz w:val="28"/>
          <w:szCs w:val="28"/>
          <w:lang w:eastAsia="ar-SA"/>
        </w:rPr>
        <w:t>Иные требования к предоставлению муниципальной услуги, в том числе учитывающие особенности предоставления муниципальных услуг в МФЦ и</w:t>
      </w:r>
      <w:r w:rsidR="003A730C" w:rsidRPr="009358C4">
        <w:rPr>
          <w:rFonts w:cs="Calibri"/>
          <w:sz w:val="28"/>
          <w:szCs w:val="28"/>
          <w:lang w:eastAsia="ar-SA"/>
        </w:rPr>
        <w:t> </w:t>
      </w:r>
      <w:r w:rsidRPr="009358C4">
        <w:rPr>
          <w:rFonts w:cs="Calibri"/>
          <w:sz w:val="28"/>
          <w:szCs w:val="28"/>
          <w:lang w:eastAsia="ar-SA"/>
        </w:rPr>
        <w:t>особенности предоставления муниципальных услуг в электронной форме</w:t>
      </w:r>
    </w:p>
    <w:p w14:paraId="730E9157" w14:textId="77777777"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p>
    <w:p w14:paraId="60F3E219" w14:textId="5FE0B5FB"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lastRenderedPageBreak/>
        <w:t>2.25.</w:t>
      </w:r>
      <w:r w:rsidR="00561B7D" w:rsidRPr="009358C4">
        <w:rPr>
          <w:rFonts w:cs="Calibri"/>
          <w:sz w:val="28"/>
          <w:szCs w:val="28"/>
          <w:lang w:eastAsia="ar-SA"/>
        </w:rPr>
        <w:t> </w:t>
      </w:r>
      <w:r w:rsidRPr="009358C4">
        <w:rPr>
          <w:rFonts w:cs="Calibri"/>
          <w:sz w:val="28"/>
          <w:szCs w:val="28"/>
          <w:lang w:eastAsia="ar-SA"/>
        </w:rPr>
        <w:t xml:space="preserve">Услуги, которые являются необходимыми и обязательными </w:t>
      </w:r>
      <w:r w:rsidRPr="009358C4">
        <w:rPr>
          <w:rFonts w:cs="Calibri"/>
          <w:sz w:val="28"/>
          <w:szCs w:val="28"/>
          <w:lang w:eastAsia="ar-SA"/>
        </w:rPr>
        <w:br/>
        <w:t>для предоставления муниципальной услуги:</w:t>
      </w:r>
    </w:p>
    <w:p w14:paraId="5CE506B8" w14:textId="337D9FF2" w:rsidR="005C54A3" w:rsidRPr="009358C4" w:rsidRDefault="005C54A3" w:rsidP="005C54A3">
      <w:pPr>
        <w:widowControl w:val="0"/>
        <w:tabs>
          <w:tab w:val="left" w:pos="1134"/>
        </w:tabs>
        <w:autoSpaceDE w:val="0"/>
        <w:autoSpaceDN w:val="0"/>
        <w:adjustRightInd w:val="0"/>
        <w:ind w:firstLine="709"/>
        <w:contextualSpacing/>
        <w:jc w:val="both"/>
        <w:rPr>
          <w:rFonts w:eastAsia="Calibri"/>
          <w:sz w:val="28"/>
          <w:szCs w:val="28"/>
          <w:lang w:eastAsia="en-US"/>
        </w:rPr>
      </w:pPr>
      <w:r w:rsidRPr="009358C4">
        <w:rPr>
          <w:rFonts w:eastAsia="Calibri"/>
          <w:sz w:val="28"/>
          <w:szCs w:val="28"/>
          <w:lang w:eastAsia="en-US"/>
        </w:rPr>
        <w:t>1)</w:t>
      </w:r>
      <w:r w:rsidR="00561B7D" w:rsidRPr="009358C4">
        <w:rPr>
          <w:rFonts w:eastAsia="Calibri"/>
          <w:sz w:val="28"/>
          <w:szCs w:val="28"/>
          <w:lang w:eastAsia="en-US"/>
        </w:rPr>
        <w:t> </w:t>
      </w:r>
      <w:r w:rsidRPr="009358C4">
        <w:rPr>
          <w:rFonts w:eastAsia="Calibri"/>
          <w:sz w:val="28"/>
          <w:szCs w:val="28"/>
          <w:lang w:eastAsia="en-US"/>
        </w:rPr>
        <w:t>выдача документа, подтверждающего передачу полномочий одного лица другому для представительства перед третьими лицами (доверенности);</w:t>
      </w:r>
    </w:p>
    <w:p w14:paraId="34C7892E" w14:textId="12098CA9" w:rsidR="00362DD0" w:rsidRPr="009358C4" w:rsidRDefault="00362DD0" w:rsidP="00362DD0">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2)</w:t>
      </w:r>
      <w:r w:rsidR="00561B7D" w:rsidRPr="009358C4">
        <w:rPr>
          <w:rFonts w:ascii="Times New Roman" w:hAnsi="Times New Roman"/>
          <w:sz w:val="28"/>
          <w:szCs w:val="28"/>
        </w:rPr>
        <w:t> </w:t>
      </w:r>
      <w:r w:rsidRPr="009358C4">
        <w:rPr>
          <w:rFonts w:ascii="Times New Roman" w:hAnsi="Times New Roman"/>
          <w:sz w:val="28"/>
          <w:szCs w:val="28"/>
        </w:rPr>
        <w:t>подготовка проекта производства работ;</w:t>
      </w:r>
    </w:p>
    <w:p w14:paraId="64A17B42" w14:textId="5D6A3AFF" w:rsidR="00362DD0" w:rsidRPr="009358C4" w:rsidRDefault="00362DD0" w:rsidP="00FB309C">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3)</w:t>
      </w:r>
      <w:r w:rsidR="00561B7D" w:rsidRPr="009358C4">
        <w:rPr>
          <w:rFonts w:ascii="Times New Roman" w:hAnsi="Times New Roman"/>
          <w:sz w:val="28"/>
          <w:szCs w:val="28"/>
        </w:rPr>
        <w:t> </w:t>
      </w:r>
      <w:r w:rsidR="00FB309C" w:rsidRPr="009358C4">
        <w:rPr>
          <w:rFonts w:ascii="Times New Roman" w:hAnsi="Times New Roman"/>
          <w:sz w:val="28"/>
          <w:szCs w:val="28"/>
        </w:rPr>
        <w:t>п</w:t>
      </w:r>
      <w:r w:rsidRPr="009358C4">
        <w:rPr>
          <w:rFonts w:ascii="Times New Roman" w:hAnsi="Times New Roman"/>
          <w:sz w:val="28"/>
          <w:szCs w:val="28"/>
        </w:rPr>
        <w:t xml:space="preserve">одготовка </w:t>
      </w:r>
      <w:r w:rsidR="00E61448" w:rsidRPr="009358C4">
        <w:rPr>
          <w:rFonts w:ascii="Times New Roman" w:hAnsi="Times New Roman"/>
          <w:sz w:val="28"/>
          <w:szCs w:val="28"/>
        </w:rPr>
        <w:t>схемы движения транспорта и пешеходов, проекта организации дорожного движения, схемы размещения технических средств организации дорожного движения</w:t>
      </w:r>
      <w:r w:rsidRPr="009358C4">
        <w:rPr>
          <w:rFonts w:ascii="Times New Roman" w:hAnsi="Times New Roman"/>
          <w:sz w:val="28"/>
          <w:szCs w:val="28"/>
        </w:rPr>
        <w:t>;</w:t>
      </w:r>
    </w:p>
    <w:p w14:paraId="13E25537" w14:textId="5483D7EC" w:rsidR="00362DD0" w:rsidRPr="009358C4" w:rsidRDefault="00561B7D" w:rsidP="00561B7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4) </w:t>
      </w:r>
      <w:r w:rsidR="00362DD0" w:rsidRPr="009358C4">
        <w:rPr>
          <w:rFonts w:ascii="Times New Roman" w:hAnsi="Times New Roman"/>
          <w:sz w:val="28"/>
          <w:szCs w:val="28"/>
        </w:rPr>
        <w:t>подготовка исполнительной съемки выполненных работ</w:t>
      </w:r>
      <w:r w:rsidRPr="009358C4">
        <w:rPr>
          <w:rFonts w:ascii="Times New Roman" w:hAnsi="Times New Roman"/>
          <w:sz w:val="28"/>
          <w:szCs w:val="28"/>
        </w:rPr>
        <w:t>.</w:t>
      </w:r>
    </w:p>
    <w:p w14:paraId="62526DCA" w14:textId="403A6A1D"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2.26.</w:t>
      </w:r>
      <w:r w:rsidR="00561B7D" w:rsidRPr="009358C4">
        <w:rPr>
          <w:rFonts w:cs="Calibri"/>
          <w:sz w:val="28"/>
          <w:szCs w:val="28"/>
          <w:lang w:eastAsia="ar-SA"/>
        </w:rPr>
        <w:t> </w:t>
      </w:r>
      <w:r w:rsidRPr="009358C4">
        <w:rPr>
          <w:rFonts w:cs="Calibri"/>
          <w:sz w:val="28"/>
          <w:szCs w:val="28"/>
          <w:lang w:eastAsia="ar-SA"/>
        </w:rPr>
        <w:t>Для предоставления муниципальной услуги используются следующие информационные системы:</w:t>
      </w:r>
    </w:p>
    <w:p w14:paraId="6993111D" w14:textId="235E279B" w:rsidR="00242F24" w:rsidRPr="009358C4" w:rsidRDefault="00242F24" w:rsidP="00242F24">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1)</w:t>
      </w:r>
      <w:r w:rsidR="00561B7D" w:rsidRPr="009358C4">
        <w:rPr>
          <w:rFonts w:cs="Calibri"/>
          <w:sz w:val="28"/>
          <w:szCs w:val="28"/>
          <w:lang w:eastAsia="ar-SA"/>
        </w:rPr>
        <w:t> </w:t>
      </w:r>
      <w:r w:rsidRPr="009358C4">
        <w:rPr>
          <w:rFonts w:cs="Calibri"/>
          <w:sz w:val="28"/>
          <w:szCs w:val="28"/>
          <w:lang w:eastAsia="ar-SA"/>
        </w:rPr>
        <w:t>федеральная государственная информационная система «Единый портал государственных и муниципальных услуг (функций)»;</w:t>
      </w:r>
    </w:p>
    <w:p w14:paraId="45FC55A8" w14:textId="3261CC0A" w:rsidR="001A784C" w:rsidRPr="009358C4" w:rsidRDefault="00242F24"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2)</w:t>
      </w:r>
      <w:r w:rsidR="00561B7D" w:rsidRPr="009358C4">
        <w:rPr>
          <w:rFonts w:cs="Calibri"/>
          <w:sz w:val="28"/>
          <w:szCs w:val="28"/>
          <w:lang w:eastAsia="ar-SA"/>
        </w:rPr>
        <w:t> </w:t>
      </w:r>
      <w:r w:rsidR="001A784C" w:rsidRPr="009358C4">
        <w:rPr>
          <w:rFonts w:cs="Calibri"/>
          <w:sz w:val="28"/>
          <w:szCs w:val="28"/>
          <w:lang w:eastAsia="ar-SA"/>
        </w:rPr>
        <w:t>федеральная государственная информационная система «Единая система межведомственного электронного взаимодействия»;</w:t>
      </w:r>
    </w:p>
    <w:p w14:paraId="7C6EE399" w14:textId="04B18E7F" w:rsidR="001A784C" w:rsidRPr="009358C4" w:rsidRDefault="00242F24"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3</w:t>
      </w:r>
      <w:r w:rsidR="001A784C" w:rsidRPr="009358C4">
        <w:rPr>
          <w:rFonts w:cs="Calibri"/>
          <w:sz w:val="28"/>
          <w:szCs w:val="28"/>
          <w:lang w:eastAsia="ar-SA"/>
        </w:rPr>
        <w:t>)</w:t>
      </w:r>
      <w:r w:rsidR="00561B7D" w:rsidRPr="009358C4">
        <w:rPr>
          <w:rFonts w:cs="Calibri"/>
          <w:sz w:val="28"/>
          <w:szCs w:val="28"/>
          <w:lang w:eastAsia="ar-SA"/>
        </w:rPr>
        <w:t> </w:t>
      </w:r>
      <w:r w:rsidR="001A784C" w:rsidRPr="009358C4">
        <w:rPr>
          <w:rFonts w:cs="Calibri"/>
          <w:sz w:val="28"/>
          <w:szCs w:val="28"/>
          <w:lang w:eastAsia="ar-SA"/>
        </w:rPr>
        <w:t xml:space="preserve">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451E4F0E" w14:textId="65692626" w:rsidR="001A784C" w:rsidRPr="009358C4" w:rsidRDefault="00242F24"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4</w:t>
      </w:r>
      <w:r w:rsidR="001A784C" w:rsidRPr="009358C4">
        <w:rPr>
          <w:rFonts w:cs="Calibri"/>
          <w:sz w:val="28"/>
          <w:szCs w:val="28"/>
          <w:lang w:eastAsia="ar-SA"/>
        </w:rPr>
        <w:t>)</w:t>
      </w:r>
      <w:r w:rsidR="00561B7D" w:rsidRPr="009358C4">
        <w:rPr>
          <w:rFonts w:cs="Calibri"/>
          <w:sz w:val="28"/>
          <w:szCs w:val="28"/>
          <w:lang w:eastAsia="ar-SA"/>
        </w:rPr>
        <w:t> </w:t>
      </w:r>
      <w:r w:rsidR="001A784C" w:rsidRPr="009358C4">
        <w:rPr>
          <w:rFonts w:cs="Calibri"/>
          <w:sz w:val="28"/>
          <w:szCs w:val="28"/>
          <w:lang w:eastAsia="ar-SA"/>
        </w:rPr>
        <w:t>федеральная информационная система «Платформа государственных сервисов»;</w:t>
      </w:r>
    </w:p>
    <w:p w14:paraId="36CBAA46" w14:textId="6DAF93B5" w:rsidR="001A784C" w:rsidRPr="009358C4" w:rsidRDefault="00242F24"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5</w:t>
      </w:r>
      <w:r w:rsidR="001A784C" w:rsidRPr="009358C4">
        <w:rPr>
          <w:rFonts w:cs="Calibri"/>
          <w:sz w:val="28"/>
          <w:szCs w:val="28"/>
          <w:lang w:eastAsia="ar-SA"/>
        </w:rPr>
        <w:t>)</w:t>
      </w:r>
      <w:r w:rsidR="00ED1342" w:rsidRPr="009358C4">
        <w:rPr>
          <w:rFonts w:cs="Calibri"/>
          <w:sz w:val="28"/>
          <w:szCs w:val="28"/>
          <w:lang w:eastAsia="ar-SA"/>
        </w:rPr>
        <w:t> </w:t>
      </w:r>
      <w:r w:rsidR="001A784C" w:rsidRPr="009358C4">
        <w:rPr>
          <w:rFonts w:cs="Calibri"/>
          <w:sz w:val="28"/>
          <w:szCs w:val="28"/>
          <w:lang w:eastAsia="ar-SA"/>
        </w:rPr>
        <w:t>государственная информационная система Калининградской области «</w:t>
      </w:r>
      <w:r w:rsidR="00ED1342" w:rsidRPr="009358C4">
        <w:rPr>
          <w:spacing w:val="-4"/>
          <w:sz w:val="28"/>
          <w:szCs w:val="28"/>
        </w:rPr>
        <w:t xml:space="preserve">Автоматизированная информационная система многофункциональных </w:t>
      </w:r>
      <w:r w:rsidR="00ED1342" w:rsidRPr="009358C4">
        <w:rPr>
          <w:spacing w:val="-4"/>
          <w:sz w:val="28"/>
          <w:szCs w:val="28"/>
        </w:rPr>
        <w:br/>
        <w:t>центров предоставления государственных и муниципальных услуг</w:t>
      </w:r>
      <w:r w:rsidR="001A784C" w:rsidRPr="009358C4">
        <w:rPr>
          <w:rFonts w:cs="Calibri"/>
          <w:sz w:val="28"/>
          <w:szCs w:val="28"/>
          <w:lang w:eastAsia="ar-SA"/>
        </w:rPr>
        <w:t>»;</w:t>
      </w:r>
    </w:p>
    <w:p w14:paraId="3E4FFF45" w14:textId="559B5AF6" w:rsidR="001A784C" w:rsidRPr="009358C4" w:rsidRDefault="00242F24"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6</w:t>
      </w:r>
      <w:r w:rsidR="001A784C" w:rsidRPr="009358C4">
        <w:rPr>
          <w:rFonts w:cs="Calibri"/>
          <w:sz w:val="28"/>
          <w:szCs w:val="28"/>
          <w:lang w:eastAsia="ar-SA"/>
        </w:rPr>
        <w:t>)</w:t>
      </w:r>
      <w:r w:rsidR="00ED1342" w:rsidRPr="009358C4">
        <w:rPr>
          <w:rFonts w:cs="Calibri"/>
          <w:sz w:val="28"/>
          <w:szCs w:val="28"/>
          <w:lang w:eastAsia="ar-SA"/>
        </w:rPr>
        <w:t> </w:t>
      </w:r>
      <w:r w:rsidR="001A784C" w:rsidRPr="009358C4">
        <w:rPr>
          <w:rFonts w:cs="Calibri"/>
          <w:sz w:val="28"/>
          <w:szCs w:val="28"/>
          <w:lang w:eastAsia="ar-SA"/>
        </w:rPr>
        <w:t>система электронного документооборота «Дело-предприятие»;</w:t>
      </w:r>
    </w:p>
    <w:p w14:paraId="2957AFB4" w14:textId="6D26F780" w:rsidR="002B1891" w:rsidRPr="009358C4" w:rsidRDefault="00242F24"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7</w:t>
      </w:r>
      <w:r w:rsidR="001A784C" w:rsidRPr="009358C4">
        <w:rPr>
          <w:rFonts w:cs="Calibri"/>
          <w:sz w:val="28"/>
          <w:szCs w:val="28"/>
          <w:lang w:eastAsia="ar-SA"/>
        </w:rPr>
        <w:t>)</w:t>
      </w:r>
      <w:r w:rsidR="00ED1342" w:rsidRPr="009358C4">
        <w:rPr>
          <w:rFonts w:cs="Calibri"/>
          <w:sz w:val="28"/>
          <w:szCs w:val="28"/>
          <w:lang w:eastAsia="ar-SA"/>
        </w:rPr>
        <w:t> </w:t>
      </w:r>
      <w:r w:rsidR="001A784C" w:rsidRPr="009358C4">
        <w:rPr>
          <w:rFonts w:cs="Calibri"/>
          <w:sz w:val="28"/>
          <w:szCs w:val="28"/>
          <w:lang w:eastAsia="ar-SA"/>
        </w:rPr>
        <w:t>геоинформационная система QGIS (</w:t>
      </w:r>
      <w:r w:rsidR="00851E03" w:rsidRPr="009358C4">
        <w:rPr>
          <w:rFonts w:cs="Calibri"/>
          <w:sz w:val="28"/>
          <w:szCs w:val="28"/>
          <w:lang w:eastAsia="ar-SA"/>
        </w:rPr>
        <w:t>ЦДПГ</w:t>
      </w:r>
      <w:r w:rsidR="001A784C" w:rsidRPr="009358C4">
        <w:rPr>
          <w:rFonts w:cs="Calibri"/>
          <w:sz w:val="28"/>
          <w:szCs w:val="28"/>
          <w:lang w:eastAsia="ar-SA"/>
        </w:rPr>
        <w:t>)</w:t>
      </w:r>
      <w:r w:rsidR="00FB309C" w:rsidRPr="009358C4">
        <w:rPr>
          <w:rFonts w:cs="Calibri"/>
          <w:sz w:val="28"/>
          <w:szCs w:val="28"/>
          <w:lang w:eastAsia="ar-SA"/>
        </w:rPr>
        <w:t>.</w:t>
      </w:r>
    </w:p>
    <w:p w14:paraId="1F69CCFE" w14:textId="0B05B38D" w:rsidR="001A784C" w:rsidRPr="009358C4" w:rsidRDefault="001A784C" w:rsidP="001A784C">
      <w:pPr>
        <w:widowControl w:val="0"/>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Информационные системы, указанные в подпунктах </w:t>
      </w:r>
      <w:r w:rsidR="00242F24" w:rsidRPr="009358C4">
        <w:rPr>
          <w:rFonts w:cs="Calibri"/>
          <w:sz w:val="28"/>
          <w:szCs w:val="28"/>
          <w:lang w:eastAsia="ar-SA"/>
        </w:rPr>
        <w:t>1,</w:t>
      </w:r>
      <w:r w:rsidR="00ED1342" w:rsidRPr="009358C4">
        <w:rPr>
          <w:rFonts w:cs="Calibri"/>
          <w:sz w:val="28"/>
          <w:szCs w:val="28"/>
          <w:lang w:eastAsia="ar-SA"/>
        </w:rPr>
        <w:t xml:space="preserve"> </w:t>
      </w:r>
      <w:r w:rsidR="00242F24" w:rsidRPr="009358C4">
        <w:rPr>
          <w:rFonts w:cs="Calibri"/>
          <w:sz w:val="28"/>
          <w:szCs w:val="28"/>
          <w:lang w:eastAsia="ar-SA"/>
        </w:rPr>
        <w:t>3,</w:t>
      </w:r>
      <w:r w:rsidR="00ED1342" w:rsidRPr="009358C4">
        <w:rPr>
          <w:rFonts w:cs="Calibri"/>
          <w:sz w:val="28"/>
          <w:szCs w:val="28"/>
          <w:lang w:eastAsia="ar-SA"/>
        </w:rPr>
        <w:t xml:space="preserve"> </w:t>
      </w:r>
      <w:r w:rsidR="00242F24" w:rsidRPr="009358C4">
        <w:rPr>
          <w:rFonts w:cs="Calibri"/>
          <w:sz w:val="28"/>
          <w:szCs w:val="28"/>
          <w:lang w:eastAsia="ar-SA"/>
        </w:rPr>
        <w:t>4</w:t>
      </w:r>
      <w:r w:rsidRPr="009358C4">
        <w:rPr>
          <w:rFonts w:cs="Calibri"/>
          <w:sz w:val="28"/>
          <w:szCs w:val="28"/>
          <w:lang w:eastAsia="ar-SA"/>
        </w:rPr>
        <w:t xml:space="preserve"> пункта 2.26 административного регламента, будут использоваться после перевода муниципальной услуги в электронную форму предоставления. </w:t>
      </w:r>
    </w:p>
    <w:p w14:paraId="3B9150E2" w14:textId="53F3706A" w:rsidR="001A784C" w:rsidRPr="009358C4" w:rsidRDefault="001A784C" w:rsidP="001A784C">
      <w:pPr>
        <w:widowControl w:val="0"/>
        <w:tabs>
          <w:tab w:val="left" w:pos="709"/>
        </w:tabs>
        <w:suppressAutoHyphens/>
        <w:spacing w:line="100" w:lineRule="atLeast"/>
        <w:ind w:firstLine="709"/>
        <w:jc w:val="both"/>
        <w:rPr>
          <w:sz w:val="28"/>
          <w:szCs w:val="28"/>
          <w:lang w:eastAsia="ar-SA"/>
        </w:rPr>
      </w:pPr>
      <w:r w:rsidRPr="009358C4">
        <w:rPr>
          <w:sz w:val="28"/>
          <w:szCs w:val="28"/>
          <w:lang w:eastAsia="ar-SA"/>
        </w:rPr>
        <w:t>2.27.</w:t>
      </w:r>
      <w:r w:rsidR="00ED1342" w:rsidRPr="009358C4">
        <w:rPr>
          <w:sz w:val="28"/>
          <w:szCs w:val="28"/>
          <w:lang w:eastAsia="ar-SA"/>
        </w:rPr>
        <w:t> </w:t>
      </w:r>
      <w:r w:rsidRPr="009358C4">
        <w:rPr>
          <w:sz w:val="28"/>
          <w:szCs w:val="28"/>
          <w:lang w:eastAsia="ar-SA"/>
        </w:rPr>
        <w:t xml:space="preserve">Прием </w:t>
      </w:r>
      <w:r w:rsidR="00870810" w:rsidRPr="009358C4">
        <w:rPr>
          <w:sz w:val="28"/>
          <w:szCs w:val="28"/>
          <w:lang w:eastAsia="ar-SA"/>
        </w:rPr>
        <w:t>З</w:t>
      </w:r>
      <w:r w:rsidR="008316D2" w:rsidRPr="009358C4">
        <w:rPr>
          <w:sz w:val="28"/>
          <w:szCs w:val="28"/>
          <w:lang w:eastAsia="ar-SA"/>
        </w:rPr>
        <w:t>аявлений</w:t>
      </w:r>
      <w:r w:rsidRPr="009358C4">
        <w:rPr>
          <w:sz w:val="28"/>
          <w:szCs w:val="28"/>
          <w:lang w:eastAsia="ar-SA"/>
        </w:rPr>
        <w:t xml:space="preserve">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w:t>
      </w:r>
      <w:r w:rsidR="00ED1342" w:rsidRPr="009358C4">
        <w:rPr>
          <w:spacing w:val="-4"/>
          <w:sz w:val="28"/>
          <w:szCs w:val="28"/>
        </w:rPr>
        <w:br/>
      </w:r>
      <w:r w:rsidRPr="009358C4">
        <w:rPr>
          <w:sz w:val="28"/>
          <w:szCs w:val="28"/>
          <w:lang w:eastAsia="ar-SA"/>
        </w:rPr>
        <w:t>о</w:t>
      </w:r>
      <w:r w:rsidR="00ED1342" w:rsidRPr="009358C4">
        <w:rPr>
          <w:sz w:val="28"/>
          <w:szCs w:val="28"/>
          <w:lang w:eastAsia="ar-SA"/>
        </w:rPr>
        <w:t xml:space="preserve"> </w:t>
      </w:r>
      <w:r w:rsidRPr="009358C4">
        <w:rPr>
          <w:sz w:val="28"/>
          <w:szCs w:val="28"/>
          <w:lang w:eastAsia="ar-SA"/>
        </w:rPr>
        <w:t xml:space="preserve">взаимодействии). </w:t>
      </w:r>
    </w:p>
    <w:p w14:paraId="50D8AF23" w14:textId="6C58DAD0" w:rsidR="001A784C" w:rsidRPr="009358C4" w:rsidRDefault="001A784C" w:rsidP="001A784C">
      <w:pPr>
        <w:widowControl w:val="0"/>
        <w:tabs>
          <w:tab w:val="left" w:pos="709"/>
        </w:tabs>
        <w:suppressAutoHyphens/>
        <w:spacing w:line="100" w:lineRule="atLeast"/>
        <w:ind w:firstLine="709"/>
        <w:jc w:val="both"/>
        <w:rPr>
          <w:sz w:val="28"/>
          <w:szCs w:val="28"/>
          <w:lang w:eastAsia="ar-SA"/>
        </w:rPr>
      </w:pPr>
      <w:r w:rsidRPr="009358C4">
        <w:rPr>
          <w:sz w:val="28"/>
          <w:szCs w:val="28"/>
          <w:lang w:eastAsia="ar-SA"/>
        </w:rPr>
        <w:t xml:space="preserve">Консультирование заявителей о порядке предоставления муниципальной услуги, ходе рассмотрения </w:t>
      </w:r>
      <w:r w:rsidR="00870810" w:rsidRPr="009358C4">
        <w:rPr>
          <w:sz w:val="28"/>
          <w:szCs w:val="28"/>
          <w:lang w:eastAsia="ar-SA"/>
        </w:rPr>
        <w:t>З</w:t>
      </w:r>
      <w:r w:rsidR="008316D2" w:rsidRPr="009358C4">
        <w:rPr>
          <w:sz w:val="28"/>
          <w:szCs w:val="28"/>
          <w:lang w:eastAsia="ar-SA"/>
        </w:rPr>
        <w:t>аявления</w:t>
      </w:r>
      <w:r w:rsidRPr="009358C4">
        <w:rPr>
          <w:sz w:val="28"/>
          <w:szCs w:val="28"/>
          <w:lang w:eastAsia="ar-SA"/>
        </w:rPr>
        <w:t>, а также по иным вопросам, связанным</w:t>
      </w:r>
      <w:r w:rsidR="00ED1342" w:rsidRPr="009358C4">
        <w:rPr>
          <w:spacing w:val="-4"/>
          <w:sz w:val="28"/>
          <w:szCs w:val="28"/>
        </w:rPr>
        <w:br/>
      </w:r>
      <w:r w:rsidRPr="009358C4">
        <w:rPr>
          <w:sz w:val="28"/>
          <w:szCs w:val="28"/>
          <w:lang w:eastAsia="ar-SA"/>
        </w:rPr>
        <w:t>с</w:t>
      </w:r>
      <w:r w:rsidR="00ED1342" w:rsidRPr="009358C4">
        <w:rPr>
          <w:sz w:val="28"/>
          <w:szCs w:val="28"/>
          <w:lang w:eastAsia="ar-SA"/>
        </w:rPr>
        <w:t xml:space="preserve"> </w:t>
      </w:r>
      <w:r w:rsidRPr="009358C4">
        <w:rPr>
          <w:sz w:val="28"/>
          <w:szCs w:val="28"/>
          <w:lang w:eastAsia="ar-SA"/>
        </w:rPr>
        <w:t>предоставлением муниципальной услуги, в МФЦ осуществляется бесплатно.</w:t>
      </w:r>
    </w:p>
    <w:p w14:paraId="23C3C508" w14:textId="77777777" w:rsidR="001A784C" w:rsidRPr="009358C4" w:rsidRDefault="001A784C" w:rsidP="001A784C">
      <w:pPr>
        <w:tabs>
          <w:tab w:val="left" w:pos="851"/>
        </w:tabs>
        <w:suppressAutoHyphens/>
        <w:spacing w:line="100" w:lineRule="atLeast"/>
        <w:ind w:firstLine="709"/>
        <w:jc w:val="both"/>
        <w:rPr>
          <w:sz w:val="28"/>
          <w:szCs w:val="28"/>
          <w:lang w:eastAsia="ar-SA"/>
        </w:rPr>
      </w:pPr>
      <w:r w:rsidRPr="009358C4">
        <w:rPr>
          <w:sz w:val="28"/>
          <w:szCs w:val="28"/>
          <w:lang w:eastAsia="ar-SA"/>
        </w:rPr>
        <w:t>Специалисты МФЦ выполняют действия, предусмотренные административным регламентом,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423DB100" w14:textId="3DA70B02" w:rsidR="005D0218" w:rsidRPr="009358C4" w:rsidRDefault="005D0218" w:rsidP="005D0218">
      <w:pPr>
        <w:ind w:firstLine="709"/>
        <w:jc w:val="both"/>
        <w:rPr>
          <w:sz w:val="28"/>
          <w:szCs w:val="28"/>
          <w:lang w:eastAsia="ar-SA"/>
        </w:rPr>
      </w:pPr>
      <w:r w:rsidRPr="009358C4">
        <w:rPr>
          <w:sz w:val="28"/>
          <w:szCs w:val="28"/>
          <w:lang w:eastAsia="ar-SA"/>
        </w:rPr>
        <w:t>2.28.</w:t>
      </w:r>
      <w:r w:rsidR="00ED1342" w:rsidRPr="009358C4">
        <w:rPr>
          <w:sz w:val="28"/>
          <w:szCs w:val="28"/>
          <w:lang w:eastAsia="ar-SA"/>
        </w:rPr>
        <w:t> </w:t>
      </w:r>
      <w:r w:rsidRPr="009358C4">
        <w:rPr>
          <w:sz w:val="28"/>
          <w:szCs w:val="28"/>
          <w:lang w:eastAsia="ar-SA"/>
        </w:rPr>
        <w:t xml:space="preserve">Заявителям обеспечивается возможность представления </w:t>
      </w:r>
      <w:r w:rsidR="00870810" w:rsidRPr="009358C4">
        <w:rPr>
          <w:sz w:val="28"/>
          <w:szCs w:val="28"/>
          <w:lang w:eastAsia="ar-SA"/>
        </w:rPr>
        <w:t>З</w:t>
      </w:r>
      <w:r w:rsidRPr="009358C4">
        <w:rPr>
          <w:sz w:val="28"/>
          <w:szCs w:val="28"/>
          <w:lang w:eastAsia="ar-SA"/>
        </w:rPr>
        <w:t>аявления и</w:t>
      </w:r>
      <w:r w:rsidR="00ED1342" w:rsidRPr="009358C4">
        <w:rPr>
          <w:sz w:val="28"/>
          <w:szCs w:val="28"/>
          <w:lang w:eastAsia="ar-SA"/>
        </w:rPr>
        <w:t xml:space="preserve"> </w:t>
      </w:r>
      <w:r w:rsidRPr="009358C4">
        <w:rPr>
          <w:sz w:val="28"/>
          <w:szCs w:val="28"/>
          <w:lang w:eastAsia="ar-SA"/>
        </w:rPr>
        <w:t>прилагаемых документов в форме электронных документов посредством Единого либо Регионального портал</w:t>
      </w:r>
      <w:r w:rsidR="00ED1342" w:rsidRPr="009358C4">
        <w:rPr>
          <w:sz w:val="28"/>
          <w:szCs w:val="28"/>
          <w:lang w:eastAsia="ar-SA"/>
        </w:rPr>
        <w:t>а</w:t>
      </w:r>
      <w:r w:rsidRPr="009358C4">
        <w:rPr>
          <w:sz w:val="28"/>
          <w:szCs w:val="28"/>
          <w:lang w:eastAsia="ar-SA"/>
        </w:rPr>
        <w:t xml:space="preserve">. </w:t>
      </w:r>
    </w:p>
    <w:p w14:paraId="6E374457" w14:textId="5A04A0D4"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lastRenderedPageBreak/>
        <w:t>В этом случае заявитель или его представитель авторизуется на Едином либо Региональном портале посредством подтвержденной учетной записи</w:t>
      </w:r>
      <w:r w:rsidR="00ED1342" w:rsidRPr="009358C4">
        <w:rPr>
          <w:spacing w:val="-4"/>
          <w:sz w:val="28"/>
          <w:szCs w:val="28"/>
        </w:rPr>
        <w:br/>
      </w:r>
      <w:r w:rsidRPr="009358C4">
        <w:rPr>
          <w:sz w:val="28"/>
          <w:szCs w:val="28"/>
          <w:lang w:eastAsia="ar-SA"/>
        </w:rPr>
        <w:t>в</w:t>
      </w:r>
      <w:r w:rsidR="00ED1342" w:rsidRPr="009358C4">
        <w:rPr>
          <w:sz w:val="28"/>
          <w:szCs w:val="28"/>
          <w:lang w:eastAsia="ar-SA"/>
        </w:rPr>
        <w:t xml:space="preserve"> </w:t>
      </w:r>
      <w:r w:rsidRPr="009358C4">
        <w:rPr>
          <w:sz w:val="28"/>
          <w:szCs w:val="28"/>
          <w:lang w:eastAsia="ar-SA"/>
        </w:rPr>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ED1342" w:rsidRPr="009358C4">
        <w:rPr>
          <w:spacing w:val="-4"/>
          <w:sz w:val="28"/>
          <w:szCs w:val="28"/>
        </w:rPr>
        <w:br/>
      </w:r>
      <w:r w:rsidRPr="009358C4">
        <w:rPr>
          <w:sz w:val="28"/>
          <w:szCs w:val="28"/>
          <w:lang w:eastAsia="ar-SA"/>
        </w:rPr>
        <w:t xml:space="preserve">в электронной форме» (далее – ЕСИА), заполняет </w:t>
      </w:r>
      <w:r w:rsidR="00ED4E94" w:rsidRPr="009358C4">
        <w:rPr>
          <w:sz w:val="28"/>
          <w:szCs w:val="28"/>
          <w:lang w:eastAsia="ar-SA"/>
        </w:rPr>
        <w:t>З</w:t>
      </w:r>
      <w:r w:rsidRPr="009358C4">
        <w:rPr>
          <w:sz w:val="28"/>
          <w:szCs w:val="28"/>
          <w:lang w:eastAsia="ar-SA"/>
        </w:rPr>
        <w:t>аявление с использованием интерактивной формы в электронном виде.</w:t>
      </w:r>
    </w:p>
    <w:p w14:paraId="5945B557" w14:textId="59FB970E"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Заполненное </w:t>
      </w:r>
      <w:r w:rsidR="00ED4E94" w:rsidRPr="009358C4">
        <w:rPr>
          <w:sz w:val="28"/>
          <w:szCs w:val="28"/>
        </w:rPr>
        <w:t xml:space="preserve">Заявление </w:t>
      </w:r>
      <w:r w:rsidRPr="009358C4">
        <w:rPr>
          <w:sz w:val="28"/>
          <w:szCs w:val="28"/>
          <w:lang w:eastAsia="ar-SA"/>
        </w:rPr>
        <w:t>отправляется заявителем вместе</w:t>
      </w:r>
      <w:r w:rsidR="00ED1342" w:rsidRPr="009358C4">
        <w:rPr>
          <w:spacing w:val="-4"/>
          <w:sz w:val="28"/>
          <w:szCs w:val="28"/>
        </w:rPr>
        <w:br/>
      </w:r>
      <w:r w:rsidRPr="009358C4">
        <w:rPr>
          <w:sz w:val="28"/>
          <w:szCs w:val="28"/>
          <w:lang w:eastAsia="ar-SA"/>
        </w:rPr>
        <w:t>с</w:t>
      </w:r>
      <w:r w:rsidR="00ED1342" w:rsidRPr="009358C4">
        <w:rPr>
          <w:sz w:val="28"/>
          <w:szCs w:val="28"/>
          <w:lang w:eastAsia="ar-SA"/>
        </w:rPr>
        <w:t xml:space="preserve"> </w:t>
      </w:r>
      <w:r w:rsidRPr="009358C4">
        <w:rPr>
          <w:sz w:val="28"/>
          <w:szCs w:val="28"/>
          <w:lang w:eastAsia="ar-SA"/>
        </w:rPr>
        <w:t>прикрепленными электронными образами документов, необходимых для предоставления муниципальной услуги, в Администрацию. При авторизации</w:t>
      </w:r>
      <w:r w:rsidR="00ED1342" w:rsidRPr="009358C4">
        <w:rPr>
          <w:spacing w:val="-4"/>
          <w:sz w:val="28"/>
          <w:szCs w:val="28"/>
        </w:rPr>
        <w:br/>
      </w:r>
      <w:r w:rsidRPr="009358C4">
        <w:rPr>
          <w:sz w:val="28"/>
          <w:szCs w:val="28"/>
          <w:lang w:eastAsia="ar-SA"/>
        </w:rPr>
        <w:t>в</w:t>
      </w:r>
      <w:r w:rsidR="00ED1342" w:rsidRPr="009358C4">
        <w:rPr>
          <w:sz w:val="28"/>
          <w:szCs w:val="28"/>
          <w:lang w:eastAsia="ar-SA"/>
        </w:rPr>
        <w:t xml:space="preserve"> </w:t>
      </w:r>
      <w:r w:rsidRPr="009358C4">
        <w:rPr>
          <w:sz w:val="28"/>
          <w:szCs w:val="28"/>
          <w:lang w:eastAsia="ar-SA"/>
        </w:rPr>
        <w:t xml:space="preserve">ЕСИА </w:t>
      </w:r>
      <w:r w:rsidR="00ED4E94" w:rsidRPr="009358C4">
        <w:rPr>
          <w:sz w:val="28"/>
          <w:szCs w:val="28"/>
        </w:rPr>
        <w:t xml:space="preserve">Заявление </w:t>
      </w:r>
      <w:r w:rsidRPr="009358C4">
        <w:rPr>
          <w:sz w:val="28"/>
          <w:szCs w:val="28"/>
          <w:lang w:eastAsia="ar-SA"/>
        </w:rPr>
        <w:t xml:space="preserve">считается подписанным простой электронной подписью заявителя, представителя, уполномоченного на подписание </w:t>
      </w:r>
      <w:r w:rsidR="00870810" w:rsidRPr="009358C4">
        <w:rPr>
          <w:sz w:val="28"/>
          <w:szCs w:val="28"/>
          <w:lang w:eastAsia="ar-SA"/>
        </w:rPr>
        <w:t>З</w:t>
      </w:r>
      <w:r w:rsidRPr="009358C4">
        <w:rPr>
          <w:sz w:val="28"/>
          <w:szCs w:val="28"/>
          <w:lang w:eastAsia="ar-SA"/>
        </w:rPr>
        <w:t xml:space="preserve">аявления. </w:t>
      </w:r>
    </w:p>
    <w:p w14:paraId="624AAEA2" w14:textId="7CC34865" w:rsidR="005D0218" w:rsidRPr="009358C4" w:rsidRDefault="005D0218" w:rsidP="005D0218">
      <w:pPr>
        <w:widowControl w:val="0"/>
        <w:suppressAutoHyphens/>
        <w:spacing w:line="100" w:lineRule="atLeast"/>
        <w:ind w:firstLine="709"/>
        <w:jc w:val="both"/>
        <w:rPr>
          <w:sz w:val="28"/>
          <w:szCs w:val="28"/>
          <w:lang w:eastAsia="ar-SA"/>
        </w:rPr>
      </w:pPr>
      <w:r w:rsidRPr="009358C4">
        <w:rPr>
          <w:sz w:val="28"/>
          <w:szCs w:val="28"/>
          <w:lang w:eastAsia="ar-SA"/>
        </w:rPr>
        <w:t xml:space="preserve">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w:t>
      </w:r>
      <w:r w:rsidR="00870810" w:rsidRPr="009358C4">
        <w:rPr>
          <w:sz w:val="28"/>
          <w:szCs w:val="28"/>
          <w:lang w:eastAsia="ar-SA"/>
        </w:rPr>
        <w:t>З</w:t>
      </w:r>
      <w:r w:rsidRPr="009358C4">
        <w:rPr>
          <w:sz w:val="28"/>
          <w:szCs w:val="28"/>
          <w:lang w:eastAsia="ar-SA"/>
        </w:rPr>
        <w:t>аявления посредством Единого либо Регионального портала.</w:t>
      </w:r>
    </w:p>
    <w:p w14:paraId="661A697F" w14:textId="785FA26C" w:rsidR="005D0218" w:rsidRPr="009358C4" w:rsidRDefault="005D0218" w:rsidP="005D0218">
      <w:pPr>
        <w:widowControl w:val="0"/>
        <w:tabs>
          <w:tab w:val="left" w:pos="709"/>
        </w:tabs>
        <w:suppressAutoHyphens/>
        <w:spacing w:line="100" w:lineRule="atLeast"/>
        <w:ind w:firstLine="709"/>
        <w:jc w:val="both"/>
        <w:rPr>
          <w:sz w:val="28"/>
          <w:szCs w:val="28"/>
          <w:lang w:eastAsia="ar-SA"/>
        </w:rPr>
      </w:pPr>
      <w:r w:rsidRPr="009358C4">
        <w:rPr>
          <w:sz w:val="28"/>
          <w:szCs w:val="28"/>
          <w:lang w:eastAsia="ar-SA"/>
        </w:rPr>
        <w:t xml:space="preserve">В случае направления </w:t>
      </w:r>
      <w:r w:rsidR="00870810" w:rsidRPr="009358C4">
        <w:rPr>
          <w:sz w:val="28"/>
          <w:szCs w:val="28"/>
          <w:lang w:eastAsia="ar-SA"/>
        </w:rPr>
        <w:t>З</w:t>
      </w:r>
      <w:r w:rsidRPr="009358C4">
        <w:rPr>
          <w:sz w:val="28"/>
          <w:szCs w:val="28"/>
          <w:lang w:eastAsia="ar-SA"/>
        </w:rPr>
        <w:t xml:space="preserve">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w:t>
      </w:r>
      <w:r w:rsidRPr="009358C4">
        <w:rPr>
          <w:sz w:val="28"/>
          <w:szCs w:val="28"/>
          <w:lang w:eastAsia="ar-SA"/>
        </w:rPr>
        <w:br/>
        <w:t xml:space="preserve">у МФЦ технической возможности и соответствующих полномочий </w:t>
      </w:r>
      <w:r w:rsidRPr="009358C4">
        <w:rPr>
          <w:sz w:val="28"/>
          <w:szCs w:val="28"/>
          <w:lang w:eastAsia="ar-SA"/>
        </w:rPr>
        <w:br/>
        <w:t xml:space="preserve">на осуществление указанных действий, закрепленных в соглашении </w:t>
      </w:r>
      <w:r w:rsidRPr="009358C4">
        <w:rPr>
          <w:sz w:val="28"/>
          <w:szCs w:val="28"/>
          <w:lang w:eastAsia="ar-SA"/>
        </w:rPr>
        <w:br/>
        <w:t>о взаимодействии).</w:t>
      </w:r>
    </w:p>
    <w:p w14:paraId="1E4E1584" w14:textId="28E771C8"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2.</w:t>
      </w:r>
      <w:r w:rsidR="00ED1342" w:rsidRPr="009358C4">
        <w:rPr>
          <w:sz w:val="28"/>
          <w:szCs w:val="28"/>
          <w:lang w:eastAsia="ar-SA"/>
        </w:rPr>
        <w:t>29</w:t>
      </w:r>
      <w:r w:rsidRPr="009358C4">
        <w:rPr>
          <w:sz w:val="28"/>
          <w:szCs w:val="28"/>
          <w:lang w:eastAsia="ar-SA"/>
        </w:rPr>
        <w:t>.</w:t>
      </w:r>
      <w:r w:rsidR="00ED1342" w:rsidRPr="009358C4">
        <w:rPr>
          <w:sz w:val="28"/>
          <w:szCs w:val="28"/>
          <w:lang w:eastAsia="ar-SA"/>
        </w:rPr>
        <w:t> </w:t>
      </w:r>
      <w:r w:rsidRPr="009358C4">
        <w:rPr>
          <w:sz w:val="28"/>
          <w:szCs w:val="28"/>
          <w:lang w:eastAsia="ar-SA"/>
        </w:rPr>
        <w:t xml:space="preserve">Электронные документы представляются в виде файлов </w:t>
      </w:r>
      <w:r w:rsidRPr="009358C4">
        <w:rPr>
          <w:sz w:val="28"/>
          <w:szCs w:val="28"/>
          <w:lang w:eastAsia="ar-SA"/>
        </w:rPr>
        <w:br/>
        <w:t>в одном из форматов</w:t>
      </w:r>
      <w:r w:rsidR="00ED1342" w:rsidRPr="009358C4">
        <w:rPr>
          <w:sz w:val="28"/>
          <w:szCs w:val="28"/>
          <w:lang w:eastAsia="ar-SA"/>
        </w:rPr>
        <w:t>:</w:t>
      </w:r>
      <w:r w:rsidRPr="009358C4">
        <w:rPr>
          <w:sz w:val="28"/>
          <w:szCs w:val="28"/>
          <w:lang w:eastAsia="ar-SA"/>
        </w:rPr>
        <w:t xml:space="preserve"> XML, PDF, DOC, DOCX, JPG, JPEG, ZIP, RAR, SIG, PNG, BMP, ODT, TIFF, </w:t>
      </w:r>
      <w:r w:rsidRPr="009358C4">
        <w:rPr>
          <w:sz w:val="28"/>
          <w:szCs w:val="28"/>
        </w:rPr>
        <w:t>DXF</w:t>
      </w:r>
      <w:r w:rsidR="00261242" w:rsidRPr="009358C4">
        <w:rPr>
          <w:sz w:val="28"/>
          <w:szCs w:val="28"/>
        </w:rPr>
        <w:t>.</w:t>
      </w:r>
    </w:p>
    <w:p w14:paraId="349C1D67" w14:textId="77777777" w:rsidR="005D0218" w:rsidRPr="009358C4" w:rsidRDefault="005D0218" w:rsidP="005D0218">
      <w:pPr>
        <w:suppressAutoHyphens/>
        <w:spacing w:line="100" w:lineRule="atLeast"/>
        <w:ind w:firstLine="708"/>
        <w:jc w:val="both"/>
        <w:rPr>
          <w:sz w:val="28"/>
          <w:szCs w:val="28"/>
          <w:lang w:eastAsia="ar-SA"/>
        </w:rPr>
      </w:pPr>
      <w:r w:rsidRPr="009358C4">
        <w:rPr>
          <w:sz w:val="28"/>
          <w:szCs w:val="28"/>
          <w:lang w:eastAsia="ar-SA"/>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9358C4">
        <w:rPr>
          <w:sz w:val="28"/>
          <w:szCs w:val="28"/>
          <w:lang w:eastAsia="ar-SA"/>
        </w:rPr>
        <w:br/>
        <w:t>в разрешении 300-500 DPI (масштаб 1:1) с использованием следующих режимов:</w:t>
      </w:r>
    </w:p>
    <w:p w14:paraId="6420D7F3" w14:textId="77777777"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«черно-белый» (при отсутствии в документе графических изображений </w:t>
      </w:r>
      <w:r w:rsidRPr="009358C4">
        <w:rPr>
          <w:sz w:val="28"/>
          <w:szCs w:val="28"/>
          <w:lang w:eastAsia="ar-SA"/>
        </w:rPr>
        <w:br/>
        <w:t>и (или) цветного текста);</w:t>
      </w:r>
    </w:p>
    <w:p w14:paraId="5B0975D1" w14:textId="77777777"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«оттенки серого» (при наличии в документе графических изображений, отличных от цветного графического изображения);</w:t>
      </w:r>
    </w:p>
    <w:p w14:paraId="14F9CC63" w14:textId="77777777" w:rsidR="005D0218" w:rsidRPr="009358C4" w:rsidRDefault="005D0218" w:rsidP="002E7A5C">
      <w:pPr>
        <w:widowControl w:val="0"/>
        <w:suppressAutoHyphens/>
        <w:spacing w:line="100" w:lineRule="atLeast"/>
        <w:ind w:firstLine="709"/>
        <w:jc w:val="both"/>
        <w:rPr>
          <w:sz w:val="28"/>
          <w:szCs w:val="28"/>
          <w:lang w:eastAsia="ar-SA"/>
        </w:rPr>
      </w:pPr>
      <w:r w:rsidRPr="009358C4">
        <w:rPr>
          <w:sz w:val="28"/>
          <w:szCs w:val="28"/>
          <w:lang w:eastAsia="ar-SA"/>
        </w:rPr>
        <w:t xml:space="preserve">«цветной» или «режим полной цветопередачи» (при наличии </w:t>
      </w:r>
      <w:r w:rsidRPr="009358C4">
        <w:rPr>
          <w:sz w:val="28"/>
          <w:szCs w:val="28"/>
          <w:lang w:eastAsia="ar-SA"/>
        </w:rPr>
        <w:br/>
        <w:t>в документе цветных графических изображений либо цветного текста);</w:t>
      </w:r>
    </w:p>
    <w:p w14:paraId="4E22B64D" w14:textId="1C4A477D" w:rsidR="005D0218" w:rsidRPr="009358C4" w:rsidRDefault="005D0218" w:rsidP="002E7A5C">
      <w:pPr>
        <w:widowControl w:val="0"/>
        <w:suppressAutoHyphens/>
        <w:spacing w:line="100" w:lineRule="atLeast"/>
        <w:ind w:firstLine="709"/>
        <w:jc w:val="both"/>
        <w:rPr>
          <w:sz w:val="28"/>
          <w:szCs w:val="28"/>
          <w:lang w:eastAsia="ar-SA"/>
        </w:rPr>
      </w:pPr>
      <w:r w:rsidRPr="009358C4">
        <w:rPr>
          <w:sz w:val="28"/>
          <w:szCs w:val="28"/>
          <w:lang w:eastAsia="ar-SA"/>
        </w:rPr>
        <w:t>с сохранением всех аутентичных признаков подлинности, а именно: графической подписи лица, печати, углового штампа бланка</w:t>
      </w:r>
      <w:r w:rsidR="00ED1342" w:rsidRPr="009358C4">
        <w:rPr>
          <w:sz w:val="28"/>
          <w:szCs w:val="28"/>
          <w:lang w:eastAsia="ar-SA"/>
        </w:rPr>
        <w:t>.</w:t>
      </w:r>
    </w:p>
    <w:p w14:paraId="24B874A0" w14:textId="282E6E2B" w:rsidR="005D0218" w:rsidRPr="009358C4" w:rsidRDefault="00ED1342" w:rsidP="002E7A5C">
      <w:pPr>
        <w:widowControl w:val="0"/>
        <w:suppressAutoHyphens/>
        <w:spacing w:line="100" w:lineRule="atLeast"/>
        <w:ind w:firstLine="709"/>
        <w:jc w:val="both"/>
        <w:rPr>
          <w:sz w:val="28"/>
          <w:szCs w:val="28"/>
          <w:lang w:eastAsia="ar-SA"/>
        </w:rPr>
      </w:pPr>
      <w:r w:rsidRPr="009358C4">
        <w:rPr>
          <w:sz w:val="28"/>
          <w:szCs w:val="28"/>
          <w:lang w:eastAsia="ar-SA"/>
        </w:rPr>
        <w:t>К</w:t>
      </w:r>
      <w:r w:rsidR="005D0218" w:rsidRPr="009358C4">
        <w:rPr>
          <w:sz w:val="28"/>
          <w:szCs w:val="28"/>
          <w:lang w:eastAsia="ar-SA"/>
        </w:rPr>
        <w:t>оличество файлов должно соответствовать количеству документов, каждый из которых содержит текстовую и (или) графическую информацию.</w:t>
      </w:r>
    </w:p>
    <w:p w14:paraId="535EF0FF" w14:textId="77777777"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Электронные документы должны обеспечивать:</w:t>
      </w:r>
    </w:p>
    <w:p w14:paraId="7C503C6D" w14:textId="77777777"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возможность идентифицировать документ и количество листов </w:t>
      </w:r>
      <w:r w:rsidRPr="009358C4">
        <w:rPr>
          <w:sz w:val="28"/>
          <w:szCs w:val="28"/>
          <w:lang w:eastAsia="ar-SA"/>
        </w:rPr>
        <w:br/>
        <w:t>в документе;</w:t>
      </w:r>
    </w:p>
    <w:p w14:paraId="2D2B20FA" w14:textId="1973A00D"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lastRenderedPageBreak/>
        <w:t>для документов, содержащих структурированные по частям, главам, разделам (подразделам) данные и закладки, обеспечивающие переходы по</w:t>
      </w:r>
      <w:r w:rsidR="003A730C" w:rsidRPr="009358C4">
        <w:rPr>
          <w:sz w:val="28"/>
          <w:szCs w:val="28"/>
          <w:lang w:eastAsia="ar-SA"/>
        </w:rPr>
        <w:t> </w:t>
      </w:r>
      <w:r w:rsidRPr="009358C4">
        <w:rPr>
          <w:sz w:val="28"/>
          <w:szCs w:val="28"/>
          <w:lang w:eastAsia="ar-SA"/>
        </w:rPr>
        <w:t>оглавлению и (или) к содержащимся в тексте рисункам и таблицам.</w:t>
      </w:r>
    </w:p>
    <w:p w14:paraId="6A9CE891" w14:textId="6999CB33" w:rsidR="005D0218" w:rsidRPr="009358C4" w:rsidRDefault="005D0218" w:rsidP="005D0218">
      <w:pPr>
        <w:suppressAutoHyphens/>
        <w:spacing w:line="100" w:lineRule="atLeast"/>
        <w:ind w:firstLine="709"/>
        <w:jc w:val="both"/>
        <w:rPr>
          <w:sz w:val="28"/>
          <w:szCs w:val="28"/>
          <w:lang w:eastAsia="ar-SA"/>
        </w:rPr>
      </w:pPr>
      <w:r w:rsidRPr="009358C4">
        <w:rPr>
          <w:sz w:val="28"/>
          <w:szCs w:val="28"/>
        </w:rPr>
        <w:t>2.3</w:t>
      </w:r>
      <w:r w:rsidR="00ED1342" w:rsidRPr="009358C4">
        <w:rPr>
          <w:sz w:val="28"/>
          <w:szCs w:val="28"/>
        </w:rPr>
        <w:t>0</w:t>
      </w:r>
      <w:r w:rsidRPr="009358C4">
        <w:rPr>
          <w:sz w:val="28"/>
          <w:szCs w:val="28"/>
        </w:rPr>
        <w:t>.</w:t>
      </w:r>
      <w:r w:rsidR="00ED1342" w:rsidRPr="009358C4">
        <w:rPr>
          <w:sz w:val="28"/>
          <w:szCs w:val="28"/>
        </w:rPr>
        <w:t> </w:t>
      </w:r>
      <w:r w:rsidRPr="009358C4">
        <w:rPr>
          <w:sz w:val="28"/>
          <w:szCs w:val="28"/>
        </w:rPr>
        <w:t xml:space="preserve">При формировании </w:t>
      </w:r>
      <w:r w:rsidR="00870810" w:rsidRPr="009358C4">
        <w:rPr>
          <w:sz w:val="28"/>
          <w:szCs w:val="28"/>
        </w:rPr>
        <w:t>З</w:t>
      </w:r>
      <w:r w:rsidRPr="009358C4">
        <w:rPr>
          <w:sz w:val="28"/>
          <w:szCs w:val="28"/>
        </w:rPr>
        <w:t xml:space="preserve">аявления посредством заполнения электронной </w:t>
      </w:r>
      <w:r w:rsidRPr="009358C4">
        <w:rPr>
          <w:sz w:val="28"/>
          <w:szCs w:val="28"/>
          <w:lang w:eastAsia="ar-SA"/>
        </w:rPr>
        <w:t xml:space="preserve">формы </w:t>
      </w:r>
      <w:r w:rsidR="00870810" w:rsidRPr="009358C4">
        <w:rPr>
          <w:sz w:val="28"/>
          <w:szCs w:val="28"/>
          <w:lang w:eastAsia="ar-SA"/>
        </w:rPr>
        <w:t>З</w:t>
      </w:r>
      <w:r w:rsidRPr="009358C4">
        <w:rPr>
          <w:sz w:val="28"/>
          <w:szCs w:val="28"/>
          <w:lang w:eastAsia="ar-SA"/>
        </w:rPr>
        <w:t>аявления на Едином либо Региональном портале обеспечиваются:</w:t>
      </w:r>
    </w:p>
    <w:p w14:paraId="2092E309" w14:textId="5374699D"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возможность копирования и сохранения </w:t>
      </w:r>
      <w:r w:rsidR="00870810" w:rsidRPr="009358C4">
        <w:rPr>
          <w:sz w:val="28"/>
          <w:szCs w:val="28"/>
          <w:lang w:eastAsia="ar-SA"/>
        </w:rPr>
        <w:t>З</w:t>
      </w:r>
      <w:r w:rsidRPr="009358C4">
        <w:rPr>
          <w:sz w:val="28"/>
          <w:szCs w:val="28"/>
          <w:lang w:eastAsia="ar-SA"/>
        </w:rPr>
        <w:t>аявления и иных документов, необходимых для предоставления услуги;</w:t>
      </w:r>
    </w:p>
    <w:p w14:paraId="3E1C9A60" w14:textId="1BD55DEB"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возможность заполнения несколькими заявителями одной электронной формы </w:t>
      </w:r>
      <w:r w:rsidR="00870810" w:rsidRPr="009358C4">
        <w:rPr>
          <w:sz w:val="28"/>
          <w:szCs w:val="28"/>
          <w:lang w:eastAsia="ar-SA"/>
        </w:rPr>
        <w:t>З</w:t>
      </w:r>
      <w:r w:rsidRPr="009358C4">
        <w:rPr>
          <w:sz w:val="28"/>
          <w:szCs w:val="28"/>
          <w:lang w:eastAsia="ar-SA"/>
        </w:rPr>
        <w:t xml:space="preserve">аявления при обращении за услугами, предполагающими направление совместной формы </w:t>
      </w:r>
      <w:r w:rsidR="00870810" w:rsidRPr="009358C4">
        <w:rPr>
          <w:sz w:val="28"/>
          <w:szCs w:val="28"/>
          <w:lang w:eastAsia="ar-SA"/>
        </w:rPr>
        <w:t>З</w:t>
      </w:r>
      <w:r w:rsidRPr="009358C4">
        <w:rPr>
          <w:sz w:val="28"/>
          <w:szCs w:val="28"/>
          <w:lang w:eastAsia="ar-SA"/>
        </w:rPr>
        <w:t xml:space="preserve">аявления несколькими заявителями; </w:t>
      </w:r>
    </w:p>
    <w:p w14:paraId="6A5B2100" w14:textId="5DED4191"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возможность печати на бумажном носителе копии электронной формы </w:t>
      </w:r>
      <w:r w:rsidR="00870810" w:rsidRPr="009358C4">
        <w:rPr>
          <w:sz w:val="28"/>
          <w:szCs w:val="28"/>
          <w:lang w:eastAsia="ar-SA"/>
        </w:rPr>
        <w:t>З</w:t>
      </w:r>
      <w:r w:rsidRPr="009358C4">
        <w:rPr>
          <w:sz w:val="28"/>
          <w:szCs w:val="28"/>
          <w:lang w:eastAsia="ar-SA"/>
        </w:rPr>
        <w:t>аявления;</w:t>
      </w:r>
    </w:p>
    <w:p w14:paraId="450DEBD2" w14:textId="337E4B02"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сохранение ранее введенных в электронную форму </w:t>
      </w:r>
      <w:r w:rsidR="00870810" w:rsidRPr="009358C4">
        <w:rPr>
          <w:sz w:val="28"/>
          <w:szCs w:val="28"/>
          <w:lang w:eastAsia="ar-SA"/>
        </w:rPr>
        <w:t>З</w:t>
      </w:r>
      <w:r w:rsidRPr="009358C4">
        <w:rPr>
          <w:sz w:val="28"/>
          <w:szCs w:val="28"/>
          <w:lang w:eastAsia="ar-SA"/>
        </w:rPr>
        <w:t>аявления значений</w:t>
      </w:r>
      <w:r w:rsidR="00ED1342" w:rsidRPr="009358C4">
        <w:rPr>
          <w:spacing w:val="-4"/>
          <w:sz w:val="28"/>
          <w:szCs w:val="28"/>
        </w:rPr>
        <w:br/>
      </w:r>
      <w:r w:rsidRPr="009358C4">
        <w:rPr>
          <w:sz w:val="28"/>
          <w:szCs w:val="28"/>
          <w:lang w:eastAsia="ar-SA"/>
        </w:rPr>
        <w:t>в</w:t>
      </w:r>
      <w:r w:rsidR="00ED1342" w:rsidRPr="009358C4">
        <w:rPr>
          <w:sz w:val="28"/>
          <w:szCs w:val="28"/>
          <w:lang w:eastAsia="ar-SA"/>
        </w:rPr>
        <w:t xml:space="preserve"> </w:t>
      </w:r>
      <w:r w:rsidRPr="009358C4">
        <w:rPr>
          <w:sz w:val="28"/>
          <w:szCs w:val="28"/>
          <w:lang w:eastAsia="ar-SA"/>
        </w:rPr>
        <w:t xml:space="preserve">любой момент по желанию пользователя, в том числе при возникновении ошибок ввода и возврате для повторного ввода значений в электронную форму </w:t>
      </w:r>
      <w:r w:rsidR="00870810" w:rsidRPr="009358C4">
        <w:rPr>
          <w:sz w:val="28"/>
          <w:szCs w:val="28"/>
          <w:lang w:eastAsia="ar-SA"/>
        </w:rPr>
        <w:t>З</w:t>
      </w:r>
      <w:r w:rsidRPr="009358C4">
        <w:rPr>
          <w:sz w:val="28"/>
          <w:szCs w:val="28"/>
          <w:lang w:eastAsia="ar-SA"/>
        </w:rPr>
        <w:t xml:space="preserve">аявления; </w:t>
      </w:r>
    </w:p>
    <w:p w14:paraId="421CA391" w14:textId="3DBE8C6A"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заполнение полей электронной формы </w:t>
      </w:r>
      <w:r w:rsidR="00870810" w:rsidRPr="009358C4">
        <w:rPr>
          <w:sz w:val="28"/>
          <w:szCs w:val="28"/>
          <w:lang w:eastAsia="ar-SA"/>
        </w:rPr>
        <w:t>З</w:t>
      </w:r>
      <w:r w:rsidRPr="009358C4">
        <w:rPr>
          <w:sz w:val="28"/>
          <w:szCs w:val="28"/>
          <w:lang w:eastAsia="ar-SA"/>
        </w:rPr>
        <w:t xml:space="preserve">аявления до начала ввода сведений заявителем с использованием сведений, размещенных в ЕСИА, и сведений, опубликованных на Едином либо Региональном портале, в части, касающейся сведений, отсутствующих в ЕСИА; </w:t>
      </w:r>
    </w:p>
    <w:p w14:paraId="5FBBC811" w14:textId="53258E9E" w:rsidR="005D0218" w:rsidRPr="009358C4" w:rsidRDefault="005D0218" w:rsidP="005D0218">
      <w:pPr>
        <w:suppressAutoHyphens/>
        <w:spacing w:line="100" w:lineRule="atLeast"/>
        <w:ind w:firstLine="709"/>
        <w:jc w:val="both"/>
        <w:rPr>
          <w:sz w:val="28"/>
          <w:szCs w:val="28"/>
          <w:lang w:eastAsia="ar-SA"/>
        </w:rPr>
      </w:pPr>
      <w:r w:rsidRPr="009358C4">
        <w:rPr>
          <w:sz w:val="28"/>
          <w:szCs w:val="28"/>
          <w:lang w:eastAsia="ar-SA"/>
        </w:rPr>
        <w:t xml:space="preserve">возможность вернуться на любой из этапов заполнения электронной формы </w:t>
      </w:r>
      <w:r w:rsidR="00870810" w:rsidRPr="009358C4">
        <w:rPr>
          <w:sz w:val="28"/>
          <w:szCs w:val="28"/>
          <w:lang w:eastAsia="ar-SA"/>
        </w:rPr>
        <w:t>З</w:t>
      </w:r>
      <w:r w:rsidRPr="009358C4">
        <w:rPr>
          <w:sz w:val="28"/>
          <w:szCs w:val="28"/>
          <w:lang w:eastAsia="ar-SA"/>
        </w:rPr>
        <w:t>аявления без потери ранее введенной информации;</w:t>
      </w:r>
    </w:p>
    <w:p w14:paraId="41F71E93" w14:textId="02BF013B" w:rsidR="005D0218" w:rsidRPr="009358C4" w:rsidRDefault="005D0218" w:rsidP="00323A61">
      <w:pPr>
        <w:widowControl w:val="0"/>
        <w:tabs>
          <w:tab w:val="left" w:pos="709"/>
        </w:tabs>
        <w:suppressAutoHyphens/>
        <w:spacing w:line="100" w:lineRule="atLeast"/>
        <w:ind w:firstLine="709"/>
        <w:jc w:val="both"/>
        <w:rPr>
          <w:sz w:val="28"/>
          <w:szCs w:val="28"/>
          <w:lang w:eastAsia="ar-SA"/>
        </w:rPr>
      </w:pPr>
      <w:r w:rsidRPr="009358C4">
        <w:rPr>
          <w:sz w:val="28"/>
          <w:szCs w:val="28"/>
          <w:lang w:eastAsia="ar-SA"/>
        </w:rPr>
        <w:t xml:space="preserve">возможность доступа на Едином либо Региональном портале к ранее поданным заявителем </w:t>
      </w:r>
      <w:r w:rsidR="00870810" w:rsidRPr="009358C4">
        <w:rPr>
          <w:sz w:val="28"/>
          <w:szCs w:val="28"/>
          <w:lang w:eastAsia="ar-SA"/>
        </w:rPr>
        <w:t>З</w:t>
      </w:r>
      <w:r w:rsidRPr="009358C4">
        <w:rPr>
          <w:sz w:val="28"/>
          <w:szCs w:val="28"/>
          <w:lang w:eastAsia="ar-SA"/>
        </w:rPr>
        <w:t xml:space="preserve">аявлениям в течение одного года, а также </w:t>
      </w:r>
      <w:r w:rsidR="00ED1342" w:rsidRPr="009358C4">
        <w:rPr>
          <w:sz w:val="28"/>
          <w:szCs w:val="28"/>
          <w:lang w:eastAsia="ar-SA"/>
        </w:rPr>
        <w:t xml:space="preserve">к </w:t>
      </w:r>
      <w:r w:rsidRPr="009358C4">
        <w:rPr>
          <w:sz w:val="28"/>
          <w:szCs w:val="28"/>
          <w:lang w:eastAsia="ar-SA"/>
        </w:rPr>
        <w:t xml:space="preserve">частично сформированным </w:t>
      </w:r>
      <w:r w:rsidR="00870810" w:rsidRPr="009358C4">
        <w:rPr>
          <w:sz w:val="28"/>
          <w:szCs w:val="28"/>
          <w:lang w:eastAsia="ar-SA"/>
        </w:rPr>
        <w:t>З</w:t>
      </w:r>
      <w:r w:rsidRPr="009358C4">
        <w:rPr>
          <w:sz w:val="28"/>
          <w:szCs w:val="28"/>
          <w:lang w:eastAsia="ar-SA"/>
        </w:rPr>
        <w:t>аявлениям – в течение 3 месяцев.</w:t>
      </w:r>
    </w:p>
    <w:p w14:paraId="405CC48B" w14:textId="3B27F938" w:rsidR="005D0218" w:rsidRPr="009358C4" w:rsidRDefault="005D0218" w:rsidP="005D0218">
      <w:pPr>
        <w:ind w:firstLine="709"/>
        <w:jc w:val="both"/>
        <w:rPr>
          <w:sz w:val="28"/>
          <w:szCs w:val="28"/>
        </w:rPr>
      </w:pPr>
      <w:r w:rsidRPr="009358C4">
        <w:rPr>
          <w:sz w:val="28"/>
          <w:szCs w:val="28"/>
        </w:rPr>
        <w:t>2.3</w:t>
      </w:r>
      <w:r w:rsidR="00ED1342" w:rsidRPr="009358C4">
        <w:rPr>
          <w:sz w:val="28"/>
          <w:szCs w:val="28"/>
        </w:rPr>
        <w:t>1</w:t>
      </w:r>
      <w:r w:rsidRPr="009358C4">
        <w:rPr>
          <w:sz w:val="28"/>
          <w:szCs w:val="28"/>
        </w:rPr>
        <w:t>.</w:t>
      </w:r>
      <w:r w:rsidR="00ED1342" w:rsidRPr="009358C4">
        <w:rPr>
          <w:sz w:val="28"/>
          <w:szCs w:val="28"/>
        </w:rPr>
        <w:t> </w:t>
      </w:r>
      <w:r w:rsidRPr="009358C4">
        <w:rPr>
          <w:sz w:val="28"/>
          <w:szCs w:val="28"/>
        </w:rPr>
        <w:t>При предоставлении муниципальной услуги в электронной форме заявителю обеспечиваются:</w:t>
      </w:r>
    </w:p>
    <w:p w14:paraId="41ECEBDA" w14:textId="77777777" w:rsidR="005D0218" w:rsidRPr="009358C4" w:rsidRDefault="005D0218" w:rsidP="005D0218">
      <w:pPr>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получение информации о порядке и сроках предоставления муниципальной услуги;</w:t>
      </w:r>
    </w:p>
    <w:p w14:paraId="3920DE7E" w14:textId="08223D52" w:rsidR="005D0218" w:rsidRPr="009358C4" w:rsidRDefault="005D0218" w:rsidP="005D0218">
      <w:pPr>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запи</w:t>
      </w:r>
      <w:r w:rsidR="005D618A" w:rsidRPr="009358C4">
        <w:rPr>
          <w:rFonts w:cs="Calibri"/>
          <w:sz w:val="28"/>
          <w:szCs w:val="28"/>
          <w:lang w:eastAsia="ar-SA"/>
        </w:rPr>
        <w:t xml:space="preserve">сь на прием в МФЦ для подачи </w:t>
      </w:r>
      <w:r w:rsidR="00870810" w:rsidRPr="009358C4">
        <w:rPr>
          <w:rFonts w:cs="Calibri"/>
          <w:sz w:val="28"/>
          <w:szCs w:val="28"/>
          <w:lang w:eastAsia="ar-SA"/>
        </w:rPr>
        <w:t>З</w:t>
      </w:r>
      <w:r w:rsidR="005D618A" w:rsidRPr="009358C4">
        <w:rPr>
          <w:rFonts w:cs="Calibri"/>
          <w:sz w:val="28"/>
          <w:szCs w:val="28"/>
          <w:lang w:eastAsia="ar-SA"/>
        </w:rPr>
        <w:t>аявления</w:t>
      </w:r>
      <w:r w:rsidRPr="009358C4">
        <w:rPr>
          <w:rFonts w:cs="Calibri"/>
          <w:sz w:val="28"/>
          <w:szCs w:val="28"/>
          <w:lang w:eastAsia="ar-SA"/>
        </w:rPr>
        <w:t>;</w:t>
      </w:r>
    </w:p>
    <w:p w14:paraId="3D044883" w14:textId="56D76289" w:rsidR="005D0218" w:rsidRPr="009358C4" w:rsidRDefault="005D0218" w:rsidP="005D0218">
      <w:pPr>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 xml:space="preserve">формирование </w:t>
      </w:r>
      <w:r w:rsidR="00870810" w:rsidRPr="009358C4">
        <w:rPr>
          <w:rFonts w:cs="Calibri"/>
          <w:sz w:val="28"/>
          <w:szCs w:val="28"/>
          <w:lang w:eastAsia="ar-SA"/>
        </w:rPr>
        <w:t>З</w:t>
      </w:r>
      <w:r w:rsidRPr="009358C4">
        <w:rPr>
          <w:rFonts w:cs="Calibri"/>
          <w:sz w:val="28"/>
          <w:szCs w:val="28"/>
          <w:lang w:eastAsia="ar-SA"/>
        </w:rPr>
        <w:t>аявления;</w:t>
      </w:r>
    </w:p>
    <w:p w14:paraId="685EA107" w14:textId="3DF7A0A0" w:rsidR="005D0218" w:rsidRPr="009358C4" w:rsidRDefault="005D0218" w:rsidP="005D0218">
      <w:pPr>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 xml:space="preserve">прием и регистрация Администрацией </w:t>
      </w:r>
      <w:r w:rsidR="00870810" w:rsidRPr="009358C4">
        <w:rPr>
          <w:rFonts w:cs="Calibri"/>
          <w:sz w:val="28"/>
          <w:szCs w:val="28"/>
          <w:lang w:eastAsia="ar-SA"/>
        </w:rPr>
        <w:t>З</w:t>
      </w:r>
      <w:r w:rsidRPr="009358C4">
        <w:rPr>
          <w:rFonts w:cs="Calibri"/>
          <w:sz w:val="28"/>
          <w:szCs w:val="28"/>
          <w:lang w:eastAsia="ar-SA"/>
        </w:rPr>
        <w:t>аявления и иных документов, необходимых для предоставления муниципальной услуги;</w:t>
      </w:r>
    </w:p>
    <w:p w14:paraId="115488C6" w14:textId="77777777" w:rsidR="005D0218" w:rsidRPr="009358C4" w:rsidRDefault="005D0218" w:rsidP="005D0218">
      <w:pPr>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 xml:space="preserve">получение результата предоставления муниципальной услуги; </w:t>
      </w:r>
    </w:p>
    <w:p w14:paraId="730FD7BD" w14:textId="465A48F2" w:rsidR="005D0218" w:rsidRPr="009358C4" w:rsidRDefault="005D0218" w:rsidP="005D0218">
      <w:pPr>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 xml:space="preserve">получение сведений о ходе рассмотрения </w:t>
      </w:r>
      <w:r w:rsidR="00870810" w:rsidRPr="009358C4">
        <w:rPr>
          <w:rFonts w:cs="Calibri"/>
          <w:sz w:val="28"/>
          <w:szCs w:val="28"/>
          <w:lang w:eastAsia="ar-SA"/>
        </w:rPr>
        <w:t>З</w:t>
      </w:r>
      <w:r w:rsidRPr="009358C4">
        <w:rPr>
          <w:rFonts w:cs="Calibri"/>
          <w:sz w:val="28"/>
          <w:szCs w:val="28"/>
          <w:lang w:eastAsia="ar-SA"/>
        </w:rPr>
        <w:t>а</w:t>
      </w:r>
      <w:r w:rsidR="005D618A" w:rsidRPr="009358C4">
        <w:rPr>
          <w:rFonts w:cs="Calibri"/>
          <w:sz w:val="28"/>
          <w:szCs w:val="28"/>
          <w:lang w:eastAsia="ar-SA"/>
        </w:rPr>
        <w:t>явления</w:t>
      </w:r>
      <w:r w:rsidRPr="009358C4">
        <w:rPr>
          <w:rFonts w:cs="Calibri"/>
          <w:sz w:val="28"/>
          <w:szCs w:val="28"/>
          <w:lang w:eastAsia="ar-SA"/>
        </w:rPr>
        <w:t>;</w:t>
      </w:r>
    </w:p>
    <w:p w14:paraId="41D45643" w14:textId="77777777" w:rsidR="005D0218" w:rsidRPr="009358C4" w:rsidRDefault="005D0218" w:rsidP="005D0218">
      <w:pPr>
        <w:tabs>
          <w:tab w:val="left" w:pos="1134"/>
        </w:tabs>
        <w:suppressAutoHyphens/>
        <w:spacing w:line="100" w:lineRule="atLeast"/>
        <w:ind w:left="709"/>
        <w:jc w:val="both"/>
        <w:rPr>
          <w:rFonts w:cs="Calibri"/>
          <w:sz w:val="28"/>
          <w:szCs w:val="28"/>
          <w:lang w:eastAsia="ar-SA"/>
        </w:rPr>
      </w:pPr>
      <w:r w:rsidRPr="009358C4">
        <w:rPr>
          <w:rFonts w:cs="Calibri"/>
          <w:sz w:val="28"/>
          <w:szCs w:val="28"/>
          <w:lang w:eastAsia="ar-SA"/>
        </w:rPr>
        <w:t>осуществление оценки качества предоставления муниципальной услуги;</w:t>
      </w:r>
    </w:p>
    <w:p w14:paraId="09FE11B3" w14:textId="77777777" w:rsidR="005D0218" w:rsidRPr="009358C4" w:rsidRDefault="005D0218" w:rsidP="005D0218">
      <w:pPr>
        <w:tabs>
          <w:tab w:val="left" w:pos="1134"/>
        </w:tabs>
        <w:suppressAutoHyphens/>
        <w:spacing w:line="100" w:lineRule="atLeast"/>
        <w:ind w:firstLine="709"/>
        <w:jc w:val="both"/>
        <w:rPr>
          <w:rFonts w:cs="Calibri"/>
          <w:sz w:val="28"/>
          <w:szCs w:val="28"/>
          <w:lang w:eastAsia="ar-SA"/>
        </w:rPr>
      </w:pPr>
      <w:r w:rsidRPr="009358C4">
        <w:rPr>
          <w:rFonts w:cs="Calibri"/>
          <w:sz w:val="28"/>
          <w:szCs w:val="28"/>
          <w:lang w:eastAsia="ar-SA"/>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72F9ACD5" w14:textId="0A45F3C5" w:rsidR="005D0218" w:rsidRPr="009358C4" w:rsidRDefault="005D0218" w:rsidP="005D0218">
      <w:pPr>
        <w:ind w:firstLine="709"/>
        <w:jc w:val="both"/>
        <w:rPr>
          <w:sz w:val="28"/>
          <w:szCs w:val="28"/>
        </w:rPr>
      </w:pPr>
      <w:r w:rsidRPr="009358C4">
        <w:rPr>
          <w:sz w:val="28"/>
          <w:szCs w:val="28"/>
        </w:rPr>
        <w:t>2.3</w:t>
      </w:r>
      <w:r w:rsidR="00ED1342" w:rsidRPr="009358C4">
        <w:rPr>
          <w:sz w:val="28"/>
          <w:szCs w:val="28"/>
        </w:rPr>
        <w:t>2</w:t>
      </w:r>
      <w:r w:rsidRPr="009358C4">
        <w:rPr>
          <w:sz w:val="28"/>
          <w:szCs w:val="28"/>
        </w:rPr>
        <w:t>. Администрация обеспечивает в срок не позднее 1 рабочего дня с</w:t>
      </w:r>
      <w:r w:rsidR="00A36B40" w:rsidRPr="009358C4">
        <w:rPr>
          <w:sz w:val="28"/>
          <w:szCs w:val="28"/>
        </w:rPr>
        <w:t>о</w:t>
      </w:r>
      <w:r w:rsidRPr="009358C4">
        <w:rPr>
          <w:sz w:val="28"/>
          <w:szCs w:val="28"/>
        </w:rPr>
        <w:t xml:space="preserve"> </w:t>
      </w:r>
      <w:r w:rsidR="00A36B40" w:rsidRPr="009358C4">
        <w:rPr>
          <w:sz w:val="28"/>
          <w:szCs w:val="28"/>
        </w:rPr>
        <w:t xml:space="preserve">дня </w:t>
      </w:r>
      <w:r w:rsidRPr="009358C4">
        <w:rPr>
          <w:sz w:val="28"/>
          <w:szCs w:val="28"/>
        </w:rPr>
        <w:t xml:space="preserve">подачи </w:t>
      </w:r>
      <w:r w:rsidR="00870810" w:rsidRPr="009358C4">
        <w:rPr>
          <w:sz w:val="28"/>
          <w:szCs w:val="28"/>
        </w:rPr>
        <w:t>З</w:t>
      </w:r>
      <w:r w:rsidRPr="009358C4">
        <w:rPr>
          <w:sz w:val="28"/>
          <w:szCs w:val="28"/>
        </w:rPr>
        <w:t>а</w:t>
      </w:r>
      <w:r w:rsidR="005D618A" w:rsidRPr="009358C4">
        <w:rPr>
          <w:sz w:val="28"/>
          <w:szCs w:val="28"/>
        </w:rPr>
        <w:t>явления</w:t>
      </w:r>
      <w:r w:rsidRPr="009358C4">
        <w:rPr>
          <w:sz w:val="28"/>
          <w:szCs w:val="28"/>
        </w:rPr>
        <w:t xml:space="preserve"> на Едином либо Региональном</w:t>
      </w:r>
      <w:r w:rsidR="00A36B40" w:rsidRPr="009358C4">
        <w:rPr>
          <w:sz w:val="28"/>
          <w:szCs w:val="28"/>
        </w:rPr>
        <w:t xml:space="preserve"> </w:t>
      </w:r>
      <w:r w:rsidRPr="009358C4">
        <w:rPr>
          <w:sz w:val="28"/>
          <w:szCs w:val="28"/>
        </w:rPr>
        <w:t>портале, а в случае его поступления после 16:00 рабочего дня либо</w:t>
      </w:r>
      <w:r w:rsidRPr="009358C4">
        <w:rPr>
          <w:rFonts w:eastAsiaTheme="minorHAnsi"/>
          <w:sz w:val="28"/>
          <w:szCs w:val="28"/>
          <w:lang w:eastAsia="en-US"/>
        </w:rPr>
        <w:t xml:space="preserve"> </w:t>
      </w:r>
      <w:r w:rsidRPr="009358C4">
        <w:rPr>
          <w:sz w:val="28"/>
          <w:szCs w:val="28"/>
        </w:rPr>
        <w:t xml:space="preserve">в нерабочий или праздничный </w:t>
      </w:r>
      <w:r w:rsidRPr="009358C4">
        <w:rPr>
          <w:sz w:val="28"/>
          <w:szCs w:val="28"/>
        </w:rPr>
        <w:br/>
        <w:t>день – в следующий за ним первый рабочий день:</w:t>
      </w:r>
    </w:p>
    <w:p w14:paraId="6F68590B" w14:textId="3E174FB9" w:rsidR="005D0218" w:rsidRPr="009358C4" w:rsidRDefault="005D0218" w:rsidP="005D0218">
      <w:pPr>
        <w:ind w:firstLine="709"/>
        <w:jc w:val="both"/>
        <w:rPr>
          <w:sz w:val="28"/>
          <w:szCs w:val="28"/>
        </w:rPr>
      </w:pPr>
      <w:r w:rsidRPr="009358C4">
        <w:rPr>
          <w:sz w:val="28"/>
          <w:szCs w:val="28"/>
        </w:rPr>
        <w:lastRenderedPageBreak/>
        <w:t>1)</w:t>
      </w:r>
      <w:r w:rsidR="00A36B40" w:rsidRPr="009358C4">
        <w:rPr>
          <w:sz w:val="28"/>
          <w:szCs w:val="28"/>
        </w:rPr>
        <w:t> </w:t>
      </w:r>
      <w:r w:rsidRPr="009358C4">
        <w:rPr>
          <w:sz w:val="28"/>
          <w:szCs w:val="28"/>
        </w:rPr>
        <w:t xml:space="preserve">прием документов, необходимых для предоставления муниципальной услуги, и направление заявителю электронного сообщения о поступлении </w:t>
      </w:r>
      <w:r w:rsidR="00870810" w:rsidRPr="009358C4">
        <w:rPr>
          <w:sz w:val="28"/>
          <w:szCs w:val="28"/>
        </w:rPr>
        <w:t>З</w:t>
      </w:r>
      <w:r w:rsidRPr="009358C4">
        <w:rPr>
          <w:sz w:val="28"/>
          <w:szCs w:val="28"/>
        </w:rPr>
        <w:t>а</w:t>
      </w:r>
      <w:r w:rsidR="005D618A" w:rsidRPr="009358C4">
        <w:rPr>
          <w:sz w:val="28"/>
          <w:szCs w:val="28"/>
        </w:rPr>
        <w:t>явления</w:t>
      </w:r>
      <w:r w:rsidRPr="009358C4">
        <w:rPr>
          <w:sz w:val="28"/>
          <w:szCs w:val="28"/>
        </w:rPr>
        <w:t>;</w:t>
      </w:r>
    </w:p>
    <w:p w14:paraId="112CE9F8" w14:textId="1090E0EF" w:rsidR="005D0218" w:rsidRPr="009358C4" w:rsidRDefault="005D618A" w:rsidP="005D0218">
      <w:pPr>
        <w:ind w:firstLine="709"/>
        <w:jc w:val="both"/>
        <w:rPr>
          <w:sz w:val="28"/>
          <w:szCs w:val="28"/>
        </w:rPr>
      </w:pPr>
      <w:r w:rsidRPr="009358C4">
        <w:rPr>
          <w:sz w:val="28"/>
          <w:szCs w:val="28"/>
        </w:rPr>
        <w:t>2)</w:t>
      </w:r>
      <w:r w:rsidR="00A36B40" w:rsidRPr="009358C4">
        <w:rPr>
          <w:sz w:val="28"/>
          <w:szCs w:val="28"/>
        </w:rPr>
        <w:t> </w:t>
      </w:r>
      <w:r w:rsidR="004B0BDD" w:rsidRPr="009358C4">
        <w:rPr>
          <w:sz w:val="28"/>
          <w:szCs w:val="28"/>
        </w:rPr>
        <w:t xml:space="preserve">регистрацию </w:t>
      </w:r>
      <w:r w:rsidR="00870810" w:rsidRPr="009358C4">
        <w:rPr>
          <w:sz w:val="28"/>
          <w:szCs w:val="28"/>
        </w:rPr>
        <w:t>З</w:t>
      </w:r>
      <w:r w:rsidR="004B0BDD" w:rsidRPr="009358C4">
        <w:rPr>
          <w:sz w:val="28"/>
          <w:szCs w:val="28"/>
        </w:rPr>
        <w:t xml:space="preserve">аявления </w:t>
      </w:r>
      <w:r w:rsidR="005D0218" w:rsidRPr="009358C4">
        <w:rPr>
          <w:sz w:val="28"/>
          <w:szCs w:val="28"/>
        </w:rPr>
        <w:t>и направление заявителю уведомления</w:t>
      </w:r>
      <w:r w:rsidR="00A36B40" w:rsidRPr="009358C4">
        <w:rPr>
          <w:spacing w:val="-4"/>
          <w:sz w:val="28"/>
          <w:szCs w:val="28"/>
        </w:rPr>
        <w:br/>
      </w:r>
      <w:r w:rsidR="005D0218" w:rsidRPr="009358C4">
        <w:rPr>
          <w:sz w:val="28"/>
          <w:szCs w:val="28"/>
        </w:rPr>
        <w:t>о</w:t>
      </w:r>
      <w:r w:rsidR="00A36B40" w:rsidRPr="009358C4">
        <w:rPr>
          <w:sz w:val="28"/>
          <w:szCs w:val="28"/>
        </w:rPr>
        <w:t xml:space="preserve"> </w:t>
      </w:r>
      <w:r w:rsidR="005D0218" w:rsidRPr="009358C4">
        <w:rPr>
          <w:sz w:val="28"/>
          <w:szCs w:val="28"/>
        </w:rPr>
        <w:t xml:space="preserve">регистрации </w:t>
      </w:r>
      <w:r w:rsidR="00870810" w:rsidRPr="009358C4">
        <w:rPr>
          <w:sz w:val="28"/>
          <w:szCs w:val="28"/>
        </w:rPr>
        <w:t>З</w:t>
      </w:r>
      <w:r w:rsidR="005D0218" w:rsidRPr="009358C4">
        <w:rPr>
          <w:sz w:val="28"/>
          <w:szCs w:val="28"/>
        </w:rPr>
        <w:t>а</w:t>
      </w:r>
      <w:r w:rsidR="008C50AC" w:rsidRPr="009358C4">
        <w:rPr>
          <w:sz w:val="28"/>
          <w:szCs w:val="28"/>
        </w:rPr>
        <w:t>явления</w:t>
      </w:r>
      <w:r w:rsidR="005D0218" w:rsidRPr="009358C4">
        <w:rPr>
          <w:sz w:val="28"/>
          <w:szCs w:val="28"/>
        </w:rPr>
        <w:t xml:space="preserve"> либо уведомления об отказе в приеме документов, необходимых для предоставления муниципальной услуги. При этом решение</w:t>
      </w:r>
      <w:r w:rsidR="00A36B40" w:rsidRPr="009358C4">
        <w:rPr>
          <w:spacing w:val="-4"/>
          <w:sz w:val="28"/>
          <w:szCs w:val="28"/>
        </w:rPr>
        <w:br/>
      </w:r>
      <w:r w:rsidR="005D0218" w:rsidRPr="009358C4">
        <w:rPr>
          <w:sz w:val="28"/>
          <w:szCs w:val="28"/>
        </w:rPr>
        <w:t>об</w:t>
      </w:r>
      <w:r w:rsidR="00A36B40" w:rsidRPr="009358C4">
        <w:rPr>
          <w:sz w:val="28"/>
          <w:szCs w:val="28"/>
        </w:rPr>
        <w:t xml:space="preserve"> </w:t>
      </w:r>
      <w:r w:rsidR="005D0218" w:rsidRPr="009358C4">
        <w:rPr>
          <w:sz w:val="28"/>
          <w:szCs w:val="28"/>
        </w:rPr>
        <w:t>отказе в приеме документов, подписанное уполномоченным должностным лицом Администрации, направляется в срок, указанный в пункте 2.20 административного регламента.</w:t>
      </w:r>
    </w:p>
    <w:p w14:paraId="03188306" w14:textId="69055C4F" w:rsidR="005D0218" w:rsidRPr="009358C4" w:rsidRDefault="005D0218" w:rsidP="005D0218">
      <w:pPr>
        <w:ind w:firstLine="709"/>
        <w:jc w:val="both"/>
        <w:rPr>
          <w:sz w:val="28"/>
          <w:szCs w:val="28"/>
        </w:rPr>
      </w:pPr>
      <w:r w:rsidRPr="009358C4">
        <w:rPr>
          <w:sz w:val="28"/>
          <w:szCs w:val="28"/>
        </w:rPr>
        <w:t>2.3</w:t>
      </w:r>
      <w:r w:rsidR="00A36B40" w:rsidRPr="009358C4">
        <w:rPr>
          <w:sz w:val="28"/>
          <w:szCs w:val="28"/>
        </w:rPr>
        <w:t>3</w:t>
      </w:r>
      <w:r w:rsidRPr="009358C4">
        <w:rPr>
          <w:sz w:val="28"/>
          <w:szCs w:val="28"/>
        </w:rPr>
        <w:t>.</w:t>
      </w:r>
      <w:r w:rsidR="00A36B40" w:rsidRPr="009358C4">
        <w:rPr>
          <w:sz w:val="28"/>
          <w:szCs w:val="28"/>
        </w:rPr>
        <w:t> </w:t>
      </w:r>
      <w:r w:rsidRPr="009358C4">
        <w:rPr>
          <w:sz w:val="28"/>
          <w:szCs w:val="28"/>
        </w:rPr>
        <w:t>Электронн</w:t>
      </w:r>
      <w:r w:rsidR="008C50AC" w:rsidRPr="009358C4">
        <w:rPr>
          <w:sz w:val="28"/>
          <w:szCs w:val="28"/>
        </w:rPr>
        <w:t>ое</w:t>
      </w:r>
      <w:r w:rsidRPr="009358C4">
        <w:rPr>
          <w:sz w:val="28"/>
          <w:szCs w:val="28"/>
        </w:rPr>
        <w:t xml:space="preserve"> </w:t>
      </w:r>
      <w:r w:rsidR="00ED4E94" w:rsidRPr="009358C4">
        <w:rPr>
          <w:sz w:val="28"/>
          <w:szCs w:val="28"/>
        </w:rPr>
        <w:t>З</w:t>
      </w:r>
      <w:r w:rsidRPr="009358C4">
        <w:rPr>
          <w:sz w:val="28"/>
          <w:szCs w:val="28"/>
        </w:rPr>
        <w:t>а</w:t>
      </w:r>
      <w:r w:rsidR="008C50AC" w:rsidRPr="009358C4">
        <w:rPr>
          <w:sz w:val="28"/>
          <w:szCs w:val="28"/>
        </w:rPr>
        <w:t>явление</w:t>
      </w:r>
      <w:r w:rsidRPr="009358C4">
        <w:rPr>
          <w:sz w:val="28"/>
          <w:szCs w:val="28"/>
        </w:rPr>
        <w:t xml:space="preserve"> становится доступным для сотрудника Администрации, ответственного за прием и регистрацию </w:t>
      </w:r>
      <w:r w:rsidR="00870810" w:rsidRPr="009358C4">
        <w:rPr>
          <w:sz w:val="28"/>
          <w:szCs w:val="28"/>
        </w:rPr>
        <w:t>З</w:t>
      </w:r>
      <w:r w:rsidRPr="009358C4">
        <w:rPr>
          <w:sz w:val="28"/>
          <w:szCs w:val="28"/>
        </w:rPr>
        <w:t>а</w:t>
      </w:r>
      <w:r w:rsidR="008C50AC" w:rsidRPr="009358C4">
        <w:rPr>
          <w:sz w:val="28"/>
          <w:szCs w:val="28"/>
        </w:rPr>
        <w:t>явления</w:t>
      </w:r>
      <w:r w:rsidRPr="009358C4">
        <w:rPr>
          <w:sz w:val="28"/>
          <w:szCs w:val="28"/>
        </w:rPr>
        <w:t xml:space="preserve"> (далее – сотрудник, ответственный за прием </w:t>
      </w:r>
      <w:r w:rsidR="00870810" w:rsidRPr="009358C4">
        <w:rPr>
          <w:sz w:val="28"/>
          <w:szCs w:val="28"/>
        </w:rPr>
        <w:t>З</w:t>
      </w:r>
      <w:r w:rsidRPr="009358C4">
        <w:rPr>
          <w:sz w:val="28"/>
          <w:szCs w:val="28"/>
        </w:rPr>
        <w:t>а</w:t>
      </w:r>
      <w:r w:rsidR="008C50AC" w:rsidRPr="009358C4">
        <w:rPr>
          <w:sz w:val="28"/>
          <w:szCs w:val="28"/>
        </w:rPr>
        <w:t>явления</w:t>
      </w:r>
      <w:r w:rsidRPr="009358C4">
        <w:rPr>
          <w:sz w:val="28"/>
          <w:szCs w:val="28"/>
        </w:rPr>
        <w:t>), в государственной информационной системе, используемой Администрацией для предоставления муниципальной услуги (далее – ГИС).</w:t>
      </w:r>
    </w:p>
    <w:p w14:paraId="5E672BEF" w14:textId="4DF548A4" w:rsidR="005D0218" w:rsidRPr="009358C4" w:rsidRDefault="005D0218" w:rsidP="005D0218">
      <w:pPr>
        <w:ind w:firstLine="709"/>
        <w:jc w:val="both"/>
        <w:rPr>
          <w:sz w:val="28"/>
          <w:szCs w:val="28"/>
        </w:rPr>
      </w:pPr>
      <w:r w:rsidRPr="009358C4">
        <w:rPr>
          <w:sz w:val="28"/>
          <w:szCs w:val="28"/>
        </w:rPr>
        <w:t xml:space="preserve">Сотрудник, ответственный за прием </w:t>
      </w:r>
      <w:r w:rsidR="00870810" w:rsidRPr="009358C4">
        <w:rPr>
          <w:sz w:val="28"/>
          <w:szCs w:val="28"/>
        </w:rPr>
        <w:t>З</w:t>
      </w:r>
      <w:r w:rsidRPr="009358C4">
        <w:rPr>
          <w:sz w:val="28"/>
          <w:szCs w:val="28"/>
        </w:rPr>
        <w:t>а</w:t>
      </w:r>
      <w:r w:rsidR="008C50AC" w:rsidRPr="009358C4">
        <w:rPr>
          <w:sz w:val="28"/>
          <w:szCs w:val="28"/>
        </w:rPr>
        <w:t>явления</w:t>
      </w:r>
      <w:r w:rsidRPr="009358C4">
        <w:rPr>
          <w:sz w:val="28"/>
          <w:szCs w:val="28"/>
        </w:rPr>
        <w:t>:</w:t>
      </w:r>
    </w:p>
    <w:p w14:paraId="370D56DB" w14:textId="0DB3362B" w:rsidR="005D0218" w:rsidRPr="009358C4" w:rsidRDefault="005D0218" w:rsidP="005D0218">
      <w:pPr>
        <w:ind w:firstLine="709"/>
        <w:jc w:val="both"/>
        <w:rPr>
          <w:sz w:val="28"/>
          <w:szCs w:val="28"/>
        </w:rPr>
      </w:pPr>
      <w:r w:rsidRPr="009358C4">
        <w:rPr>
          <w:sz w:val="28"/>
          <w:szCs w:val="28"/>
        </w:rPr>
        <w:t xml:space="preserve">проверяет наличие электронных </w:t>
      </w:r>
      <w:r w:rsidR="00870810" w:rsidRPr="009358C4">
        <w:rPr>
          <w:sz w:val="28"/>
          <w:szCs w:val="28"/>
        </w:rPr>
        <w:t>З</w:t>
      </w:r>
      <w:r w:rsidRPr="009358C4">
        <w:rPr>
          <w:sz w:val="28"/>
          <w:szCs w:val="28"/>
        </w:rPr>
        <w:t>а</w:t>
      </w:r>
      <w:r w:rsidR="008C50AC" w:rsidRPr="009358C4">
        <w:rPr>
          <w:sz w:val="28"/>
          <w:szCs w:val="28"/>
        </w:rPr>
        <w:t>явлений</w:t>
      </w:r>
      <w:r w:rsidRPr="009358C4">
        <w:rPr>
          <w:sz w:val="28"/>
          <w:szCs w:val="28"/>
        </w:rPr>
        <w:t>, поступивших с Единого либо Регионального портала, не реже 2 раз в день;</w:t>
      </w:r>
    </w:p>
    <w:p w14:paraId="15C9D0AD" w14:textId="3F4E3E64" w:rsidR="005D0218" w:rsidRPr="009358C4" w:rsidRDefault="005D0218" w:rsidP="005D0218">
      <w:pPr>
        <w:ind w:firstLine="709"/>
        <w:jc w:val="both"/>
        <w:rPr>
          <w:sz w:val="28"/>
          <w:szCs w:val="28"/>
        </w:rPr>
      </w:pPr>
      <w:r w:rsidRPr="009358C4">
        <w:rPr>
          <w:sz w:val="28"/>
          <w:szCs w:val="28"/>
        </w:rPr>
        <w:t xml:space="preserve">рассматривает поступившие </w:t>
      </w:r>
      <w:r w:rsidR="00870810" w:rsidRPr="009358C4">
        <w:rPr>
          <w:sz w:val="28"/>
          <w:szCs w:val="28"/>
        </w:rPr>
        <w:t>З</w:t>
      </w:r>
      <w:r w:rsidRPr="009358C4">
        <w:rPr>
          <w:sz w:val="28"/>
          <w:szCs w:val="28"/>
        </w:rPr>
        <w:t>а</w:t>
      </w:r>
      <w:r w:rsidR="008C50AC" w:rsidRPr="009358C4">
        <w:rPr>
          <w:sz w:val="28"/>
          <w:szCs w:val="28"/>
        </w:rPr>
        <w:t>явления</w:t>
      </w:r>
      <w:r w:rsidRPr="009358C4">
        <w:rPr>
          <w:sz w:val="28"/>
          <w:szCs w:val="28"/>
        </w:rPr>
        <w:t xml:space="preserve"> и приложенные образы документов (документы);</w:t>
      </w:r>
    </w:p>
    <w:p w14:paraId="7A572A67" w14:textId="228F4DD6" w:rsidR="005D0218" w:rsidRPr="009358C4" w:rsidRDefault="005D0218" w:rsidP="005D0218">
      <w:pPr>
        <w:ind w:firstLine="709"/>
        <w:jc w:val="both"/>
        <w:rPr>
          <w:sz w:val="28"/>
          <w:szCs w:val="28"/>
        </w:rPr>
      </w:pPr>
      <w:r w:rsidRPr="009358C4">
        <w:rPr>
          <w:sz w:val="28"/>
          <w:szCs w:val="28"/>
        </w:rPr>
        <w:t>производит действия в соответствии с пунктом 2.3</w:t>
      </w:r>
      <w:r w:rsidR="00A36B40" w:rsidRPr="009358C4">
        <w:rPr>
          <w:sz w:val="28"/>
          <w:szCs w:val="28"/>
        </w:rPr>
        <w:t>2</w:t>
      </w:r>
      <w:r w:rsidRPr="009358C4">
        <w:rPr>
          <w:sz w:val="28"/>
          <w:szCs w:val="28"/>
        </w:rPr>
        <w:t xml:space="preserve"> административного регламента.</w:t>
      </w:r>
    </w:p>
    <w:p w14:paraId="28CB8473" w14:textId="42EE866B" w:rsidR="0026066D" w:rsidRPr="009358C4" w:rsidRDefault="005D0218" w:rsidP="0026066D">
      <w:pPr>
        <w:ind w:firstLine="709"/>
        <w:jc w:val="both"/>
        <w:rPr>
          <w:sz w:val="28"/>
          <w:szCs w:val="28"/>
        </w:rPr>
      </w:pPr>
      <w:r w:rsidRPr="009358C4">
        <w:rPr>
          <w:sz w:val="28"/>
          <w:szCs w:val="28"/>
        </w:rPr>
        <w:t>2.3</w:t>
      </w:r>
      <w:r w:rsidR="00A36B40" w:rsidRPr="009358C4">
        <w:rPr>
          <w:sz w:val="28"/>
          <w:szCs w:val="28"/>
        </w:rPr>
        <w:t>4</w:t>
      </w:r>
      <w:r w:rsidRPr="009358C4">
        <w:rPr>
          <w:sz w:val="28"/>
          <w:szCs w:val="28"/>
        </w:rPr>
        <w:t>.</w:t>
      </w:r>
      <w:r w:rsidR="00A36B40" w:rsidRPr="009358C4">
        <w:rPr>
          <w:sz w:val="28"/>
          <w:szCs w:val="28"/>
        </w:rPr>
        <w:t> </w:t>
      </w:r>
      <w:r w:rsidR="0026066D" w:rsidRPr="009358C4">
        <w:rPr>
          <w:sz w:val="28"/>
          <w:szCs w:val="28"/>
        </w:rPr>
        <w:t>Заявителю в качестве результата предоставления муниципальной услуги обеспечивается возможность получения документа:</w:t>
      </w:r>
    </w:p>
    <w:p w14:paraId="22A50B6B" w14:textId="292C2AAF" w:rsidR="0026066D" w:rsidRPr="009358C4" w:rsidRDefault="0026066D" w:rsidP="00323A61">
      <w:pPr>
        <w:widowControl w:val="0"/>
        <w:tabs>
          <w:tab w:val="left" w:pos="709"/>
        </w:tabs>
        <w:suppressAutoHyphens/>
        <w:spacing w:line="100" w:lineRule="atLeast"/>
        <w:ind w:firstLine="709"/>
        <w:jc w:val="both"/>
        <w:rPr>
          <w:sz w:val="28"/>
          <w:szCs w:val="28"/>
          <w:lang w:eastAsia="ar-SA"/>
        </w:rPr>
      </w:pPr>
      <w:r w:rsidRPr="009358C4">
        <w:rPr>
          <w:sz w:val="28"/>
          <w:szCs w:val="28"/>
          <w:lang w:eastAsia="ar-SA"/>
        </w:rPr>
        <w:t>1)</w:t>
      </w:r>
      <w:r w:rsidR="00A36B40" w:rsidRPr="009358C4">
        <w:rPr>
          <w:sz w:val="28"/>
          <w:szCs w:val="28"/>
          <w:lang w:eastAsia="ar-SA"/>
        </w:rPr>
        <w:t> </w:t>
      </w:r>
      <w:r w:rsidR="009336E7" w:rsidRPr="009358C4">
        <w:rPr>
          <w:sz w:val="28"/>
          <w:szCs w:val="28"/>
          <w:lang w:eastAsia="ar-SA"/>
        </w:rPr>
        <w:t xml:space="preserve">в форме электронного документа в личном кабинете на Едином либо Региональном портале (при наличии у Администрации технической возможности направления </w:t>
      </w:r>
      <w:r w:rsidR="00A36B40" w:rsidRPr="009358C4">
        <w:rPr>
          <w:sz w:val="28"/>
          <w:szCs w:val="28"/>
          <w:lang w:eastAsia="ar-SA"/>
        </w:rPr>
        <w:t xml:space="preserve">заявителю </w:t>
      </w:r>
      <w:r w:rsidR="009336E7" w:rsidRPr="009358C4">
        <w:rPr>
          <w:sz w:val="28"/>
          <w:szCs w:val="28"/>
          <w:lang w:eastAsia="ar-SA"/>
        </w:rPr>
        <w:t>электронного документа)</w:t>
      </w:r>
      <w:r w:rsidRPr="009358C4">
        <w:rPr>
          <w:sz w:val="28"/>
          <w:szCs w:val="28"/>
          <w:lang w:eastAsia="ar-SA"/>
        </w:rPr>
        <w:t>;</w:t>
      </w:r>
    </w:p>
    <w:p w14:paraId="41C3EB8C" w14:textId="36BC1778" w:rsidR="0026066D" w:rsidRPr="009358C4" w:rsidRDefault="0026066D" w:rsidP="006F0104">
      <w:pPr>
        <w:widowControl w:val="0"/>
        <w:ind w:firstLine="709"/>
        <w:jc w:val="both"/>
        <w:rPr>
          <w:sz w:val="28"/>
          <w:szCs w:val="28"/>
        </w:rPr>
      </w:pPr>
      <w:r w:rsidRPr="009358C4">
        <w:rPr>
          <w:sz w:val="28"/>
          <w:szCs w:val="28"/>
        </w:rPr>
        <w:t>2)</w:t>
      </w:r>
      <w:bookmarkStart w:id="23" w:name="_Hlk152747328"/>
      <w:r w:rsidR="00A36B40" w:rsidRPr="009358C4">
        <w:rPr>
          <w:sz w:val="28"/>
          <w:szCs w:val="28"/>
        </w:rPr>
        <w:t> </w:t>
      </w:r>
      <w:r w:rsidRPr="009358C4">
        <w:rPr>
          <w:sz w:val="28"/>
          <w:szCs w:val="28"/>
        </w:rPr>
        <w:t>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bookmarkEnd w:id="23"/>
    </w:p>
    <w:p w14:paraId="682917C1" w14:textId="47FC9B22" w:rsidR="005D0218" w:rsidRPr="009358C4" w:rsidRDefault="005D0218" w:rsidP="006F0104">
      <w:pPr>
        <w:widowControl w:val="0"/>
        <w:ind w:firstLine="709"/>
        <w:jc w:val="both"/>
        <w:rPr>
          <w:sz w:val="28"/>
          <w:szCs w:val="28"/>
        </w:rPr>
      </w:pPr>
      <w:r w:rsidRPr="009358C4">
        <w:rPr>
          <w:sz w:val="28"/>
          <w:szCs w:val="28"/>
        </w:rPr>
        <w:t>2.3</w:t>
      </w:r>
      <w:r w:rsidR="00A36B40" w:rsidRPr="009358C4">
        <w:rPr>
          <w:sz w:val="28"/>
          <w:szCs w:val="28"/>
        </w:rPr>
        <w:t>5</w:t>
      </w:r>
      <w:r w:rsidRPr="009358C4">
        <w:rPr>
          <w:sz w:val="28"/>
          <w:szCs w:val="28"/>
        </w:rPr>
        <w:t>.</w:t>
      </w:r>
      <w:r w:rsidR="00A36B40" w:rsidRPr="009358C4">
        <w:rPr>
          <w:sz w:val="28"/>
          <w:szCs w:val="28"/>
        </w:rPr>
        <w:t> </w:t>
      </w:r>
      <w:r w:rsidRPr="009358C4">
        <w:rPr>
          <w:sz w:val="28"/>
          <w:szCs w:val="28"/>
        </w:rPr>
        <w:t xml:space="preserve">Получение информации о ходе рассмотрения </w:t>
      </w:r>
      <w:r w:rsidR="00870810" w:rsidRPr="009358C4">
        <w:rPr>
          <w:sz w:val="28"/>
          <w:szCs w:val="28"/>
        </w:rPr>
        <w:t>З</w:t>
      </w:r>
      <w:r w:rsidRPr="009358C4">
        <w:rPr>
          <w:sz w:val="28"/>
          <w:szCs w:val="28"/>
        </w:rPr>
        <w:t>а</w:t>
      </w:r>
      <w:r w:rsidR="003342F8" w:rsidRPr="009358C4">
        <w:rPr>
          <w:sz w:val="28"/>
          <w:szCs w:val="28"/>
        </w:rPr>
        <w:t>явления</w:t>
      </w:r>
      <w:r w:rsidRPr="009358C4">
        <w:rPr>
          <w:sz w:val="28"/>
          <w:szCs w:val="28"/>
        </w:rPr>
        <w:t xml:space="preserve"> и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w:t>
      </w:r>
      <w:r w:rsidR="00870810" w:rsidRPr="009358C4">
        <w:rPr>
          <w:sz w:val="28"/>
          <w:szCs w:val="28"/>
        </w:rPr>
        <w:t>З</w:t>
      </w:r>
      <w:r w:rsidRPr="009358C4">
        <w:rPr>
          <w:sz w:val="28"/>
          <w:szCs w:val="28"/>
        </w:rPr>
        <w:t>а</w:t>
      </w:r>
      <w:r w:rsidR="003342F8" w:rsidRPr="009358C4">
        <w:rPr>
          <w:sz w:val="28"/>
          <w:szCs w:val="28"/>
        </w:rPr>
        <w:t>явления</w:t>
      </w:r>
      <w:r w:rsidRPr="009358C4">
        <w:rPr>
          <w:sz w:val="28"/>
          <w:szCs w:val="28"/>
        </w:rPr>
        <w:t>, а также информацию о дальнейших действиях в личном кабинете по собственной инициативе в любое время.</w:t>
      </w:r>
    </w:p>
    <w:p w14:paraId="5CF99C62" w14:textId="77777777" w:rsidR="00311F34" w:rsidRPr="009358C4" w:rsidRDefault="005D0218" w:rsidP="00311F34">
      <w:pPr>
        <w:widowControl w:val="0"/>
        <w:ind w:firstLine="709"/>
        <w:jc w:val="both"/>
        <w:rPr>
          <w:rFonts w:cs="Calibri"/>
          <w:sz w:val="28"/>
          <w:szCs w:val="28"/>
          <w:lang w:eastAsia="ar-SA"/>
        </w:rPr>
      </w:pPr>
      <w:r w:rsidRPr="009358C4">
        <w:rPr>
          <w:rFonts w:cs="Calibri"/>
          <w:sz w:val="28"/>
          <w:szCs w:val="28"/>
          <w:lang w:eastAsia="ar-SA"/>
        </w:rPr>
        <w:t>2.3</w:t>
      </w:r>
      <w:r w:rsidR="00A36B40" w:rsidRPr="009358C4">
        <w:rPr>
          <w:rFonts w:cs="Calibri"/>
          <w:sz w:val="28"/>
          <w:szCs w:val="28"/>
          <w:lang w:eastAsia="ar-SA"/>
        </w:rPr>
        <w:t>6</w:t>
      </w:r>
      <w:r w:rsidRPr="009358C4">
        <w:rPr>
          <w:rFonts w:cs="Calibri"/>
          <w:sz w:val="28"/>
          <w:szCs w:val="28"/>
          <w:lang w:eastAsia="ar-SA"/>
        </w:rPr>
        <w:t>. При предоставлении муниципальной услуги в электронной форме заявителю направля</w:t>
      </w:r>
      <w:r w:rsidR="00A36B40" w:rsidRPr="009358C4">
        <w:rPr>
          <w:rFonts w:cs="Calibri"/>
          <w:sz w:val="28"/>
          <w:szCs w:val="28"/>
          <w:lang w:eastAsia="ar-SA"/>
        </w:rPr>
        <w:t>ю</w:t>
      </w:r>
      <w:r w:rsidRPr="009358C4">
        <w:rPr>
          <w:rFonts w:cs="Calibri"/>
          <w:sz w:val="28"/>
          <w:szCs w:val="28"/>
          <w:lang w:eastAsia="ar-SA"/>
        </w:rPr>
        <w:t>тся:</w:t>
      </w:r>
    </w:p>
    <w:p w14:paraId="747AFB11" w14:textId="50E0D935" w:rsidR="005D0218" w:rsidRPr="009358C4" w:rsidRDefault="005D0218" w:rsidP="00311F34">
      <w:pPr>
        <w:pStyle w:val="a8"/>
        <w:widowControl w:val="0"/>
        <w:numPr>
          <w:ilvl w:val="0"/>
          <w:numId w:val="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358C4">
        <w:rPr>
          <w:rFonts w:ascii="Times New Roman" w:hAnsi="Times New Roman" w:cs="Times New Roman"/>
          <w:sz w:val="28"/>
          <w:szCs w:val="28"/>
        </w:rPr>
        <w:t xml:space="preserve">уведомление о приеме и регистрации </w:t>
      </w:r>
      <w:r w:rsidR="00870810" w:rsidRPr="009358C4">
        <w:rPr>
          <w:rFonts w:ascii="Times New Roman" w:hAnsi="Times New Roman" w:cs="Times New Roman"/>
          <w:sz w:val="28"/>
          <w:szCs w:val="28"/>
        </w:rPr>
        <w:t>З</w:t>
      </w:r>
      <w:r w:rsidRPr="009358C4">
        <w:rPr>
          <w:rFonts w:ascii="Times New Roman" w:hAnsi="Times New Roman" w:cs="Times New Roman"/>
          <w:sz w:val="28"/>
          <w:szCs w:val="28"/>
        </w:rPr>
        <w:t>а</w:t>
      </w:r>
      <w:r w:rsidR="003342F8" w:rsidRPr="009358C4">
        <w:rPr>
          <w:rFonts w:ascii="Times New Roman" w:hAnsi="Times New Roman" w:cs="Times New Roman"/>
          <w:sz w:val="28"/>
          <w:szCs w:val="28"/>
        </w:rPr>
        <w:t>явления</w:t>
      </w:r>
      <w:r w:rsidRPr="009358C4">
        <w:rPr>
          <w:rFonts w:ascii="Times New Roman" w:hAnsi="Times New Roman" w:cs="Times New Roman"/>
          <w:sz w:val="28"/>
          <w:szCs w:val="28"/>
        </w:rPr>
        <w:t xml:space="preserve"> и иных документов, необходимых для предоставления муниципальной услуги, содержащее сведения о факте приема </w:t>
      </w:r>
      <w:r w:rsidR="00870810" w:rsidRPr="009358C4">
        <w:rPr>
          <w:rFonts w:ascii="Times New Roman" w:hAnsi="Times New Roman" w:cs="Times New Roman"/>
          <w:sz w:val="28"/>
          <w:szCs w:val="28"/>
        </w:rPr>
        <w:t>З</w:t>
      </w:r>
      <w:r w:rsidRPr="009358C4">
        <w:rPr>
          <w:rFonts w:ascii="Times New Roman" w:hAnsi="Times New Roman" w:cs="Times New Roman"/>
          <w:sz w:val="28"/>
          <w:szCs w:val="28"/>
        </w:rPr>
        <w:t>а</w:t>
      </w:r>
      <w:r w:rsidR="003342F8" w:rsidRPr="009358C4">
        <w:rPr>
          <w:rFonts w:ascii="Times New Roman" w:hAnsi="Times New Roman" w:cs="Times New Roman"/>
          <w:sz w:val="28"/>
          <w:szCs w:val="28"/>
        </w:rPr>
        <w:t>явления</w:t>
      </w:r>
      <w:r w:rsidRPr="009358C4">
        <w:rPr>
          <w:rFonts w:ascii="Times New Roman" w:hAnsi="Times New Roman" w:cs="Times New Roman"/>
          <w:sz w:val="28"/>
          <w:szCs w:val="28"/>
        </w:rPr>
        <w:t xml:space="preserve"> и документов, необходимых для предоставления муниципальной услуги, и начале процедуры предоставления муниципальной услуги</w:t>
      </w:r>
      <w:r w:rsidR="00A36B40" w:rsidRPr="009358C4">
        <w:rPr>
          <w:rFonts w:ascii="Times New Roman" w:hAnsi="Times New Roman" w:cs="Times New Roman"/>
          <w:sz w:val="28"/>
          <w:szCs w:val="28"/>
        </w:rPr>
        <w:t>,</w:t>
      </w:r>
      <w:r w:rsidRPr="009358C4">
        <w:rPr>
          <w:rFonts w:ascii="Times New Roman" w:hAnsi="Times New Roman" w:cs="Times New Roman"/>
          <w:sz w:val="28"/>
          <w:szCs w:val="28"/>
        </w:rPr>
        <w:t xml:space="preserve"> либо мотивированный отказ в приеме документов, необходимых для предоставления муниципальной услуги;</w:t>
      </w:r>
    </w:p>
    <w:p w14:paraId="2CFEBA55" w14:textId="077311B6" w:rsidR="005D0218" w:rsidRPr="009358C4" w:rsidRDefault="005D0218" w:rsidP="004C5C6C">
      <w:pPr>
        <w:pStyle w:val="a8"/>
        <w:numPr>
          <w:ilvl w:val="0"/>
          <w:numId w:val="7"/>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358C4">
        <w:rPr>
          <w:rFonts w:ascii="Times New Roman" w:hAnsi="Times New Roman" w:cs="Times New Roman"/>
          <w:sz w:val="28"/>
          <w:szCs w:val="28"/>
        </w:rPr>
        <w:lastRenderedPageBreak/>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r w:rsidR="00A36B40" w:rsidRPr="009358C4">
        <w:rPr>
          <w:rFonts w:ascii="Times New Roman" w:hAnsi="Times New Roman" w:cs="Times New Roman"/>
          <w:sz w:val="28"/>
          <w:szCs w:val="28"/>
        </w:rPr>
        <w:t>,</w:t>
      </w:r>
      <w:r w:rsidRPr="009358C4">
        <w:rPr>
          <w:rFonts w:ascii="Times New Roman" w:hAnsi="Times New Roman" w:cs="Times New Roman"/>
          <w:sz w:val="28"/>
          <w:szCs w:val="28"/>
        </w:rPr>
        <w:t xml:space="preserve"> либо мотивированный отказ в предоставлении муниципальной услуги.</w:t>
      </w:r>
    </w:p>
    <w:p w14:paraId="433F0BCC" w14:textId="614B407F" w:rsidR="005D0218" w:rsidRPr="009358C4" w:rsidRDefault="005D0218" w:rsidP="005D0218">
      <w:pPr>
        <w:ind w:firstLine="709"/>
        <w:jc w:val="both"/>
        <w:rPr>
          <w:sz w:val="28"/>
          <w:szCs w:val="28"/>
        </w:rPr>
      </w:pPr>
      <w:r w:rsidRPr="009358C4">
        <w:rPr>
          <w:sz w:val="28"/>
          <w:szCs w:val="28"/>
        </w:rPr>
        <w:t>2.3</w:t>
      </w:r>
      <w:r w:rsidR="00A36B40" w:rsidRPr="009358C4">
        <w:rPr>
          <w:sz w:val="28"/>
          <w:szCs w:val="28"/>
        </w:rPr>
        <w:t>7</w:t>
      </w:r>
      <w:r w:rsidRPr="009358C4">
        <w:rPr>
          <w:sz w:val="28"/>
          <w:szCs w:val="28"/>
        </w:rPr>
        <w:t>.</w:t>
      </w:r>
      <w:r w:rsidR="00A36B40" w:rsidRPr="009358C4">
        <w:rPr>
          <w:sz w:val="28"/>
          <w:szCs w:val="28"/>
        </w:rPr>
        <w:t> </w:t>
      </w:r>
      <w:r w:rsidRPr="009358C4">
        <w:rPr>
          <w:rFonts w:eastAsiaTheme="minorHAnsi"/>
          <w:sz w:val="28"/>
          <w:szCs w:val="28"/>
          <w:lang w:eastAsia="en-US"/>
        </w:rPr>
        <w:t xml:space="preserve">В отношении муниципальных услуг, предоставляемых Администрацией в МФЦ, </w:t>
      </w:r>
      <w:r w:rsidRPr="009358C4">
        <w:rPr>
          <w:sz w:val="28"/>
          <w:szCs w:val="28"/>
        </w:rPr>
        <w:t>оценка качества их предоставления осуществляется в соответствии с пунктами 8 и 10 Правил</w:t>
      </w:r>
      <w:r w:rsidRPr="009358C4">
        <w:rPr>
          <w:rFonts w:eastAsiaTheme="minorHAnsi"/>
          <w:sz w:val="28"/>
          <w:szCs w:val="28"/>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9358C4">
        <w:rPr>
          <w:sz w:val="28"/>
          <w:szCs w:val="28"/>
        </w:rPr>
        <w:t xml:space="preserve">, утвержденных постановлением Правительства Российской Федерации от  12.12.2012 № 1284. </w:t>
      </w:r>
    </w:p>
    <w:p w14:paraId="64B45E6F" w14:textId="27EE9040" w:rsidR="005D0218" w:rsidRPr="009358C4" w:rsidRDefault="005D0218" w:rsidP="005D0218">
      <w:pPr>
        <w:ind w:firstLine="709"/>
        <w:jc w:val="both"/>
        <w:rPr>
          <w:sz w:val="28"/>
          <w:szCs w:val="28"/>
        </w:rPr>
      </w:pPr>
      <w:r w:rsidRPr="009358C4">
        <w:rPr>
          <w:sz w:val="28"/>
          <w:szCs w:val="28"/>
        </w:rPr>
        <w:t>2.3</w:t>
      </w:r>
      <w:r w:rsidR="00A36B40" w:rsidRPr="009358C4">
        <w:rPr>
          <w:sz w:val="28"/>
          <w:szCs w:val="28"/>
        </w:rPr>
        <w:t>8</w:t>
      </w:r>
      <w:r w:rsidRPr="009358C4">
        <w:rPr>
          <w:sz w:val="28"/>
          <w:szCs w:val="28"/>
        </w:rPr>
        <w:t>.</w:t>
      </w:r>
      <w:r w:rsidR="00A36B40" w:rsidRPr="009358C4">
        <w:rPr>
          <w:sz w:val="28"/>
          <w:szCs w:val="28"/>
        </w:rPr>
        <w:t> </w:t>
      </w:r>
      <w:r w:rsidRPr="009358C4">
        <w:rPr>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1AEB961" w14:textId="77777777" w:rsidR="006F0104" w:rsidRPr="009358C4" w:rsidRDefault="006F0104" w:rsidP="00A36B40">
      <w:pPr>
        <w:suppressAutoHyphens/>
        <w:spacing w:line="100" w:lineRule="atLeast"/>
        <w:ind w:left="567" w:right="566"/>
        <w:jc w:val="center"/>
        <w:rPr>
          <w:rFonts w:cs="Calibri"/>
          <w:b/>
          <w:sz w:val="28"/>
          <w:szCs w:val="28"/>
          <w:lang w:eastAsia="ar-SA"/>
        </w:rPr>
      </w:pPr>
      <w:bookmarkStart w:id="24" w:name="_Hlk146035426"/>
      <w:bookmarkEnd w:id="19"/>
    </w:p>
    <w:p w14:paraId="30142C47" w14:textId="2D5DC72C" w:rsidR="00A36B40" w:rsidRPr="009358C4" w:rsidRDefault="00A36B40" w:rsidP="00A36B40">
      <w:pPr>
        <w:suppressAutoHyphens/>
        <w:spacing w:line="100" w:lineRule="atLeast"/>
        <w:ind w:left="567" w:right="566"/>
        <w:jc w:val="center"/>
        <w:rPr>
          <w:rFonts w:cs="Calibri"/>
          <w:b/>
          <w:sz w:val="28"/>
          <w:szCs w:val="28"/>
          <w:lang w:eastAsia="ar-SA"/>
        </w:rPr>
      </w:pPr>
      <w:r w:rsidRPr="009358C4">
        <w:rPr>
          <w:rFonts w:cs="Calibri"/>
          <w:b/>
          <w:sz w:val="28"/>
          <w:szCs w:val="28"/>
          <w:lang w:val="en-US" w:eastAsia="ar-SA"/>
        </w:rPr>
        <w:t>III</w:t>
      </w:r>
      <w:r w:rsidR="001A784C" w:rsidRPr="009358C4">
        <w:rPr>
          <w:rFonts w:cs="Calibri"/>
          <w:b/>
          <w:sz w:val="28"/>
          <w:szCs w:val="28"/>
          <w:lang w:eastAsia="ar-SA"/>
        </w:rPr>
        <w:t>. Состав, последовательность и сроки выполнения административных процедур</w:t>
      </w:r>
    </w:p>
    <w:p w14:paraId="7B310000" w14:textId="77777777" w:rsidR="00A36B40" w:rsidRPr="009358C4" w:rsidRDefault="00A36B40" w:rsidP="00A36B40">
      <w:pPr>
        <w:suppressAutoHyphens/>
        <w:spacing w:line="100" w:lineRule="atLeast"/>
        <w:ind w:left="567" w:right="566"/>
        <w:jc w:val="center"/>
        <w:rPr>
          <w:rFonts w:cs="Calibri"/>
          <w:b/>
          <w:sz w:val="28"/>
          <w:szCs w:val="28"/>
          <w:lang w:eastAsia="ar-SA"/>
        </w:rPr>
      </w:pPr>
    </w:p>
    <w:p w14:paraId="341F681A" w14:textId="66E75506" w:rsidR="00E200D2" w:rsidRPr="009358C4" w:rsidRDefault="00E200D2" w:rsidP="00A36B40">
      <w:pPr>
        <w:suppressAutoHyphens/>
        <w:spacing w:line="100" w:lineRule="atLeast"/>
        <w:ind w:right="566"/>
        <w:jc w:val="center"/>
        <w:rPr>
          <w:rFonts w:cs="Calibri"/>
          <w:b/>
          <w:sz w:val="28"/>
          <w:szCs w:val="28"/>
          <w:lang w:eastAsia="ar-SA"/>
        </w:rPr>
      </w:pPr>
      <w:r w:rsidRPr="009358C4">
        <w:rPr>
          <w:sz w:val="28"/>
          <w:szCs w:val="28"/>
          <w:lang w:eastAsia="ar-SA"/>
        </w:rPr>
        <w:t>Варианты предоставления муниципальной услуги</w:t>
      </w:r>
    </w:p>
    <w:p w14:paraId="15E9599C" w14:textId="77777777" w:rsidR="00E200D2" w:rsidRPr="009358C4" w:rsidRDefault="00E200D2" w:rsidP="001A784C">
      <w:pPr>
        <w:suppressAutoHyphens/>
        <w:spacing w:line="100" w:lineRule="atLeast"/>
        <w:ind w:left="1429"/>
        <w:jc w:val="center"/>
        <w:rPr>
          <w:rFonts w:cs="Calibri"/>
          <w:sz w:val="28"/>
          <w:szCs w:val="28"/>
          <w:lang w:eastAsia="ar-SA"/>
        </w:rPr>
      </w:pPr>
    </w:p>
    <w:p w14:paraId="0DE23CDC" w14:textId="72FA7008" w:rsidR="00E200D2" w:rsidRPr="009358C4" w:rsidRDefault="00E200D2" w:rsidP="00311F34">
      <w:pPr>
        <w:widowControl w:val="0"/>
        <w:autoSpaceDE w:val="0"/>
        <w:autoSpaceDN w:val="0"/>
        <w:adjustRightInd w:val="0"/>
        <w:ind w:firstLine="709"/>
        <w:jc w:val="both"/>
        <w:rPr>
          <w:sz w:val="28"/>
          <w:szCs w:val="28"/>
        </w:rPr>
      </w:pPr>
      <w:r w:rsidRPr="009358C4">
        <w:rPr>
          <w:sz w:val="28"/>
          <w:szCs w:val="28"/>
          <w:lang w:eastAsia="ar-SA"/>
        </w:rPr>
        <w:t>3.1.</w:t>
      </w:r>
      <w:r w:rsidR="00A36B40" w:rsidRPr="009358C4">
        <w:rPr>
          <w:sz w:val="28"/>
          <w:szCs w:val="28"/>
          <w:lang w:eastAsia="ar-SA"/>
        </w:rPr>
        <w:t> </w:t>
      </w:r>
      <w:r w:rsidRPr="009358C4">
        <w:rPr>
          <w:sz w:val="28"/>
          <w:szCs w:val="28"/>
        </w:rPr>
        <w:t>Заявитель вправе получить муниципальную услугу в соответствии</w:t>
      </w:r>
      <w:r w:rsidR="00754DD0" w:rsidRPr="009358C4">
        <w:rPr>
          <w:sz w:val="28"/>
          <w:szCs w:val="28"/>
        </w:rPr>
        <w:br/>
      </w:r>
      <w:r w:rsidRPr="009358C4">
        <w:rPr>
          <w:sz w:val="28"/>
          <w:szCs w:val="28"/>
        </w:rPr>
        <w:t>со следующими вариантами ее предоставления:</w:t>
      </w:r>
    </w:p>
    <w:p w14:paraId="3B45826A" w14:textId="6DBA215A" w:rsidR="00E200D2" w:rsidRPr="009358C4" w:rsidRDefault="00E200D2" w:rsidP="00311F34">
      <w:pPr>
        <w:widowControl w:val="0"/>
        <w:autoSpaceDE w:val="0"/>
        <w:autoSpaceDN w:val="0"/>
        <w:adjustRightInd w:val="0"/>
        <w:ind w:firstLine="709"/>
        <w:jc w:val="both"/>
        <w:rPr>
          <w:sz w:val="28"/>
          <w:szCs w:val="28"/>
        </w:rPr>
      </w:pPr>
      <w:r w:rsidRPr="009358C4">
        <w:rPr>
          <w:sz w:val="28"/>
          <w:szCs w:val="28"/>
        </w:rPr>
        <w:t>1)</w:t>
      </w:r>
      <w:r w:rsidR="00311F34" w:rsidRPr="009358C4">
        <w:rPr>
          <w:sz w:val="28"/>
          <w:szCs w:val="28"/>
        </w:rPr>
        <w:t> </w:t>
      </w:r>
      <w:r w:rsidRPr="009358C4">
        <w:rPr>
          <w:sz w:val="28"/>
          <w:szCs w:val="28"/>
        </w:rPr>
        <w:t>выдача Разрешения;</w:t>
      </w:r>
    </w:p>
    <w:p w14:paraId="74A8E2B6" w14:textId="102D9B88" w:rsidR="00E200D2" w:rsidRPr="009358C4" w:rsidRDefault="00E200D2" w:rsidP="00311F34">
      <w:pPr>
        <w:widowControl w:val="0"/>
        <w:autoSpaceDE w:val="0"/>
        <w:autoSpaceDN w:val="0"/>
        <w:adjustRightInd w:val="0"/>
        <w:ind w:firstLine="709"/>
        <w:jc w:val="both"/>
        <w:rPr>
          <w:sz w:val="28"/>
          <w:szCs w:val="28"/>
        </w:rPr>
      </w:pPr>
      <w:r w:rsidRPr="009358C4">
        <w:rPr>
          <w:sz w:val="28"/>
          <w:szCs w:val="28"/>
        </w:rPr>
        <w:t>2)</w:t>
      </w:r>
      <w:r w:rsidR="00311F34" w:rsidRPr="009358C4">
        <w:rPr>
          <w:sz w:val="28"/>
          <w:szCs w:val="28"/>
        </w:rPr>
        <w:t> </w:t>
      </w:r>
      <w:r w:rsidRPr="009358C4">
        <w:rPr>
          <w:sz w:val="28"/>
          <w:szCs w:val="28"/>
        </w:rPr>
        <w:t>выдача Разрешения при проведении аварийного ремонта;</w:t>
      </w:r>
    </w:p>
    <w:p w14:paraId="1AF5F254" w14:textId="65FAE928" w:rsidR="003447AB" w:rsidRPr="009358C4" w:rsidRDefault="00E200D2" w:rsidP="00311F34">
      <w:pPr>
        <w:widowControl w:val="0"/>
        <w:autoSpaceDE w:val="0"/>
        <w:autoSpaceDN w:val="0"/>
        <w:adjustRightInd w:val="0"/>
        <w:ind w:firstLine="709"/>
        <w:jc w:val="both"/>
        <w:rPr>
          <w:sz w:val="28"/>
          <w:szCs w:val="28"/>
        </w:rPr>
      </w:pPr>
      <w:r w:rsidRPr="009358C4">
        <w:rPr>
          <w:sz w:val="28"/>
          <w:szCs w:val="28"/>
        </w:rPr>
        <w:t>3)</w:t>
      </w:r>
      <w:r w:rsidR="00311F34" w:rsidRPr="009358C4">
        <w:rPr>
          <w:sz w:val="28"/>
          <w:szCs w:val="28"/>
        </w:rPr>
        <w:t> </w:t>
      </w:r>
      <w:r w:rsidR="001A49A9" w:rsidRPr="009358C4">
        <w:rPr>
          <w:sz w:val="28"/>
          <w:szCs w:val="28"/>
        </w:rPr>
        <w:t>продление Разрешения</w:t>
      </w:r>
      <w:r w:rsidR="003447AB" w:rsidRPr="009358C4">
        <w:rPr>
          <w:sz w:val="28"/>
          <w:szCs w:val="28"/>
        </w:rPr>
        <w:t xml:space="preserve">; </w:t>
      </w:r>
    </w:p>
    <w:p w14:paraId="40C9DF66" w14:textId="66457D72" w:rsidR="003447AB" w:rsidRPr="009358C4" w:rsidRDefault="003447AB" w:rsidP="00311F34">
      <w:pPr>
        <w:widowControl w:val="0"/>
        <w:autoSpaceDE w:val="0"/>
        <w:autoSpaceDN w:val="0"/>
        <w:adjustRightInd w:val="0"/>
        <w:ind w:firstLine="709"/>
        <w:jc w:val="both"/>
        <w:rPr>
          <w:sz w:val="28"/>
          <w:szCs w:val="28"/>
        </w:rPr>
      </w:pPr>
      <w:r w:rsidRPr="009358C4">
        <w:rPr>
          <w:sz w:val="28"/>
          <w:szCs w:val="28"/>
        </w:rPr>
        <w:t>4)</w:t>
      </w:r>
      <w:r w:rsidR="00311F34" w:rsidRPr="009358C4">
        <w:rPr>
          <w:sz w:val="28"/>
          <w:szCs w:val="28"/>
        </w:rPr>
        <w:t> </w:t>
      </w:r>
      <w:r w:rsidR="001A49A9" w:rsidRPr="009358C4">
        <w:rPr>
          <w:sz w:val="28"/>
          <w:szCs w:val="28"/>
        </w:rPr>
        <w:t xml:space="preserve">закрытие </w:t>
      </w:r>
      <w:r w:rsidRPr="009358C4">
        <w:rPr>
          <w:sz w:val="28"/>
          <w:szCs w:val="28"/>
        </w:rPr>
        <w:t>Разрешения;</w:t>
      </w:r>
    </w:p>
    <w:p w14:paraId="6A26E03A" w14:textId="2B1E35DC" w:rsidR="003447AB" w:rsidRPr="009358C4" w:rsidRDefault="003447AB" w:rsidP="00311F34">
      <w:pPr>
        <w:widowControl w:val="0"/>
        <w:autoSpaceDE w:val="0"/>
        <w:autoSpaceDN w:val="0"/>
        <w:adjustRightInd w:val="0"/>
        <w:ind w:firstLine="709"/>
        <w:jc w:val="both"/>
        <w:rPr>
          <w:color w:val="000000" w:themeColor="text1"/>
          <w:sz w:val="28"/>
          <w:szCs w:val="28"/>
        </w:rPr>
      </w:pPr>
      <w:r w:rsidRPr="009358C4">
        <w:rPr>
          <w:sz w:val="28"/>
          <w:szCs w:val="28"/>
        </w:rPr>
        <w:t>5) выдача дубликата Разрешения</w:t>
      </w:r>
      <w:r w:rsidR="007E15DC" w:rsidRPr="009358C4">
        <w:rPr>
          <w:sz w:val="28"/>
          <w:szCs w:val="28"/>
        </w:rPr>
        <w:t>/</w:t>
      </w:r>
      <w:r w:rsidR="007E15DC" w:rsidRPr="009358C4">
        <w:rPr>
          <w:color w:val="000000" w:themeColor="text1"/>
          <w:sz w:val="28"/>
          <w:szCs w:val="28"/>
        </w:rPr>
        <w:t>решения о закрытии Разрешения</w:t>
      </w:r>
      <w:r w:rsidRPr="009358C4">
        <w:rPr>
          <w:color w:val="000000" w:themeColor="text1"/>
          <w:sz w:val="28"/>
          <w:szCs w:val="28"/>
        </w:rPr>
        <w:t>;</w:t>
      </w:r>
    </w:p>
    <w:p w14:paraId="2BBDC530" w14:textId="61C2BFFD" w:rsidR="003447AB" w:rsidRPr="009358C4" w:rsidRDefault="003447AB" w:rsidP="00311F34">
      <w:pPr>
        <w:autoSpaceDE w:val="0"/>
        <w:autoSpaceDN w:val="0"/>
        <w:adjustRightInd w:val="0"/>
        <w:ind w:firstLine="709"/>
        <w:jc w:val="both"/>
        <w:rPr>
          <w:sz w:val="28"/>
          <w:szCs w:val="28"/>
        </w:rPr>
      </w:pPr>
      <w:r w:rsidRPr="009358C4">
        <w:rPr>
          <w:color w:val="000000" w:themeColor="text1"/>
          <w:sz w:val="28"/>
          <w:szCs w:val="28"/>
        </w:rPr>
        <w:t>6) выдача Разрешения</w:t>
      </w:r>
      <w:r w:rsidR="007E15DC" w:rsidRPr="009358C4">
        <w:rPr>
          <w:color w:val="000000" w:themeColor="text1"/>
          <w:sz w:val="28"/>
          <w:szCs w:val="28"/>
        </w:rPr>
        <w:t>/решения о закрытии Разрешения</w:t>
      </w:r>
      <w:r w:rsidRPr="009358C4">
        <w:rPr>
          <w:color w:val="000000" w:themeColor="text1"/>
          <w:sz w:val="28"/>
          <w:szCs w:val="28"/>
        </w:rPr>
        <w:t xml:space="preserve"> с исправлением опечаток и (или) ошибок, допущенных при первичном оформлении </w:t>
      </w:r>
      <w:r w:rsidR="007E15DC" w:rsidRPr="009358C4">
        <w:rPr>
          <w:color w:val="000000" w:themeColor="text1"/>
          <w:sz w:val="28"/>
          <w:szCs w:val="28"/>
        </w:rPr>
        <w:t>документа</w:t>
      </w:r>
      <w:r w:rsidR="001A49A9" w:rsidRPr="009358C4">
        <w:rPr>
          <w:sz w:val="28"/>
          <w:szCs w:val="28"/>
        </w:rPr>
        <w:t>.</w:t>
      </w:r>
    </w:p>
    <w:p w14:paraId="59B44E66" w14:textId="37C6D900" w:rsidR="00E200D2" w:rsidRPr="009358C4" w:rsidRDefault="00E200D2" w:rsidP="00311F34">
      <w:pPr>
        <w:autoSpaceDE w:val="0"/>
        <w:autoSpaceDN w:val="0"/>
        <w:adjustRightInd w:val="0"/>
        <w:ind w:firstLine="709"/>
        <w:jc w:val="both"/>
        <w:rPr>
          <w:rFonts w:eastAsia="Calibri"/>
          <w:sz w:val="28"/>
          <w:szCs w:val="28"/>
          <w:lang w:eastAsia="en-US"/>
        </w:rPr>
      </w:pPr>
      <w:r w:rsidRPr="009358C4">
        <w:rPr>
          <w:rFonts w:eastAsia="Calibri"/>
          <w:sz w:val="28"/>
          <w:szCs w:val="28"/>
          <w:lang w:eastAsia="en-US"/>
        </w:rPr>
        <w:t>3.2.</w:t>
      </w:r>
      <w:r w:rsidR="00311F34" w:rsidRPr="009358C4">
        <w:rPr>
          <w:rFonts w:eastAsia="Calibri"/>
          <w:sz w:val="28"/>
          <w:szCs w:val="28"/>
          <w:lang w:eastAsia="en-US"/>
        </w:rPr>
        <w:t> </w:t>
      </w:r>
      <w:r w:rsidRPr="009358C4">
        <w:rPr>
          <w:rFonts w:eastAsia="Calibri"/>
          <w:sz w:val="28"/>
          <w:szCs w:val="28"/>
          <w:lang w:eastAsia="en-US"/>
        </w:rPr>
        <w:t xml:space="preserve">В любой момент до истечения срока предоставления муниципальной услуги заявитель вправе направить </w:t>
      </w:r>
      <w:r w:rsidR="00ED4E94" w:rsidRPr="009358C4">
        <w:rPr>
          <w:rFonts w:eastAsia="Calibri"/>
          <w:sz w:val="28"/>
          <w:szCs w:val="28"/>
          <w:lang w:eastAsia="en-US"/>
        </w:rPr>
        <w:t>з</w:t>
      </w:r>
      <w:r w:rsidRPr="009358C4">
        <w:rPr>
          <w:rFonts w:eastAsia="Calibri"/>
          <w:sz w:val="28"/>
          <w:szCs w:val="28"/>
          <w:lang w:eastAsia="en-US"/>
        </w:rPr>
        <w:t xml:space="preserve">аявление об оставлении </w:t>
      </w:r>
      <w:r w:rsidR="00870810" w:rsidRPr="009358C4">
        <w:rPr>
          <w:rFonts w:eastAsia="Calibri"/>
          <w:sz w:val="28"/>
          <w:szCs w:val="28"/>
          <w:lang w:eastAsia="en-US"/>
        </w:rPr>
        <w:t>З</w:t>
      </w:r>
      <w:r w:rsidR="007706D7" w:rsidRPr="009358C4">
        <w:rPr>
          <w:rFonts w:eastAsia="Calibri"/>
          <w:sz w:val="28"/>
          <w:szCs w:val="28"/>
          <w:lang w:eastAsia="en-US"/>
        </w:rPr>
        <w:t>аявления</w:t>
      </w:r>
      <w:r w:rsidR="003447AB" w:rsidRPr="009358C4">
        <w:rPr>
          <w:rFonts w:cs="Calibri"/>
          <w:sz w:val="28"/>
          <w:szCs w:val="28"/>
          <w:lang w:eastAsia="ar-SA"/>
        </w:rPr>
        <w:t xml:space="preserve"> </w:t>
      </w:r>
      <w:r w:rsidR="003447AB" w:rsidRPr="009358C4">
        <w:rPr>
          <w:rFonts w:cs="Calibri"/>
          <w:sz w:val="28"/>
          <w:szCs w:val="28"/>
          <w:lang w:eastAsia="ar-SA"/>
        </w:rPr>
        <w:br/>
      </w:r>
      <w:r w:rsidRPr="009358C4">
        <w:rPr>
          <w:rFonts w:eastAsia="Calibri"/>
          <w:sz w:val="28"/>
          <w:szCs w:val="28"/>
          <w:lang w:eastAsia="en-US"/>
        </w:rPr>
        <w:lastRenderedPageBreak/>
        <w:t>без рассмотрения в свободной форме посредством Единого</w:t>
      </w:r>
      <w:r w:rsidR="000445E1" w:rsidRPr="009358C4">
        <w:rPr>
          <w:rFonts w:eastAsia="Calibri"/>
          <w:sz w:val="28"/>
          <w:szCs w:val="28"/>
          <w:lang w:eastAsia="en-US"/>
        </w:rPr>
        <w:t xml:space="preserve"> </w:t>
      </w:r>
      <w:r w:rsidR="00A36B40" w:rsidRPr="009358C4">
        <w:rPr>
          <w:rFonts w:eastAsia="Calibri"/>
          <w:sz w:val="28"/>
          <w:szCs w:val="28"/>
          <w:lang w:eastAsia="en-US"/>
        </w:rPr>
        <w:t>или</w:t>
      </w:r>
      <w:r w:rsidR="000445E1" w:rsidRPr="009358C4">
        <w:rPr>
          <w:rFonts w:eastAsia="Calibri"/>
          <w:sz w:val="28"/>
          <w:szCs w:val="28"/>
          <w:lang w:eastAsia="en-US"/>
        </w:rPr>
        <w:t xml:space="preserve"> Регионального </w:t>
      </w:r>
      <w:r w:rsidRPr="009358C4">
        <w:rPr>
          <w:rFonts w:eastAsia="Calibri"/>
          <w:sz w:val="28"/>
          <w:szCs w:val="28"/>
          <w:lang w:eastAsia="en-US"/>
        </w:rPr>
        <w:t xml:space="preserve">портала либо обратившись лично в Администрацию через </w:t>
      </w:r>
      <w:r w:rsidRPr="009358C4">
        <w:rPr>
          <w:sz w:val="28"/>
          <w:szCs w:val="28"/>
        </w:rPr>
        <w:t>МКУ «ЦДОД».</w:t>
      </w:r>
    </w:p>
    <w:p w14:paraId="3564436B" w14:textId="55BCB2CA" w:rsidR="003447AB" w:rsidRPr="009358C4" w:rsidRDefault="00E200D2" w:rsidP="00311F34">
      <w:pPr>
        <w:suppressAutoHyphens/>
        <w:spacing w:line="100" w:lineRule="atLeast"/>
        <w:ind w:firstLine="709"/>
        <w:jc w:val="both"/>
        <w:rPr>
          <w:rFonts w:cs="Calibri"/>
          <w:sz w:val="28"/>
          <w:szCs w:val="28"/>
          <w:lang w:eastAsia="ar-SA"/>
        </w:rPr>
      </w:pPr>
      <w:r w:rsidRPr="009358C4">
        <w:rPr>
          <w:rFonts w:eastAsia="Calibri"/>
          <w:sz w:val="28"/>
          <w:szCs w:val="28"/>
          <w:lang w:eastAsia="en-US"/>
        </w:rPr>
        <w:t>3.3.</w:t>
      </w:r>
      <w:r w:rsidR="00311F34" w:rsidRPr="009358C4">
        <w:rPr>
          <w:rFonts w:eastAsia="Calibri"/>
          <w:sz w:val="28"/>
          <w:szCs w:val="28"/>
          <w:lang w:eastAsia="en-US"/>
        </w:rPr>
        <w:t> </w:t>
      </w:r>
      <w:r w:rsidR="003447AB" w:rsidRPr="009358C4">
        <w:rPr>
          <w:rFonts w:cs="Calibri"/>
          <w:sz w:val="28"/>
          <w:szCs w:val="28"/>
          <w:lang w:eastAsia="ar-SA"/>
        </w:rPr>
        <w:t xml:space="preserve">В случае направления </w:t>
      </w:r>
      <w:r w:rsidR="004B378B" w:rsidRPr="009358C4">
        <w:rPr>
          <w:rFonts w:cs="Calibri"/>
          <w:sz w:val="28"/>
          <w:szCs w:val="28"/>
          <w:lang w:eastAsia="ar-SA"/>
        </w:rPr>
        <w:t>заявления</w:t>
      </w:r>
      <w:r w:rsidR="003447AB" w:rsidRPr="009358C4">
        <w:rPr>
          <w:rFonts w:cs="Calibri"/>
          <w:sz w:val="28"/>
          <w:szCs w:val="28"/>
          <w:lang w:eastAsia="ar-SA"/>
        </w:rPr>
        <w:t xml:space="preserve"> об оставлении </w:t>
      </w:r>
      <w:r w:rsidR="00870810" w:rsidRPr="009358C4">
        <w:rPr>
          <w:rFonts w:cs="Calibri"/>
          <w:sz w:val="28"/>
          <w:szCs w:val="28"/>
          <w:lang w:eastAsia="ar-SA"/>
        </w:rPr>
        <w:t>З</w:t>
      </w:r>
      <w:r w:rsidR="007706D7" w:rsidRPr="009358C4">
        <w:rPr>
          <w:rFonts w:cs="Calibri"/>
          <w:sz w:val="28"/>
          <w:szCs w:val="28"/>
          <w:lang w:eastAsia="ar-SA"/>
        </w:rPr>
        <w:t>аявления</w:t>
      </w:r>
      <w:r w:rsidR="003447AB" w:rsidRPr="009358C4">
        <w:rPr>
          <w:rFonts w:cs="Calibri"/>
          <w:sz w:val="28"/>
          <w:szCs w:val="28"/>
          <w:lang w:eastAsia="ar-SA"/>
        </w:rPr>
        <w:t xml:space="preserve"> </w:t>
      </w:r>
      <w:r w:rsidR="003447AB" w:rsidRPr="009358C4">
        <w:rPr>
          <w:rFonts w:cs="Calibri"/>
          <w:sz w:val="28"/>
          <w:szCs w:val="28"/>
          <w:lang w:eastAsia="ar-SA"/>
        </w:rPr>
        <w:br/>
        <w:t xml:space="preserve">без рассмотрения принимается решение об оставлении </w:t>
      </w:r>
      <w:r w:rsidR="00870810" w:rsidRPr="009358C4">
        <w:rPr>
          <w:rFonts w:cs="Calibri"/>
          <w:sz w:val="28"/>
          <w:szCs w:val="28"/>
          <w:lang w:eastAsia="ar-SA"/>
        </w:rPr>
        <w:t>З</w:t>
      </w:r>
      <w:r w:rsidR="00324F1D" w:rsidRPr="009358C4">
        <w:rPr>
          <w:rFonts w:cs="Calibri"/>
          <w:sz w:val="28"/>
          <w:szCs w:val="28"/>
          <w:lang w:eastAsia="ar-SA"/>
        </w:rPr>
        <w:t>аявления</w:t>
      </w:r>
      <w:r w:rsidR="003447AB" w:rsidRPr="009358C4">
        <w:rPr>
          <w:rFonts w:cs="Calibri"/>
          <w:sz w:val="28"/>
          <w:szCs w:val="28"/>
          <w:lang w:eastAsia="ar-SA"/>
        </w:rPr>
        <w:t xml:space="preserve"> без рассмотрения (в том числе в виде электронного документа), которое направляется заявителю в зависимости от выбранного способа получения указанного решения в личный кабинет на Едином </w:t>
      </w:r>
      <w:r w:rsidR="000445E1" w:rsidRPr="009358C4">
        <w:rPr>
          <w:rFonts w:cs="Calibri"/>
          <w:sz w:val="28"/>
          <w:szCs w:val="28"/>
          <w:lang w:eastAsia="ar-SA"/>
        </w:rPr>
        <w:t xml:space="preserve">либо на Региональном </w:t>
      </w:r>
      <w:r w:rsidR="003447AB" w:rsidRPr="009358C4">
        <w:rPr>
          <w:rFonts w:cs="Calibri"/>
          <w:sz w:val="28"/>
          <w:szCs w:val="28"/>
          <w:lang w:eastAsia="ar-SA"/>
        </w:rPr>
        <w:t xml:space="preserve">портале или по адресу электронной почты либо выдается в МКУ «ЦДОД» на третий рабочий день с момента поступления заявления. </w:t>
      </w:r>
    </w:p>
    <w:p w14:paraId="627B3404" w14:textId="2A9D2166" w:rsidR="003447AB" w:rsidRPr="009358C4" w:rsidRDefault="003447AB" w:rsidP="00311F34">
      <w:pPr>
        <w:suppressAutoHyphens/>
        <w:spacing w:line="100" w:lineRule="atLeast"/>
        <w:ind w:firstLine="708"/>
        <w:jc w:val="both"/>
        <w:rPr>
          <w:rFonts w:cs="Calibri"/>
          <w:sz w:val="28"/>
          <w:szCs w:val="28"/>
          <w:lang w:eastAsia="ar-SA"/>
        </w:rPr>
      </w:pPr>
      <w:r w:rsidRPr="009358C4">
        <w:rPr>
          <w:rFonts w:cs="Calibri"/>
          <w:sz w:val="28"/>
          <w:szCs w:val="28"/>
          <w:lang w:eastAsia="ar-SA"/>
        </w:rPr>
        <w:t xml:space="preserve">Оставление </w:t>
      </w:r>
      <w:r w:rsidR="00D6422D" w:rsidRPr="009358C4">
        <w:rPr>
          <w:rFonts w:cs="Calibri"/>
          <w:sz w:val="28"/>
          <w:szCs w:val="28"/>
          <w:lang w:eastAsia="ar-SA"/>
        </w:rPr>
        <w:t>З</w:t>
      </w:r>
      <w:r w:rsidR="00324F1D" w:rsidRPr="009358C4">
        <w:rPr>
          <w:rFonts w:cs="Calibri"/>
          <w:sz w:val="28"/>
          <w:szCs w:val="28"/>
          <w:lang w:eastAsia="ar-SA"/>
        </w:rPr>
        <w:t>аявления</w:t>
      </w:r>
      <w:r w:rsidRPr="009358C4">
        <w:rPr>
          <w:rFonts w:cs="Calibri"/>
          <w:sz w:val="28"/>
          <w:szCs w:val="28"/>
          <w:lang w:eastAsia="ar-SA"/>
        </w:rPr>
        <w:t xml:space="preserve"> без рассмотрения не препятствует повторному обращению заявителя в Администрацию за предоставлением муниципальной услуги.</w:t>
      </w:r>
    </w:p>
    <w:p w14:paraId="6974B7E4" w14:textId="4526B63E" w:rsidR="0067133E" w:rsidRPr="009358C4" w:rsidRDefault="0067133E" w:rsidP="00311F34">
      <w:pPr>
        <w:widowControl w:val="0"/>
        <w:autoSpaceDE w:val="0"/>
        <w:autoSpaceDN w:val="0"/>
        <w:adjustRightInd w:val="0"/>
        <w:ind w:firstLine="709"/>
        <w:jc w:val="both"/>
        <w:rPr>
          <w:sz w:val="28"/>
          <w:szCs w:val="28"/>
        </w:rPr>
      </w:pPr>
    </w:p>
    <w:p w14:paraId="6BA4B99C" w14:textId="77777777" w:rsidR="003447AB" w:rsidRPr="009358C4" w:rsidRDefault="003447AB" w:rsidP="00754DD0">
      <w:pPr>
        <w:suppressAutoHyphens/>
        <w:spacing w:line="100" w:lineRule="atLeast"/>
        <w:jc w:val="center"/>
        <w:rPr>
          <w:rFonts w:cs="Calibri"/>
          <w:sz w:val="28"/>
          <w:szCs w:val="28"/>
          <w:lang w:eastAsia="ar-SA"/>
        </w:rPr>
      </w:pPr>
      <w:r w:rsidRPr="009358C4">
        <w:rPr>
          <w:rFonts w:cs="Calibri"/>
          <w:sz w:val="28"/>
          <w:szCs w:val="28"/>
          <w:lang w:eastAsia="ar-SA"/>
        </w:rPr>
        <w:t>Административная процедура «Профилирование заявителя»</w:t>
      </w:r>
    </w:p>
    <w:p w14:paraId="6AF174C7" w14:textId="77777777" w:rsidR="003447AB" w:rsidRPr="009358C4" w:rsidRDefault="003447AB" w:rsidP="003447AB">
      <w:pPr>
        <w:suppressAutoHyphens/>
        <w:spacing w:line="100" w:lineRule="atLeast"/>
        <w:ind w:firstLine="709"/>
        <w:jc w:val="both"/>
        <w:rPr>
          <w:rFonts w:cs="Calibri"/>
          <w:sz w:val="28"/>
          <w:szCs w:val="28"/>
          <w:lang w:eastAsia="ar-SA"/>
        </w:rPr>
      </w:pPr>
    </w:p>
    <w:p w14:paraId="11A05046" w14:textId="4630B345" w:rsidR="003447AB" w:rsidRPr="009358C4" w:rsidRDefault="003447AB" w:rsidP="003447AB">
      <w:pPr>
        <w:suppressAutoHyphens/>
        <w:spacing w:line="100" w:lineRule="atLeast"/>
        <w:ind w:firstLine="709"/>
        <w:jc w:val="both"/>
        <w:rPr>
          <w:bCs/>
          <w:sz w:val="28"/>
          <w:szCs w:val="28"/>
          <w:lang w:eastAsia="ar-SA"/>
        </w:rPr>
      </w:pPr>
      <w:r w:rsidRPr="009358C4">
        <w:rPr>
          <w:rFonts w:cs="Calibri"/>
          <w:sz w:val="28"/>
          <w:szCs w:val="28"/>
          <w:lang w:eastAsia="ar-SA"/>
        </w:rPr>
        <w:t>3.4.</w:t>
      </w:r>
      <w:r w:rsidR="00530B65" w:rsidRPr="009358C4">
        <w:rPr>
          <w:rFonts w:cs="Calibri"/>
          <w:sz w:val="28"/>
          <w:szCs w:val="28"/>
          <w:lang w:eastAsia="ar-SA"/>
        </w:rPr>
        <w:t> </w:t>
      </w:r>
      <w:r w:rsidRPr="009358C4">
        <w:rPr>
          <w:bCs/>
          <w:sz w:val="28"/>
          <w:szCs w:val="28"/>
          <w:lang w:eastAsia="ar-SA"/>
        </w:rPr>
        <w:t>В административной процедуре профилирования заявителя определяется вариант предоставления муниципальной услуги на основе:</w:t>
      </w:r>
    </w:p>
    <w:p w14:paraId="4E343FA2" w14:textId="053E3B19" w:rsidR="003447AB" w:rsidRPr="009358C4" w:rsidRDefault="003447AB" w:rsidP="003447AB">
      <w:pPr>
        <w:suppressAutoHyphens/>
        <w:spacing w:line="100" w:lineRule="atLeast"/>
        <w:ind w:firstLine="709"/>
        <w:jc w:val="both"/>
        <w:rPr>
          <w:bCs/>
          <w:sz w:val="28"/>
          <w:szCs w:val="28"/>
          <w:lang w:eastAsia="ar-SA"/>
        </w:rPr>
      </w:pPr>
      <w:r w:rsidRPr="009358C4">
        <w:rPr>
          <w:bCs/>
          <w:sz w:val="28"/>
          <w:szCs w:val="28"/>
          <w:lang w:eastAsia="ar-SA"/>
        </w:rPr>
        <w:t>типа (признаков) заявителя;</w:t>
      </w:r>
    </w:p>
    <w:p w14:paraId="4579F827" w14:textId="3F6DEB13" w:rsidR="003447AB" w:rsidRPr="009358C4" w:rsidRDefault="003447AB" w:rsidP="003447AB">
      <w:pPr>
        <w:suppressAutoHyphens/>
        <w:spacing w:line="100" w:lineRule="atLeast"/>
        <w:ind w:firstLine="709"/>
        <w:jc w:val="both"/>
        <w:rPr>
          <w:bCs/>
          <w:sz w:val="28"/>
          <w:szCs w:val="28"/>
          <w:lang w:eastAsia="ar-SA"/>
        </w:rPr>
      </w:pPr>
      <w:r w:rsidRPr="009358C4">
        <w:rPr>
          <w:bCs/>
          <w:sz w:val="28"/>
          <w:szCs w:val="28"/>
          <w:lang w:eastAsia="ar-SA"/>
        </w:rPr>
        <w:t>сведений, полученных в ходе предварительного опроса заявителя либо</w:t>
      </w:r>
    </w:p>
    <w:p w14:paraId="7331C2E3" w14:textId="76E00C32" w:rsidR="003447AB" w:rsidRPr="009358C4" w:rsidRDefault="003447AB" w:rsidP="003447AB">
      <w:pPr>
        <w:suppressAutoHyphens/>
        <w:spacing w:line="100" w:lineRule="atLeast"/>
        <w:ind w:firstLine="709"/>
        <w:jc w:val="both"/>
        <w:rPr>
          <w:bCs/>
          <w:sz w:val="28"/>
          <w:szCs w:val="28"/>
          <w:lang w:eastAsia="ar-SA"/>
        </w:rPr>
      </w:pPr>
      <w:r w:rsidRPr="009358C4">
        <w:rPr>
          <w:bCs/>
          <w:sz w:val="28"/>
          <w:szCs w:val="28"/>
          <w:lang w:eastAsia="ar-SA"/>
        </w:rPr>
        <w:t xml:space="preserve">сведений, полученных в ходе предварительного прохождения заявителем экспертной системы на Едином либо Региональном портале; </w:t>
      </w:r>
    </w:p>
    <w:p w14:paraId="570E6CAF" w14:textId="0C40C145" w:rsidR="003447AB" w:rsidRPr="009358C4" w:rsidRDefault="003447AB" w:rsidP="003447AB">
      <w:pPr>
        <w:suppressAutoHyphens/>
        <w:spacing w:line="100" w:lineRule="atLeast"/>
        <w:ind w:firstLine="709"/>
        <w:jc w:val="both"/>
        <w:rPr>
          <w:bCs/>
          <w:sz w:val="28"/>
          <w:szCs w:val="28"/>
          <w:lang w:eastAsia="ar-SA"/>
        </w:rPr>
      </w:pPr>
      <w:r w:rsidRPr="009358C4">
        <w:rPr>
          <w:bCs/>
          <w:sz w:val="28"/>
          <w:szCs w:val="28"/>
          <w:lang w:eastAsia="ar-SA"/>
        </w:rPr>
        <w:t xml:space="preserve">данных, поступивших в профиль заявителя из внешних информационных систем, препятствующих подаче </w:t>
      </w:r>
      <w:r w:rsidR="00870810" w:rsidRPr="009358C4">
        <w:rPr>
          <w:sz w:val="28"/>
          <w:szCs w:val="28"/>
        </w:rPr>
        <w:t>З</w:t>
      </w:r>
      <w:r w:rsidR="00045C71" w:rsidRPr="009358C4">
        <w:rPr>
          <w:sz w:val="28"/>
          <w:szCs w:val="28"/>
        </w:rPr>
        <w:t>аявления</w:t>
      </w:r>
      <w:r w:rsidRPr="009358C4">
        <w:rPr>
          <w:bCs/>
          <w:sz w:val="28"/>
          <w:szCs w:val="28"/>
          <w:lang w:eastAsia="ar-SA"/>
        </w:rPr>
        <w:t>;</w:t>
      </w:r>
    </w:p>
    <w:p w14:paraId="5F6C56E8" w14:textId="77777777" w:rsidR="003447AB" w:rsidRPr="009358C4" w:rsidRDefault="003447AB" w:rsidP="003447AB">
      <w:pPr>
        <w:suppressAutoHyphens/>
        <w:spacing w:line="100" w:lineRule="atLeast"/>
        <w:ind w:firstLine="709"/>
        <w:jc w:val="both"/>
        <w:rPr>
          <w:bCs/>
          <w:sz w:val="28"/>
          <w:szCs w:val="28"/>
          <w:lang w:eastAsia="ar-SA"/>
        </w:rPr>
      </w:pPr>
      <w:r w:rsidRPr="009358C4">
        <w:rPr>
          <w:bCs/>
          <w:sz w:val="28"/>
          <w:szCs w:val="28"/>
          <w:lang w:eastAsia="ar-SA"/>
        </w:rPr>
        <w:t>результата, за предоставлением которого обратился заявитель.</w:t>
      </w:r>
    </w:p>
    <w:p w14:paraId="5A4EDA3F" w14:textId="00630423" w:rsidR="003447AB" w:rsidRPr="009358C4" w:rsidRDefault="003447AB" w:rsidP="003447AB">
      <w:pPr>
        <w:suppressAutoHyphens/>
        <w:spacing w:line="100" w:lineRule="atLeast"/>
        <w:ind w:firstLine="709"/>
        <w:jc w:val="both"/>
        <w:rPr>
          <w:bCs/>
          <w:sz w:val="28"/>
          <w:szCs w:val="28"/>
          <w:lang w:eastAsia="ar-SA"/>
        </w:rPr>
      </w:pPr>
      <w:r w:rsidRPr="009358C4">
        <w:rPr>
          <w:bCs/>
          <w:sz w:val="28"/>
          <w:szCs w:val="28"/>
          <w:lang w:eastAsia="ar-SA"/>
        </w:rPr>
        <w:t xml:space="preserve">В приложении № </w:t>
      </w:r>
      <w:r w:rsidR="00EF257A" w:rsidRPr="009358C4">
        <w:rPr>
          <w:bCs/>
          <w:sz w:val="28"/>
          <w:szCs w:val="28"/>
          <w:lang w:eastAsia="ar-SA"/>
        </w:rPr>
        <w:t>2</w:t>
      </w:r>
      <w:r w:rsidR="00913521" w:rsidRPr="009358C4">
        <w:rPr>
          <w:bCs/>
          <w:sz w:val="28"/>
          <w:szCs w:val="28"/>
          <w:lang w:eastAsia="ar-SA"/>
        </w:rPr>
        <w:t>4</w:t>
      </w:r>
      <w:r w:rsidRPr="009358C4">
        <w:rPr>
          <w:bCs/>
          <w:sz w:val="28"/>
          <w:szCs w:val="28"/>
          <w:lang w:eastAsia="ar-SA"/>
        </w:rPr>
        <w:t xml:space="preserve">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FF226C4" w14:textId="576892D3" w:rsidR="003447AB" w:rsidRPr="009358C4" w:rsidRDefault="003447AB" w:rsidP="003447AB">
      <w:pPr>
        <w:keepNext/>
        <w:widowControl w:val="0"/>
        <w:autoSpaceDE w:val="0"/>
        <w:autoSpaceDN w:val="0"/>
        <w:adjustRightInd w:val="0"/>
        <w:ind w:firstLine="709"/>
        <w:jc w:val="both"/>
        <w:rPr>
          <w:bCs/>
          <w:sz w:val="28"/>
          <w:szCs w:val="28"/>
        </w:rPr>
      </w:pPr>
      <w:r w:rsidRPr="009358C4">
        <w:rPr>
          <w:bCs/>
          <w:sz w:val="28"/>
          <w:szCs w:val="28"/>
        </w:rPr>
        <w:t>3.5.</w:t>
      </w:r>
      <w:r w:rsidR="00530B65" w:rsidRPr="009358C4">
        <w:rPr>
          <w:bCs/>
          <w:sz w:val="28"/>
          <w:szCs w:val="28"/>
        </w:rPr>
        <w:t> </w:t>
      </w:r>
      <w:r w:rsidRPr="009358C4">
        <w:rPr>
          <w:bCs/>
          <w:sz w:val="28"/>
          <w:szCs w:val="28"/>
        </w:rPr>
        <w:t>Вариант предоставления муниципальной услуги определяется и предъявляется заявителю:</w:t>
      </w:r>
    </w:p>
    <w:p w14:paraId="17C612CF" w14:textId="5A4347AE" w:rsidR="003447AB" w:rsidRPr="009358C4" w:rsidRDefault="003447AB" w:rsidP="003447AB">
      <w:pPr>
        <w:keepNext/>
        <w:widowControl w:val="0"/>
        <w:autoSpaceDE w:val="0"/>
        <w:autoSpaceDN w:val="0"/>
        <w:adjustRightInd w:val="0"/>
        <w:ind w:firstLine="709"/>
        <w:jc w:val="both"/>
        <w:rPr>
          <w:bCs/>
          <w:sz w:val="28"/>
          <w:szCs w:val="28"/>
        </w:rPr>
      </w:pPr>
      <w:r w:rsidRPr="009358C4">
        <w:rPr>
          <w:bCs/>
          <w:sz w:val="28"/>
          <w:szCs w:val="28"/>
        </w:rPr>
        <w:t>1)</w:t>
      </w:r>
      <w:r w:rsidR="00530B65" w:rsidRPr="009358C4">
        <w:rPr>
          <w:bCs/>
          <w:sz w:val="28"/>
          <w:szCs w:val="28"/>
        </w:rPr>
        <w:t> </w:t>
      </w:r>
      <w:r w:rsidRPr="009358C4">
        <w:rPr>
          <w:bCs/>
          <w:sz w:val="28"/>
          <w:szCs w:val="28"/>
        </w:rPr>
        <w:t>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24CC4E5E" w14:textId="49F4D54E" w:rsidR="003447AB" w:rsidRPr="009358C4" w:rsidRDefault="003447AB" w:rsidP="003447AB">
      <w:pPr>
        <w:keepNext/>
        <w:widowControl w:val="0"/>
        <w:autoSpaceDE w:val="0"/>
        <w:autoSpaceDN w:val="0"/>
        <w:adjustRightInd w:val="0"/>
        <w:ind w:firstLine="709"/>
        <w:jc w:val="both"/>
        <w:rPr>
          <w:bCs/>
          <w:sz w:val="28"/>
          <w:szCs w:val="28"/>
        </w:rPr>
      </w:pPr>
      <w:r w:rsidRPr="009358C4">
        <w:rPr>
          <w:bCs/>
          <w:sz w:val="28"/>
          <w:szCs w:val="28"/>
        </w:rPr>
        <w:t>2)</w:t>
      </w:r>
      <w:r w:rsidR="00530B65" w:rsidRPr="009358C4">
        <w:rPr>
          <w:bCs/>
          <w:sz w:val="28"/>
          <w:szCs w:val="28"/>
        </w:rPr>
        <w:t> </w:t>
      </w:r>
      <w:r w:rsidRPr="009358C4">
        <w:rPr>
          <w:bCs/>
          <w:sz w:val="28"/>
          <w:szCs w:val="28"/>
        </w:rPr>
        <w:t>при заполнении интерактивно</w:t>
      </w:r>
      <w:r w:rsidR="004B378B" w:rsidRPr="009358C4">
        <w:rPr>
          <w:bCs/>
          <w:sz w:val="28"/>
          <w:szCs w:val="28"/>
        </w:rPr>
        <w:t>й</w:t>
      </w:r>
      <w:r w:rsidRPr="009358C4">
        <w:rPr>
          <w:bCs/>
          <w:sz w:val="28"/>
          <w:szCs w:val="28"/>
        </w:rPr>
        <w:t xml:space="preserve"> </w:t>
      </w:r>
      <w:r w:rsidR="00870810" w:rsidRPr="009358C4">
        <w:rPr>
          <w:bCs/>
          <w:sz w:val="28"/>
          <w:szCs w:val="28"/>
        </w:rPr>
        <w:t>З</w:t>
      </w:r>
      <w:r w:rsidR="004B378B" w:rsidRPr="009358C4">
        <w:rPr>
          <w:bCs/>
          <w:sz w:val="28"/>
          <w:szCs w:val="28"/>
        </w:rPr>
        <w:t>а</w:t>
      </w:r>
      <w:r w:rsidR="00324F1D" w:rsidRPr="009358C4">
        <w:rPr>
          <w:bCs/>
          <w:sz w:val="28"/>
          <w:szCs w:val="28"/>
        </w:rPr>
        <w:t>явления</w:t>
      </w:r>
      <w:r w:rsidRPr="009358C4">
        <w:rPr>
          <w:bCs/>
          <w:sz w:val="28"/>
          <w:szCs w:val="28"/>
        </w:rPr>
        <w:t xml:space="preserve"> на Едином либо Региональном портале в автоматическом режиме в ходе прохождения заявителем экспертной системы.</w:t>
      </w:r>
    </w:p>
    <w:p w14:paraId="128EE76F" w14:textId="77777777" w:rsidR="002E7A5C" w:rsidRPr="009358C4" w:rsidRDefault="002E7A5C" w:rsidP="00311F34">
      <w:pPr>
        <w:widowControl w:val="0"/>
        <w:autoSpaceDE w:val="0"/>
        <w:autoSpaceDN w:val="0"/>
        <w:adjustRightInd w:val="0"/>
        <w:jc w:val="center"/>
        <w:rPr>
          <w:b/>
          <w:sz w:val="28"/>
          <w:szCs w:val="28"/>
          <w:lang w:eastAsia="ar-SA"/>
        </w:rPr>
      </w:pPr>
    </w:p>
    <w:p w14:paraId="3052689A" w14:textId="7423FA30" w:rsidR="003447AB" w:rsidRPr="009358C4" w:rsidRDefault="003447AB" w:rsidP="00311F34">
      <w:pPr>
        <w:widowControl w:val="0"/>
        <w:autoSpaceDE w:val="0"/>
        <w:autoSpaceDN w:val="0"/>
        <w:adjustRightInd w:val="0"/>
        <w:jc w:val="center"/>
        <w:rPr>
          <w:b/>
          <w:sz w:val="28"/>
          <w:szCs w:val="28"/>
          <w:lang w:eastAsia="ar-SA"/>
        </w:rPr>
      </w:pPr>
      <w:r w:rsidRPr="009358C4">
        <w:rPr>
          <w:b/>
          <w:sz w:val="28"/>
          <w:szCs w:val="28"/>
          <w:lang w:eastAsia="ar-SA"/>
        </w:rPr>
        <w:t>Вариант предоставления муниципальной услуги</w:t>
      </w:r>
    </w:p>
    <w:p w14:paraId="6483B3AF" w14:textId="3B718F07" w:rsidR="003447AB" w:rsidRPr="009358C4" w:rsidRDefault="003447AB" w:rsidP="00311F34">
      <w:pPr>
        <w:widowControl w:val="0"/>
        <w:autoSpaceDE w:val="0"/>
        <w:autoSpaceDN w:val="0"/>
        <w:adjustRightInd w:val="0"/>
        <w:jc w:val="center"/>
        <w:rPr>
          <w:b/>
          <w:sz w:val="28"/>
          <w:szCs w:val="28"/>
          <w:lang w:eastAsia="ar-SA"/>
        </w:rPr>
      </w:pPr>
      <w:r w:rsidRPr="009358C4">
        <w:rPr>
          <w:b/>
          <w:sz w:val="28"/>
          <w:szCs w:val="28"/>
          <w:lang w:eastAsia="ar-SA"/>
        </w:rPr>
        <w:t xml:space="preserve"> «В</w:t>
      </w:r>
      <w:r w:rsidRPr="009358C4">
        <w:rPr>
          <w:b/>
          <w:sz w:val="28"/>
          <w:szCs w:val="28"/>
        </w:rPr>
        <w:t>ыдача Разрешения</w:t>
      </w:r>
      <w:r w:rsidRPr="009358C4">
        <w:rPr>
          <w:b/>
          <w:sz w:val="28"/>
          <w:szCs w:val="28"/>
          <w:lang w:eastAsia="ar-SA"/>
        </w:rPr>
        <w:t>»</w:t>
      </w:r>
    </w:p>
    <w:p w14:paraId="0E88C335" w14:textId="77777777" w:rsidR="00EF257A" w:rsidRPr="009358C4" w:rsidRDefault="00EF257A" w:rsidP="00311F34">
      <w:pPr>
        <w:widowControl w:val="0"/>
        <w:autoSpaceDE w:val="0"/>
        <w:autoSpaceDN w:val="0"/>
        <w:adjustRightInd w:val="0"/>
        <w:jc w:val="center"/>
        <w:rPr>
          <w:b/>
          <w:sz w:val="28"/>
          <w:szCs w:val="28"/>
        </w:rPr>
      </w:pPr>
    </w:p>
    <w:p w14:paraId="0078BD0B" w14:textId="1DE36899" w:rsidR="00EF257A" w:rsidRPr="009358C4" w:rsidRDefault="00EF257A" w:rsidP="00311F34">
      <w:pPr>
        <w:widowControl w:val="0"/>
        <w:suppressAutoHyphens/>
        <w:autoSpaceDE w:val="0"/>
        <w:spacing w:line="100" w:lineRule="atLeast"/>
        <w:ind w:right="-1" w:firstLine="709"/>
        <w:jc w:val="both"/>
        <w:rPr>
          <w:sz w:val="28"/>
          <w:szCs w:val="28"/>
          <w:lang w:eastAsia="ar-SA"/>
        </w:rPr>
      </w:pPr>
      <w:r w:rsidRPr="009358C4">
        <w:rPr>
          <w:sz w:val="28"/>
          <w:szCs w:val="28"/>
          <w:lang w:eastAsia="ar-SA"/>
        </w:rPr>
        <w:t>3.6.</w:t>
      </w:r>
      <w:r w:rsidR="00311F34" w:rsidRPr="009358C4">
        <w:rPr>
          <w:sz w:val="28"/>
          <w:szCs w:val="28"/>
          <w:lang w:eastAsia="ar-SA"/>
        </w:rPr>
        <w:t> </w:t>
      </w:r>
      <w:r w:rsidRPr="009358C4">
        <w:rPr>
          <w:spacing w:val="-4"/>
          <w:sz w:val="28"/>
          <w:szCs w:val="28"/>
          <w:lang w:eastAsia="ar-SA"/>
        </w:rPr>
        <w:t xml:space="preserve">Результатом предоставления муниципальной услуги является выдача (направление) </w:t>
      </w:r>
      <w:r w:rsidR="0054209F" w:rsidRPr="009358C4">
        <w:rPr>
          <w:spacing w:val="-4"/>
          <w:sz w:val="28"/>
          <w:szCs w:val="28"/>
          <w:lang w:eastAsia="ar-SA"/>
        </w:rPr>
        <w:t>Разрешения</w:t>
      </w:r>
      <w:r w:rsidRPr="009358C4">
        <w:rPr>
          <w:spacing w:val="-4"/>
          <w:sz w:val="28"/>
          <w:szCs w:val="28"/>
          <w:lang w:eastAsia="ar-SA"/>
        </w:rPr>
        <w:t xml:space="preserve"> либо </w:t>
      </w:r>
      <w:r w:rsidR="00261242" w:rsidRPr="009358C4">
        <w:rPr>
          <w:spacing w:val="-4"/>
          <w:sz w:val="28"/>
          <w:szCs w:val="28"/>
          <w:lang w:eastAsia="ar-SA"/>
        </w:rPr>
        <w:t>р</w:t>
      </w:r>
      <w:r w:rsidR="002E7A5C" w:rsidRPr="009358C4">
        <w:rPr>
          <w:spacing w:val="-4"/>
          <w:sz w:val="28"/>
          <w:szCs w:val="28"/>
          <w:lang w:eastAsia="ar-SA"/>
        </w:rPr>
        <w:t xml:space="preserve">ешения об отказе </w:t>
      </w:r>
      <w:r w:rsidRPr="009358C4">
        <w:rPr>
          <w:spacing w:val="-4"/>
          <w:sz w:val="28"/>
          <w:szCs w:val="28"/>
          <w:lang w:eastAsia="ar-SA"/>
        </w:rPr>
        <w:t xml:space="preserve">в </w:t>
      </w:r>
      <w:r w:rsidR="0054209F" w:rsidRPr="009358C4">
        <w:rPr>
          <w:spacing w:val="-4"/>
          <w:sz w:val="28"/>
          <w:szCs w:val="28"/>
          <w:lang w:eastAsia="ar-SA"/>
        </w:rPr>
        <w:t>предоставлении</w:t>
      </w:r>
      <w:r w:rsidR="0054209F" w:rsidRPr="009358C4">
        <w:rPr>
          <w:sz w:val="28"/>
          <w:szCs w:val="28"/>
          <w:lang w:eastAsia="ar-SA"/>
        </w:rPr>
        <w:t xml:space="preserve"> муниципальной услуги</w:t>
      </w:r>
      <w:r w:rsidRPr="009358C4">
        <w:rPr>
          <w:sz w:val="28"/>
          <w:szCs w:val="28"/>
          <w:lang w:eastAsia="ar-SA"/>
        </w:rPr>
        <w:t>, который получается заявителем способом,</w:t>
      </w:r>
      <w:r w:rsidR="0054209F" w:rsidRPr="009358C4">
        <w:rPr>
          <w:sz w:val="28"/>
          <w:szCs w:val="28"/>
          <w:lang w:eastAsia="ar-SA"/>
        </w:rPr>
        <w:t xml:space="preserve"> </w:t>
      </w:r>
      <w:r w:rsidRPr="009358C4">
        <w:rPr>
          <w:sz w:val="28"/>
          <w:szCs w:val="28"/>
          <w:lang w:eastAsia="ar-SA"/>
        </w:rPr>
        <w:t xml:space="preserve">указанным </w:t>
      </w:r>
      <w:r w:rsidR="002E7A5C" w:rsidRPr="009358C4">
        <w:rPr>
          <w:sz w:val="28"/>
          <w:szCs w:val="28"/>
          <w:lang w:eastAsia="ar-SA"/>
        </w:rPr>
        <w:br/>
      </w:r>
      <w:r w:rsidRPr="009358C4">
        <w:rPr>
          <w:sz w:val="28"/>
          <w:szCs w:val="28"/>
          <w:lang w:eastAsia="ar-SA"/>
        </w:rPr>
        <w:t>в пункте 2.7 административного регламента.</w:t>
      </w:r>
    </w:p>
    <w:p w14:paraId="32F9126F" w14:textId="4799171C" w:rsidR="00EF257A" w:rsidRPr="009358C4" w:rsidRDefault="00EF257A" w:rsidP="00311F34">
      <w:pPr>
        <w:widowControl w:val="0"/>
        <w:suppressAutoHyphens/>
        <w:autoSpaceDE w:val="0"/>
        <w:spacing w:line="100" w:lineRule="atLeast"/>
        <w:ind w:firstLine="709"/>
        <w:jc w:val="both"/>
        <w:rPr>
          <w:sz w:val="28"/>
          <w:szCs w:val="28"/>
          <w:lang w:eastAsia="ar-SA"/>
        </w:rPr>
      </w:pPr>
      <w:r w:rsidRPr="009358C4">
        <w:rPr>
          <w:sz w:val="28"/>
          <w:szCs w:val="28"/>
          <w:lang w:eastAsia="ar-SA"/>
        </w:rPr>
        <w:lastRenderedPageBreak/>
        <w:t>Факт получения заявителем результата предоставления муниципальной услуги фиксируется в СЭД.</w:t>
      </w:r>
    </w:p>
    <w:p w14:paraId="1844F216" w14:textId="655C66BB" w:rsidR="00EF257A" w:rsidRPr="009358C4" w:rsidRDefault="0054209F" w:rsidP="00EF257A">
      <w:pPr>
        <w:widowControl w:val="0"/>
        <w:suppressAutoHyphens/>
        <w:autoSpaceDE w:val="0"/>
        <w:autoSpaceDN w:val="0"/>
        <w:adjustRightInd w:val="0"/>
        <w:spacing w:line="100" w:lineRule="atLeast"/>
        <w:ind w:firstLine="709"/>
        <w:contextualSpacing/>
        <w:jc w:val="both"/>
        <w:rPr>
          <w:rFonts w:eastAsia="Calibri"/>
          <w:bCs/>
          <w:color w:val="000000" w:themeColor="text1"/>
          <w:sz w:val="28"/>
          <w:szCs w:val="28"/>
        </w:rPr>
      </w:pPr>
      <w:r w:rsidRPr="009358C4">
        <w:rPr>
          <w:sz w:val="28"/>
          <w:szCs w:val="28"/>
          <w:lang w:eastAsia="ar-SA"/>
        </w:rPr>
        <w:t>Разрешение</w:t>
      </w:r>
      <w:r w:rsidR="00EF257A" w:rsidRPr="009358C4">
        <w:rPr>
          <w:sz w:val="28"/>
          <w:szCs w:val="28"/>
          <w:lang w:eastAsia="ar-SA"/>
        </w:rPr>
        <w:t xml:space="preserve">, </w:t>
      </w:r>
      <w:r w:rsidR="00EF257A" w:rsidRPr="009358C4">
        <w:rPr>
          <w:rFonts w:eastAsia="Calibri"/>
          <w:bCs/>
          <w:sz w:val="28"/>
          <w:szCs w:val="28"/>
        </w:rPr>
        <w:t xml:space="preserve">оформляемое </w:t>
      </w:r>
      <w:r w:rsidR="00311F34" w:rsidRPr="009358C4">
        <w:rPr>
          <w:rFonts w:eastAsia="Calibri"/>
          <w:bCs/>
          <w:sz w:val="28"/>
          <w:szCs w:val="28"/>
        </w:rPr>
        <w:t xml:space="preserve">согласно </w:t>
      </w:r>
      <w:r w:rsidRPr="009358C4">
        <w:rPr>
          <w:rFonts w:eastAsia="Calibri"/>
          <w:bCs/>
          <w:sz w:val="28"/>
          <w:szCs w:val="28"/>
        </w:rPr>
        <w:t>приложени</w:t>
      </w:r>
      <w:r w:rsidR="00311F34" w:rsidRPr="009358C4">
        <w:rPr>
          <w:rFonts w:eastAsia="Calibri"/>
          <w:bCs/>
          <w:sz w:val="28"/>
          <w:szCs w:val="28"/>
        </w:rPr>
        <w:t>ю</w:t>
      </w:r>
      <w:r w:rsidRPr="009358C4">
        <w:rPr>
          <w:rFonts w:eastAsia="Calibri"/>
          <w:bCs/>
          <w:sz w:val="28"/>
          <w:szCs w:val="28"/>
        </w:rPr>
        <w:t xml:space="preserve"> №</w:t>
      </w:r>
      <w:r w:rsidR="00754DD0" w:rsidRPr="009358C4">
        <w:rPr>
          <w:rFonts w:eastAsia="Calibri"/>
          <w:bCs/>
          <w:sz w:val="28"/>
          <w:szCs w:val="28"/>
          <w:lang w:val="en-US"/>
        </w:rPr>
        <w:t>   </w:t>
      </w:r>
      <w:r w:rsidR="00607EBC" w:rsidRPr="009358C4">
        <w:rPr>
          <w:rFonts w:eastAsia="Calibri"/>
          <w:bCs/>
          <w:sz w:val="28"/>
          <w:szCs w:val="28"/>
        </w:rPr>
        <w:t>2</w:t>
      </w:r>
      <w:r w:rsidR="00913521" w:rsidRPr="009358C4">
        <w:rPr>
          <w:rFonts w:eastAsia="Calibri"/>
          <w:bCs/>
          <w:sz w:val="28"/>
          <w:szCs w:val="28"/>
        </w:rPr>
        <w:t>2</w:t>
      </w:r>
      <w:r w:rsidR="00311F34" w:rsidRPr="009358C4">
        <w:rPr>
          <w:spacing w:val="-4"/>
          <w:sz w:val="28"/>
          <w:szCs w:val="28"/>
        </w:rPr>
        <w:br/>
      </w:r>
      <w:r w:rsidRPr="009358C4">
        <w:rPr>
          <w:rFonts w:eastAsia="Calibri"/>
          <w:bCs/>
          <w:sz w:val="28"/>
          <w:szCs w:val="28"/>
        </w:rPr>
        <w:t>к административному регламенту</w:t>
      </w:r>
      <w:r w:rsidR="00EF257A" w:rsidRPr="009358C4">
        <w:rPr>
          <w:rFonts w:eastAsia="Calibri"/>
          <w:bCs/>
          <w:sz w:val="28"/>
          <w:szCs w:val="28"/>
        </w:rPr>
        <w:t xml:space="preserve">, либо </w:t>
      </w:r>
      <w:r w:rsidR="00FA28A1" w:rsidRPr="009358C4">
        <w:rPr>
          <w:sz w:val="28"/>
          <w:szCs w:val="28"/>
          <w:lang w:eastAsia="ar-SA"/>
        </w:rPr>
        <w:t>р</w:t>
      </w:r>
      <w:r w:rsidR="00EF257A" w:rsidRPr="009358C4">
        <w:rPr>
          <w:sz w:val="28"/>
          <w:szCs w:val="28"/>
          <w:lang w:eastAsia="ar-SA"/>
        </w:rPr>
        <w:t xml:space="preserve">ешение </w:t>
      </w:r>
      <w:r w:rsidRPr="009358C4">
        <w:rPr>
          <w:sz w:val="28"/>
          <w:szCs w:val="28"/>
          <w:lang w:eastAsia="ar-SA"/>
        </w:rPr>
        <w:t>об отказе в предоставлении муниципальной услуги</w:t>
      </w:r>
      <w:r w:rsidR="00EF257A" w:rsidRPr="009358C4">
        <w:rPr>
          <w:rFonts w:eastAsia="Calibri"/>
          <w:bCs/>
          <w:sz w:val="28"/>
          <w:szCs w:val="28"/>
        </w:rPr>
        <w:t xml:space="preserve">, оформляемое </w:t>
      </w:r>
      <w:r w:rsidR="00311F34" w:rsidRPr="009358C4">
        <w:rPr>
          <w:rFonts w:eastAsia="Calibri"/>
          <w:bCs/>
          <w:sz w:val="28"/>
          <w:szCs w:val="28"/>
        </w:rPr>
        <w:t xml:space="preserve">согласно </w:t>
      </w:r>
      <w:r w:rsidR="00EF257A" w:rsidRPr="009358C4">
        <w:rPr>
          <w:rFonts w:eastAsia="Calibri"/>
          <w:bCs/>
          <w:color w:val="000000" w:themeColor="text1"/>
          <w:sz w:val="28"/>
          <w:szCs w:val="28"/>
        </w:rPr>
        <w:t>приложени</w:t>
      </w:r>
      <w:r w:rsidR="00311F34" w:rsidRPr="009358C4">
        <w:rPr>
          <w:rFonts w:eastAsia="Calibri"/>
          <w:bCs/>
          <w:color w:val="000000" w:themeColor="text1"/>
          <w:sz w:val="28"/>
          <w:szCs w:val="28"/>
        </w:rPr>
        <w:t>ю</w:t>
      </w:r>
      <w:r w:rsidR="00EF257A" w:rsidRPr="009358C4">
        <w:rPr>
          <w:rFonts w:eastAsia="Calibri"/>
          <w:bCs/>
          <w:color w:val="000000" w:themeColor="text1"/>
          <w:sz w:val="28"/>
          <w:szCs w:val="28"/>
        </w:rPr>
        <w:t xml:space="preserve"> </w:t>
      </w:r>
      <w:r w:rsidR="00EF257A" w:rsidRPr="009358C4">
        <w:rPr>
          <w:rFonts w:eastAsia="Calibri"/>
          <w:color w:val="000000" w:themeColor="text1"/>
          <w:sz w:val="28"/>
          <w:szCs w:val="28"/>
        </w:rPr>
        <w:t>№</w:t>
      </w:r>
      <w:r w:rsidR="00754DD0" w:rsidRPr="009358C4">
        <w:rPr>
          <w:rFonts w:eastAsia="Calibri"/>
          <w:color w:val="000000" w:themeColor="text1"/>
          <w:sz w:val="28"/>
          <w:szCs w:val="28"/>
          <w:lang w:val="en-US"/>
        </w:rPr>
        <w:t>   </w:t>
      </w:r>
      <w:r w:rsidR="00913521" w:rsidRPr="009358C4">
        <w:rPr>
          <w:rFonts w:eastAsia="Calibri"/>
          <w:color w:val="000000" w:themeColor="text1"/>
          <w:sz w:val="28"/>
          <w:szCs w:val="28"/>
        </w:rPr>
        <w:t>20</w:t>
      </w:r>
      <w:r w:rsidR="00311F34" w:rsidRPr="009358C4">
        <w:rPr>
          <w:spacing w:val="-4"/>
          <w:sz w:val="28"/>
          <w:szCs w:val="28"/>
        </w:rPr>
        <w:br/>
      </w:r>
      <w:r w:rsidR="00EF257A" w:rsidRPr="009358C4">
        <w:rPr>
          <w:rFonts w:eastAsia="Calibri"/>
          <w:bCs/>
          <w:color w:val="000000" w:themeColor="text1"/>
          <w:sz w:val="28"/>
          <w:szCs w:val="28"/>
        </w:rPr>
        <w:t xml:space="preserve">к административному регламенту, имеет следующие реквизиты: </w:t>
      </w:r>
      <w:r w:rsidR="00324F1D" w:rsidRPr="009358C4">
        <w:rPr>
          <w:rFonts w:eastAsia="Calibri"/>
          <w:bCs/>
          <w:color w:val="000000" w:themeColor="text1"/>
          <w:sz w:val="28"/>
          <w:szCs w:val="28"/>
        </w:rPr>
        <w:t xml:space="preserve">наименование документа, </w:t>
      </w:r>
      <w:r w:rsidR="00EF257A" w:rsidRPr="009358C4">
        <w:rPr>
          <w:rFonts w:eastAsia="Calibri"/>
          <w:bCs/>
          <w:color w:val="000000" w:themeColor="text1"/>
          <w:sz w:val="28"/>
          <w:szCs w:val="28"/>
        </w:rPr>
        <w:t xml:space="preserve">регистрационный номер, дату регистрации, </w:t>
      </w:r>
      <w:r w:rsidR="005E5DB3" w:rsidRPr="009358C4">
        <w:rPr>
          <w:rFonts w:eastAsia="Calibri"/>
          <w:bCs/>
          <w:color w:val="000000" w:themeColor="text1"/>
          <w:sz w:val="28"/>
          <w:szCs w:val="28"/>
        </w:rPr>
        <w:t>подпись уполномоченного лица</w:t>
      </w:r>
      <w:r w:rsidR="00261242" w:rsidRPr="009358C4">
        <w:rPr>
          <w:rFonts w:eastAsia="Calibri"/>
          <w:bCs/>
          <w:color w:val="000000" w:themeColor="text1"/>
          <w:sz w:val="28"/>
          <w:szCs w:val="28"/>
        </w:rPr>
        <w:t>.</w:t>
      </w:r>
    </w:p>
    <w:p w14:paraId="2807F918" w14:textId="4E74D00C" w:rsidR="00EF257A" w:rsidRPr="009358C4" w:rsidRDefault="00EF257A" w:rsidP="00CD781E">
      <w:pPr>
        <w:widowControl w:val="0"/>
        <w:suppressAutoHyphens/>
        <w:autoSpaceDE w:val="0"/>
        <w:spacing w:line="100" w:lineRule="atLeast"/>
        <w:ind w:firstLine="709"/>
        <w:jc w:val="both"/>
        <w:rPr>
          <w:sz w:val="28"/>
          <w:szCs w:val="28"/>
          <w:lang w:eastAsia="ar-SA"/>
        </w:rPr>
      </w:pPr>
      <w:r w:rsidRPr="009358C4">
        <w:rPr>
          <w:sz w:val="28"/>
          <w:szCs w:val="28"/>
          <w:lang w:eastAsia="ar-SA"/>
        </w:rPr>
        <w:t>3.7.</w:t>
      </w:r>
      <w:r w:rsidR="00CD781E" w:rsidRPr="009358C4">
        <w:rPr>
          <w:sz w:val="28"/>
          <w:szCs w:val="28"/>
          <w:lang w:eastAsia="ar-SA"/>
        </w:rPr>
        <w:t> </w:t>
      </w:r>
      <w:r w:rsidRPr="009358C4">
        <w:rPr>
          <w:sz w:val="28"/>
          <w:szCs w:val="28"/>
          <w:lang w:eastAsia="ar-SA"/>
        </w:rPr>
        <w:t>Перечень административных процедур:</w:t>
      </w:r>
    </w:p>
    <w:p w14:paraId="54EBC74D" w14:textId="13239DE0" w:rsidR="00EF257A" w:rsidRPr="009358C4" w:rsidRDefault="00EF257A" w:rsidP="00CD781E">
      <w:pPr>
        <w:widowControl w:val="0"/>
        <w:suppressAutoHyphens/>
        <w:spacing w:line="100" w:lineRule="atLeast"/>
        <w:ind w:firstLine="709"/>
        <w:jc w:val="both"/>
        <w:rPr>
          <w:sz w:val="28"/>
          <w:szCs w:val="28"/>
          <w:lang w:eastAsia="ar-SA"/>
        </w:rPr>
      </w:pPr>
      <w:r w:rsidRPr="009358C4">
        <w:rPr>
          <w:sz w:val="28"/>
          <w:szCs w:val="28"/>
          <w:lang w:eastAsia="ar-SA"/>
        </w:rPr>
        <w:t>1)</w:t>
      </w:r>
      <w:r w:rsidR="00CD781E" w:rsidRPr="009358C4">
        <w:rPr>
          <w:sz w:val="28"/>
          <w:szCs w:val="28"/>
          <w:lang w:eastAsia="ar-SA"/>
        </w:rPr>
        <w:t> </w:t>
      </w:r>
      <w:r w:rsidRPr="009358C4">
        <w:rPr>
          <w:sz w:val="28"/>
          <w:szCs w:val="28"/>
          <w:lang w:eastAsia="ar-SA"/>
        </w:rPr>
        <w:t xml:space="preserve">прием </w:t>
      </w:r>
      <w:r w:rsidR="00870810" w:rsidRPr="009358C4">
        <w:rPr>
          <w:sz w:val="28"/>
          <w:szCs w:val="28"/>
          <w:lang w:eastAsia="ar-SA"/>
        </w:rPr>
        <w:t>З</w:t>
      </w:r>
      <w:r w:rsidR="00324F1D" w:rsidRPr="009358C4">
        <w:rPr>
          <w:sz w:val="28"/>
          <w:szCs w:val="28"/>
          <w:lang w:eastAsia="ar-SA"/>
        </w:rPr>
        <w:t>аявления</w:t>
      </w:r>
      <w:r w:rsidRPr="009358C4">
        <w:rPr>
          <w:sz w:val="28"/>
          <w:szCs w:val="28"/>
          <w:lang w:eastAsia="ar-SA"/>
        </w:rPr>
        <w:t xml:space="preserve"> и документов и (или) информации, необходимых для предоставления муниципальной услуги;</w:t>
      </w:r>
    </w:p>
    <w:p w14:paraId="7449B24B" w14:textId="5EB6A0E6" w:rsidR="00EF257A" w:rsidRPr="009358C4" w:rsidRDefault="00EF257A" w:rsidP="00CD781E">
      <w:pPr>
        <w:widowControl w:val="0"/>
        <w:suppressAutoHyphens/>
        <w:spacing w:line="100" w:lineRule="atLeast"/>
        <w:ind w:firstLine="709"/>
        <w:jc w:val="both"/>
        <w:rPr>
          <w:sz w:val="28"/>
          <w:szCs w:val="28"/>
          <w:lang w:eastAsia="ar-SA"/>
        </w:rPr>
      </w:pPr>
      <w:r w:rsidRPr="009358C4">
        <w:rPr>
          <w:sz w:val="28"/>
          <w:szCs w:val="28"/>
          <w:lang w:eastAsia="ar-SA"/>
        </w:rPr>
        <w:t>2)</w:t>
      </w:r>
      <w:r w:rsidR="00CD781E" w:rsidRPr="009358C4">
        <w:rPr>
          <w:sz w:val="28"/>
          <w:szCs w:val="28"/>
          <w:lang w:eastAsia="ar-SA"/>
        </w:rPr>
        <w:t> </w:t>
      </w:r>
      <w:r w:rsidRPr="009358C4">
        <w:rPr>
          <w:sz w:val="28"/>
          <w:szCs w:val="28"/>
          <w:lang w:eastAsia="ar-SA"/>
        </w:rPr>
        <w:t>межведомственное информационное взаимодействие;</w:t>
      </w:r>
    </w:p>
    <w:p w14:paraId="4A49DD2F" w14:textId="26B390E5" w:rsidR="00EF257A" w:rsidRPr="009358C4" w:rsidRDefault="00EF257A" w:rsidP="00CD781E">
      <w:pPr>
        <w:widowControl w:val="0"/>
        <w:suppressAutoHyphens/>
        <w:autoSpaceDE w:val="0"/>
        <w:spacing w:line="100" w:lineRule="atLeast"/>
        <w:ind w:firstLine="709"/>
        <w:jc w:val="both"/>
        <w:rPr>
          <w:sz w:val="28"/>
          <w:szCs w:val="28"/>
          <w:lang w:eastAsia="ar-SA"/>
        </w:rPr>
      </w:pPr>
      <w:r w:rsidRPr="009358C4">
        <w:rPr>
          <w:sz w:val="28"/>
          <w:szCs w:val="28"/>
          <w:lang w:eastAsia="ar-SA"/>
        </w:rPr>
        <w:t>3)</w:t>
      </w:r>
      <w:r w:rsidR="00CD781E" w:rsidRPr="009358C4">
        <w:rPr>
          <w:sz w:val="28"/>
          <w:szCs w:val="28"/>
          <w:lang w:eastAsia="ar-SA"/>
        </w:rPr>
        <w:t> </w:t>
      </w:r>
      <w:r w:rsidRPr="009358C4">
        <w:rPr>
          <w:sz w:val="28"/>
          <w:szCs w:val="28"/>
          <w:lang w:eastAsia="ar-SA"/>
        </w:rPr>
        <w:t>принятие решения о предоставлении (об отказе в предоставлении) муниципальной услуги;</w:t>
      </w:r>
    </w:p>
    <w:p w14:paraId="0EB72A52" w14:textId="243529FC" w:rsidR="00EF257A" w:rsidRPr="009358C4" w:rsidRDefault="00EF257A" w:rsidP="00CD781E">
      <w:pPr>
        <w:widowControl w:val="0"/>
        <w:suppressAutoHyphens/>
        <w:autoSpaceDE w:val="0"/>
        <w:spacing w:line="100" w:lineRule="atLeast"/>
        <w:ind w:firstLine="709"/>
        <w:rPr>
          <w:sz w:val="28"/>
          <w:szCs w:val="28"/>
          <w:lang w:eastAsia="ar-SA"/>
        </w:rPr>
      </w:pPr>
      <w:r w:rsidRPr="009358C4">
        <w:rPr>
          <w:sz w:val="28"/>
          <w:szCs w:val="28"/>
          <w:lang w:eastAsia="ar-SA"/>
        </w:rPr>
        <w:t>4)</w:t>
      </w:r>
      <w:r w:rsidR="00CD781E" w:rsidRPr="009358C4">
        <w:rPr>
          <w:sz w:val="28"/>
          <w:szCs w:val="28"/>
          <w:lang w:eastAsia="ar-SA"/>
        </w:rPr>
        <w:t> </w:t>
      </w:r>
      <w:r w:rsidRPr="009358C4">
        <w:rPr>
          <w:sz w:val="28"/>
          <w:szCs w:val="28"/>
          <w:lang w:eastAsia="ar-SA"/>
        </w:rPr>
        <w:t>направление (выдача) результата муниципальной услуги.</w:t>
      </w:r>
    </w:p>
    <w:p w14:paraId="23DF41E4" w14:textId="0EAFD797" w:rsidR="00EF257A" w:rsidRPr="009358C4" w:rsidRDefault="00EF257A" w:rsidP="00EF257A">
      <w:pPr>
        <w:widowControl w:val="0"/>
        <w:suppressAutoHyphens/>
        <w:autoSpaceDE w:val="0"/>
        <w:autoSpaceDN w:val="0"/>
        <w:adjustRightInd w:val="0"/>
        <w:spacing w:line="100" w:lineRule="atLeast"/>
        <w:ind w:firstLine="709"/>
        <w:jc w:val="both"/>
        <w:rPr>
          <w:sz w:val="28"/>
          <w:szCs w:val="28"/>
          <w:lang w:eastAsia="ar-SA"/>
        </w:rPr>
      </w:pPr>
      <w:r w:rsidRPr="009358C4">
        <w:rPr>
          <w:sz w:val="28"/>
          <w:szCs w:val="28"/>
          <w:lang w:eastAsia="ar-SA"/>
        </w:rPr>
        <w:t>3.8.</w:t>
      </w:r>
      <w:r w:rsidR="00311F34" w:rsidRPr="009358C4">
        <w:rPr>
          <w:sz w:val="28"/>
          <w:szCs w:val="28"/>
          <w:lang w:eastAsia="ar-SA"/>
        </w:rPr>
        <w:t> </w:t>
      </w:r>
      <w:r w:rsidRPr="009358C4">
        <w:rPr>
          <w:sz w:val="28"/>
          <w:szCs w:val="28"/>
          <w:lang w:eastAsia="ar-SA"/>
        </w:rPr>
        <w:t xml:space="preserve">Максимальный срок предоставления муниципальной услуги составляет </w:t>
      </w:r>
      <w:r w:rsidR="00324F1D" w:rsidRPr="009358C4">
        <w:rPr>
          <w:sz w:val="28"/>
          <w:szCs w:val="28"/>
          <w:lang w:eastAsia="ar-SA"/>
        </w:rPr>
        <w:t>10</w:t>
      </w:r>
      <w:r w:rsidR="0054209F" w:rsidRPr="009358C4">
        <w:rPr>
          <w:sz w:val="28"/>
          <w:szCs w:val="28"/>
          <w:lang w:eastAsia="ar-SA"/>
        </w:rPr>
        <w:t xml:space="preserve"> рабочих дней</w:t>
      </w:r>
      <w:r w:rsidRPr="009358C4">
        <w:rPr>
          <w:sz w:val="28"/>
          <w:szCs w:val="28"/>
          <w:lang w:eastAsia="ar-SA"/>
        </w:rPr>
        <w:t xml:space="preserve"> со дня регистрации </w:t>
      </w:r>
      <w:r w:rsidR="00870810" w:rsidRPr="009358C4">
        <w:rPr>
          <w:sz w:val="28"/>
          <w:szCs w:val="28"/>
          <w:lang w:eastAsia="ar-SA"/>
        </w:rPr>
        <w:t>З</w:t>
      </w:r>
      <w:r w:rsidR="004B378B" w:rsidRPr="009358C4">
        <w:rPr>
          <w:sz w:val="28"/>
          <w:szCs w:val="28"/>
          <w:lang w:eastAsia="ar-SA"/>
        </w:rPr>
        <w:t>а</w:t>
      </w:r>
      <w:r w:rsidR="00324F1D" w:rsidRPr="009358C4">
        <w:rPr>
          <w:sz w:val="28"/>
          <w:szCs w:val="28"/>
          <w:lang w:eastAsia="ar-SA"/>
        </w:rPr>
        <w:t>явления</w:t>
      </w:r>
      <w:r w:rsidRPr="009358C4">
        <w:rPr>
          <w:sz w:val="28"/>
          <w:szCs w:val="28"/>
          <w:lang w:eastAsia="ar-SA"/>
        </w:rPr>
        <w:t xml:space="preserve">, документов </w:t>
      </w:r>
      <w:r w:rsidRPr="009358C4">
        <w:rPr>
          <w:sz w:val="28"/>
          <w:szCs w:val="28"/>
          <w:lang w:eastAsia="ar-SA"/>
        </w:rPr>
        <w:br/>
        <w:t>и информации, необходимых для предоставления муниципальной услуги</w:t>
      </w:r>
      <w:r w:rsidR="00311F34" w:rsidRPr="009358C4">
        <w:rPr>
          <w:sz w:val="28"/>
          <w:szCs w:val="28"/>
          <w:lang w:eastAsia="ar-SA"/>
        </w:rPr>
        <w:t>,</w:t>
      </w:r>
      <w:r w:rsidR="00311F34" w:rsidRPr="009358C4">
        <w:rPr>
          <w:spacing w:val="-4"/>
          <w:sz w:val="28"/>
          <w:szCs w:val="28"/>
        </w:rPr>
        <w:t xml:space="preserve"> </w:t>
      </w:r>
      <w:r w:rsidR="00311F34" w:rsidRPr="009358C4">
        <w:rPr>
          <w:spacing w:val="-4"/>
          <w:sz w:val="28"/>
          <w:szCs w:val="28"/>
        </w:rPr>
        <w:br/>
      </w:r>
      <w:r w:rsidRPr="009358C4">
        <w:rPr>
          <w:sz w:val="28"/>
          <w:szCs w:val="28"/>
          <w:lang w:eastAsia="ar-SA"/>
        </w:rPr>
        <w:t>в МФЦ либо на Едином или Региональном портале.</w:t>
      </w:r>
    </w:p>
    <w:bookmarkEnd w:id="24"/>
    <w:p w14:paraId="74E85310" w14:textId="77777777" w:rsidR="00323A61" w:rsidRPr="009358C4" w:rsidRDefault="00323A61" w:rsidP="009452D7">
      <w:pPr>
        <w:suppressAutoHyphens/>
        <w:spacing w:line="100" w:lineRule="atLeast"/>
        <w:jc w:val="center"/>
        <w:rPr>
          <w:sz w:val="28"/>
          <w:szCs w:val="28"/>
          <w:lang w:eastAsia="ar-SA"/>
        </w:rPr>
      </w:pPr>
    </w:p>
    <w:p w14:paraId="39C2D46B" w14:textId="299FDCDA" w:rsidR="009452D7" w:rsidRPr="009358C4" w:rsidRDefault="009452D7" w:rsidP="009452D7">
      <w:pPr>
        <w:suppressAutoHyphens/>
        <w:spacing w:line="100" w:lineRule="atLeast"/>
        <w:jc w:val="center"/>
        <w:rPr>
          <w:sz w:val="28"/>
          <w:szCs w:val="28"/>
          <w:lang w:eastAsia="ar-SA"/>
        </w:rPr>
      </w:pPr>
      <w:r w:rsidRPr="009358C4">
        <w:rPr>
          <w:sz w:val="28"/>
          <w:szCs w:val="28"/>
          <w:lang w:eastAsia="ar-SA"/>
        </w:rPr>
        <w:t>Административная процедура</w:t>
      </w:r>
    </w:p>
    <w:p w14:paraId="025BF16E" w14:textId="3C031FB0" w:rsidR="009452D7" w:rsidRPr="009358C4" w:rsidRDefault="009452D7" w:rsidP="009452D7">
      <w:pPr>
        <w:suppressAutoHyphens/>
        <w:spacing w:line="100" w:lineRule="atLeast"/>
        <w:jc w:val="center"/>
        <w:rPr>
          <w:sz w:val="28"/>
          <w:szCs w:val="28"/>
          <w:lang w:eastAsia="ar-SA"/>
        </w:rPr>
      </w:pPr>
      <w:r w:rsidRPr="009358C4">
        <w:rPr>
          <w:sz w:val="28"/>
          <w:szCs w:val="28"/>
          <w:lang w:eastAsia="ar-SA"/>
        </w:rPr>
        <w:t xml:space="preserve">«Прием </w:t>
      </w:r>
      <w:r w:rsidR="00870810" w:rsidRPr="009358C4">
        <w:rPr>
          <w:sz w:val="28"/>
          <w:szCs w:val="28"/>
        </w:rPr>
        <w:t>З</w:t>
      </w:r>
      <w:r w:rsidR="00045C71" w:rsidRPr="009358C4">
        <w:rPr>
          <w:sz w:val="28"/>
          <w:szCs w:val="28"/>
        </w:rPr>
        <w:t>аявления</w:t>
      </w:r>
      <w:r w:rsidRPr="009358C4">
        <w:rPr>
          <w:sz w:val="28"/>
          <w:szCs w:val="28"/>
          <w:lang w:eastAsia="ar-SA"/>
        </w:rPr>
        <w:t xml:space="preserve"> и документов и (или) информации, необходимых для предоставления муниципальной услуги»</w:t>
      </w:r>
    </w:p>
    <w:p w14:paraId="1C49B34C" w14:textId="77777777" w:rsidR="009452D7" w:rsidRPr="009358C4" w:rsidRDefault="009452D7" w:rsidP="009452D7">
      <w:pPr>
        <w:suppressAutoHyphens/>
        <w:spacing w:line="100" w:lineRule="atLeast"/>
        <w:jc w:val="both"/>
        <w:rPr>
          <w:sz w:val="28"/>
          <w:szCs w:val="28"/>
          <w:lang w:eastAsia="ar-SA"/>
        </w:rPr>
      </w:pPr>
    </w:p>
    <w:p w14:paraId="52703623" w14:textId="63A748AB" w:rsidR="009452D7" w:rsidRPr="009358C4" w:rsidRDefault="009452D7" w:rsidP="00E17DC4">
      <w:pPr>
        <w:widowControl w:val="0"/>
        <w:suppressAutoHyphens/>
        <w:spacing w:line="100" w:lineRule="atLeast"/>
        <w:ind w:firstLine="709"/>
        <w:jc w:val="both"/>
        <w:rPr>
          <w:sz w:val="28"/>
          <w:szCs w:val="28"/>
          <w:lang w:eastAsia="ar-SA"/>
        </w:rPr>
      </w:pPr>
      <w:r w:rsidRPr="009358C4">
        <w:rPr>
          <w:sz w:val="28"/>
          <w:szCs w:val="28"/>
          <w:lang w:eastAsia="ar-SA"/>
        </w:rPr>
        <w:t>3.</w:t>
      </w:r>
      <w:r w:rsidR="0054209F" w:rsidRPr="009358C4">
        <w:rPr>
          <w:sz w:val="28"/>
          <w:szCs w:val="28"/>
          <w:lang w:eastAsia="ar-SA"/>
        </w:rPr>
        <w:t>9</w:t>
      </w:r>
      <w:r w:rsidRPr="009358C4">
        <w:rPr>
          <w:sz w:val="28"/>
          <w:szCs w:val="28"/>
          <w:lang w:eastAsia="ar-SA"/>
        </w:rPr>
        <w:t>.</w:t>
      </w:r>
      <w:r w:rsidR="00311F34" w:rsidRPr="009358C4">
        <w:rPr>
          <w:sz w:val="28"/>
          <w:szCs w:val="28"/>
          <w:lang w:eastAsia="ar-SA"/>
        </w:rPr>
        <w:t> </w:t>
      </w:r>
      <w:r w:rsidRPr="009358C4">
        <w:rPr>
          <w:sz w:val="28"/>
          <w:szCs w:val="28"/>
          <w:lang w:eastAsia="ar-SA"/>
        </w:rPr>
        <w:t>Для получения муниципальной услуги заявитель представляет:</w:t>
      </w:r>
    </w:p>
    <w:p w14:paraId="0F50AA3A" w14:textId="65376880" w:rsidR="00651B8F" w:rsidRPr="009358C4" w:rsidRDefault="00651B8F" w:rsidP="00E17DC4">
      <w:pPr>
        <w:widowControl w:val="0"/>
        <w:suppressAutoHyphens/>
        <w:spacing w:line="100" w:lineRule="atLeast"/>
        <w:ind w:firstLine="709"/>
        <w:jc w:val="both"/>
        <w:rPr>
          <w:sz w:val="28"/>
          <w:szCs w:val="28"/>
          <w:lang w:eastAsia="ar-SA"/>
        </w:rPr>
      </w:pPr>
      <w:r w:rsidRPr="009358C4">
        <w:rPr>
          <w:sz w:val="28"/>
          <w:szCs w:val="28"/>
          <w:lang w:eastAsia="ar-SA"/>
        </w:rPr>
        <w:t>1)</w:t>
      </w:r>
      <w:r w:rsidR="00311F34" w:rsidRPr="009358C4">
        <w:rPr>
          <w:sz w:val="28"/>
          <w:szCs w:val="28"/>
          <w:lang w:eastAsia="ar-SA"/>
        </w:rPr>
        <w:t> </w:t>
      </w:r>
      <w:r w:rsidRPr="009358C4">
        <w:rPr>
          <w:sz w:val="28"/>
          <w:szCs w:val="28"/>
          <w:lang w:eastAsia="ar-SA"/>
        </w:rPr>
        <w:t>заяв</w:t>
      </w:r>
      <w:r w:rsidR="00324F1D" w:rsidRPr="009358C4">
        <w:rPr>
          <w:sz w:val="28"/>
          <w:szCs w:val="28"/>
          <w:lang w:eastAsia="ar-SA"/>
        </w:rPr>
        <w:t>ление</w:t>
      </w:r>
      <w:r w:rsidR="00720B67" w:rsidRPr="009358C4">
        <w:rPr>
          <w:sz w:val="28"/>
          <w:szCs w:val="28"/>
          <w:lang w:eastAsia="ar-SA"/>
        </w:rPr>
        <w:t xml:space="preserve"> о выдаче Разрешения</w:t>
      </w:r>
      <w:r w:rsidRPr="009358C4">
        <w:rPr>
          <w:sz w:val="28"/>
          <w:szCs w:val="28"/>
          <w:lang w:eastAsia="ar-SA"/>
        </w:rPr>
        <w:t>, включающ</w:t>
      </w:r>
      <w:r w:rsidR="003666EF" w:rsidRPr="009358C4">
        <w:rPr>
          <w:sz w:val="28"/>
          <w:szCs w:val="28"/>
          <w:lang w:eastAsia="ar-SA"/>
        </w:rPr>
        <w:t>ее</w:t>
      </w:r>
      <w:r w:rsidRPr="009358C4">
        <w:rPr>
          <w:sz w:val="28"/>
          <w:szCs w:val="28"/>
          <w:lang w:eastAsia="ar-SA"/>
        </w:rPr>
        <w:t xml:space="preserve"> сведения, указанные</w:t>
      </w:r>
      <w:r w:rsidR="00CD781E" w:rsidRPr="009358C4">
        <w:rPr>
          <w:sz w:val="28"/>
          <w:szCs w:val="28"/>
          <w:lang w:eastAsia="ar-SA"/>
        </w:rPr>
        <w:br/>
      </w:r>
      <w:r w:rsidR="00AB0696" w:rsidRPr="009358C4">
        <w:rPr>
          <w:sz w:val="28"/>
          <w:szCs w:val="28"/>
        </w:rPr>
        <w:t>в пунктах 2.10.1, 2.10.2</w:t>
      </w:r>
      <w:r w:rsidRPr="009358C4">
        <w:rPr>
          <w:sz w:val="28"/>
          <w:szCs w:val="28"/>
          <w:lang w:eastAsia="ar-SA"/>
        </w:rPr>
        <w:t xml:space="preserve"> административного регламента (по желанию заявителя </w:t>
      </w:r>
      <w:r w:rsidR="00311F34" w:rsidRPr="009358C4">
        <w:rPr>
          <w:sz w:val="28"/>
          <w:szCs w:val="28"/>
          <w:lang w:eastAsia="ar-SA"/>
        </w:rPr>
        <w:t xml:space="preserve">заявление </w:t>
      </w:r>
      <w:r w:rsidRPr="009358C4">
        <w:rPr>
          <w:sz w:val="28"/>
          <w:szCs w:val="28"/>
          <w:lang w:eastAsia="ar-SA"/>
        </w:rPr>
        <w:t>может быть заполнен</w:t>
      </w:r>
      <w:r w:rsidR="00031AD8" w:rsidRPr="009358C4">
        <w:rPr>
          <w:sz w:val="28"/>
          <w:szCs w:val="28"/>
          <w:lang w:eastAsia="ar-SA"/>
        </w:rPr>
        <w:t>о сотрудником МФЦ).</w:t>
      </w:r>
    </w:p>
    <w:p w14:paraId="45D3A00F" w14:textId="329A2BED" w:rsidR="00031AD8" w:rsidRPr="009358C4" w:rsidRDefault="00031AD8" w:rsidP="00031AD8">
      <w:pPr>
        <w:widowControl w:val="0"/>
        <w:suppressAutoHyphens/>
        <w:spacing w:line="100" w:lineRule="atLeast"/>
        <w:ind w:firstLine="708"/>
        <w:jc w:val="both"/>
        <w:rPr>
          <w:sz w:val="28"/>
          <w:szCs w:val="28"/>
          <w:lang w:eastAsia="ar-SA"/>
        </w:rPr>
      </w:pPr>
      <w:r w:rsidRPr="009358C4">
        <w:rPr>
          <w:sz w:val="28"/>
          <w:szCs w:val="28"/>
          <w:lang w:eastAsia="ar-SA"/>
        </w:rPr>
        <w:t>Примерн</w:t>
      </w:r>
      <w:r w:rsidR="00311F34" w:rsidRPr="009358C4">
        <w:rPr>
          <w:sz w:val="28"/>
          <w:szCs w:val="28"/>
          <w:lang w:eastAsia="ar-SA"/>
        </w:rPr>
        <w:t>ые</w:t>
      </w:r>
      <w:r w:rsidRPr="009358C4">
        <w:rPr>
          <w:sz w:val="28"/>
          <w:szCs w:val="28"/>
          <w:lang w:eastAsia="ar-SA"/>
        </w:rPr>
        <w:t xml:space="preserve"> форм</w:t>
      </w:r>
      <w:r w:rsidR="00311F34" w:rsidRPr="009358C4">
        <w:rPr>
          <w:sz w:val="28"/>
          <w:szCs w:val="28"/>
          <w:lang w:eastAsia="ar-SA"/>
        </w:rPr>
        <w:t>ы</w:t>
      </w:r>
      <w:r w:rsidRPr="009358C4">
        <w:rPr>
          <w:sz w:val="28"/>
          <w:szCs w:val="28"/>
          <w:lang w:eastAsia="ar-SA"/>
        </w:rPr>
        <w:t xml:space="preserve"> </w:t>
      </w:r>
      <w:r w:rsidR="009213BD" w:rsidRPr="009358C4">
        <w:rPr>
          <w:sz w:val="28"/>
          <w:szCs w:val="28"/>
          <w:lang w:eastAsia="ar-SA"/>
        </w:rPr>
        <w:t>з</w:t>
      </w:r>
      <w:r w:rsidRPr="009358C4">
        <w:rPr>
          <w:sz w:val="28"/>
          <w:szCs w:val="28"/>
          <w:lang w:eastAsia="ar-SA"/>
        </w:rPr>
        <w:t>аявлени</w:t>
      </w:r>
      <w:r w:rsidR="00311F34" w:rsidRPr="009358C4">
        <w:rPr>
          <w:sz w:val="28"/>
          <w:szCs w:val="28"/>
          <w:lang w:eastAsia="ar-SA"/>
        </w:rPr>
        <w:t>й</w:t>
      </w:r>
      <w:r w:rsidRPr="009358C4">
        <w:rPr>
          <w:sz w:val="28"/>
          <w:szCs w:val="28"/>
          <w:lang w:eastAsia="ar-SA"/>
        </w:rPr>
        <w:t xml:space="preserve"> </w:t>
      </w:r>
      <w:r w:rsidR="009213BD" w:rsidRPr="009358C4">
        <w:rPr>
          <w:sz w:val="28"/>
          <w:szCs w:val="28"/>
          <w:lang w:eastAsia="ar-SA"/>
        </w:rPr>
        <w:t xml:space="preserve">о выдаче Разрешения </w:t>
      </w:r>
      <w:r w:rsidRPr="009358C4">
        <w:rPr>
          <w:sz w:val="28"/>
          <w:szCs w:val="28"/>
          <w:lang w:eastAsia="ar-SA"/>
        </w:rPr>
        <w:t>приведен</w:t>
      </w:r>
      <w:r w:rsidR="006E1709" w:rsidRPr="009358C4">
        <w:rPr>
          <w:sz w:val="28"/>
          <w:szCs w:val="28"/>
          <w:lang w:eastAsia="ar-SA"/>
        </w:rPr>
        <w:t>ы</w:t>
      </w:r>
      <w:r w:rsidR="00CD781E" w:rsidRPr="009358C4">
        <w:rPr>
          <w:sz w:val="28"/>
          <w:szCs w:val="28"/>
          <w:lang w:eastAsia="ar-SA"/>
        </w:rPr>
        <w:br/>
      </w:r>
      <w:r w:rsidRPr="009358C4">
        <w:rPr>
          <w:sz w:val="28"/>
          <w:szCs w:val="28"/>
          <w:lang w:eastAsia="ar-SA"/>
        </w:rPr>
        <w:t>в приложениях №№ 1, 2 к административному регламенту</w:t>
      </w:r>
      <w:r w:rsidR="00BA7FB2" w:rsidRPr="009358C4">
        <w:rPr>
          <w:sz w:val="28"/>
          <w:szCs w:val="28"/>
          <w:lang w:eastAsia="ar-SA"/>
        </w:rPr>
        <w:t>;</w:t>
      </w:r>
    </w:p>
    <w:p w14:paraId="3DBF0213" w14:textId="3D217C11" w:rsidR="00DC1611" w:rsidRPr="009358C4" w:rsidRDefault="00555DF3" w:rsidP="00DC1611">
      <w:pPr>
        <w:autoSpaceDE w:val="0"/>
        <w:autoSpaceDN w:val="0"/>
        <w:adjustRightInd w:val="0"/>
        <w:ind w:firstLine="709"/>
        <w:jc w:val="both"/>
        <w:rPr>
          <w:sz w:val="28"/>
          <w:szCs w:val="28"/>
        </w:rPr>
      </w:pPr>
      <w:r w:rsidRPr="009358C4">
        <w:rPr>
          <w:sz w:val="28"/>
          <w:szCs w:val="28"/>
          <w:lang w:eastAsia="ar-SA"/>
        </w:rPr>
        <w:t>2</w:t>
      </w:r>
      <w:r w:rsidR="003666EF" w:rsidRPr="009358C4">
        <w:rPr>
          <w:sz w:val="28"/>
          <w:szCs w:val="28"/>
          <w:lang w:eastAsia="ar-SA"/>
        </w:rPr>
        <w:t>)</w:t>
      </w:r>
      <w:r w:rsidR="00311F34" w:rsidRPr="009358C4">
        <w:rPr>
          <w:sz w:val="28"/>
          <w:szCs w:val="28"/>
          <w:lang w:eastAsia="ar-SA"/>
        </w:rPr>
        <w:t> </w:t>
      </w:r>
      <w:r w:rsidR="00DC1611" w:rsidRPr="009358C4">
        <w:rPr>
          <w:sz w:val="28"/>
          <w:szCs w:val="28"/>
        </w:rPr>
        <w:t xml:space="preserve">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r w:rsidR="00DC1611" w:rsidRPr="009358C4">
        <w:rPr>
          <w:rFonts w:eastAsia="Calibri"/>
          <w:sz w:val="28"/>
          <w:szCs w:val="28"/>
        </w:rPr>
        <w:t>(представляется в случае обращения заявителя без использования Единого либо Регионального портала)</w:t>
      </w:r>
      <w:r w:rsidR="00311F34" w:rsidRPr="009358C4">
        <w:rPr>
          <w:sz w:val="28"/>
          <w:szCs w:val="28"/>
        </w:rPr>
        <w:t>.</w:t>
      </w:r>
    </w:p>
    <w:p w14:paraId="63BF6925" w14:textId="1E3E38FF" w:rsidR="00DC1611" w:rsidRPr="009358C4" w:rsidRDefault="00DC1611" w:rsidP="00311F34">
      <w:pPr>
        <w:autoSpaceDE w:val="0"/>
        <w:autoSpaceDN w:val="0"/>
        <w:adjustRightInd w:val="0"/>
        <w:ind w:firstLine="708"/>
        <w:jc w:val="both"/>
        <w:rPr>
          <w:rFonts w:eastAsia="Calibri"/>
          <w:sz w:val="28"/>
          <w:szCs w:val="28"/>
        </w:rPr>
      </w:pPr>
      <w:r w:rsidRPr="009358C4">
        <w:rPr>
          <w:rFonts w:eastAsia="Calibri"/>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w:t>
      </w:r>
      <w:r w:rsidR="006C1984" w:rsidRPr="009358C4">
        <w:rPr>
          <w:spacing w:val="-4"/>
          <w:sz w:val="28"/>
          <w:szCs w:val="28"/>
        </w:rPr>
        <w:br/>
      </w:r>
      <w:r w:rsidRPr="009358C4">
        <w:rPr>
          <w:rFonts w:eastAsia="Calibri"/>
          <w:sz w:val="28"/>
          <w:szCs w:val="28"/>
        </w:rPr>
        <w:t xml:space="preserve">в </w:t>
      </w:r>
      <w:r w:rsidR="00311F34" w:rsidRPr="009358C4">
        <w:rPr>
          <w:rFonts w:eastAsia="Calibri"/>
          <w:sz w:val="28"/>
          <w:szCs w:val="28"/>
        </w:rPr>
        <w:t>ЕСИА</w:t>
      </w:r>
      <w:r w:rsidRPr="009358C4">
        <w:rPr>
          <w:rFonts w:eastAsia="Calibri"/>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38E8EA0" w14:textId="10A8F266" w:rsidR="00DC1611" w:rsidRPr="009358C4" w:rsidRDefault="00555DF3" w:rsidP="00DC1611">
      <w:pPr>
        <w:ind w:firstLine="708"/>
        <w:jc w:val="both"/>
        <w:rPr>
          <w:sz w:val="28"/>
          <w:szCs w:val="28"/>
        </w:rPr>
      </w:pPr>
      <w:r w:rsidRPr="009358C4">
        <w:rPr>
          <w:rFonts w:eastAsiaTheme="minorHAnsi"/>
          <w:sz w:val="28"/>
          <w:szCs w:val="28"/>
          <w:lang w:eastAsia="en-US"/>
        </w:rPr>
        <w:t>3</w:t>
      </w:r>
      <w:r w:rsidR="003666EF" w:rsidRPr="009358C4">
        <w:rPr>
          <w:rFonts w:eastAsiaTheme="minorHAnsi"/>
          <w:sz w:val="28"/>
          <w:szCs w:val="28"/>
          <w:lang w:eastAsia="en-US"/>
        </w:rPr>
        <w:t>)</w:t>
      </w:r>
      <w:r w:rsidR="00530B65" w:rsidRPr="009358C4">
        <w:rPr>
          <w:rFonts w:eastAsiaTheme="minorHAnsi"/>
          <w:sz w:val="28"/>
          <w:szCs w:val="28"/>
          <w:lang w:eastAsia="en-US"/>
        </w:rPr>
        <w:t> </w:t>
      </w:r>
      <w:r w:rsidR="00C223A3" w:rsidRPr="009358C4">
        <w:rPr>
          <w:color w:val="000000"/>
          <w:spacing w:val="-4"/>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w:t>
      </w:r>
      <w:r w:rsidR="00C223A3" w:rsidRPr="009358C4">
        <w:rPr>
          <w:color w:val="000000"/>
          <w:spacing w:val="-4"/>
          <w:sz w:val="28"/>
          <w:szCs w:val="28"/>
        </w:rPr>
        <w:lastRenderedPageBreak/>
        <w:t xml:space="preserve">Российской Федерации </w:t>
      </w:r>
      <w:r w:rsidR="00C223A3" w:rsidRPr="009358C4">
        <w:rPr>
          <w:spacing w:val="-4"/>
          <w:sz w:val="28"/>
          <w:szCs w:val="28"/>
        </w:rPr>
        <w:t xml:space="preserve">способом, за исключением случаев, когда представитель заявителя в силу закона имеет право действовать без </w:t>
      </w:r>
      <w:r w:rsidR="00C223A3" w:rsidRPr="009358C4">
        <w:rPr>
          <w:rFonts w:ascii="TimesNewRomanPSMT" w:hAnsi="TimesNewRomanPSMT" w:cs="TimesNewRomanPSMT"/>
          <w:spacing w:val="-4"/>
          <w:sz w:val="28"/>
          <w:szCs w:val="28"/>
        </w:rPr>
        <w:t>доверенности</w:t>
      </w:r>
      <w:r w:rsidR="00DC1611" w:rsidRPr="009358C4">
        <w:rPr>
          <w:sz w:val="28"/>
          <w:szCs w:val="28"/>
        </w:rPr>
        <w:t xml:space="preserve">. </w:t>
      </w:r>
    </w:p>
    <w:p w14:paraId="0F024554" w14:textId="561610CB" w:rsidR="00DC1611" w:rsidRPr="009358C4" w:rsidRDefault="00DC1611" w:rsidP="00311F34">
      <w:pPr>
        <w:autoSpaceDE w:val="0"/>
        <w:autoSpaceDN w:val="0"/>
        <w:adjustRightInd w:val="0"/>
        <w:ind w:firstLine="708"/>
        <w:jc w:val="both"/>
        <w:rPr>
          <w:rFonts w:eastAsia="Calibri"/>
          <w:sz w:val="28"/>
          <w:szCs w:val="28"/>
        </w:rPr>
      </w:pPr>
      <w:r w:rsidRPr="009358C4">
        <w:rPr>
          <w:rFonts w:eastAsia="Calibri"/>
          <w:sz w:val="28"/>
          <w:szCs w:val="28"/>
        </w:rPr>
        <w:t xml:space="preserve">В случае направления </w:t>
      </w:r>
      <w:r w:rsidR="006C1984" w:rsidRPr="009358C4">
        <w:rPr>
          <w:rFonts w:eastAsia="Calibri"/>
          <w:sz w:val="28"/>
          <w:szCs w:val="28"/>
        </w:rPr>
        <w:t>З</w:t>
      </w:r>
      <w:r w:rsidRPr="009358C4">
        <w:rPr>
          <w:rFonts w:eastAsia="Calibri"/>
          <w:sz w:val="28"/>
          <w:szCs w:val="28"/>
        </w:rPr>
        <w:t>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w:t>
      </w:r>
      <w:r w:rsidR="006C1984" w:rsidRPr="009358C4">
        <w:rPr>
          <w:spacing w:val="-4"/>
          <w:sz w:val="28"/>
          <w:szCs w:val="28"/>
        </w:rPr>
        <w:br/>
      </w:r>
      <w:r w:rsidRPr="009358C4">
        <w:rPr>
          <w:rFonts w:eastAsia="Calibri"/>
          <w:sz w:val="28"/>
          <w:szCs w:val="28"/>
        </w:rPr>
        <w:t>в формате sig</w:t>
      </w:r>
      <w:r w:rsidR="006C1984" w:rsidRPr="009358C4">
        <w:rPr>
          <w:rFonts w:eastAsia="Calibri"/>
          <w:sz w:val="28"/>
          <w:szCs w:val="28"/>
        </w:rPr>
        <w:t>;</w:t>
      </w:r>
    </w:p>
    <w:p w14:paraId="5FD805D6" w14:textId="4E9A014A" w:rsidR="00DC1611" w:rsidRPr="009358C4" w:rsidRDefault="00555DF3" w:rsidP="008D3DD2">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4</w:t>
      </w:r>
      <w:r w:rsidR="008D3DD2" w:rsidRPr="009358C4">
        <w:rPr>
          <w:rFonts w:ascii="Times New Roman" w:eastAsiaTheme="minorHAnsi" w:hAnsi="Times New Roman"/>
          <w:sz w:val="28"/>
          <w:szCs w:val="28"/>
          <w:lang w:eastAsia="en-US"/>
        </w:rPr>
        <w:t>)</w:t>
      </w:r>
      <w:r w:rsidR="00530B65" w:rsidRPr="009358C4">
        <w:rPr>
          <w:rFonts w:ascii="Times New Roman" w:eastAsiaTheme="minorHAnsi" w:hAnsi="Times New Roman"/>
          <w:sz w:val="28"/>
          <w:szCs w:val="28"/>
          <w:lang w:eastAsia="en-US"/>
        </w:rPr>
        <w:t> </w:t>
      </w:r>
      <w:r w:rsidR="008D3DD2" w:rsidRPr="009358C4">
        <w:rPr>
          <w:rFonts w:ascii="Times New Roman" w:eastAsiaTheme="minorHAnsi" w:hAnsi="Times New Roman"/>
          <w:sz w:val="28"/>
          <w:szCs w:val="28"/>
          <w:lang w:eastAsia="en-US"/>
        </w:rPr>
        <w:t>копию правоустанавливающего (правоудостоверяющего документа</w:t>
      </w:r>
      <w:r w:rsidR="006C1984" w:rsidRPr="009358C4">
        <w:rPr>
          <w:rFonts w:ascii="Times New Roman" w:eastAsia="Times New Roman" w:hAnsi="Times New Roman"/>
          <w:spacing w:val="-4"/>
          <w:sz w:val="28"/>
          <w:szCs w:val="28"/>
        </w:rPr>
        <w:br/>
      </w:r>
      <w:r w:rsidR="008D3DD2" w:rsidRPr="009358C4">
        <w:rPr>
          <w:rFonts w:ascii="Times New Roman" w:eastAsiaTheme="minorHAnsi" w:hAnsi="Times New Roman"/>
          <w:sz w:val="28"/>
          <w:szCs w:val="28"/>
          <w:lang w:eastAsia="en-US"/>
        </w:rPr>
        <w:t>на земельный участок (в случае, если право не зарегистрировано в ЕГР</w:t>
      </w:r>
      <w:r w:rsidR="006C1984" w:rsidRPr="009358C4">
        <w:rPr>
          <w:rFonts w:ascii="Times New Roman" w:eastAsiaTheme="minorHAnsi" w:hAnsi="Times New Roman"/>
          <w:sz w:val="28"/>
          <w:szCs w:val="28"/>
          <w:lang w:eastAsia="en-US"/>
        </w:rPr>
        <w:t>Н</w:t>
      </w:r>
      <w:r w:rsidR="008D3DD2" w:rsidRPr="009358C4">
        <w:rPr>
          <w:rFonts w:ascii="Times New Roman" w:eastAsiaTheme="minorHAnsi" w:hAnsi="Times New Roman"/>
          <w:sz w:val="28"/>
          <w:szCs w:val="28"/>
          <w:lang w:eastAsia="en-US"/>
        </w:rPr>
        <w:t>)</w:t>
      </w:r>
      <w:r w:rsidR="006C1984" w:rsidRPr="009358C4">
        <w:rPr>
          <w:rFonts w:ascii="Times New Roman" w:eastAsiaTheme="minorHAnsi" w:hAnsi="Times New Roman"/>
          <w:sz w:val="28"/>
          <w:szCs w:val="28"/>
          <w:lang w:eastAsia="en-US"/>
        </w:rPr>
        <w:t>.</w:t>
      </w:r>
    </w:p>
    <w:p w14:paraId="275502EE" w14:textId="77777777" w:rsidR="003E62FF" w:rsidRPr="009358C4" w:rsidRDefault="003E62FF" w:rsidP="003E62FF">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sz w:val="28"/>
          <w:szCs w:val="28"/>
        </w:rPr>
        <w:t xml:space="preserve">В случае установления публичного сервитута – </w:t>
      </w:r>
      <w:r w:rsidRPr="009358C4">
        <w:rPr>
          <w:rFonts w:ascii="Times New Roman" w:eastAsia="Times New Roman" w:hAnsi="Times New Roman"/>
          <w:color w:val="000000" w:themeColor="text1"/>
          <w:sz w:val="28"/>
          <w:szCs w:val="28"/>
        </w:rPr>
        <w:t>копию соглашения</w:t>
      </w:r>
      <w:r w:rsidRPr="009358C4">
        <w:rPr>
          <w:sz w:val="28"/>
          <w:szCs w:val="28"/>
          <w:lang w:eastAsia="ar-SA"/>
        </w:rPr>
        <w:br/>
      </w:r>
      <w:r w:rsidRPr="009358C4">
        <w:rPr>
          <w:rFonts w:ascii="Times New Roman" w:eastAsia="Times New Roman" w:hAnsi="Times New Roman"/>
          <w:color w:val="000000" w:themeColor="text1"/>
          <w:sz w:val="28"/>
          <w:szCs w:val="28"/>
        </w:rPr>
        <w:t>об осуществлении публичного сервитута с правообладателями земельных участков либо копии документов, подтверждающих внесение денежных средств на депозит нотариуса по месту нахождения земельных участков.</w:t>
      </w:r>
    </w:p>
    <w:p w14:paraId="035E3A8F" w14:textId="77777777" w:rsidR="003E62FF" w:rsidRPr="009358C4" w:rsidRDefault="003E62FF" w:rsidP="003E62F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В случае выдачи разрешения на использование земель или земельных участков (частей земельных участков), находящихся в государственной или муниципальной собственности, – информацию о наличии такого разрешения.</w:t>
      </w:r>
    </w:p>
    <w:p w14:paraId="50F9281C" w14:textId="77777777" w:rsidR="003E62FF" w:rsidRPr="009358C4" w:rsidRDefault="003E62FF" w:rsidP="003E62F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В случае выдачи разрешения на размещение объектов на землях или земельных участках (частях земельных участков), находящихся</w:t>
      </w:r>
      <w:r w:rsidRPr="009358C4">
        <w:rPr>
          <w:sz w:val="28"/>
          <w:szCs w:val="28"/>
          <w:lang w:eastAsia="ar-SA"/>
        </w:rPr>
        <w:br/>
      </w:r>
      <w:r w:rsidRPr="009358C4">
        <w:rPr>
          <w:rFonts w:ascii="Times New Roman" w:eastAsia="Times New Roman" w:hAnsi="Times New Roman"/>
          <w:sz w:val="28"/>
          <w:szCs w:val="28"/>
        </w:rPr>
        <w:t>в государственной или муниципальной собственности, – информацию о наличии такого разрешения.</w:t>
      </w:r>
    </w:p>
    <w:p w14:paraId="7B8B3377" w14:textId="4C3D19DD" w:rsidR="003E62FF" w:rsidRPr="009358C4" w:rsidRDefault="003E62FF" w:rsidP="003E62F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В случае ремонта инженерных сетей</w:t>
      </w:r>
      <w:r w:rsidR="00B034B5" w:rsidRPr="009358C4">
        <w:rPr>
          <w:rFonts w:ascii="Times New Roman" w:hAnsi="Times New Roman"/>
          <w:sz w:val="28"/>
          <w:szCs w:val="28"/>
        </w:rPr>
        <w:t>, реконструкции сетей инженерно-технического обеспечения без изменения их планового положения</w:t>
      </w:r>
      <w:r w:rsidRPr="009358C4">
        <w:rPr>
          <w:rFonts w:ascii="Times New Roman" w:eastAsia="Times New Roman" w:hAnsi="Times New Roman"/>
          <w:sz w:val="28"/>
          <w:szCs w:val="28"/>
        </w:rPr>
        <w:t xml:space="preserve"> допускается представление информации о внесении в ЕГРН сведений об охранных зонах таких сетей;</w:t>
      </w:r>
    </w:p>
    <w:p w14:paraId="6D05C703" w14:textId="6F8FD27F" w:rsidR="00D16007" w:rsidRPr="009358C4" w:rsidRDefault="00555DF3" w:rsidP="003E62FF">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5</w:t>
      </w:r>
      <w:r w:rsidR="008D3DD2" w:rsidRPr="009358C4">
        <w:rPr>
          <w:rFonts w:ascii="Times New Roman" w:eastAsiaTheme="minorHAnsi" w:hAnsi="Times New Roman"/>
          <w:sz w:val="28"/>
          <w:szCs w:val="28"/>
          <w:lang w:eastAsia="en-US"/>
        </w:rPr>
        <w:t>)</w:t>
      </w:r>
      <w:r w:rsidR="00530B65" w:rsidRPr="009358C4">
        <w:rPr>
          <w:rFonts w:ascii="Times New Roman" w:eastAsiaTheme="minorHAnsi" w:hAnsi="Times New Roman"/>
          <w:sz w:val="28"/>
          <w:szCs w:val="28"/>
          <w:lang w:eastAsia="en-US"/>
        </w:rPr>
        <w:t> </w:t>
      </w:r>
      <w:r w:rsidR="008D3DD2" w:rsidRPr="009358C4">
        <w:rPr>
          <w:rFonts w:ascii="Times New Roman" w:eastAsiaTheme="minorHAnsi" w:hAnsi="Times New Roman"/>
          <w:sz w:val="28"/>
          <w:szCs w:val="28"/>
          <w:lang w:eastAsia="en-US"/>
        </w:rPr>
        <w:t>копию договора подряда на выполнение работ (в случае, если земляные работы выполняются подрядной организацией);</w:t>
      </w:r>
    </w:p>
    <w:p w14:paraId="1E121E98" w14:textId="4B8C469A" w:rsidR="008D3DD2" w:rsidRPr="009358C4" w:rsidRDefault="00555DF3" w:rsidP="008D3DD2">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6</w:t>
      </w:r>
      <w:r w:rsidR="008D3DD2" w:rsidRPr="009358C4">
        <w:rPr>
          <w:rFonts w:ascii="Times New Roman" w:eastAsiaTheme="minorHAnsi" w:hAnsi="Times New Roman"/>
          <w:sz w:val="28"/>
          <w:szCs w:val="28"/>
          <w:lang w:eastAsia="en-US"/>
        </w:rPr>
        <w:t>)</w:t>
      </w:r>
      <w:r w:rsidR="006C1984" w:rsidRPr="009358C4">
        <w:rPr>
          <w:rFonts w:ascii="Times New Roman" w:eastAsiaTheme="minorHAnsi" w:hAnsi="Times New Roman"/>
          <w:sz w:val="28"/>
          <w:szCs w:val="28"/>
          <w:lang w:eastAsia="en-US"/>
        </w:rPr>
        <w:t> </w:t>
      </w:r>
      <w:r w:rsidR="008D3DD2" w:rsidRPr="009358C4">
        <w:rPr>
          <w:rFonts w:ascii="Times New Roman" w:eastAsiaTheme="minorHAnsi" w:hAnsi="Times New Roman"/>
          <w:sz w:val="28"/>
          <w:szCs w:val="28"/>
          <w:lang w:eastAsia="en-US"/>
        </w:rPr>
        <w:t>приказ о назначении ответственного лица за выполнение работ</w:t>
      </w:r>
      <w:r w:rsidR="006C1984" w:rsidRPr="009358C4">
        <w:rPr>
          <w:rFonts w:ascii="Times New Roman" w:eastAsia="Times New Roman" w:hAnsi="Times New Roman"/>
          <w:spacing w:val="-4"/>
          <w:sz w:val="28"/>
          <w:szCs w:val="28"/>
        </w:rPr>
        <w:br/>
      </w:r>
      <w:r w:rsidR="008D3DD2" w:rsidRPr="009358C4">
        <w:rPr>
          <w:rFonts w:ascii="Times New Roman" w:eastAsiaTheme="minorHAnsi" w:hAnsi="Times New Roman"/>
          <w:sz w:val="28"/>
          <w:szCs w:val="28"/>
          <w:lang w:eastAsia="en-US"/>
        </w:rPr>
        <w:t>(</w:t>
      </w:r>
      <w:r w:rsidR="003E62FF" w:rsidRPr="009358C4">
        <w:rPr>
          <w:rFonts w:ascii="Times New Roman" w:eastAsia="Times New Roman" w:hAnsi="Times New Roman"/>
          <w:sz w:val="28"/>
          <w:szCs w:val="28"/>
        </w:rPr>
        <w:t>при подаче заявления посредством Единого либо Регионального портала и только в случае, если земляные работы выполняются подрядной организацией</w:t>
      </w:r>
      <w:r w:rsidR="008D3DD2" w:rsidRPr="009358C4">
        <w:rPr>
          <w:rFonts w:ascii="Times New Roman" w:eastAsiaTheme="minorHAnsi" w:hAnsi="Times New Roman"/>
          <w:sz w:val="28"/>
          <w:szCs w:val="28"/>
          <w:lang w:eastAsia="en-US"/>
        </w:rPr>
        <w:t>);</w:t>
      </w:r>
    </w:p>
    <w:p w14:paraId="40CD1725" w14:textId="3F371FBC" w:rsidR="004A4703" w:rsidRPr="009358C4" w:rsidRDefault="00555DF3" w:rsidP="004A4703">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heme="minorHAnsi" w:hAnsi="Times New Roman"/>
          <w:sz w:val="28"/>
          <w:szCs w:val="28"/>
          <w:lang w:eastAsia="en-US"/>
        </w:rPr>
        <w:t>7</w:t>
      </w:r>
      <w:r w:rsidR="008D3DD2" w:rsidRPr="009358C4">
        <w:rPr>
          <w:rFonts w:ascii="Times New Roman" w:eastAsiaTheme="minorHAnsi" w:hAnsi="Times New Roman"/>
          <w:sz w:val="28"/>
          <w:szCs w:val="28"/>
          <w:lang w:eastAsia="en-US"/>
        </w:rPr>
        <w:t>)</w:t>
      </w:r>
      <w:r w:rsidR="006C1984" w:rsidRPr="009358C4">
        <w:rPr>
          <w:rFonts w:ascii="Times New Roman" w:eastAsiaTheme="minorHAnsi" w:hAnsi="Times New Roman"/>
          <w:sz w:val="28"/>
          <w:szCs w:val="28"/>
          <w:lang w:eastAsia="en-US"/>
        </w:rPr>
        <w:t> </w:t>
      </w:r>
      <w:r w:rsidR="008D3DD2" w:rsidRPr="009358C4">
        <w:rPr>
          <w:rFonts w:ascii="Times New Roman" w:eastAsiaTheme="minorHAnsi" w:hAnsi="Times New Roman"/>
          <w:sz w:val="28"/>
          <w:szCs w:val="28"/>
          <w:lang w:eastAsia="en-US"/>
        </w:rPr>
        <w:t>проект производства работ</w:t>
      </w:r>
      <w:r w:rsidR="006C1984" w:rsidRPr="009358C4">
        <w:rPr>
          <w:rFonts w:ascii="Times New Roman" w:eastAsiaTheme="minorHAnsi" w:hAnsi="Times New Roman"/>
          <w:sz w:val="28"/>
          <w:szCs w:val="28"/>
          <w:lang w:eastAsia="en-US"/>
        </w:rPr>
        <w:t>, который</w:t>
      </w:r>
      <w:r w:rsidR="004A4703" w:rsidRPr="009358C4">
        <w:rPr>
          <w:rFonts w:ascii="Times New Roman" w:eastAsia="Times New Roman" w:hAnsi="Times New Roman"/>
          <w:sz w:val="28"/>
          <w:szCs w:val="28"/>
        </w:rPr>
        <w:t xml:space="preserve"> должен содержать:</w:t>
      </w:r>
    </w:p>
    <w:p w14:paraId="60A6269C" w14:textId="18C0CBAF" w:rsidR="00C41C58" w:rsidRPr="009358C4" w:rsidRDefault="00C41C58" w:rsidP="00C41C58">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текстовую часть с описанием места работ, условий производства работ (информацию о вскрытии проезжей части, дворового проезда, обочины дороги, автостоянки, парковки, тротуара, пешеходной дорожки и виде вскрываемого покрытия (асфальтобетон, брусчатка, булыжный камень, плитка, грунт, зеленая зона)), с описанием вида, объемов и продолжительности работ, технологической последовательности выполнения работ, с выделением работ, проводимых</w:t>
      </w:r>
      <w:r w:rsidR="002E7A5C"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 xml:space="preserve">на проезжей части улиц и магистралей, пешеходных тротуаров, </w:t>
      </w:r>
      <w:r w:rsidR="002E7A5C" w:rsidRPr="009358C4">
        <w:rPr>
          <w:rFonts w:ascii="Times New Roman" w:eastAsia="Times New Roman" w:hAnsi="Times New Roman"/>
          <w:sz w:val="28"/>
          <w:szCs w:val="28"/>
        </w:rPr>
        <w:br/>
      </w:r>
      <w:r w:rsidRPr="009358C4">
        <w:rPr>
          <w:rFonts w:ascii="Times New Roman" w:eastAsia="Times New Roman" w:hAnsi="Times New Roman"/>
          <w:sz w:val="28"/>
          <w:szCs w:val="28"/>
        </w:rPr>
        <w:t>с описанием мероприятий по восстановлению нарушенного благоустройства;</w:t>
      </w:r>
    </w:p>
    <w:p w14:paraId="44699F01" w14:textId="77777777" w:rsidR="00B034B5" w:rsidRPr="009358C4" w:rsidRDefault="00B034B5" w:rsidP="00C41C58">
      <w:pPr>
        <w:pStyle w:val="ConsPlusNormal"/>
        <w:tabs>
          <w:tab w:val="left" w:pos="0"/>
          <w:tab w:val="left" w:pos="142"/>
        </w:tabs>
        <w:jc w:val="both"/>
        <w:rPr>
          <w:rFonts w:ascii="Times New Roman" w:hAnsi="Times New Roman"/>
          <w:sz w:val="28"/>
          <w:szCs w:val="28"/>
        </w:rPr>
      </w:pPr>
      <w:r w:rsidRPr="009358C4">
        <w:rPr>
          <w:rFonts w:ascii="Times New Roman" w:hAnsi="Times New Roman"/>
          <w:sz w:val="28"/>
          <w:szCs w:val="28"/>
        </w:rPr>
        <w:t>графическую часть – схему производства работ на инженерно-топографическом плане М 1:500 в системе координат МСК-39 с указанием границ проводимых работ, разрытий, расположения проектируемых сооружений и коммуникаций, сведений о древесно-кустарниковой растительности, мест установки ограждений;</w:t>
      </w:r>
    </w:p>
    <w:p w14:paraId="41839770" w14:textId="2305B32B" w:rsidR="00C41C58" w:rsidRPr="009358C4" w:rsidRDefault="00C41C58" w:rsidP="00C41C58">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 xml:space="preserve">согласования (с указанием даты) с арендаторами, собственниками, </w:t>
      </w:r>
      <w:r w:rsidRPr="009358C4">
        <w:rPr>
          <w:rFonts w:ascii="Times New Roman" w:eastAsia="Times New Roman" w:hAnsi="Times New Roman"/>
          <w:sz w:val="28"/>
          <w:szCs w:val="28"/>
        </w:rPr>
        <w:lastRenderedPageBreak/>
        <w:t>землепользователями, землевладельцами земельных участков, в границах которых планируется осуществление земляных работ и/или которые обременяются охранными зонами инженерных коммуникаций (в случае строительства, реконструкции сетей инженерно-технического обеспечения),</w:t>
      </w:r>
      <w:r w:rsidRPr="009358C4">
        <w:rPr>
          <w:sz w:val="28"/>
          <w:szCs w:val="28"/>
          <w:lang w:eastAsia="ar-SA"/>
        </w:rPr>
        <w:t xml:space="preserve"> </w:t>
      </w:r>
      <w:r w:rsidRPr="009358C4">
        <w:rPr>
          <w:sz w:val="28"/>
          <w:szCs w:val="28"/>
          <w:lang w:eastAsia="ar-SA"/>
        </w:rPr>
        <w:br/>
      </w:r>
      <w:r w:rsidRPr="009358C4">
        <w:rPr>
          <w:rFonts w:ascii="Times New Roman" w:eastAsia="Times New Roman" w:hAnsi="Times New Roman"/>
          <w:sz w:val="28"/>
          <w:szCs w:val="28"/>
        </w:rPr>
        <w:t>за исключением случаев установления публичного сервитута в порядке, предусмотренном Земельным кодексом Российской Федерации;</w:t>
      </w:r>
    </w:p>
    <w:p w14:paraId="70558671" w14:textId="095FD5C7" w:rsidR="00C41C58" w:rsidRPr="009358C4" w:rsidRDefault="00C41C58" w:rsidP="00C41C58">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схему движения транспорта и пешеходов, согласованную уполномоченным органом ГИБДД УМВД России, МКУ «ГДСР» (в случае вскрытия твердых покрытий тротуаров и проезжих частей и/либо расстановки технических средств организации дорожного движения в границах красных линий улично-дорожной сети), комитетом развития дорожно-транспортной инфраструктуры Администрации (при необходимости введения временного ограничения или прекращения движения транспортных средств по дорогам), или заключение уполномоченного органа ГИБДД УМВД России об отсутствии необходимости разработки схемы организации дорожного движения;</w:t>
      </w:r>
    </w:p>
    <w:p w14:paraId="1C138654" w14:textId="67B93BC0" w:rsidR="00C41C58" w:rsidRPr="009358C4" w:rsidRDefault="00C41C58" w:rsidP="00C41C58">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реквизиты договора на прокладку, перенос или переустройство инженерных коммуникаций, их эксплуатацию в границах полосы отвода автомобильных дорог местного значения либо договора о прокладке, переносе, переустройстве, демонтаже и эксплуатации инженерной коммуникации</w:t>
      </w:r>
      <w:r w:rsidRPr="009358C4">
        <w:rPr>
          <w:sz w:val="28"/>
          <w:szCs w:val="28"/>
          <w:lang w:eastAsia="ar-SA"/>
        </w:rPr>
        <w:br/>
      </w:r>
      <w:r w:rsidRPr="009358C4">
        <w:rPr>
          <w:rFonts w:ascii="Times New Roman" w:eastAsia="Times New Roman" w:hAnsi="Times New Roman"/>
          <w:sz w:val="28"/>
          <w:szCs w:val="28"/>
        </w:rPr>
        <w:t>в границах полосы отвода автомобильной дороги общего пользования регионального или межмуниципального значения (</w:t>
      </w:r>
      <w:r w:rsidR="00B034B5" w:rsidRPr="009358C4">
        <w:rPr>
          <w:rFonts w:ascii="Times New Roman" w:hAnsi="Times New Roman"/>
          <w:sz w:val="28"/>
          <w:szCs w:val="28"/>
        </w:rPr>
        <w:t>в случае строительства, реконструкции сетей инженерно-технического обеспечения, установки опор линий электропередачи</w:t>
      </w:r>
      <w:r w:rsidRPr="009358C4">
        <w:rPr>
          <w:rFonts w:ascii="Times New Roman" w:eastAsia="Times New Roman" w:hAnsi="Times New Roman"/>
          <w:sz w:val="28"/>
          <w:szCs w:val="28"/>
        </w:rPr>
        <w:t xml:space="preserve"> связи, контактной сети электротранспорта, опор освещения в границах полосы отвода автомобильной дороги).</w:t>
      </w:r>
    </w:p>
    <w:p w14:paraId="2C65A9D7" w14:textId="77777777" w:rsidR="00C41C58" w:rsidRPr="009358C4" w:rsidRDefault="00C41C58" w:rsidP="00C41C58">
      <w:pPr>
        <w:autoSpaceDE w:val="0"/>
        <w:autoSpaceDN w:val="0"/>
        <w:adjustRightInd w:val="0"/>
        <w:ind w:firstLine="709"/>
        <w:jc w:val="both"/>
        <w:rPr>
          <w:sz w:val="28"/>
          <w:szCs w:val="28"/>
        </w:rPr>
      </w:pPr>
      <w:r w:rsidRPr="009358C4">
        <w:rPr>
          <w:sz w:val="28"/>
          <w:szCs w:val="28"/>
        </w:rPr>
        <w:t>Инженерно-топографический план оформляется в соответствии</w:t>
      </w:r>
      <w:r w:rsidRPr="009358C4">
        <w:rPr>
          <w:sz w:val="28"/>
          <w:szCs w:val="28"/>
          <w:lang w:eastAsia="ar-SA"/>
        </w:rPr>
        <w:br/>
      </w:r>
      <w:r w:rsidRPr="009358C4">
        <w:rPr>
          <w:sz w:val="28"/>
          <w:szCs w:val="28"/>
        </w:rPr>
        <w:t>с требованиями Сводов правил «СП 47.13330.2016 «Инженерные изыскания для строительства. Основные положения. Актуализированная редакция</w:t>
      </w:r>
      <w:r w:rsidRPr="009358C4">
        <w:rPr>
          <w:sz w:val="28"/>
          <w:szCs w:val="28"/>
          <w:lang w:eastAsia="ar-SA"/>
        </w:rPr>
        <w:br/>
      </w:r>
      <w:r w:rsidRPr="009358C4">
        <w:rPr>
          <w:sz w:val="28"/>
          <w:szCs w:val="28"/>
        </w:rPr>
        <w:t>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 не более</w:t>
      </w:r>
      <w:r w:rsidRPr="009358C4">
        <w:rPr>
          <w:sz w:val="28"/>
          <w:szCs w:val="28"/>
          <w:lang w:eastAsia="ar-SA"/>
        </w:rPr>
        <w:br/>
      </w:r>
      <w:r w:rsidRPr="009358C4">
        <w:rPr>
          <w:sz w:val="28"/>
          <w:szCs w:val="28"/>
        </w:rPr>
        <w:t>2 лет с момента его изготовления с учетом требований подпунктов 5.189-5.199 Свода правил «СП 11-104-97 «Инженерно-геодезические изыскания для строительства».</w:t>
      </w:r>
    </w:p>
    <w:p w14:paraId="53317346" w14:textId="5BE14AEC" w:rsidR="00C41C58" w:rsidRPr="009358C4" w:rsidRDefault="00C41C58" w:rsidP="00C41C58">
      <w:pPr>
        <w:autoSpaceDE w:val="0"/>
        <w:autoSpaceDN w:val="0"/>
        <w:adjustRightInd w:val="0"/>
        <w:ind w:firstLine="709"/>
        <w:jc w:val="both"/>
        <w:rPr>
          <w:sz w:val="28"/>
          <w:szCs w:val="28"/>
        </w:rPr>
      </w:pPr>
      <w:r w:rsidRPr="009358C4">
        <w:rPr>
          <w:sz w:val="28"/>
          <w:szCs w:val="28"/>
        </w:rPr>
        <w:t xml:space="preserve">Схема производства работ должна быть согласована с предприятиями и организациями, перечень которых приведен </w:t>
      </w:r>
      <w:r w:rsidR="00B034B5" w:rsidRPr="009358C4">
        <w:rPr>
          <w:sz w:val="28"/>
          <w:szCs w:val="28"/>
        </w:rPr>
        <w:t>в приложении № 21</w:t>
      </w:r>
      <w:r w:rsidRPr="009358C4">
        <w:rPr>
          <w:sz w:val="28"/>
          <w:szCs w:val="28"/>
          <w:lang w:eastAsia="ar-SA"/>
        </w:rPr>
        <w:br/>
      </w:r>
      <w:r w:rsidRPr="009358C4">
        <w:rPr>
          <w:sz w:val="28"/>
          <w:szCs w:val="28"/>
        </w:rPr>
        <w:t>к административному регламенту, с правообладателями земельных участков</w:t>
      </w:r>
      <w:r w:rsidRPr="009358C4">
        <w:rPr>
          <w:sz w:val="28"/>
          <w:szCs w:val="28"/>
          <w:lang w:eastAsia="ar-SA"/>
        </w:rPr>
        <w:br/>
      </w:r>
      <w:r w:rsidRPr="009358C4">
        <w:rPr>
          <w:sz w:val="28"/>
          <w:szCs w:val="28"/>
        </w:rPr>
        <w:t>в случае, если проведение земляных работ будет затрагивать земельные участки, находящиеся во владении физических или юридических лиц.</w:t>
      </w:r>
    </w:p>
    <w:p w14:paraId="2469FCA1" w14:textId="77777777" w:rsidR="00C41C58" w:rsidRPr="009358C4" w:rsidRDefault="00C41C58" w:rsidP="00C41C58">
      <w:pPr>
        <w:ind w:firstLine="708"/>
        <w:jc w:val="both"/>
        <w:rPr>
          <w:rFonts w:eastAsia="Calibri"/>
          <w:color w:val="002060"/>
          <w:sz w:val="28"/>
          <w:szCs w:val="28"/>
        </w:rPr>
      </w:pPr>
      <w:r w:rsidRPr="009358C4">
        <w:rPr>
          <w:rFonts w:eastAsia="Calibri"/>
          <w:sz w:val="28"/>
          <w:szCs w:val="28"/>
        </w:rPr>
        <w:t xml:space="preserve">Заявитель вправе обратиться в Отдел по электронной почте </w:t>
      </w:r>
      <w:r w:rsidRPr="009358C4">
        <w:rPr>
          <w:rFonts w:eastAsia="Calibri"/>
          <w:color w:val="000000" w:themeColor="text1"/>
          <w:sz w:val="28"/>
          <w:szCs w:val="28"/>
        </w:rPr>
        <w:t>(</w:t>
      </w:r>
      <w:hyperlink r:id="rId12" w:history="1">
        <w:r w:rsidRPr="009358C4">
          <w:rPr>
            <w:rStyle w:val="ae"/>
            <w:rFonts w:eastAsia="Calibri"/>
            <w:color w:val="000000" w:themeColor="text1"/>
            <w:sz w:val="28"/>
            <w:szCs w:val="28"/>
            <w:u w:val="none"/>
            <w:lang w:val="en-US"/>
          </w:rPr>
          <w:t>osdpg</w:t>
        </w:r>
        <w:r w:rsidRPr="009358C4">
          <w:rPr>
            <w:rStyle w:val="ae"/>
            <w:rFonts w:eastAsia="Calibri"/>
            <w:color w:val="000000" w:themeColor="text1"/>
            <w:sz w:val="28"/>
            <w:szCs w:val="28"/>
            <w:u w:val="none"/>
          </w:rPr>
          <w:t>@</w:t>
        </w:r>
        <w:r w:rsidRPr="009358C4">
          <w:rPr>
            <w:rStyle w:val="ae"/>
            <w:rFonts w:eastAsia="Calibri"/>
            <w:color w:val="000000" w:themeColor="text1"/>
            <w:sz w:val="28"/>
            <w:szCs w:val="28"/>
            <w:u w:val="none"/>
            <w:lang w:val="en-US"/>
          </w:rPr>
          <w:t>klgd</w:t>
        </w:r>
        <w:r w:rsidRPr="009358C4">
          <w:rPr>
            <w:rStyle w:val="ae"/>
            <w:rFonts w:eastAsia="Calibri"/>
            <w:color w:val="000000" w:themeColor="text1"/>
            <w:sz w:val="28"/>
            <w:szCs w:val="28"/>
            <w:u w:val="none"/>
          </w:rPr>
          <w:t>.</w:t>
        </w:r>
        <w:r w:rsidRPr="009358C4">
          <w:rPr>
            <w:rStyle w:val="ae"/>
            <w:rFonts w:eastAsia="Calibri"/>
            <w:color w:val="000000" w:themeColor="text1"/>
            <w:sz w:val="28"/>
            <w:szCs w:val="28"/>
            <w:u w:val="none"/>
            <w:lang w:val="en-US"/>
          </w:rPr>
          <w:t>ru</w:t>
        </w:r>
      </w:hyperlink>
      <w:r w:rsidRPr="009358C4">
        <w:rPr>
          <w:rFonts w:eastAsia="Calibri"/>
          <w:color w:val="000000" w:themeColor="text1"/>
          <w:sz w:val="28"/>
          <w:szCs w:val="28"/>
        </w:rPr>
        <w:t xml:space="preserve">) </w:t>
      </w:r>
      <w:r w:rsidRPr="009358C4">
        <w:rPr>
          <w:rFonts w:eastAsia="Calibri"/>
          <w:sz w:val="28"/>
          <w:szCs w:val="28"/>
        </w:rPr>
        <w:t>для получения сокращенного перечня предприятий и организаций, в которые необходимо обратиться для согласования схемы производства земляных работ, указав в обращении границы производства работ</w:t>
      </w:r>
      <w:r w:rsidRPr="009358C4">
        <w:rPr>
          <w:rFonts w:eastAsia="Calibri"/>
          <w:color w:val="002060"/>
          <w:sz w:val="28"/>
          <w:szCs w:val="28"/>
        </w:rPr>
        <w:t>.</w:t>
      </w:r>
    </w:p>
    <w:p w14:paraId="1CB866D8" w14:textId="77777777" w:rsidR="003E62FF" w:rsidRPr="009358C4" w:rsidRDefault="003E62FF" w:rsidP="00C41C58">
      <w:pPr>
        <w:autoSpaceDE w:val="0"/>
        <w:autoSpaceDN w:val="0"/>
        <w:adjustRightInd w:val="0"/>
        <w:ind w:firstLine="709"/>
        <w:jc w:val="both"/>
        <w:rPr>
          <w:sz w:val="28"/>
          <w:szCs w:val="28"/>
        </w:rPr>
      </w:pPr>
      <w:r w:rsidRPr="009358C4">
        <w:rPr>
          <w:sz w:val="28"/>
          <w:szCs w:val="28"/>
        </w:rPr>
        <w:t>В срок, не превышающий 5 рабочих дней со дня поступления обращения</w:t>
      </w:r>
      <w:r w:rsidRPr="009358C4">
        <w:rPr>
          <w:sz w:val="28"/>
          <w:szCs w:val="28"/>
        </w:rPr>
        <w:br/>
        <w:t>в Отдел, по адресу электронной почты,</w:t>
      </w:r>
      <w:r w:rsidRPr="009358C4">
        <w:rPr>
          <w:sz w:val="28"/>
          <w:szCs w:val="28"/>
          <w:lang w:eastAsia="ar-SA"/>
        </w:rPr>
        <w:t xml:space="preserve"> </w:t>
      </w:r>
      <w:r w:rsidRPr="009358C4">
        <w:rPr>
          <w:sz w:val="28"/>
          <w:szCs w:val="28"/>
        </w:rPr>
        <w:t xml:space="preserve">с которого было направлено обращение, </w:t>
      </w:r>
      <w:r w:rsidRPr="009358C4">
        <w:rPr>
          <w:sz w:val="28"/>
          <w:szCs w:val="28"/>
        </w:rPr>
        <w:lastRenderedPageBreak/>
        <w:t>Отдел направляет заявителю подготовленный перечень предприятий и организаций, в которые заявитель обязан обратиться за согласованием проекта производства земляных работ.</w:t>
      </w:r>
    </w:p>
    <w:p w14:paraId="73E3E9A7" w14:textId="3D73C0CE" w:rsidR="00C41C58" w:rsidRPr="009358C4" w:rsidRDefault="00C41C58" w:rsidP="00C41C58">
      <w:pPr>
        <w:autoSpaceDE w:val="0"/>
        <w:autoSpaceDN w:val="0"/>
        <w:adjustRightInd w:val="0"/>
        <w:ind w:firstLine="709"/>
        <w:jc w:val="both"/>
        <w:rPr>
          <w:sz w:val="28"/>
          <w:szCs w:val="28"/>
        </w:rPr>
      </w:pPr>
      <w:r w:rsidRPr="009358C4">
        <w:rPr>
          <w:sz w:val="28"/>
          <w:szCs w:val="28"/>
        </w:rPr>
        <w:t>В случае строительства, реконструкции, переустройства сетей и сооружений инженерной инфраструктуры план перспективной сети</w:t>
      </w:r>
      <w:r w:rsidRPr="009358C4">
        <w:rPr>
          <w:sz w:val="28"/>
          <w:szCs w:val="28"/>
          <w:lang w:eastAsia="ar-SA"/>
        </w:rPr>
        <w:br/>
      </w:r>
      <w:r w:rsidRPr="009358C4">
        <w:rPr>
          <w:color w:val="000000" w:themeColor="text1"/>
          <w:sz w:val="28"/>
          <w:szCs w:val="28"/>
        </w:rPr>
        <w:t xml:space="preserve">в </w:t>
      </w:r>
      <w:r w:rsidRPr="009358C4">
        <w:rPr>
          <w:sz w:val="28"/>
          <w:szCs w:val="28"/>
        </w:rPr>
        <w:t>обязательном порядке должен быть внесен в ЦДПГ.</w:t>
      </w:r>
    </w:p>
    <w:p w14:paraId="67142675" w14:textId="77777777" w:rsidR="00B034B5" w:rsidRPr="009358C4" w:rsidRDefault="00B034B5" w:rsidP="00C41C58">
      <w:pPr>
        <w:pStyle w:val="ConsPlusNormal"/>
        <w:tabs>
          <w:tab w:val="left" w:pos="0"/>
          <w:tab w:val="left" w:pos="142"/>
        </w:tabs>
        <w:jc w:val="both"/>
        <w:rPr>
          <w:rFonts w:ascii="Times New Roman" w:hAnsi="Times New Roman"/>
          <w:sz w:val="28"/>
          <w:szCs w:val="28"/>
        </w:rPr>
      </w:pPr>
      <w:r w:rsidRPr="009358C4">
        <w:rPr>
          <w:rFonts w:ascii="Times New Roman" w:hAnsi="Times New Roman"/>
          <w:sz w:val="28"/>
          <w:szCs w:val="28"/>
        </w:rPr>
        <w:t>Схема производства работ должна соответствовать плану перспективной сети, внесенной в ЦДПГ, и заключению комиссии по рассмотрению планов сетей на территории городского округа «Город Калининград» (в случае строительства, реконструкции сетей инженерно-технического обеспечения).</w:t>
      </w:r>
    </w:p>
    <w:p w14:paraId="227B4BBF" w14:textId="0B1435BE" w:rsidR="00C41C58" w:rsidRPr="009358C4" w:rsidRDefault="00E17DC4" w:rsidP="00C41C58">
      <w:pPr>
        <w:pStyle w:val="ConsPlusNormal"/>
        <w:tabs>
          <w:tab w:val="left" w:pos="0"/>
          <w:tab w:val="left" w:pos="142"/>
        </w:tabs>
        <w:jc w:val="both"/>
        <w:rPr>
          <w:rFonts w:ascii="Times New Roman" w:eastAsia="Times New Roman" w:hAnsi="Times New Roman"/>
          <w:color w:val="000000" w:themeColor="text1"/>
          <w:sz w:val="28"/>
          <w:szCs w:val="28"/>
        </w:rPr>
      </w:pPr>
      <w:r w:rsidRPr="009358C4">
        <w:rPr>
          <w:rFonts w:ascii="Times New Roman" w:eastAsia="Times New Roman" w:hAnsi="Times New Roman"/>
          <w:color w:val="000000" w:themeColor="text1"/>
          <w:sz w:val="28"/>
          <w:szCs w:val="28"/>
        </w:rPr>
        <w:t>В случае строительства, реконструкции, капитального ремонта дорог, размещения (организации) парковок автомобилей в полосе отвода дорог, благоустройства и озеленения территории, размещения элементов благоустройства (прочно связанных с землей) проект производства работ</w:t>
      </w:r>
      <w:r w:rsidRPr="009358C4">
        <w:rPr>
          <w:rFonts w:ascii="Times New Roman" w:eastAsia="Times New Roman" w:hAnsi="Times New Roman"/>
          <w:color w:val="000000" w:themeColor="text1"/>
          <w:sz w:val="28"/>
          <w:szCs w:val="28"/>
        </w:rPr>
        <w:br/>
        <w:t>в обязательном порядке должен быть согласован с главным архитектором</w:t>
      </w:r>
      <w:r w:rsidR="003E62FF" w:rsidRPr="009358C4">
        <w:rPr>
          <w:rFonts w:ascii="Times New Roman" w:eastAsia="Times New Roman" w:hAnsi="Times New Roman"/>
          <w:color w:val="000000" w:themeColor="text1"/>
          <w:sz w:val="28"/>
          <w:szCs w:val="28"/>
        </w:rPr>
        <w:t>;</w:t>
      </w:r>
    </w:p>
    <w:p w14:paraId="1E93E424" w14:textId="7CCFACF8" w:rsidR="008D3DD2" w:rsidRPr="009358C4" w:rsidRDefault="00555DF3" w:rsidP="00C41C58">
      <w:pPr>
        <w:pStyle w:val="a8"/>
        <w:spacing w:after="0" w:line="240" w:lineRule="auto"/>
        <w:ind w:left="0" w:firstLine="708"/>
        <w:contextualSpacing/>
        <w:jc w:val="both"/>
        <w:rPr>
          <w:rFonts w:ascii="Times New Roman" w:eastAsiaTheme="minorHAnsi" w:hAnsi="Times New Roman"/>
          <w:color w:val="000000" w:themeColor="text1"/>
          <w:sz w:val="28"/>
          <w:szCs w:val="28"/>
          <w:lang w:eastAsia="en-US"/>
        </w:rPr>
      </w:pPr>
      <w:r w:rsidRPr="009358C4">
        <w:rPr>
          <w:rFonts w:ascii="Times New Roman" w:eastAsiaTheme="minorHAnsi" w:hAnsi="Times New Roman"/>
          <w:color w:val="000000" w:themeColor="text1"/>
          <w:sz w:val="28"/>
          <w:szCs w:val="28"/>
          <w:lang w:eastAsia="en-US"/>
        </w:rPr>
        <w:t>8</w:t>
      </w:r>
      <w:r w:rsidR="008D3DD2" w:rsidRPr="009358C4">
        <w:rPr>
          <w:rFonts w:ascii="Times New Roman" w:eastAsiaTheme="minorHAnsi" w:hAnsi="Times New Roman"/>
          <w:color w:val="000000" w:themeColor="text1"/>
          <w:sz w:val="28"/>
          <w:szCs w:val="28"/>
          <w:lang w:eastAsia="en-US"/>
        </w:rPr>
        <w:t>)</w:t>
      </w:r>
      <w:r w:rsidR="00C41C58" w:rsidRPr="009358C4">
        <w:rPr>
          <w:rFonts w:ascii="Times New Roman" w:eastAsiaTheme="minorHAnsi" w:hAnsi="Times New Roman"/>
          <w:color w:val="000000" w:themeColor="text1"/>
          <w:sz w:val="28"/>
          <w:szCs w:val="28"/>
          <w:lang w:eastAsia="en-US"/>
        </w:rPr>
        <w:t> </w:t>
      </w:r>
      <w:r w:rsidR="008D3DD2" w:rsidRPr="009358C4">
        <w:rPr>
          <w:rFonts w:ascii="Times New Roman" w:eastAsiaTheme="minorHAnsi" w:hAnsi="Times New Roman"/>
          <w:color w:val="000000" w:themeColor="text1"/>
          <w:sz w:val="28"/>
          <w:szCs w:val="28"/>
          <w:lang w:eastAsia="en-US"/>
        </w:rPr>
        <w:t>календарный график выполнения работ</w:t>
      </w:r>
      <w:r w:rsidR="006E1709" w:rsidRPr="009358C4">
        <w:rPr>
          <w:rFonts w:ascii="Times New Roman" w:eastAsiaTheme="minorHAnsi" w:hAnsi="Times New Roman"/>
          <w:color w:val="000000" w:themeColor="text1"/>
          <w:sz w:val="28"/>
          <w:szCs w:val="28"/>
          <w:lang w:eastAsia="en-US"/>
        </w:rPr>
        <w:t>.</w:t>
      </w:r>
    </w:p>
    <w:p w14:paraId="1941BC1F" w14:textId="385FF618" w:rsidR="00C41C58" w:rsidRPr="009358C4" w:rsidRDefault="00C41C58" w:rsidP="00C41C58">
      <w:pPr>
        <w:autoSpaceDE w:val="0"/>
        <w:autoSpaceDN w:val="0"/>
        <w:adjustRightInd w:val="0"/>
        <w:ind w:firstLine="708"/>
        <w:jc w:val="both"/>
        <w:rPr>
          <w:sz w:val="28"/>
          <w:szCs w:val="28"/>
        </w:rPr>
      </w:pPr>
      <w:r w:rsidRPr="009358C4">
        <w:rPr>
          <w:sz w:val="28"/>
          <w:szCs w:val="28"/>
        </w:rPr>
        <w:t>Образец календарного графика выполнения работ представлен</w:t>
      </w:r>
      <w:r w:rsidRPr="009358C4">
        <w:rPr>
          <w:sz w:val="28"/>
          <w:szCs w:val="28"/>
          <w:lang w:eastAsia="ar-SA"/>
        </w:rPr>
        <w:br/>
      </w:r>
      <w:r w:rsidRPr="009358C4">
        <w:rPr>
          <w:sz w:val="28"/>
          <w:szCs w:val="28"/>
        </w:rPr>
        <w:t xml:space="preserve">в приложении № 17 к административному регламенту. В графике выполнения работ выделяются отдельные этапы работ с указанием дат(ы) начала и окончания работ (этапов), в обязательном порядке указываются этапы и сроки восстановления благоустройства. </w:t>
      </w:r>
    </w:p>
    <w:p w14:paraId="09DABA78" w14:textId="5470D102" w:rsidR="00C41C58" w:rsidRPr="009358C4" w:rsidRDefault="00C41C58" w:rsidP="00C41C58">
      <w:pPr>
        <w:pStyle w:val="ConsPlusNormal"/>
        <w:tabs>
          <w:tab w:val="left" w:pos="0"/>
          <w:tab w:val="left" w:pos="142"/>
        </w:tabs>
        <w:jc w:val="both"/>
        <w:rPr>
          <w:rStyle w:val="ng-scope"/>
          <w:rFonts w:ascii="Times New Roman" w:hAnsi="Times New Roman"/>
          <w:color w:val="000000" w:themeColor="text1"/>
          <w:sz w:val="28"/>
          <w:szCs w:val="28"/>
          <w:shd w:val="clear" w:color="auto" w:fill="FFFFFF"/>
        </w:rPr>
      </w:pPr>
      <w:r w:rsidRPr="009358C4">
        <w:rPr>
          <w:rStyle w:val="ng-scope"/>
          <w:rFonts w:ascii="Times New Roman" w:hAnsi="Times New Roman"/>
          <w:color w:val="000000" w:themeColor="text1"/>
          <w:sz w:val="28"/>
          <w:szCs w:val="28"/>
          <w:shd w:val="clear" w:color="auto" w:fill="FFFFFF"/>
        </w:rPr>
        <w:t>В графике выполнения работ в обязательном порядке указываются сведения о лице, ответственном за осуществление земляных работ – фамилия, имя, отчество, должность, контактный телефон (для юридических лиц, являющихся исполнителем работ);</w:t>
      </w:r>
    </w:p>
    <w:p w14:paraId="10F54A3E" w14:textId="1919EC4C" w:rsidR="00C41C58" w:rsidRPr="009358C4" w:rsidRDefault="00555DF3" w:rsidP="00C41C58">
      <w:pPr>
        <w:pStyle w:val="ConsPlusNormal"/>
        <w:tabs>
          <w:tab w:val="left" w:pos="0"/>
          <w:tab w:val="left" w:pos="142"/>
        </w:tabs>
        <w:jc w:val="both"/>
        <w:rPr>
          <w:rFonts w:ascii="Times New Roman" w:hAnsi="Times New Roman"/>
          <w:bCs/>
          <w:sz w:val="28"/>
          <w:szCs w:val="28"/>
          <w:bdr w:val="none" w:sz="0" w:space="0" w:color="auto" w:frame="1"/>
          <w:shd w:val="clear" w:color="auto" w:fill="FFFFFF"/>
        </w:rPr>
      </w:pPr>
      <w:r w:rsidRPr="009358C4">
        <w:rPr>
          <w:rFonts w:ascii="Times New Roman" w:eastAsiaTheme="minorHAnsi" w:hAnsi="Times New Roman"/>
          <w:color w:val="000000" w:themeColor="text1"/>
          <w:sz w:val="28"/>
          <w:szCs w:val="28"/>
          <w:lang w:eastAsia="en-US"/>
        </w:rPr>
        <w:t>9</w:t>
      </w:r>
      <w:r w:rsidR="008D3DD2" w:rsidRPr="009358C4">
        <w:rPr>
          <w:rFonts w:ascii="Times New Roman" w:eastAsiaTheme="minorHAnsi" w:hAnsi="Times New Roman"/>
          <w:color w:val="000000" w:themeColor="text1"/>
          <w:sz w:val="28"/>
          <w:szCs w:val="28"/>
          <w:lang w:eastAsia="en-US"/>
        </w:rPr>
        <w:t>)</w:t>
      </w:r>
      <w:r w:rsidR="00C41C58" w:rsidRPr="009358C4">
        <w:rPr>
          <w:rFonts w:ascii="Times New Roman" w:eastAsiaTheme="minorHAnsi" w:hAnsi="Times New Roman"/>
          <w:color w:val="000000" w:themeColor="text1"/>
          <w:sz w:val="28"/>
          <w:szCs w:val="28"/>
          <w:lang w:eastAsia="en-US"/>
        </w:rPr>
        <w:t> </w:t>
      </w:r>
      <w:r w:rsidRPr="009358C4">
        <w:rPr>
          <w:rFonts w:ascii="Times New Roman" w:hAnsi="Times New Roman"/>
          <w:bCs/>
          <w:color w:val="000000" w:themeColor="text1"/>
          <w:sz w:val="28"/>
          <w:szCs w:val="28"/>
          <w:bdr w:val="none" w:sz="0" w:space="0" w:color="auto" w:frame="1"/>
          <w:shd w:val="clear" w:color="auto" w:fill="FFFFFF"/>
        </w:rPr>
        <w:t xml:space="preserve">копию </w:t>
      </w:r>
      <w:r w:rsidR="00C41C58" w:rsidRPr="009358C4">
        <w:rPr>
          <w:rFonts w:ascii="Times New Roman" w:hAnsi="Times New Roman"/>
          <w:bCs/>
          <w:sz w:val="28"/>
          <w:szCs w:val="28"/>
          <w:bdr w:val="none" w:sz="0" w:space="0" w:color="auto" w:frame="1"/>
          <w:shd w:val="clear" w:color="auto" w:fill="FFFFFF"/>
        </w:rPr>
        <w:t>договора о подключении (техническом присоединении) к сетям инженерно</w:t>
      </w:r>
      <w:r w:rsidR="00C41C58" w:rsidRPr="009358C4">
        <w:rPr>
          <w:rStyle w:val="af0"/>
          <w:rFonts w:ascii="Times New Roman" w:eastAsia="Times New Roman" w:hAnsi="Times New Roman"/>
          <w:sz w:val="28"/>
          <w:szCs w:val="28"/>
        </w:rPr>
        <w:t>-т</w:t>
      </w:r>
      <w:r w:rsidR="00C41C58" w:rsidRPr="009358C4">
        <w:rPr>
          <w:rFonts w:ascii="Times New Roman" w:hAnsi="Times New Roman"/>
          <w:bCs/>
          <w:sz w:val="28"/>
          <w:szCs w:val="28"/>
          <w:bdr w:val="none" w:sz="0" w:space="0" w:color="auto" w:frame="1"/>
          <w:shd w:val="clear" w:color="auto" w:fill="FFFFFF"/>
        </w:rPr>
        <w:t>ехнического обеспечения (в случае строительства (реконструкции) сетей инженерно-технического обеспечения (за исключением случая, когда указанные работы осуществляются на основании разрешения на строительство) и при наличии заключенного договора о подключении к сетям инженерно</w:t>
      </w:r>
      <w:r w:rsidR="00C41C58" w:rsidRPr="009358C4">
        <w:rPr>
          <w:rStyle w:val="af0"/>
          <w:rFonts w:ascii="Times New Roman" w:eastAsia="Times New Roman" w:hAnsi="Times New Roman"/>
          <w:sz w:val="28"/>
          <w:szCs w:val="28"/>
        </w:rPr>
        <w:t>-т</w:t>
      </w:r>
      <w:r w:rsidR="00C41C58" w:rsidRPr="009358C4">
        <w:rPr>
          <w:rFonts w:ascii="Times New Roman" w:hAnsi="Times New Roman"/>
          <w:bCs/>
          <w:sz w:val="28"/>
          <w:szCs w:val="28"/>
          <w:bdr w:val="none" w:sz="0" w:space="0" w:color="auto" w:frame="1"/>
          <w:shd w:val="clear" w:color="auto" w:fill="FFFFFF"/>
        </w:rPr>
        <w:t>ехнического обеспечения)</w:t>
      </w:r>
      <w:r w:rsidR="00B034B5" w:rsidRPr="009358C4">
        <w:rPr>
          <w:rFonts w:ascii="Times New Roman" w:hAnsi="Times New Roman"/>
          <w:bCs/>
          <w:sz w:val="28"/>
          <w:szCs w:val="28"/>
          <w:bdr w:val="none" w:sz="0" w:space="0" w:color="auto" w:frame="1"/>
          <w:shd w:val="clear" w:color="auto" w:fill="FFFFFF"/>
        </w:rPr>
        <w:t xml:space="preserve"> </w:t>
      </w:r>
      <w:r w:rsidR="00B034B5" w:rsidRPr="009358C4">
        <w:rPr>
          <w:rFonts w:ascii="Times New Roman" w:hAnsi="Times New Roman"/>
          <w:sz w:val="28"/>
          <w:szCs w:val="28"/>
        </w:rPr>
        <w:t>– при подаче заявления посредством Единого либо Регионального портала</w:t>
      </w:r>
      <w:r w:rsidR="00C41C58" w:rsidRPr="009358C4">
        <w:rPr>
          <w:rFonts w:ascii="Times New Roman" w:hAnsi="Times New Roman"/>
          <w:bCs/>
          <w:sz w:val="28"/>
          <w:szCs w:val="28"/>
          <w:bdr w:val="none" w:sz="0" w:space="0" w:color="auto" w:frame="1"/>
          <w:shd w:val="clear" w:color="auto" w:fill="FFFFFF"/>
        </w:rPr>
        <w:t>;</w:t>
      </w:r>
    </w:p>
    <w:p w14:paraId="0DFB6B8F" w14:textId="5FD998FE" w:rsidR="00C41C58" w:rsidRPr="009358C4" w:rsidRDefault="00555DF3" w:rsidP="00C41C58">
      <w:pPr>
        <w:pStyle w:val="ConsPlusNormal"/>
        <w:tabs>
          <w:tab w:val="left" w:pos="0"/>
          <w:tab w:val="left" w:pos="142"/>
        </w:tabs>
        <w:jc w:val="both"/>
        <w:rPr>
          <w:rFonts w:ascii="Times New Roman" w:hAnsi="Times New Roman"/>
          <w:bCs/>
          <w:sz w:val="28"/>
          <w:szCs w:val="28"/>
          <w:bdr w:val="none" w:sz="0" w:space="0" w:color="auto" w:frame="1"/>
          <w:shd w:val="clear" w:color="auto" w:fill="FFFFFF"/>
        </w:rPr>
      </w:pPr>
      <w:r w:rsidRPr="009358C4">
        <w:rPr>
          <w:rFonts w:ascii="Times New Roman" w:eastAsiaTheme="minorHAnsi" w:hAnsi="Times New Roman"/>
          <w:color w:val="000000" w:themeColor="text1"/>
          <w:sz w:val="28"/>
          <w:szCs w:val="28"/>
          <w:lang w:eastAsia="en-US"/>
        </w:rPr>
        <w:t>10</w:t>
      </w:r>
      <w:r w:rsidR="008D3DD2" w:rsidRPr="009358C4">
        <w:rPr>
          <w:rFonts w:ascii="Times New Roman" w:eastAsiaTheme="minorHAnsi" w:hAnsi="Times New Roman"/>
          <w:color w:val="000000" w:themeColor="text1"/>
          <w:sz w:val="28"/>
          <w:szCs w:val="28"/>
          <w:lang w:eastAsia="en-US"/>
        </w:rPr>
        <w:t>)</w:t>
      </w:r>
      <w:r w:rsidR="00C41C58" w:rsidRPr="009358C4">
        <w:rPr>
          <w:rFonts w:ascii="Times New Roman" w:eastAsiaTheme="minorHAnsi" w:hAnsi="Times New Roman"/>
          <w:color w:val="000000" w:themeColor="text1"/>
          <w:sz w:val="28"/>
          <w:szCs w:val="28"/>
          <w:lang w:eastAsia="en-US"/>
        </w:rPr>
        <w:t> </w:t>
      </w:r>
      <w:r w:rsidR="000458C8" w:rsidRPr="009358C4">
        <w:rPr>
          <w:rFonts w:ascii="Times New Roman" w:hAnsi="Times New Roman"/>
          <w:bCs/>
          <w:sz w:val="28"/>
          <w:szCs w:val="28"/>
          <w:bdr w:val="none" w:sz="0" w:space="0" w:color="auto" w:frame="1"/>
          <w:shd w:val="clear" w:color="auto" w:fill="FFFFFF"/>
        </w:rPr>
        <w:t xml:space="preserve">копию </w:t>
      </w:r>
      <w:r w:rsidR="00C41C58" w:rsidRPr="009358C4">
        <w:rPr>
          <w:rFonts w:ascii="Times New Roman" w:hAnsi="Times New Roman"/>
          <w:bCs/>
          <w:sz w:val="28"/>
          <w:szCs w:val="28"/>
          <w:bdr w:val="none" w:sz="0" w:space="0" w:color="auto" w:frame="1"/>
          <w:shd w:val="clear" w:color="auto" w:fill="FFFFFF"/>
        </w:rPr>
        <w:t>технических условий для подключения (технического присоединения) к сетям инженерно-технического обеспечения (в случае строительства (реконструкции) сетей инженерно-технического обеспечения</w:t>
      </w:r>
      <w:r w:rsidR="00C41C58" w:rsidRPr="009358C4">
        <w:rPr>
          <w:sz w:val="28"/>
          <w:szCs w:val="28"/>
          <w:lang w:eastAsia="ar-SA"/>
        </w:rPr>
        <w:br/>
      </w:r>
      <w:r w:rsidR="00C41C58" w:rsidRPr="009358C4">
        <w:rPr>
          <w:rFonts w:ascii="Times New Roman" w:hAnsi="Times New Roman"/>
          <w:bCs/>
          <w:sz w:val="28"/>
          <w:szCs w:val="28"/>
          <w:bdr w:val="none" w:sz="0" w:space="0" w:color="auto" w:frame="1"/>
          <w:shd w:val="clear" w:color="auto" w:fill="FFFFFF"/>
        </w:rPr>
        <w:t>(за исключением случая, когда указанные работы осуществляются на основании разрешения на строительство) и получения технических условий</w:t>
      </w:r>
      <w:r w:rsidR="00C41C58" w:rsidRPr="009358C4">
        <w:rPr>
          <w:sz w:val="28"/>
          <w:szCs w:val="28"/>
          <w:lang w:eastAsia="ar-SA"/>
        </w:rPr>
        <w:br/>
      </w:r>
      <w:r w:rsidR="00C41C58" w:rsidRPr="009358C4">
        <w:rPr>
          <w:rFonts w:ascii="Times New Roman" w:hAnsi="Times New Roman"/>
          <w:bCs/>
          <w:sz w:val="28"/>
          <w:szCs w:val="28"/>
          <w:bdr w:val="none" w:sz="0" w:space="0" w:color="auto" w:frame="1"/>
          <w:shd w:val="clear" w:color="auto" w:fill="FFFFFF"/>
        </w:rPr>
        <w:t>на подключение к сетям инженерно-технического обеспечения)</w:t>
      </w:r>
      <w:r w:rsidR="00B034B5" w:rsidRPr="009358C4">
        <w:rPr>
          <w:rFonts w:ascii="Times New Roman" w:hAnsi="Times New Roman"/>
          <w:bCs/>
          <w:sz w:val="28"/>
          <w:szCs w:val="28"/>
          <w:bdr w:val="none" w:sz="0" w:space="0" w:color="auto" w:frame="1"/>
          <w:shd w:val="clear" w:color="auto" w:fill="FFFFFF"/>
        </w:rPr>
        <w:t xml:space="preserve"> </w:t>
      </w:r>
      <w:r w:rsidR="00B034B5" w:rsidRPr="009358C4">
        <w:rPr>
          <w:rFonts w:ascii="Times New Roman" w:hAnsi="Times New Roman"/>
          <w:sz w:val="28"/>
          <w:szCs w:val="28"/>
        </w:rPr>
        <w:t>– при подаче заявления посредством Единого либо Регионального портала</w:t>
      </w:r>
      <w:r w:rsidR="00C41C58" w:rsidRPr="009358C4">
        <w:rPr>
          <w:rFonts w:ascii="Times New Roman" w:hAnsi="Times New Roman"/>
          <w:bCs/>
          <w:sz w:val="28"/>
          <w:szCs w:val="28"/>
          <w:bdr w:val="none" w:sz="0" w:space="0" w:color="auto" w:frame="1"/>
          <w:shd w:val="clear" w:color="auto" w:fill="FFFFFF"/>
        </w:rPr>
        <w:t>;</w:t>
      </w:r>
    </w:p>
    <w:p w14:paraId="23B76F13" w14:textId="354D62E0" w:rsidR="00C41C58" w:rsidRPr="009358C4" w:rsidRDefault="00555DF3" w:rsidP="00C41C58">
      <w:pPr>
        <w:pStyle w:val="ConsPlusNormal"/>
        <w:tabs>
          <w:tab w:val="left" w:pos="0"/>
          <w:tab w:val="left" w:pos="142"/>
        </w:tabs>
        <w:jc w:val="both"/>
        <w:rPr>
          <w:rFonts w:ascii="Times New Roman" w:hAnsi="Times New Roman"/>
          <w:bCs/>
          <w:sz w:val="28"/>
          <w:szCs w:val="28"/>
          <w:bdr w:val="none" w:sz="0" w:space="0" w:color="auto" w:frame="1"/>
          <w:shd w:val="clear" w:color="auto" w:fill="FFFFFF"/>
        </w:rPr>
      </w:pPr>
      <w:r w:rsidRPr="009358C4">
        <w:rPr>
          <w:rFonts w:ascii="Times New Roman" w:hAnsi="Times New Roman"/>
          <w:bCs/>
          <w:color w:val="000000" w:themeColor="text1"/>
          <w:sz w:val="28"/>
          <w:szCs w:val="28"/>
          <w:bdr w:val="none" w:sz="0" w:space="0" w:color="auto" w:frame="1"/>
          <w:shd w:val="clear" w:color="auto" w:fill="FFFFFF"/>
        </w:rPr>
        <w:t>11)</w:t>
      </w:r>
      <w:r w:rsidR="00C41C58" w:rsidRPr="009358C4">
        <w:rPr>
          <w:rFonts w:ascii="Times New Roman" w:hAnsi="Times New Roman"/>
          <w:bCs/>
          <w:color w:val="000000" w:themeColor="text1"/>
          <w:sz w:val="28"/>
          <w:szCs w:val="28"/>
          <w:bdr w:val="none" w:sz="0" w:space="0" w:color="auto" w:frame="1"/>
          <w:shd w:val="clear" w:color="auto" w:fill="FFFFFF"/>
        </w:rPr>
        <w:t> </w:t>
      </w:r>
      <w:r w:rsidRPr="009358C4">
        <w:rPr>
          <w:rFonts w:ascii="Times New Roman" w:hAnsi="Times New Roman"/>
          <w:bCs/>
          <w:color w:val="000000" w:themeColor="text1"/>
          <w:sz w:val="28"/>
          <w:szCs w:val="28"/>
          <w:bdr w:val="none" w:sz="0" w:space="0" w:color="auto" w:frame="1"/>
          <w:shd w:val="clear" w:color="auto" w:fill="FFFFFF"/>
        </w:rPr>
        <w:t xml:space="preserve">решение </w:t>
      </w:r>
      <w:r w:rsidR="00C41C58" w:rsidRPr="009358C4">
        <w:rPr>
          <w:rFonts w:ascii="Times New Roman" w:hAnsi="Times New Roman"/>
          <w:bCs/>
          <w:sz w:val="28"/>
          <w:szCs w:val="28"/>
          <w:bdr w:val="none" w:sz="0" w:space="0" w:color="auto" w:frame="1"/>
          <w:shd w:val="clear" w:color="auto" w:fill="FFFFFF"/>
        </w:rPr>
        <w:t>собственников (правообладателей) о сносе объекта капитального строительства (при наличии двух и более собственников объекта</w:t>
      </w:r>
      <w:r w:rsidR="00C41C58" w:rsidRPr="009358C4">
        <w:rPr>
          <w:sz w:val="28"/>
          <w:szCs w:val="28"/>
          <w:lang w:eastAsia="ar-SA"/>
        </w:rPr>
        <w:br/>
      </w:r>
      <w:r w:rsidR="00C41C58" w:rsidRPr="009358C4">
        <w:rPr>
          <w:rFonts w:ascii="Times New Roman" w:hAnsi="Times New Roman"/>
          <w:bCs/>
          <w:sz w:val="28"/>
          <w:szCs w:val="28"/>
          <w:bdr w:val="none" w:sz="0" w:space="0" w:color="auto" w:frame="1"/>
          <w:shd w:val="clear" w:color="auto" w:fill="FFFFFF"/>
        </w:rPr>
        <w:t xml:space="preserve">в случае сноса объекта); </w:t>
      </w:r>
    </w:p>
    <w:p w14:paraId="7A085783" w14:textId="462B94C3" w:rsidR="00C41C58" w:rsidRPr="009358C4" w:rsidRDefault="003C5CE9" w:rsidP="00C41C58">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heme="minorHAnsi" w:hAnsi="Times New Roman"/>
          <w:color w:val="000000" w:themeColor="text1"/>
          <w:sz w:val="28"/>
          <w:szCs w:val="28"/>
          <w:lang w:eastAsia="en-US"/>
        </w:rPr>
        <w:t>1</w:t>
      </w:r>
      <w:r w:rsidR="00555DF3" w:rsidRPr="009358C4">
        <w:rPr>
          <w:rFonts w:ascii="Times New Roman" w:eastAsiaTheme="minorHAnsi" w:hAnsi="Times New Roman"/>
          <w:color w:val="000000" w:themeColor="text1"/>
          <w:sz w:val="28"/>
          <w:szCs w:val="28"/>
          <w:lang w:eastAsia="en-US"/>
        </w:rPr>
        <w:t>2</w:t>
      </w:r>
      <w:r w:rsidR="008D3DD2" w:rsidRPr="009358C4">
        <w:rPr>
          <w:rFonts w:ascii="Times New Roman" w:eastAsiaTheme="minorHAnsi" w:hAnsi="Times New Roman"/>
          <w:color w:val="000000" w:themeColor="text1"/>
          <w:sz w:val="28"/>
          <w:szCs w:val="28"/>
          <w:lang w:eastAsia="en-US"/>
        </w:rPr>
        <w:t>)</w:t>
      </w:r>
      <w:r w:rsidR="00C41C58" w:rsidRPr="009358C4">
        <w:rPr>
          <w:rFonts w:ascii="Times New Roman" w:eastAsiaTheme="minorHAnsi" w:hAnsi="Times New Roman"/>
          <w:color w:val="000000" w:themeColor="text1"/>
          <w:sz w:val="28"/>
          <w:szCs w:val="28"/>
          <w:lang w:eastAsia="en-US"/>
        </w:rPr>
        <w:t> </w:t>
      </w:r>
      <w:r w:rsidR="008D3DD2" w:rsidRPr="009358C4">
        <w:rPr>
          <w:rFonts w:ascii="Times New Roman" w:eastAsiaTheme="minorHAnsi" w:hAnsi="Times New Roman"/>
          <w:color w:val="000000" w:themeColor="text1"/>
          <w:sz w:val="28"/>
          <w:szCs w:val="28"/>
          <w:lang w:eastAsia="en-US"/>
        </w:rPr>
        <w:t xml:space="preserve">документ, </w:t>
      </w:r>
      <w:r w:rsidR="00C41C58" w:rsidRPr="009358C4">
        <w:rPr>
          <w:rFonts w:ascii="Times New Roman" w:eastAsia="Times New Roman" w:hAnsi="Times New Roman"/>
          <w:sz w:val="28"/>
          <w:szCs w:val="28"/>
        </w:rPr>
        <w:t xml:space="preserve">гарантирующий проведение работ по восстановлению твердого покрытия </w:t>
      </w:r>
      <w:r w:rsidR="00C41C58" w:rsidRPr="009358C4">
        <w:rPr>
          <w:rFonts w:ascii="Times New Roman" w:eastAsia="Times New Roman" w:hAnsi="Times New Roman"/>
          <w:color w:val="000000" w:themeColor="text1"/>
          <w:sz w:val="28"/>
          <w:szCs w:val="28"/>
        </w:rPr>
        <w:t>дорог и тротуаров (в случае, если при проведении земляных работ требуется их вскрытие)</w:t>
      </w:r>
      <w:r w:rsidR="006E1709" w:rsidRPr="009358C4">
        <w:rPr>
          <w:rFonts w:ascii="Times New Roman" w:eastAsia="Times New Roman" w:hAnsi="Times New Roman"/>
          <w:color w:val="000000" w:themeColor="text1"/>
          <w:sz w:val="28"/>
          <w:szCs w:val="28"/>
        </w:rPr>
        <w:t>,</w:t>
      </w:r>
      <w:r w:rsidR="00C41C58" w:rsidRPr="009358C4">
        <w:rPr>
          <w:rFonts w:ascii="Times New Roman" w:eastAsia="Times New Roman" w:hAnsi="Times New Roman"/>
          <w:color w:val="000000" w:themeColor="text1"/>
          <w:sz w:val="28"/>
          <w:szCs w:val="28"/>
        </w:rPr>
        <w:t xml:space="preserve"> – </w:t>
      </w:r>
      <w:r w:rsidR="00C41C58" w:rsidRPr="009358C4">
        <w:rPr>
          <w:rFonts w:ascii="Times New Roman" w:eastAsia="Times New Roman" w:hAnsi="Times New Roman"/>
          <w:sz w:val="28"/>
          <w:szCs w:val="28"/>
        </w:rPr>
        <w:t>гарантийное письмо (обязательство)</w:t>
      </w:r>
      <w:r w:rsidR="00C41C58" w:rsidRPr="009358C4">
        <w:rPr>
          <w:sz w:val="28"/>
          <w:szCs w:val="28"/>
          <w:lang w:eastAsia="ar-SA"/>
        </w:rPr>
        <w:t xml:space="preserve"> </w:t>
      </w:r>
      <w:r w:rsidR="00C41C58" w:rsidRPr="009358C4">
        <w:rPr>
          <w:sz w:val="28"/>
          <w:szCs w:val="28"/>
          <w:lang w:eastAsia="ar-SA"/>
        </w:rPr>
        <w:br/>
      </w:r>
      <w:r w:rsidR="00C41C58" w:rsidRPr="009358C4">
        <w:rPr>
          <w:rFonts w:ascii="Times New Roman" w:eastAsia="Times New Roman" w:hAnsi="Times New Roman"/>
          <w:sz w:val="28"/>
          <w:szCs w:val="28"/>
        </w:rPr>
        <w:lastRenderedPageBreak/>
        <w:t>о восстановлении покрытия, если работы осуществляются заявителем самостоятельно, либо договор на выполнение работ по восстановлению покрытия, если работы по восстановлению осуществляются подрядной организацией;</w:t>
      </w:r>
    </w:p>
    <w:p w14:paraId="59069029" w14:textId="49C4E1C4" w:rsidR="003E62FF" w:rsidRPr="009358C4" w:rsidRDefault="008D3DD2" w:rsidP="003E62FF">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heme="minorHAnsi" w:hAnsi="Times New Roman"/>
          <w:color w:val="000000" w:themeColor="text1"/>
          <w:sz w:val="28"/>
          <w:szCs w:val="28"/>
          <w:lang w:eastAsia="en-US"/>
        </w:rPr>
        <w:t>1</w:t>
      </w:r>
      <w:r w:rsidR="00555DF3" w:rsidRPr="009358C4">
        <w:rPr>
          <w:rFonts w:ascii="Times New Roman" w:eastAsiaTheme="minorHAnsi" w:hAnsi="Times New Roman"/>
          <w:color w:val="000000" w:themeColor="text1"/>
          <w:sz w:val="28"/>
          <w:szCs w:val="28"/>
          <w:lang w:eastAsia="en-US"/>
        </w:rPr>
        <w:t>3</w:t>
      </w:r>
      <w:r w:rsidRPr="009358C4">
        <w:rPr>
          <w:rFonts w:ascii="Times New Roman" w:eastAsiaTheme="minorHAnsi" w:hAnsi="Times New Roman"/>
          <w:color w:val="000000" w:themeColor="text1"/>
          <w:sz w:val="28"/>
          <w:szCs w:val="28"/>
          <w:lang w:eastAsia="en-US"/>
        </w:rPr>
        <w:t>)</w:t>
      </w:r>
      <w:r w:rsidR="00C41C58" w:rsidRPr="009358C4">
        <w:rPr>
          <w:rFonts w:ascii="Times New Roman" w:eastAsiaTheme="minorHAnsi" w:hAnsi="Times New Roman"/>
          <w:color w:val="000000" w:themeColor="text1"/>
          <w:sz w:val="28"/>
          <w:szCs w:val="28"/>
          <w:lang w:eastAsia="en-US"/>
        </w:rPr>
        <w:t> </w:t>
      </w:r>
      <w:r w:rsidRPr="009358C4">
        <w:rPr>
          <w:rFonts w:ascii="Times New Roman" w:eastAsiaTheme="minorHAnsi" w:hAnsi="Times New Roman"/>
          <w:color w:val="000000" w:themeColor="text1"/>
          <w:sz w:val="28"/>
          <w:szCs w:val="28"/>
          <w:lang w:eastAsia="en-US"/>
        </w:rPr>
        <w:t xml:space="preserve">документ, </w:t>
      </w:r>
      <w:r w:rsidR="003E62FF" w:rsidRPr="009358C4">
        <w:rPr>
          <w:rFonts w:ascii="Times New Roman" w:eastAsia="Times New Roman" w:hAnsi="Times New Roman"/>
          <w:sz w:val="28"/>
          <w:szCs w:val="28"/>
        </w:rPr>
        <w:t>гарантирующий восстановление зеленых насаждений (гарантийное письмо (обязательство) о восстановлении зеленых насаждений, если работы осуществляются заявителем самостоятельно, либо договор на выполнение работ по восстановлению зеленых насаждений, если работы по восстановлению зеленых насаждений осуществляются подрядной</w:t>
      </w:r>
      <w:r w:rsidR="006E1709" w:rsidRPr="009358C4">
        <w:rPr>
          <w:rFonts w:ascii="Times New Roman" w:eastAsia="Times New Roman" w:hAnsi="Times New Roman"/>
          <w:sz w:val="28"/>
          <w:szCs w:val="28"/>
        </w:rPr>
        <w:br/>
      </w:r>
      <w:r w:rsidR="003E62FF" w:rsidRPr="009358C4">
        <w:rPr>
          <w:rFonts w:ascii="Times New Roman" w:eastAsia="Times New Roman" w:hAnsi="Times New Roman"/>
          <w:sz w:val="28"/>
          <w:szCs w:val="28"/>
        </w:rPr>
        <w:t>организацией)</w:t>
      </w:r>
      <w:r w:rsidR="00F22512" w:rsidRPr="009358C4">
        <w:rPr>
          <w:rFonts w:ascii="Times New Roman" w:eastAsia="Times New Roman" w:hAnsi="Times New Roman"/>
          <w:sz w:val="28"/>
          <w:szCs w:val="28"/>
        </w:rPr>
        <w:t>,</w:t>
      </w:r>
      <w:r w:rsidR="003E62FF" w:rsidRPr="009358C4">
        <w:rPr>
          <w:rFonts w:ascii="Times New Roman" w:eastAsia="Times New Roman" w:hAnsi="Times New Roman"/>
          <w:sz w:val="28"/>
          <w:szCs w:val="28"/>
        </w:rPr>
        <w:t xml:space="preserve"> – в случае, если при проведении земляных работ требуется вырубка зеленых насаждений.</w:t>
      </w:r>
    </w:p>
    <w:p w14:paraId="595DC105" w14:textId="5CA68457" w:rsidR="001C5BA7" w:rsidRPr="009358C4" w:rsidRDefault="006E1709" w:rsidP="008D3DD2">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3.10. </w:t>
      </w:r>
      <w:r w:rsidR="001C5BA7" w:rsidRPr="009358C4">
        <w:rPr>
          <w:rFonts w:ascii="Times New Roman" w:eastAsiaTheme="minorHAnsi" w:hAnsi="Times New Roman"/>
          <w:sz w:val="28"/>
          <w:szCs w:val="28"/>
          <w:lang w:eastAsia="en-US"/>
        </w:rPr>
        <w:t>Заявитель для получения Разрешения вправе предоставить:</w:t>
      </w:r>
    </w:p>
    <w:p w14:paraId="69908863" w14:textId="762DE4C2" w:rsidR="00FB309C" w:rsidRPr="009358C4" w:rsidRDefault="00FB309C" w:rsidP="00C41C58">
      <w:pPr>
        <w:ind w:firstLine="709"/>
        <w:jc w:val="both"/>
        <w:rPr>
          <w:sz w:val="28"/>
          <w:szCs w:val="28"/>
          <w:lang w:eastAsia="ar-SA"/>
        </w:rPr>
      </w:pPr>
      <w:r w:rsidRPr="009358C4">
        <w:rPr>
          <w:sz w:val="28"/>
          <w:szCs w:val="28"/>
          <w:lang w:eastAsia="ar-SA"/>
        </w:rPr>
        <w:t>1) выписку из ЕГРЮЛ</w:t>
      </w:r>
      <w:r w:rsidR="00C41C58" w:rsidRPr="009358C4">
        <w:rPr>
          <w:sz w:val="28"/>
          <w:szCs w:val="28"/>
          <w:lang w:eastAsia="ar-SA"/>
        </w:rPr>
        <w:t>/ ЕГРИП</w:t>
      </w:r>
      <w:r w:rsidRPr="009358C4">
        <w:rPr>
          <w:sz w:val="28"/>
          <w:szCs w:val="28"/>
          <w:lang w:eastAsia="ar-SA"/>
        </w:rPr>
        <w:t>;</w:t>
      </w:r>
    </w:p>
    <w:p w14:paraId="20F9F5C9" w14:textId="0EEDF871" w:rsidR="00FB309C" w:rsidRPr="009358C4" w:rsidRDefault="00C41C58" w:rsidP="00FB309C">
      <w:pPr>
        <w:ind w:firstLine="709"/>
        <w:jc w:val="both"/>
        <w:rPr>
          <w:sz w:val="28"/>
          <w:szCs w:val="28"/>
          <w:lang w:eastAsia="ar-SA"/>
        </w:rPr>
      </w:pPr>
      <w:r w:rsidRPr="009358C4">
        <w:rPr>
          <w:sz w:val="28"/>
          <w:szCs w:val="28"/>
          <w:lang w:eastAsia="ar-SA"/>
        </w:rPr>
        <w:t>2</w:t>
      </w:r>
      <w:r w:rsidR="00FB309C" w:rsidRPr="009358C4">
        <w:rPr>
          <w:sz w:val="28"/>
          <w:szCs w:val="28"/>
          <w:lang w:eastAsia="ar-SA"/>
        </w:rPr>
        <w:t>)</w:t>
      </w:r>
      <w:r w:rsidRPr="009358C4">
        <w:rPr>
          <w:sz w:val="28"/>
          <w:szCs w:val="28"/>
          <w:lang w:eastAsia="ar-SA"/>
        </w:rPr>
        <w:t> </w:t>
      </w:r>
      <w:r w:rsidR="00FB309C" w:rsidRPr="009358C4">
        <w:rPr>
          <w:sz w:val="28"/>
          <w:szCs w:val="28"/>
          <w:lang w:eastAsia="ar-SA"/>
        </w:rPr>
        <w:t>выписку из ЕГРН</w:t>
      </w:r>
      <w:r w:rsidRPr="009358C4">
        <w:rPr>
          <w:sz w:val="28"/>
          <w:szCs w:val="28"/>
          <w:lang w:eastAsia="ar-SA"/>
        </w:rPr>
        <w:t xml:space="preserve"> </w:t>
      </w:r>
      <w:r w:rsidR="00FB309C" w:rsidRPr="009358C4">
        <w:rPr>
          <w:sz w:val="28"/>
          <w:szCs w:val="28"/>
          <w:lang w:eastAsia="ar-SA"/>
        </w:rPr>
        <w:t>об основных характеристиках и зарегистрированных правах на</w:t>
      </w:r>
      <w:r w:rsidR="00C72CB6" w:rsidRPr="009358C4">
        <w:rPr>
          <w:sz w:val="28"/>
          <w:szCs w:val="28"/>
          <w:lang w:eastAsia="ar-SA"/>
        </w:rPr>
        <w:t xml:space="preserve"> </w:t>
      </w:r>
      <w:r w:rsidR="00FB309C" w:rsidRPr="009358C4">
        <w:rPr>
          <w:sz w:val="28"/>
          <w:szCs w:val="28"/>
          <w:lang w:eastAsia="ar-SA"/>
        </w:rPr>
        <w:t>объект недвижимости;</w:t>
      </w:r>
    </w:p>
    <w:p w14:paraId="3056D140" w14:textId="5D113929" w:rsidR="00FB309C" w:rsidRPr="009358C4" w:rsidRDefault="00C41C58" w:rsidP="00FB309C">
      <w:pPr>
        <w:widowControl w:val="0"/>
        <w:tabs>
          <w:tab w:val="left" w:pos="709"/>
          <w:tab w:val="left" w:pos="851"/>
        </w:tabs>
        <w:ind w:firstLine="720"/>
        <w:jc w:val="both"/>
        <w:outlineLvl w:val="1"/>
        <w:rPr>
          <w:sz w:val="28"/>
          <w:szCs w:val="28"/>
        </w:rPr>
      </w:pPr>
      <w:r w:rsidRPr="009358C4">
        <w:rPr>
          <w:sz w:val="28"/>
          <w:szCs w:val="28"/>
        </w:rPr>
        <w:t>3</w:t>
      </w:r>
      <w:r w:rsidR="00FB309C" w:rsidRPr="009358C4">
        <w:rPr>
          <w:sz w:val="28"/>
          <w:szCs w:val="28"/>
        </w:rPr>
        <w:t>)</w:t>
      </w:r>
      <w:r w:rsidRPr="009358C4">
        <w:rPr>
          <w:sz w:val="28"/>
          <w:szCs w:val="28"/>
        </w:rPr>
        <w:t> </w:t>
      </w:r>
      <w:r w:rsidR="00FB309C" w:rsidRPr="009358C4">
        <w:rPr>
          <w:sz w:val="28"/>
          <w:szCs w:val="28"/>
        </w:rPr>
        <w:t>копию заключения о соответствии проектной документации сводному плану подземных коммуникаций и сооружений на территории городского округа «Город Калининград», выданно</w:t>
      </w:r>
      <w:r w:rsidRPr="009358C4">
        <w:rPr>
          <w:sz w:val="28"/>
          <w:szCs w:val="28"/>
        </w:rPr>
        <w:t>го</w:t>
      </w:r>
      <w:r w:rsidR="00FB309C" w:rsidRPr="009358C4">
        <w:rPr>
          <w:sz w:val="28"/>
          <w:szCs w:val="28"/>
        </w:rPr>
        <w:t xml:space="preserve"> Администрацией по запросу о предоставлении муниципальной услуги, поступившему до 01.09.2022;</w:t>
      </w:r>
    </w:p>
    <w:p w14:paraId="0DA644B1" w14:textId="569CDA4B" w:rsidR="00FB309C" w:rsidRPr="009358C4" w:rsidRDefault="00C41C58" w:rsidP="00FB309C">
      <w:pPr>
        <w:widowControl w:val="0"/>
        <w:tabs>
          <w:tab w:val="left" w:pos="709"/>
          <w:tab w:val="left" w:pos="851"/>
        </w:tabs>
        <w:ind w:firstLine="720"/>
        <w:jc w:val="both"/>
        <w:outlineLvl w:val="1"/>
        <w:rPr>
          <w:color w:val="008000"/>
          <w:sz w:val="28"/>
          <w:szCs w:val="28"/>
        </w:rPr>
      </w:pPr>
      <w:r w:rsidRPr="009358C4">
        <w:rPr>
          <w:sz w:val="28"/>
          <w:szCs w:val="28"/>
        </w:rPr>
        <w:t>4</w:t>
      </w:r>
      <w:r w:rsidR="00FB309C" w:rsidRPr="009358C4">
        <w:rPr>
          <w:sz w:val="28"/>
          <w:szCs w:val="28"/>
        </w:rPr>
        <w:t>)</w:t>
      </w:r>
      <w:r w:rsidR="001D7987" w:rsidRPr="009358C4">
        <w:rPr>
          <w:sz w:val="28"/>
          <w:szCs w:val="28"/>
        </w:rPr>
        <w:t> </w:t>
      </w:r>
      <w:r w:rsidR="00FB309C" w:rsidRPr="009358C4">
        <w:rPr>
          <w:sz w:val="28"/>
          <w:szCs w:val="28"/>
        </w:rPr>
        <w:t>копию заключения комиссии по рассмотрению планов сетей</w:t>
      </w:r>
      <w:r w:rsidR="00CD781E" w:rsidRPr="009358C4">
        <w:rPr>
          <w:sz w:val="28"/>
          <w:szCs w:val="28"/>
          <w:lang w:eastAsia="ar-SA"/>
        </w:rPr>
        <w:br/>
      </w:r>
      <w:r w:rsidR="00FB309C" w:rsidRPr="009358C4">
        <w:rPr>
          <w:sz w:val="28"/>
          <w:szCs w:val="28"/>
        </w:rPr>
        <w:t>на территории городского округа «Город Калининград</w:t>
      </w:r>
      <w:r w:rsidR="00FB309C" w:rsidRPr="009358C4">
        <w:rPr>
          <w:color w:val="000000" w:themeColor="text1"/>
          <w:sz w:val="28"/>
          <w:szCs w:val="28"/>
        </w:rPr>
        <w:t>», утвержденного после 01.09.2022;</w:t>
      </w:r>
    </w:p>
    <w:p w14:paraId="3EA5F5DF" w14:textId="26B2BE5E" w:rsidR="00FB309C" w:rsidRPr="009358C4" w:rsidRDefault="00C41C58" w:rsidP="00FB309C">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5</w:t>
      </w:r>
      <w:r w:rsidR="00FB309C" w:rsidRPr="009358C4">
        <w:rPr>
          <w:rFonts w:ascii="Times New Roman" w:hAnsi="Times New Roman"/>
          <w:sz w:val="28"/>
          <w:szCs w:val="28"/>
        </w:rPr>
        <w:t>)</w:t>
      </w:r>
      <w:r w:rsidR="001D7987" w:rsidRPr="009358C4">
        <w:rPr>
          <w:rFonts w:ascii="Times New Roman" w:hAnsi="Times New Roman"/>
          <w:sz w:val="28"/>
          <w:szCs w:val="28"/>
        </w:rPr>
        <w:t> </w:t>
      </w:r>
      <w:r w:rsidR="00FB309C" w:rsidRPr="009358C4">
        <w:rPr>
          <w:rFonts w:ascii="Times New Roman" w:hAnsi="Times New Roman"/>
          <w:sz w:val="28"/>
          <w:szCs w:val="28"/>
        </w:rPr>
        <w:t xml:space="preserve">копию проекта организации дорожного движения, </w:t>
      </w:r>
      <w:r w:rsidR="006501CB" w:rsidRPr="009358C4">
        <w:rPr>
          <w:rFonts w:ascii="Times New Roman" w:eastAsiaTheme="minorHAnsi" w:hAnsi="Times New Roman"/>
          <w:sz w:val="28"/>
          <w:szCs w:val="28"/>
          <w:lang w:eastAsia="en-US"/>
        </w:rPr>
        <w:t>согласованного</w:t>
      </w:r>
      <w:r w:rsidR="00FB309C" w:rsidRPr="009358C4">
        <w:rPr>
          <w:rFonts w:ascii="Times New Roman" w:eastAsiaTheme="minorHAnsi" w:hAnsi="Times New Roman"/>
          <w:sz w:val="28"/>
          <w:szCs w:val="28"/>
          <w:lang w:eastAsia="en-US"/>
        </w:rPr>
        <w:t xml:space="preserve"> уполномоченным органом государственной власти или местного самоуправления</w:t>
      </w:r>
      <w:r w:rsidR="00FB309C" w:rsidRPr="009358C4">
        <w:rPr>
          <w:rFonts w:ascii="Times New Roman" w:hAnsi="Times New Roman"/>
          <w:sz w:val="28"/>
          <w:szCs w:val="28"/>
        </w:rPr>
        <w:t>;</w:t>
      </w:r>
    </w:p>
    <w:p w14:paraId="7FD62EFE" w14:textId="621C64EB" w:rsidR="00FB309C" w:rsidRPr="009358C4" w:rsidRDefault="001D7987" w:rsidP="00FB309C">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6</w:t>
      </w:r>
      <w:r w:rsidR="00FB309C" w:rsidRPr="009358C4">
        <w:rPr>
          <w:rFonts w:ascii="Times New Roman" w:hAnsi="Times New Roman"/>
          <w:sz w:val="28"/>
          <w:szCs w:val="28"/>
        </w:rPr>
        <w:t>)</w:t>
      </w:r>
      <w:r w:rsidRPr="009358C4">
        <w:rPr>
          <w:rFonts w:ascii="Times New Roman" w:hAnsi="Times New Roman"/>
          <w:sz w:val="28"/>
          <w:szCs w:val="28"/>
        </w:rPr>
        <w:t> </w:t>
      </w:r>
      <w:r w:rsidR="00FB309C" w:rsidRPr="009358C4">
        <w:rPr>
          <w:rFonts w:ascii="Times New Roman" w:hAnsi="Times New Roman"/>
          <w:sz w:val="28"/>
          <w:szCs w:val="28"/>
        </w:rPr>
        <w:t xml:space="preserve">копию распоряжения комитета развития дорожно-транспортной инфраструктуры Администрации об утверждении проектов организации дорожного движения </w:t>
      </w:r>
      <w:r w:rsidR="00544831" w:rsidRPr="009358C4">
        <w:rPr>
          <w:rFonts w:ascii="Times New Roman" w:hAnsi="Times New Roman"/>
          <w:sz w:val="28"/>
          <w:szCs w:val="28"/>
        </w:rPr>
        <w:t>для</w:t>
      </w:r>
      <w:r w:rsidR="00FB309C" w:rsidRPr="009358C4">
        <w:rPr>
          <w:rFonts w:ascii="Times New Roman" w:hAnsi="Times New Roman"/>
          <w:sz w:val="28"/>
          <w:szCs w:val="28"/>
        </w:rPr>
        <w:t xml:space="preserve"> автомобильны</w:t>
      </w:r>
      <w:r w:rsidR="00544831" w:rsidRPr="009358C4">
        <w:rPr>
          <w:rFonts w:ascii="Times New Roman" w:hAnsi="Times New Roman"/>
          <w:sz w:val="28"/>
          <w:szCs w:val="28"/>
        </w:rPr>
        <w:t>х</w:t>
      </w:r>
      <w:r w:rsidR="00FB309C" w:rsidRPr="009358C4">
        <w:rPr>
          <w:rFonts w:ascii="Times New Roman" w:hAnsi="Times New Roman"/>
          <w:sz w:val="28"/>
          <w:szCs w:val="28"/>
        </w:rPr>
        <w:t xml:space="preserve"> дорог</w:t>
      </w:r>
      <w:r w:rsidR="00544831" w:rsidRPr="009358C4">
        <w:rPr>
          <w:rFonts w:ascii="Times New Roman" w:hAnsi="Times New Roman"/>
          <w:sz w:val="28"/>
          <w:szCs w:val="28"/>
        </w:rPr>
        <w:t xml:space="preserve"> </w:t>
      </w:r>
      <w:r w:rsidR="00FB309C" w:rsidRPr="009358C4">
        <w:rPr>
          <w:rFonts w:ascii="Times New Roman" w:hAnsi="Times New Roman"/>
          <w:sz w:val="28"/>
          <w:szCs w:val="28"/>
        </w:rPr>
        <w:t>местного значения городского округа «Город Калининград»</w:t>
      </w:r>
      <w:r w:rsidR="00544831" w:rsidRPr="009358C4">
        <w:rPr>
          <w:rFonts w:ascii="Times New Roman" w:hAnsi="Times New Roman"/>
          <w:sz w:val="28"/>
          <w:szCs w:val="28"/>
        </w:rPr>
        <w:t xml:space="preserve"> либо </w:t>
      </w:r>
      <w:r w:rsidR="006E1709" w:rsidRPr="009358C4">
        <w:rPr>
          <w:rFonts w:ascii="Times New Roman" w:hAnsi="Times New Roman"/>
          <w:sz w:val="28"/>
          <w:szCs w:val="28"/>
        </w:rPr>
        <w:t xml:space="preserve">для </w:t>
      </w:r>
      <w:r w:rsidR="00544831" w:rsidRPr="009358C4">
        <w:rPr>
          <w:rFonts w:ascii="Times New Roman" w:hAnsi="Times New Roman"/>
          <w:sz w:val="28"/>
          <w:szCs w:val="28"/>
        </w:rPr>
        <w:t>их участков</w:t>
      </w:r>
      <w:r w:rsidR="00FB309C" w:rsidRPr="009358C4">
        <w:rPr>
          <w:rFonts w:ascii="Times New Roman" w:hAnsi="Times New Roman"/>
          <w:sz w:val="28"/>
          <w:szCs w:val="28"/>
        </w:rPr>
        <w:t xml:space="preserve">; </w:t>
      </w:r>
    </w:p>
    <w:p w14:paraId="56D5D54F" w14:textId="711C64AB" w:rsidR="00FB309C" w:rsidRPr="009358C4" w:rsidRDefault="001D7987" w:rsidP="001D7987">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7</w:t>
      </w:r>
      <w:r w:rsidR="00FB309C" w:rsidRPr="009358C4">
        <w:rPr>
          <w:rFonts w:ascii="Times New Roman" w:hAnsi="Times New Roman"/>
          <w:sz w:val="28"/>
          <w:szCs w:val="28"/>
        </w:rPr>
        <w:t>)</w:t>
      </w:r>
      <w:r w:rsidRPr="009358C4">
        <w:rPr>
          <w:rFonts w:ascii="Times New Roman" w:hAnsi="Times New Roman"/>
          <w:sz w:val="28"/>
          <w:szCs w:val="28"/>
        </w:rPr>
        <w:t> </w:t>
      </w:r>
      <w:r w:rsidR="00FB309C" w:rsidRPr="009358C4">
        <w:rPr>
          <w:rFonts w:ascii="Times New Roman" w:hAnsi="Times New Roman"/>
          <w:sz w:val="28"/>
          <w:szCs w:val="28"/>
        </w:rPr>
        <w:t>копию разрешения на установку и эксплуатацию рекламной конструкции;</w:t>
      </w:r>
    </w:p>
    <w:p w14:paraId="64652E75" w14:textId="14B52944" w:rsidR="00FB309C" w:rsidRPr="009358C4" w:rsidRDefault="001D7987" w:rsidP="001D7987">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8</w:t>
      </w:r>
      <w:r w:rsidR="00FB309C" w:rsidRPr="009358C4">
        <w:rPr>
          <w:rFonts w:ascii="Times New Roman" w:hAnsi="Times New Roman"/>
          <w:sz w:val="28"/>
          <w:szCs w:val="28"/>
        </w:rPr>
        <w:t>)</w:t>
      </w:r>
      <w:r w:rsidRPr="009358C4">
        <w:rPr>
          <w:rFonts w:ascii="Times New Roman" w:hAnsi="Times New Roman"/>
          <w:sz w:val="28"/>
          <w:szCs w:val="28"/>
        </w:rPr>
        <w:t> </w:t>
      </w:r>
      <w:r w:rsidR="00FB309C" w:rsidRPr="009358C4">
        <w:rPr>
          <w:rFonts w:ascii="Times New Roman" w:hAnsi="Times New Roman"/>
          <w:sz w:val="28"/>
          <w:szCs w:val="28"/>
        </w:rPr>
        <w:t>копию разрешения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w:t>
      </w:r>
    </w:p>
    <w:p w14:paraId="18B43AE3" w14:textId="70881DD6" w:rsidR="00FB309C" w:rsidRPr="009358C4" w:rsidRDefault="001D7987" w:rsidP="001D7987">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9</w:t>
      </w:r>
      <w:r w:rsidR="00FB309C" w:rsidRPr="009358C4">
        <w:rPr>
          <w:rFonts w:ascii="Times New Roman" w:eastAsia="Times New Roman" w:hAnsi="Times New Roman"/>
          <w:sz w:val="28"/>
          <w:szCs w:val="28"/>
        </w:rPr>
        <w:t>)</w:t>
      </w:r>
      <w:r w:rsidRPr="009358C4">
        <w:rPr>
          <w:rFonts w:ascii="Times New Roman" w:eastAsia="Times New Roman" w:hAnsi="Times New Roman"/>
          <w:sz w:val="28"/>
          <w:szCs w:val="28"/>
        </w:rPr>
        <w:t> </w:t>
      </w:r>
      <w:r w:rsidR="00FB309C" w:rsidRPr="009358C4">
        <w:rPr>
          <w:rFonts w:ascii="Times New Roman" w:eastAsia="Times New Roman" w:hAnsi="Times New Roman"/>
          <w:sz w:val="28"/>
          <w:szCs w:val="28"/>
        </w:rPr>
        <w:t>копию договора на прокладку, перенос или переустройство инженерных коммуникаций, их эксплуатацию в границах полосы отвода автомобильных дорог местного значения;</w:t>
      </w:r>
    </w:p>
    <w:p w14:paraId="5543DE05" w14:textId="268925CC" w:rsidR="00FB309C" w:rsidRPr="009358C4" w:rsidRDefault="00FB309C" w:rsidP="00FB309C">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imes New Roman" w:hAnsi="Times New Roman"/>
          <w:sz w:val="28"/>
          <w:szCs w:val="28"/>
        </w:rPr>
        <w:t>1</w:t>
      </w:r>
      <w:r w:rsidR="001D7987" w:rsidRPr="009358C4">
        <w:rPr>
          <w:rFonts w:ascii="Times New Roman" w:eastAsia="Times New Roman" w:hAnsi="Times New Roman"/>
          <w:sz w:val="28"/>
          <w:szCs w:val="28"/>
        </w:rPr>
        <w:t>0</w:t>
      </w:r>
      <w:r w:rsidRPr="009358C4">
        <w:rPr>
          <w:rFonts w:ascii="Times New Roman" w:eastAsia="Times New Roman" w:hAnsi="Times New Roman"/>
          <w:sz w:val="28"/>
          <w:szCs w:val="28"/>
        </w:rPr>
        <w:t>)</w:t>
      </w:r>
      <w:r w:rsidR="001D7987" w:rsidRPr="009358C4">
        <w:rPr>
          <w:rFonts w:ascii="Times New Roman" w:eastAsia="Times New Roman" w:hAnsi="Times New Roman"/>
          <w:sz w:val="28"/>
          <w:szCs w:val="28"/>
        </w:rPr>
        <w:t> </w:t>
      </w:r>
      <w:r w:rsidRPr="009358C4">
        <w:rPr>
          <w:rFonts w:ascii="Times New Roman" w:eastAsia="Times New Roman" w:hAnsi="Times New Roman"/>
          <w:sz w:val="28"/>
          <w:szCs w:val="28"/>
        </w:rPr>
        <w:t>копию договора о прокладке, переносе, переустройстве, демонтаже и эксплуатации инженерной коммуникации в границах полосы отвода автомобильной дороги общего пользования, регионального или межмуниципального значения;</w:t>
      </w:r>
    </w:p>
    <w:p w14:paraId="27A95191" w14:textId="0759D927" w:rsidR="00FB309C" w:rsidRPr="009358C4" w:rsidRDefault="00FB309C" w:rsidP="00FB309C">
      <w:pPr>
        <w:pStyle w:val="ConsPlusNormal"/>
        <w:tabs>
          <w:tab w:val="left" w:pos="0"/>
          <w:tab w:val="left" w:pos="142"/>
        </w:tabs>
        <w:jc w:val="both"/>
        <w:rPr>
          <w:rFonts w:ascii="Times New Roman" w:eastAsiaTheme="minorHAnsi" w:hAnsi="Times New Roman"/>
          <w:strike/>
          <w:sz w:val="28"/>
          <w:szCs w:val="28"/>
          <w:lang w:eastAsia="en-US"/>
        </w:rPr>
      </w:pPr>
      <w:r w:rsidRPr="009358C4">
        <w:rPr>
          <w:rFonts w:ascii="Times New Roman" w:eastAsiaTheme="minorHAnsi" w:hAnsi="Times New Roman"/>
          <w:sz w:val="28"/>
          <w:szCs w:val="28"/>
          <w:lang w:eastAsia="en-US"/>
        </w:rPr>
        <w:t>1</w:t>
      </w:r>
      <w:r w:rsidR="001D7987" w:rsidRPr="009358C4">
        <w:rPr>
          <w:rFonts w:ascii="Times New Roman" w:eastAsiaTheme="minorHAnsi" w:hAnsi="Times New Roman"/>
          <w:sz w:val="28"/>
          <w:szCs w:val="28"/>
          <w:lang w:eastAsia="en-US"/>
        </w:rPr>
        <w:t>1</w:t>
      </w:r>
      <w:r w:rsidRPr="009358C4">
        <w:rPr>
          <w:rFonts w:ascii="Times New Roman" w:eastAsiaTheme="minorHAnsi" w:hAnsi="Times New Roman"/>
          <w:sz w:val="28"/>
          <w:szCs w:val="28"/>
          <w:lang w:eastAsia="en-US"/>
        </w:rPr>
        <w:t>) копию порубочного билета.</w:t>
      </w:r>
    </w:p>
    <w:p w14:paraId="35535F75" w14:textId="3BB351D0" w:rsidR="0039621F" w:rsidRPr="009358C4" w:rsidRDefault="009452D7" w:rsidP="0039621F">
      <w:pPr>
        <w:ind w:firstLine="708"/>
        <w:jc w:val="both"/>
        <w:rPr>
          <w:rFonts w:eastAsiaTheme="minorHAnsi"/>
          <w:sz w:val="28"/>
          <w:szCs w:val="28"/>
          <w:lang w:eastAsia="en-US"/>
        </w:rPr>
      </w:pPr>
      <w:r w:rsidRPr="009358C4">
        <w:rPr>
          <w:rFonts w:eastAsiaTheme="minorHAnsi"/>
          <w:sz w:val="28"/>
          <w:szCs w:val="28"/>
          <w:lang w:eastAsia="en-US"/>
        </w:rPr>
        <w:lastRenderedPageBreak/>
        <w:t>3.1</w:t>
      </w:r>
      <w:r w:rsidR="006E1709" w:rsidRPr="009358C4">
        <w:rPr>
          <w:rFonts w:eastAsiaTheme="minorHAnsi"/>
          <w:sz w:val="28"/>
          <w:szCs w:val="28"/>
          <w:lang w:eastAsia="en-US"/>
        </w:rPr>
        <w:t>1</w:t>
      </w:r>
      <w:r w:rsidRPr="009358C4">
        <w:rPr>
          <w:rFonts w:eastAsiaTheme="minorHAnsi"/>
          <w:sz w:val="28"/>
          <w:szCs w:val="28"/>
          <w:lang w:eastAsia="en-US"/>
        </w:rPr>
        <w:t>.</w:t>
      </w:r>
      <w:r w:rsidR="001D7987" w:rsidRPr="009358C4">
        <w:rPr>
          <w:rFonts w:eastAsiaTheme="minorHAnsi"/>
          <w:sz w:val="28"/>
          <w:szCs w:val="28"/>
          <w:lang w:eastAsia="en-US"/>
        </w:rPr>
        <w:t> </w:t>
      </w:r>
      <w:r w:rsidR="0039621F" w:rsidRPr="009358C4">
        <w:rPr>
          <w:rFonts w:eastAsiaTheme="minorHAnsi"/>
          <w:sz w:val="28"/>
          <w:szCs w:val="28"/>
          <w:lang w:eastAsia="en-US"/>
        </w:rPr>
        <w:t xml:space="preserve">Установление личности заявителя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5A81CFC3" w14:textId="428D33F3" w:rsidR="0039621F" w:rsidRPr="009358C4" w:rsidRDefault="0039621F" w:rsidP="0039621F">
      <w:pPr>
        <w:ind w:firstLine="708"/>
        <w:jc w:val="both"/>
        <w:rPr>
          <w:rFonts w:eastAsiaTheme="minorHAnsi"/>
          <w:sz w:val="28"/>
          <w:szCs w:val="28"/>
          <w:lang w:eastAsia="en-US"/>
        </w:rPr>
      </w:pPr>
      <w:r w:rsidRPr="009358C4">
        <w:rPr>
          <w:rFonts w:eastAsiaTheme="minorHAnsi"/>
          <w:sz w:val="28"/>
          <w:szCs w:val="28"/>
          <w:lang w:eastAsia="en-US"/>
        </w:rPr>
        <w:t xml:space="preserve">В случае направления </w:t>
      </w:r>
      <w:r w:rsidR="00870810" w:rsidRPr="009358C4">
        <w:rPr>
          <w:rFonts w:eastAsiaTheme="minorHAnsi"/>
          <w:sz w:val="28"/>
          <w:szCs w:val="28"/>
          <w:lang w:eastAsia="en-US"/>
        </w:rPr>
        <w:t>З</w:t>
      </w:r>
      <w:r w:rsidRPr="009358C4">
        <w:rPr>
          <w:rFonts w:eastAsiaTheme="minorHAnsi"/>
          <w:sz w:val="28"/>
          <w:szCs w:val="28"/>
          <w:lang w:eastAsia="en-US"/>
        </w:rPr>
        <w:t>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w:t>
      </w:r>
      <w:r w:rsidR="001D7987" w:rsidRPr="009358C4">
        <w:rPr>
          <w:sz w:val="28"/>
          <w:szCs w:val="28"/>
          <w:lang w:eastAsia="ar-SA"/>
        </w:rPr>
        <w:br/>
      </w:r>
      <w:r w:rsidRPr="009358C4">
        <w:rPr>
          <w:rFonts w:eastAsiaTheme="minorHAnsi"/>
          <w:sz w:val="28"/>
          <w:szCs w:val="28"/>
          <w:lang w:eastAsia="en-US"/>
        </w:rPr>
        <w:t>в ЕСИА.</w:t>
      </w:r>
    </w:p>
    <w:p w14:paraId="410C57E3" w14:textId="1727B875" w:rsidR="0039621F" w:rsidRPr="009358C4" w:rsidRDefault="0039621F" w:rsidP="001D7987">
      <w:pPr>
        <w:ind w:firstLine="708"/>
        <w:jc w:val="both"/>
        <w:rPr>
          <w:rFonts w:eastAsiaTheme="minorHAnsi"/>
          <w:sz w:val="28"/>
          <w:szCs w:val="28"/>
          <w:lang w:eastAsia="en-US"/>
        </w:rPr>
      </w:pPr>
      <w:r w:rsidRPr="009358C4">
        <w:rPr>
          <w:rFonts w:eastAsiaTheme="minorHAnsi"/>
          <w:sz w:val="28"/>
          <w:szCs w:val="28"/>
          <w:lang w:eastAsia="en-US"/>
        </w:rPr>
        <w:t>Представление копии документа, удостоверяющего личность заявителя,</w:t>
      </w:r>
      <w:r w:rsidR="001D7987" w:rsidRPr="009358C4">
        <w:rPr>
          <w:sz w:val="28"/>
          <w:szCs w:val="28"/>
          <w:lang w:eastAsia="ar-SA"/>
        </w:rPr>
        <w:t xml:space="preserve"> </w:t>
      </w:r>
      <w:r w:rsidR="001D7987" w:rsidRPr="009358C4">
        <w:rPr>
          <w:sz w:val="28"/>
          <w:szCs w:val="28"/>
          <w:lang w:eastAsia="ar-SA"/>
        </w:rPr>
        <w:br/>
      </w:r>
      <w:r w:rsidRPr="009358C4">
        <w:rPr>
          <w:rFonts w:eastAsiaTheme="minorHAnsi"/>
          <w:sz w:val="28"/>
          <w:szCs w:val="28"/>
          <w:lang w:eastAsia="en-US"/>
        </w:rPr>
        <w:t>в виде электронного образа такого документа не требуется.</w:t>
      </w:r>
    </w:p>
    <w:p w14:paraId="6A638EF5" w14:textId="30CC54FE" w:rsidR="009452D7" w:rsidRPr="009358C4" w:rsidRDefault="009452D7" w:rsidP="001D7987">
      <w:pPr>
        <w:suppressAutoHyphens/>
        <w:spacing w:line="100" w:lineRule="atLeast"/>
        <w:ind w:firstLine="708"/>
        <w:jc w:val="both"/>
        <w:rPr>
          <w:sz w:val="28"/>
          <w:szCs w:val="28"/>
          <w:lang w:eastAsia="ar-SA"/>
        </w:rPr>
      </w:pPr>
      <w:r w:rsidRPr="009358C4">
        <w:rPr>
          <w:sz w:val="28"/>
          <w:szCs w:val="28"/>
          <w:lang w:eastAsia="ar-SA"/>
        </w:rPr>
        <w:t>3.1</w:t>
      </w:r>
      <w:r w:rsidR="006E1709" w:rsidRPr="009358C4">
        <w:rPr>
          <w:sz w:val="28"/>
          <w:szCs w:val="28"/>
          <w:lang w:eastAsia="ar-SA"/>
        </w:rPr>
        <w:t>2</w:t>
      </w:r>
      <w:r w:rsidRPr="009358C4">
        <w:rPr>
          <w:sz w:val="28"/>
          <w:szCs w:val="28"/>
          <w:lang w:eastAsia="ar-SA"/>
        </w:rPr>
        <w:t>.</w:t>
      </w:r>
      <w:r w:rsidR="001D7987" w:rsidRPr="009358C4">
        <w:rPr>
          <w:sz w:val="28"/>
          <w:szCs w:val="28"/>
          <w:lang w:eastAsia="ar-SA"/>
        </w:rPr>
        <w:t> </w:t>
      </w:r>
      <w:r w:rsidRPr="009358C4">
        <w:rPr>
          <w:sz w:val="28"/>
          <w:szCs w:val="28"/>
          <w:lang w:eastAsia="ar-SA"/>
        </w:rPr>
        <w:t>Зая</w:t>
      </w:r>
      <w:r w:rsidR="003666EF" w:rsidRPr="009358C4">
        <w:rPr>
          <w:sz w:val="28"/>
          <w:szCs w:val="28"/>
          <w:lang w:eastAsia="ar-SA"/>
        </w:rPr>
        <w:t>вление</w:t>
      </w:r>
      <w:r w:rsidRPr="009358C4">
        <w:rPr>
          <w:sz w:val="28"/>
          <w:szCs w:val="28"/>
          <w:lang w:eastAsia="ar-SA"/>
        </w:rPr>
        <w:t xml:space="preserve"> может быть подан</w:t>
      </w:r>
      <w:r w:rsidR="003666EF" w:rsidRPr="009358C4">
        <w:rPr>
          <w:sz w:val="28"/>
          <w:szCs w:val="28"/>
          <w:lang w:eastAsia="ar-SA"/>
        </w:rPr>
        <w:t>о</w:t>
      </w:r>
      <w:r w:rsidRPr="009358C4">
        <w:rPr>
          <w:sz w:val="28"/>
          <w:szCs w:val="28"/>
          <w:lang w:eastAsia="ar-SA"/>
        </w:rPr>
        <w:t xml:space="preserve"> представителем заявителя, входящего в круг лиц, указанны</w:t>
      </w:r>
      <w:r w:rsidR="001D7987" w:rsidRPr="009358C4">
        <w:rPr>
          <w:sz w:val="28"/>
          <w:szCs w:val="28"/>
          <w:lang w:eastAsia="ar-SA"/>
        </w:rPr>
        <w:t>х</w:t>
      </w:r>
      <w:r w:rsidRPr="009358C4">
        <w:rPr>
          <w:sz w:val="28"/>
          <w:szCs w:val="28"/>
          <w:lang w:eastAsia="ar-SA"/>
        </w:rPr>
        <w:t xml:space="preserve"> в пункте 1.</w:t>
      </w:r>
      <w:r w:rsidR="0065096C" w:rsidRPr="009358C4">
        <w:rPr>
          <w:sz w:val="28"/>
          <w:szCs w:val="28"/>
          <w:lang w:eastAsia="ar-SA"/>
        </w:rPr>
        <w:t>4</w:t>
      </w:r>
      <w:r w:rsidR="00B8579F" w:rsidRPr="009358C4">
        <w:rPr>
          <w:sz w:val="28"/>
          <w:szCs w:val="28"/>
          <w:lang w:eastAsia="ar-SA"/>
        </w:rPr>
        <w:t xml:space="preserve">  </w:t>
      </w:r>
      <w:r w:rsidRPr="009358C4">
        <w:rPr>
          <w:sz w:val="28"/>
          <w:szCs w:val="28"/>
          <w:lang w:eastAsia="ar-SA"/>
        </w:rPr>
        <w:t xml:space="preserve">административного регламента.  </w:t>
      </w:r>
    </w:p>
    <w:p w14:paraId="56E45884" w14:textId="608D6DEA" w:rsidR="005B3636" w:rsidRPr="009358C4" w:rsidRDefault="009452D7" w:rsidP="001D7987">
      <w:pPr>
        <w:ind w:firstLine="708"/>
        <w:jc w:val="both"/>
        <w:rPr>
          <w:sz w:val="28"/>
          <w:szCs w:val="28"/>
          <w:lang w:eastAsia="ar-SA"/>
        </w:rPr>
      </w:pPr>
      <w:r w:rsidRPr="009358C4">
        <w:rPr>
          <w:sz w:val="28"/>
          <w:szCs w:val="28"/>
          <w:lang w:eastAsia="ar-SA"/>
        </w:rPr>
        <w:t>3.1</w:t>
      </w:r>
      <w:r w:rsidR="006E1709" w:rsidRPr="009358C4">
        <w:rPr>
          <w:sz w:val="28"/>
          <w:szCs w:val="28"/>
          <w:lang w:eastAsia="ar-SA"/>
        </w:rPr>
        <w:t>3</w:t>
      </w:r>
      <w:r w:rsidRPr="009358C4">
        <w:rPr>
          <w:sz w:val="28"/>
          <w:szCs w:val="28"/>
          <w:lang w:eastAsia="ar-SA"/>
        </w:rPr>
        <w:t>.</w:t>
      </w:r>
      <w:r w:rsidR="001D7987" w:rsidRPr="009358C4">
        <w:rPr>
          <w:sz w:val="28"/>
          <w:szCs w:val="28"/>
          <w:lang w:eastAsia="ar-SA"/>
        </w:rPr>
        <w:t> </w:t>
      </w:r>
      <w:r w:rsidRPr="009358C4">
        <w:rPr>
          <w:sz w:val="28"/>
          <w:szCs w:val="28"/>
          <w:lang w:eastAsia="ar-SA"/>
        </w:rPr>
        <w:t>Основания</w:t>
      </w:r>
      <w:r w:rsidR="001D7987" w:rsidRPr="009358C4">
        <w:rPr>
          <w:sz w:val="28"/>
          <w:szCs w:val="28"/>
          <w:lang w:eastAsia="ar-SA"/>
        </w:rPr>
        <w:t xml:space="preserve"> </w:t>
      </w:r>
      <w:r w:rsidRPr="009358C4">
        <w:rPr>
          <w:sz w:val="28"/>
          <w:szCs w:val="28"/>
          <w:lang w:eastAsia="ar-SA"/>
        </w:rPr>
        <w:t>для принятия решения об отказе в приеме</w:t>
      </w:r>
      <w:r w:rsidR="005B3636" w:rsidRPr="009358C4">
        <w:rPr>
          <w:sz w:val="28"/>
          <w:szCs w:val="28"/>
          <w:lang w:eastAsia="ar-SA"/>
        </w:rPr>
        <w:t xml:space="preserve"> </w:t>
      </w:r>
      <w:r w:rsidR="00ED4E94" w:rsidRPr="009358C4">
        <w:rPr>
          <w:sz w:val="28"/>
          <w:szCs w:val="28"/>
          <w:lang w:eastAsia="ar-SA"/>
        </w:rPr>
        <w:t>З</w:t>
      </w:r>
      <w:r w:rsidR="005B3636" w:rsidRPr="009358C4">
        <w:rPr>
          <w:sz w:val="28"/>
          <w:szCs w:val="28"/>
          <w:lang w:eastAsia="ar-SA"/>
        </w:rPr>
        <w:t>аявления и документов и (или) информации:</w:t>
      </w:r>
    </w:p>
    <w:p w14:paraId="1AFC8C30" w14:textId="3B2DEE1D" w:rsidR="005B3636" w:rsidRPr="009358C4" w:rsidRDefault="005B3636" w:rsidP="001D7987">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1)</w:t>
      </w:r>
      <w:r w:rsidR="001D7987" w:rsidRPr="009358C4">
        <w:rPr>
          <w:rFonts w:ascii="Times New Roman" w:eastAsiaTheme="minorHAnsi" w:hAnsi="Times New Roman"/>
          <w:sz w:val="28"/>
          <w:szCs w:val="28"/>
          <w:lang w:eastAsia="en-US"/>
        </w:rPr>
        <w:t> </w:t>
      </w:r>
      <w:r w:rsidR="00ED4E94" w:rsidRPr="009358C4">
        <w:rPr>
          <w:rFonts w:ascii="Times New Roman" w:eastAsiaTheme="minorHAnsi" w:hAnsi="Times New Roman"/>
          <w:sz w:val="28"/>
          <w:szCs w:val="28"/>
          <w:lang w:eastAsia="en-US"/>
        </w:rPr>
        <w:t>З</w:t>
      </w:r>
      <w:r w:rsidRPr="009358C4">
        <w:rPr>
          <w:rFonts w:ascii="Times New Roman" w:eastAsiaTheme="minorHAnsi" w:hAnsi="Times New Roman"/>
          <w:sz w:val="28"/>
          <w:szCs w:val="28"/>
          <w:lang w:eastAsia="en-US"/>
        </w:rPr>
        <w:t>аявление подано в орган местного самоуправления, в полномочия которого на входит предоставление муниципальной услуги;</w:t>
      </w:r>
    </w:p>
    <w:p w14:paraId="659ADC69" w14:textId="6C19C43F" w:rsidR="005B3636" w:rsidRPr="009358C4" w:rsidRDefault="005B3636" w:rsidP="005B3636">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2)</w:t>
      </w:r>
      <w:r w:rsidR="001D7987" w:rsidRPr="009358C4">
        <w:rPr>
          <w:rFonts w:ascii="Times New Roman" w:eastAsiaTheme="minorHAnsi" w:hAnsi="Times New Roman"/>
          <w:sz w:val="28"/>
          <w:szCs w:val="28"/>
          <w:lang w:eastAsia="en-US"/>
        </w:rPr>
        <w:t> </w:t>
      </w:r>
      <w:r w:rsidRPr="009358C4">
        <w:rPr>
          <w:rFonts w:ascii="Times New Roman" w:eastAsiaTheme="minorHAnsi" w:hAnsi="Times New Roman"/>
          <w:sz w:val="28"/>
          <w:szCs w:val="28"/>
          <w:lang w:eastAsia="en-US"/>
        </w:rPr>
        <w:t xml:space="preserve">неполное заполнение полей в форме </w:t>
      </w:r>
      <w:r w:rsidR="00ED4E94" w:rsidRPr="009358C4">
        <w:rPr>
          <w:rFonts w:ascii="Times New Roman" w:eastAsiaTheme="minorHAnsi" w:hAnsi="Times New Roman"/>
          <w:sz w:val="28"/>
          <w:szCs w:val="28"/>
          <w:lang w:eastAsia="en-US"/>
        </w:rPr>
        <w:t>З</w:t>
      </w:r>
      <w:r w:rsidRPr="009358C4">
        <w:rPr>
          <w:rFonts w:ascii="Times New Roman" w:eastAsiaTheme="minorHAnsi" w:hAnsi="Times New Roman"/>
          <w:sz w:val="28"/>
          <w:szCs w:val="28"/>
          <w:lang w:eastAsia="en-US"/>
        </w:rPr>
        <w:t>аявления, в том числе</w:t>
      </w:r>
      <w:r w:rsidR="001D7987" w:rsidRPr="009358C4">
        <w:rPr>
          <w:sz w:val="28"/>
          <w:szCs w:val="28"/>
          <w:lang w:eastAsia="ar-SA"/>
        </w:rPr>
        <w:br/>
      </w:r>
      <w:r w:rsidRPr="009358C4">
        <w:rPr>
          <w:rFonts w:ascii="Times New Roman" w:eastAsiaTheme="minorHAnsi" w:hAnsi="Times New Roman"/>
          <w:sz w:val="28"/>
          <w:szCs w:val="28"/>
          <w:lang w:eastAsia="en-US"/>
        </w:rPr>
        <w:t xml:space="preserve">в интерактивной форме </w:t>
      </w:r>
      <w:r w:rsidR="00870810" w:rsidRPr="009358C4">
        <w:rPr>
          <w:rFonts w:ascii="Times New Roman" w:eastAsiaTheme="minorHAnsi" w:hAnsi="Times New Roman"/>
          <w:sz w:val="28"/>
          <w:szCs w:val="28"/>
          <w:lang w:eastAsia="en-US"/>
        </w:rPr>
        <w:t>З</w:t>
      </w:r>
      <w:r w:rsidRPr="009358C4">
        <w:rPr>
          <w:rFonts w:ascii="Times New Roman" w:eastAsiaTheme="minorHAnsi" w:hAnsi="Times New Roman"/>
          <w:sz w:val="28"/>
          <w:szCs w:val="28"/>
          <w:lang w:eastAsia="en-US"/>
        </w:rPr>
        <w:t xml:space="preserve">аявления на Едином </w:t>
      </w:r>
      <w:r w:rsidR="000445E1" w:rsidRPr="009358C4">
        <w:rPr>
          <w:rFonts w:ascii="Times New Roman" w:eastAsiaTheme="minorHAnsi" w:hAnsi="Times New Roman"/>
          <w:sz w:val="28"/>
          <w:szCs w:val="28"/>
          <w:lang w:eastAsia="en-US"/>
        </w:rPr>
        <w:t xml:space="preserve">либо Региональном </w:t>
      </w:r>
      <w:r w:rsidRPr="009358C4">
        <w:rPr>
          <w:rFonts w:ascii="Times New Roman" w:eastAsiaTheme="minorHAnsi" w:hAnsi="Times New Roman"/>
          <w:sz w:val="28"/>
          <w:szCs w:val="28"/>
          <w:lang w:eastAsia="en-US"/>
        </w:rPr>
        <w:t>портале;</w:t>
      </w:r>
    </w:p>
    <w:p w14:paraId="01069339" w14:textId="68BE372B" w:rsidR="005B3636" w:rsidRPr="009358C4" w:rsidRDefault="005B3636" w:rsidP="005B3636">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3)</w:t>
      </w:r>
      <w:r w:rsidR="001D7987" w:rsidRPr="009358C4">
        <w:rPr>
          <w:rFonts w:ascii="Times New Roman" w:eastAsiaTheme="minorHAnsi" w:hAnsi="Times New Roman"/>
          <w:sz w:val="28"/>
          <w:szCs w:val="28"/>
          <w:lang w:eastAsia="en-US"/>
        </w:rPr>
        <w:t> </w:t>
      </w:r>
      <w:r w:rsidRPr="009358C4">
        <w:rPr>
          <w:rFonts w:ascii="Times New Roman" w:eastAsiaTheme="minorHAnsi" w:hAnsi="Times New Roman"/>
          <w:sz w:val="28"/>
          <w:szCs w:val="28"/>
          <w:lang w:eastAsia="en-US"/>
        </w:rPr>
        <w:t>представление неполного комплекта документов, необходимых для предоставления муниципальной услуги</w:t>
      </w:r>
      <w:r w:rsidR="00ED4E94" w:rsidRPr="009358C4">
        <w:rPr>
          <w:rFonts w:ascii="Times New Roman" w:eastAsiaTheme="minorHAnsi" w:hAnsi="Times New Roman"/>
          <w:sz w:val="28"/>
          <w:szCs w:val="28"/>
          <w:lang w:eastAsia="en-US"/>
        </w:rPr>
        <w:t>;</w:t>
      </w:r>
    </w:p>
    <w:p w14:paraId="744A9479" w14:textId="0852D3B3" w:rsidR="005B3636" w:rsidRPr="009358C4" w:rsidRDefault="005B3636" w:rsidP="005B3636">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4)</w:t>
      </w:r>
      <w:r w:rsidR="001D7987" w:rsidRPr="009358C4">
        <w:rPr>
          <w:rFonts w:ascii="Times New Roman" w:eastAsiaTheme="minorHAnsi" w:hAnsi="Times New Roman"/>
          <w:sz w:val="28"/>
          <w:szCs w:val="28"/>
          <w:lang w:eastAsia="en-US"/>
        </w:rPr>
        <w:t> </w:t>
      </w:r>
      <w:r w:rsidRPr="009358C4">
        <w:rPr>
          <w:rFonts w:ascii="Times New Roman" w:eastAsiaTheme="minorHAnsi" w:hAnsi="Times New Roman"/>
          <w:sz w:val="28"/>
          <w:szCs w:val="28"/>
          <w:lang w:eastAsia="en-US"/>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665FC0" w:rsidRPr="009358C4">
        <w:rPr>
          <w:rFonts w:ascii="Times New Roman" w:eastAsiaTheme="minorHAnsi" w:hAnsi="Times New Roman"/>
          <w:sz w:val="28"/>
          <w:szCs w:val="28"/>
          <w:lang w:eastAsia="en-US"/>
        </w:rPr>
        <w:t>);</w:t>
      </w:r>
    </w:p>
    <w:p w14:paraId="5A1EBFC5" w14:textId="211604A8" w:rsidR="005B3636" w:rsidRPr="009358C4" w:rsidRDefault="005B3636" w:rsidP="00F22512">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5)</w:t>
      </w:r>
      <w:r w:rsidR="001D7987" w:rsidRPr="009358C4">
        <w:rPr>
          <w:rFonts w:ascii="Times New Roman" w:eastAsiaTheme="minorHAnsi" w:hAnsi="Times New Roman"/>
          <w:sz w:val="28"/>
          <w:szCs w:val="28"/>
          <w:lang w:eastAsia="en-US"/>
        </w:rPr>
        <w:t> </w:t>
      </w:r>
      <w:r w:rsidRPr="009358C4">
        <w:rPr>
          <w:rFonts w:ascii="Times New Roman" w:eastAsiaTheme="minorHAnsi" w:hAnsi="Times New Roman"/>
          <w:sz w:val="28"/>
          <w:szCs w:val="28"/>
          <w:lang w:eastAsia="en-US"/>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8AFDC54" w14:textId="61DEA29F" w:rsidR="005B3636" w:rsidRPr="009358C4" w:rsidRDefault="005B3636" w:rsidP="005B3636">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6)</w:t>
      </w:r>
      <w:r w:rsidR="001D7987" w:rsidRPr="009358C4">
        <w:rPr>
          <w:rFonts w:ascii="Times New Roman" w:eastAsiaTheme="minorHAnsi" w:hAnsi="Times New Roman"/>
          <w:sz w:val="28"/>
          <w:szCs w:val="28"/>
          <w:lang w:eastAsia="en-US"/>
        </w:rPr>
        <w:t> </w:t>
      </w:r>
      <w:r w:rsidRPr="009358C4">
        <w:rPr>
          <w:rFonts w:ascii="Times New Roman" w:eastAsiaTheme="minorHAnsi" w:hAnsi="Times New Roman"/>
          <w:sz w:val="28"/>
          <w:szCs w:val="28"/>
          <w:lang w:eastAsia="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A474B5" w14:textId="7F467130" w:rsidR="005B3636" w:rsidRPr="009358C4" w:rsidRDefault="005B3636" w:rsidP="005B3636">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7)</w:t>
      </w:r>
      <w:r w:rsidR="001D7987" w:rsidRPr="009358C4">
        <w:rPr>
          <w:rFonts w:ascii="Times New Roman" w:eastAsiaTheme="minorHAnsi" w:hAnsi="Times New Roman"/>
          <w:sz w:val="28"/>
          <w:szCs w:val="28"/>
          <w:lang w:eastAsia="en-US"/>
        </w:rPr>
        <w:t> </w:t>
      </w:r>
      <w:r w:rsidR="00ED4E94" w:rsidRPr="009358C4">
        <w:rPr>
          <w:rFonts w:ascii="Times New Roman" w:eastAsiaTheme="minorHAnsi" w:hAnsi="Times New Roman"/>
          <w:sz w:val="28"/>
          <w:szCs w:val="28"/>
          <w:lang w:eastAsia="en-US"/>
        </w:rPr>
        <w:t>З</w:t>
      </w:r>
      <w:r w:rsidRPr="009358C4">
        <w:rPr>
          <w:rFonts w:ascii="Times New Roman" w:eastAsiaTheme="minorHAnsi" w:hAnsi="Times New Roman"/>
          <w:sz w:val="28"/>
          <w:szCs w:val="28"/>
          <w:lang w:eastAsia="en-US"/>
        </w:rPr>
        <w:t>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91E16B3" w14:textId="79A97268" w:rsidR="005B3636" w:rsidRPr="009358C4" w:rsidRDefault="005B3636" w:rsidP="005B3636">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8)</w:t>
      </w:r>
      <w:r w:rsidR="001D7987" w:rsidRPr="009358C4">
        <w:rPr>
          <w:rFonts w:ascii="Times New Roman" w:eastAsiaTheme="minorHAnsi" w:hAnsi="Times New Roman"/>
          <w:sz w:val="28"/>
          <w:szCs w:val="28"/>
          <w:lang w:eastAsia="en-US"/>
        </w:rPr>
        <w:t> </w:t>
      </w:r>
      <w:r w:rsidRPr="009358C4">
        <w:rPr>
          <w:rFonts w:ascii="Times New Roman" w:eastAsiaTheme="minorHAnsi" w:hAnsi="Times New Roman"/>
          <w:sz w:val="28"/>
          <w:szCs w:val="28"/>
          <w:lang w:eastAsia="en-US"/>
        </w:rPr>
        <w:t>выявлено несоблюдение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w:t>
      </w:r>
    </w:p>
    <w:p w14:paraId="4428E570" w14:textId="25FCD4AD" w:rsidR="009452D7" w:rsidRPr="009358C4" w:rsidRDefault="009452D7" w:rsidP="001D7987">
      <w:pPr>
        <w:suppressAutoHyphens/>
        <w:spacing w:line="100" w:lineRule="atLeast"/>
        <w:ind w:firstLine="709"/>
        <w:jc w:val="both"/>
        <w:rPr>
          <w:sz w:val="28"/>
          <w:szCs w:val="28"/>
          <w:lang w:eastAsia="ar-SA"/>
        </w:rPr>
      </w:pPr>
      <w:r w:rsidRPr="009358C4">
        <w:rPr>
          <w:sz w:val="28"/>
          <w:szCs w:val="28"/>
          <w:lang w:eastAsia="ar-SA"/>
        </w:rPr>
        <w:t>3.1</w:t>
      </w:r>
      <w:r w:rsidR="006E1709" w:rsidRPr="009358C4">
        <w:rPr>
          <w:sz w:val="28"/>
          <w:szCs w:val="28"/>
          <w:lang w:eastAsia="ar-SA"/>
        </w:rPr>
        <w:t>4</w:t>
      </w:r>
      <w:r w:rsidRPr="009358C4">
        <w:rPr>
          <w:sz w:val="28"/>
          <w:szCs w:val="28"/>
          <w:lang w:eastAsia="ar-SA"/>
        </w:rPr>
        <w:t>.</w:t>
      </w:r>
      <w:r w:rsidR="001D7987" w:rsidRPr="009358C4">
        <w:rPr>
          <w:sz w:val="28"/>
          <w:szCs w:val="28"/>
          <w:lang w:eastAsia="ar-SA"/>
        </w:rPr>
        <w:t> </w:t>
      </w:r>
      <w:r w:rsidRPr="009358C4">
        <w:rPr>
          <w:sz w:val="28"/>
          <w:szCs w:val="28"/>
          <w:lang w:eastAsia="ar-SA"/>
        </w:rPr>
        <w:t xml:space="preserve">В приеме </w:t>
      </w:r>
      <w:r w:rsidR="00870810" w:rsidRPr="009358C4">
        <w:rPr>
          <w:sz w:val="28"/>
          <w:szCs w:val="28"/>
          <w:lang w:eastAsia="ar-SA"/>
        </w:rPr>
        <w:t>З</w:t>
      </w:r>
      <w:r w:rsidR="00190D86" w:rsidRPr="009358C4">
        <w:rPr>
          <w:sz w:val="28"/>
          <w:szCs w:val="28"/>
          <w:lang w:eastAsia="ar-SA"/>
        </w:rPr>
        <w:t>аявления</w:t>
      </w:r>
      <w:r w:rsidRPr="009358C4">
        <w:rPr>
          <w:sz w:val="28"/>
          <w:szCs w:val="28"/>
          <w:lang w:eastAsia="ar-SA"/>
        </w:rPr>
        <w:t xml:space="preserve"> участвуют:</w:t>
      </w:r>
    </w:p>
    <w:p w14:paraId="6FF6D253" w14:textId="5BE918D7" w:rsidR="009452D7" w:rsidRPr="009358C4" w:rsidRDefault="009452D7" w:rsidP="001D7987">
      <w:pPr>
        <w:suppressAutoHyphens/>
        <w:spacing w:line="100" w:lineRule="atLeast"/>
        <w:ind w:firstLine="709"/>
        <w:jc w:val="both"/>
        <w:rPr>
          <w:sz w:val="28"/>
          <w:szCs w:val="28"/>
          <w:lang w:eastAsia="ar-SA"/>
        </w:rPr>
      </w:pPr>
      <w:r w:rsidRPr="009358C4">
        <w:rPr>
          <w:sz w:val="28"/>
          <w:szCs w:val="28"/>
          <w:lang w:eastAsia="ar-SA"/>
        </w:rPr>
        <w:lastRenderedPageBreak/>
        <w:t xml:space="preserve">Администрация – в части приема </w:t>
      </w:r>
      <w:r w:rsidR="00870810" w:rsidRPr="009358C4">
        <w:rPr>
          <w:sz w:val="28"/>
          <w:szCs w:val="28"/>
          <w:lang w:eastAsia="ar-SA"/>
        </w:rPr>
        <w:t>З</w:t>
      </w:r>
      <w:r w:rsidR="004B378B" w:rsidRPr="009358C4">
        <w:rPr>
          <w:sz w:val="28"/>
          <w:szCs w:val="28"/>
          <w:lang w:eastAsia="ar-SA"/>
        </w:rPr>
        <w:t>аяв</w:t>
      </w:r>
      <w:r w:rsidR="00190D86" w:rsidRPr="009358C4">
        <w:rPr>
          <w:sz w:val="28"/>
          <w:szCs w:val="28"/>
          <w:lang w:eastAsia="ar-SA"/>
        </w:rPr>
        <w:t>лений</w:t>
      </w:r>
      <w:r w:rsidRPr="009358C4">
        <w:rPr>
          <w:sz w:val="28"/>
          <w:szCs w:val="28"/>
          <w:lang w:eastAsia="ar-SA"/>
        </w:rPr>
        <w:t xml:space="preserve"> и документов, поступивших через Единый либо Региональный портал;</w:t>
      </w:r>
    </w:p>
    <w:p w14:paraId="6AEFB5C8" w14:textId="5E3E6299" w:rsidR="009452D7" w:rsidRPr="009358C4" w:rsidRDefault="009452D7" w:rsidP="001D7987">
      <w:pPr>
        <w:suppressAutoHyphens/>
        <w:spacing w:line="100" w:lineRule="atLeast"/>
        <w:ind w:firstLine="709"/>
        <w:jc w:val="both"/>
        <w:rPr>
          <w:sz w:val="28"/>
          <w:szCs w:val="28"/>
          <w:lang w:eastAsia="ar-SA"/>
        </w:rPr>
      </w:pPr>
      <w:r w:rsidRPr="009358C4">
        <w:rPr>
          <w:sz w:val="28"/>
          <w:szCs w:val="28"/>
          <w:lang w:eastAsia="ar-SA"/>
        </w:rPr>
        <w:t xml:space="preserve">МКУ «ЦДОД» – в части регистрации </w:t>
      </w:r>
      <w:r w:rsidR="00870810" w:rsidRPr="009358C4">
        <w:rPr>
          <w:sz w:val="28"/>
          <w:szCs w:val="28"/>
          <w:lang w:eastAsia="ar-SA"/>
        </w:rPr>
        <w:t>З</w:t>
      </w:r>
      <w:r w:rsidR="00190D86" w:rsidRPr="009358C4">
        <w:rPr>
          <w:sz w:val="28"/>
          <w:szCs w:val="28"/>
          <w:lang w:eastAsia="ar-SA"/>
        </w:rPr>
        <w:t>аявлений</w:t>
      </w:r>
      <w:r w:rsidRPr="009358C4">
        <w:rPr>
          <w:sz w:val="28"/>
          <w:szCs w:val="28"/>
          <w:lang w:eastAsia="ar-SA"/>
        </w:rPr>
        <w:t xml:space="preserve"> и документов, поступивших через Единый либо Региональный портал, и маршрутизации </w:t>
      </w:r>
      <w:r w:rsidR="00870810" w:rsidRPr="009358C4">
        <w:rPr>
          <w:sz w:val="28"/>
          <w:szCs w:val="28"/>
          <w:lang w:eastAsia="ar-SA"/>
        </w:rPr>
        <w:t>З</w:t>
      </w:r>
      <w:r w:rsidR="00190D86" w:rsidRPr="009358C4">
        <w:rPr>
          <w:sz w:val="28"/>
          <w:szCs w:val="28"/>
          <w:lang w:eastAsia="ar-SA"/>
        </w:rPr>
        <w:t>аявления</w:t>
      </w:r>
      <w:r w:rsidRPr="009358C4">
        <w:rPr>
          <w:sz w:val="28"/>
          <w:szCs w:val="28"/>
          <w:lang w:eastAsia="ar-SA"/>
        </w:rPr>
        <w:t xml:space="preserve"> и документов независимо от способа подачи;  </w:t>
      </w:r>
    </w:p>
    <w:p w14:paraId="091DAEC6" w14:textId="2FAD36D0" w:rsidR="009452D7" w:rsidRPr="009358C4" w:rsidRDefault="009452D7" w:rsidP="009452D7">
      <w:pPr>
        <w:suppressAutoHyphens/>
        <w:spacing w:line="100" w:lineRule="atLeast"/>
        <w:ind w:firstLine="709"/>
        <w:jc w:val="both"/>
        <w:rPr>
          <w:sz w:val="28"/>
          <w:szCs w:val="28"/>
          <w:lang w:eastAsia="ar-SA"/>
        </w:rPr>
      </w:pPr>
      <w:r w:rsidRPr="009358C4">
        <w:rPr>
          <w:sz w:val="28"/>
          <w:szCs w:val="28"/>
          <w:lang w:eastAsia="ar-SA"/>
        </w:rPr>
        <w:t xml:space="preserve">МФЦ – в части приема и регистрации </w:t>
      </w:r>
      <w:r w:rsidR="00870810" w:rsidRPr="009358C4">
        <w:rPr>
          <w:sz w:val="28"/>
          <w:szCs w:val="28"/>
          <w:lang w:eastAsia="ar-SA"/>
        </w:rPr>
        <w:t>З</w:t>
      </w:r>
      <w:r w:rsidR="00190D86" w:rsidRPr="009358C4">
        <w:rPr>
          <w:sz w:val="28"/>
          <w:szCs w:val="28"/>
          <w:lang w:eastAsia="ar-SA"/>
        </w:rPr>
        <w:t>аявлений</w:t>
      </w:r>
      <w:r w:rsidRPr="009358C4">
        <w:rPr>
          <w:sz w:val="28"/>
          <w:szCs w:val="28"/>
          <w:lang w:eastAsia="ar-SA"/>
        </w:rPr>
        <w:t xml:space="preserve"> и документов, поданных в МФЦ путем личного обращения. </w:t>
      </w:r>
    </w:p>
    <w:p w14:paraId="52C691CF" w14:textId="5DFE7DC5" w:rsidR="009452D7" w:rsidRPr="009358C4" w:rsidRDefault="00190D86" w:rsidP="009452D7">
      <w:pPr>
        <w:suppressAutoHyphens/>
        <w:spacing w:line="100" w:lineRule="atLeast"/>
        <w:ind w:firstLine="708"/>
        <w:jc w:val="both"/>
        <w:rPr>
          <w:sz w:val="28"/>
          <w:szCs w:val="28"/>
          <w:lang w:eastAsia="ar-SA"/>
        </w:rPr>
      </w:pPr>
      <w:r w:rsidRPr="009358C4">
        <w:rPr>
          <w:sz w:val="28"/>
          <w:szCs w:val="28"/>
          <w:lang w:eastAsia="ar-SA"/>
        </w:rPr>
        <w:t>3.1</w:t>
      </w:r>
      <w:r w:rsidR="006E1709" w:rsidRPr="009358C4">
        <w:rPr>
          <w:sz w:val="28"/>
          <w:szCs w:val="28"/>
          <w:lang w:eastAsia="ar-SA"/>
        </w:rPr>
        <w:t>5</w:t>
      </w:r>
      <w:r w:rsidRPr="009358C4">
        <w:rPr>
          <w:sz w:val="28"/>
          <w:szCs w:val="28"/>
          <w:lang w:eastAsia="ar-SA"/>
        </w:rPr>
        <w:t>.</w:t>
      </w:r>
      <w:r w:rsidR="001D7987" w:rsidRPr="009358C4">
        <w:rPr>
          <w:sz w:val="28"/>
          <w:szCs w:val="28"/>
          <w:lang w:eastAsia="ar-SA"/>
        </w:rPr>
        <w:t> </w:t>
      </w:r>
      <w:r w:rsidRPr="009358C4">
        <w:rPr>
          <w:sz w:val="28"/>
          <w:szCs w:val="28"/>
          <w:lang w:eastAsia="ar-SA"/>
        </w:rPr>
        <w:t>Заявление</w:t>
      </w:r>
      <w:r w:rsidR="009452D7" w:rsidRPr="009358C4">
        <w:rPr>
          <w:sz w:val="28"/>
          <w:szCs w:val="28"/>
          <w:lang w:eastAsia="ar-SA"/>
        </w:rPr>
        <w:t xml:space="preserve"> регистрируется:</w:t>
      </w:r>
    </w:p>
    <w:p w14:paraId="26D48EAA" w14:textId="51D0C34A" w:rsidR="009452D7" w:rsidRPr="009358C4" w:rsidRDefault="009452D7" w:rsidP="009452D7">
      <w:pPr>
        <w:suppressAutoHyphens/>
        <w:spacing w:line="100" w:lineRule="atLeast"/>
        <w:ind w:firstLine="709"/>
        <w:jc w:val="both"/>
        <w:rPr>
          <w:sz w:val="28"/>
          <w:szCs w:val="28"/>
          <w:lang w:eastAsia="ar-SA"/>
        </w:rPr>
      </w:pPr>
      <w:r w:rsidRPr="009358C4">
        <w:rPr>
          <w:sz w:val="28"/>
          <w:szCs w:val="28"/>
          <w:lang w:eastAsia="ar-SA"/>
        </w:rPr>
        <w:t>поданн</w:t>
      </w:r>
      <w:r w:rsidR="00ED4E94" w:rsidRPr="009358C4">
        <w:rPr>
          <w:sz w:val="28"/>
          <w:szCs w:val="28"/>
          <w:lang w:eastAsia="ar-SA"/>
        </w:rPr>
        <w:t>ое</w:t>
      </w:r>
      <w:r w:rsidRPr="009358C4">
        <w:rPr>
          <w:sz w:val="28"/>
          <w:szCs w:val="28"/>
          <w:lang w:eastAsia="ar-SA"/>
        </w:rPr>
        <w:t xml:space="preserve"> при личном обращении – в день его подачи;</w:t>
      </w:r>
    </w:p>
    <w:p w14:paraId="4371C8C7" w14:textId="26F19C09" w:rsidR="009452D7" w:rsidRPr="009358C4" w:rsidRDefault="009452D7" w:rsidP="009452D7">
      <w:pPr>
        <w:suppressAutoHyphens/>
        <w:spacing w:line="100" w:lineRule="atLeast"/>
        <w:ind w:firstLine="709"/>
        <w:jc w:val="both"/>
        <w:rPr>
          <w:sz w:val="28"/>
          <w:szCs w:val="28"/>
          <w:lang w:eastAsia="ar-SA"/>
        </w:rPr>
      </w:pPr>
      <w:r w:rsidRPr="009358C4">
        <w:rPr>
          <w:sz w:val="28"/>
          <w:szCs w:val="28"/>
          <w:lang w:eastAsia="ar-SA"/>
        </w:rPr>
        <w:t>поданн</w:t>
      </w:r>
      <w:r w:rsidR="00ED4E94" w:rsidRPr="009358C4">
        <w:rPr>
          <w:sz w:val="28"/>
          <w:szCs w:val="28"/>
          <w:lang w:eastAsia="ar-SA"/>
        </w:rPr>
        <w:t>ое</w:t>
      </w:r>
      <w:r w:rsidRPr="009358C4">
        <w:rPr>
          <w:sz w:val="28"/>
          <w:szCs w:val="28"/>
          <w:lang w:eastAsia="ar-SA"/>
        </w:rPr>
        <w:t xml:space="preserve"> в электронной форме посредством Единого либо Регионального портала до 16:00 рабочего дня – в день его подачи; </w:t>
      </w:r>
    </w:p>
    <w:p w14:paraId="7F305CE5" w14:textId="434C9A54" w:rsidR="009452D7" w:rsidRPr="009358C4" w:rsidRDefault="009452D7" w:rsidP="00530B65">
      <w:pPr>
        <w:widowControl w:val="0"/>
        <w:suppressAutoHyphens/>
        <w:spacing w:line="100" w:lineRule="atLeast"/>
        <w:ind w:firstLine="709"/>
        <w:jc w:val="both"/>
        <w:rPr>
          <w:sz w:val="28"/>
          <w:szCs w:val="28"/>
          <w:lang w:eastAsia="ar-SA"/>
        </w:rPr>
      </w:pPr>
      <w:r w:rsidRPr="009358C4">
        <w:rPr>
          <w:sz w:val="28"/>
          <w:szCs w:val="28"/>
          <w:lang w:eastAsia="ar-SA"/>
        </w:rPr>
        <w:t>поданн</w:t>
      </w:r>
      <w:r w:rsidR="00ED4E94" w:rsidRPr="009358C4">
        <w:rPr>
          <w:sz w:val="28"/>
          <w:szCs w:val="28"/>
          <w:lang w:eastAsia="ar-SA"/>
        </w:rPr>
        <w:t>ое</w:t>
      </w:r>
      <w:r w:rsidRPr="009358C4">
        <w:rPr>
          <w:sz w:val="28"/>
          <w:szCs w:val="28"/>
          <w:lang w:eastAsia="ar-SA"/>
        </w:rPr>
        <w:t xml:space="preserve"> посредством Единого либо Регионального портала после 16:00 рабочего дня либо в нерабочий или праздничный день – в следующий за ним рабочий день. </w:t>
      </w:r>
    </w:p>
    <w:p w14:paraId="7D68BEE4" w14:textId="35BF8EF0" w:rsidR="009452D7" w:rsidRPr="009358C4" w:rsidRDefault="009452D7" w:rsidP="009452D7">
      <w:pPr>
        <w:suppressAutoHyphens/>
        <w:spacing w:line="100" w:lineRule="atLeast"/>
        <w:ind w:firstLine="708"/>
        <w:jc w:val="both"/>
        <w:rPr>
          <w:sz w:val="28"/>
          <w:szCs w:val="28"/>
          <w:lang w:eastAsia="ar-SA"/>
        </w:rPr>
      </w:pPr>
      <w:r w:rsidRPr="009358C4">
        <w:rPr>
          <w:sz w:val="28"/>
          <w:szCs w:val="28"/>
          <w:lang w:eastAsia="ar-SA"/>
        </w:rPr>
        <w:t>3.1</w:t>
      </w:r>
      <w:r w:rsidR="006E1709" w:rsidRPr="009358C4">
        <w:rPr>
          <w:sz w:val="28"/>
          <w:szCs w:val="28"/>
          <w:lang w:eastAsia="ar-SA"/>
        </w:rPr>
        <w:t>6</w:t>
      </w:r>
      <w:r w:rsidRPr="009358C4">
        <w:rPr>
          <w:sz w:val="28"/>
          <w:szCs w:val="28"/>
          <w:lang w:eastAsia="ar-SA"/>
        </w:rPr>
        <w:t>.</w:t>
      </w:r>
      <w:r w:rsidR="001D7987" w:rsidRPr="009358C4">
        <w:rPr>
          <w:sz w:val="28"/>
          <w:szCs w:val="28"/>
          <w:lang w:eastAsia="ar-SA"/>
        </w:rPr>
        <w:t> </w:t>
      </w:r>
      <w:r w:rsidRPr="009358C4">
        <w:rPr>
          <w:sz w:val="28"/>
          <w:szCs w:val="28"/>
          <w:lang w:eastAsia="ar-SA"/>
        </w:rPr>
        <w:t xml:space="preserve">Способом фиксации результата административной процедуры является регистрация </w:t>
      </w:r>
      <w:r w:rsidR="00ED4E94" w:rsidRPr="009358C4">
        <w:rPr>
          <w:sz w:val="28"/>
          <w:szCs w:val="28"/>
          <w:lang w:eastAsia="ar-SA"/>
        </w:rPr>
        <w:t>З</w:t>
      </w:r>
      <w:r w:rsidR="00190D86" w:rsidRPr="009358C4">
        <w:rPr>
          <w:sz w:val="28"/>
          <w:szCs w:val="28"/>
          <w:lang w:eastAsia="ar-SA"/>
        </w:rPr>
        <w:t>аявления</w:t>
      </w:r>
      <w:r w:rsidRPr="009358C4">
        <w:rPr>
          <w:sz w:val="28"/>
          <w:szCs w:val="28"/>
          <w:lang w:eastAsia="ar-SA"/>
        </w:rPr>
        <w:t xml:space="preserve"> и прилагаемых к нему документов либо решения об отказе в приеме документов с присвоением входящего номера и даты регистрации.</w:t>
      </w:r>
    </w:p>
    <w:p w14:paraId="25474D91" w14:textId="77777777" w:rsidR="006F0104" w:rsidRPr="009358C4" w:rsidRDefault="006F0104" w:rsidP="009452D7">
      <w:pPr>
        <w:suppressAutoHyphens/>
        <w:spacing w:line="100" w:lineRule="atLeast"/>
        <w:ind w:firstLine="708"/>
        <w:jc w:val="both"/>
        <w:rPr>
          <w:sz w:val="28"/>
          <w:szCs w:val="28"/>
          <w:lang w:eastAsia="ar-SA"/>
        </w:rPr>
      </w:pPr>
    </w:p>
    <w:p w14:paraId="23AE6464" w14:textId="3874F555" w:rsidR="009452D7" w:rsidRPr="009358C4" w:rsidRDefault="009452D7" w:rsidP="009452D7">
      <w:pPr>
        <w:suppressAutoHyphens/>
        <w:spacing w:line="100" w:lineRule="atLeast"/>
        <w:jc w:val="center"/>
        <w:rPr>
          <w:sz w:val="28"/>
          <w:szCs w:val="28"/>
          <w:lang w:eastAsia="ar-SA"/>
        </w:rPr>
      </w:pPr>
      <w:r w:rsidRPr="009358C4">
        <w:rPr>
          <w:sz w:val="28"/>
          <w:szCs w:val="28"/>
          <w:lang w:eastAsia="ar-SA"/>
        </w:rPr>
        <w:t>Административная процедура</w:t>
      </w:r>
    </w:p>
    <w:p w14:paraId="744E1EA0" w14:textId="77777777" w:rsidR="009452D7" w:rsidRPr="009358C4" w:rsidRDefault="009452D7" w:rsidP="009452D7">
      <w:pPr>
        <w:suppressAutoHyphens/>
        <w:spacing w:line="100" w:lineRule="atLeast"/>
        <w:jc w:val="center"/>
        <w:rPr>
          <w:sz w:val="28"/>
          <w:szCs w:val="28"/>
          <w:lang w:eastAsia="ar-SA"/>
        </w:rPr>
      </w:pPr>
      <w:r w:rsidRPr="009358C4">
        <w:rPr>
          <w:sz w:val="28"/>
          <w:szCs w:val="28"/>
          <w:lang w:eastAsia="ar-SA"/>
        </w:rPr>
        <w:t>«Межведомственное информационное взаимодействие»</w:t>
      </w:r>
    </w:p>
    <w:p w14:paraId="73F9D935" w14:textId="77777777" w:rsidR="009452D7" w:rsidRPr="009358C4" w:rsidRDefault="009452D7" w:rsidP="009452D7">
      <w:pPr>
        <w:suppressAutoHyphens/>
        <w:spacing w:line="100" w:lineRule="atLeast"/>
        <w:jc w:val="center"/>
        <w:rPr>
          <w:sz w:val="28"/>
          <w:szCs w:val="28"/>
          <w:lang w:eastAsia="ar-SA"/>
        </w:rPr>
      </w:pPr>
    </w:p>
    <w:p w14:paraId="530EB479" w14:textId="4982A671" w:rsidR="009452D7" w:rsidRPr="009358C4" w:rsidRDefault="009452D7" w:rsidP="001D7987">
      <w:pPr>
        <w:suppressAutoHyphens/>
        <w:autoSpaceDE w:val="0"/>
        <w:spacing w:line="100" w:lineRule="atLeast"/>
        <w:ind w:firstLine="709"/>
        <w:jc w:val="both"/>
        <w:rPr>
          <w:sz w:val="28"/>
          <w:szCs w:val="28"/>
          <w:lang w:eastAsia="ar-SA"/>
        </w:rPr>
      </w:pPr>
      <w:r w:rsidRPr="009358C4">
        <w:rPr>
          <w:sz w:val="28"/>
          <w:szCs w:val="28"/>
          <w:lang w:eastAsia="ar-SA"/>
        </w:rPr>
        <w:t>3.1</w:t>
      </w:r>
      <w:r w:rsidR="006E1709" w:rsidRPr="009358C4">
        <w:rPr>
          <w:sz w:val="28"/>
          <w:szCs w:val="28"/>
          <w:lang w:eastAsia="ar-SA"/>
        </w:rPr>
        <w:t>7</w:t>
      </w:r>
      <w:r w:rsidRPr="009358C4">
        <w:rPr>
          <w:sz w:val="28"/>
          <w:szCs w:val="28"/>
          <w:lang w:eastAsia="ar-SA"/>
        </w:rPr>
        <w:t>. Получение сведений из органов, предоставляющих государственные</w:t>
      </w:r>
    </w:p>
    <w:p w14:paraId="762E6749" w14:textId="77777777" w:rsidR="009452D7" w:rsidRPr="009358C4" w:rsidRDefault="009452D7" w:rsidP="009452D7">
      <w:pPr>
        <w:suppressAutoHyphens/>
        <w:autoSpaceDE w:val="0"/>
        <w:spacing w:line="100" w:lineRule="atLeast"/>
        <w:jc w:val="both"/>
        <w:rPr>
          <w:sz w:val="28"/>
          <w:szCs w:val="28"/>
          <w:lang w:eastAsia="ar-SA"/>
        </w:rPr>
      </w:pPr>
      <w:r w:rsidRPr="009358C4">
        <w:rPr>
          <w:sz w:val="28"/>
          <w:szCs w:val="28"/>
          <w:lang w:eastAsia="ar-SA"/>
        </w:rPr>
        <w:t>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 Межведомственные запросы формируются в соответствии с требованиями статьи 7.2 Федерального закона от 27.07.2010 № 210-ФЗ.</w:t>
      </w:r>
    </w:p>
    <w:p w14:paraId="6D3D59D9" w14:textId="6859E8E9" w:rsidR="009452D7" w:rsidRPr="009358C4" w:rsidRDefault="009452D7" w:rsidP="001D7987">
      <w:pPr>
        <w:suppressAutoHyphens/>
        <w:autoSpaceDE w:val="0"/>
        <w:spacing w:line="100" w:lineRule="atLeast"/>
        <w:ind w:firstLine="709"/>
        <w:jc w:val="both"/>
        <w:rPr>
          <w:sz w:val="28"/>
          <w:szCs w:val="28"/>
          <w:lang w:eastAsia="ar-SA"/>
        </w:rPr>
      </w:pPr>
      <w:r w:rsidRPr="009358C4">
        <w:rPr>
          <w:sz w:val="28"/>
          <w:szCs w:val="28"/>
          <w:lang w:eastAsia="ar-SA"/>
        </w:rPr>
        <w:t>3.1</w:t>
      </w:r>
      <w:r w:rsidR="006E1709" w:rsidRPr="009358C4">
        <w:rPr>
          <w:sz w:val="28"/>
          <w:szCs w:val="28"/>
          <w:lang w:eastAsia="ar-SA"/>
        </w:rPr>
        <w:t>8</w:t>
      </w:r>
      <w:r w:rsidRPr="009358C4">
        <w:rPr>
          <w:sz w:val="28"/>
          <w:szCs w:val="28"/>
          <w:lang w:eastAsia="ar-SA"/>
        </w:rPr>
        <w:t>. Поставщиками сведений, необходимых для предоставления муниципальной услуги, являются:</w:t>
      </w:r>
    </w:p>
    <w:p w14:paraId="65ACBD43" w14:textId="5A7A29BE" w:rsidR="009452D7" w:rsidRPr="009358C4" w:rsidRDefault="009452D7" w:rsidP="001D7987">
      <w:pPr>
        <w:suppressAutoHyphens/>
        <w:autoSpaceDE w:val="0"/>
        <w:spacing w:line="100" w:lineRule="atLeast"/>
        <w:ind w:firstLine="709"/>
        <w:jc w:val="both"/>
        <w:rPr>
          <w:sz w:val="28"/>
          <w:szCs w:val="28"/>
          <w:lang w:eastAsia="ar-SA"/>
        </w:rPr>
      </w:pPr>
      <w:r w:rsidRPr="009358C4">
        <w:rPr>
          <w:sz w:val="28"/>
          <w:szCs w:val="28"/>
          <w:lang w:eastAsia="ar-SA"/>
        </w:rPr>
        <w:t>Федеральная налоговая служба (далее – ФНС России);</w:t>
      </w:r>
    </w:p>
    <w:p w14:paraId="2EE58EAE" w14:textId="24884ADB" w:rsidR="009452D7" w:rsidRPr="009358C4" w:rsidRDefault="009452D7" w:rsidP="001D7987">
      <w:pPr>
        <w:suppressAutoHyphens/>
        <w:autoSpaceDE w:val="0"/>
        <w:spacing w:line="100" w:lineRule="atLeast"/>
        <w:ind w:firstLine="709"/>
        <w:jc w:val="both"/>
        <w:rPr>
          <w:sz w:val="28"/>
          <w:szCs w:val="28"/>
          <w:lang w:eastAsia="ar-SA"/>
        </w:rPr>
      </w:pPr>
      <w:r w:rsidRPr="009358C4">
        <w:rPr>
          <w:sz w:val="28"/>
          <w:szCs w:val="28"/>
          <w:lang w:eastAsia="ar-SA"/>
        </w:rPr>
        <w:t xml:space="preserve">Федеральная служба государственной регистрации, кадастра </w:t>
      </w:r>
      <w:r w:rsidRPr="009358C4">
        <w:rPr>
          <w:sz w:val="28"/>
          <w:szCs w:val="28"/>
          <w:lang w:eastAsia="ar-SA"/>
        </w:rPr>
        <w:br/>
        <w:t>и картографии (далее – Росреестр)</w:t>
      </w:r>
      <w:r w:rsidR="00BA3F5E" w:rsidRPr="009358C4">
        <w:rPr>
          <w:sz w:val="28"/>
          <w:szCs w:val="28"/>
          <w:lang w:eastAsia="ar-SA"/>
        </w:rPr>
        <w:t>.</w:t>
      </w:r>
    </w:p>
    <w:p w14:paraId="7A1DA1CD" w14:textId="67D7B3E2" w:rsidR="009452D7" w:rsidRPr="009358C4" w:rsidRDefault="009452D7" w:rsidP="001D7987">
      <w:pPr>
        <w:autoSpaceDE w:val="0"/>
        <w:autoSpaceDN w:val="0"/>
        <w:adjustRightInd w:val="0"/>
        <w:ind w:firstLine="709"/>
        <w:jc w:val="both"/>
        <w:rPr>
          <w:sz w:val="28"/>
          <w:szCs w:val="28"/>
          <w:lang w:eastAsia="ar-SA"/>
        </w:rPr>
      </w:pPr>
      <w:r w:rsidRPr="009358C4">
        <w:rPr>
          <w:sz w:val="28"/>
          <w:szCs w:val="28"/>
          <w:lang w:eastAsia="ar-SA"/>
        </w:rPr>
        <w:t xml:space="preserve">В ФНС России запрашиваются сведения </w:t>
      </w:r>
      <w:r w:rsidR="001D7987" w:rsidRPr="009358C4">
        <w:rPr>
          <w:sz w:val="28"/>
          <w:szCs w:val="28"/>
          <w:lang w:eastAsia="ar-SA"/>
        </w:rPr>
        <w:t xml:space="preserve">из </w:t>
      </w:r>
      <w:r w:rsidRPr="009358C4">
        <w:rPr>
          <w:color w:val="000000" w:themeColor="text1"/>
          <w:sz w:val="28"/>
          <w:szCs w:val="28"/>
          <w:lang w:eastAsia="ar-SA"/>
        </w:rPr>
        <w:t>ЕГРЮ</w:t>
      </w:r>
      <w:r w:rsidR="00DE7E0C" w:rsidRPr="009358C4">
        <w:rPr>
          <w:color w:val="000000" w:themeColor="text1"/>
          <w:sz w:val="28"/>
          <w:szCs w:val="28"/>
          <w:lang w:eastAsia="ar-SA"/>
        </w:rPr>
        <w:t>Л</w:t>
      </w:r>
      <w:r w:rsidR="0003571B" w:rsidRPr="009358C4">
        <w:rPr>
          <w:rFonts w:eastAsia="Calibri"/>
          <w:color w:val="000000" w:themeColor="text1"/>
          <w:sz w:val="20"/>
          <w:szCs w:val="20"/>
        </w:rPr>
        <w:t xml:space="preserve"> </w:t>
      </w:r>
      <w:r w:rsidR="0003571B" w:rsidRPr="009358C4">
        <w:rPr>
          <w:rFonts w:eastAsia="Calibri"/>
          <w:color w:val="000000" w:themeColor="text1"/>
          <w:sz w:val="28"/>
          <w:szCs w:val="28"/>
        </w:rPr>
        <w:t>(ЕГРИП)</w:t>
      </w:r>
      <w:r w:rsidR="0003571B" w:rsidRPr="009358C4">
        <w:rPr>
          <w:rFonts w:eastAsia="Calibri"/>
          <w:color w:val="000000" w:themeColor="text1"/>
          <w:sz w:val="20"/>
          <w:szCs w:val="20"/>
        </w:rPr>
        <w:t xml:space="preserve"> </w:t>
      </w:r>
      <w:r w:rsidRPr="009358C4">
        <w:rPr>
          <w:sz w:val="28"/>
          <w:szCs w:val="28"/>
          <w:lang w:eastAsia="ar-SA"/>
        </w:rPr>
        <w:t>с целью определения принадлежности заявителя к кругу лиц, указанн</w:t>
      </w:r>
      <w:r w:rsidR="001D7987" w:rsidRPr="009358C4">
        <w:rPr>
          <w:sz w:val="28"/>
          <w:szCs w:val="28"/>
          <w:lang w:eastAsia="ar-SA"/>
        </w:rPr>
        <w:t>ых</w:t>
      </w:r>
      <w:r w:rsidR="001D7987" w:rsidRPr="009358C4">
        <w:rPr>
          <w:sz w:val="28"/>
          <w:szCs w:val="28"/>
          <w:lang w:eastAsia="ar-SA"/>
        </w:rPr>
        <w:br/>
      </w:r>
      <w:r w:rsidRPr="009358C4">
        <w:rPr>
          <w:sz w:val="28"/>
          <w:szCs w:val="28"/>
          <w:lang w:eastAsia="ar-SA"/>
        </w:rPr>
        <w:t>в пункте 1.</w:t>
      </w:r>
      <w:r w:rsidR="00020395" w:rsidRPr="009358C4">
        <w:rPr>
          <w:sz w:val="28"/>
          <w:szCs w:val="28"/>
          <w:lang w:eastAsia="ar-SA"/>
        </w:rPr>
        <w:t>4</w:t>
      </w:r>
      <w:r w:rsidR="00BA3F5E" w:rsidRPr="009358C4">
        <w:rPr>
          <w:sz w:val="28"/>
          <w:szCs w:val="28"/>
          <w:lang w:eastAsia="ar-SA"/>
        </w:rPr>
        <w:t xml:space="preserve"> </w:t>
      </w:r>
      <w:r w:rsidRPr="009358C4">
        <w:rPr>
          <w:sz w:val="28"/>
          <w:szCs w:val="28"/>
          <w:lang w:eastAsia="ar-SA"/>
        </w:rPr>
        <w:t>административного регламента.</w:t>
      </w:r>
    </w:p>
    <w:p w14:paraId="5DD5318D" w14:textId="4232BC56" w:rsidR="009452D7" w:rsidRPr="009358C4" w:rsidRDefault="009452D7" w:rsidP="008535E5">
      <w:pPr>
        <w:widowControl w:val="0"/>
        <w:suppressAutoHyphens/>
        <w:autoSpaceDE w:val="0"/>
        <w:spacing w:line="100" w:lineRule="atLeast"/>
        <w:ind w:firstLine="709"/>
        <w:jc w:val="both"/>
        <w:rPr>
          <w:sz w:val="28"/>
          <w:szCs w:val="28"/>
          <w:lang w:eastAsia="ar-SA"/>
        </w:rPr>
      </w:pPr>
      <w:r w:rsidRPr="009358C4">
        <w:rPr>
          <w:sz w:val="28"/>
          <w:szCs w:val="28"/>
          <w:lang w:eastAsia="ar-SA"/>
        </w:rPr>
        <w:t>В Росреестре запрашиваются сведения из ЕГРН об объекте недвижимости, в том числе о земельном участке, с целью определения наличия/отсутствия оснований для отказа в предоставлении муниципальной услуги, выявления обстоятельств, препятствующих выдаче Разрешения.</w:t>
      </w:r>
    </w:p>
    <w:p w14:paraId="26CEAAB9" w14:textId="193D0A2C" w:rsidR="009452D7" w:rsidRPr="009358C4" w:rsidRDefault="009452D7" w:rsidP="008535E5">
      <w:pPr>
        <w:widowControl w:val="0"/>
        <w:suppressAutoHyphens/>
        <w:autoSpaceDE w:val="0"/>
        <w:spacing w:line="100" w:lineRule="atLeast"/>
        <w:ind w:firstLine="709"/>
        <w:jc w:val="both"/>
        <w:rPr>
          <w:sz w:val="28"/>
          <w:szCs w:val="28"/>
          <w:lang w:eastAsia="ar-SA"/>
        </w:rPr>
      </w:pPr>
      <w:r w:rsidRPr="009358C4">
        <w:rPr>
          <w:sz w:val="28"/>
          <w:szCs w:val="28"/>
          <w:lang w:eastAsia="ar-SA"/>
        </w:rPr>
        <w:t>Основани</w:t>
      </w:r>
      <w:r w:rsidR="001D7987" w:rsidRPr="009358C4">
        <w:rPr>
          <w:sz w:val="28"/>
          <w:szCs w:val="28"/>
          <w:lang w:eastAsia="ar-SA"/>
        </w:rPr>
        <w:t>ями</w:t>
      </w:r>
      <w:r w:rsidRPr="009358C4">
        <w:rPr>
          <w:sz w:val="28"/>
          <w:szCs w:val="28"/>
          <w:lang w:eastAsia="ar-SA"/>
        </w:rPr>
        <w:t xml:space="preserve"> для направления межведомственных запросов являются положения административного регламента. Межведомственный запрос направляется не позднее </w:t>
      </w:r>
      <w:r w:rsidR="00BA3F5E" w:rsidRPr="009358C4">
        <w:rPr>
          <w:sz w:val="28"/>
          <w:szCs w:val="28"/>
          <w:lang w:eastAsia="ar-SA"/>
        </w:rPr>
        <w:t>двух</w:t>
      </w:r>
      <w:r w:rsidRPr="009358C4">
        <w:rPr>
          <w:sz w:val="28"/>
          <w:szCs w:val="28"/>
          <w:lang w:eastAsia="ar-SA"/>
        </w:rPr>
        <w:t xml:space="preserve"> рабочих дней с момента регистрации </w:t>
      </w:r>
      <w:r w:rsidR="00870810" w:rsidRPr="009358C4">
        <w:rPr>
          <w:sz w:val="28"/>
          <w:szCs w:val="28"/>
          <w:lang w:eastAsia="ar-SA"/>
        </w:rPr>
        <w:t>З</w:t>
      </w:r>
      <w:r w:rsidR="00045C71" w:rsidRPr="009358C4">
        <w:rPr>
          <w:sz w:val="28"/>
          <w:szCs w:val="28"/>
          <w:lang w:eastAsia="ar-SA"/>
        </w:rPr>
        <w:t>аявления</w:t>
      </w:r>
      <w:r w:rsidRPr="009358C4">
        <w:rPr>
          <w:sz w:val="28"/>
          <w:szCs w:val="28"/>
          <w:lang w:eastAsia="ar-SA"/>
        </w:rPr>
        <w:t>.</w:t>
      </w:r>
    </w:p>
    <w:p w14:paraId="617834D3" w14:textId="55BBFA46" w:rsidR="009452D7" w:rsidRPr="009358C4" w:rsidRDefault="009452D7" w:rsidP="008535E5">
      <w:pPr>
        <w:widowControl w:val="0"/>
        <w:suppressAutoHyphens/>
        <w:autoSpaceDE w:val="0"/>
        <w:spacing w:line="100" w:lineRule="atLeast"/>
        <w:ind w:firstLine="708"/>
        <w:jc w:val="both"/>
        <w:rPr>
          <w:sz w:val="28"/>
          <w:szCs w:val="28"/>
          <w:lang w:eastAsia="ar-SA"/>
        </w:rPr>
      </w:pPr>
      <w:r w:rsidRPr="009358C4">
        <w:rPr>
          <w:sz w:val="28"/>
          <w:szCs w:val="28"/>
          <w:lang w:eastAsia="ar-SA"/>
        </w:rPr>
        <w:t xml:space="preserve">Ответ на межведомственный запрос направляется в соответствии </w:t>
      </w:r>
      <w:r w:rsidRPr="009358C4">
        <w:rPr>
          <w:sz w:val="28"/>
          <w:szCs w:val="28"/>
          <w:lang w:eastAsia="ar-SA"/>
        </w:rPr>
        <w:br/>
        <w:t>со сроками, установленными статьей 7.2 Федерального закона от 27.07.2010</w:t>
      </w:r>
      <w:r w:rsidRPr="009358C4">
        <w:rPr>
          <w:sz w:val="28"/>
          <w:szCs w:val="28"/>
          <w:lang w:eastAsia="ar-SA"/>
        </w:rPr>
        <w:br/>
      </w:r>
      <w:r w:rsidRPr="009358C4">
        <w:rPr>
          <w:sz w:val="28"/>
          <w:szCs w:val="28"/>
          <w:lang w:eastAsia="ar-SA"/>
        </w:rPr>
        <w:lastRenderedPageBreak/>
        <w:t xml:space="preserve">№ 210-ФЗ, если иные сроки подготовки и направления ответа </w:t>
      </w:r>
      <w:r w:rsidRPr="009358C4">
        <w:rPr>
          <w:sz w:val="28"/>
          <w:szCs w:val="28"/>
          <w:lang w:eastAsia="ar-SA"/>
        </w:rPr>
        <w:br/>
        <w:t xml:space="preserve">на межведомственный запрос не установлены федеральными законами, правовыми актами Правительства Российской Федерации и принятыми </w:t>
      </w:r>
      <w:r w:rsidRPr="009358C4">
        <w:rPr>
          <w:sz w:val="28"/>
          <w:szCs w:val="28"/>
          <w:lang w:eastAsia="ar-SA"/>
        </w:rPr>
        <w:br/>
        <w:t>в соответствии с федеральными законами нормативными правовыми актами Калининградской области.</w:t>
      </w:r>
    </w:p>
    <w:p w14:paraId="5B8F76A4" w14:textId="7B9E69A0"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3.1</w:t>
      </w:r>
      <w:r w:rsidR="006E1709" w:rsidRPr="009358C4">
        <w:rPr>
          <w:sz w:val="28"/>
          <w:szCs w:val="28"/>
          <w:lang w:eastAsia="ar-SA"/>
        </w:rPr>
        <w:t>9</w:t>
      </w:r>
      <w:r w:rsidRPr="009358C4">
        <w:rPr>
          <w:sz w:val="28"/>
          <w:szCs w:val="28"/>
          <w:lang w:eastAsia="ar-SA"/>
        </w:rPr>
        <w:t>. Сведения, запрашиваемые из ЕГРЮЛ.</w:t>
      </w:r>
    </w:p>
    <w:p w14:paraId="29C75250" w14:textId="4F64216F"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3.1</w:t>
      </w:r>
      <w:r w:rsidR="006E1709" w:rsidRPr="009358C4">
        <w:rPr>
          <w:sz w:val="28"/>
          <w:szCs w:val="28"/>
          <w:lang w:eastAsia="ar-SA"/>
        </w:rPr>
        <w:t>9</w:t>
      </w:r>
      <w:r w:rsidRPr="009358C4">
        <w:rPr>
          <w:sz w:val="28"/>
          <w:szCs w:val="28"/>
          <w:lang w:eastAsia="ar-SA"/>
        </w:rPr>
        <w:t>.1. Атрибутивный состав запроса:</w:t>
      </w:r>
    </w:p>
    <w:p w14:paraId="5EAD8DA5"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1) ИНН;</w:t>
      </w:r>
    </w:p>
    <w:p w14:paraId="431FD0D4"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2) ОГРН.</w:t>
      </w:r>
    </w:p>
    <w:p w14:paraId="369B1F58" w14:textId="3634B18B"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3.1</w:t>
      </w:r>
      <w:r w:rsidR="006E1709" w:rsidRPr="009358C4">
        <w:rPr>
          <w:sz w:val="28"/>
          <w:szCs w:val="28"/>
          <w:lang w:eastAsia="ar-SA"/>
        </w:rPr>
        <w:t>9</w:t>
      </w:r>
      <w:r w:rsidRPr="009358C4">
        <w:rPr>
          <w:sz w:val="28"/>
          <w:szCs w:val="28"/>
          <w:lang w:eastAsia="ar-SA"/>
        </w:rPr>
        <w:t>.2. Атрибутивный состав ответа:</w:t>
      </w:r>
    </w:p>
    <w:p w14:paraId="780E53FF"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1) полное наименование юридического лица;</w:t>
      </w:r>
    </w:p>
    <w:p w14:paraId="58B96674"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2) краткое наименование юридического лица;</w:t>
      </w:r>
    </w:p>
    <w:p w14:paraId="5B9C640E"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3) организационно правовая форма;</w:t>
      </w:r>
    </w:p>
    <w:p w14:paraId="19B746DA"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4) сведения о состоянии юридического лица;</w:t>
      </w:r>
    </w:p>
    <w:p w14:paraId="2725E3E7"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5) ИНН;</w:t>
      </w:r>
    </w:p>
    <w:p w14:paraId="73A4CC10"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6) ОГРН;</w:t>
      </w:r>
    </w:p>
    <w:p w14:paraId="14357607"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7) дата регистрации;</w:t>
      </w:r>
    </w:p>
    <w:p w14:paraId="61FDB9E4"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8) код регистрирующего органа;</w:t>
      </w:r>
    </w:p>
    <w:p w14:paraId="5DD14761"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9) наименование регистрирующего органа;</w:t>
      </w:r>
    </w:p>
    <w:p w14:paraId="40AC2F20"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10) адрес юридического лица;</w:t>
      </w:r>
    </w:p>
    <w:p w14:paraId="2898C521"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11) сведения об учредителях – российских ЮЛ;</w:t>
      </w:r>
    </w:p>
    <w:p w14:paraId="07CF490D"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12) сведения об учредителях – иностранных ЮЛ;</w:t>
      </w:r>
    </w:p>
    <w:p w14:paraId="363224D5" w14:textId="77777777" w:rsidR="009452D7" w:rsidRPr="009358C4" w:rsidRDefault="009452D7" w:rsidP="009452D7">
      <w:pPr>
        <w:suppressAutoHyphens/>
        <w:autoSpaceDE w:val="0"/>
        <w:spacing w:line="100" w:lineRule="atLeast"/>
        <w:ind w:firstLine="708"/>
        <w:rPr>
          <w:sz w:val="28"/>
          <w:szCs w:val="28"/>
          <w:lang w:eastAsia="ar-SA"/>
        </w:rPr>
      </w:pPr>
      <w:r w:rsidRPr="009358C4">
        <w:rPr>
          <w:sz w:val="28"/>
          <w:szCs w:val="28"/>
          <w:lang w:eastAsia="ar-SA"/>
        </w:rPr>
        <w:t>13) сведения об учредителях – физических лицах;</w:t>
      </w:r>
    </w:p>
    <w:p w14:paraId="09C8F637" w14:textId="227B8222" w:rsidR="009452D7" w:rsidRPr="009358C4" w:rsidRDefault="009452D7" w:rsidP="001D7987">
      <w:pPr>
        <w:suppressAutoHyphens/>
        <w:autoSpaceDE w:val="0"/>
        <w:spacing w:line="100" w:lineRule="atLeast"/>
        <w:ind w:firstLine="708"/>
        <w:jc w:val="both"/>
        <w:rPr>
          <w:sz w:val="28"/>
          <w:szCs w:val="28"/>
          <w:lang w:eastAsia="ar-SA"/>
        </w:rPr>
      </w:pPr>
      <w:r w:rsidRPr="009358C4">
        <w:rPr>
          <w:sz w:val="28"/>
          <w:szCs w:val="28"/>
          <w:lang w:eastAsia="ar-SA"/>
        </w:rPr>
        <w:t>14)</w:t>
      </w:r>
      <w:r w:rsidR="001D7987" w:rsidRPr="009358C4">
        <w:rPr>
          <w:sz w:val="28"/>
          <w:szCs w:val="28"/>
          <w:lang w:eastAsia="ar-SA"/>
        </w:rPr>
        <w:t> </w:t>
      </w:r>
      <w:r w:rsidRPr="009358C4">
        <w:rPr>
          <w:sz w:val="28"/>
          <w:szCs w:val="28"/>
          <w:lang w:eastAsia="ar-SA"/>
        </w:rPr>
        <w:t>сведения о физических лицах, имеющих право действовать без</w:t>
      </w:r>
      <w:r w:rsidR="001D7987" w:rsidRPr="009358C4">
        <w:rPr>
          <w:sz w:val="28"/>
          <w:szCs w:val="28"/>
          <w:lang w:eastAsia="ar-SA"/>
        </w:rPr>
        <w:t xml:space="preserve"> </w:t>
      </w:r>
      <w:r w:rsidRPr="009358C4">
        <w:rPr>
          <w:sz w:val="28"/>
          <w:szCs w:val="28"/>
          <w:lang w:eastAsia="ar-SA"/>
        </w:rPr>
        <w:t>доверенности.</w:t>
      </w:r>
    </w:p>
    <w:p w14:paraId="7D9A4A5C" w14:textId="346CA618"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3.</w:t>
      </w:r>
      <w:r w:rsidR="006E1709" w:rsidRPr="009358C4">
        <w:rPr>
          <w:sz w:val="28"/>
          <w:szCs w:val="28"/>
          <w:lang w:eastAsia="ar-SA"/>
        </w:rPr>
        <w:t>20</w:t>
      </w:r>
      <w:r w:rsidRPr="009358C4">
        <w:rPr>
          <w:sz w:val="28"/>
          <w:szCs w:val="28"/>
          <w:lang w:eastAsia="ar-SA"/>
        </w:rPr>
        <w:t>. Сведения из ЕГРН.</w:t>
      </w:r>
    </w:p>
    <w:p w14:paraId="232395F9" w14:textId="1C38EE6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3.</w:t>
      </w:r>
      <w:r w:rsidR="006E1709" w:rsidRPr="009358C4">
        <w:rPr>
          <w:sz w:val="28"/>
          <w:szCs w:val="28"/>
          <w:lang w:eastAsia="ar-SA"/>
        </w:rPr>
        <w:t>20</w:t>
      </w:r>
      <w:r w:rsidRPr="009358C4">
        <w:rPr>
          <w:sz w:val="28"/>
          <w:szCs w:val="28"/>
          <w:lang w:eastAsia="ar-SA"/>
        </w:rPr>
        <w:t>.1. Атрибутивный состав запроса:</w:t>
      </w:r>
    </w:p>
    <w:p w14:paraId="273D3053"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кадастровый номер.</w:t>
      </w:r>
    </w:p>
    <w:p w14:paraId="7173A2D6" w14:textId="55C96BE5"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3.</w:t>
      </w:r>
      <w:r w:rsidR="006E1709" w:rsidRPr="009358C4">
        <w:rPr>
          <w:sz w:val="28"/>
          <w:szCs w:val="28"/>
          <w:lang w:eastAsia="ar-SA"/>
        </w:rPr>
        <w:t>20</w:t>
      </w:r>
      <w:r w:rsidRPr="009358C4">
        <w:rPr>
          <w:sz w:val="28"/>
          <w:szCs w:val="28"/>
          <w:lang w:eastAsia="ar-SA"/>
        </w:rPr>
        <w:t>.2. Атрибутивный состав ответа:</w:t>
      </w:r>
    </w:p>
    <w:p w14:paraId="7C3ADEE7"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1) правообладатель;</w:t>
      </w:r>
    </w:p>
    <w:p w14:paraId="79864B29"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2) номер государственной регистрации права;</w:t>
      </w:r>
    </w:p>
    <w:p w14:paraId="2FFE5EDA" w14:textId="5947732E"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3) наименовани</w:t>
      </w:r>
      <w:r w:rsidR="001D7987" w:rsidRPr="009358C4">
        <w:rPr>
          <w:sz w:val="28"/>
          <w:szCs w:val="28"/>
          <w:lang w:eastAsia="ar-SA"/>
        </w:rPr>
        <w:t>е</w:t>
      </w:r>
      <w:r w:rsidRPr="009358C4">
        <w:rPr>
          <w:sz w:val="28"/>
          <w:szCs w:val="28"/>
          <w:lang w:eastAsia="ar-SA"/>
        </w:rPr>
        <w:t xml:space="preserve"> документа-основания;</w:t>
      </w:r>
    </w:p>
    <w:p w14:paraId="4C89ADE2"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4) дата выдачи документа-основания;</w:t>
      </w:r>
    </w:p>
    <w:p w14:paraId="58E08507"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5) вид права;</w:t>
      </w:r>
    </w:p>
    <w:p w14:paraId="385C33C9"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6) объект права;</w:t>
      </w:r>
    </w:p>
    <w:p w14:paraId="443B827B"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7) назначение объекта;</w:t>
      </w:r>
    </w:p>
    <w:p w14:paraId="3A098811"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8) площадь объекта, кв.м;</w:t>
      </w:r>
    </w:p>
    <w:p w14:paraId="1AB5D6C9"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9) адрес (местоположение);</w:t>
      </w:r>
    </w:p>
    <w:p w14:paraId="4CFD91FE" w14:textId="77777777"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10) кадастровый номер;</w:t>
      </w:r>
    </w:p>
    <w:p w14:paraId="36D6A739" w14:textId="20A94766" w:rsidR="009452D7" w:rsidRPr="009358C4" w:rsidRDefault="009452D7" w:rsidP="009452D7">
      <w:pPr>
        <w:suppressAutoHyphens/>
        <w:autoSpaceDE w:val="0"/>
        <w:spacing w:line="100" w:lineRule="atLeast"/>
        <w:ind w:firstLine="709"/>
        <w:rPr>
          <w:sz w:val="28"/>
          <w:szCs w:val="28"/>
          <w:lang w:eastAsia="ar-SA"/>
        </w:rPr>
      </w:pPr>
      <w:r w:rsidRPr="009358C4">
        <w:rPr>
          <w:sz w:val="28"/>
          <w:szCs w:val="28"/>
          <w:lang w:eastAsia="ar-SA"/>
        </w:rPr>
        <w:t>11) ограничение прав и обременение объекта недвижимости</w:t>
      </w:r>
      <w:r w:rsidR="00F266B0" w:rsidRPr="009358C4">
        <w:rPr>
          <w:sz w:val="28"/>
          <w:szCs w:val="28"/>
          <w:lang w:eastAsia="ar-SA"/>
        </w:rPr>
        <w:t>.</w:t>
      </w:r>
    </w:p>
    <w:p w14:paraId="64735672" w14:textId="5F82E8E8" w:rsidR="00F266B0" w:rsidRPr="009358C4" w:rsidRDefault="00F266B0" w:rsidP="00F266B0">
      <w:pPr>
        <w:suppressAutoHyphens/>
        <w:autoSpaceDE w:val="0"/>
        <w:spacing w:line="100" w:lineRule="atLeast"/>
        <w:ind w:firstLine="709"/>
        <w:rPr>
          <w:sz w:val="28"/>
          <w:szCs w:val="28"/>
          <w:lang w:eastAsia="ar-SA"/>
        </w:rPr>
      </w:pPr>
      <w:r w:rsidRPr="009358C4">
        <w:rPr>
          <w:sz w:val="28"/>
          <w:szCs w:val="28"/>
          <w:lang w:eastAsia="ar-SA"/>
        </w:rPr>
        <w:t>3.2</w:t>
      </w:r>
      <w:r w:rsidR="006E1709" w:rsidRPr="009358C4">
        <w:rPr>
          <w:sz w:val="28"/>
          <w:szCs w:val="28"/>
          <w:lang w:eastAsia="ar-SA"/>
        </w:rPr>
        <w:t>1</w:t>
      </w:r>
      <w:r w:rsidRPr="009358C4">
        <w:rPr>
          <w:sz w:val="28"/>
          <w:szCs w:val="28"/>
          <w:lang w:eastAsia="ar-SA"/>
        </w:rPr>
        <w:t>. Сведения из ЕГРИП.</w:t>
      </w:r>
    </w:p>
    <w:p w14:paraId="37C83592" w14:textId="476F0A1B" w:rsidR="00F266B0" w:rsidRPr="009358C4" w:rsidRDefault="00F266B0" w:rsidP="00F266B0">
      <w:pPr>
        <w:suppressAutoHyphens/>
        <w:autoSpaceDE w:val="0"/>
        <w:spacing w:line="100" w:lineRule="atLeast"/>
        <w:ind w:firstLine="709"/>
        <w:rPr>
          <w:sz w:val="28"/>
          <w:szCs w:val="28"/>
          <w:lang w:eastAsia="ar-SA"/>
        </w:rPr>
      </w:pPr>
      <w:r w:rsidRPr="009358C4">
        <w:rPr>
          <w:sz w:val="28"/>
          <w:szCs w:val="28"/>
          <w:lang w:eastAsia="ar-SA"/>
        </w:rPr>
        <w:t>3.2</w:t>
      </w:r>
      <w:r w:rsidR="006E1709" w:rsidRPr="009358C4">
        <w:rPr>
          <w:sz w:val="28"/>
          <w:szCs w:val="28"/>
          <w:lang w:eastAsia="ar-SA"/>
        </w:rPr>
        <w:t>1</w:t>
      </w:r>
      <w:r w:rsidRPr="009358C4">
        <w:rPr>
          <w:sz w:val="28"/>
          <w:szCs w:val="28"/>
          <w:lang w:eastAsia="ar-SA"/>
        </w:rPr>
        <w:t>.1. Атрибутивный состав запроса:</w:t>
      </w:r>
    </w:p>
    <w:p w14:paraId="16BBF9EF" w14:textId="77777777" w:rsidR="00F266B0" w:rsidRPr="009358C4" w:rsidRDefault="00F266B0" w:rsidP="00F266B0">
      <w:pPr>
        <w:suppressAutoHyphens/>
        <w:autoSpaceDE w:val="0"/>
        <w:spacing w:line="100" w:lineRule="atLeast"/>
        <w:ind w:firstLine="709"/>
        <w:rPr>
          <w:sz w:val="28"/>
          <w:szCs w:val="28"/>
          <w:lang w:eastAsia="ar-SA"/>
        </w:rPr>
      </w:pPr>
      <w:r w:rsidRPr="009358C4">
        <w:rPr>
          <w:sz w:val="28"/>
          <w:szCs w:val="28"/>
          <w:lang w:eastAsia="ar-SA"/>
        </w:rPr>
        <w:t>1) ОГРНИП;</w:t>
      </w:r>
    </w:p>
    <w:p w14:paraId="446FFBC6" w14:textId="77777777" w:rsidR="00F266B0" w:rsidRPr="009358C4" w:rsidRDefault="00F266B0" w:rsidP="00F266B0">
      <w:pPr>
        <w:suppressAutoHyphens/>
        <w:autoSpaceDE w:val="0"/>
        <w:spacing w:line="100" w:lineRule="atLeast"/>
        <w:ind w:firstLine="709"/>
        <w:rPr>
          <w:sz w:val="28"/>
          <w:szCs w:val="28"/>
          <w:lang w:eastAsia="ar-SA"/>
        </w:rPr>
      </w:pPr>
      <w:r w:rsidRPr="009358C4">
        <w:rPr>
          <w:sz w:val="28"/>
          <w:szCs w:val="28"/>
          <w:lang w:eastAsia="ar-SA"/>
        </w:rPr>
        <w:t>2) ИНН.</w:t>
      </w:r>
    </w:p>
    <w:p w14:paraId="171AAC61" w14:textId="7A7B6A1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3.2</w:t>
      </w:r>
      <w:r w:rsidR="006E1709" w:rsidRPr="009358C4">
        <w:rPr>
          <w:sz w:val="28"/>
          <w:szCs w:val="28"/>
          <w:lang w:eastAsia="ar-SA"/>
        </w:rPr>
        <w:t>1</w:t>
      </w:r>
      <w:r w:rsidRPr="009358C4">
        <w:rPr>
          <w:sz w:val="28"/>
          <w:szCs w:val="28"/>
          <w:lang w:eastAsia="ar-SA"/>
        </w:rPr>
        <w:t>.2. Атрибутивный состав ответа:</w:t>
      </w:r>
    </w:p>
    <w:p w14:paraId="7553C9B8"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lastRenderedPageBreak/>
        <w:t>1) основной регистрационный номер индивидуального предпринимателя;</w:t>
      </w:r>
    </w:p>
    <w:p w14:paraId="2A6E98CC"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2) вид предпринимателя;</w:t>
      </w:r>
    </w:p>
    <w:p w14:paraId="6FE894CF"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3) сведения о статусе;</w:t>
      </w:r>
    </w:p>
    <w:p w14:paraId="48A1CD13" w14:textId="07AA2B11" w:rsidR="00F266B0" w:rsidRPr="009358C4" w:rsidRDefault="00F266B0" w:rsidP="001D7987">
      <w:pPr>
        <w:suppressAutoHyphens/>
        <w:autoSpaceDE w:val="0"/>
        <w:spacing w:line="100" w:lineRule="atLeast"/>
        <w:ind w:firstLine="708"/>
        <w:jc w:val="both"/>
        <w:rPr>
          <w:sz w:val="28"/>
          <w:szCs w:val="28"/>
          <w:lang w:eastAsia="ar-SA"/>
        </w:rPr>
      </w:pPr>
      <w:r w:rsidRPr="009358C4">
        <w:rPr>
          <w:sz w:val="28"/>
          <w:szCs w:val="28"/>
          <w:lang w:eastAsia="ar-SA"/>
        </w:rPr>
        <w:t>4)</w:t>
      </w:r>
      <w:r w:rsidR="001D7987" w:rsidRPr="009358C4">
        <w:rPr>
          <w:sz w:val="28"/>
          <w:szCs w:val="28"/>
          <w:lang w:eastAsia="ar-SA"/>
        </w:rPr>
        <w:t> </w:t>
      </w:r>
      <w:r w:rsidRPr="009358C4">
        <w:rPr>
          <w:sz w:val="28"/>
          <w:szCs w:val="28"/>
          <w:lang w:eastAsia="ar-SA"/>
        </w:rPr>
        <w:t>наименование регистрирующего органа, в котором находится регистрационное дело;</w:t>
      </w:r>
    </w:p>
    <w:p w14:paraId="02451FC2"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5) фамилия;</w:t>
      </w:r>
    </w:p>
    <w:p w14:paraId="30DFFE63"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6) имя;</w:t>
      </w:r>
    </w:p>
    <w:p w14:paraId="1C2EFC8D"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7) отчество;</w:t>
      </w:r>
    </w:p>
    <w:p w14:paraId="519B7CDF"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8) пол;</w:t>
      </w:r>
    </w:p>
    <w:p w14:paraId="55125412"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9) дата рождения;</w:t>
      </w:r>
    </w:p>
    <w:p w14:paraId="3B30274F"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10) место рождения;</w:t>
      </w:r>
    </w:p>
    <w:p w14:paraId="4160C356"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11) ИНН;</w:t>
      </w:r>
    </w:p>
    <w:p w14:paraId="38329894"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12) вид гражданства;</w:t>
      </w:r>
    </w:p>
    <w:p w14:paraId="0814338C"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13) страна, гражданином которой является ФЛ;</w:t>
      </w:r>
    </w:p>
    <w:p w14:paraId="0A0A23CE" w14:textId="707B2648" w:rsidR="00F266B0" w:rsidRPr="009358C4" w:rsidRDefault="00F266B0" w:rsidP="001D7987">
      <w:pPr>
        <w:suppressAutoHyphens/>
        <w:autoSpaceDE w:val="0"/>
        <w:spacing w:line="100" w:lineRule="atLeast"/>
        <w:ind w:firstLine="708"/>
        <w:jc w:val="both"/>
        <w:rPr>
          <w:sz w:val="28"/>
          <w:szCs w:val="28"/>
          <w:lang w:eastAsia="ar-SA"/>
        </w:rPr>
      </w:pPr>
      <w:r w:rsidRPr="009358C4">
        <w:rPr>
          <w:sz w:val="28"/>
          <w:szCs w:val="28"/>
          <w:lang w:eastAsia="ar-SA"/>
        </w:rPr>
        <w:t>14)</w:t>
      </w:r>
      <w:r w:rsidR="001D7987" w:rsidRPr="009358C4">
        <w:rPr>
          <w:sz w:val="28"/>
          <w:szCs w:val="28"/>
          <w:lang w:eastAsia="ar-SA"/>
        </w:rPr>
        <w:t> </w:t>
      </w:r>
      <w:r w:rsidRPr="009358C4">
        <w:rPr>
          <w:sz w:val="28"/>
          <w:szCs w:val="28"/>
          <w:lang w:eastAsia="ar-SA"/>
        </w:rPr>
        <w:t>сведения о документе, подтверждающем право ФЛ временно или постоянно проживать на территории РФ;</w:t>
      </w:r>
    </w:p>
    <w:p w14:paraId="420C542D" w14:textId="77777777" w:rsidR="00F266B0" w:rsidRPr="009358C4" w:rsidRDefault="00F266B0" w:rsidP="001D7987">
      <w:pPr>
        <w:suppressAutoHyphens/>
        <w:autoSpaceDE w:val="0"/>
        <w:spacing w:line="100" w:lineRule="atLeast"/>
        <w:ind w:firstLine="708"/>
        <w:jc w:val="both"/>
        <w:rPr>
          <w:sz w:val="28"/>
          <w:szCs w:val="28"/>
          <w:lang w:eastAsia="ar-SA"/>
        </w:rPr>
      </w:pPr>
      <w:r w:rsidRPr="009358C4">
        <w:rPr>
          <w:sz w:val="28"/>
          <w:szCs w:val="28"/>
          <w:lang w:eastAsia="ar-SA"/>
        </w:rPr>
        <w:t>15) сведения о документе, подтверждающем приобретение дееспособности несовершеннолетним;</w:t>
      </w:r>
    </w:p>
    <w:p w14:paraId="6E0620FB"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16) количество видов экономической деятельности;</w:t>
      </w:r>
    </w:p>
    <w:p w14:paraId="7C2C26D4"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 xml:space="preserve">17) код по </w:t>
      </w:r>
      <w:hyperlink r:id="rId13" w:history="1">
        <w:r w:rsidRPr="009358C4">
          <w:rPr>
            <w:sz w:val="28"/>
            <w:szCs w:val="28"/>
            <w:lang w:eastAsia="ar-SA"/>
          </w:rPr>
          <w:t>ОКВЭД</w:t>
        </w:r>
      </w:hyperlink>
      <w:r w:rsidRPr="009358C4">
        <w:rPr>
          <w:sz w:val="28"/>
          <w:szCs w:val="28"/>
          <w:lang w:eastAsia="ar-SA"/>
        </w:rPr>
        <w:t>;</w:t>
      </w:r>
    </w:p>
    <w:p w14:paraId="44DA97B7"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18) тип сведений;</w:t>
      </w:r>
    </w:p>
    <w:p w14:paraId="10FB1556"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19) наименование вида деятельности;</w:t>
      </w:r>
    </w:p>
    <w:p w14:paraId="0B6E2D28"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20) дата постановки на учет;</w:t>
      </w:r>
    </w:p>
    <w:p w14:paraId="1CC711C1"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21) причина постановки на учет;</w:t>
      </w:r>
    </w:p>
    <w:p w14:paraId="1C00D1C3"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22) дата снятия с учета;</w:t>
      </w:r>
    </w:p>
    <w:p w14:paraId="667BE59A"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23) причина снятия с учета;</w:t>
      </w:r>
    </w:p>
    <w:p w14:paraId="3A2434E4" w14:textId="77777777" w:rsidR="00F266B0" w:rsidRPr="009358C4" w:rsidRDefault="00F266B0" w:rsidP="00F266B0">
      <w:pPr>
        <w:suppressAutoHyphens/>
        <w:autoSpaceDE w:val="0"/>
        <w:spacing w:line="100" w:lineRule="atLeast"/>
        <w:ind w:firstLine="708"/>
        <w:rPr>
          <w:sz w:val="28"/>
          <w:szCs w:val="28"/>
          <w:lang w:eastAsia="ar-SA"/>
        </w:rPr>
      </w:pPr>
      <w:r w:rsidRPr="009358C4">
        <w:rPr>
          <w:sz w:val="28"/>
          <w:szCs w:val="28"/>
          <w:lang w:eastAsia="ar-SA"/>
        </w:rPr>
        <w:t>24) наименование налогового органа;</w:t>
      </w:r>
    </w:p>
    <w:p w14:paraId="1A0DD08B" w14:textId="77777777" w:rsidR="00F266B0" w:rsidRPr="009358C4" w:rsidRDefault="00F266B0" w:rsidP="001D7987">
      <w:pPr>
        <w:suppressAutoHyphens/>
        <w:autoSpaceDE w:val="0"/>
        <w:spacing w:line="100" w:lineRule="atLeast"/>
        <w:ind w:firstLine="708"/>
        <w:jc w:val="both"/>
        <w:rPr>
          <w:sz w:val="28"/>
          <w:szCs w:val="28"/>
          <w:lang w:eastAsia="ar-SA"/>
        </w:rPr>
      </w:pPr>
      <w:r w:rsidRPr="009358C4">
        <w:rPr>
          <w:sz w:val="28"/>
          <w:szCs w:val="28"/>
          <w:lang w:eastAsia="ar-SA"/>
        </w:rPr>
        <w:t>25) сведения о регистрации в качестве индивидуального предпринимателя до 01.01.2004;</w:t>
      </w:r>
    </w:p>
    <w:p w14:paraId="1F062370" w14:textId="108552A8" w:rsidR="00F266B0" w:rsidRPr="009358C4" w:rsidRDefault="00F266B0" w:rsidP="001D7987">
      <w:pPr>
        <w:suppressAutoHyphens/>
        <w:autoSpaceDE w:val="0"/>
        <w:spacing w:line="100" w:lineRule="atLeast"/>
        <w:ind w:firstLine="708"/>
        <w:jc w:val="both"/>
        <w:rPr>
          <w:sz w:val="28"/>
          <w:szCs w:val="28"/>
          <w:lang w:eastAsia="ar-SA"/>
        </w:rPr>
      </w:pPr>
      <w:r w:rsidRPr="009358C4">
        <w:rPr>
          <w:sz w:val="28"/>
          <w:szCs w:val="28"/>
          <w:lang w:eastAsia="ar-SA"/>
        </w:rPr>
        <w:t>26)</w:t>
      </w:r>
      <w:r w:rsidR="001D7987" w:rsidRPr="009358C4">
        <w:rPr>
          <w:sz w:val="28"/>
          <w:szCs w:val="28"/>
          <w:lang w:eastAsia="ar-SA"/>
        </w:rPr>
        <w:t> </w:t>
      </w:r>
      <w:r w:rsidRPr="009358C4">
        <w:rPr>
          <w:sz w:val="28"/>
          <w:szCs w:val="28"/>
          <w:lang w:eastAsia="ar-SA"/>
        </w:rPr>
        <w:t>сведения о количестве записей, внесенных в ЕГРИП на основании представительных документов.</w:t>
      </w:r>
    </w:p>
    <w:p w14:paraId="08A0BEB0" w14:textId="64BD5C73" w:rsidR="00552EB3" w:rsidRPr="009358C4" w:rsidRDefault="00036CDE" w:rsidP="004C187B">
      <w:pPr>
        <w:autoSpaceDE w:val="0"/>
        <w:autoSpaceDN w:val="0"/>
        <w:adjustRightInd w:val="0"/>
        <w:ind w:firstLine="708"/>
        <w:jc w:val="both"/>
        <w:rPr>
          <w:rFonts w:eastAsia="Calibri"/>
          <w:color w:val="000000" w:themeColor="text1"/>
          <w:sz w:val="28"/>
          <w:szCs w:val="28"/>
        </w:rPr>
      </w:pPr>
      <w:r w:rsidRPr="009358C4">
        <w:rPr>
          <w:sz w:val="28"/>
          <w:szCs w:val="28"/>
          <w:lang w:eastAsia="ar-SA"/>
        </w:rPr>
        <w:t>3.2</w:t>
      </w:r>
      <w:r w:rsidR="006E1709" w:rsidRPr="009358C4">
        <w:rPr>
          <w:sz w:val="28"/>
          <w:szCs w:val="28"/>
          <w:lang w:eastAsia="ar-SA"/>
        </w:rPr>
        <w:t>2</w:t>
      </w:r>
      <w:r w:rsidRPr="009358C4">
        <w:rPr>
          <w:sz w:val="28"/>
          <w:szCs w:val="28"/>
          <w:lang w:eastAsia="ar-SA"/>
        </w:rPr>
        <w:t>.</w:t>
      </w:r>
      <w:r w:rsidR="001D7987" w:rsidRPr="009358C4">
        <w:rPr>
          <w:sz w:val="28"/>
          <w:szCs w:val="28"/>
          <w:lang w:eastAsia="ar-SA"/>
        </w:rPr>
        <w:t> </w:t>
      </w:r>
      <w:r w:rsidRPr="009358C4">
        <w:rPr>
          <w:sz w:val="28"/>
          <w:szCs w:val="28"/>
          <w:lang w:eastAsia="ar-SA"/>
        </w:rPr>
        <w:t xml:space="preserve">Получение сведений, необходимых для предоставления муниципальной услуги, из </w:t>
      </w:r>
      <w:r w:rsidRPr="009358C4">
        <w:rPr>
          <w:color w:val="000000" w:themeColor="text1"/>
          <w:sz w:val="28"/>
          <w:szCs w:val="28"/>
          <w:lang w:eastAsia="ar-SA"/>
        </w:rPr>
        <w:t>органа государственной власти либо</w:t>
      </w:r>
      <w:r w:rsidR="001D7987" w:rsidRPr="009358C4">
        <w:rPr>
          <w:sz w:val="28"/>
          <w:szCs w:val="28"/>
          <w:lang w:eastAsia="ar-SA"/>
        </w:rPr>
        <w:br/>
      </w:r>
      <w:r w:rsidR="001D7987" w:rsidRPr="009358C4">
        <w:rPr>
          <w:color w:val="000000" w:themeColor="text1"/>
          <w:sz w:val="28"/>
          <w:szCs w:val="28"/>
          <w:lang w:eastAsia="ar-SA"/>
        </w:rPr>
        <w:t xml:space="preserve">из </w:t>
      </w:r>
      <w:r w:rsidRPr="009358C4">
        <w:rPr>
          <w:color w:val="000000" w:themeColor="text1"/>
          <w:sz w:val="28"/>
          <w:szCs w:val="28"/>
          <w:lang w:eastAsia="ar-SA"/>
        </w:rPr>
        <w:t xml:space="preserve">подведомственной органу государственной власти </w:t>
      </w:r>
      <w:r w:rsidR="00283325" w:rsidRPr="009358C4">
        <w:rPr>
          <w:color w:val="000000" w:themeColor="text1"/>
          <w:sz w:val="28"/>
          <w:szCs w:val="28"/>
          <w:lang w:eastAsia="ar-SA"/>
        </w:rPr>
        <w:t>организации</w:t>
      </w:r>
      <w:r w:rsidR="00552EB3" w:rsidRPr="009358C4">
        <w:rPr>
          <w:color w:val="000000" w:themeColor="text1"/>
          <w:sz w:val="28"/>
          <w:szCs w:val="28"/>
          <w:lang w:eastAsia="ar-SA"/>
        </w:rPr>
        <w:t>,</w:t>
      </w:r>
      <w:r w:rsidR="004C187B" w:rsidRPr="009358C4">
        <w:rPr>
          <w:color w:val="000000" w:themeColor="text1"/>
          <w:sz w:val="28"/>
          <w:szCs w:val="28"/>
          <w:lang w:eastAsia="ar-SA"/>
        </w:rPr>
        <w:t xml:space="preserve"> </w:t>
      </w:r>
      <w:r w:rsidR="004C187B" w:rsidRPr="009358C4">
        <w:rPr>
          <w:rFonts w:eastAsia="Calibri"/>
          <w:sz w:val="28"/>
          <w:szCs w:val="28"/>
        </w:rPr>
        <w:t xml:space="preserve">структурных </w:t>
      </w:r>
      <w:r w:rsidR="004C187B" w:rsidRPr="009358C4">
        <w:rPr>
          <w:rFonts w:eastAsia="Calibri"/>
          <w:color w:val="000000" w:themeColor="text1"/>
          <w:sz w:val="28"/>
          <w:szCs w:val="28"/>
        </w:rPr>
        <w:t>подразделений Администрации</w:t>
      </w:r>
      <w:r w:rsidR="00472829" w:rsidRPr="009358C4">
        <w:rPr>
          <w:rFonts w:eastAsia="Calibri"/>
          <w:color w:val="000000" w:themeColor="text1"/>
          <w:sz w:val="28"/>
          <w:szCs w:val="28"/>
        </w:rPr>
        <w:t xml:space="preserve"> </w:t>
      </w:r>
      <w:r w:rsidRPr="009358C4">
        <w:rPr>
          <w:color w:val="000000" w:themeColor="text1"/>
          <w:sz w:val="28"/>
          <w:szCs w:val="28"/>
          <w:lang w:eastAsia="ar-SA"/>
        </w:rPr>
        <w:t>осуществляется путем направления запросов,</w:t>
      </w:r>
      <w:r w:rsidR="00472829" w:rsidRPr="009358C4">
        <w:rPr>
          <w:sz w:val="28"/>
          <w:szCs w:val="28"/>
          <w:lang w:eastAsia="ar-SA"/>
        </w:rPr>
        <w:t xml:space="preserve"> </w:t>
      </w:r>
      <w:r w:rsidRPr="009358C4">
        <w:rPr>
          <w:color w:val="000000" w:themeColor="text1"/>
          <w:sz w:val="28"/>
          <w:szCs w:val="28"/>
          <w:lang w:eastAsia="ar-SA"/>
        </w:rPr>
        <w:t>в том числе в электронной форме</w:t>
      </w:r>
      <w:r w:rsidR="00472829" w:rsidRPr="009358C4">
        <w:rPr>
          <w:color w:val="000000" w:themeColor="text1"/>
          <w:sz w:val="28"/>
          <w:szCs w:val="28"/>
          <w:lang w:eastAsia="ar-SA"/>
        </w:rPr>
        <w:t>.</w:t>
      </w:r>
    </w:p>
    <w:p w14:paraId="3A68DDFE" w14:textId="2E0DE3CA" w:rsidR="004A5112" w:rsidRPr="009358C4" w:rsidRDefault="00D44E83" w:rsidP="001D1EE4">
      <w:pPr>
        <w:widowControl w:val="0"/>
        <w:suppressAutoHyphens/>
        <w:autoSpaceDE w:val="0"/>
        <w:autoSpaceDN w:val="0"/>
        <w:adjustRightInd w:val="0"/>
        <w:ind w:firstLine="709"/>
        <w:jc w:val="both"/>
        <w:rPr>
          <w:rFonts w:eastAsia="Calibri"/>
          <w:sz w:val="28"/>
          <w:szCs w:val="22"/>
          <w:lang w:eastAsia="en-US"/>
        </w:rPr>
      </w:pPr>
      <w:r w:rsidRPr="009358C4">
        <w:rPr>
          <w:rFonts w:eastAsia="Calibri"/>
          <w:color w:val="000000" w:themeColor="text1"/>
          <w:sz w:val="28"/>
          <w:szCs w:val="28"/>
          <w:lang w:eastAsia="en-US"/>
        </w:rPr>
        <w:t>3.</w:t>
      </w:r>
      <w:r w:rsidR="00A825A7" w:rsidRPr="009358C4">
        <w:rPr>
          <w:rFonts w:eastAsia="Calibri"/>
          <w:color w:val="000000" w:themeColor="text1"/>
          <w:sz w:val="28"/>
          <w:szCs w:val="28"/>
          <w:lang w:eastAsia="en-US"/>
        </w:rPr>
        <w:t>2</w:t>
      </w:r>
      <w:r w:rsidR="006E1709" w:rsidRPr="009358C4">
        <w:rPr>
          <w:rFonts w:eastAsia="Calibri"/>
          <w:color w:val="000000" w:themeColor="text1"/>
          <w:sz w:val="28"/>
          <w:szCs w:val="28"/>
          <w:lang w:eastAsia="en-US"/>
        </w:rPr>
        <w:t>2</w:t>
      </w:r>
      <w:r w:rsidR="00A825A7" w:rsidRPr="009358C4">
        <w:rPr>
          <w:rFonts w:eastAsia="Calibri"/>
          <w:color w:val="000000" w:themeColor="text1"/>
          <w:sz w:val="28"/>
          <w:szCs w:val="28"/>
          <w:lang w:eastAsia="en-US"/>
        </w:rPr>
        <w:t>.1</w:t>
      </w:r>
      <w:r w:rsidRPr="009358C4">
        <w:rPr>
          <w:rFonts w:eastAsia="Calibri"/>
          <w:color w:val="000000" w:themeColor="text1"/>
          <w:sz w:val="28"/>
          <w:szCs w:val="28"/>
          <w:lang w:eastAsia="en-US"/>
        </w:rPr>
        <w:t>.</w:t>
      </w:r>
      <w:r w:rsidR="001D7987" w:rsidRPr="009358C4">
        <w:rPr>
          <w:rFonts w:eastAsia="Calibri"/>
          <w:color w:val="000000" w:themeColor="text1"/>
          <w:sz w:val="28"/>
          <w:szCs w:val="28"/>
          <w:lang w:eastAsia="en-US"/>
        </w:rPr>
        <w:t> </w:t>
      </w:r>
      <w:r w:rsidRPr="009358C4">
        <w:rPr>
          <w:rFonts w:eastAsia="Calibri"/>
          <w:color w:val="000000" w:themeColor="text1"/>
          <w:sz w:val="28"/>
          <w:szCs w:val="28"/>
          <w:lang w:eastAsia="en-US"/>
        </w:rPr>
        <w:t xml:space="preserve">В комитет развития </w:t>
      </w:r>
      <w:r w:rsidRPr="009358C4">
        <w:rPr>
          <w:rFonts w:eastAsia="Calibri"/>
          <w:sz w:val="28"/>
          <w:szCs w:val="28"/>
          <w:lang w:eastAsia="en-US"/>
        </w:rPr>
        <w:t xml:space="preserve">дорожно-транспортной инфраструктуры Администрации </w:t>
      </w:r>
      <w:r w:rsidRPr="009358C4">
        <w:rPr>
          <w:rFonts w:eastAsia="Calibri"/>
          <w:sz w:val="28"/>
          <w:szCs w:val="22"/>
          <w:lang w:eastAsia="en-US"/>
        </w:rPr>
        <w:t>при необходимости направляется запрос</w:t>
      </w:r>
      <w:r w:rsidR="00472829" w:rsidRPr="009358C4">
        <w:rPr>
          <w:rFonts w:eastAsia="Calibri"/>
          <w:sz w:val="28"/>
          <w:szCs w:val="22"/>
          <w:lang w:eastAsia="en-US"/>
        </w:rPr>
        <w:t xml:space="preserve"> о предоставлении</w:t>
      </w:r>
      <w:r w:rsidR="004A5112" w:rsidRPr="009358C4">
        <w:rPr>
          <w:rFonts w:eastAsia="Calibri"/>
          <w:sz w:val="28"/>
          <w:szCs w:val="22"/>
          <w:lang w:eastAsia="en-US"/>
        </w:rPr>
        <w:t>:</w:t>
      </w:r>
    </w:p>
    <w:p w14:paraId="42F895EF" w14:textId="2E57A36C" w:rsidR="004A5112" w:rsidRPr="009358C4" w:rsidRDefault="00862569" w:rsidP="001D1EE4">
      <w:pPr>
        <w:widowControl w:val="0"/>
        <w:suppressAutoHyphens/>
        <w:autoSpaceDE w:val="0"/>
        <w:autoSpaceDN w:val="0"/>
        <w:adjustRightInd w:val="0"/>
        <w:ind w:firstLine="709"/>
        <w:jc w:val="both"/>
        <w:rPr>
          <w:sz w:val="28"/>
          <w:szCs w:val="28"/>
        </w:rPr>
      </w:pPr>
      <w:r w:rsidRPr="009358C4">
        <w:rPr>
          <w:sz w:val="28"/>
          <w:szCs w:val="28"/>
        </w:rPr>
        <w:t>1</w:t>
      </w:r>
      <w:r w:rsidR="004A5112" w:rsidRPr="009358C4">
        <w:rPr>
          <w:sz w:val="28"/>
          <w:szCs w:val="28"/>
        </w:rPr>
        <w:t>)</w:t>
      </w:r>
      <w:r w:rsidR="004A5112" w:rsidRPr="009358C4">
        <w:t> </w:t>
      </w:r>
      <w:r w:rsidR="000458A3" w:rsidRPr="009358C4">
        <w:rPr>
          <w:rFonts w:eastAsia="Calibri"/>
          <w:sz w:val="28"/>
          <w:szCs w:val="22"/>
          <w:lang w:eastAsia="en-US"/>
        </w:rPr>
        <w:t>сведений</w:t>
      </w:r>
      <w:r w:rsidR="000458A3" w:rsidRPr="009358C4">
        <w:t xml:space="preserve"> </w:t>
      </w:r>
      <w:r w:rsidR="004A5112" w:rsidRPr="009358C4">
        <w:rPr>
          <w:sz w:val="28"/>
          <w:szCs w:val="28"/>
        </w:rPr>
        <w:t xml:space="preserve">о </w:t>
      </w:r>
      <w:r w:rsidR="007E631D" w:rsidRPr="009358C4">
        <w:rPr>
          <w:sz w:val="28"/>
          <w:szCs w:val="28"/>
        </w:rPr>
        <w:t>заключении</w:t>
      </w:r>
      <w:r w:rsidR="004A5112" w:rsidRPr="009358C4">
        <w:rPr>
          <w:sz w:val="28"/>
          <w:szCs w:val="28"/>
        </w:rPr>
        <w:t xml:space="preserve"> договора на прокладку, перенос или переустройство инженерных коммуникаций, их эксплуатацию в границах полосы отвода автомобильных дорог местного значения</w:t>
      </w:r>
      <w:r w:rsidR="007E631D" w:rsidRPr="009358C4">
        <w:rPr>
          <w:sz w:val="28"/>
          <w:szCs w:val="28"/>
        </w:rPr>
        <w:t>;</w:t>
      </w:r>
    </w:p>
    <w:p w14:paraId="6AE17007" w14:textId="7D69718F" w:rsidR="007E631D" w:rsidRPr="009358C4" w:rsidRDefault="00862569" w:rsidP="001D1EE4">
      <w:pPr>
        <w:widowControl w:val="0"/>
        <w:suppressAutoHyphens/>
        <w:autoSpaceDE w:val="0"/>
        <w:autoSpaceDN w:val="0"/>
        <w:adjustRightInd w:val="0"/>
        <w:ind w:firstLine="709"/>
        <w:jc w:val="both"/>
        <w:rPr>
          <w:sz w:val="28"/>
          <w:szCs w:val="28"/>
        </w:rPr>
      </w:pPr>
      <w:r w:rsidRPr="009358C4">
        <w:rPr>
          <w:sz w:val="28"/>
          <w:szCs w:val="28"/>
        </w:rPr>
        <w:t>2</w:t>
      </w:r>
      <w:r w:rsidR="007E631D" w:rsidRPr="009358C4">
        <w:rPr>
          <w:sz w:val="28"/>
          <w:szCs w:val="28"/>
        </w:rPr>
        <w:t>)</w:t>
      </w:r>
      <w:r w:rsidR="00472829" w:rsidRPr="009358C4">
        <w:rPr>
          <w:sz w:val="28"/>
          <w:szCs w:val="28"/>
        </w:rPr>
        <w:t> </w:t>
      </w:r>
      <w:r w:rsidR="007E631D" w:rsidRPr="009358C4">
        <w:rPr>
          <w:sz w:val="28"/>
          <w:szCs w:val="28"/>
        </w:rPr>
        <w:t xml:space="preserve">копии </w:t>
      </w:r>
      <w:r w:rsidRPr="009358C4">
        <w:rPr>
          <w:sz w:val="28"/>
          <w:szCs w:val="28"/>
        </w:rPr>
        <w:t>согласованного</w:t>
      </w:r>
      <w:r w:rsidR="007E631D" w:rsidRPr="009358C4">
        <w:rPr>
          <w:sz w:val="28"/>
          <w:szCs w:val="28"/>
        </w:rPr>
        <w:t xml:space="preserve"> проекта организации дорожного движения</w:t>
      </w:r>
      <w:r w:rsidR="00472829" w:rsidRPr="009358C4">
        <w:rPr>
          <w:sz w:val="28"/>
          <w:szCs w:val="28"/>
        </w:rPr>
        <w:t>.</w:t>
      </w:r>
    </w:p>
    <w:p w14:paraId="25FEB5E7" w14:textId="22544E5F" w:rsidR="00497046" w:rsidRPr="009358C4" w:rsidRDefault="00497046" w:rsidP="009452D7">
      <w:pPr>
        <w:suppressAutoHyphens/>
        <w:autoSpaceDE w:val="0"/>
        <w:autoSpaceDN w:val="0"/>
        <w:adjustRightInd w:val="0"/>
        <w:ind w:firstLine="709"/>
        <w:jc w:val="both"/>
        <w:rPr>
          <w:lang w:eastAsia="en-US"/>
        </w:rPr>
      </w:pPr>
      <w:r w:rsidRPr="009358C4">
        <w:rPr>
          <w:sz w:val="28"/>
          <w:szCs w:val="28"/>
          <w:lang w:eastAsia="en-US"/>
        </w:rPr>
        <w:t>3</w:t>
      </w:r>
      <w:r w:rsidR="00A825A7" w:rsidRPr="009358C4">
        <w:rPr>
          <w:sz w:val="28"/>
          <w:szCs w:val="28"/>
          <w:lang w:eastAsia="en-US"/>
        </w:rPr>
        <w:t>.2</w:t>
      </w:r>
      <w:r w:rsidR="006E1709" w:rsidRPr="009358C4">
        <w:rPr>
          <w:sz w:val="28"/>
          <w:szCs w:val="28"/>
          <w:lang w:eastAsia="en-US"/>
        </w:rPr>
        <w:t>2</w:t>
      </w:r>
      <w:r w:rsidR="00A825A7" w:rsidRPr="009358C4">
        <w:rPr>
          <w:sz w:val="28"/>
          <w:szCs w:val="28"/>
          <w:lang w:eastAsia="en-US"/>
        </w:rPr>
        <w:t>.2</w:t>
      </w:r>
      <w:r w:rsidRPr="009358C4">
        <w:rPr>
          <w:sz w:val="28"/>
          <w:szCs w:val="28"/>
          <w:lang w:eastAsia="en-US"/>
        </w:rPr>
        <w:t>.</w:t>
      </w:r>
      <w:r w:rsidR="00472829" w:rsidRPr="009358C4">
        <w:rPr>
          <w:sz w:val="28"/>
          <w:szCs w:val="28"/>
          <w:lang w:eastAsia="en-US"/>
        </w:rPr>
        <w:t> </w:t>
      </w:r>
      <w:r w:rsidRPr="009358C4">
        <w:rPr>
          <w:sz w:val="28"/>
          <w:szCs w:val="28"/>
          <w:lang w:eastAsia="en-US"/>
        </w:rPr>
        <w:t xml:space="preserve">В комитет муниципального имущества и земельных ресурсов </w:t>
      </w:r>
      <w:r w:rsidR="00472829" w:rsidRPr="009358C4">
        <w:rPr>
          <w:sz w:val="28"/>
          <w:szCs w:val="28"/>
          <w:lang w:eastAsia="en-US"/>
        </w:rPr>
        <w:t xml:space="preserve">Администрации </w:t>
      </w:r>
      <w:r w:rsidRPr="009358C4">
        <w:rPr>
          <w:sz w:val="28"/>
          <w:szCs w:val="28"/>
          <w:lang w:eastAsia="en-US"/>
        </w:rPr>
        <w:t xml:space="preserve">при необходимости направляется </w:t>
      </w:r>
      <w:r w:rsidR="000E3E83" w:rsidRPr="009358C4">
        <w:rPr>
          <w:sz w:val="28"/>
          <w:szCs w:val="28"/>
          <w:lang w:eastAsia="en-US"/>
        </w:rPr>
        <w:t xml:space="preserve">запрос о предоставлении сведений об оформлении правоустанавливающих документов либо документов, </w:t>
      </w:r>
      <w:r w:rsidR="000E3E83" w:rsidRPr="009358C4">
        <w:rPr>
          <w:sz w:val="28"/>
          <w:szCs w:val="28"/>
          <w:lang w:eastAsia="en-US"/>
        </w:rPr>
        <w:lastRenderedPageBreak/>
        <w:t>подтверждающих право пользования землями и (или) земельным участком (частями земельного участка)</w:t>
      </w:r>
      <w:r w:rsidR="00472829" w:rsidRPr="009358C4">
        <w:rPr>
          <w:lang w:eastAsia="en-US"/>
        </w:rPr>
        <w:t>.</w:t>
      </w:r>
    </w:p>
    <w:p w14:paraId="6D1DCAFC" w14:textId="5839C133" w:rsidR="00A745C2" w:rsidRPr="009358C4" w:rsidRDefault="00A745C2" w:rsidP="009452D7">
      <w:pPr>
        <w:suppressAutoHyphens/>
        <w:autoSpaceDE w:val="0"/>
        <w:autoSpaceDN w:val="0"/>
        <w:adjustRightInd w:val="0"/>
        <w:ind w:firstLine="709"/>
        <w:jc w:val="both"/>
        <w:rPr>
          <w:rStyle w:val="ng-scope"/>
          <w:sz w:val="28"/>
          <w:szCs w:val="28"/>
        </w:rPr>
      </w:pPr>
      <w:r w:rsidRPr="009358C4">
        <w:rPr>
          <w:rStyle w:val="ng-scope"/>
          <w:sz w:val="28"/>
          <w:szCs w:val="28"/>
        </w:rPr>
        <w:t>3.</w:t>
      </w:r>
      <w:r w:rsidR="00A825A7" w:rsidRPr="009358C4">
        <w:rPr>
          <w:rStyle w:val="ng-scope"/>
          <w:sz w:val="28"/>
          <w:szCs w:val="28"/>
        </w:rPr>
        <w:t>2</w:t>
      </w:r>
      <w:r w:rsidR="006E1709" w:rsidRPr="009358C4">
        <w:rPr>
          <w:rStyle w:val="ng-scope"/>
          <w:sz w:val="28"/>
          <w:szCs w:val="28"/>
        </w:rPr>
        <w:t>2</w:t>
      </w:r>
      <w:r w:rsidR="00A825A7" w:rsidRPr="009358C4">
        <w:rPr>
          <w:rStyle w:val="ng-scope"/>
          <w:sz w:val="28"/>
          <w:szCs w:val="28"/>
        </w:rPr>
        <w:t>.</w:t>
      </w:r>
      <w:r w:rsidR="00F266B0" w:rsidRPr="009358C4">
        <w:rPr>
          <w:rStyle w:val="ng-scope"/>
          <w:sz w:val="28"/>
          <w:szCs w:val="28"/>
        </w:rPr>
        <w:t>3</w:t>
      </w:r>
      <w:r w:rsidR="009E058F" w:rsidRPr="009358C4">
        <w:rPr>
          <w:rStyle w:val="ng-scope"/>
          <w:sz w:val="28"/>
          <w:szCs w:val="28"/>
        </w:rPr>
        <w:t>.</w:t>
      </w:r>
      <w:r w:rsidR="00472829" w:rsidRPr="009358C4">
        <w:rPr>
          <w:rStyle w:val="ng-scope"/>
          <w:sz w:val="28"/>
          <w:szCs w:val="28"/>
        </w:rPr>
        <w:t> </w:t>
      </w:r>
      <w:r w:rsidRPr="009358C4">
        <w:rPr>
          <w:rStyle w:val="ng-scope"/>
          <w:sz w:val="28"/>
          <w:szCs w:val="28"/>
        </w:rPr>
        <w:t>В отдел городской эстетики и рекламы Комитета при необходимости направляются запросы:</w:t>
      </w:r>
    </w:p>
    <w:p w14:paraId="477485B1" w14:textId="1B6B9E47" w:rsidR="00A745C2" w:rsidRPr="009358C4" w:rsidRDefault="009E058F" w:rsidP="009452D7">
      <w:pPr>
        <w:suppressAutoHyphens/>
        <w:autoSpaceDE w:val="0"/>
        <w:autoSpaceDN w:val="0"/>
        <w:adjustRightInd w:val="0"/>
        <w:ind w:firstLine="709"/>
        <w:jc w:val="both"/>
        <w:rPr>
          <w:sz w:val="28"/>
          <w:szCs w:val="28"/>
          <w:lang w:eastAsia="en-US"/>
        </w:rPr>
      </w:pPr>
      <w:r w:rsidRPr="009358C4">
        <w:rPr>
          <w:sz w:val="28"/>
          <w:szCs w:val="28"/>
          <w:lang w:eastAsia="en-US"/>
        </w:rPr>
        <w:t>1)</w:t>
      </w:r>
      <w:r w:rsidR="00530B65" w:rsidRPr="009358C4">
        <w:rPr>
          <w:sz w:val="28"/>
          <w:szCs w:val="28"/>
          <w:lang w:eastAsia="en-US"/>
        </w:rPr>
        <w:t> </w:t>
      </w:r>
      <w:r w:rsidRPr="009358C4">
        <w:rPr>
          <w:sz w:val="28"/>
          <w:szCs w:val="28"/>
          <w:lang w:eastAsia="en-US"/>
        </w:rPr>
        <w:t>о</w:t>
      </w:r>
      <w:r w:rsidR="005000F7" w:rsidRPr="009358C4">
        <w:rPr>
          <w:sz w:val="28"/>
          <w:szCs w:val="28"/>
          <w:lang w:eastAsia="en-US"/>
        </w:rPr>
        <w:t xml:space="preserve"> </w:t>
      </w:r>
      <w:r w:rsidR="00A745C2" w:rsidRPr="009358C4">
        <w:rPr>
          <w:sz w:val="28"/>
          <w:szCs w:val="28"/>
          <w:lang w:eastAsia="en-US"/>
        </w:rPr>
        <w:t>наличии</w:t>
      </w:r>
      <w:r w:rsidR="005000F7" w:rsidRPr="009358C4">
        <w:rPr>
          <w:sz w:val="28"/>
          <w:szCs w:val="28"/>
          <w:lang w:eastAsia="en-US"/>
        </w:rPr>
        <w:t xml:space="preserve"> разрешения на установку и эксплуатацию рекламных конструкций</w:t>
      </w:r>
      <w:r w:rsidRPr="009358C4">
        <w:rPr>
          <w:sz w:val="28"/>
          <w:szCs w:val="28"/>
          <w:lang w:eastAsia="en-US"/>
        </w:rPr>
        <w:t>;</w:t>
      </w:r>
    </w:p>
    <w:p w14:paraId="22DAD1B2" w14:textId="15E3035F" w:rsidR="005000F7" w:rsidRPr="009358C4" w:rsidRDefault="009E058F" w:rsidP="009452D7">
      <w:pPr>
        <w:suppressAutoHyphens/>
        <w:autoSpaceDE w:val="0"/>
        <w:autoSpaceDN w:val="0"/>
        <w:adjustRightInd w:val="0"/>
        <w:ind w:firstLine="709"/>
        <w:jc w:val="both"/>
        <w:rPr>
          <w:sz w:val="28"/>
          <w:szCs w:val="28"/>
        </w:rPr>
      </w:pPr>
      <w:r w:rsidRPr="009358C4">
        <w:rPr>
          <w:sz w:val="28"/>
          <w:szCs w:val="28"/>
          <w:lang w:eastAsia="en-US"/>
        </w:rPr>
        <w:t>2)</w:t>
      </w:r>
      <w:r w:rsidR="00530B65" w:rsidRPr="009358C4">
        <w:rPr>
          <w:sz w:val="28"/>
          <w:szCs w:val="28"/>
          <w:lang w:eastAsia="en-US"/>
        </w:rPr>
        <w:t> </w:t>
      </w:r>
      <w:r w:rsidRPr="009358C4">
        <w:rPr>
          <w:sz w:val="28"/>
          <w:szCs w:val="28"/>
          <w:lang w:eastAsia="en-US"/>
        </w:rPr>
        <w:t>о</w:t>
      </w:r>
      <w:r w:rsidR="005000F7" w:rsidRPr="009358C4">
        <w:rPr>
          <w:sz w:val="28"/>
          <w:szCs w:val="28"/>
          <w:lang w:eastAsia="en-US"/>
        </w:rPr>
        <w:t xml:space="preserve"> соответствии </w:t>
      </w:r>
      <w:r w:rsidR="00DE7E0C" w:rsidRPr="009358C4">
        <w:rPr>
          <w:color w:val="000000" w:themeColor="text1"/>
          <w:sz w:val="28"/>
          <w:szCs w:val="28"/>
          <w:lang w:eastAsia="en-US"/>
        </w:rPr>
        <w:t>проекта производства работ</w:t>
      </w:r>
      <w:r w:rsidR="005000F7" w:rsidRPr="009358C4">
        <w:rPr>
          <w:color w:val="000000" w:themeColor="text1"/>
          <w:sz w:val="28"/>
          <w:szCs w:val="28"/>
          <w:lang w:eastAsia="en-US"/>
        </w:rPr>
        <w:t xml:space="preserve"> </w:t>
      </w:r>
      <w:r w:rsidR="005000F7" w:rsidRPr="009358C4">
        <w:rPr>
          <w:sz w:val="28"/>
          <w:szCs w:val="28"/>
        </w:rPr>
        <w:t>выданному разрешению</w:t>
      </w:r>
      <w:r w:rsidR="00530B65" w:rsidRPr="009358C4">
        <w:rPr>
          <w:sz w:val="28"/>
          <w:szCs w:val="28"/>
          <w:lang w:eastAsia="ar-SA"/>
        </w:rPr>
        <w:br/>
      </w:r>
      <w:r w:rsidR="005000F7" w:rsidRPr="009358C4">
        <w:rPr>
          <w:sz w:val="28"/>
          <w:szCs w:val="28"/>
        </w:rPr>
        <w:t>на установку и эксплуатацию рекламной конструкции</w:t>
      </w:r>
      <w:r w:rsidRPr="009358C4">
        <w:rPr>
          <w:sz w:val="28"/>
          <w:szCs w:val="28"/>
        </w:rPr>
        <w:t>;</w:t>
      </w:r>
    </w:p>
    <w:p w14:paraId="3BCB9936" w14:textId="4AABE47E" w:rsidR="009E058F" w:rsidRPr="009358C4" w:rsidRDefault="009E058F" w:rsidP="00530B65">
      <w:pPr>
        <w:widowControl w:val="0"/>
        <w:suppressAutoHyphens/>
        <w:autoSpaceDE w:val="0"/>
        <w:autoSpaceDN w:val="0"/>
        <w:adjustRightInd w:val="0"/>
        <w:ind w:firstLine="709"/>
        <w:jc w:val="both"/>
        <w:rPr>
          <w:sz w:val="28"/>
          <w:szCs w:val="28"/>
        </w:rPr>
      </w:pPr>
      <w:r w:rsidRPr="009358C4">
        <w:rPr>
          <w:sz w:val="28"/>
          <w:szCs w:val="28"/>
        </w:rPr>
        <w:t>3)</w:t>
      </w:r>
      <w:r w:rsidR="00530B65" w:rsidRPr="009358C4">
        <w:rPr>
          <w:sz w:val="28"/>
          <w:szCs w:val="28"/>
        </w:rPr>
        <w:t> </w:t>
      </w:r>
      <w:r w:rsidRPr="009358C4">
        <w:rPr>
          <w:sz w:val="28"/>
          <w:szCs w:val="28"/>
        </w:rPr>
        <w:t>о наличии разрешения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w:t>
      </w:r>
      <w:r w:rsidR="00190D86" w:rsidRPr="009358C4">
        <w:rPr>
          <w:sz w:val="28"/>
          <w:szCs w:val="28"/>
        </w:rPr>
        <w:t>а территории городского округа «</w:t>
      </w:r>
      <w:r w:rsidRPr="009358C4">
        <w:rPr>
          <w:sz w:val="28"/>
          <w:szCs w:val="28"/>
        </w:rPr>
        <w:t>Город Калининград</w:t>
      </w:r>
      <w:r w:rsidR="00C54EE6" w:rsidRPr="009358C4">
        <w:rPr>
          <w:sz w:val="28"/>
          <w:szCs w:val="28"/>
        </w:rPr>
        <w:t>»</w:t>
      </w:r>
      <w:r w:rsidRPr="009358C4">
        <w:rPr>
          <w:sz w:val="28"/>
          <w:szCs w:val="28"/>
        </w:rPr>
        <w:t>;</w:t>
      </w:r>
    </w:p>
    <w:p w14:paraId="2BB79EA5" w14:textId="79989983" w:rsidR="005000F7" w:rsidRPr="009358C4" w:rsidRDefault="009E058F" w:rsidP="006F0104">
      <w:pPr>
        <w:widowControl w:val="0"/>
        <w:suppressAutoHyphens/>
        <w:autoSpaceDE w:val="0"/>
        <w:autoSpaceDN w:val="0"/>
        <w:adjustRightInd w:val="0"/>
        <w:ind w:firstLine="709"/>
        <w:jc w:val="both"/>
        <w:rPr>
          <w:sz w:val="28"/>
          <w:szCs w:val="28"/>
        </w:rPr>
      </w:pPr>
      <w:r w:rsidRPr="009358C4">
        <w:rPr>
          <w:sz w:val="28"/>
          <w:szCs w:val="28"/>
        </w:rPr>
        <w:t>4) о</w:t>
      </w:r>
      <w:r w:rsidR="005000F7" w:rsidRPr="009358C4">
        <w:rPr>
          <w:sz w:val="28"/>
          <w:szCs w:val="28"/>
        </w:rPr>
        <w:t xml:space="preserve"> </w:t>
      </w:r>
      <w:r w:rsidRPr="009358C4">
        <w:rPr>
          <w:sz w:val="28"/>
          <w:szCs w:val="28"/>
        </w:rPr>
        <w:t xml:space="preserve">соответствии </w:t>
      </w:r>
      <w:r w:rsidRPr="009358C4">
        <w:rPr>
          <w:color w:val="000000" w:themeColor="text1"/>
          <w:sz w:val="28"/>
          <w:szCs w:val="28"/>
        </w:rPr>
        <w:t xml:space="preserve">проекта </w:t>
      </w:r>
      <w:r w:rsidR="00DE7E0C" w:rsidRPr="009358C4">
        <w:rPr>
          <w:color w:val="000000" w:themeColor="text1"/>
          <w:sz w:val="28"/>
          <w:szCs w:val="28"/>
        </w:rPr>
        <w:t>производства работ</w:t>
      </w:r>
      <w:r w:rsidRPr="009358C4">
        <w:rPr>
          <w:color w:val="000000" w:themeColor="text1"/>
          <w:sz w:val="28"/>
          <w:szCs w:val="28"/>
        </w:rPr>
        <w:t xml:space="preserve"> выданному разрешению</w:t>
      </w:r>
      <w:r w:rsidR="00530B65" w:rsidRPr="009358C4">
        <w:rPr>
          <w:sz w:val="28"/>
          <w:szCs w:val="28"/>
          <w:lang w:eastAsia="ar-SA"/>
        </w:rPr>
        <w:br/>
      </w:r>
      <w:r w:rsidRPr="009358C4">
        <w:rPr>
          <w:color w:val="000000" w:themeColor="text1"/>
          <w:sz w:val="28"/>
          <w:szCs w:val="28"/>
        </w:rPr>
        <w:t>на установку ограждения земельного участка</w:t>
      </w:r>
      <w:r w:rsidRPr="009358C4">
        <w:rPr>
          <w:sz w:val="28"/>
          <w:szCs w:val="28"/>
        </w:rPr>
        <w:t>,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w:t>
      </w:r>
      <w:r w:rsidR="00C54EE6" w:rsidRPr="009358C4">
        <w:rPr>
          <w:sz w:val="28"/>
          <w:szCs w:val="28"/>
        </w:rPr>
        <w:t>а территории городского округа «Город Калининград»</w:t>
      </w:r>
      <w:r w:rsidRPr="009358C4">
        <w:rPr>
          <w:sz w:val="28"/>
          <w:szCs w:val="28"/>
        </w:rPr>
        <w:t>.</w:t>
      </w:r>
    </w:p>
    <w:p w14:paraId="7EF06391" w14:textId="6729D362" w:rsidR="009E058F" w:rsidRPr="009358C4" w:rsidRDefault="009E058F" w:rsidP="006F0104">
      <w:pPr>
        <w:widowControl w:val="0"/>
        <w:suppressAutoHyphens/>
        <w:autoSpaceDE w:val="0"/>
        <w:autoSpaceDN w:val="0"/>
        <w:adjustRightInd w:val="0"/>
        <w:ind w:firstLine="709"/>
        <w:jc w:val="both"/>
        <w:rPr>
          <w:rStyle w:val="ng-scope"/>
          <w:sz w:val="28"/>
          <w:szCs w:val="28"/>
        </w:rPr>
      </w:pPr>
      <w:r w:rsidRPr="009358C4">
        <w:rPr>
          <w:sz w:val="28"/>
          <w:szCs w:val="28"/>
        </w:rPr>
        <w:t>3.</w:t>
      </w:r>
      <w:r w:rsidR="00A825A7" w:rsidRPr="009358C4">
        <w:rPr>
          <w:sz w:val="28"/>
          <w:szCs w:val="28"/>
        </w:rPr>
        <w:t>2</w:t>
      </w:r>
      <w:r w:rsidR="006E1709" w:rsidRPr="009358C4">
        <w:rPr>
          <w:sz w:val="28"/>
          <w:szCs w:val="28"/>
        </w:rPr>
        <w:t>2</w:t>
      </w:r>
      <w:r w:rsidR="00A825A7" w:rsidRPr="009358C4">
        <w:rPr>
          <w:sz w:val="28"/>
          <w:szCs w:val="28"/>
        </w:rPr>
        <w:t>.</w:t>
      </w:r>
      <w:r w:rsidR="00F266B0" w:rsidRPr="009358C4">
        <w:rPr>
          <w:sz w:val="28"/>
          <w:szCs w:val="28"/>
        </w:rPr>
        <w:t>4</w:t>
      </w:r>
      <w:r w:rsidRPr="009358C4">
        <w:rPr>
          <w:sz w:val="28"/>
          <w:szCs w:val="28"/>
        </w:rPr>
        <w:t>.</w:t>
      </w:r>
      <w:r w:rsidR="00472829" w:rsidRPr="009358C4">
        <w:rPr>
          <w:sz w:val="28"/>
          <w:szCs w:val="28"/>
        </w:rPr>
        <w:t> </w:t>
      </w:r>
      <w:r w:rsidRPr="009358C4">
        <w:rPr>
          <w:rStyle w:val="ng-scope"/>
          <w:sz w:val="28"/>
          <w:szCs w:val="28"/>
        </w:rPr>
        <w:t xml:space="preserve">В отдел архитектурных проектов Комитета при необходимости </w:t>
      </w:r>
      <w:r w:rsidR="00BC7A80" w:rsidRPr="009358C4">
        <w:rPr>
          <w:rStyle w:val="ng-scope"/>
          <w:sz w:val="28"/>
          <w:szCs w:val="28"/>
        </w:rPr>
        <w:t xml:space="preserve"> </w:t>
      </w:r>
      <w:r w:rsidRPr="009358C4">
        <w:rPr>
          <w:rStyle w:val="ng-scope"/>
          <w:sz w:val="28"/>
          <w:szCs w:val="28"/>
        </w:rPr>
        <w:t>направляется запрос о согласовани</w:t>
      </w:r>
      <w:r w:rsidR="007506DE" w:rsidRPr="009358C4">
        <w:rPr>
          <w:rStyle w:val="ng-scope"/>
          <w:sz w:val="28"/>
          <w:szCs w:val="28"/>
        </w:rPr>
        <w:t>и</w:t>
      </w:r>
      <w:r w:rsidRPr="009358C4">
        <w:rPr>
          <w:rStyle w:val="ng-scope"/>
          <w:sz w:val="28"/>
          <w:szCs w:val="28"/>
        </w:rPr>
        <w:t xml:space="preserve"> проекта производства работ с главным архитекторо</w:t>
      </w:r>
      <w:r w:rsidR="00E17DC4" w:rsidRPr="009358C4">
        <w:rPr>
          <w:rStyle w:val="ng-scope"/>
          <w:sz w:val="28"/>
          <w:szCs w:val="28"/>
        </w:rPr>
        <w:t>м</w:t>
      </w:r>
      <w:r w:rsidRPr="009358C4">
        <w:rPr>
          <w:rStyle w:val="ng-scope"/>
          <w:sz w:val="28"/>
          <w:szCs w:val="28"/>
        </w:rPr>
        <w:t>.</w:t>
      </w:r>
    </w:p>
    <w:p w14:paraId="54250587" w14:textId="5B428BFE" w:rsidR="00552EB3" w:rsidRPr="009358C4" w:rsidRDefault="00552EB3" w:rsidP="006F0104">
      <w:pPr>
        <w:widowControl w:val="0"/>
        <w:autoSpaceDE w:val="0"/>
        <w:autoSpaceDN w:val="0"/>
        <w:adjustRightInd w:val="0"/>
        <w:ind w:firstLine="709"/>
        <w:jc w:val="both"/>
        <w:rPr>
          <w:rStyle w:val="ng-scope"/>
          <w:sz w:val="28"/>
          <w:szCs w:val="28"/>
        </w:rPr>
      </w:pPr>
      <w:r w:rsidRPr="009358C4">
        <w:rPr>
          <w:rStyle w:val="ng-scope"/>
          <w:sz w:val="28"/>
          <w:szCs w:val="28"/>
        </w:rPr>
        <w:t>3.2</w:t>
      </w:r>
      <w:r w:rsidR="006E1709" w:rsidRPr="009358C4">
        <w:rPr>
          <w:rStyle w:val="ng-scope"/>
          <w:sz w:val="28"/>
          <w:szCs w:val="28"/>
        </w:rPr>
        <w:t>2</w:t>
      </w:r>
      <w:r w:rsidRPr="009358C4">
        <w:rPr>
          <w:rStyle w:val="ng-scope"/>
          <w:sz w:val="28"/>
          <w:szCs w:val="28"/>
        </w:rPr>
        <w:t>.5</w:t>
      </w:r>
      <w:r w:rsidR="00DF54ED" w:rsidRPr="009358C4">
        <w:rPr>
          <w:rStyle w:val="ng-scope"/>
          <w:sz w:val="28"/>
          <w:szCs w:val="28"/>
        </w:rPr>
        <w:t>.</w:t>
      </w:r>
      <w:r w:rsidR="00472829" w:rsidRPr="009358C4">
        <w:rPr>
          <w:rStyle w:val="ng-scope"/>
          <w:sz w:val="28"/>
          <w:szCs w:val="28"/>
        </w:rPr>
        <w:t> </w:t>
      </w:r>
      <w:r w:rsidR="00DF54ED" w:rsidRPr="009358C4">
        <w:rPr>
          <w:rStyle w:val="ng-scope"/>
          <w:sz w:val="28"/>
          <w:szCs w:val="28"/>
        </w:rPr>
        <w:t>В ГКУ КО «У</w:t>
      </w:r>
      <w:r w:rsidR="00472829" w:rsidRPr="009358C4">
        <w:rPr>
          <w:rStyle w:val="ng-scope"/>
          <w:sz w:val="28"/>
          <w:szCs w:val="28"/>
        </w:rPr>
        <w:t>ДХ КО</w:t>
      </w:r>
      <w:r w:rsidR="00DF54ED" w:rsidRPr="009358C4">
        <w:rPr>
          <w:rStyle w:val="ng-scope"/>
          <w:sz w:val="28"/>
          <w:szCs w:val="28"/>
        </w:rPr>
        <w:t>» при необходимости направляется запрос</w:t>
      </w:r>
      <w:r w:rsidR="00472829" w:rsidRPr="009358C4">
        <w:rPr>
          <w:sz w:val="28"/>
          <w:szCs w:val="28"/>
          <w:lang w:eastAsia="ar-SA"/>
        </w:rPr>
        <w:br/>
      </w:r>
      <w:r w:rsidR="00DF54ED" w:rsidRPr="009358C4">
        <w:rPr>
          <w:sz w:val="28"/>
          <w:szCs w:val="28"/>
        </w:rPr>
        <w:t xml:space="preserve">о согласовании </w:t>
      </w:r>
      <w:r w:rsidR="00DF54ED" w:rsidRPr="009358C4">
        <w:rPr>
          <w:sz w:val="28"/>
          <w:szCs w:val="28"/>
          <w:lang w:eastAsia="en-US"/>
        </w:rPr>
        <w:t>проекта организации дорожного движения</w:t>
      </w:r>
      <w:r w:rsidR="00DF54ED" w:rsidRPr="009358C4">
        <w:rPr>
          <w:rFonts w:eastAsia="Calibri"/>
          <w:sz w:val="28"/>
          <w:szCs w:val="28"/>
        </w:rPr>
        <w:t xml:space="preserve"> </w:t>
      </w:r>
      <w:r w:rsidR="00E0487D" w:rsidRPr="009358C4">
        <w:rPr>
          <w:rFonts w:eastAsia="Calibri"/>
          <w:sz w:val="28"/>
          <w:szCs w:val="28"/>
        </w:rPr>
        <w:t xml:space="preserve">(в случае </w:t>
      </w:r>
      <w:r w:rsidR="00807675" w:rsidRPr="009358C4">
        <w:rPr>
          <w:rFonts w:eastAsia="Calibri"/>
          <w:sz w:val="28"/>
          <w:szCs w:val="28"/>
        </w:rPr>
        <w:t>осуществления</w:t>
      </w:r>
      <w:r w:rsidR="00E0487D" w:rsidRPr="009358C4">
        <w:rPr>
          <w:rFonts w:eastAsia="Calibri"/>
          <w:sz w:val="28"/>
          <w:szCs w:val="28"/>
        </w:rPr>
        <w:t xml:space="preserve"> земляных работ </w:t>
      </w:r>
      <w:r w:rsidR="00807675" w:rsidRPr="009358C4">
        <w:rPr>
          <w:rFonts w:eastAsia="Calibri"/>
          <w:sz w:val="28"/>
          <w:szCs w:val="28"/>
        </w:rPr>
        <w:t>в границах</w:t>
      </w:r>
      <w:r w:rsidR="00DF54ED" w:rsidRPr="009358C4">
        <w:rPr>
          <w:rFonts w:eastAsia="Calibri"/>
          <w:sz w:val="28"/>
          <w:szCs w:val="28"/>
        </w:rPr>
        <w:t xml:space="preserve"> автомобильных дорог регионального или межмуниципального значения либо их участков</w:t>
      </w:r>
      <w:r w:rsidR="00807675" w:rsidRPr="009358C4">
        <w:rPr>
          <w:rFonts w:eastAsia="Calibri"/>
          <w:sz w:val="28"/>
          <w:szCs w:val="28"/>
        </w:rPr>
        <w:t>)</w:t>
      </w:r>
      <w:r w:rsidR="00DF54ED" w:rsidRPr="009358C4">
        <w:rPr>
          <w:rFonts w:eastAsia="Calibri"/>
          <w:sz w:val="28"/>
          <w:szCs w:val="28"/>
        </w:rPr>
        <w:t>.</w:t>
      </w:r>
    </w:p>
    <w:p w14:paraId="628DB8FB" w14:textId="0AED6F65" w:rsidR="004C187B" w:rsidRPr="009358C4" w:rsidRDefault="002D17EC" w:rsidP="0010081B">
      <w:pPr>
        <w:autoSpaceDE w:val="0"/>
        <w:autoSpaceDN w:val="0"/>
        <w:adjustRightInd w:val="0"/>
        <w:ind w:firstLine="708"/>
        <w:jc w:val="both"/>
        <w:rPr>
          <w:sz w:val="28"/>
          <w:szCs w:val="28"/>
          <w:lang w:eastAsia="ar-SA"/>
        </w:rPr>
      </w:pPr>
      <w:r w:rsidRPr="009358C4">
        <w:rPr>
          <w:sz w:val="28"/>
          <w:szCs w:val="28"/>
          <w:lang w:eastAsia="ar-SA"/>
        </w:rPr>
        <w:t>3.2</w:t>
      </w:r>
      <w:r w:rsidR="006E1709" w:rsidRPr="009358C4">
        <w:rPr>
          <w:sz w:val="28"/>
          <w:szCs w:val="28"/>
          <w:lang w:eastAsia="ar-SA"/>
        </w:rPr>
        <w:t>3</w:t>
      </w:r>
      <w:r w:rsidRPr="009358C4">
        <w:rPr>
          <w:sz w:val="28"/>
          <w:szCs w:val="28"/>
          <w:lang w:eastAsia="ar-SA"/>
        </w:rPr>
        <w:t>.</w:t>
      </w:r>
      <w:r w:rsidR="00472829" w:rsidRPr="009358C4">
        <w:rPr>
          <w:sz w:val="28"/>
          <w:szCs w:val="28"/>
          <w:lang w:eastAsia="ar-SA"/>
        </w:rPr>
        <w:t> </w:t>
      </w:r>
      <w:r w:rsidR="00F11C38" w:rsidRPr="009358C4">
        <w:rPr>
          <w:sz w:val="28"/>
          <w:szCs w:val="28"/>
          <w:lang w:eastAsia="ar-SA"/>
        </w:rPr>
        <w:t>З</w:t>
      </w:r>
      <w:r w:rsidR="004C187B" w:rsidRPr="009358C4">
        <w:rPr>
          <w:sz w:val="28"/>
          <w:szCs w:val="28"/>
          <w:lang w:eastAsia="ar-SA"/>
        </w:rPr>
        <w:t>апрос</w:t>
      </w:r>
      <w:r w:rsidR="00F11C38" w:rsidRPr="009358C4">
        <w:rPr>
          <w:sz w:val="28"/>
          <w:szCs w:val="28"/>
          <w:lang w:eastAsia="ar-SA"/>
        </w:rPr>
        <w:t>ы в рамках межведомственного взаимодействия</w:t>
      </w:r>
      <w:r w:rsidR="0010081B" w:rsidRPr="009358C4">
        <w:rPr>
          <w:sz w:val="28"/>
          <w:szCs w:val="28"/>
          <w:lang w:eastAsia="ar-SA"/>
        </w:rPr>
        <w:t>,</w:t>
      </w:r>
      <w:r w:rsidR="00F11C38" w:rsidRPr="009358C4">
        <w:rPr>
          <w:sz w:val="28"/>
          <w:szCs w:val="28"/>
          <w:lang w:eastAsia="ar-SA"/>
        </w:rPr>
        <w:t xml:space="preserve"> взаимодействия структурных подразделений </w:t>
      </w:r>
      <w:r w:rsidR="0010081B" w:rsidRPr="009358C4">
        <w:rPr>
          <w:sz w:val="28"/>
          <w:szCs w:val="28"/>
          <w:lang w:eastAsia="ar-SA"/>
        </w:rPr>
        <w:t xml:space="preserve">Администрации </w:t>
      </w:r>
      <w:r w:rsidR="00F11C38" w:rsidRPr="009358C4">
        <w:rPr>
          <w:sz w:val="28"/>
          <w:szCs w:val="28"/>
          <w:lang w:eastAsia="ar-SA"/>
        </w:rPr>
        <w:t>направляются</w:t>
      </w:r>
      <w:r w:rsidR="00472829" w:rsidRPr="009358C4">
        <w:rPr>
          <w:sz w:val="28"/>
          <w:szCs w:val="28"/>
          <w:lang w:eastAsia="ar-SA"/>
        </w:rPr>
        <w:br/>
      </w:r>
      <w:r w:rsidR="0010081B" w:rsidRPr="009358C4">
        <w:rPr>
          <w:rFonts w:eastAsia="Calibri"/>
          <w:sz w:val="28"/>
          <w:szCs w:val="28"/>
        </w:rPr>
        <w:t>не позднее 3 рабочих дней с момента регистрации Заявления.</w:t>
      </w:r>
    </w:p>
    <w:p w14:paraId="5B407A3C" w14:textId="498F030C" w:rsidR="002D17EC" w:rsidRPr="009358C4" w:rsidRDefault="004C187B" w:rsidP="002D17EC">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3.2</w:t>
      </w:r>
      <w:r w:rsidR="006E1709" w:rsidRPr="009358C4">
        <w:rPr>
          <w:rFonts w:ascii="Times New Roman" w:eastAsia="Times New Roman" w:hAnsi="Times New Roman"/>
          <w:sz w:val="28"/>
          <w:szCs w:val="28"/>
          <w:lang w:eastAsia="ar-SA"/>
        </w:rPr>
        <w:t>4</w:t>
      </w:r>
      <w:r w:rsidRPr="009358C4">
        <w:rPr>
          <w:rFonts w:ascii="Times New Roman" w:eastAsia="Times New Roman" w:hAnsi="Times New Roman"/>
          <w:sz w:val="28"/>
          <w:szCs w:val="28"/>
          <w:lang w:eastAsia="ar-SA"/>
        </w:rPr>
        <w:t>.</w:t>
      </w:r>
      <w:r w:rsidR="00472829" w:rsidRPr="009358C4">
        <w:rPr>
          <w:rFonts w:ascii="Times New Roman" w:eastAsia="Times New Roman" w:hAnsi="Times New Roman"/>
          <w:sz w:val="28"/>
          <w:szCs w:val="28"/>
          <w:lang w:eastAsia="ar-SA"/>
        </w:rPr>
        <w:t> </w:t>
      </w:r>
      <w:r w:rsidR="002D17EC" w:rsidRPr="009358C4">
        <w:rPr>
          <w:rFonts w:ascii="Times New Roman" w:eastAsia="Times New Roman" w:hAnsi="Times New Roman"/>
          <w:sz w:val="28"/>
          <w:szCs w:val="28"/>
          <w:lang w:eastAsia="ar-SA"/>
        </w:rPr>
        <w:t>Ответ на запрос направляется в адрес инициатора не позднее</w:t>
      </w:r>
      <w:r w:rsidR="00472829" w:rsidRPr="009358C4">
        <w:rPr>
          <w:sz w:val="28"/>
          <w:szCs w:val="28"/>
          <w:lang w:eastAsia="ar-SA"/>
        </w:rPr>
        <w:br/>
      </w:r>
      <w:r w:rsidR="002D17EC" w:rsidRPr="009358C4">
        <w:rPr>
          <w:rFonts w:ascii="Times New Roman" w:eastAsia="Times New Roman" w:hAnsi="Times New Roman"/>
          <w:sz w:val="28"/>
          <w:szCs w:val="28"/>
          <w:lang w:eastAsia="ar-SA"/>
        </w:rPr>
        <w:t>3 рабочих дней с</w:t>
      </w:r>
      <w:r w:rsidR="00472829" w:rsidRPr="009358C4">
        <w:rPr>
          <w:rFonts w:ascii="Times New Roman" w:eastAsia="Times New Roman" w:hAnsi="Times New Roman"/>
          <w:sz w:val="28"/>
          <w:szCs w:val="28"/>
          <w:lang w:eastAsia="ar-SA"/>
        </w:rPr>
        <w:t xml:space="preserve">о дня </w:t>
      </w:r>
      <w:r w:rsidR="002D17EC" w:rsidRPr="009358C4">
        <w:rPr>
          <w:rFonts w:ascii="Times New Roman" w:eastAsia="Times New Roman" w:hAnsi="Times New Roman"/>
          <w:sz w:val="28"/>
          <w:szCs w:val="28"/>
          <w:lang w:eastAsia="ar-SA"/>
        </w:rPr>
        <w:t xml:space="preserve">поступления запроса. </w:t>
      </w:r>
    </w:p>
    <w:p w14:paraId="3BFE91CC" w14:textId="2FD5DBD7" w:rsidR="0078139E" w:rsidRPr="009358C4" w:rsidRDefault="008C7155" w:rsidP="0078139E">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3.2</w:t>
      </w:r>
      <w:r w:rsidR="006E1709" w:rsidRPr="009358C4">
        <w:rPr>
          <w:rFonts w:ascii="Times New Roman" w:eastAsia="Times New Roman" w:hAnsi="Times New Roman"/>
          <w:sz w:val="28"/>
          <w:szCs w:val="28"/>
          <w:lang w:eastAsia="ar-SA"/>
        </w:rPr>
        <w:t>5</w:t>
      </w:r>
      <w:r w:rsidRPr="009358C4">
        <w:rPr>
          <w:rFonts w:ascii="Times New Roman" w:eastAsia="Times New Roman" w:hAnsi="Times New Roman"/>
          <w:sz w:val="28"/>
          <w:szCs w:val="28"/>
          <w:lang w:eastAsia="ar-SA"/>
        </w:rPr>
        <w:t>.</w:t>
      </w:r>
      <w:r w:rsidR="00472829" w:rsidRPr="009358C4">
        <w:rPr>
          <w:rFonts w:ascii="Times New Roman" w:eastAsia="Times New Roman" w:hAnsi="Times New Roman"/>
          <w:sz w:val="28"/>
          <w:szCs w:val="28"/>
          <w:lang w:eastAsia="ar-SA"/>
        </w:rPr>
        <w:t> </w:t>
      </w:r>
      <w:r w:rsidR="00F8059D" w:rsidRPr="009358C4">
        <w:rPr>
          <w:rFonts w:ascii="Times New Roman" w:eastAsia="Times New Roman" w:hAnsi="Times New Roman"/>
          <w:sz w:val="28"/>
          <w:szCs w:val="28"/>
          <w:lang w:eastAsia="ar-SA"/>
        </w:rPr>
        <w:t>Отдел для получения информации о первичном состоянии покрытий места проведения земляных работ направляет</w:t>
      </w:r>
      <w:r w:rsidR="003D7B63" w:rsidRPr="009358C4">
        <w:rPr>
          <w:rFonts w:ascii="Times New Roman" w:eastAsia="Times New Roman" w:hAnsi="Times New Roman"/>
          <w:sz w:val="28"/>
          <w:szCs w:val="28"/>
          <w:lang w:eastAsia="ar-SA"/>
        </w:rPr>
        <w:t xml:space="preserve"> </w:t>
      </w:r>
      <w:r w:rsidR="007D6026" w:rsidRPr="009358C4">
        <w:rPr>
          <w:rFonts w:ascii="Times New Roman" w:eastAsia="Times New Roman" w:hAnsi="Times New Roman"/>
          <w:sz w:val="28"/>
          <w:szCs w:val="28"/>
          <w:lang w:eastAsia="ar-SA"/>
        </w:rPr>
        <w:t xml:space="preserve">через СЭД </w:t>
      </w:r>
      <w:r w:rsidR="00F8059D" w:rsidRPr="009358C4">
        <w:rPr>
          <w:rFonts w:ascii="Times New Roman" w:eastAsia="Times New Roman" w:hAnsi="Times New Roman"/>
          <w:sz w:val="28"/>
          <w:szCs w:val="28"/>
          <w:lang w:eastAsia="ar-SA"/>
        </w:rPr>
        <w:t>в МКУ</w:t>
      </w:r>
      <w:r w:rsidR="003D7B63" w:rsidRPr="009358C4">
        <w:rPr>
          <w:rFonts w:ascii="Times New Roman" w:eastAsia="Times New Roman" w:hAnsi="Times New Roman"/>
          <w:sz w:val="28"/>
          <w:szCs w:val="28"/>
          <w:lang w:eastAsia="ar-SA"/>
        </w:rPr>
        <w:t xml:space="preserve"> </w:t>
      </w:r>
      <w:r w:rsidR="00F8059D" w:rsidRPr="009358C4">
        <w:rPr>
          <w:rFonts w:ascii="Times New Roman" w:eastAsia="Times New Roman" w:hAnsi="Times New Roman"/>
          <w:sz w:val="28"/>
          <w:szCs w:val="28"/>
          <w:lang w:eastAsia="ar-SA"/>
        </w:rPr>
        <w:t>«КСЗ»</w:t>
      </w:r>
      <w:r w:rsidR="002D17EC" w:rsidRPr="009358C4">
        <w:rPr>
          <w:rFonts w:ascii="Times New Roman" w:eastAsia="Times New Roman" w:hAnsi="Times New Roman"/>
          <w:sz w:val="28"/>
          <w:szCs w:val="28"/>
          <w:lang w:eastAsia="ar-SA"/>
        </w:rPr>
        <w:t xml:space="preserve"> </w:t>
      </w:r>
      <w:r w:rsidR="008645BE" w:rsidRPr="009358C4">
        <w:rPr>
          <w:rFonts w:ascii="Times New Roman" w:eastAsia="Times New Roman" w:hAnsi="Times New Roman"/>
          <w:sz w:val="28"/>
          <w:szCs w:val="28"/>
          <w:lang w:eastAsia="ar-SA"/>
        </w:rPr>
        <w:t>запро</w:t>
      </w:r>
      <w:r w:rsidR="003D7B63" w:rsidRPr="009358C4">
        <w:rPr>
          <w:rFonts w:ascii="Times New Roman" w:eastAsia="Times New Roman" w:hAnsi="Times New Roman"/>
          <w:sz w:val="28"/>
          <w:szCs w:val="28"/>
          <w:lang w:eastAsia="ar-SA"/>
        </w:rPr>
        <w:t>с</w:t>
      </w:r>
      <w:r w:rsidR="003D7B63" w:rsidRPr="009358C4">
        <w:rPr>
          <w:sz w:val="28"/>
          <w:szCs w:val="28"/>
          <w:lang w:eastAsia="ar-SA"/>
        </w:rPr>
        <w:br/>
      </w:r>
      <w:r w:rsidR="00F8059D" w:rsidRPr="009358C4">
        <w:rPr>
          <w:rFonts w:ascii="Times New Roman" w:eastAsia="Times New Roman" w:hAnsi="Times New Roman"/>
          <w:sz w:val="28"/>
          <w:szCs w:val="28"/>
          <w:lang w:eastAsia="ar-SA"/>
        </w:rPr>
        <w:t>о необходимости произв</w:t>
      </w:r>
      <w:r w:rsidR="00472829" w:rsidRPr="009358C4">
        <w:rPr>
          <w:rFonts w:ascii="Times New Roman" w:eastAsia="Times New Roman" w:hAnsi="Times New Roman"/>
          <w:sz w:val="28"/>
          <w:szCs w:val="28"/>
          <w:lang w:eastAsia="ar-SA"/>
        </w:rPr>
        <w:t>ести</w:t>
      </w:r>
      <w:r w:rsidR="00F8059D" w:rsidRPr="009358C4">
        <w:rPr>
          <w:rFonts w:ascii="Times New Roman" w:eastAsia="Times New Roman" w:hAnsi="Times New Roman"/>
          <w:sz w:val="28"/>
          <w:szCs w:val="28"/>
          <w:lang w:eastAsia="ar-SA"/>
        </w:rPr>
        <w:t xml:space="preserve"> осмотр места проведения земляных работ</w:t>
      </w:r>
      <w:r w:rsidR="00CD781E" w:rsidRPr="009358C4">
        <w:rPr>
          <w:sz w:val="28"/>
          <w:szCs w:val="28"/>
          <w:lang w:eastAsia="ar-SA"/>
        </w:rPr>
        <w:br/>
      </w:r>
      <w:r w:rsidR="00CD781E" w:rsidRPr="009358C4">
        <w:rPr>
          <w:rFonts w:ascii="Times New Roman" w:eastAsia="Times New Roman" w:hAnsi="Times New Roman"/>
          <w:sz w:val="28"/>
          <w:szCs w:val="28"/>
          <w:lang w:eastAsia="ar-SA"/>
        </w:rPr>
        <w:t>(</w:t>
      </w:r>
      <w:r w:rsidR="00C962AF" w:rsidRPr="009358C4">
        <w:rPr>
          <w:rFonts w:ascii="Times New Roman" w:eastAsia="Times New Roman" w:hAnsi="Times New Roman"/>
          <w:sz w:val="28"/>
          <w:szCs w:val="28"/>
          <w:lang w:eastAsia="ar-SA"/>
        </w:rPr>
        <w:t>с</w:t>
      </w:r>
      <w:r w:rsidR="00CD781E" w:rsidRPr="009358C4">
        <w:rPr>
          <w:rFonts w:ascii="Times New Roman" w:eastAsia="Times New Roman" w:hAnsi="Times New Roman"/>
          <w:sz w:val="28"/>
          <w:szCs w:val="28"/>
          <w:lang w:eastAsia="ar-SA"/>
        </w:rPr>
        <w:t xml:space="preserve"> приложением</w:t>
      </w:r>
      <w:r w:rsidR="00C962AF" w:rsidRPr="009358C4">
        <w:rPr>
          <w:rFonts w:ascii="Times New Roman" w:eastAsia="Times New Roman" w:hAnsi="Times New Roman"/>
          <w:sz w:val="28"/>
          <w:szCs w:val="28"/>
          <w:lang w:eastAsia="ar-SA"/>
        </w:rPr>
        <w:t xml:space="preserve"> </w:t>
      </w:r>
      <w:r w:rsidR="00F266B0" w:rsidRPr="009358C4">
        <w:rPr>
          <w:rFonts w:ascii="Times New Roman" w:eastAsia="Times New Roman" w:hAnsi="Times New Roman"/>
          <w:sz w:val="28"/>
          <w:szCs w:val="28"/>
          <w:lang w:eastAsia="ar-SA"/>
        </w:rPr>
        <w:t>копи</w:t>
      </w:r>
      <w:r w:rsidR="00CD781E" w:rsidRPr="009358C4">
        <w:rPr>
          <w:rFonts w:ascii="Times New Roman" w:eastAsia="Times New Roman" w:hAnsi="Times New Roman"/>
          <w:sz w:val="28"/>
          <w:szCs w:val="28"/>
          <w:lang w:eastAsia="ar-SA"/>
        </w:rPr>
        <w:t>и</w:t>
      </w:r>
      <w:r w:rsidR="00F266B0" w:rsidRPr="009358C4">
        <w:rPr>
          <w:rFonts w:ascii="Times New Roman" w:eastAsia="Times New Roman" w:hAnsi="Times New Roman"/>
          <w:sz w:val="28"/>
          <w:szCs w:val="28"/>
          <w:lang w:eastAsia="ar-SA"/>
        </w:rPr>
        <w:t xml:space="preserve"> комплекта</w:t>
      </w:r>
      <w:r w:rsidR="00C962AF" w:rsidRPr="009358C4">
        <w:rPr>
          <w:rFonts w:ascii="Times New Roman" w:eastAsia="Times New Roman" w:hAnsi="Times New Roman"/>
          <w:sz w:val="28"/>
          <w:szCs w:val="28"/>
          <w:lang w:eastAsia="ar-SA"/>
        </w:rPr>
        <w:t xml:space="preserve"> документов</w:t>
      </w:r>
      <w:r w:rsidR="00F8059D" w:rsidRPr="009358C4">
        <w:rPr>
          <w:rFonts w:ascii="Times New Roman" w:eastAsia="Times New Roman" w:hAnsi="Times New Roman"/>
          <w:sz w:val="28"/>
          <w:szCs w:val="28"/>
          <w:lang w:eastAsia="ar-SA"/>
        </w:rPr>
        <w:t>, представленн</w:t>
      </w:r>
      <w:r w:rsidR="00CD781E" w:rsidRPr="009358C4">
        <w:rPr>
          <w:rFonts w:ascii="Times New Roman" w:eastAsia="Times New Roman" w:hAnsi="Times New Roman"/>
          <w:sz w:val="28"/>
          <w:szCs w:val="28"/>
          <w:lang w:eastAsia="ar-SA"/>
        </w:rPr>
        <w:t>ых</w:t>
      </w:r>
      <w:r w:rsidR="00F8059D" w:rsidRPr="009358C4">
        <w:rPr>
          <w:rFonts w:ascii="Times New Roman" w:eastAsia="Times New Roman" w:hAnsi="Times New Roman"/>
          <w:sz w:val="28"/>
          <w:szCs w:val="28"/>
          <w:lang w:eastAsia="ar-SA"/>
        </w:rPr>
        <w:t xml:space="preserve"> заявителем</w:t>
      </w:r>
      <w:r w:rsidR="00CD781E" w:rsidRPr="009358C4">
        <w:rPr>
          <w:sz w:val="28"/>
          <w:szCs w:val="28"/>
          <w:lang w:eastAsia="ar-SA"/>
        </w:rPr>
        <w:br/>
      </w:r>
      <w:r w:rsidR="002D17EC" w:rsidRPr="009358C4">
        <w:rPr>
          <w:rFonts w:ascii="Times New Roman" w:eastAsia="Times New Roman" w:hAnsi="Times New Roman"/>
          <w:sz w:val="28"/>
          <w:szCs w:val="28"/>
          <w:lang w:eastAsia="ar-SA"/>
        </w:rPr>
        <w:t>(при необходимости</w:t>
      </w:r>
      <w:r w:rsidR="00CD781E" w:rsidRPr="009358C4">
        <w:rPr>
          <w:rFonts w:ascii="Times New Roman" w:eastAsia="Times New Roman" w:hAnsi="Times New Roman"/>
          <w:sz w:val="28"/>
          <w:szCs w:val="28"/>
          <w:lang w:eastAsia="ar-SA"/>
        </w:rPr>
        <w:t>)</w:t>
      </w:r>
      <w:r w:rsidR="002D17EC" w:rsidRPr="009358C4">
        <w:rPr>
          <w:rFonts w:ascii="Times New Roman" w:eastAsia="Times New Roman" w:hAnsi="Times New Roman"/>
          <w:sz w:val="28"/>
          <w:szCs w:val="28"/>
          <w:lang w:eastAsia="ar-SA"/>
        </w:rPr>
        <w:t>)</w:t>
      </w:r>
      <w:r w:rsidR="00D54ABA" w:rsidRPr="009358C4">
        <w:rPr>
          <w:rFonts w:ascii="Times New Roman" w:eastAsia="Times New Roman" w:hAnsi="Times New Roman"/>
          <w:sz w:val="28"/>
          <w:szCs w:val="28"/>
          <w:lang w:eastAsia="ar-SA"/>
        </w:rPr>
        <w:t>.</w:t>
      </w:r>
    </w:p>
    <w:p w14:paraId="7E982B96" w14:textId="7D0DEADD" w:rsidR="00A825A7" w:rsidRPr="009358C4" w:rsidRDefault="008C7155" w:rsidP="00A825A7">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3.2</w:t>
      </w:r>
      <w:r w:rsidR="006E1709" w:rsidRPr="009358C4">
        <w:rPr>
          <w:rFonts w:ascii="Times New Roman" w:eastAsia="Times New Roman" w:hAnsi="Times New Roman"/>
          <w:sz w:val="28"/>
          <w:szCs w:val="28"/>
          <w:lang w:eastAsia="ar-SA"/>
        </w:rPr>
        <w:t>6</w:t>
      </w:r>
      <w:r w:rsidRPr="009358C4">
        <w:rPr>
          <w:rFonts w:ascii="Times New Roman" w:eastAsia="Times New Roman" w:hAnsi="Times New Roman"/>
          <w:sz w:val="28"/>
          <w:szCs w:val="28"/>
          <w:lang w:eastAsia="ar-SA"/>
        </w:rPr>
        <w:t>.</w:t>
      </w:r>
      <w:r w:rsidR="00567746" w:rsidRPr="009358C4">
        <w:rPr>
          <w:rFonts w:ascii="Times New Roman" w:eastAsia="Times New Roman" w:hAnsi="Times New Roman"/>
          <w:sz w:val="28"/>
          <w:szCs w:val="28"/>
          <w:lang w:eastAsia="ar-SA"/>
        </w:rPr>
        <w:t> </w:t>
      </w:r>
      <w:r w:rsidR="00A825A7" w:rsidRPr="009358C4">
        <w:rPr>
          <w:rFonts w:ascii="Times New Roman" w:eastAsia="Times New Roman" w:hAnsi="Times New Roman"/>
          <w:sz w:val="28"/>
          <w:szCs w:val="28"/>
          <w:lang w:eastAsia="ar-SA"/>
        </w:rPr>
        <w:t xml:space="preserve">МКУ «КСЗ» </w:t>
      </w:r>
      <w:r w:rsidR="00F8059D" w:rsidRPr="009358C4">
        <w:rPr>
          <w:rFonts w:ascii="Times New Roman" w:eastAsia="Times New Roman" w:hAnsi="Times New Roman"/>
          <w:sz w:val="28"/>
          <w:szCs w:val="28"/>
          <w:lang w:eastAsia="ar-SA"/>
        </w:rPr>
        <w:t xml:space="preserve">в срок, не превышающий 3 рабочих дней </w:t>
      </w:r>
      <w:r w:rsidR="00472829" w:rsidRPr="009358C4">
        <w:rPr>
          <w:rFonts w:ascii="Times New Roman" w:eastAsia="Times New Roman" w:hAnsi="Times New Roman"/>
          <w:sz w:val="28"/>
          <w:szCs w:val="28"/>
          <w:lang w:eastAsia="ar-SA"/>
        </w:rPr>
        <w:t>со дня</w:t>
      </w:r>
      <w:r w:rsidR="00F8059D" w:rsidRPr="009358C4">
        <w:rPr>
          <w:rFonts w:ascii="Times New Roman" w:eastAsia="Times New Roman" w:hAnsi="Times New Roman"/>
          <w:sz w:val="28"/>
          <w:szCs w:val="28"/>
          <w:lang w:eastAsia="ar-SA"/>
        </w:rPr>
        <w:t xml:space="preserve"> получения запроса, осуществляет выезд на место проведения земляных работ, </w:t>
      </w:r>
      <w:r w:rsidR="00A825A7" w:rsidRPr="009358C4">
        <w:rPr>
          <w:rFonts w:ascii="Times New Roman" w:eastAsia="Times New Roman" w:hAnsi="Times New Roman"/>
          <w:sz w:val="28"/>
          <w:szCs w:val="28"/>
          <w:lang w:eastAsia="ar-SA"/>
        </w:rPr>
        <w:t xml:space="preserve">представляет </w:t>
      </w:r>
      <w:r w:rsidR="00014FC6" w:rsidRPr="009358C4">
        <w:rPr>
          <w:rFonts w:ascii="Times New Roman" w:eastAsia="Times New Roman" w:hAnsi="Times New Roman"/>
          <w:sz w:val="28"/>
          <w:szCs w:val="28"/>
          <w:lang w:eastAsia="ar-SA"/>
        </w:rPr>
        <w:t xml:space="preserve">через СЭД </w:t>
      </w:r>
      <w:r w:rsidR="00A825A7" w:rsidRPr="009358C4">
        <w:rPr>
          <w:rFonts w:ascii="Times New Roman" w:eastAsia="Times New Roman" w:hAnsi="Times New Roman"/>
          <w:sz w:val="28"/>
          <w:szCs w:val="28"/>
          <w:lang w:eastAsia="ar-SA"/>
        </w:rPr>
        <w:t xml:space="preserve">информацию по результатам осмотра места </w:t>
      </w:r>
      <w:r w:rsidR="00F8059D" w:rsidRPr="009358C4">
        <w:rPr>
          <w:rFonts w:ascii="Times New Roman" w:eastAsia="Times New Roman" w:hAnsi="Times New Roman"/>
          <w:sz w:val="28"/>
          <w:szCs w:val="28"/>
          <w:lang w:eastAsia="ar-SA"/>
        </w:rPr>
        <w:t>проведения</w:t>
      </w:r>
      <w:r w:rsidR="00A825A7" w:rsidRPr="009358C4">
        <w:rPr>
          <w:rFonts w:ascii="Times New Roman" w:eastAsia="Times New Roman" w:hAnsi="Times New Roman"/>
          <w:sz w:val="28"/>
          <w:szCs w:val="28"/>
          <w:lang w:eastAsia="ar-SA"/>
        </w:rPr>
        <w:t xml:space="preserve"> земляных работ с приложением материалов фотофиксации первичного состояния покрытий места производства земляных работ.</w:t>
      </w:r>
    </w:p>
    <w:p w14:paraId="4C1D5105" w14:textId="606D5CDC" w:rsidR="00A825A7" w:rsidRPr="009358C4" w:rsidRDefault="00A825A7" w:rsidP="00A825A7">
      <w:pPr>
        <w:suppressAutoHyphens/>
        <w:autoSpaceDE w:val="0"/>
        <w:autoSpaceDN w:val="0"/>
        <w:adjustRightInd w:val="0"/>
        <w:ind w:firstLine="709"/>
        <w:jc w:val="both"/>
        <w:rPr>
          <w:sz w:val="28"/>
          <w:szCs w:val="28"/>
          <w:lang w:eastAsia="ar-SA"/>
        </w:rPr>
      </w:pPr>
      <w:r w:rsidRPr="009358C4">
        <w:rPr>
          <w:sz w:val="28"/>
          <w:szCs w:val="28"/>
          <w:lang w:eastAsia="ar-SA"/>
        </w:rPr>
        <w:t>3.2</w:t>
      </w:r>
      <w:r w:rsidR="006E1709" w:rsidRPr="009358C4">
        <w:rPr>
          <w:sz w:val="28"/>
          <w:szCs w:val="28"/>
          <w:lang w:eastAsia="ar-SA"/>
        </w:rPr>
        <w:t>7</w:t>
      </w:r>
      <w:r w:rsidRPr="009358C4">
        <w:rPr>
          <w:sz w:val="28"/>
          <w:szCs w:val="28"/>
          <w:lang w:eastAsia="ar-SA"/>
        </w:rPr>
        <w:t>.</w:t>
      </w:r>
      <w:r w:rsidR="00567746" w:rsidRPr="009358C4">
        <w:rPr>
          <w:sz w:val="28"/>
          <w:szCs w:val="28"/>
          <w:lang w:eastAsia="ar-SA"/>
        </w:rPr>
        <w:t> </w:t>
      </w:r>
      <w:r w:rsidRPr="009358C4">
        <w:rPr>
          <w:sz w:val="28"/>
          <w:szCs w:val="28"/>
          <w:lang w:eastAsia="ar-SA"/>
        </w:rPr>
        <w:t>Способом фиксации результата административной процедуры является регистрация в СМЭВ ответов на межведомственные запросы, в СЭД</w:t>
      </w:r>
      <w:r w:rsidR="003D7B63" w:rsidRPr="009358C4">
        <w:rPr>
          <w:sz w:val="28"/>
          <w:szCs w:val="28"/>
          <w:lang w:eastAsia="ar-SA"/>
        </w:rPr>
        <w:t xml:space="preserve"> –</w:t>
      </w:r>
      <w:r w:rsidRPr="009358C4">
        <w:rPr>
          <w:sz w:val="28"/>
          <w:szCs w:val="28"/>
          <w:lang w:eastAsia="ar-SA"/>
        </w:rPr>
        <w:t xml:space="preserve"> ответов структурных подразделений</w:t>
      </w:r>
      <w:r w:rsidR="00F726AD" w:rsidRPr="009358C4">
        <w:rPr>
          <w:sz w:val="28"/>
          <w:szCs w:val="28"/>
          <w:lang w:eastAsia="ar-SA"/>
        </w:rPr>
        <w:t xml:space="preserve"> Администрации</w:t>
      </w:r>
      <w:r w:rsidR="00283325" w:rsidRPr="009358C4">
        <w:rPr>
          <w:sz w:val="28"/>
          <w:szCs w:val="28"/>
          <w:lang w:eastAsia="ar-SA"/>
        </w:rPr>
        <w:t xml:space="preserve">, </w:t>
      </w:r>
      <w:r w:rsidR="008645BE" w:rsidRPr="009358C4">
        <w:rPr>
          <w:sz w:val="28"/>
          <w:szCs w:val="28"/>
          <w:lang w:eastAsia="ar-SA"/>
        </w:rPr>
        <w:t xml:space="preserve">МКУ «КСЗ», </w:t>
      </w:r>
      <w:r w:rsidR="00283325" w:rsidRPr="009358C4">
        <w:rPr>
          <w:color w:val="000000" w:themeColor="text1"/>
          <w:sz w:val="28"/>
          <w:szCs w:val="28"/>
          <w:lang w:eastAsia="ar-SA"/>
        </w:rPr>
        <w:t xml:space="preserve">органа </w:t>
      </w:r>
      <w:r w:rsidR="00283325" w:rsidRPr="009358C4">
        <w:rPr>
          <w:color w:val="000000" w:themeColor="text1"/>
          <w:sz w:val="28"/>
          <w:szCs w:val="28"/>
          <w:lang w:eastAsia="ar-SA"/>
        </w:rPr>
        <w:lastRenderedPageBreak/>
        <w:t>государственной власти, подведомственной органу государственной власти организации</w:t>
      </w:r>
      <w:r w:rsidR="00C962AF" w:rsidRPr="009358C4">
        <w:rPr>
          <w:sz w:val="28"/>
          <w:szCs w:val="28"/>
          <w:lang w:eastAsia="ar-SA"/>
        </w:rPr>
        <w:t>.</w:t>
      </w:r>
    </w:p>
    <w:p w14:paraId="7DF72AB4" w14:textId="77777777" w:rsidR="00D16007" w:rsidRPr="009358C4" w:rsidRDefault="00D16007" w:rsidP="009452D7">
      <w:pPr>
        <w:suppressAutoHyphens/>
        <w:autoSpaceDE w:val="0"/>
        <w:spacing w:line="100" w:lineRule="atLeast"/>
        <w:jc w:val="both"/>
        <w:rPr>
          <w:strike/>
          <w:sz w:val="28"/>
          <w:szCs w:val="28"/>
          <w:lang w:eastAsia="ar-SA"/>
        </w:rPr>
      </w:pPr>
    </w:p>
    <w:p w14:paraId="142BE270" w14:textId="77777777" w:rsidR="009452D7" w:rsidRPr="009358C4" w:rsidRDefault="009452D7" w:rsidP="00567746">
      <w:pPr>
        <w:autoSpaceDE w:val="0"/>
        <w:autoSpaceDN w:val="0"/>
        <w:adjustRightInd w:val="0"/>
        <w:jc w:val="center"/>
        <w:rPr>
          <w:sz w:val="28"/>
          <w:szCs w:val="28"/>
        </w:rPr>
      </w:pPr>
      <w:r w:rsidRPr="009358C4">
        <w:rPr>
          <w:sz w:val="28"/>
          <w:szCs w:val="28"/>
        </w:rPr>
        <w:t>Административная процедура</w:t>
      </w:r>
    </w:p>
    <w:p w14:paraId="729A9C14" w14:textId="129A62BD" w:rsidR="009452D7" w:rsidRPr="009358C4" w:rsidRDefault="009452D7" w:rsidP="00567746">
      <w:pPr>
        <w:autoSpaceDE w:val="0"/>
        <w:autoSpaceDN w:val="0"/>
        <w:adjustRightInd w:val="0"/>
        <w:jc w:val="center"/>
        <w:rPr>
          <w:sz w:val="28"/>
          <w:szCs w:val="28"/>
        </w:rPr>
      </w:pPr>
      <w:r w:rsidRPr="009358C4">
        <w:rPr>
          <w:sz w:val="28"/>
          <w:szCs w:val="28"/>
        </w:rPr>
        <w:t>«Принятие решения о предоставлении (об отказе в предоставлении) муниципальной услуги»</w:t>
      </w:r>
    </w:p>
    <w:p w14:paraId="3062B0B7" w14:textId="77777777" w:rsidR="009452D7" w:rsidRPr="009358C4" w:rsidRDefault="009452D7" w:rsidP="009452D7">
      <w:pPr>
        <w:autoSpaceDE w:val="0"/>
        <w:autoSpaceDN w:val="0"/>
        <w:adjustRightInd w:val="0"/>
        <w:ind w:firstLine="709"/>
        <w:jc w:val="center"/>
        <w:rPr>
          <w:sz w:val="28"/>
          <w:szCs w:val="28"/>
        </w:rPr>
      </w:pPr>
    </w:p>
    <w:p w14:paraId="55222349" w14:textId="6244697B" w:rsidR="009452D7" w:rsidRPr="009358C4" w:rsidRDefault="009452D7" w:rsidP="009452D7">
      <w:pPr>
        <w:autoSpaceDE w:val="0"/>
        <w:autoSpaceDN w:val="0"/>
        <w:adjustRightInd w:val="0"/>
        <w:ind w:firstLine="709"/>
        <w:jc w:val="both"/>
        <w:rPr>
          <w:sz w:val="28"/>
          <w:szCs w:val="28"/>
        </w:rPr>
      </w:pPr>
      <w:r w:rsidRPr="009358C4">
        <w:rPr>
          <w:sz w:val="28"/>
          <w:szCs w:val="28"/>
        </w:rPr>
        <w:t>3.2</w:t>
      </w:r>
      <w:r w:rsidR="006E1709" w:rsidRPr="009358C4">
        <w:rPr>
          <w:sz w:val="28"/>
          <w:szCs w:val="28"/>
        </w:rPr>
        <w:t>8</w:t>
      </w:r>
      <w:r w:rsidRPr="009358C4">
        <w:rPr>
          <w:sz w:val="28"/>
          <w:szCs w:val="28"/>
        </w:rPr>
        <w:t>.</w:t>
      </w:r>
      <w:r w:rsidR="00567746" w:rsidRPr="009358C4">
        <w:rPr>
          <w:sz w:val="28"/>
          <w:szCs w:val="28"/>
        </w:rPr>
        <w:t> </w:t>
      </w:r>
      <w:r w:rsidRPr="009358C4">
        <w:rPr>
          <w:sz w:val="28"/>
          <w:szCs w:val="28"/>
        </w:rPr>
        <w:t>Критериями принятия решения о предоставлении муниципальной услуги являются</w:t>
      </w:r>
      <w:r w:rsidRPr="009358C4">
        <w:rPr>
          <w:sz w:val="28"/>
          <w:szCs w:val="20"/>
        </w:rPr>
        <w:t xml:space="preserve">: </w:t>
      </w:r>
    </w:p>
    <w:p w14:paraId="19B09A50" w14:textId="290EB519" w:rsidR="009452D7" w:rsidRPr="009358C4" w:rsidRDefault="009452D7" w:rsidP="009452D7">
      <w:pPr>
        <w:autoSpaceDE w:val="0"/>
        <w:autoSpaceDN w:val="0"/>
        <w:adjustRightInd w:val="0"/>
        <w:ind w:firstLine="709"/>
        <w:jc w:val="both"/>
        <w:rPr>
          <w:sz w:val="28"/>
          <w:szCs w:val="28"/>
        </w:rPr>
      </w:pPr>
      <w:r w:rsidRPr="009358C4">
        <w:rPr>
          <w:sz w:val="28"/>
          <w:szCs w:val="28"/>
        </w:rPr>
        <w:t>1)</w:t>
      </w:r>
      <w:r w:rsidR="00530B65" w:rsidRPr="009358C4">
        <w:rPr>
          <w:sz w:val="28"/>
          <w:szCs w:val="28"/>
        </w:rPr>
        <w:t> </w:t>
      </w:r>
      <w:r w:rsidRPr="009358C4">
        <w:rPr>
          <w:sz w:val="28"/>
          <w:szCs w:val="28"/>
        </w:rPr>
        <w:t>получение в полном объеме сведений и документов, необходимых для принятия решения;</w:t>
      </w:r>
    </w:p>
    <w:p w14:paraId="271CAD08" w14:textId="15E81A8E" w:rsidR="009452D7" w:rsidRPr="009358C4" w:rsidRDefault="009452D7" w:rsidP="009452D7">
      <w:pPr>
        <w:autoSpaceDE w:val="0"/>
        <w:autoSpaceDN w:val="0"/>
        <w:adjustRightInd w:val="0"/>
        <w:ind w:firstLine="709"/>
        <w:jc w:val="both"/>
        <w:rPr>
          <w:sz w:val="28"/>
          <w:szCs w:val="28"/>
        </w:rPr>
      </w:pPr>
      <w:r w:rsidRPr="009358C4">
        <w:rPr>
          <w:sz w:val="28"/>
          <w:szCs w:val="28"/>
        </w:rPr>
        <w:t>2)</w:t>
      </w:r>
      <w:r w:rsidR="00567746" w:rsidRPr="009358C4">
        <w:rPr>
          <w:sz w:val="28"/>
          <w:szCs w:val="28"/>
        </w:rPr>
        <w:t> </w:t>
      </w:r>
      <w:r w:rsidRPr="009358C4">
        <w:rPr>
          <w:sz w:val="28"/>
          <w:szCs w:val="28"/>
        </w:rPr>
        <w:t>отсутствие оснований для отказа в предоставлении муниципальной услуги, указанных в пункт</w:t>
      </w:r>
      <w:r w:rsidR="00515778" w:rsidRPr="009358C4">
        <w:rPr>
          <w:sz w:val="28"/>
          <w:szCs w:val="28"/>
        </w:rPr>
        <w:t>е</w:t>
      </w:r>
      <w:r w:rsidRPr="009358C4">
        <w:rPr>
          <w:sz w:val="28"/>
          <w:szCs w:val="28"/>
        </w:rPr>
        <w:t xml:space="preserve"> 2.16 административного регламента. </w:t>
      </w:r>
    </w:p>
    <w:p w14:paraId="1226C7B4" w14:textId="1AD99A4F" w:rsidR="009452D7" w:rsidRPr="009358C4" w:rsidRDefault="009452D7" w:rsidP="009452D7">
      <w:pPr>
        <w:autoSpaceDE w:val="0"/>
        <w:autoSpaceDN w:val="0"/>
        <w:adjustRightInd w:val="0"/>
        <w:ind w:firstLine="709"/>
        <w:jc w:val="both"/>
        <w:rPr>
          <w:sz w:val="28"/>
          <w:szCs w:val="20"/>
        </w:rPr>
      </w:pPr>
      <w:r w:rsidRPr="009358C4">
        <w:rPr>
          <w:sz w:val="28"/>
          <w:szCs w:val="28"/>
        </w:rPr>
        <w:t>3.</w:t>
      </w:r>
      <w:r w:rsidR="00632CAF" w:rsidRPr="009358C4">
        <w:rPr>
          <w:sz w:val="28"/>
          <w:szCs w:val="28"/>
        </w:rPr>
        <w:t>2</w:t>
      </w:r>
      <w:r w:rsidR="006E1709" w:rsidRPr="009358C4">
        <w:rPr>
          <w:sz w:val="28"/>
          <w:szCs w:val="28"/>
        </w:rPr>
        <w:t>9</w:t>
      </w:r>
      <w:r w:rsidR="00632CAF" w:rsidRPr="009358C4">
        <w:rPr>
          <w:sz w:val="28"/>
          <w:szCs w:val="28"/>
        </w:rPr>
        <w:t>.</w:t>
      </w:r>
      <w:r w:rsidR="00567746" w:rsidRPr="009358C4">
        <w:rPr>
          <w:sz w:val="28"/>
          <w:szCs w:val="28"/>
        </w:rPr>
        <w:t> </w:t>
      </w:r>
      <w:r w:rsidRPr="009358C4">
        <w:rPr>
          <w:sz w:val="28"/>
          <w:szCs w:val="28"/>
        </w:rPr>
        <w:t>Исчерпывающий</w:t>
      </w:r>
      <w:r w:rsidRPr="009358C4">
        <w:rPr>
          <w:sz w:val="28"/>
          <w:szCs w:val="28"/>
        </w:rPr>
        <w:tab/>
        <w:t>перечень оснований для отказа в предоставлении муниципальной услуги и критерии принятия решения</w:t>
      </w:r>
      <w:r w:rsidRPr="009358C4">
        <w:rPr>
          <w:sz w:val="28"/>
          <w:szCs w:val="20"/>
        </w:rPr>
        <w:t>:</w:t>
      </w:r>
    </w:p>
    <w:p w14:paraId="4EB4CCE4" w14:textId="4404DC61" w:rsidR="00C46769" w:rsidRPr="009358C4" w:rsidRDefault="003D7B63" w:rsidP="00C46769">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1)</w:t>
      </w:r>
      <w:r w:rsidRPr="009358C4">
        <w:rPr>
          <w:rFonts w:ascii="Times New Roman" w:hAnsi="Times New Roman"/>
          <w:sz w:val="28"/>
          <w:szCs w:val="28"/>
          <w:lang w:val="en-US"/>
        </w:rPr>
        <w:t> </w:t>
      </w:r>
      <w:r w:rsidRPr="009358C4">
        <w:rPr>
          <w:rFonts w:ascii="Times New Roman" w:hAnsi="Times New Roman"/>
          <w:sz w:val="28"/>
          <w:szCs w:val="28"/>
        </w:rPr>
        <w:t xml:space="preserve">в случае </w:t>
      </w:r>
      <w:r w:rsidR="00C46769" w:rsidRPr="009358C4">
        <w:rPr>
          <w:rFonts w:ascii="Times New Roman" w:hAnsi="Times New Roman"/>
          <w:sz w:val="28"/>
          <w:szCs w:val="28"/>
        </w:rPr>
        <w:t>поступлени</w:t>
      </w:r>
      <w:r w:rsidRPr="009358C4">
        <w:rPr>
          <w:rFonts w:ascii="Times New Roman" w:hAnsi="Times New Roman"/>
          <w:sz w:val="28"/>
          <w:szCs w:val="28"/>
        </w:rPr>
        <w:t>я</w:t>
      </w:r>
      <w:r w:rsidR="00C46769" w:rsidRPr="009358C4">
        <w:rPr>
          <w:rFonts w:ascii="Times New Roman" w:hAnsi="Times New Roman"/>
          <w:sz w:val="28"/>
          <w:szCs w:val="28"/>
        </w:rPr>
        <w:t xml:space="preserve"> </w:t>
      </w:r>
      <w:r w:rsidRPr="009358C4">
        <w:rPr>
          <w:rFonts w:ascii="Times New Roman" w:hAnsi="Times New Roman"/>
          <w:sz w:val="28"/>
          <w:szCs w:val="28"/>
        </w:rPr>
        <w:t>от</w:t>
      </w:r>
      <w:r w:rsidR="00C46769" w:rsidRPr="009358C4">
        <w:rPr>
          <w:rFonts w:ascii="Times New Roman" w:hAnsi="Times New Roman"/>
          <w:sz w:val="28"/>
          <w:szCs w:val="28"/>
        </w:rPr>
        <w:t xml:space="preserve"> органа государственной власти, местного самоуправления либо </w:t>
      </w:r>
      <w:r w:rsidR="006E1709" w:rsidRPr="009358C4">
        <w:rPr>
          <w:rFonts w:ascii="Times New Roman" w:hAnsi="Times New Roman"/>
          <w:sz w:val="28"/>
          <w:szCs w:val="28"/>
        </w:rPr>
        <w:t xml:space="preserve">от </w:t>
      </w:r>
      <w:r w:rsidR="00C46769" w:rsidRPr="009358C4">
        <w:rPr>
          <w:rFonts w:ascii="Times New Roman" w:hAnsi="Times New Roman"/>
          <w:sz w:val="28"/>
          <w:szCs w:val="28"/>
        </w:rPr>
        <w:t xml:space="preserve">подведомственной органу государственной власти или местного самоуправления организации </w:t>
      </w:r>
      <w:r w:rsidRPr="009358C4">
        <w:rPr>
          <w:rFonts w:ascii="Times New Roman" w:hAnsi="Times New Roman"/>
          <w:sz w:val="28"/>
          <w:szCs w:val="28"/>
        </w:rPr>
        <w:t xml:space="preserve">ответа </w:t>
      </w:r>
      <w:r w:rsidR="00C46769" w:rsidRPr="009358C4">
        <w:rPr>
          <w:rFonts w:ascii="Times New Roman" w:hAnsi="Times New Roman"/>
          <w:sz w:val="28"/>
          <w:szCs w:val="28"/>
        </w:rPr>
        <w:t xml:space="preserve">на межведомственный запрос, свидетельствующего об отсутствии документа и (или) информации, необходимых для предоставления услуги, </w:t>
      </w:r>
      <w:r w:rsidR="00C46769" w:rsidRPr="009358C4">
        <w:rPr>
          <w:rFonts w:ascii="Times New Roman" w:hAnsi="Times New Roman"/>
          <w:sz w:val="28"/>
          <w:szCs w:val="20"/>
        </w:rPr>
        <w:t xml:space="preserve">критерием принятия </w:t>
      </w:r>
      <w:r w:rsidR="00C46769" w:rsidRPr="009358C4">
        <w:rPr>
          <w:rFonts w:ascii="Times New Roman" w:hAnsi="Times New Roman"/>
          <w:sz w:val="28"/>
          <w:szCs w:val="20"/>
          <w:lang w:eastAsia="ar-SA"/>
        </w:rPr>
        <w:t>решения</w:t>
      </w:r>
      <w:r w:rsidR="000C55AB" w:rsidRPr="009358C4">
        <w:rPr>
          <w:sz w:val="28"/>
          <w:szCs w:val="28"/>
          <w:lang w:eastAsia="ar-SA"/>
        </w:rPr>
        <w:br/>
      </w:r>
      <w:r w:rsidR="00C46769" w:rsidRPr="009358C4">
        <w:rPr>
          <w:rFonts w:ascii="Times New Roman" w:hAnsi="Times New Roman"/>
          <w:sz w:val="28"/>
          <w:szCs w:val="20"/>
          <w:lang w:eastAsia="ar-SA"/>
        </w:rPr>
        <w:t>об отказе в предоставлении муниципальной услуги является</w:t>
      </w:r>
      <w:r w:rsidR="00C46769" w:rsidRPr="009358C4">
        <w:rPr>
          <w:rFonts w:ascii="Times New Roman" w:hAnsi="Times New Roman"/>
          <w:sz w:val="28"/>
          <w:szCs w:val="20"/>
        </w:rPr>
        <w:t xml:space="preserve"> установление данного факта </w:t>
      </w:r>
      <w:r w:rsidR="00C46769" w:rsidRPr="009358C4">
        <w:rPr>
          <w:rFonts w:ascii="Times New Roman" w:hAnsi="Times New Roman"/>
          <w:sz w:val="28"/>
          <w:szCs w:val="28"/>
        </w:rPr>
        <w:t>по результатам анализа документов и сведений, находящихся</w:t>
      </w:r>
      <w:r w:rsidR="000C55AB" w:rsidRPr="009358C4">
        <w:rPr>
          <w:sz w:val="28"/>
          <w:szCs w:val="28"/>
          <w:lang w:eastAsia="ar-SA"/>
        </w:rPr>
        <w:br/>
      </w:r>
      <w:r w:rsidR="00C46769" w:rsidRPr="009358C4">
        <w:rPr>
          <w:rFonts w:ascii="Times New Roman" w:hAnsi="Times New Roman"/>
          <w:sz w:val="28"/>
          <w:szCs w:val="28"/>
        </w:rPr>
        <w:t>в распоряжении Администрации либо полученных Администрацией в рамках межведомственного взаимодействия;</w:t>
      </w:r>
    </w:p>
    <w:p w14:paraId="02E3BB4C" w14:textId="5671D47A" w:rsidR="00EA1250" w:rsidRPr="009358C4" w:rsidRDefault="003D7B63" w:rsidP="00C46769">
      <w:pPr>
        <w:pStyle w:val="ConsPlusNormal"/>
        <w:tabs>
          <w:tab w:val="left" w:pos="142"/>
          <w:tab w:val="left" w:pos="709"/>
          <w:tab w:val="left" w:pos="851"/>
          <w:tab w:val="left" w:pos="993"/>
        </w:tabs>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2) в случае </w:t>
      </w:r>
      <w:r w:rsidR="00243A04" w:rsidRPr="009358C4">
        <w:rPr>
          <w:rFonts w:ascii="Times New Roman" w:hAnsi="Times New Roman"/>
          <w:color w:val="000000" w:themeColor="text1"/>
          <w:sz w:val="28"/>
          <w:szCs w:val="28"/>
          <w:lang w:eastAsia="ar-SA"/>
        </w:rPr>
        <w:t>несоответстви</w:t>
      </w:r>
      <w:r w:rsidRPr="009358C4">
        <w:rPr>
          <w:rFonts w:ascii="Times New Roman" w:hAnsi="Times New Roman"/>
          <w:color w:val="000000" w:themeColor="text1"/>
          <w:sz w:val="28"/>
          <w:szCs w:val="28"/>
          <w:lang w:eastAsia="ar-SA"/>
        </w:rPr>
        <w:t>я</w:t>
      </w:r>
      <w:r w:rsidR="00243A04" w:rsidRPr="009358C4">
        <w:rPr>
          <w:rFonts w:ascii="Times New Roman" w:hAnsi="Times New Roman"/>
          <w:color w:val="000000" w:themeColor="text1"/>
          <w:sz w:val="28"/>
          <w:szCs w:val="28"/>
          <w:lang w:eastAsia="ar-SA"/>
        </w:rPr>
        <w:t xml:space="preserve"> проекта производства работ требованиям, установленным нормативными правовыми актами, критерием принятия решения об отказе в предоставлении муниципальной услуги является установление данного факта по результатам анализа представленных заявителем </w:t>
      </w:r>
      <w:r w:rsidRPr="009358C4">
        <w:rPr>
          <w:rFonts w:ascii="Times New Roman" w:hAnsi="Times New Roman"/>
          <w:color w:val="000000" w:themeColor="text1"/>
          <w:sz w:val="28"/>
          <w:szCs w:val="28"/>
          <w:lang w:eastAsia="ar-SA"/>
        </w:rPr>
        <w:t>и</w:t>
      </w:r>
      <w:r w:rsidR="00F54C81" w:rsidRPr="009358C4">
        <w:rPr>
          <w:rFonts w:ascii="Times New Roman" w:hAnsi="Times New Roman"/>
          <w:color w:val="000000" w:themeColor="text1"/>
          <w:sz w:val="28"/>
          <w:szCs w:val="28"/>
          <w:lang w:eastAsia="ar-SA"/>
        </w:rPr>
        <w:t xml:space="preserve"> имеющихся в Администрации документов и сведений</w:t>
      </w:r>
      <w:r w:rsidR="00243A04" w:rsidRPr="009358C4">
        <w:rPr>
          <w:rFonts w:ascii="Times New Roman" w:hAnsi="Times New Roman"/>
          <w:color w:val="000000" w:themeColor="text1"/>
          <w:sz w:val="28"/>
          <w:szCs w:val="28"/>
          <w:lang w:eastAsia="ar-SA"/>
        </w:rPr>
        <w:t>;</w:t>
      </w:r>
    </w:p>
    <w:p w14:paraId="48F10532" w14:textId="6E6F73B0" w:rsidR="00243A04" w:rsidRPr="009358C4" w:rsidRDefault="003D7B63" w:rsidP="00243A04">
      <w:pPr>
        <w:pStyle w:val="ConsPlusNormal"/>
        <w:tabs>
          <w:tab w:val="left" w:pos="142"/>
          <w:tab w:val="left" w:pos="709"/>
          <w:tab w:val="left" w:pos="851"/>
          <w:tab w:val="left" w:pos="993"/>
        </w:tabs>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3) в случае </w:t>
      </w:r>
      <w:r w:rsidR="00243A04" w:rsidRPr="009358C4">
        <w:rPr>
          <w:rFonts w:ascii="Times New Roman" w:hAnsi="Times New Roman"/>
          <w:color w:val="000000" w:themeColor="text1"/>
          <w:sz w:val="28"/>
          <w:szCs w:val="28"/>
          <w:lang w:eastAsia="ar-SA"/>
        </w:rPr>
        <w:t>невозможност</w:t>
      </w:r>
      <w:r w:rsidRPr="009358C4">
        <w:rPr>
          <w:rFonts w:ascii="Times New Roman" w:hAnsi="Times New Roman"/>
          <w:color w:val="000000" w:themeColor="text1"/>
          <w:sz w:val="28"/>
          <w:szCs w:val="28"/>
          <w:lang w:eastAsia="ar-SA"/>
        </w:rPr>
        <w:t>и</w:t>
      </w:r>
      <w:r w:rsidR="00243A04" w:rsidRPr="009358C4">
        <w:rPr>
          <w:rFonts w:ascii="Times New Roman" w:hAnsi="Times New Roman"/>
          <w:color w:val="000000" w:themeColor="text1"/>
          <w:sz w:val="28"/>
          <w:szCs w:val="28"/>
          <w:lang w:eastAsia="ar-SA"/>
        </w:rPr>
        <w:t xml:space="preserve"> выполнения работ в заявленные сроки критерием принятия решения об отказе в предоставлении муниципальной услуги является установление данного факта по результатам анализа Заявления, поступившего от заявителя, и представленных </w:t>
      </w:r>
      <w:r w:rsidRPr="009358C4">
        <w:rPr>
          <w:rFonts w:ascii="Times New Roman" w:hAnsi="Times New Roman"/>
          <w:color w:val="000000" w:themeColor="text1"/>
          <w:sz w:val="28"/>
          <w:szCs w:val="28"/>
          <w:lang w:eastAsia="ar-SA"/>
        </w:rPr>
        <w:t>им</w:t>
      </w:r>
      <w:r w:rsidR="00243A04" w:rsidRPr="009358C4">
        <w:rPr>
          <w:rFonts w:ascii="Times New Roman" w:hAnsi="Times New Roman"/>
          <w:color w:val="000000" w:themeColor="text1"/>
          <w:sz w:val="28"/>
          <w:szCs w:val="28"/>
          <w:lang w:eastAsia="ar-SA"/>
        </w:rPr>
        <w:t xml:space="preserve"> документов;</w:t>
      </w:r>
    </w:p>
    <w:p w14:paraId="66973A44" w14:textId="0987439E" w:rsidR="00F54C81" w:rsidRPr="009358C4" w:rsidRDefault="003D7B63" w:rsidP="00F22512">
      <w:pPr>
        <w:pStyle w:val="ConsPlusNormal"/>
        <w:tabs>
          <w:tab w:val="left" w:pos="142"/>
          <w:tab w:val="left" w:pos="709"/>
          <w:tab w:val="left" w:pos="851"/>
          <w:tab w:val="left" w:pos="993"/>
        </w:tabs>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4) в случае </w:t>
      </w:r>
      <w:r w:rsidR="00F54C81" w:rsidRPr="009358C4">
        <w:rPr>
          <w:rFonts w:ascii="Times New Roman" w:hAnsi="Times New Roman"/>
          <w:color w:val="000000" w:themeColor="text1"/>
          <w:sz w:val="28"/>
          <w:szCs w:val="28"/>
          <w:lang w:eastAsia="ar-SA"/>
        </w:rPr>
        <w:t>наличи</w:t>
      </w:r>
      <w:r w:rsidRPr="009358C4">
        <w:rPr>
          <w:rFonts w:ascii="Times New Roman" w:hAnsi="Times New Roman"/>
          <w:color w:val="000000" w:themeColor="text1"/>
          <w:sz w:val="28"/>
          <w:szCs w:val="28"/>
          <w:lang w:eastAsia="ar-SA"/>
        </w:rPr>
        <w:t>я</w:t>
      </w:r>
      <w:r w:rsidR="00F54C81" w:rsidRPr="009358C4">
        <w:rPr>
          <w:rFonts w:ascii="Times New Roman" w:hAnsi="Times New Roman"/>
          <w:color w:val="000000" w:themeColor="text1"/>
          <w:sz w:val="28"/>
          <w:szCs w:val="28"/>
          <w:lang w:eastAsia="ar-SA"/>
        </w:rPr>
        <w:t xml:space="preserve"> противоречивых сведений в Заявлении и</w:t>
      </w:r>
      <w:r w:rsidRPr="009358C4">
        <w:rPr>
          <w:sz w:val="28"/>
          <w:szCs w:val="28"/>
          <w:lang w:eastAsia="ar-SA"/>
        </w:rPr>
        <w:br/>
      </w:r>
      <w:r w:rsidRPr="009358C4">
        <w:rPr>
          <w:rFonts w:ascii="Times New Roman" w:hAnsi="Times New Roman"/>
          <w:color w:val="000000" w:themeColor="text1"/>
          <w:sz w:val="28"/>
          <w:szCs w:val="28"/>
          <w:lang w:eastAsia="ar-SA"/>
        </w:rPr>
        <w:t xml:space="preserve">в </w:t>
      </w:r>
      <w:r w:rsidR="00F54C81" w:rsidRPr="009358C4">
        <w:rPr>
          <w:rFonts w:ascii="Times New Roman" w:hAnsi="Times New Roman"/>
          <w:color w:val="000000" w:themeColor="text1"/>
          <w:sz w:val="28"/>
          <w:szCs w:val="28"/>
          <w:lang w:eastAsia="ar-SA"/>
        </w:rPr>
        <w:t>приложенных к нему документ</w:t>
      </w:r>
      <w:r w:rsidRPr="009358C4">
        <w:rPr>
          <w:rFonts w:ascii="Times New Roman" w:hAnsi="Times New Roman"/>
          <w:color w:val="000000" w:themeColor="text1"/>
          <w:sz w:val="28"/>
          <w:szCs w:val="28"/>
          <w:lang w:eastAsia="ar-SA"/>
        </w:rPr>
        <w:t>ах</w:t>
      </w:r>
      <w:r w:rsidR="00F54C81" w:rsidRPr="009358C4">
        <w:rPr>
          <w:rFonts w:ascii="Times New Roman" w:hAnsi="Times New Roman"/>
          <w:color w:val="000000" w:themeColor="text1"/>
          <w:sz w:val="28"/>
          <w:szCs w:val="28"/>
          <w:lang w:eastAsia="ar-SA"/>
        </w:rPr>
        <w:t xml:space="preserve"> критерием принятия решения об отказе</w:t>
      </w:r>
      <w:r w:rsidRPr="009358C4">
        <w:rPr>
          <w:sz w:val="28"/>
          <w:szCs w:val="28"/>
          <w:lang w:eastAsia="ar-SA"/>
        </w:rPr>
        <w:br/>
      </w:r>
      <w:r w:rsidR="00F54C81" w:rsidRPr="009358C4">
        <w:rPr>
          <w:rFonts w:ascii="Times New Roman" w:hAnsi="Times New Roman"/>
          <w:color w:val="000000" w:themeColor="text1"/>
          <w:sz w:val="28"/>
          <w:szCs w:val="28"/>
          <w:lang w:eastAsia="ar-SA"/>
        </w:rPr>
        <w:t>в предоставлении муниципальной услуги является</w:t>
      </w:r>
      <w:r w:rsidRPr="009358C4">
        <w:rPr>
          <w:rFonts w:ascii="Times New Roman" w:hAnsi="Times New Roman"/>
          <w:color w:val="000000" w:themeColor="text1"/>
          <w:sz w:val="28"/>
          <w:szCs w:val="28"/>
          <w:lang w:eastAsia="ar-SA"/>
        </w:rPr>
        <w:t xml:space="preserve"> </w:t>
      </w:r>
      <w:r w:rsidR="00F54C81" w:rsidRPr="009358C4">
        <w:rPr>
          <w:rFonts w:ascii="Times New Roman" w:hAnsi="Times New Roman"/>
          <w:color w:val="000000" w:themeColor="text1"/>
          <w:sz w:val="28"/>
          <w:szCs w:val="28"/>
          <w:lang w:eastAsia="ar-SA"/>
        </w:rPr>
        <w:t>установление данного факта</w:t>
      </w:r>
      <w:r w:rsidRPr="009358C4">
        <w:rPr>
          <w:sz w:val="28"/>
          <w:szCs w:val="28"/>
          <w:lang w:eastAsia="ar-SA"/>
        </w:rPr>
        <w:br/>
      </w:r>
      <w:r w:rsidR="00F54C81" w:rsidRPr="009358C4">
        <w:rPr>
          <w:rFonts w:ascii="Times New Roman" w:hAnsi="Times New Roman"/>
          <w:color w:val="000000" w:themeColor="text1"/>
          <w:sz w:val="28"/>
          <w:szCs w:val="28"/>
          <w:lang w:eastAsia="ar-SA"/>
        </w:rPr>
        <w:t>по результатам анализа Заявления, поступившего от заявителя,</w:t>
      </w:r>
      <w:r w:rsidRPr="009358C4">
        <w:rPr>
          <w:sz w:val="28"/>
          <w:szCs w:val="28"/>
          <w:lang w:eastAsia="ar-SA"/>
        </w:rPr>
        <w:t xml:space="preserve"> </w:t>
      </w:r>
      <w:r w:rsidRPr="009358C4">
        <w:rPr>
          <w:sz w:val="28"/>
          <w:szCs w:val="28"/>
          <w:lang w:eastAsia="ar-SA"/>
        </w:rPr>
        <w:br/>
      </w:r>
      <w:r w:rsidR="00F54C81" w:rsidRPr="009358C4">
        <w:rPr>
          <w:rFonts w:ascii="Times New Roman" w:hAnsi="Times New Roman"/>
          <w:color w:val="000000" w:themeColor="text1"/>
          <w:sz w:val="28"/>
          <w:szCs w:val="28"/>
          <w:lang w:eastAsia="ar-SA"/>
        </w:rPr>
        <w:t xml:space="preserve">и представленных </w:t>
      </w:r>
      <w:r w:rsidRPr="009358C4">
        <w:rPr>
          <w:rFonts w:ascii="Times New Roman" w:hAnsi="Times New Roman"/>
          <w:color w:val="000000" w:themeColor="text1"/>
          <w:sz w:val="28"/>
          <w:szCs w:val="28"/>
          <w:lang w:eastAsia="ar-SA"/>
        </w:rPr>
        <w:t>им</w:t>
      </w:r>
      <w:r w:rsidR="00F54C81" w:rsidRPr="009358C4">
        <w:rPr>
          <w:rFonts w:ascii="Times New Roman" w:hAnsi="Times New Roman"/>
          <w:color w:val="000000" w:themeColor="text1"/>
          <w:sz w:val="28"/>
          <w:szCs w:val="28"/>
          <w:lang w:eastAsia="ar-SA"/>
        </w:rPr>
        <w:t xml:space="preserve"> документов;</w:t>
      </w:r>
    </w:p>
    <w:p w14:paraId="468AB2E6" w14:textId="0019CBFB" w:rsidR="00874B3F" w:rsidRPr="009358C4" w:rsidRDefault="003D7B63" w:rsidP="00F22512">
      <w:pPr>
        <w:widowControl w:val="0"/>
        <w:ind w:firstLine="709"/>
        <w:jc w:val="both"/>
        <w:rPr>
          <w:rFonts w:eastAsia="Calibri"/>
          <w:sz w:val="28"/>
          <w:szCs w:val="28"/>
          <w:lang w:eastAsia="en-US"/>
        </w:rPr>
      </w:pPr>
      <w:r w:rsidRPr="009358C4">
        <w:rPr>
          <w:rFonts w:eastAsia="Calibri"/>
          <w:sz w:val="28"/>
          <w:szCs w:val="28"/>
          <w:lang w:eastAsia="en-US"/>
        </w:rPr>
        <w:t>5) </w:t>
      </w:r>
      <w:r w:rsidR="00874B3F" w:rsidRPr="009358C4">
        <w:rPr>
          <w:rFonts w:eastAsia="Calibri"/>
          <w:sz w:val="28"/>
          <w:szCs w:val="28"/>
          <w:lang w:eastAsia="en-US"/>
        </w:rPr>
        <w:t>в случае если Заявление и документы поданы лицом, не входящим</w:t>
      </w:r>
      <w:r w:rsidR="008535E5" w:rsidRPr="009358C4">
        <w:rPr>
          <w:rFonts w:eastAsia="Calibri"/>
          <w:sz w:val="28"/>
          <w:szCs w:val="28"/>
          <w:lang w:eastAsia="en-US"/>
        </w:rPr>
        <w:br/>
      </w:r>
      <w:r w:rsidR="00874B3F" w:rsidRPr="009358C4">
        <w:rPr>
          <w:rFonts w:eastAsia="Calibri"/>
          <w:sz w:val="28"/>
          <w:szCs w:val="28"/>
          <w:lang w:eastAsia="en-US"/>
        </w:rPr>
        <w:t>в круг заявителей, установленный пунктом 1.4 административного регламента, критерием принятия решения является установление данного факта</w:t>
      </w:r>
      <w:r w:rsidR="006061AD" w:rsidRPr="009358C4">
        <w:rPr>
          <w:sz w:val="28"/>
          <w:szCs w:val="28"/>
          <w:lang w:eastAsia="ar-SA"/>
        </w:rPr>
        <w:br/>
      </w:r>
      <w:r w:rsidR="00874B3F" w:rsidRPr="009358C4">
        <w:rPr>
          <w:rFonts w:eastAsia="Calibri"/>
          <w:sz w:val="28"/>
          <w:szCs w:val="28"/>
          <w:lang w:eastAsia="en-US"/>
        </w:rPr>
        <w:t>по результатам анализа предоставленных заявителем документов,</w:t>
      </w:r>
      <w:r w:rsidRPr="009358C4">
        <w:rPr>
          <w:rFonts w:eastAsia="Calibri"/>
          <w:sz w:val="28"/>
          <w:szCs w:val="28"/>
          <w:lang w:eastAsia="en-US"/>
        </w:rPr>
        <w:t xml:space="preserve"> а также</w:t>
      </w:r>
      <w:r w:rsidR="00874B3F" w:rsidRPr="009358C4">
        <w:rPr>
          <w:rFonts w:eastAsia="Calibri"/>
          <w:sz w:val="28"/>
          <w:szCs w:val="28"/>
          <w:lang w:eastAsia="en-US"/>
        </w:rPr>
        <w:t xml:space="preserve"> сведений и документов, имеющихся в распоряжении Администрации</w:t>
      </w:r>
      <w:r w:rsidR="00F726AD" w:rsidRPr="009358C4">
        <w:rPr>
          <w:sz w:val="28"/>
          <w:szCs w:val="28"/>
        </w:rPr>
        <w:t xml:space="preserve"> либо полученных Администрацией в рамках межведомственного взаимодействия</w:t>
      </w:r>
      <w:r w:rsidR="00874B3F" w:rsidRPr="009358C4">
        <w:rPr>
          <w:rFonts w:eastAsia="Calibri"/>
          <w:sz w:val="28"/>
          <w:szCs w:val="28"/>
          <w:lang w:eastAsia="en-US"/>
        </w:rPr>
        <w:t>;</w:t>
      </w:r>
    </w:p>
    <w:p w14:paraId="351E03D9" w14:textId="2C583F0D" w:rsidR="001376B8" w:rsidRPr="009358C4" w:rsidRDefault="006061AD" w:rsidP="001376B8">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6) в случае </w:t>
      </w:r>
      <w:r w:rsidR="001376B8" w:rsidRPr="009358C4">
        <w:rPr>
          <w:rFonts w:ascii="Times New Roman" w:hAnsi="Times New Roman"/>
          <w:sz w:val="28"/>
          <w:szCs w:val="28"/>
        </w:rPr>
        <w:t>указани</w:t>
      </w:r>
      <w:r w:rsidRPr="009358C4">
        <w:rPr>
          <w:rFonts w:ascii="Times New Roman" w:hAnsi="Times New Roman"/>
          <w:sz w:val="28"/>
          <w:szCs w:val="28"/>
        </w:rPr>
        <w:t>я</w:t>
      </w:r>
      <w:r w:rsidR="001376B8" w:rsidRPr="009358C4">
        <w:rPr>
          <w:rFonts w:ascii="Times New Roman" w:hAnsi="Times New Roman"/>
          <w:sz w:val="28"/>
          <w:szCs w:val="28"/>
        </w:rPr>
        <w:t xml:space="preserve"> в </w:t>
      </w:r>
      <w:r w:rsidRPr="009358C4">
        <w:rPr>
          <w:rFonts w:ascii="Times New Roman" w:hAnsi="Times New Roman"/>
          <w:sz w:val="28"/>
          <w:szCs w:val="28"/>
        </w:rPr>
        <w:t>З</w:t>
      </w:r>
      <w:r w:rsidR="001376B8" w:rsidRPr="009358C4">
        <w:rPr>
          <w:rFonts w:ascii="Times New Roman" w:hAnsi="Times New Roman"/>
          <w:sz w:val="28"/>
          <w:szCs w:val="28"/>
        </w:rPr>
        <w:t xml:space="preserve">аявлении неполной либо недостоверной </w:t>
      </w:r>
      <w:r w:rsidR="001376B8" w:rsidRPr="009358C4">
        <w:rPr>
          <w:rFonts w:ascii="Times New Roman" w:hAnsi="Times New Roman"/>
          <w:sz w:val="28"/>
          <w:szCs w:val="28"/>
        </w:rPr>
        <w:lastRenderedPageBreak/>
        <w:t xml:space="preserve">информации </w:t>
      </w:r>
      <w:r w:rsidR="001376B8" w:rsidRPr="009358C4">
        <w:rPr>
          <w:rFonts w:ascii="Times New Roman" w:hAnsi="Times New Roman"/>
          <w:sz w:val="28"/>
          <w:szCs w:val="20"/>
        </w:rPr>
        <w:t xml:space="preserve">критерием принятия </w:t>
      </w:r>
      <w:r w:rsidR="001376B8" w:rsidRPr="009358C4">
        <w:rPr>
          <w:rFonts w:ascii="Times New Roman" w:hAnsi="Times New Roman"/>
          <w:sz w:val="28"/>
          <w:szCs w:val="20"/>
          <w:lang w:eastAsia="ar-SA"/>
        </w:rPr>
        <w:t>решения об отказе в предоставлении муниципальной услуги является</w:t>
      </w:r>
      <w:r w:rsidR="001376B8" w:rsidRPr="009358C4">
        <w:rPr>
          <w:rFonts w:ascii="Times New Roman" w:hAnsi="Times New Roman"/>
          <w:sz w:val="28"/>
          <w:szCs w:val="20"/>
        </w:rPr>
        <w:t xml:space="preserve"> </w:t>
      </w:r>
      <w:r w:rsidR="001376B8" w:rsidRPr="009358C4">
        <w:rPr>
          <w:rFonts w:ascii="Times New Roman" w:hAnsi="Times New Roman"/>
          <w:sz w:val="28"/>
          <w:szCs w:val="28"/>
        </w:rPr>
        <w:t>установление данного факта по результатам анализа представленных заявителем</w:t>
      </w:r>
      <w:r w:rsidRPr="009358C4">
        <w:rPr>
          <w:rFonts w:ascii="Times New Roman" w:hAnsi="Times New Roman"/>
          <w:sz w:val="28"/>
          <w:szCs w:val="28"/>
        </w:rPr>
        <w:t xml:space="preserve"> и</w:t>
      </w:r>
      <w:r w:rsidR="001376B8" w:rsidRPr="009358C4">
        <w:rPr>
          <w:rFonts w:ascii="Times New Roman" w:hAnsi="Times New Roman"/>
          <w:sz w:val="28"/>
          <w:szCs w:val="28"/>
        </w:rPr>
        <w:t xml:space="preserve"> имеющихся в Администрации</w:t>
      </w:r>
      <w:r w:rsidR="001376B8" w:rsidRPr="009358C4">
        <w:rPr>
          <w:rFonts w:ascii="Times New Roman" w:hAnsi="Times New Roman"/>
          <w:sz w:val="28"/>
          <w:szCs w:val="20"/>
        </w:rPr>
        <w:t xml:space="preserve"> </w:t>
      </w:r>
      <w:r w:rsidR="001376B8" w:rsidRPr="009358C4">
        <w:rPr>
          <w:rFonts w:ascii="Times New Roman" w:hAnsi="Times New Roman"/>
          <w:sz w:val="28"/>
          <w:szCs w:val="28"/>
        </w:rPr>
        <w:t>документов и сведений;</w:t>
      </w:r>
    </w:p>
    <w:p w14:paraId="1E402ECA" w14:textId="0021A2AC" w:rsidR="00F54C81" w:rsidRPr="009358C4" w:rsidRDefault="006061AD" w:rsidP="00F54C81">
      <w:pPr>
        <w:ind w:firstLine="709"/>
        <w:jc w:val="both"/>
        <w:rPr>
          <w:rFonts w:eastAsia="Calibri"/>
          <w:lang w:eastAsia="en-US"/>
        </w:rPr>
      </w:pPr>
      <w:r w:rsidRPr="009358C4">
        <w:rPr>
          <w:rFonts w:eastAsia="Calibri"/>
          <w:sz w:val="28"/>
          <w:szCs w:val="20"/>
          <w:lang w:eastAsia="ar-SA"/>
        </w:rPr>
        <w:t>7) </w:t>
      </w:r>
      <w:r w:rsidR="00F54C81" w:rsidRPr="009358C4">
        <w:rPr>
          <w:rFonts w:eastAsia="Calibri"/>
          <w:sz w:val="28"/>
          <w:szCs w:val="20"/>
          <w:lang w:eastAsia="ar-SA"/>
        </w:rPr>
        <w:t>в случае если документы представлены не в полном объеме либо</w:t>
      </w:r>
      <w:r w:rsidRPr="009358C4">
        <w:rPr>
          <w:sz w:val="28"/>
          <w:szCs w:val="28"/>
          <w:lang w:eastAsia="ar-SA"/>
        </w:rPr>
        <w:br/>
      </w:r>
      <w:r w:rsidR="00F54C81" w:rsidRPr="009358C4">
        <w:rPr>
          <w:rFonts w:eastAsia="Calibri"/>
          <w:sz w:val="28"/>
          <w:szCs w:val="20"/>
          <w:lang w:eastAsia="ar-SA"/>
        </w:rPr>
        <w:t xml:space="preserve">с нарушением требований, установленных пунктами 2.11, 2.11.1, 2.13 административного регламента, критерием принятия решения является установление данного факта по результатам анализа предоставленных заявителем документов, </w:t>
      </w:r>
      <w:r w:rsidRPr="009358C4">
        <w:rPr>
          <w:rFonts w:eastAsia="Calibri"/>
          <w:sz w:val="28"/>
          <w:szCs w:val="20"/>
          <w:lang w:eastAsia="ar-SA"/>
        </w:rPr>
        <w:t xml:space="preserve">а также </w:t>
      </w:r>
      <w:r w:rsidR="00F54C81" w:rsidRPr="009358C4">
        <w:rPr>
          <w:rFonts w:eastAsia="Calibri"/>
          <w:sz w:val="28"/>
          <w:szCs w:val="20"/>
          <w:lang w:eastAsia="ar-SA"/>
        </w:rPr>
        <w:t>сведений и документов, имеющихся</w:t>
      </w:r>
      <w:r w:rsidRPr="009358C4">
        <w:rPr>
          <w:sz w:val="28"/>
          <w:szCs w:val="28"/>
          <w:lang w:eastAsia="ar-SA"/>
        </w:rPr>
        <w:br/>
      </w:r>
      <w:r w:rsidR="00F54C81" w:rsidRPr="009358C4">
        <w:rPr>
          <w:rFonts w:eastAsia="Calibri"/>
          <w:sz w:val="28"/>
          <w:szCs w:val="20"/>
          <w:lang w:eastAsia="ar-SA"/>
        </w:rPr>
        <w:t>в распоряжении Администрации</w:t>
      </w:r>
      <w:r w:rsidR="00F726AD" w:rsidRPr="009358C4">
        <w:rPr>
          <w:sz w:val="28"/>
          <w:szCs w:val="28"/>
        </w:rPr>
        <w:t xml:space="preserve"> либо полученных Администрацией в рамках межведомственного взаимодействия</w:t>
      </w:r>
      <w:r w:rsidR="00F54C81" w:rsidRPr="009358C4">
        <w:rPr>
          <w:rFonts w:eastAsia="Calibri"/>
          <w:sz w:val="28"/>
          <w:szCs w:val="20"/>
          <w:lang w:eastAsia="ar-SA"/>
        </w:rPr>
        <w:t>,</w:t>
      </w:r>
      <w:r w:rsidRPr="009358C4">
        <w:rPr>
          <w:rFonts w:eastAsia="Calibri"/>
          <w:sz w:val="28"/>
          <w:szCs w:val="20"/>
          <w:lang w:eastAsia="ar-SA"/>
        </w:rPr>
        <w:t xml:space="preserve"> и</w:t>
      </w:r>
      <w:r w:rsidR="00F54C81" w:rsidRPr="009358C4">
        <w:rPr>
          <w:rFonts w:eastAsia="Calibri"/>
          <w:sz w:val="28"/>
          <w:szCs w:val="20"/>
          <w:lang w:eastAsia="ar-SA"/>
        </w:rPr>
        <w:t xml:space="preserve"> </w:t>
      </w:r>
      <w:r w:rsidR="006B2920" w:rsidRPr="009358C4">
        <w:rPr>
          <w:rFonts w:eastAsia="Calibri"/>
          <w:sz w:val="28"/>
          <w:szCs w:val="20"/>
          <w:lang w:eastAsia="ar-SA"/>
        </w:rPr>
        <w:t>анализа информации, полученной</w:t>
      </w:r>
      <w:r w:rsidR="00F726AD" w:rsidRPr="009358C4">
        <w:rPr>
          <w:rFonts w:eastAsia="Calibri"/>
          <w:sz w:val="28"/>
          <w:szCs w:val="20"/>
          <w:lang w:eastAsia="ar-SA"/>
        </w:rPr>
        <w:t xml:space="preserve"> Админ</w:t>
      </w:r>
      <w:r w:rsidR="00DB3221" w:rsidRPr="009358C4">
        <w:rPr>
          <w:rFonts w:eastAsia="Calibri"/>
          <w:sz w:val="28"/>
          <w:szCs w:val="20"/>
          <w:lang w:eastAsia="ar-SA"/>
        </w:rPr>
        <w:t>ис</w:t>
      </w:r>
      <w:r w:rsidR="00F726AD" w:rsidRPr="009358C4">
        <w:rPr>
          <w:rFonts w:eastAsia="Calibri"/>
          <w:sz w:val="28"/>
          <w:szCs w:val="20"/>
          <w:lang w:eastAsia="ar-SA"/>
        </w:rPr>
        <w:t>трацией</w:t>
      </w:r>
      <w:r w:rsidR="006B2920" w:rsidRPr="009358C4">
        <w:rPr>
          <w:rFonts w:eastAsia="Calibri"/>
          <w:sz w:val="28"/>
          <w:szCs w:val="20"/>
          <w:lang w:eastAsia="ar-SA"/>
        </w:rPr>
        <w:t xml:space="preserve"> от органов государственной власти</w:t>
      </w:r>
      <w:r w:rsidR="00F54C81" w:rsidRPr="009358C4">
        <w:rPr>
          <w:rFonts w:eastAsia="Calibri"/>
          <w:lang w:eastAsia="en-US"/>
        </w:rPr>
        <w:t>;</w:t>
      </w:r>
    </w:p>
    <w:p w14:paraId="2E0E2045" w14:textId="2539B7BA" w:rsidR="002C22CD" w:rsidRPr="009358C4" w:rsidRDefault="006061AD" w:rsidP="002C22C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8) в случае </w:t>
      </w:r>
      <w:r w:rsidR="002C22CD" w:rsidRPr="009358C4">
        <w:rPr>
          <w:rFonts w:ascii="Times New Roman" w:hAnsi="Times New Roman"/>
          <w:sz w:val="28"/>
          <w:szCs w:val="28"/>
        </w:rPr>
        <w:t>наличи</w:t>
      </w:r>
      <w:r w:rsidRPr="009358C4">
        <w:rPr>
          <w:rFonts w:ascii="Times New Roman" w:hAnsi="Times New Roman"/>
          <w:sz w:val="28"/>
          <w:szCs w:val="28"/>
        </w:rPr>
        <w:t>я</w:t>
      </w:r>
      <w:r w:rsidR="002C22CD" w:rsidRPr="009358C4">
        <w:rPr>
          <w:rFonts w:ascii="Times New Roman" w:hAnsi="Times New Roman"/>
          <w:sz w:val="28"/>
          <w:szCs w:val="28"/>
        </w:rPr>
        <w:t xml:space="preserve"> у подрядной организации двух и более не закрытых</w:t>
      </w:r>
      <w:r w:rsidR="006E1709" w:rsidRPr="009358C4">
        <w:rPr>
          <w:rFonts w:ascii="Times New Roman" w:hAnsi="Times New Roman"/>
          <w:sz w:val="28"/>
          <w:szCs w:val="28"/>
        </w:rPr>
        <w:t>,</w:t>
      </w:r>
      <w:r w:rsidR="002C22CD" w:rsidRPr="009358C4">
        <w:rPr>
          <w:rFonts w:ascii="Times New Roman" w:hAnsi="Times New Roman"/>
          <w:sz w:val="28"/>
          <w:szCs w:val="28"/>
        </w:rPr>
        <w:t xml:space="preserve"> ранее выданных Разрешений, срок действия которых истек, </w:t>
      </w:r>
      <w:r w:rsidR="002C22CD" w:rsidRPr="009358C4">
        <w:rPr>
          <w:rFonts w:ascii="Times New Roman" w:hAnsi="Times New Roman"/>
          <w:sz w:val="28"/>
          <w:szCs w:val="20"/>
        </w:rPr>
        <w:t xml:space="preserve">критерием принятия </w:t>
      </w:r>
      <w:r w:rsidR="002C22CD" w:rsidRPr="009358C4">
        <w:rPr>
          <w:rFonts w:ascii="Times New Roman" w:hAnsi="Times New Roman"/>
          <w:sz w:val="28"/>
          <w:szCs w:val="20"/>
          <w:lang w:eastAsia="ar-SA"/>
        </w:rPr>
        <w:t>решения об отказе в предоставлении муниципальной услуги является</w:t>
      </w:r>
      <w:r w:rsidR="002C22CD" w:rsidRPr="009358C4">
        <w:rPr>
          <w:rFonts w:ascii="Times New Roman" w:hAnsi="Times New Roman"/>
          <w:sz w:val="28"/>
          <w:szCs w:val="20"/>
        </w:rPr>
        <w:t xml:space="preserve"> </w:t>
      </w:r>
      <w:r w:rsidR="002C22CD" w:rsidRPr="009358C4">
        <w:rPr>
          <w:rFonts w:ascii="Times New Roman" w:hAnsi="Times New Roman"/>
          <w:sz w:val="28"/>
          <w:szCs w:val="28"/>
        </w:rPr>
        <w:t>установление данного факта по результатам анализа представленных заявителем</w:t>
      </w:r>
      <w:r w:rsidRPr="009358C4">
        <w:rPr>
          <w:rFonts w:ascii="Times New Roman" w:hAnsi="Times New Roman"/>
          <w:sz w:val="28"/>
          <w:szCs w:val="28"/>
        </w:rPr>
        <w:t xml:space="preserve"> и</w:t>
      </w:r>
      <w:r w:rsidR="002C22CD" w:rsidRPr="009358C4">
        <w:rPr>
          <w:rFonts w:ascii="Times New Roman" w:hAnsi="Times New Roman"/>
          <w:sz w:val="28"/>
          <w:szCs w:val="28"/>
        </w:rPr>
        <w:t xml:space="preserve"> имеющихся в Администрации</w:t>
      </w:r>
      <w:r w:rsidR="002C22CD" w:rsidRPr="009358C4">
        <w:rPr>
          <w:rFonts w:ascii="Times New Roman" w:hAnsi="Times New Roman"/>
          <w:sz w:val="28"/>
          <w:szCs w:val="20"/>
        </w:rPr>
        <w:t xml:space="preserve"> </w:t>
      </w:r>
      <w:r w:rsidR="002C22CD" w:rsidRPr="009358C4">
        <w:rPr>
          <w:rFonts w:ascii="Times New Roman" w:hAnsi="Times New Roman"/>
          <w:sz w:val="28"/>
          <w:szCs w:val="28"/>
        </w:rPr>
        <w:t>документов и сведений;</w:t>
      </w:r>
    </w:p>
    <w:p w14:paraId="75876913" w14:textId="11442D6C" w:rsidR="002C22CD" w:rsidRPr="009358C4" w:rsidRDefault="006061AD" w:rsidP="002C22C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9) в случае </w:t>
      </w:r>
      <w:r w:rsidR="002C22CD" w:rsidRPr="009358C4">
        <w:rPr>
          <w:rFonts w:ascii="Times New Roman" w:hAnsi="Times New Roman"/>
          <w:sz w:val="28"/>
          <w:szCs w:val="28"/>
        </w:rPr>
        <w:t>отсутстви</w:t>
      </w:r>
      <w:r w:rsidRPr="009358C4">
        <w:rPr>
          <w:rFonts w:ascii="Times New Roman" w:hAnsi="Times New Roman"/>
          <w:sz w:val="28"/>
          <w:szCs w:val="28"/>
        </w:rPr>
        <w:t>я</w:t>
      </w:r>
      <w:r w:rsidR="002C22CD" w:rsidRPr="009358C4">
        <w:rPr>
          <w:rFonts w:ascii="Times New Roman" w:hAnsi="Times New Roman"/>
          <w:sz w:val="28"/>
          <w:szCs w:val="28"/>
        </w:rPr>
        <w:t xml:space="preserve"> либо несоответстви</w:t>
      </w:r>
      <w:r w:rsidRPr="009358C4">
        <w:rPr>
          <w:rFonts w:ascii="Times New Roman" w:hAnsi="Times New Roman"/>
          <w:sz w:val="28"/>
          <w:szCs w:val="28"/>
        </w:rPr>
        <w:t>я</w:t>
      </w:r>
      <w:r w:rsidR="002C22CD" w:rsidRPr="009358C4">
        <w:rPr>
          <w:rFonts w:ascii="Times New Roman" w:hAnsi="Times New Roman"/>
          <w:sz w:val="28"/>
          <w:szCs w:val="28"/>
        </w:rPr>
        <w:t xml:space="preserve"> проекта (схемы) производства работ выданному разрешению на установку и эксплуатацию рекламной конструкции,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 </w:t>
      </w:r>
      <w:r w:rsidR="002C22CD" w:rsidRPr="009358C4">
        <w:rPr>
          <w:rFonts w:ascii="Times New Roman" w:hAnsi="Times New Roman"/>
          <w:sz w:val="28"/>
          <w:szCs w:val="20"/>
        </w:rPr>
        <w:t xml:space="preserve">критерием принятия </w:t>
      </w:r>
      <w:r w:rsidR="002C22CD" w:rsidRPr="009358C4">
        <w:rPr>
          <w:rFonts w:ascii="Times New Roman" w:hAnsi="Times New Roman"/>
          <w:sz w:val="28"/>
          <w:szCs w:val="20"/>
          <w:lang w:eastAsia="ar-SA"/>
        </w:rPr>
        <w:t>решения об отказе в предоставлении муниципальной услуги является</w:t>
      </w:r>
      <w:r w:rsidR="002C22CD" w:rsidRPr="009358C4">
        <w:rPr>
          <w:rFonts w:ascii="Times New Roman" w:hAnsi="Times New Roman"/>
          <w:sz w:val="28"/>
          <w:szCs w:val="20"/>
        </w:rPr>
        <w:t xml:space="preserve"> </w:t>
      </w:r>
      <w:r w:rsidR="002C22CD" w:rsidRPr="009358C4">
        <w:rPr>
          <w:rFonts w:ascii="Times New Roman" w:hAnsi="Times New Roman"/>
          <w:sz w:val="28"/>
          <w:szCs w:val="28"/>
        </w:rPr>
        <w:t>установление данного факта по результатам анализа представленных заявителем</w:t>
      </w:r>
      <w:r w:rsidRPr="009358C4">
        <w:rPr>
          <w:rFonts w:ascii="Times New Roman" w:hAnsi="Times New Roman"/>
          <w:sz w:val="28"/>
          <w:szCs w:val="28"/>
        </w:rPr>
        <w:t xml:space="preserve"> и</w:t>
      </w:r>
      <w:r w:rsidR="002C22CD" w:rsidRPr="009358C4">
        <w:rPr>
          <w:rFonts w:ascii="Times New Roman" w:hAnsi="Times New Roman"/>
          <w:sz w:val="28"/>
          <w:szCs w:val="28"/>
        </w:rPr>
        <w:t xml:space="preserve"> имеющихся в Администрации</w:t>
      </w:r>
      <w:r w:rsidR="002C22CD" w:rsidRPr="009358C4">
        <w:rPr>
          <w:rFonts w:ascii="Times New Roman" w:hAnsi="Times New Roman"/>
          <w:sz w:val="28"/>
          <w:szCs w:val="20"/>
        </w:rPr>
        <w:t xml:space="preserve"> </w:t>
      </w:r>
      <w:r w:rsidR="002C22CD" w:rsidRPr="009358C4">
        <w:rPr>
          <w:rFonts w:ascii="Times New Roman" w:hAnsi="Times New Roman"/>
          <w:sz w:val="28"/>
          <w:szCs w:val="28"/>
        </w:rPr>
        <w:t>документов и сведений;</w:t>
      </w:r>
    </w:p>
    <w:p w14:paraId="57196CF9" w14:textId="29A84D19" w:rsidR="002C22CD" w:rsidRPr="009358C4" w:rsidRDefault="006061AD" w:rsidP="002C22C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10) в случае </w:t>
      </w:r>
      <w:r w:rsidR="002C22CD" w:rsidRPr="009358C4">
        <w:rPr>
          <w:rFonts w:ascii="Times New Roman" w:hAnsi="Times New Roman"/>
          <w:sz w:val="28"/>
          <w:szCs w:val="28"/>
        </w:rPr>
        <w:t>неподтверждени</w:t>
      </w:r>
      <w:r w:rsidRPr="009358C4">
        <w:rPr>
          <w:rFonts w:ascii="Times New Roman" w:hAnsi="Times New Roman"/>
          <w:sz w:val="28"/>
          <w:szCs w:val="28"/>
        </w:rPr>
        <w:t>я</w:t>
      </w:r>
      <w:r w:rsidR="002C22CD" w:rsidRPr="009358C4">
        <w:rPr>
          <w:rFonts w:ascii="Times New Roman" w:hAnsi="Times New Roman"/>
          <w:sz w:val="28"/>
          <w:szCs w:val="28"/>
        </w:rPr>
        <w:t xml:space="preserve"> факта </w:t>
      </w:r>
      <w:r w:rsidR="00E32708" w:rsidRPr="009358C4">
        <w:rPr>
          <w:rFonts w:ascii="Times New Roman" w:hAnsi="Times New Roman"/>
          <w:sz w:val="28"/>
          <w:szCs w:val="28"/>
        </w:rPr>
        <w:t>согласования</w:t>
      </w:r>
      <w:r w:rsidR="002C22CD" w:rsidRPr="009358C4">
        <w:rPr>
          <w:rFonts w:ascii="Times New Roman" w:hAnsi="Times New Roman"/>
          <w:sz w:val="28"/>
          <w:szCs w:val="28"/>
        </w:rPr>
        <w:t xml:space="preserve"> уполномоченным органом государственной власти или местного самоуправления проекта организации дорожного движения (при необходимости введения временного ограничения или прекращения движения транспортных средств</w:t>
      </w:r>
      <w:r w:rsidRPr="009358C4">
        <w:rPr>
          <w:sz w:val="28"/>
          <w:szCs w:val="28"/>
          <w:lang w:eastAsia="ar-SA"/>
        </w:rPr>
        <w:br/>
      </w:r>
      <w:r w:rsidR="002C22CD" w:rsidRPr="009358C4">
        <w:rPr>
          <w:rFonts w:ascii="Times New Roman" w:hAnsi="Times New Roman"/>
          <w:sz w:val="28"/>
          <w:szCs w:val="28"/>
        </w:rPr>
        <w:t xml:space="preserve">по </w:t>
      </w:r>
      <w:r w:rsidRPr="009358C4">
        <w:rPr>
          <w:rFonts w:ascii="Times New Roman" w:hAnsi="Times New Roman"/>
          <w:sz w:val="28"/>
          <w:szCs w:val="28"/>
        </w:rPr>
        <w:t xml:space="preserve">автомобильным </w:t>
      </w:r>
      <w:r w:rsidR="002C22CD" w:rsidRPr="009358C4">
        <w:rPr>
          <w:rFonts w:ascii="Times New Roman" w:hAnsi="Times New Roman"/>
          <w:sz w:val="28"/>
          <w:szCs w:val="28"/>
        </w:rPr>
        <w:t>дорогам на срок, превышающий сутки,</w:t>
      </w:r>
      <w:r w:rsidRPr="009358C4">
        <w:rPr>
          <w:rFonts w:ascii="Times New Roman" w:hAnsi="Times New Roman"/>
          <w:sz w:val="28"/>
          <w:szCs w:val="28"/>
        </w:rPr>
        <w:t xml:space="preserve"> </w:t>
      </w:r>
      <w:r w:rsidR="002C22CD" w:rsidRPr="009358C4">
        <w:rPr>
          <w:rFonts w:ascii="Times New Roman" w:hAnsi="Times New Roman"/>
          <w:sz w:val="28"/>
          <w:szCs w:val="28"/>
        </w:rPr>
        <w:t>а также</w:t>
      </w:r>
      <w:r w:rsidRPr="009358C4">
        <w:rPr>
          <w:sz w:val="28"/>
          <w:szCs w:val="28"/>
          <w:lang w:eastAsia="ar-SA"/>
        </w:rPr>
        <w:br/>
      </w:r>
      <w:r w:rsidR="002C22CD" w:rsidRPr="009358C4">
        <w:rPr>
          <w:rFonts w:ascii="Times New Roman" w:hAnsi="Times New Roman"/>
          <w:sz w:val="28"/>
          <w:szCs w:val="28"/>
        </w:rPr>
        <w:t>при определении схем движения при размещении парковок (парковочных мест)) критерием принятия решения об отказе в предоставлении муниципальной услуги является установление данного факта по результатам анализа представленных заявителем</w:t>
      </w:r>
      <w:r w:rsidRPr="009358C4">
        <w:rPr>
          <w:rFonts w:ascii="Times New Roman" w:hAnsi="Times New Roman"/>
          <w:sz w:val="28"/>
          <w:szCs w:val="28"/>
        </w:rPr>
        <w:t xml:space="preserve"> и</w:t>
      </w:r>
      <w:r w:rsidR="002C22CD" w:rsidRPr="009358C4">
        <w:rPr>
          <w:rFonts w:ascii="Times New Roman" w:hAnsi="Times New Roman"/>
          <w:sz w:val="28"/>
          <w:szCs w:val="28"/>
        </w:rPr>
        <w:t xml:space="preserve"> органом государственной власти, а также имеющихся</w:t>
      </w:r>
      <w:r w:rsidR="00F22512" w:rsidRPr="009358C4">
        <w:rPr>
          <w:rFonts w:ascii="Times New Roman" w:hAnsi="Times New Roman"/>
          <w:sz w:val="28"/>
          <w:szCs w:val="28"/>
        </w:rPr>
        <w:t xml:space="preserve"> </w:t>
      </w:r>
      <w:r w:rsidR="002C22CD" w:rsidRPr="009358C4">
        <w:rPr>
          <w:rFonts w:ascii="Times New Roman" w:hAnsi="Times New Roman"/>
          <w:sz w:val="28"/>
          <w:szCs w:val="28"/>
        </w:rPr>
        <w:t>в Администрации документов и сведений;</w:t>
      </w:r>
    </w:p>
    <w:p w14:paraId="3E59769E" w14:textId="34209B1D" w:rsidR="00F726AD" w:rsidRPr="009358C4" w:rsidRDefault="006061AD" w:rsidP="001D1EE4">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11) в случае если З</w:t>
      </w:r>
      <w:r w:rsidR="00F726AD" w:rsidRPr="009358C4">
        <w:rPr>
          <w:rFonts w:ascii="Times New Roman" w:hAnsi="Times New Roman"/>
          <w:sz w:val="28"/>
          <w:szCs w:val="28"/>
        </w:rPr>
        <w:t>аявление подано в иной уполномоченный орган</w:t>
      </w:r>
      <w:r w:rsidR="00F726AD" w:rsidRPr="009358C4">
        <w:rPr>
          <w:sz w:val="28"/>
          <w:szCs w:val="28"/>
        </w:rPr>
        <w:t xml:space="preserve">, </w:t>
      </w:r>
      <w:r w:rsidR="00F726AD" w:rsidRPr="009358C4">
        <w:rPr>
          <w:rFonts w:ascii="Times New Roman" w:hAnsi="Times New Roman"/>
          <w:sz w:val="28"/>
          <w:szCs w:val="20"/>
        </w:rPr>
        <w:t xml:space="preserve">критерием принятия </w:t>
      </w:r>
      <w:r w:rsidR="00F726AD" w:rsidRPr="009358C4">
        <w:rPr>
          <w:rFonts w:ascii="Times New Roman" w:hAnsi="Times New Roman"/>
          <w:sz w:val="28"/>
          <w:szCs w:val="20"/>
          <w:lang w:eastAsia="ar-SA"/>
        </w:rPr>
        <w:t>решения об отказе в предоставлении муниципальной услуги является</w:t>
      </w:r>
      <w:r w:rsidR="00F726AD" w:rsidRPr="009358C4">
        <w:rPr>
          <w:rFonts w:ascii="Times New Roman" w:hAnsi="Times New Roman"/>
          <w:sz w:val="28"/>
          <w:szCs w:val="20"/>
        </w:rPr>
        <w:t xml:space="preserve"> установление данного факта по результатам анализа </w:t>
      </w:r>
      <w:r w:rsidRPr="009358C4">
        <w:rPr>
          <w:rFonts w:ascii="Times New Roman" w:hAnsi="Times New Roman"/>
          <w:sz w:val="28"/>
          <w:szCs w:val="20"/>
        </w:rPr>
        <w:t>З</w:t>
      </w:r>
      <w:r w:rsidR="00F726AD" w:rsidRPr="009358C4">
        <w:rPr>
          <w:rFonts w:ascii="Times New Roman" w:hAnsi="Times New Roman"/>
          <w:sz w:val="28"/>
          <w:szCs w:val="20"/>
        </w:rPr>
        <w:t xml:space="preserve">аявления, поступившего от заявителя, и </w:t>
      </w:r>
      <w:r w:rsidR="00F726AD" w:rsidRPr="009358C4">
        <w:rPr>
          <w:rFonts w:ascii="Times New Roman" w:hAnsi="Times New Roman"/>
          <w:sz w:val="28"/>
          <w:szCs w:val="28"/>
        </w:rPr>
        <w:t xml:space="preserve">представленных </w:t>
      </w:r>
      <w:r w:rsidRPr="009358C4">
        <w:rPr>
          <w:rFonts w:ascii="Times New Roman" w:hAnsi="Times New Roman"/>
          <w:sz w:val="28"/>
          <w:szCs w:val="28"/>
        </w:rPr>
        <w:t>им</w:t>
      </w:r>
      <w:r w:rsidR="00F726AD" w:rsidRPr="009358C4">
        <w:rPr>
          <w:rFonts w:ascii="Times New Roman" w:hAnsi="Times New Roman"/>
          <w:sz w:val="28"/>
          <w:szCs w:val="28"/>
        </w:rPr>
        <w:t xml:space="preserve"> документов.</w:t>
      </w:r>
    </w:p>
    <w:p w14:paraId="17DDBA60" w14:textId="2EFC3292" w:rsidR="009452D7" w:rsidRPr="009358C4" w:rsidRDefault="009452D7" w:rsidP="001D1EE4">
      <w:pPr>
        <w:widowControl w:val="0"/>
        <w:autoSpaceDE w:val="0"/>
        <w:autoSpaceDN w:val="0"/>
        <w:adjustRightInd w:val="0"/>
        <w:ind w:firstLine="709"/>
        <w:jc w:val="both"/>
        <w:rPr>
          <w:sz w:val="28"/>
          <w:szCs w:val="28"/>
        </w:rPr>
      </w:pPr>
      <w:r w:rsidRPr="009358C4">
        <w:rPr>
          <w:sz w:val="28"/>
          <w:szCs w:val="28"/>
        </w:rPr>
        <w:t>3.</w:t>
      </w:r>
      <w:r w:rsidR="006E1709" w:rsidRPr="009358C4">
        <w:rPr>
          <w:sz w:val="28"/>
          <w:szCs w:val="28"/>
        </w:rPr>
        <w:t>30</w:t>
      </w:r>
      <w:r w:rsidRPr="009358C4">
        <w:rPr>
          <w:sz w:val="28"/>
          <w:szCs w:val="28"/>
        </w:rPr>
        <w:t>.</w:t>
      </w:r>
      <w:r w:rsidR="006061AD" w:rsidRPr="009358C4">
        <w:rPr>
          <w:sz w:val="28"/>
          <w:szCs w:val="28"/>
        </w:rPr>
        <w:t> </w:t>
      </w:r>
      <w:r w:rsidRPr="009358C4">
        <w:rPr>
          <w:sz w:val="28"/>
          <w:szCs w:val="28"/>
        </w:rPr>
        <w:t>Решение о предоставлении (об отказе в предоставлении) муниципальной услуги принимается</w:t>
      </w:r>
      <w:r w:rsidR="00515778" w:rsidRPr="009358C4">
        <w:rPr>
          <w:sz w:val="28"/>
          <w:szCs w:val="28"/>
        </w:rPr>
        <w:t xml:space="preserve"> </w:t>
      </w:r>
      <w:r w:rsidR="003F5E73" w:rsidRPr="009358C4">
        <w:rPr>
          <w:sz w:val="28"/>
          <w:szCs w:val="28"/>
        </w:rPr>
        <w:t>на 2</w:t>
      </w:r>
      <w:r w:rsidR="006061AD" w:rsidRPr="009358C4">
        <w:rPr>
          <w:sz w:val="28"/>
          <w:szCs w:val="28"/>
        </w:rPr>
        <w:t>-й</w:t>
      </w:r>
      <w:r w:rsidR="003F5E73" w:rsidRPr="009358C4">
        <w:rPr>
          <w:sz w:val="28"/>
          <w:szCs w:val="28"/>
        </w:rPr>
        <w:t xml:space="preserve"> рабочий день </w:t>
      </w:r>
      <w:r w:rsidR="006061AD" w:rsidRPr="009358C4">
        <w:rPr>
          <w:sz w:val="28"/>
          <w:szCs w:val="28"/>
        </w:rPr>
        <w:t>со дня</w:t>
      </w:r>
      <w:r w:rsidR="003F5E73" w:rsidRPr="009358C4">
        <w:rPr>
          <w:sz w:val="28"/>
          <w:szCs w:val="28"/>
        </w:rPr>
        <w:t xml:space="preserve"> получения всех сведений, необходимых для принятия решений (</w:t>
      </w:r>
      <w:r w:rsidR="00515778" w:rsidRPr="009358C4">
        <w:rPr>
          <w:sz w:val="28"/>
          <w:szCs w:val="28"/>
        </w:rPr>
        <w:t xml:space="preserve">на </w:t>
      </w:r>
      <w:r w:rsidR="00F432E5" w:rsidRPr="009358C4">
        <w:rPr>
          <w:sz w:val="28"/>
          <w:szCs w:val="28"/>
        </w:rPr>
        <w:t>8</w:t>
      </w:r>
      <w:r w:rsidR="00515778" w:rsidRPr="009358C4">
        <w:rPr>
          <w:sz w:val="28"/>
          <w:szCs w:val="28"/>
        </w:rPr>
        <w:t xml:space="preserve">-й рабочий день </w:t>
      </w:r>
      <w:r w:rsidR="006061AD" w:rsidRPr="009358C4">
        <w:rPr>
          <w:sz w:val="28"/>
          <w:szCs w:val="28"/>
        </w:rPr>
        <w:t>со дня</w:t>
      </w:r>
      <w:r w:rsidR="00515778" w:rsidRPr="009358C4">
        <w:rPr>
          <w:sz w:val="28"/>
          <w:szCs w:val="28"/>
        </w:rPr>
        <w:t xml:space="preserve"> регистрации</w:t>
      </w:r>
      <w:r w:rsidR="00187968" w:rsidRPr="009358C4">
        <w:rPr>
          <w:sz w:val="28"/>
          <w:szCs w:val="28"/>
        </w:rPr>
        <w:t xml:space="preserve"> </w:t>
      </w:r>
      <w:r w:rsidR="004142D8" w:rsidRPr="009358C4">
        <w:rPr>
          <w:sz w:val="28"/>
          <w:szCs w:val="28"/>
        </w:rPr>
        <w:t>З</w:t>
      </w:r>
      <w:r w:rsidR="00187968" w:rsidRPr="009358C4">
        <w:rPr>
          <w:sz w:val="28"/>
          <w:szCs w:val="28"/>
        </w:rPr>
        <w:t>аяв</w:t>
      </w:r>
      <w:r w:rsidR="00F82A4C" w:rsidRPr="009358C4">
        <w:rPr>
          <w:sz w:val="28"/>
          <w:szCs w:val="28"/>
        </w:rPr>
        <w:t>ления</w:t>
      </w:r>
      <w:r w:rsidR="003F5E73" w:rsidRPr="009358C4">
        <w:rPr>
          <w:sz w:val="28"/>
          <w:szCs w:val="28"/>
        </w:rPr>
        <w:t>)</w:t>
      </w:r>
      <w:r w:rsidR="00A57B3A" w:rsidRPr="009358C4">
        <w:rPr>
          <w:sz w:val="28"/>
          <w:szCs w:val="28"/>
        </w:rPr>
        <w:t>.</w:t>
      </w:r>
    </w:p>
    <w:p w14:paraId="66A0E734" w14:textId="00472992" w:rsidR="009452D7" w:rsidRPr="009358C4" w:rsidRDefault="009452D7" w:rsidP="001D1EE4">
      <w:pPr>
        <w:widowControl w:val="0"/>
        <w:tabs>
          <w:tab w:val="left" w:pos="993"/>
        </w:tabs>
        <w:autoSpaceDE w:val="0"/>
        <w:autoSpaceDN w:val="0"/>
        <w:adjustRightInd w:val="0"/>
        <w:ind w:firstLine="709"/>
        <w:jc w:val="both"/>
        <w:rPr>
          <w:sz w:val="28"/>
          <w:szCs w:val="28"/>
        </w:rPr>
      </w:pPr>
      <w:r w:rsidRPr="009358C4">
        <w:rPr>
          <w:sz w:val="28"/>
          <w:szCs w:val="28"/>
        </w:rPr>
        <w:lastRenderedPageBreak/>
        <w:t>3.</w:t>
      </w:r>
      <w:r w:rsidR="00632CAF" w:rsidRPr="009358C4">
        <w:rPr>
          <w:sz w:val="28"/>
          <w:szCs w:val="28"/>
        </w:rPr>
        <w:t>3</w:t>
      </w:r>
      <w:r w:rsidR="006E1709" w:rsidRPr="009358C4">
        <w:rPr>
          <w:sz w:val="28"/>
          <w:szCs w:val="28"/>
        </w:rPr>
        <w:t>1</w:t>
      </w:r>
      <w:r w:rsidRPr="009358C4">
        <w:rPr>
          <w:sz w:val="28"/>
          <w:szCs w:val="28"/>
        </w:rPr>
        <w:t>.</w:t>
      </w:r>
      <w:r w:rsidR="006061AD" w:rsidRPr="009358C4">
        <w:rPr>
          <w:sz w:val="28"/>
          <w:szCs w:val="28"/>
        </w:rPr>
        <w:t> </w:t>
      </w:r>
      <w:r w:rsidRPr="009358C4">
        <w:rPr>
          <w:sz w:val="28"/>
          <w:szCs w:val="28"/>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w:t>
      </w:r>
      <w:r w:rsidR="006061AD" w:rsidRPr="009358C4">
        <w:rPr>
          <w:sz w:val="28"/>
          <w:szCs w:val="28"/>
        </w:rPr>
        <w:t>ню</w:t>
      </w:r>
      <w:r w:rsidRPr="009358C4">
        <w:rPr>
          <w:sz w:val="28"/>
          <w:szCs w:val="28"/>
        </w:rPr>
        <w:t xml:space="preserve"> выдачи заявителю результата.</w:t>
      </w:r>
    </w:p>
    <w:p w14:paraId="45D2A1A3" w14:textId="714B08EF" w:rsidR="009452D7" w:rsidRPr="009358C4" w:rsidRDefault="009452D7" w:rsidP="009452D7">
      <w:pPr>
        <w:tabs>
          <w:tab w:val="left" w:pos="993"/>
        </w:tabs>
        <w:autoSpaceDE w:val="0"/>
        <w:autoSpaceDN w:val="0"/>
        <w:adjustRightInd w:val="0"/>
        <w:ind w:firstLine="709"/>
        <w:jc w:val="both"/>
        <w:rPr>
          <w:sz w:val="28"/>
          <w:szCs w:val="28"/>
        </w:rPr>
      </w:pPr>
      <w:r w:rsidRPr="009358C4">
        <w:rPr>
          <w:sz w:val="28"/>
          <w:szCs w:val="28"/>
        </w:rPr>
        <w:t>3.</w:t>
      </w:r>
      <w:r w:rsidR="00632CAF" w:rsidRPr="009358C4">
        <w:rPr>
          <w:sz w:val="28"/>
          <w:szCs w:val="28"/>
        </w:rPr>
        <w:t>3</w:t>
      </w:r>
      <w:r w:rsidR="006E1709" w:rsidRPr="009358C4">
        <w:rPr>
          <w:sz w:val="28"/>
          <w:szCs w:val="28"/>
        </w:rPr>
        <w:t>2</w:t>
      </w:r>
      <w:r w:rsidRPr="009358C4">
        <w:rPr>
          <w:sz w:val="28"/>
          <w:szCs w:val="28"/>
        </w:rPr>
        <w:t>.</w:t>
      </w:r>
      <w:r w:rsidR="006061AD" w:rsidRPr="009358C4">
        <w:rPr>
          <w:sz w:val="28"/>
          <w:szCs w:val="28"/>
        </w:rPr>
        <w:t> </w:t>
      </w:r>
      <w:r w:rsidRPr="009358C4">
        <w:rPr>
          <w:sz w:val="28"/>
          <w:szCs w:val="28"/>
        </w:rPr>
        <w:t>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3C8FCBB2" w14:textId="77777777" w:rsidR="009452D7" w:rsidRPr="009358C4" w:rsidRDefault="009452D7" w:rsidP="009452D7">
      <w:pPr>
        <w:suppressAutoHyphens/>
        <w:autoSpaceDE w:val="0"/>
        <w:spacing w:line="100" w:lineRule="atLeast"/>
        <w:jc w:val="both"/>
        <w:rPr>
          <w:strike/>
          <w:sz w:val="28"/>
          <w:szCs w:val="28"/>
          <w:lang w:eastAsia="ar-SA"/>
        </w:rPr>
      </w:pPr>
    </w:p>
    <w:p w14:paraId="73865190" w14:textId="77777777" w:rsidR="009452D7" w:rsidRPr="009358C4" w:rsidRDefault="009452D7" w:rsidP="009452D7">
      <w:pPr>
        <w:suppressAutoHyphens/>
        <w:autoSpaceDE w:val="0"/>
        <w:spacing w:line="100" w:lineRule="atLeast"/>
        <w:jc w:val="center"/>
        <w:rPr>
          <w:sz w:val="28"/>
          <w:szCs w:val="28"/>
          <w:lang w:eastAsia="ar-SA"/>
        </w:rPr>
      </w:pPr>
      <w:r w:rsidRPr="009358C4">
        <w:rPr>
          <w:sz w:val="28"/>
          <w:szCs w:val="28"/>
          <w:lang w:eastAsia="ar-SA"/>
        </w:rPr>
        <w:t>Административная процедура</w:t>
      </w:r>
    </w:p>
    <w:p w14:paraId="02F402B8" w14:textId="77777777" w:rsidR="009452D7" w:rsidRPr="009358C4" w:rsidRDefault="009452D7" w:rsidP="009452D7">
      <w:pPr>
        <w:suppressAutoHyphens/>
        <w:autoSpaceDE w:val="0"/>
        <w:spacing w:line="100" w:lineRule="atLeast"/>
        <w:jc w:val="center"/>
        <w:rPr>
          <w:sz w:val="28"/>
          <w:szCs w:val="28"/>
          <w:lang w:eastAsia="ar-SA"/>
        </w:rPr>
      </w:pPr>
      <w:r w:rsidRPr="009358C4">
        <w:rPr>
          <w:sz w:val="28"/>
          <w:szCs w:val="28"/>
          <w:lang w:eastAsia="ar-SA"/>
        </w:rPr>
        <w:t>«Предоставление результата муниципальной услуги»</w:t>
      </w:r>
    </w:p>
    <w:p w14:paraId="6618F4A1" w14:textId="77777777" w:rsidR="009452D7" w:rsidRPr="009358C4" w:rsidRDefault="009452D7" w:rsidP="009452D7">
      <w:pPr>
        <w:suppressAutoHyphens/>
        <w:autoSpaceDE w:val="0"/>
        <w:spacing w:line="100" w:lineRule="atLeast"/>
        <w:jc w:val="center"/>
        <w:rPr>
          <w:sz w:val="28"/>
          <w:szCs w:val="28"/>
          <w:lang w:eastAsia="ar-SA"/>
        </w:rPr>
      </w:pPr>
    </w:p>
    <w:p w14:paraId="1EACE1EA" w14:textId="44644902" w:rsidR="009452D7" w:rsidRPr="009358C4" w:rsidRDefault="009452D7" w:rsidP="005A7EBE">
      <w:pPr>
        <w:tabs>
          <w:tab w:val="left" w:pos="709"/>
          <w:tab w:val="left" w:pos="851"/>
          <w:tab w:val="left" w:pos="993"/>
        </w:tabs>
        <w:ind w:firstLine="709"/>
        <w:jc w:val="both"/>
        <w:rPr>
          <w:sz w:val="28"/>
          <w:szCs w:val="20"/>
        </w:rPr>
      </w:pPr>
      <w:r w:rsidRPr="009358C4">
        <w:rPr>
          <w:sz w:val="28"/>
          <w:szCs w:val="28"/>
        </w:rPr>
        <w:t>3.</w:t>
      </w:r>
      <w:r w:rsidR="005A7EBE" w:rsidRPr="009358C4">
        <w:rPr>
          <w:sz w:val="28"/>
          <w:szCs w:val="28"/>
        </w:rPr>
        <w:t>3</w:t>
      </w:r>
      <w:r w:rsidR="006E1709" w:rsidRPr="009358C4">
        <w:rPr>
          <w:sz w:val="28"/>
          <w:szCs w:val="28"/>
        </w:rPr>
        <w:t>3</w:t>
      </w:r>
      <w:r w:rsidRPr="009358C4">
        <w:rPr>
          <w:sz w:val="28"/>
          <w:szCs w:val="28"/>
        </w:rPr>
        <w:t>.</w:t>
      </w:r>
      <w:r w:rsidR="006061AD" w:rsidRPr="009358C4">
        <w:rPr>
          <w:sz w:val="28"/>
          <w:szCs w:val="28"/>
        </w:rPr>
        <w:t> </w:t>
      </w:r>
      <w:r w:rsidRPr="009358C4">
        <w:rPr>
          <w:sz w:val="28"/>
          <w:szCs w:val="28"/>
        </w:rPr>
        <w:t xml:space="preserve">Разрешение либо решение об отказе </w:t>
      </w:r>
      <w:r w:rsidR="005A7EBE" w:rsidRPr="009358C4">
        <w:rPr>
          <w:sz w:val="28"/>
          <w:szCs w:val="28"/>
        </w:rPr>
        <w:t xml:space="preserve">в предоставлении муниципальной услуги </w:t>
      </w:r>
      <w:r w:rsidRPr="009358C4">
        <w:rPr>
          <w:sz w:val="28"/>
          <w:szCs w:val="28"/>
        </w:rPr>
        <w:t>выдается (направляется) заявителю способом, указанным в</w:t>
      </w:r>
      <w:r w:rsidRPr="009358C4">
        <w:rPr>
          <w:b/>
          <w:bCs/>
          <w:sz w:val="28"/>
          <w:szCs w:val="28"/>
        </w:rPr>
        <w:t xml:space="preserve"> </w:t>
      </w:r>
      <w:r w:rsidRPr="009358C4">
        <w:rPr>
          <w:bCs/>
          <w:sz w:val="28"/>
          <w:szCs w:val="28"/>
        </w:rPr>
        <w:t>пункте 2.7 административного регламента</w:t>
      </w:r>
      <w:r w:rsidR="005A7EBE" w:rsidRPr="009358C4">
        <w:rPr>
          <w:bCs/>
          <w:sz w:val="28"/>
          <w:szCs w:val="28"/>
        </w:rPr>
        <w:t xml:space="preserve">, </w:t>
      </w:r>
      <w:r w:rsidRPr="009358C4">
        <w:rPr>
          <w:bCs/>
          <w:sz w:val="28"/>
          <w:szCs w:val="28"/>
        </w:rPr>
        <w:t xml:space="preserve">на </w:t>
      </w:r>
      <w:r w:rsidR="005A7EBE" w:rsidRPr="009358C4">
        <w:rPr>
          <w:bCs/>
          <w:sz w:val="28"/>
          <w:szCs w:val="28"/>
        </w:rPr>
        <w:t>3</w:t>
      </w:r>
      <w:r w:rsidRPr="009358C4">
        <w:rPr>
          <w:bCs/>
          <w:sz w:val="28"/>
          <w:szCs w:val="28"/>
        </w:rPr>
        <w:t xml:space="preserve">-й </w:t>
      </w:r>
      <w:r w:rsidR="005A7EBE" w:rsidRPr="009358C4">
        <w:rPr>
          <w:bCs/>
          <w:sz w:val="28"/>
          <w:szCs w:val="28"/>
        </w:rPr>
        <w:t>рабочий</w:t>
      </w:r>
      <w:r w:rsidRPr="009358C4">
        <w:rPr>
          <w:bCs/>
          <w:sz w:val="28"/>
          <w:szCs w:val="28"/>
        </w:rPr>
        <w:t xml:space="preserve"> день с</w:t>
      </w:r>
      <w:r w:rsidR="006061AD" w:rsidRPr="009358C4">
        <w:rPr>
          <w:bCs/>
          <w:sz w:val="28"/>
          <w:szCs w:val="28"/>
        </w:rPr>
        <w:t xml:space="preserve">о дня </w:t>
      </w:r>
      <w:r w:rsidRPr="009358C4">
        <w:rPr>
          <w:bCs/>
          <w:sz w:val="28"/>
          <w:szCs w:val="28"/>
        </w:rPr>
        <w:t>принятия решения о предоставлении муниципальной услуги</w:t>
      </w:r>
      <w:r w:rsidRPr="009358C4">
        <w:rPr>
          <w:sz w:val="28"/>
          <w:szCs w:val="20"/>
        </w:rPr>
        <w:t xml:space="preserve"> </w:t>
      </w:r>
      <w:r w:rsidR="00263EFF" w:rsidRPr="009358C4">
        <w:rPr>
          <w:sz w:val="28"/>
          <w:szCs w:val="20"/>
        </w:rPr>
        <w:br/>
      </w:r>
      <w:r w:rsidRPr="009358C4">
        <w:rPr>
          <w:sz w:val="28"/>
          <w:szCs w:val="20"/>
        </w:rPr>
        <w:t xml:space="preserve">(на </w:t>
      </w:r>
      <w:r w:rsidR="00F432E5" w:rsidRPr="009358C4">
        <w:rPr>
          <w:sz w:val="28"/>
          <w:szCs w:val="20"/>
        </w:rPr>
        <w:t>10</w:t>
      </w:r>
      <w:r w:rsidRPr="009358C4">
        <w:rPr>
          <w:sz w:val="28"/>
          <w:szCs w:val="20"/>
        </w:rPr>
        <w:t xml:space="preserve">-й </w:t>
      </w:r>
      <w:r w:rsidR="005A7EBE" w:rsidRPr="009358C4">
        <w:rPr>
          <w:sz w:val="28"/>
          <w:szCs w:val="20"/>
        </w:rPr>
        <w:t>рабочий</w:t>
      </w:r>
      <w:r w:rsidRPr="009358C4">
        <w:rPr>
          <w:sz w:val="28"/>
          <w:szCs w:val="20"/>
        </w:rPr>
        <w:t xml:space="preserve"> день</w:t>
      </w:r>
      <w:r w:rsidRPr="009358C4">
        <w:rPr>
          <w:bCs/>
          <w:sz w:val="28"/>
          <w:szCs w:val="28"/>
        </w:rPr>
        <w:t xml:space="preserve"> со дня регистрации </w:t>
      </w:r>
      <w:r w:rsidR="004142D8" w:rsidRPr="009358C4">
        <w:rPr>
          <w:bCs/>
          <w:sz w:val="28"/>
          <w:szCs w:val="28"/>
        </w:rPr>
        <w:t>З</w:t>
      </w:r>
      <w:r w:rsidR="004B378B" w:rsidRPr="009358C4">
        <w:rPr>
          <w:bCs/>
          <w:sz w:val="28"/>
          <w:szCs w:val="28"/>
        </w:rPr>
        <w:t>аяв</w:t>
      </w:r>
      <w:r w:rsidR="00F82A4C" w:rsidRPr="009358C4">
        <w:rPr>
          <w:bCs/>
          <w:sz w:val="28"/>
          <w:szCs w:val="28"/>
        </w:rPr>
        <w:t>ления</w:t>
      </w:r>
      <w:r w:rsidRPr="009358C4">
        <w:rPr>
          <w:bCs/>
          <w:sz w:val="28"/>
          <w:szCs w:val="28"/>
        </w:rPr>
        <w:t>)</w:t>
      </w:r>
      <w:r w:rsidRPr="009358C4">
        <w:rPr>
          <w:sz w:val="28"/>
          <w:szCs w:val="20"/>
        </w:rPr>
        <w:t>.</w:t>
      </w:r>
    </w:p>
    <w:p w14:paraId="22001D29" w14:textId="558174E9" w:rsidR="00145AB9" w:rsidRPr="009358C4" w:rsidRDefault="009452D7" w:rsidP="005A7EBE">
      <w:pPr>
        <w:tabs>
          <w:tab w:val="left" w:pos="709"/>
          <w:tab w:val="left" w:pos="851"/>
          <w:tab w:val="left" w:pos="993"/>
        </w:tabs>
        <w:suppressAutoHyphens/>
        <w:ind w:firstLine="709"/>
        <w:jc w:val="both"/>
        <w:rPr>
          <w:sz w:val="28"/>
          <w:szCs w:val="28"/>
        </w:rPr>
      </w:pPr>
      <w:r w:rsidRPr="009358C4">
        <w:rPr>
          <w:sz w:val="28"/>
          <w:szCs w:val="28"/>
        </w:rPr>
        <w:t>3.</w:t>
      </w:r>
      <w:r w:rsidR="005A7EBE" w:rsidRPr="009358C4">
        <w:rPr>
          <w:sz w:val="28"/>
          <w:szCs w:val="28"/>
        </w:rPr>
        <w:t>3</w:t>
      </w:r>
      <w:r w:rsidR="006E1709" w:rsidRPr="009358C4">
        <w:rPr>
          <w:sz w:val="28"/>
          <w:szCs w:val="28"/>
        </w:rPr>
        <w:t>4</w:t>
      </w:r>
      <w:r w:rsidRPr="009358C4">
        <w:rPr>
          <w:sz w:val="28"/>
          <w:szCs w:val="28"/>
        </w:rPr>
        <w:t>.</w:t>
      </w:r>
      <w:r w:rsidR="006061AD" w:rsidRPr="009358C4">
        <w:rPr>
          <w:sz w:val="28"/>
          <w:szCs w:val="28"/>
        </w:rPr>
        <w:t> </w:t>
      </w:r>
      <w:r w:rsidRPr="009358C4">
        <w:rPr>
          <w:sz w:val="28"/>
          <w:szCs w:val="28"/>
        </w:rPr>
        <w:t>МКУ «ЦДОД» в зависимости от выбранного заявителем способа получения результата</w:t>
      </w:r>
      <w:r w:rsidRPr="009358C4">
        <w:rPr>
          <w:b/>
          <w:bCs/>
          <w:sz w:val="28"/>
          <w:szCs w:val="28"/>
        </w:rPr>
        <w:t xml:space="preserve"> </w:t>
      </w:r>
      <w:r w:rsidRPr="009358C4">
        <w:rPr>
          <w:sz w:val="28"/>
          <w:szCs w:val="28"/>
        </w:rPr>
        <w:t>документ, являющийся результатом предоставления муниципальной услуги</w:t>
      </w:r>
      <w:r w:rsidR="00145AB9" w:rsidRPr="009358C4">
        <w:rPr>
          <w:sz w:val="28"/>
          <w:szCs w:val="28"/>
        </w:rPr>
        <w:t>:</w:t>
      </w:r>
    </w:p>
    <w:p w14:paraId="72215C1D" w14:textId="5D86DF6E" w:rsidR="00145AB9" w:rsidRPr="009358C4" w:rsidRDefault="00145AB9" w:rsidP="005A7EBE">
      <w:pPr>
        <w:tabs>
          <w:tab w:val="left" w:pos="709"/>
          <w:tab w:val="left" w:pos="851"/>
          <w:tab w:val="left" w:pos="993"/>
        </w:tabs>
        <w:suppressAutoHyphens/>
        <w:ind w:firstLine="709"/>
        <w:jc w:val="both"/>
        <w:rPr>
          <w:sz w:val="28"/>
          <w:szCs w:val="28"/>
        </w:rPr>
      </w:pPr>
      <w:r w:rsidRPr="009358C4">
        <w:rPr>
          <w:sz w:val="28"/>
          <w:szCs w:val="28"/>
        </w:rPr>
        <w:t>1)</w:t>
      </w:r>
      <w:r w:rsidR="006061AD" w:rsidRPr="009358C4">
        <w:rPr>
          <w:sz w:val="28"/>
          <w:szCs w:val="28"/>
        </w:rPr>
        <w:t> </w:t>
      </w:r>
      <w:r w:rsidR="009452D7" w:rsidRPr="009358C4">
        <w:rPr>
          <w:sz w:val="28"/>
          <w:szCs w:val="28"/>
        </w:rPr>
        <w:t>передает в МФЦ для выдачи в порядке, установленном соглашением</w:t>
      </w:r>
      <w:r w:rsidR="006061AD" w:rsidRPr="009358C4">
        <w:rPr>
          <w:sz w:val="28"/>
          <w:szCs w:val="28"/>
          <w:lang w:eastAsia="ar-SA"/>
        </w:rPr>
        <w:br/>
      </w:r>
      <w:r w:rsidR="009452D7" w:rsidRPr="009358C4">
        <w:rPr>
          <w:sz w:val="28"/>
          <w:szCs w:val="28"/>
        </w:rPr>
        <w:t>о взаимодействии</w:t>
      </w:r>
      <w:r w:rsidR="006061AD" w:rsidRPr="009358C4">
        <w:rPr>
          <w:sz w:val="28"/>
          <w:szCs w:val="28"/>
        </w:rPr>
        <w:t>,</w:t>
      </w:r>
      <w:r w:rsidR="005A7EBE" w:rsidRPr="009358C4">
        <w:rPr>
          <w:sz w:val="28"/>
          <w:szCs w:val="28"/>
        </w:rPr>
        <w:t xml:space="preserve"> </w:t>
      </w:r>
      <w:r w:rsidR="009452D7" w:rsidRPr="009358C4">
        <w:rPr>
          <w:sz w:val="28"/>
          <w:szCs w:val="28"/>
        </w:rPr>
        <w:t xml:space="preserve">на </w:t>
      </w:r>
      <w:r w:rsidR="00F432E5" w:rsidRPr="009358C4">
        <w:rPr>
          <w:sz w:val="28"/>
          <w:szCs w:val="28"/>
        </w:rPr>
        <w:t>9</w:t>
      </w:r>
      <w:r w:rsidR="009452D7" w:rsidRPr="009358C4">
        <w:rPr>
          <w:sz w:val="28"/>
          <w:szCs w:val="28"/>
        </w:rPr>
        <w:t xml:space="preserve">-й </w:t>
      </w:r>
      <w:r w:rsidR="005A7EBE" w:rsidRPr="009358C4">
        <w:rPr>
          <w:sz w:val="28"/>
          <w:szCs w:val="28"/>
        </w:rPr>
        <w:t>рабочий</w:t>
      </w:r>
      <w:r w:rsidR="009452D7" w:rsidRPr="009358C4">
        <w:rPr>
          <w:sz w:val="28"/>
          <w:szCs w:val="28"/>
        </w:rPr>
        <w:t xml:space="preserve"> день с момента регистрации </w:t>
      </w:r>
      <w:r w:rsidR="004142D8" w:rsidRPr="009358C4">
        <w:rPr>
          <w:sz w:val="28"/>
          <w:szCs w:val="28"/>
        </w:rPr>
        <w:t>З</w:t>
      </w:r>
      <w:r w:rsidR="00F82A4C" w:rsidRPr="009358C4">
        <w:rPr>
          <w:sz w:val="28"/>
          <w:szCs w:val="28"/>
        </w:rPr>
        <w:t>аявления</w:t>
      </w:r>
      <w:r w:rsidR="009452D7" w:rsidRPr="009358C4">
        <w:rPr>
          <w:sz w:val="28"/>
          <w:szCs w:val="28"/>
        </w:rPr>
        <w:t xml:space="preserve"> либо</w:t>
      </w:r>
    </w:p>
    <w:p w14:paraId="0DDB32F2" w14:textId="67FBEBD8" w:rsidR="00DD5EFC" w:rsidRPr="009358C4" w:rsidRDefault="00145AB9" w:rsidP="005A7EBE">
      <w:pPr>
        <w:tabs>
          <w:tab w:val="left" w:pos="709"/>
          <w:tab w:val="left" w:pos="851"/>
          <w:tab w:val="left" w:pos="993"/>
        </w:tabs>
        <w:suppressAutoHyphens/>
        <w:ind w:firstLine="709"/>
        <w:jc w:val="both"/>
        <w:rPr>
          <w:sz w:val="28"/>
          <w:szCs w:val="28"/>
        </w:rPr>
      </w:pPr>
      <w:r w:rsidRPr="009358C4">
        <w:rPr>
          <w:sz w:val="28"/>
          <w:szCs w:val="28"/>
        </w:rPr>
        <w:t>2) </w:t>
      </w:r>
      <w:r w:rsidR="00DD5EFC" w:rsidRPr="009358C4">
        <w:rPr>
          <w:sz w:val="28"/>
          <w:szCs w:val="28"/>
        </w:rPr>
        <w:t>направляет заявителю в электронном виде (в случае подачи заявления</w:t>
      </w:r>
      <w:r w:rsidR="006061AD" w:rsidRPr="009358C4">
        <w:rPr>
          <w:sz w:val="28"/>
          <w:szCs w:val="28"/>
          <w:lang w:eastAsia="ar-SA"/>
        </w:rPr>
        <w:br/>
      </w:r>
      <w:r w:rsidR="00DD5EFC" w:rsidRPr="009358C4">
        <w:rPr>
          <w:sz w:val="28"/>
          <w:szCs w:val="28"/>
        </w:rPr>
        <w:t xml:space="preserve">в МФЦ) на </w:t>
      </w:r>
      <w:r w:rsidR="00AB393D" w:rsidRPr="009358C4">
        <w:rPr>
          <w:sz w:val="28"/>
          <w:szCs w:val="28"/>
        </w:rPr>
        <w:t>10</w:t>
      </w:r>
      <w:r w:rsidR="00DD5EFC" w:rsidRPr="009358C4">
        <w:rPr>
          <w:sz w:val="28"/>
          <w:szCs w:val="28"/>
        </w:rPr>
        <w:t xml:space="preserve">-й рабочий день </w:t>
      </w:r>
      <w:r w:rsidR="00CD781E" w:rsidRPr="009358C4">
        <w:rPr>
          <w:sz w:val="28"/>
          <w:szCs w:val="28"/>
        </w:rPr>
        <w:t>со дня</w:t>
      </w:r>
      <w:r w:rsidR="00DD5EFC" w:rsidRPr="009358C4">
        <w:rPr>
          <w:sz w:val="28"/>
          <w:szCs w:val="28"/>
        </w:rPr>
        <w:t xml:space="preserve"> регистрации </w:t>
      </w:r>
      <w:r w:rsidR="00AB393D" w:rsidRPr="009358C4">
        <w:rPr>
          <w:sz w:val="28"/>
          <w:szCs w:val="28"/>
        </w:rPr>
        <w:t>З</w:t>
      </w:r>
      <w:r w:rsidR="00DD5EFC" w:rsidRPr="009358C4">
        <w:rPr>
          <w:sz w:val="28"/>
          <w:szCs w:val="28"/>
        </w:rPr>
        <w:t>аявления (после реализации технической возможности направления в личный кабинет заявителя результата предоставления муниципальной услуги).</w:t>
      </w:r>
    </w:p>
    <w:p w14:paraId="50D7FDF8" w14:textId="06AC2C3F" w:rsidR="009452D7" w:rsidRPr="009358C4" w:rsidRDefault="009452D7" w:rsidP="009452D7">
      <w:pPr>
        <w:widowControl w:val="0"/>
        <w:tabs>
          <w:tab w:val="left" w:pos="993"/>
        </w:tabs>
        <w:autoSpaceDE w:val="0"/>
        <w:autoSpaceDN w:val="0"/>
        <w:adjustRightInd w:val="0"/>
        <w:ind w:firstLine="709"/>
        <w:jc w:val="both"/>
        <w:rPr>
          <w:sz w:val="28"/>
          <w:szCs w:val="28"/>
          <w:lang w:eastAsia="ar-SA"/>
        </w:rPr>
      </w:pPr>
      <w:r w:rsidRPr="009358C4">
        <w:rPr>
          <w:sz w:val="28"/>
          <w:szCs w:val="28"/>
        </w:rPr>
        <w:t>3.3</w:t>
      </w:r>
      <w:r w:rsidR="006E1709" w:rsidRPr="009358C4">
        <w:rPr>
          <w:sz w:val="28"/>
          <w:szCs w:val="28"/>
        </w:rPr>
        <w:t>5</w:t>
      </w:r>
      <w:r w:rsidRPr="009358C4">
        <w:rPr>
          <w:sz w:val="28"/>
          <w:szCs w:val="28"/>
        </w:rPr>
        <w:t>.</w:t>
      </w:r>
      <w:r w:rsidR="00CD781E" w:rsidRPr="009358C4">
        <w:rPr>
          <w:sz w:val="28"/>
          <w:szCs w:val="28"/>
        </w:rPr>
        <w:t> </w:t>
      </w:r>
      <w:r w:rsidRPr="009358C4">
        <w:rPr>
          <w:sz w:val="28"/>
          <w:szCs w:val="28"/>
          <w:lang w:eastAsia="ar-SA"/>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w:t>
      </w:r>
      <w:r w:rsidRPr="009358C4">
        <w:rPr>
          <w:sz w:val="28"/>
          <w:szCs w:val="28"/>
        </w:rPr>
        <w:t xml:space="preserve">рабочего дня, </w:t>
      </w:r>
      <w:r w:rsidRPr="009358C4">
        <w:rPr>
          <w:rFonts w:eastAsia="Calibri"/>
          <w:sz w:val="28"/>
          <w:szCs w:val="28"/>
        </w:rPr>
        <w:t xml:space="preserve">следующего за днем, в который документ </w:t>
      </w:r>
      <w:r w:rsidRPr="009358C4">
        <w:rPr>
          <w:sz w:val="28"/>
          <w:szCs w:val="28"/>
        </w:rPr>
        <w:t>должен быть выдан заявителю</w:t>
      </w:r>
      <w:r w:rsidRPr="009358C4">
        <w:rPr>
          <w:sz w:val="28"/>
          <w:szCs w:val="28"/>
          <w:lang w:eastAsia="ar-SA"/>
        </w:rPr>
        <w:t>, передает документы, являющиеся результатом предоставления муниципальной услуги, в МКУ «ЦДОД»</w:t>
      </w:r>
      <w:r w:rsidR="008535E5" w:rsidRPr="009358C4">
        <w:rPr>
          <w:sz w:val="28"/>
          <w:szCs w:val="28"/>
          <w:lang w:eastAsia="ar-SA"/>
        </w:rPr>
        <w:br/>
      </w:r>
      <w:r w:rsidRPr="009358C4">
        <w:rPr>
          <w:sz w:val="28"/>
          <w:szCs w:val="28"/>
          <w:lang w:eastAsia="ar-SA"/>
        </w:rPr>
        <w:t>в порядке, установленном соглашением о взаимодействии.</w:t>
      </w:r>
    </w:p>
    <w:p w14:paraId="0936E884" w14:textId="1093A071" w:rsidR="009452D7" w:rsidRPr="009358C4" w:rsidRDefault="009452D7" w:rsidP="009452D7">
      <w:pPr>
        <w:tabs>
          <w:tab w:val="left" w:pos="709"/>
        </w:tabs>
        <w:suppressAutoHyphens/>
        <w:autoSpaceDE w:val="0"/>
        <w:autoSpaceDN w:val="0"/>
        <w:adjustRightInd w:val="0"/>
        <w:ind w:firstLine="709"/>
        <w:jc w:val="both"/>
        <w:rPr>
          <w:sz w:val="28"/>
          <w:szCs w:val="28"/>
        </w:rPr>
      </w:pPr>
      <w:r w:rsidRPr="009358C4">
        <w:rPr>
          <w:sz w:val="28"/>
          <w:szCs w:val="28"/>
        </w:rPr>
        <w:t>3.3</w:t>
      </w:r>
      <w:r w:rsidR="006E1709" w:rsidRPr="009358C4">
        <w:rPr>
          <w:sz w:val="28"/>
          <w:szCs w:val="28"/>
        </w:rPr>
        <w:t>6</w:t>
      </w:r>
      <w:r w:rsidRPr="009358C4">
        <w:rPr>
          <w:sz w:val="28"/>
          <w:szCs w:val="28"/>
        </w:rPr>
        <w:t>.</w:t>
      </w:r>
      <w:r w:rsidR="00CD781E" w:rsidRPr="009358C4">
        <w:rPr>
          <w:sz w:val="28"/>
          <w:szCs w:val="28"/>
        </w:rPr>
        <w:t> </w:t>
      </w:r>
      <w:r w:rsidRPr="009358C4">
        <w:rPr>
          <w:sz w:val="28"/>
          <w:szCs w:val="28"/>
        </w:rPr>
        <w:t xml:space="preserve">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w:t>
      </w:r>
      <w:r w:rsidR="00C50E6F" w:rsidRPr="009358C4">
        <w:rPr>
          <w:sz w:val="28"/>
          <w:szCs w:val="28"/>
        </w:rPr>
        <w:t xml:space="preserve">заказным </w:t>
      </w:r>
      <w:r w:rsidRPr="009358C4">
        <w:rPr>
          <w:sz w:val="28"/>
          <w:szCs w:val="28"/>
        </w:rPr>
        <w:t xml:space="preserve">почтовым отправлением по адресу, указанному в </w:t>
      </w:r>
      <w:r w:rsidR="004142D8" w:rsidRPr="009358C4">
        <w:rPr>
          <w:sz w:val="28"/>
          <w:szCs w:val="28"/>
        </w:rPr>
        <w:t>З</w:t>
      </w:r>
      <w:r w:rsidR="00F82A4C" w:rsidRPr="009358C4">
        <w:rPr>
          <w:sz w:val="28"/>
          <w:szCs w:val="28"/>
        </w:rPr>
        <w:t>аявлении</w:t>
      </w:r>
      <w:r w:rsidRPr="009358C4">
        <w:rPr>
          <w:sz w:val="28"/>
          <w:szCs w:val="28"/>
        </w:rPr>
        <w:t>.</w:t>
      </w:r>
    </w:p>
    <w:p w14:paraId="5232C147" w14:textId="3BA90A56" w:rsidR="00E32708" w:rsidRPr="009358C4" w:rsidRDefault="00986DA6" w:rsidP="00986DA6">
      <w:pPr>
        <w:tabs>
          <w:tab w:val="left" w:pos="709"/>
        </w:tabs>
        <w:suppressAutoHyphens/>
        <w:autoSpaceDE w:val="0"/>
        <w:autoSpaceDN w:val="0"/>
        <w:adjustRightInd w:val="0"/>
        <w:ind w:firstLine="709"/>
        <w:jc w:val="both"/>
        <w:rPr>
          <w:sz w:val="28"/>
          <w:szCs w:val="28"/>
        </w:rPr>
      </w:pPr>
      <w:r w:rsidRPr="009358C4">
        <w:rPr>
          <w:sz w:val="28"/>
          <w:szCs w:val="28"/>
        </w:rPr>
        <w:t>3.3</w:t>
      </w:r>
      <w:r w:rsidR="006E1709" w:rsidRPr="009358C4">
        <w:rPr>
          <w:sz w:val="28"/>
          <w:szCs w:val="28"/>
        </w:rPr>
        <w:t>7</w:t>
      </w:r>
      <w:r w:rsidR="00B8696D" w:rsidRPr="009358C4">
        <w:rPr>
          <w:sz w:val="28"/>
          <w:szCs w:val="28"/>
        </w:rPr>
        <w:t>.</w:t>
      </w:r>
      <w:r w:rsidR="00CD781E" w:rsidRPr="009358C4">
        <w:rPr>
          <w:sz w:val="28"/>
          <w:szCs w:val="28"/>
        </w:rPr>
        <w:t> </w:t>
      </w:r>
      <w:r w:rsidR="00E32708" w:rsidRPr="009358C4">
        <w:rPr>
          <w:sz w:val="28"/>
          <w:szCs w:val="28"/>
        </w:rPr>
        <w:t>Способом фиксации результата административной процедуры является информация в СЭД о направлении результата пред</w:t>
      </w:r>
      <w:r w:rsidR="00CD781E" w:rsidRPr="009358C4">
        <w:rPr>
          <w:sz w:val="28"/>
          <w:szCs w:val="28"/>
        </w:rPr>
        <w:t>о</w:t>
      </w:r>
      <w:r w:rsidR="00E32708" w:rsidRPr="009358C4">
        <w:rPr>
          <w:sz w:val="28"/>
          <w:szCs w:val="28"/>
        </w:rPr>
        <w:t xml:space="preserve">ставления муниципальной услуги заявителю либо о его передаче для выдачи в МФЦ. </w:t>
      </w:r>
    </w:p>
    <w:p w14:paraId="451F9627" w14:textId="5F8CBA8F" w:rsidR="00E32708" w:rsidRPr="009358C4" w:rsidRDefault="00E32708" w:rsidP="00E32708">
      <w:pPr>
        <w:tabs>
          <w:tab w:val="left" w:pos="709"/>
        </w:tabs>
        <w:suppressAutoHyphens/>
        <w:autoSpaceDE w:val="0"/>
        <w:autoSpaceDN w:val="0"/>
        <w:adjustRightInd w:val="0"/>
        <w:ind w:firstLine="709"/>
        <w:jc w:val="both"/>
        <w:rPr>
          <w:sz w:val="28"/>
          <w:szCs w:val="28"/>
        </w:rPr>
      </w:pPr>
      <w:r w:rsidRPr="009358C4">
        <w:rPr>
          <w:sz w:val="28"/>
          <w:szCs w:val="28"/>
        </w:rPr>
        <w:t>3.3</w:t>
      </w:r>
      <w:r w:rsidR="006E1709" w:rsidRPr="009358C4">
        <w:rPr>
          <w:sz w:val="28"/>
          <w:szCs w:val="28"/>
        </w:rPr>
        <w:t>8</w:t>
      </w:r>
      <w:r w:rsidRPr="009358C4">
        <w:rPr>
          <w:sz w:val="28"/>
          <w:szCs w:val="28"/>
        </w:rPr>
        <w:t>.</w:t>
      </w:r>
      <w:r w:rsidR="00CD781E" w:rsidRPr="009358C4">
        <w:rPr>
          <w:sz w:val="28"/>
          <w:szCs w:val="28"/>
        </w:rPr>
        <w:t> </w:t>
      </w:r>
      <w:r w:rsidR="00986DA6" w:rsidRPr="009358C4">
        <w:rPr>
          <w:sz w:val="28"/>
          <w:szCs w:val="28"/>
        </w:rPr>
        <w:t xml:space="preserve">В случае оформления Разрешения </w:t>
      </w:r>
      <w:r w:rsidR="00E0487D" w:rsidRPr="009358C4">
        <w:rPr>
          <w:sz w:val="28"/>
          <w:szCs w:val="28"/>
        </w:rPr>
        <w:t>Отдел</w:t>
      </w:r>
      <w:r w:rsidRPr="009358C4">
        <w:rPr>
          <w:sz w:val="28"/>
          <w:szCs w:val="28"/>
        </w:rPr>
        <w:t>:</w:t>
      </w:r>
    </w:p>
    <w:p w14:paraId="1EF4E8F5" w14:textId="5935E8AF" w:rsidR="00986DA6" w:rsidRPr="009358C4" w:rsidRDefault="00E32708" w:rsidP="00E32708">
      <w:pPr>
        <w:tabs>
          <w:tab w:val="left" w:pos="709"/>
        </w:tabs>
        <w:suppressAutoHyphens/>
        <w:autoSpaceDE w:val="0"/>
        <w:autoSpaceDN w:val="0"/>
        <w:adjustRightInd w:val="0"/>
        <w:ind w:firstLine="709"/>
        <w:jc w:val="both"/>
        <w:rPr>
          <w:sz w:val="28"/>
          <w:szCs w:val="28"/>
          <w:lang w:eastAsia="ar-SA"/>
        </w:rPr>
      </w:pPr>
      <w:r w:rsidRPr="009358C4">
        <w:rPr>
          <w:sz w:val="28"/>
          <w:szCs w:val="28"/>
        </w:rPr>
        <w:t>1</w:t>
      </w:r>
      <w:r w:rsidR="00CD781E" w:rsidRPr="009358C4">
        <w:rPr>
          <w:sz w:val="28"/>
          <w:szCs w:val="28"/>
        </w:rPr>
        <w:t>) н</w:t>
      </w:r>
      <w:r w:rsidR="00986DA6" w:rsidRPr="009358C4">
        <w:rPr>
          <w:sz w:val="28"/>
          <w:szCs w:val="28"/>
        </w:rPr>
        <w:t>аправл</w:t>
      </w:r>
      <w:r w:rsidRPr="009358C4">
        <w:rPr>
          <w:sz w:val="28"/>
          <w:szCs w:val="28"/>
        </w:rPr>
        <w:t>яет</w:t>
      </w:r>
      <w:r w:rsidR="00986DA6" w:rsidRPr="009358C4">
        <w:rPr>
          <w:sz w:val="28"/>
          <w:szCs w:val="28"/>
        </w:rPr>
        <w:t xml:space="preserve"> </w:t>
      </w:r>
      <w:r w:rsidR="00AB393D" w:rsidRPr="009358C4">
        <w:rPr>
          <w:sz w:val="28"/>
          <w:szCs w:val="28"/>
        </w:rPr>
        <w:t>в МКУ</w:t>
      </w:r>
      <w:r w:rsidR="00CD781E" w:rsidRPr="009358C4">
        <w:rPr>
          <w:sz w:val="28"/>
          <w:szCs w:val="28"/>
        </w:rPr>
        <w:t xml:space="preserve"> </w:t>
      </w:r>
      <w:r w:rsidR="00AB393D" w:rsidRPr="009358C4">
        <w:rPr>
          <w:sz w:val="28"/>
          <w:szCs w:val="28"/>
        </w:rPr>
        <w:t xml:space="preserve">«КСЗ» </w:t>
      </w:r>
      <w:r w:rsidR="00986DA6" w:rsidRPr="009358C4">
        <w:rPr>
          <w:sz w:val="28"/>
          <w:szCs w:val="28"/>
        </w:rPr>
        <w:t>уведомлени</w:t>
      </w:r>
      <w:r w:rsidRPr="009358C4">
        <w:rPr>
          <w:sz w:val="28"/>
          <w:szCs w:val="28"/>
        </w:rPr>
        <w:t>е</w:t>
      </w:r>
      <w:r w:rsidR="00986DA6" w:rsidRPr="009358C4">
        <w:rPr>
          <w:sz w:val="28"/>
          <w:szCs w:val="28"/>
        </w:rPr>
        <w:t xml:space="preserve"> о выдаче Разрешения и необходимости осуществления мониторинга организации и проведения земляных работ в течение всего срока действия Разрешения</w:t>
      </w:r>
      <w:r w:rsidRPr="009358C4">
        <w:rPr>
          <w:sz w:val="28"/>
          <w:szCs w:val="28"/>
        </w:rPr>
        <w:t xml:space="preserve"> (с приложением </w:t>
      </w:r>
      <w:r w:rsidRPr="009358C4">
        <w:rPr>
          <w:sz w:val="28"/>
          <w:szCs w:val="28"/>
          <w:lang w:eastAsia="ar-SA"/>
        </w:rPr>
        <w:t>копии</w:t>
      </w:r>
      <w:r w:rsidR="00B8696D" w:rsidRPr="009358C4">
        <w:rPr>
          <w:sz w:val="28"/>
          <w:szCs w:val="28"/>
          <w:lang w:eastAsia="ar-SA"/>
        </w:rPr>
        <w:t xml:space="preserve"> комплекта документов, представленн</w:t>
      </w:r>
      <w:r w:rsidR="00CD781E" w:rsidRPr="009358C4">
        <w:rPr>
          <w:sz w:val="28"/>
          <w:szCs w:val="28"/>
          <w:lang w:eastAsia="ar-SA"/>
        </w:rPr>
        <w:t>ых</w:t>
      </w:r>
      <w:r w:rsidR="00B8696D" w:rsidRPr="009358C4">
        <w:rPr>
          <w:sz w:val="28"/>
          <w:szCs w:val="28"/>
          <w:lang w:eastAsia="ar-SA"/>
        </w:rPr>
        <w:t xml:space="preserve"> заявителем в случае, если указанный комплект документов ранее не направлялся в МКУ</w:t>
      </w:r>
      <w:r w:rsidR="009B0D8F" w:rsidRPr="009358C4">
        <w:rPr>
          <w:sz w:val="28"/>
          <w:szCs w:val="28"/>
          <w:lang w:eastAsia="ar-SA"/>
        </w:rPr>
        <w:t xml:space="preserve"> </w:t>
      </w:r>
      <w:r w:rsidR="00B8696D" w:rsidRPr="009358C4">
        <w:rPr>
          <w:sz w:val="28"/>
          <w:szCs w:val="28"/>
          <w:lang w:eastAsia="ar-SA"/>
        </w:rPr>
        <w:t>«КСЗ</w:t>
      </w:r>
      <w:r w:rsidR="008645BE" w:rsidRPr="009358C4">
        <w:rPr>
          <w:sz w:val="28"/>
          <w:szCs w:val="28"/>
          <w:lang w:eastAsia="ar-SA"/>
        </w:rPr>
        <w:t>»</w:t>
      </w:r>
      <w:r w:rsidR="00B8696D" w:rsidRPr="009358C4">
        <w:rPr>
          <w:sz w:val="28"/>
          <w:szCs w:val="28"/>
          <w:lang w:eastAsia="ar-SA"/>
        </w:rPr>
        <w:t>)</w:t>
      </w:r>
      <w:r w:rsidR="00CD781E" w:rsidRPr="009358C4">
        <w:rPr>
          <w:sz w:val="28"/>
          <w:szCs w:val="28"/>
          <w:lang w:eastAsia="ar-SA"/>
        </w:rPr>
        <w:t>;</w:t>
      </w:r>
    </w:p>
    <w:p w14:paraId="34317FB8" w14:textId="78CD9DB5" w:rsidR="00B8696D" w:rsidRPr="009358C4" w:rsidRDefault="00B8696D" w:rsidP="00986DA6">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2</w:t>
      </w:r>
      <w:r w:rsidR="00CD781E" w:rsidRPr="009358C4">
        <w:rPr>
          <w:rFonts w:ascii="Times New Roman" w:eastAsia="Times New Roman" w:hAnsi="Times New Roman"/>
          <w:sz w:val="28"/>
          <w:szCs w:val="28"/>
          <w:lang w:eastAsia="ar-SA"/>
        </w:rPr>
        <w:t>) р</w:t>
      </w:r>
      <w:r w:rsidRPr="009358C4">
        <w:rPr>
          <w:rFonts w:ascii="Times New Roman" w:eastAsia="Times New Roman" w:hAnsi="Times New Roman"/>
          <w:sz w:val="28"/>
          <w:szCs w:val="28"/>
          <w:lang w:eastAsia="ar-SA"/>
        </w:rPr>
        <w:t>азмещает информацию о выданном Разрешении на официальном сайте</w:t>
      </w:r>
      <w:r w:rsidRPr="009358C4">
        <w:rPr>
          <w:sz w:val="28"/>
          <w:szCs w:val="28"/>
        </w:rPr>
        <w:t xml:space="preserve"> </w:t>
      </w:r>
      <w:r w:rsidRPr="009358C4">
        <w:rPr>
          <w:rFonts w:ascii="Times New Roman" w:eastAsia="Times New Roman" w:hAnsi="Times New Roman"/>
          <w:sz w:val="28"/>
          <w:szCs w:val="28"/>
          <w:lang w:eastAsia="ar-SA"/>
        </w:rPr>
        <w:lastRenderedPageBreak/>
        <w:t>Администрации в разделе «Земляные работы», подразделе «Реестр выданных ордеров на раскопки»</w:t>
      </w:r>
      <w:r w:rsidR="00CD781E" w:rsidRPr="009358C4">
        <w:rPr>
          <w:rFonts w:ascii="Times New Roman" w:eastAsia="Times New Roman" w:hAnsi="Times New Roman"/>
          <w:sz w:val="28"/>
          <w:szCs w:val="28"/>
          <w:lang w:eastAsia="ar-SA"/>
        </w:rPr>
        <w:t>;</w:t>
      </w:r>
    </w:p>
    <w:p w14:paraId="7751E949" w14:textId="204FB6FB" w:rsidR="00986DA6" w:rsidRPr="009358C4" w:rsidRDefault="00B8696D" w:rsidP="00B8696D">
      <w:pPr>
        <w:pStyle w:val="ConsPlusNormal"/>
        <w:tabs>
          <w:tab w:val="left" w:pos="0"/>
          <w:tab w:val="left" w:pos="142"/>
        </w:tabs>
        <w:jc w:val="both"/>
        <w:rPr>
          <w:sz w:val="28"/>
          <w:szCs w:val="28"/>
        </w:rPr>
      </w:pPr>
      <w:r w:rsidRPr="009358C4">
        <w:rPr>
          <w:rFonts w:ascii="Times New Roman" w:eastAsia="Times New Roman" w:hAnsi="Times New Roman"/>
          <w:sz w:val="28"/>
          <w:szCs w:val="28"/>
          <w:lang w:eastAsia="ar-SA"/>
        </w:rPr>
        <w:t>3</w:t>
      </w:r>
      <w:r w:rsidR="00CD781E" w:rsidRPr="009358C4">
        <w:rPr>
          <w:rFonts w:ascii="Times New Roman" w:eastAsia="Times New Roman" w:hAnsi="Times New Roman"/>
          <w:sz w:val="28"/>
          <w:szCs w:val="28"/>
          <w:lang w:eastAsia="ar-SA"/>
        </w:rPr>
        <w:t>) в</w:t>
      </w:r>
      <w:r w:rsidRPr="009358C4">
        <w:rPr>
          <w:rFonts w:ascii="Times New Roman" w:eastAsia="Times New Roman" w:hAnsi="Times New Roman"/>
          <w:sz w:val="28"/>
          <w:szCs w:val="28"/>
          <w:lang w:eastAsia="ar-SA"/>
        </w:rPr>
        <w:t xml:space="preserve">носит данные в тематический слой </w:t>
      </w:r>
      <w:r w:rsidR="002D069B" w:rsidRPr="009358C4">
        <w:rPr>
          <w:rFonts w:ascii="Times New Roman" w:eastAsia="Times New Roman" w:hAnsi="Times New Roman"/>
          <w:sz w:val="28"/>
          <w:szCs w:val="28"/>
          <w:lang w:eastAsia="ar-SA"/>
        </w:rPr>
        <w:t>ЦДПГ</w:t>
      </w:r>
      <w:r w:rsidRPr="009358C4">
        <w:rPr>
          <w:rFonts w:ascii="Times New Roman" w:eastAsia="Times New Roman" w:hAnsi="Times New Roman"/>
          <w:sz w:val="28"/>
          <w:szCs w:val="28"/>
          <w:lang w:eastAsia="ar-SA"/>
        </w:rPr>
        <w:t xml:space="preserve"> «Земляные работы».</w:t>
      </w:r>
    </w:p>
    <w:p w14:paraId="196A1841" w14:textId="77777777" w:rsidR="00530B65" w:rsidRPr="009358C4" w:rsidRDefault="00530B65" w:rsidP="00CD781E">
      <w:pPr>
        <w:widowControl w:val="0"/>
        <w:autoSpaceDE w:val="0"/>
        <w:autoSpaceDN w:val="0"/>
        <w:adjustRightInd w:val="0"/>
        <w:jc w:val="center"/>
        <w:rPr>
          <w:b/>
          <w:sz w:val="28"/>
          <w:szCs w:val="28"/>
          <w:lang w:eastAsia="ar-SA"/>
        </w:rPr>
      </w:pPr>
    </w:p>
    <w:p w14:paraId="5243EE86" w14:textId="074912FD" w:rsidR="00BC13AB" w:rsidRPr="009358C4" w:rsidRDefault="00BC13AB" w:rsidP="00CD781E">
      <w:pPr>
        <w:widowControl w:val="0"/>
        <w:autoSpaceDE w:val="0"/>
        <w:autoSpaceDN w:val="0"/>
        <w:adjustRightInd w:val="0"/>
        <w:jc w:val="center"/>
        <w:rPr>
          <w:b/>
          <w:sz w:val="28"/>
          <w:szCs w:val="28"/>
          <w:lang w:eastAsia="ar-SA"/>
        </w:rPr>
      </w:pPr>
      <w:r w:rsidRPr="009358C4">
        <w:rPr>
          <w:b/>
          <w:sz w:val="28"/>
          <w:szCs w:val="28"/>
          <w:lang w:eastAsia="ar-SA"/>
        </w:rPr>
        <w:t>Вариант предоставления муниципальной услуги</w:t>
      </w:r>
    </w:p>
    <w:p w14:paraId="13227B73" w14:textId="39F06490" w:rsidR="00BC13AB" w:rsidRPr="009358C4" w:rsidRDefault="00BC13AB" w:rsidP="00CD781E">
      <w:pPr>
        <w:widowControl w:val="0"/>
        <w:tabs>
          <w:tab w:val="left" w:pos="709"/>
          <w:tab w:val="left" w:pos="851"/>
          <w:tab w:val="left" w:pos="993"/>
        </w:tabs>
        <w:jc w:val="center"/>
        <w:rPr>
          <w:b/>
          <w:sz w:val="28"/>
          <w:szCs w:val="28"/>
          <w:lang w:eastAsia="ar-SA"/>
        </w:rPr>
      </w:pPr>
      <w:r w:rsidRPr="009358C4">
        <w:rPr>
          <w:b/>
          <w:sz w:val="28"/>
          <w:szCs w:val="28"/>
          <w:lang w:eastAsia="ar-SA"/>
        </w:rPr>
        <w:t>«Выдача</w:t>
      </w:r>
      <w:r w:rsidRPr="009358C4">
        <w:rPr>
          <w:b/>
          <w:sz w:val="28"/>
          <w:szCs w:val="28"/>
        </w:rPr>
        <w:t xml:space="preserve"> Разрешения при проведении аварийного ремонта</w:t>
      </w:r>
      <w:r w:rsidRPr="009358C4">
        <w:rPr>
          <w:b/>
          <w:sz w:val="28"/>
          <w:szCs w:val="28"/>
          <w:lang w:eastAsia="ar-SA"/>
        </w:rPr>
        <w:t>»</w:t>
      </w:r>
    </w:p>
    <w:p w14:paraId="670B2BBB" w14:textId="77777777" w:rsidR="00940356" w:rsidRPr="009358C4" w:rsidRDefault="00940356" w:rsidP="00CD781E">
      <w:pPr>
        <w:widowControl w:val="0"/>
        <w:autoSpaceDE w:val="0"/>
        <w:autoSpaceDN w:val="0"/>
        <w:adjustRightInd w:val="0"/>
        <w:jc w:val="center"/>
        <w:rPr>
          <w:b/>
          <w:sz w:val="28"/>
          <w:szCs w:val="28"/>
          <w:lang w:eastAsia="ar-SA"/>
        </w:rPr>
      </w:pPr>
    </w:p>
    <w:p w14:paraId="02A77637" w14:textId="3F23DE9B" w:rsidR="00DB4D1B" w:rsidRPr="009358C4" w:rsidRDefault="00DB4D1B" w:rsidP="0089295A">
      <w:pPr>
        <w:widowControl w:val="0"/>
        <w:suppressAutoHyphens/>
        <w:autoSpaceDE w:val="0"/>
        <w:spacing w:line="100" w:lineRule="atLeast"/>
        <w:ind w:right="-1" w:firstLine="709"/>
        <w:jc w:val="both"/>
        <w:rPr>
          <w:sz w:val="28"/>
          <w:szCs w:val="28"/>
          <w:lang w:eastAsia="ar-SA"/>
        </w:rPr>
      </w:pPr>
      <w:r w:rsidRPr="009358C4">
        <w:rPr>
          <w:sz w:val="28"/>
          <w:szCs w:val="28"/>
          <w:lang w:eastAsia="ar-SA"/>
        </w:rPr>
        <w:t>3.3</w:t>
      </w:r>
      <w:r w:rsidR="006E1709" w:rsidRPr="009358C4">
        <w:rPr>
          <w:sz w:val="28"/>
          <w:szCs w:val="28"/>
          <w:lang w:eastAsia="ar-SA"/>
        </w:rPr>
        <w:t>9</w:t>
      </w:r>
      <w:r w:rsidRPr="009358C4">
        <w:rPr>
          <w:sz w:val="28"/>
          <w:szCs w:val="28"/>
          <w:lang w:eastAsia="ar-SA"/>
        </w:rPr>
        <w:t>.</w:t>
      </w:r>
      <w:r w:rsidR="0089295A" w:rsidRPr="009358C4">
        <w:rPr>
          <w:sz w:val="28"/>
          <w:szCs w:val="28"/>
          <w:lang w:eastAsia="ar-SA"/>
        </w:rPr>
        <w:t> </w:t>
      </w:r>
      <w:r w:rsidRPr="009358C4">
        <w:rPr>
          <w:sz w:val="28"/>
          <w:szCs w:val="28"/>
          <w:lang w:eastAsia="ar-SA"/>
        </w:rPr>
        <w:t xml:space="preserve">Результатом предоставления муниципальной услуги является выдача (направление) Разрешения либо </w:t>
      </w:r>
      <w:r w:rsidR="00113044" w:rsidRPr="009358C4">
        <w:rPr>
          <w:sz w:val="28"/>
          <w:szCs w:val="28"/>
          <w:lang w:eastAsia="ar-SA"/>
        </w:rPr>
        <w:t>р</w:t>
      </w:r>
      <w:r w:rsidRPr="009358C4">
        <w:rPr>
          <w:sz w:val="28"/>
          <w:szCs w:val="28"/>
          <w:lang w:eastAsia="ar-SA"/>
        </w:rPr>
        <w:t>ешения об отказе в предоставлении муниципальной услуги, который получается заявителем способом, указанным</w:t>
      </w:r>
      <w:r w:rsidR="0089295A" w:rsidRPr="009358C4">
        <w:rPr>
          <w:sz w:val="28"/>
          <w:szCs w:val="28"/>
          <w:lang w:eastAsia="ar-SA"/>
        </w:rPr>
        <w:br/>
      </w:r>
      <w:r w:rsidRPr="009358C4">
        <w:rPr>
          <w:sz w:val="28"/>
          <w:szCs w:val="28"/>
          <w:lang w:eastAsia="ar-SA"/>
        </w:rPr>
        <w:t>в пункте 2.7 административного регламента.</w:t>
      </w:r>
    </w:p>
    <w:p w14:paraId="6D6ED812" w14:textId="2952B284" w:rsidR="00DB4D1B" w:rsidRPr="009358C4" w:rsidRDefault="00DB4D1B" w:rsidP="00B366CA">
      <w:pPr>
        <w:widowControl w:val="0"/>
        <w:suppressAutoHyphens/>
        <w:autoSpaceDE w:val="0"/>
        <w:spacing w:line="100" w:lineRule="atLeast"/>
        <w:ind w:firstLine="709"/>
        <w:jc w:val="both"/>
        <w:rPr>
          <w:sz w:val="28"/>
          <w:szCs w:val="28"/>
          <w:lang w:eastAsia="ar-SA"/>
        </w:rPr>
      </w:pPr>
      <w:r w:rsidRPr="009358C4">
        <w:rPr>
          <w:sz w:val="28"/>
          <w:szCs w:val="28"/>
          <w:lang w:eastAsia="ar-SA"/>
        </w:rPr>
        <w:t>Факт получения заявителем результата предоставления муниципальной услуги фиксируется в СЭД.</w:t>
      </w:r>
    </w:p>
    <w:p w14:paraId="50641E4E" w14:textId="73FADFB3" w:rsidR="00DB4D1B" w:rsidRPr="009358C4" w:rsidRDefault="00DB4D1B" w:rsidP="00DB4D1B">
      <w:pPr>
        <w:widowControl w:val="0"/>
        <w:suppressAutoHyphens/>
        <w:autoSpaceDE w:val="0"/>
        <w:autoSpaceDN w:val="0"/>
        <w:adjustRightInd w:val="0"/>
        <w:spacing w:line="100" w:lineRule="atLeast"/>
        <w:ind w:firstLine="709"/>
        <w:contextualSpacing/>
        <w:jc w:val="both"/>
        <w:rPr>
          <w:rFonts w:eastAsia="Calibri"/>
          <w:bCs/>
          <w:strike/>
          <w:sz w:val="28"/>
          <w:szCs w:val="28"/>
        </w:rPr>
      </w:pPr>
      <w:r w:rsidRPr="009358C4">
        <w:rPr>
          <w:sz w:val="28"/>
          <w:szCs w:val="28"/>
          <w:lang w:eastAsia="ar-SA"/>
        </w:rPr>
        <w:t xml:space="preserve">Разрешение, </w:t>
      </w:r>
      <w:r w:rsidRPr="009358C4">
        <w:rPr>
          <w:rFonts w:eastAsia="Calibri"/>
          <w:bCs/>
          <w:sz w:val="28"/>
          <w:szCs w:val="28"/>
        </w:rPr>
        <w:t xml:space="preserve">оформляемое </w:t>
      </w:r>
      <w:r w:rsidR="0089295A" w:rsidRPr="009358C4">
        <w:rPr>
          <w:rFonts w:eastAsia="Calibri"/>
          <w:bCs/>
          <w:sz w:val="28"/>
          <w:szCs w:val="28"/>
        </w:rPr>
        <w:t>согласно</w:t>
      </w:r>
      <w:r w:rsidRPr="009358C4">
        <w:rPr>
          <w:rFonts w:eastAsia="Calibri"/>
          <w:bCs/>
          <w:sz w:val="28"/>
          <w:szCs w:val="28"/>
        </w:rPr>
        <w:t xml:space="preserve"> приложени</w:t>
      </w:r>
      <w:r w:rsidR="0089295A" w:rsidRPr="009358C4">
        <w:rPr>
          <w:rFonts w:eastAsia="Calibri"/>
          <w:bCs/>
          <w:sz w:val="28"/>
          <w:szCs w:val="28"/>
        </w:rPr>
        <w:t>ю</w:t>
      </w:r>
      <w:r w:rsidRPr="009358C4">
        <w:rPr>
          <w:rFonts w:eastAsia="Calibri"/>
          <w:bCs/>
          <w:sz w:val="28"/>
          <w:szCs w:val="28"/>
        </w:rPr>
        <w:t xml:space="preserve"> №</w:t>
      </w:r>
      <w:r w:rsidR="0089295A" w:rsidRPr="009358C4">
        <w:rPr>
          <w:rFonts w:eastAsia="Calibri"/>
          <w:bCs/>
          <w:sz w:val="28"/>
          <w:szCs w:val="28"/>
        </w:rPr>
        <w:t> </w:t>
      </w:r>
      <w:r w:rsidR="006E7AE4" w:rsidRPr="009358C4">
        <w:rPr>
          <w:rFonts w:eastAsia="Calibri"/>
          <w:bCs/>
          <w:sz w:val="28"/>
          <w:szCs w:val="28"/>
        </w:rPr>
        <w:t>  </w:t>
      </w:r>
      <w:r w:rsidR="00607EBC" w:rsidRPr="009358C4">
        <w:rPr>
          <w:rFonts w:eastAsia="Calibri"/>
          <w:bCs/>
          <w:sz w:val="28"/>
          <w:szCs w:val="28"/>
        </w:rPr>
        <w:t>2</w:t>
      </w:r>
      <w:r w:rsidR="00913521" w:rsidRPr="009358C4">
        <w:rPr>
          <w:rFonts w:eastAsia="Calibri"/>
          <w:bCs/>
          <w:sz w:val="28"/>
          <w:szCs w:val="28"/>
        </w:rPr>
        <w:t>2</w:t>
      </w:r>
      <w:r w:rsidR="0089295A" w:rsidRPr="009358C4">
        <w:rPr>
          <w:sz w:val="28"/>
          <w:szCs w:val="28"/>
          <w:lang w:eastAsia="ar-SA"/>
        </w:rPr>
        <w:br/>
      </w:r>
      <w:r w:rsidRPr="009358C4">
        <w:rPr>
          <w:rFonts w:eastAsia="Calibri"/>
          <w:bCs/>
          <w:sz w:val="28"/>
          <w:szCs w:val="28"/>
        </w:rPr>
        <w:t xml:space="preserve">к административному регламенту, либо </w:t>
      </w:r>
      <w:r w:rsidR="0089295A" w:rsidRPr="009358C4">
        <w:rPr>
          <w:sz w:val="28"/>
          <w:szCs w:val="28"/>
          <w:lang w:eastAsia="ar-SA"/>
        </w:rPr>
        <w:t>р</w:t>
      </w:r>
      <w:r w:rsidRPr="009358C4">
        <w:rPr>
          <w:sz w:val="28"/>
          <w:szCs w:val="28"/>
          <w:lang w:eastAsia="ar-SA"/>
        </w:rPr>
        <w:t>ешение об отказе в предоставлении муниципальной услуги</w:t>
      </w:r>
      <w:r w:rsidRPr="009358C4">
        <w:rPr>
          <w:rFonts w:eastAsia="Calibri"/>
          <w:bCs/>
          <w:sz w:val="28"/>
          <w:szCs w:val="28"/>
        </w:rPr>
        <w:t xml:space="preserve">, оформляемое </w:t>
      </w:r>
      <w:r w:rsidR="0089295A" w:rsidRPr="009358C4">
        <w:rPr>
          <w:rFonts w:eastAsia="Calibri"/>
          <w:bCs/>
          <w:sz w:val="28"/>
          <w:szCs w:val="28"/>
        </w:rPr>
        <w:t>согласно</w:t>
      </w:r>
      <w:r w:rsidRPr="009358C4">
        <w:rPr>
          <w:rFonts w:eastAsia="Calibri"/>
          <w:bCs/>
          <w:sz w:val="28"/>
          <w:szCs w:val="28"/>
        </w:rPr>
        <w:t xml:space="preserve"> приложени</w:t>
      </w:r>
      <w:r w:rsidR="0089295A" w:rsidRPr="009358C4">
        <w:rPr>
          <w:rFonts w:eastAsia="Calibri"/>
          <w:bCs/>
          <w:sz w:val="28"/>
          <w:szCs w:val="28"/>
        </w:rPr>
        <w:t>ю</w:t>
      </w:r>
      <w:r w:rsidRPr="009358C4">
        <w:rPr>
          <w:rFonts w:eastAsia="Calibri"/>
          <w:bCs/>
          <w:sz w:val="28"/>
          <w:szCs w:val="28"/>
        </w:rPr>
        <w:t xml:space="preserve"> №</w:t>
      </w:r>
      <w:r w:rsidR="00607EBC" w:rsidRPr="009358C4">
        <w:rPr>
          <w:rFonts w:eastAsia="Calibri"/>
          <w:bCs/>
          <w:sz w:val="28"/>
          <w:szCs w:val="28"/>
        </w:rPr>
        <w:t> </w:t>
      </w:r>
      <w:r w:rsidR="006E7AE4" w:rsidRPr="009358C4">
        <w:rPr>
          <w:rFonts w:eastAsia="Calibri"/>
          <w:bCs/>
          <w:sz w:val="28"/>
          <w:szCs w:val="28"/>
        </w:rPr>
        <w:t>  </w:t>
      </w:r>
      <w:r w:rsidR="00913521" w:rsidRPr="009358C4">
        <w:rPr>
          <w:rFonts w:eastAsia="Calibri"/>
          <w:bCs/>
          <w:sz w:val="28"/>
          <w:szCs w:val="28"/>
        </w:rPr>
        <w:t>20</w:t>
      </w:r>
      <w:r w:rsidR="0089295A" w:rsidRPr="009358C4">
        <w:rPr>
          <w:sz w:val="28"/>
          <w:szCs w:val="28"/>
          <w:lang w:eastAsia="ar-SA"/>
        </w:rPr>
        <w:br/>
      </w:r>
      <w:r w:rsidRPr="009358C4">
        <w:rPr>
          <w:rFonts w:eastAsia="Calibri"/>
          <w:bCs/>
          <w:sz w:val="28"/>
          <w:szCs w:val="28"/>
        </w:rPr>
        <w:t xml:space="preserve">к административному регламенту, имеет следующие реквизиты: </w:t>
      </w:r>
      <w:r w:rsidR="00AB393D" w:rsidRPr="009358C4">
        <w:rPr>
          <w:rFonts w:eastAsia="Calibri"/>
          <w:bCs/>
          <w:sz w:val="28"/>
          <w:szCs w:val="28"/>
        </w:rPr>
        <w:t xml:space="preserve">наименование документа, </w:t>
      </w:r>
      <w:r w:rsidRPr="009358C4">
        <w:rPr>
          <w:rFonts w:eastAsia="Calibri"/>
          <w:bCs/>
          <w:sz w:val="28"/>
          <w:szCs w:val="28"/>
        </w:rPr>
        <w:t xml:space="preserve">регистрационный номер, дату регистрации, </w:t>
      </w:r>
      <w:r w:rsidR="00113044" w:rsidRPr="009358C4">
        <w:rPr>
          <w:rFonts w:eastAsia="Calibri"/>
          <w:bCs/>
          <w:sz w:val="28"/>
          <w:szCs w:val="28"/>
        </w:rPr>
        <w:t>подпись уполномоченного должностного лица</w:t>
      </w:r>
      <w:r w:rsidR="00F82A4C" w:rsidRPr="009358C4">
        <w:rPr>
          <w:rFonts w:eastAsia="Calibri"/>
          <w:bCs/>
          <w:sz w:val="28"/>
          <w:szCs w:val="28"/>
        </w:rPr>
        <w:t>.</w:t>
      </w:r>
      <w:r w:rsidR="00113044" w:rsidRPr="009358C4">
        <w:rPr>
          <w:rFonts w:eastAsia="Calibri"/>
          <w:bCs/>
          <w:sz w:val="28"/>
          <w:szCs w:val="28"/>
        </w:rPr>
        <w:t xml:space="preserve"> </w:t>
      </w:r>
    </w:p>
    <w:p w14:paraId="2BEB792B" w14:textId="34D18880" w:rsidR="00DB4D1B" w:rsidRPr="009358C4" w:rsidRDefault="00DB4D1B" w:rsidP="00B366CA">
      <w:pPr>
        <w:widowControl w:val="0"/>
        <w:suppressAutoHyphens/>
        <w:autoSpaceDE w:val="0"/>
        <w:spacing w:line="100" w:lineRule="atLeast"/>
        <w:ind w:firstLine="709"/>
        <w:jc w:val="both"/>
        <w:rPr>
          <w:sz w:val="28"/>
          <w:szCs w:val="28"/>
          <w:lang w:eastAsia="ar-SA"/>
        </w:rPr>
      </w:pPr>
      <w:r w:rsidRPr="009358C4">
        <w:rPr>
          <w:sz w:val="28"/>
          <w:szCs w:val="28"/>
          <w:lang w:eastAsia="ar-SA"/>
        </w:rPr>
        <w:t>3.</w:t>
      </w:r>
      <w:r w:rsidR="006E1709" w:rsidRPr="009358C4">
        <w:rPr>
          <w:sz w:val="28"/>
          <w:szCs w:val="28"/>
          <w:lang w:eastAsia="ar-SA"/>
        </w:rPr>
        <w:t>40</w:t>
      </w:r>
      <w:r w:rsidRPr="009358C4">
        <w:rPr>
          <w:sz w:val="28"/>
          <w:szCs w:val="28"/>
          <w:lang w:eastAsia="ar-SA"/>
        </w:rPr>
        <w:t>. Перечень административных процедур:</w:t>
      </w:r>
    </w:p>
    <w:p w14:paraId="03943081" w14:textId="749FD526" w:rsidR="00DB4D1B" w:rsidRPr="009358C4" w:rsidRDefault="00DB4D1B" w:rsidP="00B366CA">
      <w:pPr>
        <w:widowControl w:val="0"/>
        <w:suppressAutoHyphens/>
        <w:spacing w:line="100" w:lineRule="atLeast"/>
        <w:ind w:firstLine="709"/>
        <w:jc w:val="both"/>
        <w:rPr>
          <w:sz w:val="28"/>
          <w:szCs w:val="28"/>
          <w:lang w:eastAsia="ar-SA"/>
        </w:rPr>
      </w:pPr>
      <w:r w:rsidRPr="009358C4">
        <w:rPr>
          <w:sz w:val="28"/>
          <w:szCs w:val="28"/>
          <w:lang w:eastAsia="ar-SA"/>
        </w:rPr>
        <w:t>1)</w:t>
      </w:r>
      <w:r w:rsidR="00B366CA" w:rsidRPr="009358C4">
        <w:t> </w:t>
      </w:r>
      <w:r w:rsidRPr="009358C4">
        <w:rPr>
          <w:sz w:val="28"/>
          <w:szCs w:val="28"/>
          <w:lang w:eastAsia="ar-SA"/>
        </w:rPr>
        <w:t xml:space="preserve">прием </w:t>
      </w:r>
      <w:r w:rsidR="004142D8" w:rsidRPr="009358C4">
        <w:rPr>
          <w:sz w:val="28"/>
          <w:szCs w:val="28"/>
          <w:lang w:eastAsia="ar-SA"/>
        </w:rPr>
        <w:t>З</w:t>
      </w:r>
      <w:r w:rsidR="00F82A4C" w:rsidRPr="009358C4">
        <w:rPr>
          <w:sz w:val="28"/>
          <w:szCs w:val="28"/>
          <w:lang w:eastAsia="ar-SA"/>
        </w:rPr>
        <w:t>аявления</w:t>
      </w:r>
      <w:r w:rsidRPr="009358C4">
        <w:rPr>
          <w:sz w:val="28"/>
          <w:szCs w:val="28"/>
          <w:lang w:eastAsia="ar-SA"/>
        </w:rPr>
        <w:t xml:space="preserve"> и документов и (или) информации, необходимых для предоставления муниципальной услуги;</w:t>
      </w:r>
    </w:p>
    <w:p w14:paraId="301D3FA4" w14:textId="2FE9D4C1" w:rsidR="009D379D" w:rsidRPr="009358C4" w:rsidRDefault="009D379D" w:rsidP="009D379D">
      <w:pPr>
        <w:widowControl w:val="0"/>
        <w:suppressAutoHyphens/>
        <w:spacing w:line="100" w:lineRule="atLeast"/>
        <w:ind w:firstLine="709"/>
        <w:jc w:val="both"/>
        <w:rPr>
          <w:sz w:val="28"/>
          <w:szCs w:val="28"/>
          <w:lang w:eastAsia="ar-SA"/>
        </w:rPr>
      </w:pPr>
      <w:r w:rsidRPr="009358C4">
        <w:rPr>
          <w:sz w:val="28"/>
          <w:szCs w:val="28"/>
          <w:lang w:eastAsia="ar-SA"/>
        </w:rPr>
        <w:t>2)</w:t>
      </w:r>
      <w:r w:rsidR="00B366CA" w:rsidRPr="009358C4">
        <w:rPr>
          <w:sz w:val="28"/>
          <w:szCs w:val="28"/>
          <w:lang w:eastAsia="ar-SA"/>
        </w:rPr>
        <w:t> </w:t>
      </w:r>
      <w:r w:rsidRPr="009358C4">
        <w:rPr>
          <w:sz w:val="28"/>
          <w:szCs w:val="28"/>
          <w:lang w:eastAsia="ar-SA"/>
        </w:rPr>
        <w:t>межведомственное информационное взаимодействие;</w:t>
      </w:r>
    </w:p>
    <w:p w14:paraId="3E462CD0" w14:textId="1630A46A" w:rsidR="00DB4D1B" w:rsidRPr="009358C4" w:rsidRDefault="009D379D" w:rsidP="00B366CA">
      <w:pPr>
        <w:widowControl w:val="0"/>
        <w:suppressAutoHyphens/>
        <w:spacing w:line="100" w:lineRule="atLeast"/>
        <w:ind w:firstLine="709"/>
        <w:jc w:val="both"/>
        <w:rPr>
          <w:sz w:val="28"/>
          <w:szCs w:val="28"/>
          <w:lang w:eastAsia="ar-SA"/>
        </w:rPr>
      </w:pPr>
      <w:r w:rsidRPr="009358C4">
        <w:rPr>
          <w:sz w:val="28"/>
          <w:szCs w:val="28"/>
          <w:lang w:eastAsia="ar-SA"/>
        </w:rPr>
        <w:t>3</w:t>
      </w:r>
      <w:r w:rsidR="00DB4D1B" w:rsidRPr="009358C4">
        <w:rPr>
          <w:sz w:val="28"/>
          <w:szCs w:val="28"/>
          <w:lang w:eastAsia="ar-SA"/>
        </w:rPr>
        <w:t>)</w:t>
      </w:r>
      <w:r w:rsidR="00B366CA" w:rsidRPr="009358C4">
        <w:rPr>
          <w:sz w:val="28"/>
          <w:szCs w:val="28"/>
          <w:lang w:eastAsia="ar-SA"/>
        </w:rPr>
        <w:t> </w:t>
      </w:r>
      <w:r w:rsidR="00DB4D1B" w:rsidRPr="009358C4">
        <w:rPr>
          <w:sz w:val="28"/>
          <w:szCs w:val="28"/>
          <w:lang w:eastAsia="ar-SA"/>
        </w:rPr>
        <w:t>принятие решения о предоставлении (об отказе в предоставлении) муниципальной услуги;</w:t>
      </w:r>
    </w:p>
    <w:p w14:paraId="2531F2B8" w14:textId="0C6010E1" w:rsidR="00DB4D1B" w:rsidRPr="009358C4" w:rsidRDefault="009D379D" w:rsidP="00B366CA">
      <w:pPr>
        <w:widowControl w:val="0"/>
        <w:suppressAutoHyphens/>
        <w:autoSpaceDE w:val="0"/>
        <w:spacing w:line="100" w:lineRule="atLeast"/>
        <w:ind w:firstLine="709"/>
        <w:rPr>
          <w:sz w:val="28"/>
          <w:szCs w:val="28"/>
          <w:lang w:eastAsia="ar-SA"/>
        </w:rPr>
      </w:pPr>
      <w:r w:rsidRPr="009358C4">
        <w:rPr>
          <w:sz w:val="28"/>
          <w:szCs w:val="28"/>
          <w:lang w:eastAsia="ar-SA"/>
        </w:rPr>
        <w:t>4</w:t>
      </w:r>
      <w:r w:rsidR="00DB4D1B" w:rsidRPr="009358C4">
        <w:rPr>
          <w:sz w:val="28"/>
          <w:szCs w:val="28"/>
          <w:lang w:eastAsia="ar-SA"/>
        </w:rPr>
        <w:t>)</w:t>
      </w:r>
      <w:r w:rsidR="00B366CA" w:rsidRPr="009358C4">
        <w:rPr>
          <w:sz w:val="28"/>
          <w:szCs w:val="28"/>
          <w:lang w:eastAsia="ar-SA"/>
        </w:rPr>
        <w:t> </w:t>
      </w:r>
      <w:r w:rsidR="00DB4D1B" w:rsidRPr="009358C4">
        <w:rPr>
          <w:sz w:val="28"/>
          <w:szCs w:val="28"/>
          <w:lang w:eastAsia="ar-SA"/>
        </w:rPr>
        <w:t>направление (выдача) результата муниципальной услуги.</w:t>
      </w:r>
    </w:p>
    <w:p w14:paraId="08393771" w14:textId="58659073" w:rsidR="00DB4D1B" w:rsidRPr="009358C4" w:rsidRDefault="00DB4D1B" w:rsidP="00DB4D1B">
      <w:pPr>
        <w:widowControl w:val="0"/>
        <w:suppressAutoHyphens/>
        <w:autoSpaceDE w:val="0"/>
        <w:autoSpaceDN w:val="0"/>
        <w:adjustRightInd w:val="0"/>
        <w:spacing w:line="100" w:lineRule="atLeast"/>
        <w:ind w:firstLine="709"/>
        <w:jc w:val="both"/>
        <w:rPr>
          <w:sz w:val="28"/>
          <w:szCs w:val="28"/>
          <w:lang w:eastAsia="ar-SA"/>
        </w:rPr>
      </w:pPr>
      <w:r w:rsidRPr="009358C4">
        <w:rPr>
          <w:sz w:val="28"/>
          <w:szCs w:val="28"/>
          <w:lang w:eastAsia="ar-SA"/>
        </w:rPr>
        <w:t>3.</w:t>
      </w:r>
      <w:r w:rsidR="005229E0" w:rsidRPr="009358C4">
        <w:rPr>
          <w:sz w:val="28"/>
          <w:szCs w:val="28"/>
          <w:lang w:eastAsia="ar-SA"/>
        </w:rPr>
        <w:t>4</w:t>
      </w:r>
      <w:r w:rsidR="006E1709" w:rsidRPr="009358C4">
        <w:rPr>
          <w:sz w:val="28"/>
          <w:szCs w:val="28"/>
          <w:lang w:eastAsia="ar-SA"/>
        </w:rPr>
        <w:t>1</w:t>
      </w:r>
      <w:r w:rsidRPr="009358C4">
        <w:rPr>
          <w:sz w:val="28"/>
          <w:szCs w:val="28"/>
          <w:lang w:eastAsia="ar-SA"/>
        </w:rPr>
        <w:t>.</w:t>
      </w:r>
      <w:r w:rsidR="00B366CA" w:rsidRPr="009358C4">
        <w:rPr>
          <w:sz w:val="28"/>
          <w:szCs w:val="28"/>
          <w:lang w:eastAsia="ar-SA"/>
        </w:rPr>
        <w:t> </w:t>
      </w:r>
      <w:r w:rsidRPr="009358C4">
        <w:rPr>
          <w:sz w:val="28"/>
          <w:szCs w:val="28"/>
          <w:lang w:eastAsia="ar-SA"/>
        </w:rPr>
        <w:t xml:space="preserve">Максимальный срок предоставления муниципальной услуги составляет </w:t>
      </w:r>
      <w:r w:rsidR="00B611C0" w:rsidRPr="009358C4">
        <w:rPr>
          <w:sz w:val="28"/>
          <w:szCs w:val="28"/>
          <w:lang w:eastAsia="ar-SA"/>
        </w:rPr>
        <w:t>3</w:t>
      </w:r>
      <w:r w:rsidRPr="009358C4">
        <w:rPr>
          <w:sz w:val="28"/>
          <w:szCs w:val="28"/>
          <w:lang w:eastAsia="ar-SA"/>
        </w:rPr>
        <w:t xml:space="preserve"> рабочих дн</w:t>
      </w:r>
      <w:r w:rsidR="00A72FF0" w:rsidRPr="009358C4">
        <w:rPr>
          <w:sz w:val="28"/>
          <w:szCs w:val="28"/>
          <w:lang w:eastAsia="ar-SA"/>
        </w:rPr>
        <w:t>я</w:t>
      </w:r>
      <w:r w:rsidRPr="009358C4">
        <w:rPr>
          <w:sz w:val="28"/>
          <w:szCs w:val="28"/>
          <w:lang w:eastAsia="ar-SA"/>
        </w:rPr>
        <w:t xml:space="preserve"> со дня регистрации </w:t>
      </w:r>
      <w:r w:rsidR="004142D8" w:rsidRPr="009358C4">
        <w:rPr>
          <w:sz w:val="28"/>
          <w:szCs w:val="28"/>
          <w:lang w:eastAsia="ar-SA"/>
        </w:rPr>
        <w:t>З</w:t>
      </w:r>
      <w:r w:rsidR="00F82A4C" w:rsidRPr="009358C4">
        <w:rPr>
          <w:sz w:val="28"/>
          <w:szCs w:val="28"/>
          <w:lang w:eastAsia="ar-SA"/>
        </w:rPr>
        <w:t>аявления</w:t>
      </w:r>
      <w:r w:rsidRPr="009358C4">
        <w:rPr>
          <w:sz w:val="28"/>
          <w:szCs w:val="28"/>
          <w:lang w:eastAsia="ar-SA"/>
        </w:rPr>
        <w:t xml:space="preserve">, документов </w:t>
      </w:r>
      <w:r w:rsidRPr="009358C4">
        <w:rPr>
          <w:sz w:val="28"/>
          <w:szCs w:val="28"/>
          <w:lang w:eastAsia="ar-SA"/>
        </w:rPr>
        <w:br/>
        <w:t>и информации, необходимых для предоставления муниципальной услуги</w:t>
      </w:r>
      <w:r w:rsidR="00B366CA" w:rsidRPr="009358C4">
        <w:rPr>
          <w:sz w:val="28"/>
          <w:szCs w:val="28"/>
          <w:lang w:eastAsia="ar-SA"/>
        </w:rPr>
        <w:t xml:space="preserve">, </w:t>
      </w:r>
      <w:r w:rsidR="00B366CA" w:rsidRPr="009358C4">
        <w:rPr>
          <w:sz w:val="28"/>
          <w:szCs w:val="28"/>
          <w:lang w:eastAsia="ar-SA"/>
        </w:rPr>
        <w:br/>
      </w:r>
      <w:r w:rsidRPr="009358C4">
        <w:rPr>
          <w:sz w:val="28"/>
          <w:szCs w:val="28"/>
          <w:lang w:eastAsia="ar-SA"/>
        </w:rPr>
        <w:t>в МФЦ либо на Едином или Региональном портале.</w:t>
      </w:r>
    </w:p>
    <w:p w14:paraId="0D4F55E2" w14:textId="77777777" w:rsidR="005E72CD" w:rsidRPr="009358C4" w:rsidRDefault="005E72CD" w:rsidP="005E72CD">
      <w:pPr>
        <w:suppressAutoHyphens/>
        <w:spacing w:line="100" w:lineRule="atLeast"/>
        <w:jc w:val="center"/>
        <w:rPr>
          <w:sz w:val="28"/>
          <w:szCs w:val="28"/>
          <w:lang w:eastAsia="ar-SA"/>
        </w:rPr>
      </w:pPr>
    </w:p>
    <w:p w14:paraId="5461BCD9" w14:textId="1973DF6F" w:rsidR="005E72CD" w:rsidRPr="009358C4" w:rsidRDefault="005E72CD" w:rsidP="005E72CD">
      <w:pPr>
        <w:suppressAutoHyphens/>
        <w:spacing w:line="100" w:lineRule="atLeast"/>
        <w:jc w:val="center"/>
        <w:rPr>
          <w:sz w:val="28"/>
          <w:szCs w:val="28"/>
          <w:lang w:eastAsia="ar-SA"/>
        </w:rPr>
      </w:pPr>
      <w:r w:rsidRPr="009358C4">
        <w:rPr>
          <w:sz w:val="28"/>
          <w:szCs w:val="28"/>
          <w:lang w:eastAsia="ar-SA"/>
        </w:rPr>
        <w:t>Административная процедура</w:t>
      </w:r>
    </w:p>
    <w:p w14:paraId="4496A128" w14:textId="36166A16" w:rsidR="005E72CD" w:rsidRPr="009358C4" w:rsidRDefault="005E72CD" w:rsidP="005E72CD">
      <w:pPr>
        <w:suppressAutoHyphens/>
        <w:spacing w:line="100" w:lineRule="atLeast"/>
        <w:jc w:val="center"/>
        <w:rPr>
          <w:sz w:val="28"/>
          <w:szCs w:val="28"/>
          <w:lang w:eastAsia="ar-SA"/>
        </w:rPr>
      </w:pPr>
      <w:r w:rsidRPr="009358C4">
        <w:rPr>
          <w:sz w:val="28"/>
          <w:szCs w:val="28"/>
          <w:lang w:eastAsia="ar-SA"/>
        </w:rPr>
        <w:t xml:space="preserve">«Прием </w:t>
      </w:r>
      <w:r w:rsidR="004142D8" w:rsidRPr="009358C4">
        <w:rPr>
          <w:sz w:val="28"/>
          <w:szCs w:val="28"/>
          <w:lang w:eastAsia="ar-SA"/>
        </w:rPr>
        <w:t>З</w:t>
      </w:r>
      <w:r w:rsidR="00F82A4C" w:rsidRPr="009358C4">
        <w:rPr>
          <w:sz w:val="28"/>
          <w:szCs w:val="28"/>
          <w:lang w:eastAsia="ar-SA"/>
        </w:rPr>
        <w:t>аявления</w:t>
      </w:r>
      <w:r w:rsidRPr="009358C4">
        <w:rPr>
          <w:sz w:val="28"/>
          <w:szCs w:val="28"/>
          <w:lang w:eastAsia="ar-SA"/>
        </w:rPr>
        <w:t xml:space="preserve"> и документов и (или) информации, необходимых для предоставления муниципальной услуги»</w:t>
      </w:r>
    </w:p>
    <w:p w14:paraId="61B14A94" w14:textId="77777777" w:rsidR="005E72CD" w:rsidRPr="009358C4" w:rsidRDefault="005E72CD" w:rsidP="005E72CD">
      <w:pPr>
        <w:suppressAutoHyphens/>
        <w:spacing w:line="100" w:lineRule="atLeast"/>
        <w:jc w:val="both"/>
        <w:rPr>
          <w:sz w:val="28"/>
          <w:szCs w:val="28"/>
          <w:lang w:eastAsia="ar-SA"/>
        </w:rPr>
      </w:pPr>
    </w:p>
    <w:p w14:paraId="698701CE" w14:textId="40E1DD30" w:rsidR="005E72CD" w:rsidRPr="009358C4" w:rsidRDefault="005E72CD" w:rsidP="005E72CD">
      <w:pPr>
        <w:suppressAutoHyphens/>
        <w:spacing w:line="100" w:lineRule="atLeast"/>
        <w:ind w:firstLine="708"/>
        <w:jc w:val="both"/>
        <w:rPr>
          <w:sz w:val="28"/>
          <w:szCs w:val="28"/>
          <w:lang w:eastAsia="ar-SA"/>
        </w:rPr>
      </w:pPr>
      <w:r w:rsidRPr="009358C4">
        <w:rPr>
          <w:sz w:val="28"/>
          <w:szCs w:val="28"/>
          <w:lang w:eastAsia="ar-SA"/>
        </w:rPr>
        <w:t>3.</w:t>
      </w:r>
      <w:r w:rsidR="00CF6FAC" w:rsidRPr="009358C4">
        <w:rPr>
          <w:sz w:val="28"/>
          <w:szCs w:val="28"/>
          <w:lang w:eastAsia="ar-SA"/>
        </w:rPr>
        <w:t>4</w:t>
      </w:r>
      <w:r w:rsidR="006E1709" w:rsidRPr="009358C4">
        <w:rPr>
          <w:sz w:val="28"/>
          <w:szCs w:val="28"/>
          <w:lang w:eastAsia="ar-SA"/>
        </w:rPr>
        <w:t>2</w:t>
      </w:r>
      <w:r w:rsidRPr="009358C4">
        <w:rPr>
          <w:sz w:val="28"/>
          <w:szCs w:val="28"/>
          <w:lang w:eastAsia="ar-SA"/>
        </w:rPr>
        <w:t>.</w:t>
      </w:r>
      <w:r w:rsidR="00B366CA" w:rsidRPr="009358C4">
        <w:rPr>
          <w:sz w:val="28"/>
          <w:szCs w:val="28"/>
          <w:lang w:eastAsia="ar-SA"/>
        </w:rPr>
        <w:t xml:space="preserve">  </w:t>
      </w:r>
      <w:r w:rsidRPr="009358C4">
        <w:rPr>
          <w:sz w:val="28"/>
          <w:szCs w:val="28"/>
          <w:lang w:eastAsia="ar-SA"/>
        </w:rPr>
        <w:t>Для получения муниципальной услуги заявитель представляет:</w:t>
      </w:r>
    </w:p>
    <w:p w14:paraId="7B5D2734" w14:textId="10564D9C" w:rsidR="005E72CD" w:rsidRPr="009358C4" w:rsidRDefault="005E72CD" w:rsidP="005E72CD">
      <w:pPr>
        <w:widowControl w:val="0"/>
        <w:suppressAutoHyphens/>
        <w:spacing w:line="100" w:lineRule="atLeast"/>
        <w:ind w:firstLine="708"/>
        <w:jc w:val="both"/>
        <w:rPr>
          <w:sz w:val="28"/>
          <w:szCs w:val="28"/>
          <w:lang w:eastAsia="ar-SA"/>
        </w:rPr>
      </w:pPr>
      <w:r w:rsidRPr="009358C4">
        <w:rPr>
          <w:sz w:val="28"/>
          <w:szCs w:val="28"/>
          <w:lang w:eastAsia="ar-SA"/>
        </w:rPr>
        <w:t>1)</w:t>
      </w:r>
      <w:r w:rsidR="00B366CA" w:rsidRPr="009358C4">
        <w:rPr>
          <w:sz w:val="28"/>
          <w:szCs w:val="28"/>
          <w:lang w:eastAsia="ar-SA"/>
        </w:rPr>
        <w:t> </w:t>
      </w:r>
      <w:r w:rsidR="00AB393D" w:rsidRPr="009358C4">
        <w:rPr>
          <w:sz w:val="28"/>
          <w:szCs w:val="28"/>
          <w:lang w:eastAsia="ar-SA"/>
        </w:rPr>
        <w:t>заявление/</w:t>
      </w:r>
      <w:r w:rsidR="00CF6FAC" w:rsidRPr="009358C4">
        <w:rPr>
          <w:sz w:val="28"/>
          <w:szCs w:val="28"/>
          <w:lang w:eastAsia="ar-SA"/>
        </w:rPr>
        <w:t>заявку</w:t>
      </w:r>
      <w:r w:rsidR="00720B67" w:rsidRPr="009358C4">
        <w:rPr>
          <w:sz w:val="28"/>
          <w:szCs w:val="28"/>
          <w:lang w:eastAsia="ar-SA"/>
        </w:rPr>
        <w:t xml:space="preserve"> о выдаче Разрешения при проведении аварийного ремонта</w:t>
      </w:r>
      <w:r w:rsidRPr="009358C4">
        <w:rPr>
          <w:sz w:val="28"/>
          <w:szCs w:val="28"/>
          <w:lang w:eastAsia="ar-SA"/>
        </w:rPr>
        <w:t xml:space="preserve">, включающую сведения, указанные </w:t>
      </w:r>
      <w:r w:rsidR="00B034B5" w:rsidRPr="009358C4">
        <w:rPr>
          <w:sz w:val="28"/>
          <w:szCs w:val="28"/>
        </w:rPr>
        <w:t>в пунктах 2.10.1, 2.10.3</w:t>
      </w:r>
      <w:r w:rsidRPr="009358C4">
        <w:rPr>
          <w:sz w:val="28"/>
          <w:szCs w:val="28"/>
          <w:lang w:eastAsia="ar-SA"/>
        </w:rPr>
        <w:t xml:space="preserve"> административного регламента (по желанию заявителя </w:t>
      </w:r>
      <w:r w:rsidR="00B366CA" w:rsidRPr="009358C4">
        <w:rPr>
          <w:sz w:val="28"/>
          <w:szCs w:val="28"/>
          <w:lang w:eastAsia="ar-SA"/>
        </w:rPr>
        <w:t xml:space="preserve">заявление </w:t>
      </w:r>
      <w:r w:rsidRPr="009358C4">
        <w:rPr>
          <w:sz w:val="28"/>
          <w:szCs w:val="28"/>
          <w:lang w:eastAsia="ar-SA"/>
        </w:rPr>
        <w:t>может быть заполнен</w:t>
      </w:r>
      <w:r w:rsidR="00F82A4C" w:rsidRPr="009358C4">
        <w:rPr>
          <w:sz w:val="28"/>
          <w:szCs w:val="28"/>
          <w:lang w:eastAsia="ar-SA"/>
        </w:rPr>
        <w:t>о</w:t>
      </w:r>
      <w:r w:rsidRPr="009358C4">
        <w:rPr>
          <w:sz w:val="28"/>
          <w:szCs w:val="28"/>
          <w:lang w:eastAsia="ar-SA"/>
        </w:rPr>
        <w:t xml:space="preserve"> сотрудником МФЦ)</w:t>
      </w:r>
      <w:r w:rsidR="00B366CA" w:rsidRPr="009358C4">
        <w:rPr>
          <w:sz w:val="28"/>
          <w:szCs w:val="28"/>
          <w:lang w:eastAsia="ar-SA"/>
        </w:rPr>
        <w:t>.</w:t>
      </w:r>
      <w:r w:rsidRPr="009358C4">
        <w:rPr>
          <w:sz w:val="28"/>
          <w:szCs w:val="28"/>
          <w:lang w:eastAsia="ar-SA"/>
        </w:rPr>
        <w:t xml:space="preserve"> </w:t>
      </w:r>
    </w:p>
    <w:p w14:paraId="6F4ED0CC" w14:textId="14B61075" w:rsidR="00046862" w:rsidRPr="009358C4" w:rsidRDefault="00046862" w:rsidP="00046862">
      <w:pPr>
        <w:widowControl w:val="0"/>
        <w:suppressAutoHyphens/>
        <w:spacing w:line="100" w:lineRule="atLeast"/>
        <w:ind w:firstLine="708"/>
        <w:jc w:val="both"/>
        <w:rPr>
          <w:sz w:val="28"/>
          <w:szCs w:val="28"/>
          <w:lang w:eastAsia="ar-SA"/>
        </w:rPr>
      </w:pPr>
      <w:r w:rsidRPr="009358C4">
        <w:rPr>
          <w:sz w:val="28"/>
          <w:szCs w:val="28"/>
          <w:lang w:eastAsia="ar-SA"/>
        </w:rPr>
        <w:t xml:space="preserve">Примерная форма </w:t>
      </w:r>
      <w:r w:rsidR="00AB393D" w:rsidRPr="009358C4">
        <w:rPr>
          <w:sz w:val="28"/>
          <w:szCs w:val="28"/>
          <w:lang w:eastAsia="ar-SA"/>
        </w:rPr>
        <w:t>заявления/</w:t>
      </w:r>
      <w:r w:rsidR="00CF6FAC" w:rsidRPr="009358C4">
        <w:rPr>
          <w:sz w:val="28"/>
          <w:szCs w:val="28"/>
          <w:lang w:eastAsia="ar-SA"/>
        </w:rPr>
        <w:t>заявки</w:t>
      </w:r>
      <w:r w:rsidRPr="009358C4">
        <w:rPr>
          <w:sz w:val="28"/>
          <w:szCs w:val="28"/>
          <w:lang w:eastAsia="ar-SA"/>
        </w:rPr>
        <w:t xml:space="preserve"> о выдаче Разрешения при проведении аварийного ремонта приведена в приложениях №№ 3, 4 к административному регламенту</w:t>
      </w:r>
      <w:r w:rsidR="00B366CA" w:rsidRPr="009358C4">
        <w:rPr>
          <w:sz w:val="28"/>
          <w:szCs w:val="28"/>
          <w:lang w:eastAsia="ar-SA"/>
        </w:rPr>
        <w:t>;</w:t>
      </w:r>
    </w:p>
    <w:p w14:paraId="02B3E8A5" w14:textId="54BA783F" w:rsidR="00030C13" w:rsidRPr="009358C4" w:rsidRDefault="005E72CD" w:rsidP="00030C13">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2)</w:t>
      </w:r>
      <w:r w:rsidR="00B366CA" w:rsidRPr="009358C4">
        <w:rPr>
          <w:rFonts w:ascii="Times New Roman" w:eastAsia="Times New Roman" w:hAnsi="Times New Roman"/>
          <w:sz w:val="28"/>
          <w:szCs w:val="28"/>
          <w:lang w:eastAsia="ar-SA"/>
        </w:rPr>
        <w:t> </w:t>
      </w:r>
      <w:r w:rsidR="00046862" w:rsidRPr="009358C4">
        <w:rPr>
          <w:rFonts w:ascii="Times New Roman" w:eastAsia="Times New Roman" w:hAnsi="Times New Roman"/>
          <w:sz w:val="28"/>
          <w:szCs w:val="28"/>
          <w:lang w:eastAsia="ar-SA"/>
        </w:rPr>
        <w:t>документ, удостоверяющий личность заявителя (представителя заявителя),</w:t>
      </w:r>
      <w:r w:rsidR="00E14EB0" w:rsidRPr="009358C4">
        <w:rPr>
          <w:rFonts w:ascii="Times New Roman" w:eastAsia="Times New Roman" w:hAnsi="Times New Roman"/>
          <w:sz w:val="28"/>
          <w:szCs w:val="28"/>
          <w:lang w:eastAsia="ar-SA"/>
        </w:rPr>
        <w:t xml:space="preserve"> – </w:t>
      </w:r>
      <w:r w:rsidR="00046862" w:rsidRPr="009358C4">
        <w:rPr>
          <w:rFonts w:ascii="Times New Roman" w:eastAsia="Times New Roman" w:hAnsi="Times New Roman"/>
          <w:sz w:val="28"/>
          <w:szCs w:val="28"/>
          <w:lang w:eastAsia="ar-SA"/>
        </w:rPr>
        <w:t xml:space="preserve">паспорт гражданина Российской Федерации либо иной документ, </w:t>
      </w:r>
      <w:r w:rsidR="00046862" w:rsidRPr="009358C4">
        <w:rPr>
          <w:rFonts w:ascii="Times New Roman" w:eastAsia="Times New Roman" w:hAnsi="Times New Roman"/>
          <w:sz w:val="28"/>
          <w:szCs w:val="28"/>
          <w:lang w:eastAsia="ar-SA"/>
        </w:rPr>
        <w:lastRenderedPageBreak/>
        <w:t>предусмотренный законодательством Российской Федерации в качестве удостоверяющего личность гражданина</w:t>
      </w:r>
      <w:r w:rsidR="00030C13" w:rsidRPr="009358C4">
        <w:rPr>
          <w:rFonts w:ascii="Times New Roman" w:eastAsia="Times New Roman" w:hAnsi="Times New Roman"/>
          <w:sz w:val="28"/>
          <w:szCs w:val="28"/>
          <w:lang w:eastAsia="ar-SA"/>
        </w:rPr>
        <w:t xml:space="preserve"> (представляется в случае обращения заявителя без использования Единого либо Регионального портала)</w:t>
      </w:r>
      <w:r w:rsidR="00E14EB0" w:rsidRPr="009358C4">
        <w:rPr>
          <w:rFonts w:ascii="Times New Roman" w:eastAsia="Times New Roman" w:hAnsi="Times New Roman"/>
          <w:sz w:val="28"/>
          <w:szCs w:val="28"/>
          <w:lang w:eastAsia="ar-SA"/>
        </w:rPr>
        <w:t>.</w:t>
      </w:r>
    </w:p>
    <w:p w14:paraId="12DC6371" w14:textId="7B38DAE1" w:rsidR="00030C13" w:rsidRPr="009358C4" w:rsidRDefault="00030C13" w:rsidP="00030C13">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w:t>
      </w:r>
      <w:r w:rsidR="000C55AB" w:rsidRPr="009358C4">
        <w:rPr>
          <w:sz w:val="28"/>
          <w:szCs w:val="28"/>
          <w:lang w:eastAsia="ar-SA"/>
        </w:rPr>
        <w:br/>
      </w:r>
      <w:r w:rsidRPr="009358C4">
        <w:rPr>
          <w:rFonts w:ascii="Times New Roman" w:eastAsia="Times New Roman" w:hAnsi="Times New Roman"/>
          <w:sz w:val="28"/>
          <w:szCs w:val="28"/>
          <w:lang w:eastAsia="ar-SA"/>
        </w:rPr>
        <w:t xml:space="preserve">в </w:t>
      </w:r>
      <w:r w:rsidR="00E14EB0" w:rsidRPr="009358C4">
        <w:rPr>
          <w:rFonts w:ascii="Times New Roman" w:eastAsia="Times New Roman" w:hAnsi="Times New Roman"/>
          <w:sz w:val="28"/>
          <w:szCs w:val="28"/>
          <w:lang w:eastAsia="ar-SA"/>
        </w:rPr>
        <w:t>ЕСИА</w:t>
      </w:r>
      <w:r w:rsidRPr="009358C4">
        <w:rPr>
          <w:rFonts w:ascii="Times New Roman" w:eastAsia="Times New Roman" w:hAnsi="Times New Roman"/>
          <w:sz w:val="28"/>
          <w:szCs w:val="28"/>
          <w:lang w:eastAsia="ar-SA"/>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A4947A8" w14:textId="4F3B49F7" w:rsidR="00046862" w:rsidRPr="009358C4" w:rsidRDefault="00046862" w:rsidP="006F0104">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E14EB0" w:rsidRPr="009358C4">
        <w:rPr>
          <w:rFonts w:ascii="Times New Roman" w:eastAsia="Times New Roman" w:hAnsi="Times New Roman"/>
          <w:sz w:val="28"/>
          <w:szCs w:val="28"/>
          <w:lang w:eastAsia="ar-SA"/>
        </w:rPr>
        <w:t> </w:t>
      </w:r>
      <w:r w:rsidR="00C223A3" w:rsidRPr="009358C4">
        <w:rPr>
          <w:rFonts w:ascii="Times New Roman" w:hAnsi="Times New Roman"/>
          <w:color w:val="000000"/>
          <w:spacing w:val="-4"/>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w:t>
      </w:r>
      <w:r w:rsidR="00C223A3" w:rsidRPr="009358C4">
        <w:rPr>
          <w:rFonts w:ascii="Times New Roman" w:hAnsi="Times New Roman"/>
          <w:spacing w:val="-4"/>
          <w:sz w:val="28"/>
          <w:szCs w:val="28"/>
        </w:rPr>
        <w:t xml:space="preserve">способом, за исключением случаев, когда представитель заявителя в силу закона имеет право действовать без </w:t>
      </w:r>
      <w:r w:rsidR="00C223A3" w:rsidRPr="009358C4">
        <w:rPr>
          <w:rFonts w:ascii="TimesNewRomanPSMT" w:hAnsi="TimesNewRomanPSMT" w:cs="TimesNewRomanPSMT"/>
          <w:spacing w:val="-4"/>
          <w:sz w:val="28"/>
          <w:szCs w:val="28"/>
        </w:rPr>
        <w:t>доверенности</w:t>
      </w:r>
      <w:r w:rsidRPr="009358C4">
        <w:rPr>
          <w:rFonts w:ascii="Times New Roman" w:eastAsia="Times New Roman" w:hAnsi="Times New Roman"/>
          <w:sz w:val="28"/>
          <w:szCs w:val="28"/>
          <w:lang w:eastAsia="ar-SA"/>
        </w:rPr>
        <w:t xml:space="preserve">. </w:t>
      </w:r>
    </w:p>
    <w:p w14:paraId="284ECF1A" w14:textId="038AC8C1" w:rsidR="00046862" w:rsidRPr="009358C4" w:rsidRDefault="00046862" w:rsidP="006F0104">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 xml:space="preserve">В случае направления </w:t>
      </w:r>
      <w:r w:rsidR="004142D8" w:rsidRPr="009358C4">
        <w:rPr>
          <w:rFonts w:ascii="Times New Roman" w:eastAsiaTheme="minorHAnsi" w:hAnsi="Times New Roman"/>
          <w:sz w:val="28"/>
          <w:szCs w:val="28"/>
          <w:lang w:eastAsia="en-US"/>
        </w:rPr>
        <w:t>З</w:t>
      </w:r>
      <w:r w:rsidRPr="009358C4">
        <w:rPr>
          <w:rFonts w:ascii="Times New Roman" w:eastAsiaTheme="minorHAnsi" w:hAnsi="Times New Roman"/>
          <w:sz w:val="28"/>
          <w:szCs w:val="28"/>
          <w:lang w:eastAsia="en-US"/>
        </w:rPr>
        <w:t xml:space="preserve">аявления посредством Единого либо Регионального портала </w:t>
      </w:r>
      <w:r w:rsidR="00030C13" w:rsidRPr="009358C4">
        <w:rPr>
          <w:rFonts w:ascii="Times New Roman" w:eastAsiaTheme="minorHAnsi" w:hAnsi="Times New Roman"/>
          <w:sz w:val="28"/>
          <w:szCs w:val="28"/>
          <w:lang w:eastAsia="en-US"/>
        </w:rPr>
        <w:t>д</w:t>
      </w:r>
      <w:r w:rsidRPr="009358C4">
        <w:rPr>
          <w:rFonts w:ascii="Times New Roman" w:eastAsiaTheme="minorHAnsi" w:hAnsi="Times New Roman"/>
          <w:sz w:val="28"/>
          <w:szCs w:val="28"/>
          <w:lang w:eastAsia="en-US"/>
        </w:rPr>
        <w:t>окумент, подтверждающий полномочия заявителя, удостоверяется усиленной квалифицированной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w:t>
      </w:r>
      <w:r w:rsidR="0089295A" w:rsidRPr="009358C4">
        <w:rPr>
          <w:sz w:val="28"/>
          <w:szCs w:val="28"/>
          <w:lang w:eastAsia="ar-SA"/>
        </w:rPr>
        <w:br/>
      </w:r>
      <w:r w:rsidRPr="009358C4">
        <w:rPr>
          <w:rFonts w:ascii="Times New Roman" w:eastAsiaTheme="minorHAnsi" w:hAnsi="Times New Roman"/>
          <w:sz w:val="28"/>
          <w:szCs w:val="28"/>
          <w:lang w:eastAsia="en-US"/>
        </w:rPr>
        <w:t>в формате sig</w:t>
      </w:r>
      <w:r w:rsidR="00E14EB0" w:rsidRPr="009358C4">
        <w:rPr>
          <w:rFonts w:ascii="Times New Roman" w:eastAsiaTheme="minorHAnsi" w:hAnsi="Times New Roman"/>
          <w:sz w:val="28"/>
          <w:szCs w:val="28"/>
          <w:lang w:eastAsia="en-US"/>
        </w:rPr>
        <w:t>;</w:t>
      </w:r>
    </w:p>
    <w:p w14:paraId="5B1908DE" w14:textId="77777777" w:rsidR="00B034B5" w:rsidRPr="009358C4" w:rsidRDefault="00B034B5" w:rsidP="00B034B5">
      <w:pPr>
        <w:autoSpaceDE w:val="0"/>
        <w:autoSpaceDN w:val="0"/>
        <w:adjustRightInd w:val="0"/>
        <w:ind w:firstLine="709"/>
        <w:jc w:val="both"/>
        <w:rPr>
          <w:sz w:val="28"/>
          <w:szCs w:val="28"/>
        </w:rPr>
      </w:pPr>
      <w:r w:rsidRPr="009358C4">
        <w:rPr>
          <w:sz w:val="28"/>
          <w:szCs w:val="28"/>
        </w:rPr>
        <w:t>4) схему участка работ с информацией об уведомлении организаций, эксплуатирующих сети, сооружения и коммуникации, расположенные</w:t>
      </w:r>
      <w:r w:rsidRPr="009358C4">
        <w:rPr>
          <w:sz w:val="28"/>
          <w:szCs w:val="28"/>
        </w:rPr>
        <w:br/>
        <w:t>на смежных с аварией земельных участках.</w:t>
      </w:r>
    </w:p>
    <w:p w14:paraId="6A762548" w14:textId="77777777" w:rsidR="00B034B5" w:rsidRPr="009358C4" w:rsidRDefault="00B034B5" w:rsidP="00B034B5">
      <w:pPr>
        <w:widowControl w:val="0"/>
        <w:autoSpaceDE w:val="0"/>
        <w:autoSpaceDN w:val="0"/>
        <w:adjustRightInd w:val="0"/>
        <w:ind w:firstLine="709"/>
        <w:jc w:val="both"/>
        <w:rPr>
          <w:sz w:val="28"/>
          <w:szCs w:val="28"/>
        </w:rPr>
      </w:pPr>
      <w:r w:rsidRPr="009358C4">
        <w:rPr>
          <w:sz w:val="28"/>
          <w:szCs w:val="28"/>
        </w:rPr>
        <w:t>В случае вскрытия проезжей части, обочины дорог и тротуаров</w:t>
      </w:r>
      <w:r w:rsidRPr="009358C4">
        <w:rPr>
          <w:sz w:val="28"/>
          <w:szCs w:val="28"/>
        </w:rPr>
        <w:br/>
        <w:t>в границах красных линий улично-дорожной сети и проездов общего пользования схема участка работ должна быть согласована МКУ «ГДСР».</w:t>
      </w:r>
    </w:p>
    <w:p w14:paraId="518125EE" w14:textId="77777777" w:rsidR="00B034B5" w:rsidRPr="009358C4" w:rsidRDefault="00B034B5" w:rsidP="00B034B5">
      <w:pPr>
        <w:widowControl w:val="0"/>
        <w:autoSpaceDE w:val="0"/>
        <w:autoSpaceDN w:val="0"/>
        <w:adjustRightInd w:val="0"/>
        <w:ind w:firstLine="709"/>
        <w:jc w:val="both"/>
        <w:rPr>
          <w:sz w:val="28"/>
          <w:szCs w:val="28"/>
        </w:rPr>
      </w:pPr>
      <w:r w:rsidRPr="009358C4">
        <w:rPr>
          <w:sz w:val="28"/>
          <w:szCs w:val="28"/>
        </w:rPr>
        <w:t>В случае вскрытия проезжей части в границах красных линий</w:t>
      </w:r>
      <w:r w:rsidRPr="009358C4">
        <w:rPr>
          <w:sz w:val="28"/>
          <w:szCs w:val="28"/>
        </w:rPr>
        <w:br/>
        <w:t>улично-дорожной сети и проездов общего пользования схема участка работ должна быть согласована комитетом развития дорожно-транспортной инфраструктуры Администрации.</w:t>
      </w:r>
    </w:p>
    <w:p w14:paraId="6298EF14" w14:textId="77777777" w:rsidR="00B034B5" w:rsidRPr="009358C4" w:rsidRDefault="00B034B5" w:rsidP="00B034B5">
      <w:pPr>
        <w:autoSpaceDE w:val="0"/>
        <w:autoSpaceDN w:val="0"/>
        <w:adjustRightInd w:val="0"/>
        <w:ind w:firstLine="709"/>
        <w:jc w:val="both"/>
        <w:rPr>
          <w:sz w:val="28"/>
          <w:szCs w:val="28"/>
        </w:rPr>
      </w:pPr>
      <w:r w:rsidRPr="009358C4">
        <w:rPr>
          <w:sz w:val="28"/>
          <w:szCs w:val="28"/>
        </w:rPr>
        <w:t>Схема участка работ предоставляется в формате А4 и отражает место проведения аварийного ремонта на местности. Основой для схемы производства работ может служить эскиз, распечатанный из интерактивных карт, размещенных на бесплатных интернет-ресурсах.</w:t>
      </w:r>
    </w:p>
    <w:p w14:paraId="71A5AA67" w14:textId="77777777" w:rsidR="00B034B5" w:rsidRPr="009358C4" w:rsidRDefault="00B034B5" w:rsidP="00B034B5">
      <w:pPr>
        <w:pStyle w:val="ConsPlusNormal"/>
        <w:tabs>
          <w:tab w:val="left" w:pos="0"/>
          <w:tab w:val="left" w:pos="142"/>
        </w:tabs>
        <w:jc w:val="both"/>
        <w:rPr>
          <w:rFonts w:ascii="Times New Roman" w:hAnsi="Times New Roman"/>
          <w:sz w:val="28"/>
          <w:szCs w:val="28"/>
        </w:rPr>
      </w:pPr>
      <w:r w:rsidRPr="009358C4">
        <w:rPr>
          <w:rFonts w:ascii="Times New Roman" w:hAnsi="Times New Roman"/>
          <w:sz w:val="28"/>
          <w:szCs w:val="28"/>
        </w:rPr>
        <w:t>Схема участка работ в обязательном порядке должна содержать сведения о лице, ответственном за осуществление земляных работ, – фамилию, имя, отчество, должность, контактный телефон (для юридических лиц, являющихся исполнителем работ) и условия производства работ (вид вскрываемого покрытия);</w:t>
      </w:r>
    </w:p>
    <w:p w14:paraId="5B590E71" w14:textId="7B872D45" w:rsidR="000120A2" w:rsidRPr="009358C4" w:rsidRDefault="000120A2" w:rsidP="00B034B5">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5)</w:t>
      </w:r>
      <w:r w:rsidR="00E14EB0" w:rsidRPr="009358C4">
        <w:rPr>
          <w:rFonts w:ascii="Times New Roman" w:eastAsia="Times New Roman" w:hAnsi="Times New Roman"/>
          <w:sz w:val="28"/>
          <w:szCs w:val="28"/>
        </w:rPr>
        <w:t> </w:t>
      </w:r>
      <w:r w:rsidRPr="009358C4">
        <w:rPr>
          <w:rFonts w:ascii="Times New Roman" w:eastAsia="Times New Roman" w:hAnsi="Times New Roman"/>
          <w:sz w:val="28"/>
          <w:szCs w:val="28"/>
        </w:rPr>
        <w:t>копию договора подряда на выполнение работ (в случае, если земляные работы выполняются подрядной организацией);</w:t>
      </w:r>
    </w:p>
    <w:p w14:paraId="028BD8D3" w14:textId="1652CF84" w:rsidR="000120A2" w:rsidRPr="009358C4" w:rsidRDefault="000120A2" w:rsidP="001D1EE4">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6)</w:t>
      </w:r>
      <w:r w:rsidR="00E14EB0" w:rsidRPr="009358C4">
        <w:rPr>
          <w:rFonts w:ascii="Times New Roman" w:eastAsia="Times New Roman" w:hAnsi="Times New Roman"/>
          <w:sz w:val="28"/>
          <w:szCs w:val="28"/>
        </w:rPr>
        <w:t> </w:t>
      </w:r>
      <w:r w:rsidRPr="009358C4">
        <w:rPr>
          <w:rFonts w:ascii="Times New Roman" w:eastAsia="Times New Roman" w:hAnsi="Times New Roman"/>
          <w:sz w:val="28"/>
          <w:szCs w:val="28"/>
        </w:rPr>
        <w:t xml:space="preserve">приказ о назначении ответственного лица за выполнение работ (при подаче заявления посредством Единого либо Регионального портала </w:t>
      </w:r>
      <w:r w:rsidR="00E14EB0" w:rsidRPr="009358C4">
        <w:rPr>
          <w:rFonts w:ascii="Times New Roman" w:eastAsia="Times New Roman" w:hAnsi="Times New Roman"/>
          <w:sz w:val="28"/>
          <w:szCs w:val="28"/>
        </w:rPr>
        <w:t xml:space="preserve">и </w:t>
      </w:r>
      <w:r w:rsidRPr="009358C4">
        <w:rPr>
          <w:rFonts w:ascii="Times New Roman" w:eastAsia="Times New Roman" w:hAnsi="Times New Roman"/>
          <w:sz w:val="28"/>
          <w:szCs w:val="28"/>
        </w:rPr>
        <w:t>только</w:t>
      </w:r>
      <w:r w:rsidR="00E14EB0" w:rsidRPr="009358C4">
        <w:rPr>
          <w:sz w:val="28"/>
          <w:szCs w:val="28"/>
          <w:lang w:eastAsia="ar-SA"/>
        </w:rPr>
        <w:br/>
      </w:r>
      <w:r w:rsidRPr="009358C4">
        <w:rPr>
          <w:rFonts w:ascii="Times New Roman" w:eastAsia="Times New Roman" w:hAnsi="Times New Roman"/>
          <w:sz w:val="28"/>
          <w:szCs w:val="28"/>
        </w:rPr>
        <w:t>в</w:t>
      </w:r>
      <w:r w:rsidR="00E14EB0" w:rsidRPr="009358C4">
        <w:rPr>
          <w:rFonts w:ascii="Times New Roman" w:eastAsia="Times New Roman" w:hAnsi="Times New Roman"/>
          <w:sz w:val="28"/>
          <w:szCs w:val="28"/>
        </w:rPr>
        <w:t xml:space="preserve"> </w:t>
      </w:r>
      <w:r w:rsidRPr="009358C4">
        <w:rPr>
          <w:rFonts w:ascii="Times New Roman" w:eastAsia="Times New Roman" w:hAnsi="Times New Roman"/>
          <w:sz w:val="28"/>
          <w:szCs w:val="28"/>
        </w:rPr>
        <w:t>случае, если земляные работы выполняются подрядной организацией);</w:t>
      </w:r>
    </w:p>
    <w:p w14:paraId="78262265" w14:textId="7AF31B9B" w:rsidR="00046862" w:rsidRPr="009358C4" w:rsidRDefault="000120A2" w:rsidP="001D1EE4">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lastRenderedPageBreak/>
        <w:t>7</w:t>
      </w:r>
      <w:r w:rsidR="00046862" w:rsidRPr="009358C4">
        <w:rPr>
          <w:rFonts w:ascii="Times New Roman" w:eastAsia="Times New Roman" w:hAnsi="Times New Roman"/>
          <w:sz w:val="28"/>
          <w:szCs w:val="28"/>
        </w:rPr>
        <w:t>)</w:t>
      </w:r>
      <w:r w:rsidR="00E14EB0" w:rsidRPr="009358C4">
        <w:rPr>
          <w:rFonts w:ascii="Times New Roman" w:eastAsia="Times New Roman" w:hAnsi="Times New Roman"/>
          <w:sz w:val="28"/>
          <w:szCs w:val="28"/>
        </w:rPr>
        <w:t> </w:t>
      </w:r>
      <w:r w:rsidR="00046862" w:rsidRPr="009358C4">
        <w:rPr>
          <w:rFonts w:ascii="Times New Roman" w:eastAsia="Times New Roman" w:hAnsi="Times New Roman"/>
          <w:sz w:val="28"/>
          <w:szCs w:val="28"/>
        </w:rPr>
        <w:t xml:space="preserve">гарантийное письмо (обязательство) о восстановлении покрытия </w:t>
      </w:r>
      <w:r w:rsidRPr="009358C4">
        <w:rPr>
          <w:rFonts w:ascii="Times New Roman" w:eastAsia="Times New Roman" w:hAnsi="Times New Roman"/>
          <w:sz w:val="28"/>
          <w:szCs w:val="28"/>
        </w:rPr>
        <w:t xml:space="preserve">твердого покрытия дорог и тротуаров </w:t>
      </w:r>
      <w:r w:rsidR="00046862" w:rsidRPr="009358C4">
        <w:rPr>
          <w:rFonts w:ascii="Times New Roman" w:eastAsia="Times New Roman" w:hAnsi="Times New Roman"/>
          <w:sz w:val="28"/>
          <w:szCs w:val="28"/>
        </w:rPr>
        <w:t>и благоустройства (в случае, если требуется восстановление твердого покрытия и благоустройства).</w:t>
      </w:r>
    </w:p>
    <w:p w14:paraId="4B005D72" w14:textId="4B75DBB3" w:rsidR="00CF6FAC" w:rsidRPr="009358C4" w:rsidRDefault="00CF6FAC" w:rsidP="001D1EE4">
      <w:pPr>
        <w:widowControl w:val="0"/>
        <w:autoSpaceDE w:val="0"/>
        <w:autoSpaceDN w:val="0"/>
        <w:adjustRightInd w:val="0"/>
        <w:ind w:firstLine="708"/>
        <w:jc w:val="both"/>
        <w:rPr>
          <w:rStyle w:val="ng-scope"/>
          <w:rFonts w:eastAsia="Calibri"/>
          <w:color w:val="000000" w:themeColor="text1"/>
          <w:sz w:val="28"/>
          <w:szCs w:val="28"/>
          <w:shd w:val="clear" w:color="auto" w:fill="FFFFFF"/>
        </w:rPr>
      </w:pPr>
      <w:r w:rsidRPr="009358C4">
        <w:rPr>
          <w:rStyle w:val="ng-scope"/>
          <w:rFonts w:eastAsia="Calibri"/>
          <w:color w:val="000000" w:themeColor="text1"/>
          <w:sz w:val="28"/>
          <w:szCs w:val="28"/>
          <w:shd w:val="clear" w:color="auto" w:fill="FFFFFF"/>
        </w:rPr>
        <w:t>Гарантийное письмо (обязательство) о восстановлении покрытия и благоустройства в обязательном порядке должно содержать сведения о лице, ответственном за восстановление покрытия и благоустройства</w:t>
      </w:r>
      <w:r w:rsidR="00E14EB0" w:rsidRPr="009358C4">
        <w:rPr>
          <w:rStyle w:val="ng-scope"/>
          <w:rFonts w:eastAsia="Calibri"/>
          <w:color w:val="000000" w:themeColor="text1"/>
          <w:sz w:val="28"/>
          <w:szCs w:val="28"/>
          <w:shd w:val="clear" w:color="auto" w:fill="FFFFFF"/>
        </w:rPr>
        <w:t>,</w:t>
      </w:r>
      <w:r w:rsidRPr="009358C4">
        <w:rPr>
          <w:rStyle w:val="ng-scope"/>
          <w:rFonts w:eastAsia="Calibri"/>
          <w:color w:val="000000" w:themeColor="text1"/>
          <w:sz w:val="28"/>
          <w:szCs w:val="28"/>
          <w:shd w:val="clear" w:color="auto" w:fill="FFFFFF"/>
        </w:rPr>
        <w:t xml:space="preserve"> – фамили</w:t>
      </w:r>
      <w:r w:rsidR="00E14EB0" w:rsidRPr="009358C4">
        <w:rPr>
          <w:rStyle w:val="ng-scope"/>
          <w:rFonts w:eastAsia="Calibri"/>
          <w:color w:val="000000" w:themeColor="text1"/>
          <w:sz w:val="28"/>
          <w:szCs w:val="28"/>
          <w:shd w:val="clear" w:color="auto" w:fill="FFFFFF"/>
        </w:rPr>
        <w:t>ю</w:t>
      </w:r>
      <w:r w:rsidRPr="009358C4">
        <w:rPr>
          <w:rStyle w:val="ng-scope"/>
          <w:rFonts w:eastAsia="Calibri"/>
          <w:color w:val="000000" w:themeColor="text1"/>
          <w:sz w:val="28"/>
          <w:szCs w:val="28"/>
          <w:shd w:val="clear" w:color="auto" w:fill="FFFFFF"/>
        </w:rPr>
        <w:t>, имя, отчество, должность, контактный телефон (для юридических лиц, являющихся исполнителем работ).</w:t>
      </w:r>
    </w:p>
    <w:p w14:paraId="70BF4BA0" w14:textId="0B04156A" w:rsidR="005B319D" w:rsidRPr="009358C4" w:rsidRDefault="005E72CD" w:rsidP="009B0D8F">
      <w:pPr>
        <w:widowControl w:val="0"/>
        <w:suppressAutoHyphens/>
        <w:spacing w:line="100" w:lineRule="atLeast"/>
        <w:ind w:firstLine="709"/>
        <w:jc w:val="both"/>
        <w:rPr>
          <w:sz w:val="28"/>
          <w:szCs w:val="28"/>
        </w:rPr>
      </w:pPr>
      <w:r w:rsidRPr="009358C4">
        <w:rPr>
          <w:sz w:val="28"/>
          <w:szCs w:val="28"/>
          <w:lang w:eastAsia="ar-SA"/>
        </w:rPr>
        <w:t>3.</w:t>
      </w:r>
      <w:r w:rsidR="00CF6FAC" w:rsidRPr="009358C4">
        <w:rPr>
          <w:sz w:val="28"/>
          <w:szCs w:val="28"/>
          <w:lang w:eastAsia="ar-SA"/>
        </w:rPr>
        <w:t>4</w:t>
      </w:r>
      <w:r w:rsidR="001B7848" w:rsidRPr="009358C4">
        <w:rPr>
          <w:sz w:val="28"/>
          <w:szCs w:val="28"/>
          <w:lang w:eastAsia="ar-SA"/>
        </w:rPr>
        <w:t>3</w:t>
      </w:r>
      <w:r w:rsidRPr="009358C4">
        <w:rPr>
          <w:sz w:val="28"/>
          <w:szCs w:val="28"/>
          <w:lang w:eastAsia="ar-SA"/>
        </w:rPr>
        <w:t>.</w:t>
      </w:r>
      <w:r w:rsidR="00E14EB0" w:rsidRPr="009358C4">
        <w:rPr>
          <w:sz w:val="28"/>
          <w:szCs w:val="28"/>
          <w:lang w:eastAsia="ar-SA"/>
        </w:rPr>
        <w:t> </w:t>
      </w:r>
      <w:r w:rsidR="005B319D" w:rsidRPr="009358C4">
        <w:rPr>
          <w:sz w:val="28"/>
          <w:szCs w:val="28"/>
        </w:rPr>
        <w:t xml:space="preserve">Описание процедуры «Прием </w:t>
      </w:r>
      <w:r w:rsidR="004142D8" w:rsidRPr="009358C4">
        <w:rPr>
          <w:sz w:val="28"/>
          <w:szCs w:val="28"/>
        </w:rPr>
        <w:t>З</w:t>
      </w:r>
      <w:r w:rsidR="00F82A4C" w:rsidRPr="009358C4">
        <w:rPr>
          <w:sz w:val="28"/>
          <w:szCs w:val="28"/>
        </w:rPr>
        <w:t>аявления</w:t>
      </w:r>
      <w:r w:rsidR="005B319D" w:rsidRPr="009358C4">
        <w:rPr>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w:t>
      </w:r>
      <w:r w:rsidR="00B034B5" w:rsidRPr="009358C4">
        <w:rPr>
          <w:sz w:val="28"/>
          <w:szCs w:val="28"/>
        </w:rPr>
        <w:t xml:space="preserve">в пунктах 3.11-3.16 </w:t>
      </w:r>
      <w:r w:rsidR="005B319D" w:rsidRPr="009358C4">
        <w:rPr>
          <w:sz w:val="28"/>
          <w:szCs w:val="28"/>
        </w:rPr>
        <w:t>административного регламента.</w:t>
      </w:r>
    </w:p>
    <w:p w14:paraId="12A9F3F5" w14:textId="77777777" w:rsidR="006F0104" w:rsidRPr="009358C4" w:rsidRDefault="006F0104" w:rsidP="00F726AD">
      <w:pPr>
        <w:suppressAutoHyphens/>
        <w:spacing w:line="100" w:lineRule="atLeast"/>
        <w:jc w:val="center"/>
        <w:rPr>
          <w:sz w:val="28"/>
          <w:szCs w:val="28"/>
          <w:lang w:eastAsia="ar-SA"/>
        </w:rPr>
      </w:pPr>
    </w:p>
    <w:p w14:paraId="236581BC" w14:textId="45E8E51A" w:rsidR="00F726AD" w:rsidRPr="009358C4" w:rsidRDefault="00F726AD" w:rsidP="00F726AD">
      <w:pPr>
        <w:suppressAutoHyphens/>
        <w:spacing w:line="100" w:lineRule="atLeast"/>
        <w:jc w:val="center"/>
        <w:rPr>
          <w:sz w:val="28"/>
          <w:szCs w:val="28"/>
          <w:lang w:eastAsia="ar-SA"/>
        </w:rPr>
      </w:pPr>
      <w:r w:rsidRPr="009358C4">
        <w:rPr>
          <w:sz w:val="28"/>
          <w:szCs w:val="28"/>
          <w:lang w:eastAsia="ar-SA"/>
        </w:rPr>
        <w:t>Административная процедура</w:t>
      </w:r>
    </w:p>
    <w:p w14:paraId="082EE17E" w14:textId="77777777" w:rsidR="00F726AD" w:rsidRPr="009358C4" w:rsidRDefault="00F726AD" w:rsidP="00F726AD">
      <w:pPr>
        <w:suppressAutoHyphens/>
        <w:spacing w:line="100" w:lineRule="atLeast"/>
        <w:jc w:val="center"/>
        <w:rPr>
          <w:sz w:val="28"/>
          <w:szCs w:val="28"/>
          <w:lang w:eastAsia="ar-SA"/>
        </w:rPr>
      </w:pPr>
      <w:r w:rsidRPr="009358C4">
        <w:rPr>
          <w:sz w:val="28"/>
          <w:szCs w:val="28"/>
          <w:lang w:eastAsia="ar-SA"/>
        </w:rPr>
        <w:t>«Межведомственное информационное взаимодействие»</w:t>
      </w:r>
    </w:p>
    <w:p w14:paraId="098D4A3C" w14:textId="77777777" w:rsidR="00F726AD" w:rsidRPr="009358C4" w:rsidRDefault="00F726AD" w:rsidP="00F726AD">
      <w:pPr>
        <w:suppressAutoHyphens/>
        <w:spacing w:line="100" w:lineRule="atLeast"/>
        <w:jc w:val="center"/>
        <w:rPr>
          <w:sz w:val="28"/>
          <w:szCs w:val="28"/>
          <w:lang w:eastAsia="ar-SA"/>
        </w:rPr>
      </w:pPr>
    </w:p>
    <w:p w14:paraId="0C65A0C3" w14:textId="02EBBF71" w:rsidR="00F726AD" w:rsidRPr="009358C4" w:rsidRDefault="00F726AD" w:rsidP="00B516AF">
      <w:pPr>
        <w:suppressAutoHyphens/>
        <w:autoSpaceDE w:val="0"/>
        <w:spacing w:line="100" w:lineRule="atLeast"/>
        <w:ind w:firstLine="709"/>
        <w:jc w:val="both"/>
        <w:rPr>
          <w:sz w:val="28"/>
          <w:szCs w:val="28"/>
          <w:lang w:eastAsia="ar-SA"/>
        </w:rPr>
      </w:pPr>
      <w:r w:rsidRPr="009358C4">
        <w:rPr>
          <w:sz w:val="28"/>
          <w:szCs w:val="28"/>
          <w:lang w:eastAsia="ar-SA"/>
        </w:rPr>
        <w:t>3.4</w:t>
      </w:r>
      <w:r w:rsidR="001B7848" w:rsidRPr="009358C4">
        <w:rPr>
          <w:sz w:val="28"/>
          <w:szCs w:val="28"/>
          <w:lang w:eastAsia="ar-SA"/>
        </w:rPr>
        <w:t>4</w:t>
      </w:r>
      <w:r w:rsidRPr="009358C4">
        <w:rPr>
          <w:sz w:val="28"/>
          <w:szCs w:val="28"/>
          <w:lang w:eastAsia="ar-SA"/>
        </w:rPr>
        <w:t>.</w:t>
      </w:r>
      <w:r w:rsidR="00B516AF" w:rsidRPr="009358C4">
        <w:rPr>
          <w:sz w:val="28"/>
          <w:szCs w:val="28"/>
          <w:lang w:eastAsia="ar-SA"/>
        </w:rPr>
        <w:t> </w:t>
      </w:r>
      <w:r w:rsidRPr="009358C4">
        <w:rPr>
          <w:sz w:val="28"/>
          <w:szCs w:val="28"/>
          <w:lang w:eastAsia="ar-SA"/>
        </w:rPr>
        <w:t>Получение сведений из органов, предоставляющих государственные</w:t>
      </w:r>
    </w:p>
    <w:p w14:paraId="31D51ED3" w14:textId="19989131" w:rsidR="00F726AD" w:rsidRPr="009358C4" w:rsidRDefault="00F726AD" w:rsidP="00F726AD">
      <w:pPr>
        <w:suppressAutoHyphens/>
        <w:autoSpaceDE w:val="0"/>
        <w:spacing w:line="100" w:lineRule="atLeast"/>
        <w:jc w:val="both"/>
        <w:rPr>
          <w:sz w:val="28"/>
          <w:szCs w:val="28"/>
          <w:lang w:eastAsia="ar-SA"/>
        </w:rPr>
      </w:pPr>
      <w:r w:rsidRPr="009358C4">
        <w:rPr>
          <w:sz w:val="28"/>
          <w:szCs w:val="28"/>
          <w:lang w:eastAsia="ar-SA"/>
        </w:rPr>
        <w:t>услуги, при наличии технической возможности осуществляется посредством СМЭВ. Межведомственные запросы формируются в соответствии</w:t>
      </w:r>
      <w:r w:rsidR="0089295A" w:rsidRPr="009358C4">
        <w:rPr>
          <w:sz w:val="28"/>
          <w:szCs w:val="28"/>
          <w:lang w:eastAsia="ar-SA"/>
        </w:rPr>
        <w:br/>
      </w:r>
      <w:r w:rsidRPr="009358C4">
        <w:rPr>
          <w:sz w:val="28"/>
          <w:szCs w:val="28"/>
          <w:lang w:eastAsia="ar-SA"/>
        </w:rPr>
        <w:t>с требованиями статьи 7.2 Федерального закона от 27.07.2010 № 210-ФЗ.</w:t>
      </w:r>
    </w:p>
    <w:p w14:paraId="625A2344" w14:textId="34406FE1" w:rsidR="00F726AD" w:rsidRPr="009358C4" w:rsidRDefault="00F726AD" w:rsidP="00B516AF">
      <w:pPr>
        <w:suppressAutoHyphens/>
        <w:autoSpaceDE w:val="0"/>
        <w:spacing w:line="100" w:lineRule="atLeast"/>
        <w:ind w:firstLine="709"/>
        <w:jc w:val="both"/>
        <w:rPr>
          <w:sz w:val="28"/>
          <w:szCs w:val="28"/>
          <w:lang w:eastAsia="ar-SA"/>
        </w:rPr>
      </w:pPr>
      <w:r w:rsidRPr="009358C4">
        <w:rPr>
          <w:sz w:val="28"/>
          <w:szCs w:val="28"/>
          <w:lang w:eastAsia="ar-SA"/>
        </w:rPr>
        <w:t>3.4</w:t>
      </w:r>
      <w:r w:rsidR="001B7848" w:rsidRPr="009358C4">
        <w:rPr>
          <w:sz w:val="28"/>
          <w:szCs w:val="28"/>
          <w:lang w:eastAsia="ar-SA"/>
        </w:rPr>
        <w:t>5</w:t>
      </w:r>
      <w:r w:rsidRPr="009358C4">
        <w:rPr>
          <w:sz w:val="28"/>
          <w:szCs w:val="28"/>
          <w:lang w:eastAsia="ar-SA"/>
        </w:rPr>
        <w:t>.</w:t>
      </w:r>
      <w:r w:rsidR="00B516AF" w:rsidRPr="009358C4">
        <w:rPr>
          <w:sz w:val="28"/>
          <w:szCs w:val="28"/>
          <w:lang w:eastAsia="ar-SA"/>
        </w:rPr>
        <w:t> </w:t>
      </w:r>
      <w:r w:rsidRPr="009358C4">
        <w:rPr>
          <w:sz w:val="28"/>
          <w:szCs w:val="28"/>
          <w:lang w:eastAsia="ar-SA"/>
        </w:rPr>
        <w:t>Поставщиками сведений, необходимых для предоставления муниципальной услуги, являются</w:t>
      </w:r>
      <w:r w:rsidR="00B516AF" w:rsidRPr="009358C4">
        <w:rPr>
          <w:sz w:val="28"/>
          <w:szCs w:val="28"/>
          <w:lang w:eastAsia="ar-SA"/>
        </w:rPr>
        <w:t xml:space="preserve"> </w:t>
      </w:r>
      <w:r w:rsidRPr="009358C4">
        <w:rPr>
          <w:sz w:val="28"/>
          <w:szCs w:val="28"/>
          <w:lang w:eastAsia="ar-SA"/>
        </w:rPr>
        <w:t>ФНС России</w:t>
      </w:r>
      <w:r w:rsidR="00B516AF" w:rsidRPr="009358C4">
        <w:rPr>
          <w:sz w:val="28"/>
          <w:szCs w:val="28"/>
          <w:lang w:eastAsia="ar-SA"/>
        </w:rPr>
        <w:t xml:space="preserve">, </w:t>
      </w:r>
      <w:r w:rsidRPr="009358C4">
        <w:rPr>
          <w:sz w:val="28"/>
          <w:szCs w:val="28"/>
          <w:lang w:eastAsia="ar-SA"/>
        </w:rPr>
        <w:t>Росреестр.</w:t>
      </w:r>
    </w:p>
    <w:p w14:paraId="3707C00B" w14:textId="7EA8F347" w:rsidR="00F726AD" w:rsidRPr="009358C4" w:rsidRDefault="00F726AD" w:rsidP="00B516AF">
      <w:pPr>
        <w:autoSpaceDE w:val="0"/>
        <w:autoSpaceDN w:val="0"/>
        <w:adjustRightInd w:val="0"/>
        <w:ind w:firstLine="709"/>
        <w:jc w:val="both"/>
        <w:rPr>
          <w:sz w:val="28"/>
          <w:szCs w:val="28"/>
          <w:lang w:eastAsia="ar-SA"/>
        </w:rPr>
      </w:pPr>
      <w:r w:rsidRPr="009358C4">
        <w:rPr>
          <w:sz w:val="28"/>
          <w:szCs w:val="28"/>
          <w:lang w:eastAsia="ar-SA"/>
        </w:rPr>
        <w:t>В ФНС России запрашиваются сведения</w:t>
      </w:r>
      <w:r w:rsidR="00B516AF" w:rsidRPr="009358C4">
        <w:rPr>
          <w:sz w:val="28"/>
          <w:szCs w:val="28"/>
          <w:lang w:eastAsia="ar-SA"/>
        </w:rPr>
        <w:t xml:space="preserve"> из </w:t>
      </w:r>
      <w:r w:rsidRPr="009358C4">
        <w:rPr>
          <w:color w:val="000000" w:themeColor="text1"/>
          <w:sz w:val="28"/>
          <w:szCs w:val="28"/>
          <w:lang w:eastAsia="ar-SA"/>
        </w:rPr>
        <w:t xml:space="preserve">ЕГРЮЛ </w:t>
      </w:r>
      <w:r w:rsidRPr="009358C4">
        <w:rPr>
          <w:rFonts w:eastAsia="Calibri"/>
          <w:color w:val="000000" w:themeColor="text1"/>
          <w:sz w:val="20"/>
          <w:szCs w:val="20"/>
        </w:rPr>
        <w:t xml:space="preserve"> </w:t>
      </w:r>
      <w:r w:rsidRPr="009358C4">
        <w:rPr>
          <w:rFonts w:eastAsia="Calibri"/>
          <w:color w:val="000000" w:themeColor="text1"/>
          <w:sz w:val="28"/>
          <w:szCs w:val="28"/>
        </w:rPr>
        <w:t>(ЕГРИП)</w:t>
      </w:r>
      <w:r w:rsidRPr="009358C4">
        <w:rPr>
          <w:rFonts w:eastAsia="Calibri"/>
          <w:color w:val="000000" w:themeColor="text1"/>
          <w:sz w:val="20"/>
          <w:szCs w:val="20"/>
        </w:rPr>
        <w:t xml:space="preserve"> </w:t>
      </w:r>
      <w:r w:rsidRPr="009358C4">
        <w:rPr>
          <w:sz w:val="28"/>
          <w:szCs w:val="28"/>
          <w:lang w:eastAsia="ar-SA"/>
        </w:rPr>
        <w:t>с целью определения принадлежности заявителя к кругу лиц, указанн</w:t>
      </w:r>
      <w:r w:rsidR="00B516AF" w:rsidRPr="009358C4">
        <w:rPr>
          <w:sz w:val="28"/>
          <w:szCs w:val="28"/>
          <w:lang w:eastAsia="ar-SA"/>
        </w:rPr>
        <w:t>ых</w:t>
      </w:r>
      <w:r w:rsidRPr="009358C4">
        <w:rPr>
          <w:sz w:val="28"/>
          <w:szCs w:val="28"/>
          <w:lang w:eastAsia="ar-SA"/>
        </w:rPr>
        <w:t xml:space="preserve"> в пункте 1.4 административного регламента.</w:t>
      </w:r>
    </w:p>
    <w:p w14:paraId="3F5F45C1" w14:textId="3289DFAF" w:rsidR="00F726AD" w:rsidRPr="009358C4" w:rsidRDefault="00F726AD" w:rsidP="00B516AF">
      <w:pPr>
        <w:suppressAutoHyphens/>
        <w:autoSpaceDE w:val="0"/>
        <w:spacing w:line="100" w:lineRule="atLeast"/>
        <w:ind w:firstLine="709"/>
        <w:jc w:val="both"/>
        <w:rPr>
          <w:sz w:val="28"/>
          <w:szCs w:val="28"/>
          <w:lang w:eastAsia="ar-SA"/>
        </w:rPr>
      </w:pPr>
      <w:r w:rsidRPr="009358C4">
        <w:rPr>
          <w:sz w:val="28"/>
          <w:szCs w:val="28"/>
          <w:lang w:eastAsia="ar-SA"/>
        </w:rPr>
        <w:t>В Росреестре запрашиваются сведения из ЕГРН об объекте недвижимости, в том числе о земельном участке, с целью определения наличия/отсутствия оснований для отказа в предоставлении муниципальной услуги, выявления обстоятельств, препятствующих выдаче Разрешения.</w:t>
      </w:r>
    </w:p>
    <w:p w14:paraId="4503DC33" w14:textId="102B23FE" w:rsidR="00F726AD" w:rsidRPr="009358C4" w:rsidRDefault="00F726AD" w:rsidP="00B516AF">
      <w:pPr>
        <w:suppressAutoHyphens/>
        <w:autoSpaceDE w:val="0"/>
        <w:spacing w:line="100" w:lineRule="atLeast"/>
        <w:ind w:firstLine="709"/>
        <w:jc w:val="both"/>
        <w:rPr>
          <w:sz w:val="28"/>
          <w:szCs w:val="28"/>
          <w:lang w:eastAsia="ar-SA"/>
        </w:rPr>
      </w:pPr>
      <w:r w:rsidRPr="009358C4">
        <w:rPr>
          <w:sz w:val="28"/>
          <w:szCs w:val="28"/>
          <w:lang w:eastAsia="ar-SA"/>
        </w:rPr>
        <w:t>Основани</w:t>
      </w:r>
      <w:r w:rsidR="00B516AF" w:rsidRPr="009358C4">
        <w:rPr>
          <w:sz w:val="28"/>
          <w:szCs w:val="28"/>
          <w:lang w:eastAsia="ar-SA"/>
        </w:rPr>
        <w:t>ями</w:t>
      </w:r>
      <w:r w:rsidRPr="009358C4">
        <w:rPr>
          <w:sz w:val="28"/>
          <w:szCs w:val="28"/>
          <w:lang w:eastAsia="ar-SA"/>
        </w:rPr>
        <w:t xml:space="preserve"> для направления межведомственных запросов являются положения административного регламента. Межведомственный запрос направляется не позднее двух рабочих дней с момента регистрации Заявления.</w:t>
      </w:r>
    </w:p>
    <w:p w14:paraId="40235743" w14:textId="6210743B" w:rsidR="00F726AD" w:rsidRPr="009358C4" w:rsidRDefault="00F726AD" w:rsidP="00B516AF">
      <w:pPr>
        <w:suppressAutoHyphens/>
        <w:autoSpaceDE w:val="0"/>
        <w:spacing w:line="100" w:lineRule="atLeast"/>
        <w:ind w:firstLine="708"/>
        <w:jc w:val="both"/>
        <w:rPr>
          <w:sz w:val="28"/>
          <w:szCs w:val="28"/>
          <w:lang w:eastAsia="ar-SA"/>
        </w:rPr>
      </w:pPr>
      <w:r w:rsidRPr="009358C4">
        <w:rPr>
          <w:sz w:val="28"/>
          <w:szCs w:val="28"/>
          <w:lang w:eastAsia="ar-SA"/>
        </w:rPr>
        <w:t xml:space="preserve">Ответ на межведомственный запрос направляется в соответствии </w:t>
      </w:r>
      <w:r w:rsidRPr="009358C4">
        <w:rPr>
          <w:sz w:val="28"/>
          <w:szCs w:val="28"/>
          <w:lang w:eastAsia="ar-SA"/>
        </w:rPr>
        <w:br/>
        <w:t>со сроками, установленными статьей 7.2 Федерального закона от 27.07.2010</w:t>
      </w:r>
      <w:r w:rsidRPr="009358C4">
        <w:rPr>
          <w:sz w:val="28"/>
          <w:szCs w:val="28"/>
          <w:lang w:eastAsia="ar-SA"/>
        </w:rPr>
        <w:br/>
        <w:t xml:space="preserve">№ 210-ФЗ, если иные сроки подготовки и направления ответа </w:t>
      </w:r>
      <w:r w:rsidRPr="009358C4">
        <w:rPr>
          <w:sz w:val="28"/>
          <w:szCs w:val="28"/>
          <w:lang w:eastAsia="ar-SA"/>
        </w:rPr>
        <w:br/>
        <w:t xml:space="preserve">на межведомственный запрос не установлены федеральными законами, правовыми актами Правительства Российской Федерации и принятыми </w:t>
      </w:r>
      <w:r w:rsidRPr="009358C4">
        <w:rPr>
          <w:sz w:val="28"/>
          <w:szCs w:val="28"/>
          <w:lang w:eastAsia="ar-SA"/>
        </w:rPr>
        <w:br/>
        <w:t>в соответствии с федеральными законами нормативными правовыми актами Калининградской области.</w:t>
      </w:r>
    </w:p>
    <w:p w14:paraId="26D76ACD" w14:textId="4EA7CD3B"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6</w:t>
      </w:r>
      <w:r w:rsidRPr="009358C4">
        <w:rPr>
          <w:sz w:val="28"/>
          <w:szCs w:val="28"/>
          <w:lang w:eastAsia="ar-SA"/>
        </w:rPr>
        <w:t>. Сведения, запрашиваемые из ЕГРЮЛ.</w:t>
      </w:r>
    </w:p>
    <w:p w14:paraId="3128FC90" w14:textId="40605C39"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6</w:t>
      </w:r>
      <w:r w:rsidRPr="009358C4">
        <w:rPr>
          <w:sz w:val="28"/>
          <w:szCs w:val="28"/>
          <w:lang w:eastAsia="ar-SA"/>
        </w:rPr>
        <w:t>.1. Атрибутивный состав запроса:</w:t>
      </w:r>
    </w:p>
    <w:p w14:paraId="0C6DDBBC"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 ИНН;</w:t>
      </w:r>
    </w:p>
    <w:p w14:paraId="6D937058"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2) ОГРН.</w:t>
      </w:r>
    </w:p>
    <w:p w14:paraId="4C49D0E3" w14:textId="7AF9A21C"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3.</w:t>
      </w:r>
      <w:r w:rsidR="001B7848" w:rsidRPr="009358C4">
        <w:rPr>
          <w:sz w:val="28"/>
          <w:szCs w:val="28"/>
          <w:lang w:eastAsia="ar-SA"/>
        </w:rPr>
        <w:t>46</w:t>
      </w:r>
      <w:r w:rsidRPr="009358C4">
        <w:rPr>
          <w:sz w:val="28"/>
          <w:szCs w:val="28"/>
          <w:lang w:eastAsia="ar-SA"/>
        </w:rPr>
        <w:t>.2. Атрибутивный состав ответа:</w:t>
      </w:r>
    </w:p>
    <w:p w14:paraId="46DF641D"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 полное наименование юридического лица;</w:t>
      </w:r>
    </w:p>
    <w:p w14:paraId="0310899A"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lastRenderedPageBreak/>
        <w:t>2) краткое наименование юридического лица;</w:t>
      </w:r>
    </w:p>
    <w:p w14:paraId="2C7B7CFD"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3) организационно правовая форма;</w:t>
      </w:r>
    </w:p>
    <w:p w14:paraId="1876B78D"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4) сведения о состоянии юридического лица;</w:t>
      </w:r>
    </w:p>
    <w:p w14:paraId="1D6C6B33"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5) ИНН;</w:t>
      </w:r>
    </w:p>
    <w:p w14:paraId="6359483C"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6) ОГРН;</w:t>
      </w:r>
    </w:p>
    <w:p w14:paraId="7335154A"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7) дата регистрации;</w:t>
      </w:r>
    </w:p>
    <w:p w14:paraId="567E9C83"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8) код регистрирующего органа;</w:t>
      </w:r>
    </w:p>
    <w:p w14:paraId="52472555"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9) наименование регистрирующего органа;</w:t>
      </w:r>
    </w:p>
    <w:p w14:paraId="0E6FFC42"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10) адрес юридического лица;</w:t>
      </w:r>
    </w:p>
    <w:p w14:paraId="792D234D"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11) сведения об учредителях – российских ЮЛ;</w:t>
      </w:r>
    </w:p>
    <w:p w14:paraId="53B02B12"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12) сведения об учредителях – иностранных ЮЛ;</w:t>
      </w:r>
    </w:p>
    <w:p w14:paraId="2871332C" w14:textId="77777777" w:rsidR="00F726AD" w:rsidRPr="009358C4" w:rsidRDefault="00F726AD" w:rsidP="006F0104">
      <w:pPr>
        <w:widowControl w:val="0"/>
        <w:suppressAutoHyphens/>
        <w:autoSpaceDE w:val="0"/>
        <w:spacing w:line="100" w:lineRule="atLeast"/>
        <w:ind w:firstLine="709"/>
        <w:rPr>
          <w:sz w:val="28"/>
          <w:szCs w:val="28"/>
          <w:lang w:eastAsia="ar-SA"/>
        </w:rPr>
      </w:pPr>
      <w:r w:rsidRPr="009358C4">
        <w:rPr>
          <w:sz w:val="28"/>
          <w:szCs w:val="28"/>
          <w:lang w:eastAsia="ar-SA"/>
        </w:rPr>
        <w:t>13) сведения об учредителях – физических лицах;</w:t>
      </w:r>
    </w:p>
    <w:p w14:paraId="32B03DAA" w14:textId="2DB5130A" w:rsidR="00F726AD" w:rsidRPr="009358C4" w:rsidRDefault="00F726AD" w:rsidP="006F0104">
      <w:pPr>
        <w:widowControl w:val="0"/>
        <w:suppressAutoHyphens/>
        <w:autoSpaceDE w:val="0"/>
        <w:spacing w:line="100" w:lineRule="atLeast"/>
        <w:ind w:firstLine="709"/>
        <w:jc w:val="both"/>
        <w:rPr>
          <w:sz w:val="28"/>
          <w:szCs w:val="28"/>
          <w:lang w:eastAsia="ar-SA"/>
        </w:rPr>
      </w:pPr>
      <w:r w:rsidRPr="009358C4">
        <w:rPr>
          <w:sz w:val="28"/>
          <w:szCs w:val="28"/>
          <w:lang w:eastAsia="ar-SA"/>
        </w:rPr>
        <w:t>14)</w:t>
      </w:r>
      <w:r w:rsidR="00DD18D7" w:rsidRPr="009358C4">
        <w:rPr>
          <w:sz w:val="28"/>
          <w:szCs w:val="28"/>
          <w:lang w:eastAsia="ar-SA"/>
        </w:rPr>
        <w:t> </w:t>
      </w:r>
      <w:r w:rsidRPr="009358C4">
        <w:rPr>
          <w:sz w:val="28"/>
          <w:szCs w:val="28"/>
          <w:lang w:eastAsia="ar-SA"/>
        </w:rPr>
        <w:t>сведения о физических лицах, имеющих право действовать без</w:t>
      </w:r>
      <w:r w:rsidR="00DD18D7" w:rsidRPr="009358C4">
        <w:rPr>
          <w:sz w:val="28"/>
          <w:szCs w:val="28"/>
          <w:lang w:eastAsia="ar-SA"/>
        </w:rPr>
        <w:t xml:space="preserve"> </w:t>
      </w:r>
      <w:r w:rsidRPr="009358C4">
        <w:rPr>
          <w:sz w:val="28"/>
          <w:szCs w:val="28"/>
          <w:lang w:eastAsia="ar-SA"/>
        </w:rPr>
        <w:t>доверенности.</w:t>
      </w:r>
    </w:p>
    <w:p w14:paraId="2E3A7195" w14:textId="35695BBF"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7</w:t>
      </w:r>
      <w:r w:rsidRPr="009358C4">
        <w:rPr>
          <w:sz w:val="28"/>
          <w:szCs w:val="28"/>
          <w:lang w:eastAsia="ar-SA"/>
        </w:rPr>
        <w:t>. Сведения из ЕГРН.</w:t>
      </w:r>
    </w:p>
    <w:p w14:paraId="13243E45" w14:textId="3A9CF1EE"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7</w:t>
      </w:r>
      <w:r w:rsidRPr="009358C4">
        <w:rPr>
          <w:sz w:val="28"/>
          <w:szCs w:val="28"/>
          <w:lang w:eastAsia="ar-SA"/>
        </w:rPr>
        <w:t>.1. Атрибутивный состав запроса:</w:t>
      </w:r>
    </w:p>
    <w:p w14:paraId="70758813"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кадастровый номер.</w:t>
      </w:r>
    </w:p>
    <w:p w14:paraId="67F224C8" w14:textId="5ECD474B"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7</w:t>
      </w:r>
      <w:r w:rsidRPr="009358C4">
        <w:rPr>
          <w:sz w:val="28"/>
          <w:szCs w:val="28"/>
          <w:lang w:eastAsia="ar-SA"/>
        </w:rPr>
        <w:t>.2. Атрибутивный состав ответа:</w:t>
      </w:r>
    </w:p>
    <w:p w14:paraId="4F79EB71"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1) правообладатель;</w:t>
      </w:r>
    </w:p>
    <w:p w14:paraId="134A1F47"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2) номер государственной регистрации права;</w:t>
      </w:r>
    </w:p>
    <w:p w14:paraId="1D9E9660" w14:textId="27806E80"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3) наименовани</w:t>
      </w:r>
      <w:r w:rsidR="00DD18D7" w:rsidRPr="009358C4">
        <w:rPr>
          <w:sz w:val="28"/>
          <w:szCs w:val="28"/>
          <w:lang w:eastAsia="ar-SA"/>
        </w:rPr>
        <w:t>е</w:t>
      </w:r>
      <w:r w:rsidRPr="009358C4">
        <w:rPr>
          <w:sz w:val="28"/>
          <w:szCs w:val="28"/>
          <w:lang w:eastAsia="ar-SA"/>
        </w:rPr>
        <w:t xml:space="preserve"> документа-основания;</w:t>
      </w:r>
    </w:p>
    <w:p w14:paraId="67FBA176"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4) дата выдачи документа-основания;</w:t>
      </w:r>
    </w:p>
    <w:p w14:paraId="3B6E1BBC"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5) вид права;</w:t>
      </w:r>
    </w:p>
    <w:p w14:paraId="0A2ADC68"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6) объект права;</w:t>
      </w:r>
    </w:p>
    <w:p w14:paraId="295644D8"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7) назначение объекта;</w:t>
      </w:r>
    </w:p>
    <w:p w14:paraId="6D9BDBBF"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8) площадь объекта, кв.м;</w:t>
      </w:r>
    </w:p>
    <w:p w14:paraId="0F4A20F5"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9) адрес (местоположение);</w:t>
      </w:r>
    </w:p>
    <w:p w14:paraId="29DF0024"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10) кадастровый номер;</w:t>
      </w:r>
    </w:p>
    <w:p w14:paraId="6B153433"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11) ограничение прав и обременение объекта недвижимости.</w:t>
      </w:r>
    </w:p>
    <w:p w14:paraId="2780818A" w14:textId="7E647A0B"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8</w:t>
      </w:r>
      <w:r w:rsidRPr="009358C4">
        <w:rPr>
          <w:sz w:val="28"/>
          <w:szCs w:val="28"/>
          <w:lang w:eastAsia="ar-SA"/>
        </w:rPr>
        <w:t>. Сведения из ЕГРИП.</w:t>
      </w:r>
    </w:p>
    <w:p w14:paraId="07F64C19" w14:textId="0F3C949E"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8</w:t>
      </w:r>
      <w:r w:rsidRPr="009358C4">
        <w:rPr>
          <w:sz w:val="28"/>
          <w:szCs w:val="28"/>
          <w:lang w:eastAsia="ar-SA"/>
        </w:rPr>
        <w:t>.1. Атрибутивный состав запроса:</w:t>
      </w:r>
    </w:p>
    <w:p w14:paraId="0ED22112"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1) ОГРНИП;</w:t>
      </w:r>
    </w:p>
    <w:p w14:paraId="2E4B55AE" w14:textId="77777777" w:rsidR="00F726AD" w:rsidRPr="009358C4" w:rsidRDefault="00F726AD" w:rsidP="00F726AD">
      <w:pPr>
        <w:suppressAutoHyphens/>
        <w:autoSpaceDE w:val="0"/>
        <w:spacing w:line="100" w:lineRule="atLeast"/>
        <w:ind w:firstLine="709"/>
        <w:rPr>
          <w:sz w:val="28"/>
          <w:szCs w:val="28"/>
          <w:lang w:eastAsia="ar-SA"/>
        </w:rPr>
      </w:pPr>
      <w:r w:rsidRPr="009358C4">
        <w:rPr>
          <w:sz w:val="28"/>
          <w:szCs w:val="28"/>
          <w:lang w:eastAsia="ar-SA"/>
        </w:rPr>
        <w:t>2) ИНН.</w:t>
      </w:r>
    </w:p>
    <w:p w14:paraId="1B22B926" w14:textId="7956F898"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8</w:t>
      </w:r>
      <w:r w:rsidRPr="009358C4">
        <w:rPr>
          <w:sz w:val="28"/>
          <w:szCs w:val="28"/>
          <w:lang w:eastAsia="ar-SA"/>
        </w:rPr>
        <w:t>.2. Атрибутивный состав ответа:</w:t>
      </w:r>
    </w:p>
    <w:p w14:paraId="1E259E7B"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 основной регистрационный номер индивидуального предпринимателя;</w:t>
      </w:r>
    </w:p>
    <w:p w14:paraId="243D8696"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2) вид предпринимателя;</w:t>
      </w:r>
    </w:p>
    <w:p w14:paraId="67610148"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3) сведения о статусе;</w:t>
      </w:r>
    </w:p>
    <w:p w14:paraId="0F7B0A5D" w14:textId="31D98EE5" w:rsidR="00F726AD" w:rsidRPr="009358C4" w:rsidRDefault="00F726AD" w:rsidP="00DD18D7">
      <w:pPr>
        <w:suppressAutoHyphens/>
        <w:autoSpaceDE w:val="0"/>
        <w:spacing w:line="100" w:lineRule="atLeast"/>
        <w:ind w:firstLine="708"/>
        <w:jc w:val="both"/>
        <w:rPr>
          <w:sz w:val="28"/>
          <w:szCs w:val="28"/>
          <w:lang w:eastAsia="ar-SA"/>
        </w:rPr>
      </w:pPr>
      <w:r w:rsidRPr="009358C4">
        <w:rPr>
          <w:sz w:val="28"/>
          <w:szCs w:val="28"/>
          <w:lang w:eastAsia="ar-SA"/>
        </w:rPr>
        <w:t>4)</w:t>
      </w:r>
      <w:r w:rsidR="00DD18D7" w:rsidRPr="009358C4">
        <w:rPr>
          <w:sz w:val="28"/>
          <w:szCs w:val="28"/>
          <w:lang w:eastAsia="ar-SA"/>
        </w:rPr>
        <w:t> </w:t>
      </w:r>
      <w:r w:rsidRPr="009358C4">
        <w:rPr>
          <w:sz w:val="28"/>
          <w:szCs w:val="28"/>
          <w:lang w:eastAsia="ar-SA"/>
        </w:rPr>
        <w:t>наименование регистрирующего органа, в котором находится</w:t>
      </w:r>
      <w:r w:rsidR="00DD18D7" w:rsidRPr="009358C4">
        <w:rPr>
          <w:sz w:val="28"/>
          <w:szCs w:val="28"/>
          <w:lang w:eastAsia="ar-SA"/>
        </w:rPr>
        <w:t xml:space="preserve"> </w:t>
      </w:r>
      <w:r w:rsidRPr="009358C4">
        <w:rPr>
          <w:sz w:val="28"/>
          <w:szCs w:val="28"/>
          <w:lang w:eastAsia="ar-SA"/>
        </w:rPr>
        <w:t>регистрационное дело;</w:t>
      </w:r>
    </w:p>
    <w:p w14:paraId="7E495824"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5) фамилия;</w:t>
      </w:r>
    </w:p>
    <w:p w14:paraId="5EC74C6C"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6) имя;</w:t>
      </w:r>
    </w:p>
    <w:p w14:paraId="1ECBA214"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7) отчество;</w:t>
      </w:r>
    </w:p>
    <w:p w14:paraId="0515A0C0"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8) пол;</w:t>
      </w:r>
    </w:p>
    <w:p w14:paraId="29C4A42B"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9) дата рождения;</w:t>
      </w:r>
    </w:p>
    <w:p w14:paraId="77DAC4DC"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10) место рождения;</w:t>
      </w:r>
    </w:p>
    <w:p w14:paraId="1EBF1174"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lastRenderedPageBreak/>
        <w:t>11) ИНН;</w:t>
      </w:r>
    </w:p>
    <w:p w14:paraId="230D476A"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12) вид гражданства;</w:t>
      </w:r>
    </w:p>
    <w:p w14:paraId="4F7970CB"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13) страна, гражданином которой является ФЛ;</w:t>
      </w:r>
    </w:p>
    <w:p w14:paraId="00E8F9EF" w14:textId="4CD00C63" w:rsidR="00F726AD" w:rsidRPr="009358C4" w:rsidRDefault="00F726AD" w:rsidP="00DD18D7">
      <w:pPr>
        <w:suppressAutoHyphens/>
        <w:autoSpaceDE w:val="0"/>
        <w:spacing w:line="100" w:lineRule="atLeast"/>
        <w:ind w:firstLine="708"/>
        <w:jc w:val="both"/>
        <w:rPr>
          <w:sz w:val="28"/>
          <w:szCs w:val="28"/>
          <w:lang w:eastAsia="ar-SA"/>
        </w:rPr>
      </w:pPr>
      <w:r w:rsidRPr="009358C4">
        <w:rPr>
          <w:sz w:val="28"/>
          <w:szCs w:val="28"/>
          <w:lang w:eastAsia="ar-SA"/>
        </w:rPr>
        <w:t>14)</w:t>
      </w:r>
      <w:r w:rsidR="00DD18D7" w:rsidRPr="009358C4">
        <w:rPr>
          <w:sz w:val="28"/>
          <w:szCs w:val="28"/>
          <w:lang w:eastAsia="ar-SA"/>
        </w:rPr>
        <w:t> </w:t>
      </w:r>
      <w:r w:rsidRPr="009358C4">
        <w:rPr>
          <w:sz w:val="28"/>
          <w:szCs w:val="28"/>
          <w:lang w:eastAsia="ar-SA"/>
        </w:rPr>
        <w:t>сведения о документе, подтверждающем право ФЛ временно или постоянно проживать на территории РФ;</w:t>
      </w:r>
    </w:p>
    <w:p w14:paraId="04C905AB" w14:textId="6B333D79" w:rsidR="00F726AD" w:rsidRPr="009358C4" w:rsidRDefault="00F726AD" w:rsidP="00DD18D7">
      <w:pPr>
        <w:suppressAutoHyphens/>
        <w:autoSpaceDE w:val="0"/>
        <w:spacing w:line="100" w:lineRule="atLeast"/>
        <w:ind w:firstLine="708"/>
        <w:jc w:val="both"/>
        <w:rPr>
          <w:sz w:val="28"/>
          <w:szCs w:val="28"/>
          <w:lang w:eastAsia="ar-SA"/>
        </w:rPr>
      </w:pPr>
      <w:r w:rsidRPr="009358C4">
        <w:rPr>
          <w:sz w:val="28"/>
          <w:szCs w:val="28"/>
          <w:lang w:eastAsia="ar-SA"/>
        </w:rPr>
        <w:t>15)</w:t>
      </w:r>
      <w:r w:rsidR="00DD18D7" w:rsidRPr="009358C4">
        <w:rPr>
          <w:sz w:val="28"/>
          <w:szCs w:val="28"/>
          <w:lang w:eastAsia="ar-SA"/>
        </w:rPr>
        <w:t> </w:t>
      </w:r>
      <w:r w:rsidRPr="009358C4">
        <w:rPr>
          <w:sz w:val="28"/>
          <w:szCs w:val="28"/>
          <w:lang w:eastAsia="ar-SA"/>
        </w:rPr>
        <w:t>сведения о документе, подтверждающем приобретение дееспособности несовершеннолетним;</w:t>
      </w:r>
    </w:p>
    <w:p w14:paraId="2EEB1B4F"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16) количество видов экономической деятельности;</w:t>
      </w:r>
    </w:p>
    <w:p w14:paraId="0C836ECA"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 xml:space="preserve">17) код по </w:t>
      </w:r>
      <w:hyperlink r:id="rId14" w:history="1">
        <w:r w:rsidRPr="009358C4">
          <w:rPr>
            <w:sz w:val="28"/>
            <w:szCs w:val="28"/>
            <w:lang w:eastAsia="ar-SA"/>
          </w:rPr>
          <w:t>ОКВЭД</w:t>
        </w:r>
      </w:hyperlink>
      <w:r w:rsidRPr="009358C4">
        <w:rPr>
          <w:sz w:val="28"/>
          <w:szCs w:val="28"/>
          <w:lang w:eastAsia="ar-SA"/>
        </w:rPr>
        <w:t>;</w:t>
      </w:r>
    </w:p>
    <w:p w14:paraId="293E01B4"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18) тип сведений;</w:t>
      </w:r>
    </w:p>
    <w:p w14:paraId="4AD42F11"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19) наименование вида деятельности;</w:t>
      </w:r>
    </w:p>
    <w:p w14:paraId="491E8B1C"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20) дата постановки на учет;</w:t>
      </w:r>
    </w:p>
    <w:p w14:paraId="33CB90EE"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21) причина постановки на учет;</w:t>
      </w:r>
    </w:p>
    <w:p w14:paraId="2383D98C"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22) дата снятия с учета;</w:t>
      </w:r>
    </w:p>
    <w:p w14:paraId="143D9698"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23) причина снятия с учета;</w:t>
      </w:r>
    </w:p>
    <w:p w14:paraId="19C70AAE" w14:textId="77777777" w:rsidR="00F726AD" w:rsidRPr="009358C4" w:rsidRDefault="00F726AD" w:rsidP="00F726AD">
      <w:pPr>
        <w:suppressAutoHyphens/>
        <w:autoSpaceDE w:val="0"/>
        <w:spacing w:line="100" w:lineRule="atLeast"/>
        <w:ind w:firstLine="708"/>
        <w:rPr>
          <w:sz w:val="28"/>
          <w:szCs w:val="28"/>
          <w:lang w:eastAsia="ar-SA"/>
        </w:rPr>
      </w:pPr>
      <w:r w:rsidRPr="009358C4">
        <w:rPr>
          <w:sz w:val="28"/>
          <w:szCs w:val="28"/>
          <w:lang w:eastAsia="ar-SA"/>
        </w:rPr>
        <w:t>24) наименование налогового органа;</w:t>
      </w:r>
    </w:p>
    <w:p w14:paraId="03F1774D" w14:textId="27CA3B6D" w:rsidR="00F726AD" w:rsidRPr="009358C4" w:rsidRDefault="00F726AD" w:rsidP="00DD18D7">
      <w:pPr>
        <w:suppressAutoHyphens/>
        <w:autoSpaceDE w:val="0"/>
        <w:spacing w:line="100" w:lineRule="atLeast"/>
        <w:ind w:firstLine="708"/>
        <w:jc w:val="both"/>
        <w:rPr>
          <w:sz w:val="28"/>
          <w:szCs w:val="28"/>
          <w:lang w:eastAsia="ar-SA"/>
        </w:rPr>
      </w:pPr>
      <w:r w:rsidRPr="009358C4">
        <w:rPr>
          <w:sz w:val="28"/>
          <w:szCs w:val="28"/>
          <w:lang w:eastAsia="ar-SA"/>
        </w:rPr>
        <w:t xml:space="preserve">25) </w:t>
      </w:r>
      <w:r w:rsidR="00DD18D7" w:rsidRPr="009358C4">
        <w:rPr>
          <w:sz w:val="28"/>
          <w:szCs w:val="28"/>
          <w:lang w:eastAsia="ar-SA"/>
        </w:rPr>
        <w:t> </w:t>
      </w:r>
      <w:r w:rsidRPr="009358C4">
        <w:rPr>
          <w:sz w:val="28"/>
          <w:szCs w:val="28"/>
          <w:lang w:eastAsia="ar-SA"/>
        </w:rPr>
        <w:t>сведения о регистрации в качестве индивидуального предпринимателя до 01.01.2004;</w:t>
      </w:r>
    </w:p>
    <w:p w14:paraId="617A8064" w14:textId="40DA8B48" w:rsidR="00F726AD" w:rsidRPr="009358C4" w:rsidRDefault="00F726AD" w:rsidP="00A2321E">
      <w:pPr>
        <w:suppressAutoHyphens/>
        <w:autoSpaceDE w:val="0"/>
        <w:spacing w:line="100" w:lineRule="atLeast"/>
        <w:ind w:firstLine="708"/>
        <w:jc w:val="both"/>
        <w:rPr>
          <w:sz w:val="28"/>
          <w:szCs w:val="28"/>
          <w:lang w:eastAsia="ar-SA"/>
        </w:rPr>
      </w:pPr>
      <w:r w:rsidRPr="009358C4">
        <w:rPr>
          <w:sz w:val="28"/>
          <w:szCs w:val="28"/>
          <w:lang w:eastAsia="ar-SA"/>
        </w:rPr>
        <w:t>26) сведения о количестве записей,</w:t>
      </w:r>
      <w:r w:rsidR="00A2321E" w:rsidRPr="009358C4">
        <w:rPr>
          <w:sz w:val="28"/>
          <w:szCs w:val="28"/>
          <w:lang w:eastAsia="ar-SA"/>
        </w:rPr>
        <w:t xml:space="preserve"> внесенных в ЕГРИП на основании </w:t>
      </w:r>
      <w:r w:rsidRPr="009358C4">
        <w:rPr>
          <w:sz w:val="28"/>
          <w:szCs w:val="28"/>
          <w:lang w:eastAsia="ar-SA"/>
        </w:rPr>
        <w:t>представительных документов.</w:t>
      </w:r>
    </w:p>
    <w:p w14:paraId="0FDEDE95" w14:textId="4A9F319E" w:rsidR="00F726AD" w:rsidRPr="009358C4" w:rsidRDefault="00F726AD" w:rsidP="00F726AD">
      <w:pPr>
        <w:tabs>
          <w:tab w:val="left" w:pos="851"/>
        </w:tabs>
        <w:suppressAutoHyphens/>
        <w:autoSpaceDE w:val="0"/>
        <w:autoSpaceDN w:val="0"/>
        <w:adjustRightInd w:val="0"/>
        <w:ind w:firstLine="709"/>
        <w:jc w:val="both"/>
        <w:rPr>
          <w:sz w:val="28"/>
          <w:szCs w:val="28"/>
          <w:lang w:eastAsia="ar-SA"/>
        </w:rPr>
      </w:pPr>
      <w:r w:rsidRPr="009358C4">
        <w:rPr>
          <w:sz w:val="28"/>
          <w:szCs w:val="28"/>
          <w:lang w:eastAsia="ar-SA"/>
        </w:rPr>
        <w:t>3.</w:t>
      </w:r>
      <w:r w:rsidR="00DB3221" w:rsidRPr="009358C4">
        <w:rPr>
          <w:sz w:val="28"/>
          <w:szCs w:val="28"/>
          <w:lang w:eastAsia="ar-SA"/>
        </w:rPr>
        <w:t>4</w:t>
      </w:r>
      <w:r w:rsidR="001B7848" w:rsidRPr="009358C4">
        <w:rPr>
          <w:sz w:val="28"/>
          <w:szCs w:val="28"/>
          <w:lang w:eastAsia="ar-SA"/>
        </w:rPr>
        <w:t>9</w:t>
      </w:r>
      <w:r w:rsidRPr="009358C4">
        <w:rPr>
          <w:sz w:val="28"/>
          <w:szCs w:val="28"/>
          <w:lang w:eastAsia="ar-SA"/>
        </w:rPr>
        <w:t>.</w:t>
      </w:r>
      <w:r w:rsidR="00DD18D7" w:rsidRPr="009358C4">
        <w:rPr>
          <w:sz w:val="28"/>
          <w:szCs w:val="28"/>
          <w:lang w:eastAsia="ar-SA"/>
        </w:rPr>
        <w:t> </w:t>
      </w:r>
      <w:r w:rsidRPr="009358C4">
        <w:rPr>
          <w:sz w:val="28"/>
          <w:szCs w:val="28"/>
          <w:lang w:eastAsia="ar-SA"/>
        </w:rPr>
        <w:t>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w:t>
      </w:r>
      <w:r w:rsidR="0090133C" w:rsidRPr="009358C4">
        <w:rPr>
          <w:sz w:val="28"/>
          <w:szCs w:val="28"/>
          <w:lang w:eastAsia="ar-SA"/>
        </w:rPr>
        <w:t xml:space="preserve"> через СЭД</w:t>
      </w:r>
      <w:r w:rsidRPr="009358C4">
        <w:rPr>
          <w:sz w:val="28"/>
          <w:szCs w:val="28"/>
          <w:lang w:eastAsia="ar-SA"/>
        </w:rPr>
        <w:t>.</w:t>
      </w:r>
    </w:p>
    <w:p w14:paraId="4A4016B3" w14:textId="4715D52F" w:rsidR="00F726AD" w:rsidRPr="009358C4" w:rsidRDefault="00F726AD" w:rsidP="007E631D">
      <w:pPr>
        <w:suppressAutoHyphens/>
        <w:autoSpaceDE w:val="0"/>
        <w:autoSpaceDN w:val="0"/>
        <w:adjustRightInd w:val="0"/>
        <w:ind w:firstLine="709"/>
        <w:jc w:val="both"/>
        <w:rPr>
          <w:rFonts w:eastAsia="Calibri"/>
          <w:spacing w:val="-2"/>
          <w:sz w:val="28"/>
          <w:szCs w:val="22"/>
          <w:lang w:eastAsia="en-US"/>
        </w:rPr>
      </w:pPr>
      <w:r w:rsidRPr="009358C4">
        <w:rPr>
          <w:rFonts w:eastAsia="Calibri"/>
          <w:spacing w:val="-2"/>
          <w:sz w:val="28"/>
          <w:szCs w:val="28"/>
          <w:lang w:eastAsia="en-US"/>
        </w:rPr>
        <w:t xml:space="preserve">В комитет развития дорожно-транспортной инфраструктуры Администрации </w:t>
      </w:r>
      <w:r w:rsidR="00DB3221" w:rsidRPr="009358C4">
        <w:rPr>
          <w:spacing w:val="-2"/>
          <w:sz w:val="28"/>
          <w:szCs w:val="28"/>
        </w:rPr>
        <w:t>при необходимости</w:t>
      </w:r>
      <w:r w:rsidR="007E631D" w:rsidRPr="009358C4">
        <w:rPr>
          <w:rFonts w:eastAsia="Calibri"/>
          <w:spacing w:val="-2"/>
          <w:sz w:val="28"/>
          <w:szCs w:val="22"/>
          <w:lang w:eastAsia="en-US"/>
        </w:rPr>
        <w:t xml:space="preserve"> </w:t>
      </w:r>
      <w:r w:rsidRPr="009358C4">
        <w:rPr>
          <w:rFonts w:eastAsia="Calibri"/>
          <w:spacing w:val="-2"/>
          <w:sz w:val="28"/>
          <w:szCs w:val="22"/>
          <w:lang w:eastAsia="en-US"/>
        </w:rPr>
        <w:t>направляется запрос сведений</w:t>
      </w:r>
      <w:r w:rsidR="00DD18D7" w:rsidRPr="009358C4">
        <w:rPr>
          <w:spacing w:val="-2"/>
          <w:sz w:val="28"/>
          <w:szCs w:val="28"/>
          <w:lang w:eastAsia="ar-SA"/>
        </w:rPr>
        <w:br/>
      </w:r>
      <w:r w:rsidR="006501CB" w:rsidRPr="009358C4">
        <w:rPr>
          <w:spacing w:val="-2"/>
          <w:sz w:val="28"/>
          <w:szCs w:val="28"/>
        </w:rPr>
        <w:t xml:space="preserve">о согласовании </w:t>
      </w:r>
      <w:r w:rsidR="00E459E4" w:rsidRPr="009358C4">
        <w:rPr>
          <w:spacing w:val="-2"/>
          <w:sz w:val="28"/>
          <w:szCs w:val="28"/>
        </w:rPr>
        <w:t xml:space="preserve"> </w:t>
      </w:r>
      <w:r w:rsidR="00E459E4" w:rsidRPr="009358C4">
        <w:rPr>
          <w:spacing w:val="-2"/>
          <w:sz w:val="28"/>
          <w:szCs w:val="28"/>
          <w:lang w:eastAsia="en-US"/>
        </w:rPr>
        <w:t xml:space="preserve">схемы </w:t>
      </w:r>
      <w:r w:rsidR="00E459E4" w:rsidRPr="009358C4">
        <w:rPr>
          <w:spacing w:val="-2"/>
          <w:sz w:val="28"/>
          <w:szCs w:val="28"/>
        </w:rPr>
        <w:t>движения транспорта и пешеходов (</w:t>
      </w:r>
      <w:r w:rsidR="007E631D" w:rsidRPr="009358C4">
        <w:rPr>
          <w:spacing w:val="-2"/>
          <w:sz w:val="28"/>
          <w:szCs w:val="28"/>
        </w:rPr>
        <w:t>схемы участка работ)</w:t>
      </w:r>
      <w:r w:rsidR="00DD18D7" w:rsidRPr="009358C4">
        <w:rPr>
          <w:spacing w:val="-2"/>
          <w:sz w:val="28"/>
          <w:szCs w:val="28"/>
          <w:lang w:eastAsia="en-US"/>
        </w:rPr>
        <w:t>.</w:t>
      </w:r>
    </w:p>
    <w:p w14:paraId="42C527DD" w14:textId="656DF078" w:rsidR="00F726AD" w:rsidRPr="009358C4" w:rsidRDefault="00F726AD" w:rsidP="00F726AD">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1B7848" w:rsidRPr="009358C4">
        <w:rPr>
          <w:rFonts w:ascii="Times New Roman" w:eastAsia="Times New Roman" w:hAnsi="Times New Roman"/>
          <w:sz w:val="28"/>
          <w:szCs w:val="28"/>
          <w:lang w:eastAsia="ar-SA"/>
        </w:rPr>
        <w:t>50</w:t>
      </w:r>
      <w:r w:rsidRPr="009358C4">
        <w:rPr>
          <w:rFonts w:ascii="Times New Roman" w:eastAsia="Times New Roman" w:hAnsi="Times New Roman"/>
          <w:sz w:val="28"/>
          <w:szCs w:val="28"/>
          <w:lang w:eastAsia="ar-SA"/>
        </w:rPr>
        <w:t>.</w:t>
      </w:r>
      <w:r w:rsidR="00DD18D7"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Запросы в рамках взаимодействия структурных подразделений Администрации</w:t>
      </w:r>
      <w:r w:rsidR="00DB3221" w:rsidRPr="009358C4">
        <w:rPr>
          <w:rFonts w:ascii="Times New Roman" w:eastAsia="Times New Roman" w:hAnsi="Times New Roman"/>
          <w:sz w:val="28"/>
          <w:szCs w:val="28"/>
          <w:lang w:eastAsia="ar-SA"/>
        </w:rPr>
        <w:t xml:space="preserve"> </w:t>
      </w:r>
      <w:r w:rsidRPr="009358C4">
        <w:rPr>
          <w:rFonts w:ascii="Times New Roman" w:eastAsia="Times New Roman" w:hAnsi="Times New Roman"/>
          <w:sz w:val="28"/>
          <w:szCs w:val="28"/>
          <w:lang w:eastAsia="ar-SA"/>
        </w:rPr>
        <w:t xml:space="preserve">направляются не позднее </w:t>
      </w:r>
      <w:r w:rsidR="00DB3221" w:rsidRPr="009358C4">
        <w:rPr>
          <w:rFonts w:ascii="Times New Roman" w:eastAsia="Times New Roman" w:hAnsi="Times New Roman"/>
          <w:sz w:val="28"/>
          <w:szCs w:val="28"/>
          <w:lang w:eastAsia="ar-SA"/>
        </w:rPr>
        <w:t>1</w:t>
      </w:r>
      <w:r w:rsidRPr="009358C4">
        <w:rPr>
          <w:rFonts w:ascii="Times New Roman" w:eastAsia="Times New Roman" w:hAnsi="Times New Roman"/>
          <w:sz w:val="28"/>
          <w:szCs w:val="28"/>
          <w:lang w:eastAsia="ar-SA"/>
        </w:rPr>
        <w:t xml:space="preserve"> рабоч</w:t>
      </w:r>
      <w:r w:rsidR="00DB3221" w:rsidRPr="009358C4">
        <w:rPr>
          <w:rFonts w:ascii="Times New Roman" w:eastAsia="Times New Roman" w:hAnsi="Times New Roman"/>
          <w:sz w:val="28"/>
          <w:szCs w:val="28"/>
          <w:lang w:eastAsia="ar-SA"/>
        </w:rPr>
        <w:t>его</w:t>
      </w:r>
      <w:r w:rsidRPr="009358C4">
        <w:rPr>
          <w:rFonts w:ascii="Times New Roman" w:eastAsia="Times New Roman" w:hAnsi="Times New Roman"/>
          <w:sz w:val="28"/>
          <w:szCs w:val="28"/>
          <w:lang w:eastAsia="ar-SA"/>
        </w:rPr>
        <w:t xml:space="preserve"> дн</w:t>
      </w:r>
      <w:r w:rsidR="00DB3221" w:rsidRPr="009358C4">
        <w:rPr>
          <w:rFonts w:ascii="Times New Roman" w:eastAsia="Times New Roman" w:hAnsi="Times New Roman"/>
          <w:sz w:val="28"/>
          <w:szCs w:val="28"/>
          <w:lang w:eastAsia="ar-SA"/>
        </w:rPr>
        <w:t>я</w:t>
      </w:r>
      <w:r w:rsidRPr="009358C4">
        <w:rPr>
          <w:rFonts w:ascii="Times New Roman" w:eastAsia="Times New Roman" w:hAnsi="Times New Roman"/>
          <w:sz w:val="28"/>
          <w:szCs w:val="28"/>
          <w:lang w:eastAsia="ar-SA"/>
        </w:rPr>
        <w:t xml:space="preserve"> </w:t>
      </w:r>
      <w:r w:rsidR="00DD18D7" w:rsidRPr="009358C4">
        <w:rPr>
          <w:rFonts w:ascii="Times New Roman" w:eastAsia="Times New Roman" w:hAnsi="Times New Roman"/>
          <w:sz w:val="28"/>
          <w:szCs w:val="28"/>
          <w:lang w:eastAsia="ar-SA"/>
        </w:rPr>
        <w:t>со дня</w:t>
      </w:r>
      <w:r w:rsidRPr="009358C4">
        <w:rPr>
          <w:rFonts w:ascii="Times New Roman" w:eastAsia="Times New Roman" w:hAnsi="Times New Roman"/>
          <w:sz w:val="28"/>
          <w:szCs w:val="28"/>
          <w:lang w:eastAsia="ar-SA"/>
        </w:rPr>
        <w:t xml:space="preserve"> регистрации </w:t>
      </w:r>
      <w:r w:rsidRPr="009358C4">
        <w:rPr>
          <w:rFonts w:ascii="Times New Roman" w:hAnsi="Times New Roman"/>
          <w:sz w:val="28"/>
          <w:szCs w:val="28"/>
        </w:rPr>
        <w:t>Заявления</w:t>
      </w:r>
      <w:r w:rsidRPr="009358C4">
        <w:rPr>
          <w:rFonts w:ascii="Times New Roman" w:eastAsia="Times New Roman" w:hAnsi="Times New Roman"/>
          <w:sz w:val="28"/>
          <w:szCs w:val="28"/>
          <w:lang w:eastAsia="ar-SA"/>
        </w:rPr>
        <w:t>.</w:t>
      </w:r>
    </w:p>
    <w:p w14:paraId="20971BC9" w14:textId="680872A1" w:rsidR="00F726AD" w:rsidRPr="009358C4" w:rsidRDefault="00F726AD" w:rsidP="00F726AD">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5229E0" w:rsidRPr="009358C4">
        <w:rPr>
          <w:rFonts w:ascii="Times New Roman" w:eastAsia="Times New Roman" w:hAnsi="Times New Roman"/>
          <w:sz w:val="28"/>
          <w:szCs w:val="28"/>
          <w:lang w:eastAsia="ar-SA"/>
        </w:rPr>
        <w:t>5</w:t>
      </w:r>
      <w:r w:rsidR="001B7848" w:rsidRPr="009358C4">
        <w:rPr>
          <w:rFonts w:ascii="Times New Roman" w:eastAsia="Times New Roman" w:hAnsi="Times New Roman"/>
          <w:sz w:val="28"/>
          <w:szCs w:val="28"/>
          <w:lang w:eastAsia="ar-SA"/>
        </w:rPr>
        <w:t>1</w:t>
      </w:r>
      <w:r w:rsidRPr="009358C4">
        <w:rPr>
          <w:rFonts w:ascii="Times New Roman" w:eastAsia="Times New Roman" w:hAnsi="Times New Roman"/>
          <w:sz w:val="28"/>
          <w:szCs w:val="28"/>
          <w:lang w:eastAsia="ar-SA"/>
        </w:rPr>
        <w:t>.</w:t>
      </w:r>
      <w:r w:rsidR="00DD18D7"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Ответ на запрос направляется в адрес инициатора не позднее</w:t>
      </w:r>
      <w:r w:rsidR="00DD18D7" w:rsidRPr="009358C4">
        <w:rPr>
          <w:sz w:val="28"/>
          <w:szCs w:val="28"/>
          <w:lang w:eastAsia="ar-SA"/>
        </w:rPr>
        <w:br/>
      </w:r>
      <w:r w:rsidR="00DB3221" w:rsidRPr="009358C4">
        <w:rPr>
          <w:rFonts w:ascii="Times New Roman" w:eastAsia="Times New Roman" w:hAnsi="Times New Roman"/>
          <w:sz w:val="28"/>
          <w:szCs w:val="28"/>
          <w:lang w:eastAsia="ar-SA"/>
        </w:rPr>
        <w:t xml:space="preserve">1 </w:t>
      </w:r>
      <w:r w:rsidRPr="009358C4">
        <w:rPr>
          <w:rFonts w:ascii="Times New Roman" w:eastAsia="Times New Roman" w:hAnsi="Times New Roman"/>
          <w:sz w:val="28"/>
          <w:szCs w:val="28"/>
          <w:lang w:eastAsia="ar-SA"/>
        </w:rPr>
        <w:t>рабоч</w:t>
      </w:r>
      <w:r w:rsidR="00DB3221" w:rsidRPr="009358C4">
        <w:rPr>
          <w:rFonts w:ascii="Times New Roman" w:eastAsia="Times New Roman" w:hAnsi="Times New Roman"/>
          <w:sz w:val="28"/>
          <w:szCs w:val="28"/>
          <w:lang w:eastAsia="ar-SA"/>
        </w:rPr>
        <w:t>его</w:t>
      </w:r>
      <w:r w:rsidRPr="009358C4">
        <w:rPr>
          <w:rFonts w:ascii="Times New Roman" w:eastAsia="Times New Roman" w:hAnsi="Times New Roman"/>
          <w:sz w:val="28"/>
          <w:szCs w:val="28"/>
          <w:lang w:eastAsia="ar-SA"/>
        </w:rPr>
        <w:t xml:space="preserve"> дн</w:t>
      </w:r>
      <w:r w:rsidR="00DD18D7" w:rsidRPr="009358C4">
        <w:rPr>
          <w:rFonts w:ascii="Times New Roman" w:eastAsia="Times New Roman" w:hAnsi="Times New Roman"/>
          <w:sz w:val="28"/>
          <w:szCs w:val="28"/>
          <w:lang w:eastAsia="ar-SA"/>
        </w:rPr>
        <w:t>я</w:t>
      </w:r>
      <w:r w:rsidRPr="009358C4">
        <w:rPr>
          <w:rFonts w:ascii="Times New Roman" w:eastAsia="Times New Roman" w:hAnsi="Times New Roman"/>
          <w:sz w:val="28"/>
          <w:szCs w:val="28"/>
          <w:lang w:eastAsia="ar-SA"/>
        </w:rPr>
        <w:t xml:space="preserve"> с момента поступления запроса. </w:t>
      </w:r>
    </w:p>
    <w:p w14:paraId="6011A0F8" w14:textId="71A88B8F" w:rsidR="00F726AD" w:rsidRPr="009358C4" w:rsidRDefault="00F726AD" w:rsidP="00F726AD">
      <w:pPr>
        <w:suppressAutoHyphens/>
        <w:autoSpaceDE w:val="0"/>
        <w:autoSpaceDN w:val="0"/>
        <w:adjustRightInd w:val="0"/>
        <w:ind w:firstLine="709"/>
        <w:jc w:val="both"/>
        <w:rPr>
          <w:sz w:val="28"/>
          <w:szCs w:val="28"/>
          <w:lang w:eastAsia="ar-SA"/>
        </w:rPr>
      </w:pPr>
      <w:r w:rsidRPr="009358C4">
        <w:rPr>
          <w:sz w:val="28"/>
          <w:szCs w:val="28"/>
          <w:lang w:eastAsia="ar-SA"/>
        </w:rPr>
        <w:t>3.</w:t>
      </w:r>
      <w:r w:rsidR="005229E0" w:rsidRPr="009358C4">
        <w:rPr>
          <w:sz w:val="28"/>
          <w:szCs w:val="28"/>
          <w:lang w:eastAsia="ar-SA"/>
        </w:rPr>
        <w:t>5</w:t>
      </w:r>
      <w:r w:rsidR="001B7848" w:rsidRPr="009358C4">
        <w:rPr>
          <w:sz w:val="28"/>
          <w:szCs w:val="28"/>
          <w:lang w:eastAsia="ar-SA"/>
        </w:rPr>
        <w:t>2</w:t>
      </w:r>
      <w:r w:rsidRPr="009358C4">
        <w:rPr>
          <w:sz w:val="28"/>
          <w:szCs w:val="28"/>
          <w:lang w:eastAsia="ar-SA"/>
        </w:rPr>
        <w:t>.</w:t>
      </w:r>
      <w:r w:rsidR="00DD18D7" w:rsidRPr="009358C4">
        <w:rPr>
          <w:sz w:val="28"/>
          <w:szCs w:val="28"/>
          <w:lang w:eastAsia="ar-SA"/>
        </w:rPr>
        <w:t> </w:t>
      </w:r>
      <w:r w:rsidRPr="009358C4">
        <w:rPr>
          <w:sz w:val="28"/>
          <w:szCs w:val="28"/>
          <w:lang w:eastAsia="ar-SA"/>
        </w:rPr>
        <w:t>Способом фиксации результата административной процедуры является регистрация в СМЭВ ответов на межведомственные запросы, в СЭД</w:t>
      </w:r>
      <w:r w:rsidR="00DD18D7" w:rsidRPr="009358C4">
        <w:rPr>
          <w:sz w:val="28"/>
          <w:szCs w:val="28"/>
          <w:lang w:eastAsia="ar-SA"/>
        </w:rPr>
        <w:t xml:space="preserve"> – </w:t>
      </w:r>
      <w:r w:rsidRPr="009358C4">
        <w:rPr>
          <w:sz w:val="28"/>
          <w:szCs w:val="28"/>
          <w:lang w:eastAsia="ar-SA"/>
        </w:rPr>
        <w:t>ответов структурных подразделений Администрации.</w:t>
      </w:r>
    </w:p>
    <w:p w14:paraId="0B54CD21" w14:textId="77777777" w:rsidR="002243B9" w:rsidRPr="009358C4" w:rsidRDefault="002243B9" w:rsidP="00DD18D7">
      <w:pPr>
        <w:autoSpaceDE w:val="0"/>
        <w:autoSpaceDN w:val="0"/>
        <w:adjustRightInd w:val="0"/>
        <w:rPr>
          <w:sz w:val="28"/>
          <w:szCs w:val="28"/>
        </w:rPr>
      </w:pPr>
    </w:p>
    <w:p w14:paraId="48A95E9B" w14:textId="3A16031A" w:rsidR="00761161" w:rsidRPr="009358C4" w:rsidRDefault="00761161" w:rsidP="00DD18D7">
      <w:pPr>
        <w:autoSpaceDE w:val="0"/>
        <w:autoSpaceDN w:val="0"/>
        <w:adjustRightInd w:val="0"/>
        <w:jc w:val="center"/>
        <w:rPr>
          <w:sz w:val="28"/>
          <w:szCs w:val="28"/>
        </w:rPr>
      </w:pPr>
      <w:r w:rsidRPr="009358C4">
        <w:rPr>
          <w:sz w:val="28"/>
          <w:szCs w:val="28"/>
        </w:rPr>
        <w:t>Административная процедура</w:t>
      </w:r>
    </w:p>
    <w:p w14:paraId="249F4E15" w14:textId="7BE5CDD3" w:rsidR="00761161" w:rsidRPr="009358C4" w:rsidRDefault="00761161" w:rsidP="00DD18D7">
      <w:pPr>
        <w:autoSpaceDE w:val="0"/>
        <w:autoSpaceDN w:val="0"/>
        <w:adjustRightInd w:val="0"/>
        <w:jc w:val="center"/>
        <w:rPr>
          <w:sz w:val="28"/>
          <w:szCs w:val="28"/>
        </w:rPr>
      </w:pPr>
      <w:r w:rsidRPr="009358C4">
        <w:rPr>
          <w:sz w:val="28"/>
          <w:szCs w:val="28"/>
        </w:rPr>
        <w:t>«Принятие решения о предоставлении (об отказе в предоставлении) муниципальной услуги»</w:t>
      </w:r>
    </w:p>
    <w:p w14:paraId="0E833314" w14:textId="77777777" w:rsidR="00761161" w:rsidRPr="009358C4" w:rsidRDefault="00761161" w:rsidP="00761161">
      <w:pPr>
        <w:autoSpaceDE w:val="0"/>
        <w:autoSpaceDN w:val="0"/>
        <w:adjustRightInd w:val="0"/>
        <w:ind w:firstLine="709"/>
        <w:jc w:val="center"/>
        <w:rPr>
          <w:sz w:val="28"/>
          <w:szCs w:val="28"/>
        </w:rPr>
      </w:pPr>
    </w:p>
    <w:p w14:paraId="5A4B49A0" w14:textId="718C9D8E" w:rsidR="00761161" w:rsidRPr="009358C4" w:rsidRDefault="00761161" w:rsidP="00761161">
      <w:pPr>
        <w:autoSpaceDE w:val="0"/>
        <w:autoSpaceDN w:val="0"/>
        <w:adjustRightInd w:val="0"/>
        <w:ind w:firstLine="709"/>
        <w:jc w:val="both"/>
        <w:rPr>
          <w:sz w:val="28"/>
          <w:szCs w:val="28"/>
        </w:rPr>
      </w:pPr>
      <w:r w:rsidRPr="009358C4">
        <w:rPr>
          <w:sz w:val="28"/>
          <w:szCs w:val="28"/>
        </w:rPr>
        <w:t>3.</w:t>
      </w:r>
      <w:r w:rsidR="00DB3221" w:rsidRPr="009358C4">
        <w:rPr>
          <w:sz w:val="28"/>
          <w:szCs w:val="28"/>
        </w:rPr>
        <w:t>5</w:t>
      </w:r>
      <w:r w:rsidR="001B7848" w:rsidRPr="009358C4">
        <w:rPr>
          <w:sz w:val="28"/>
          <w:szCs w:val="28"/>
        </w:rPr>
        <w:t>3</w:t>
      </w:r>
      <w:r w:rsidRPr="009358C4">
        <w:rPr>
          <w:sz w:val="28"/>
          <w:szCs w:val="28"/>
        </w:rPr>
        <w:t>.</w:t>
      </w:r>
      <w:r w:rsidR="00DD18D7" w:rsidRPr="009358C4">
        <w:rPr>
          <w:sz w:val="28"/>
          <w:szCs w:val="28"/>
        </w:rPr>
        <w:t> </w:t>
      </w:r>
      <w:r w:rsidRPr="009358C4">
        <w:rPr>
          <w:sz w:val="28"/>
          <w:szCs w:val="28"/>
        </w:rPr>
        <w:t>Критериями принятия решения о предоставлении муниципальной услуги являются</w:t>
      </w:r>
      <w:r w:rsidRPr="009358C4">
        <w:rPr>
          <w:sz w:val="28"/>
          <w:szCs w:val="20"/>
        </w:rPr>
        <w:t xml:space="preserve">: </w:t>
      </w:r>
    </w:p>
    <w:p w14:paraId="15546448" w14:textId="40CD5B23" w:rsidR="00761161" w:rsidRPr="009358C4" w:rsidRDefault="00761161" w:rsidP="00761161">
      <w:pPr>
        <w:autoSpaceDE w:val="0"/>
        <w:autoSpaceDN w:val="0"/>
        <w:adjustRightInd w:val="0"/>
        <w:ind w:firstLine="709"/>
        <w:jc w:val="both"/>
        <w:rPr>
          <w:sz w:val="28"/>
          <w:szCs w:val="28"/>
        </w:rPr>
      </w:pPr>
      <w:r w:rsidRPr="009358C4">
        <w:rPr>
          <w:sz w:val="28"/>
          <w:szCs w:val="28"/>
        </w:rPr>
        <w:t>1)</w:t>
      </w:r>
      <w:r w:rsidR="00530B65" w:rsidRPr="009358C4">
        <w:rPr>
          <w:sz w:val="28"/>
          <w:szCs w:val="28"/>
        </w:rPr>
        <w:t> </w:t>
      </w:r>
      <w:r w:rsidRPr="009358C4">
        <w:rPr>
          <w:sz w:val="28"/>
          <w:szCs w:val="28"/>
        </w:rPr>
        <w:t>получение в полном объеме сведений и документов, необходимых для принятия решения;</w:t>
      </w:r>
    </w:p>
    <w:p w14:paraId="6197D9DF" w14:textId="778F02B0" w:rsidR="00761161" w:rsidRPr="009358C4" w:rsidRDefault="00761161" w:rsidP="008535E5">
      <w:pPr>
        <w:widowControl w:val="0"/>
        <w:autoSpaceDE w:val="0"/>
        <w:autoSpaceDN w:val="0"/>
        <w:adjustRightInd w:val="0"/>
        <w:ind w:firstLine="709"/>
        <w:jc w:val="both"/>
        <w:rPr>
          <w:sz w:val="28"/>
          <w:szCs w:val="28"/>
        </w:rPr>
      </w:pPr>
      <w:r w:rsidRPr="009358C4">
        <w:rPr>
          <w:sz w:val="28"/>
          <w:szCs w:val="28"/>
        </w:rPr>
        <w:t>2)</w:t>
      </w:r>
      <w:r w:rsidR="00530B65" w:rsidRPr="009358C4">
        <w:rPr>
          <w:sz w:val="28"/>
          <w:szCs w:val="28"/>
        </w:rPr>
        <w:t> </w:t>
      </w:r>
      <w:r w:rsidRPr="009358C4">
        <w:rPr>
          <w:sz w:val="28"/>
          <w:szCs w:val="28"/>
        </w:rPr>
        <w:t>отсутствие оснований для отказа в предоставлении муниципальной услуги, указанных в пункте 2.16</w:t>
      </w:r>
      <w:r w:rsidR="00CF6FAC" w:rsidRPr="009358C4">
        <w:rPr>
          <w:sz w:val="28"/>
          <w:szCs w:val="28"/>
        </w:rPr>
        <w:t xml:space="preserve"> </w:t>
      </w:r>
      <w:r w:rsidRPr="009358C4">
        <w:rPr>
          <w:sz w:val="28"/>
          <w:szCs w:val="28"/>
        </w:rPr>
        <w:t xml:space="preserve">административного регламента. </w:t>
      </w:r>
    </w:p>
    <w:p w14:paraId="198E374D" w14:textId="2371357C" w:rsidR="00761161" w:rsidRPr="009358C4" w:rsidRDefault="00761161" w:rsidP="008535E5">
      <w:pPr>
        <w:widowControl w:val="0"/>
        <w:autoSpaceDE w:val="0"/>
        <w:autoSpaceDN w:val="0"/>
        <w:adjustRightInd w:val="0"/>
        <w:ind w:firstLine="709"/>
        <w:jc w:val="both"/>
        <w:rPr>
          <w:sz w:val="28"/>
          <w:szCs w:val="20"/>
        </w:rPr>
      </w:pPr>
      <w:r w:rsidRPr="009358C4">
        <w:rPr>
          <w:sz w:val="28"/>
          <w:szCs w:val="28"/>
        </w:rPr>
        <w:lastRenderedPageBreak/>
        <w:t>3.</w:t>
      </w:r>
      <w:r w:rsidR="00DB3221" w:rsidRPr="009358C4">
        <w:rPr>
          <w:sz w:val="28"/>
          <w:szCs w:val="28"/>
        </w:rPr>
        <w:t>5</w:t>
      </w:r>
      <w:r w:rsidR="001B7848" w:rsidRPr="009358C4">
        <w:rPr>
          <w:sz w:val="28"/>
          <w:szCs w:val="28"/>
        </w:rPr>
        <w:t>4</w:t>
      </w:r>
      <w:r w:rsidRPr="009358C4">
        <w:rPr>
          <w:sz w:val="28"/>
          <w:szCs w:val="28"/>
        </w:rPr>
        <w:t>.</w:t>
      </w:r>
      <w:r w:rsidR="009B0D8F" w:rsidRPr="009358C4">
        <w:rPr>
          <w:sz w:val="28"/>
          <w:szCs w:val="28"/>
        </w:rPr>
        <w:t> </w:t>
      </w:r>
      <w:r w:rsidRPr="009358C4">
        <w:rPr>
          <w:sz w:val="28"/>
          <w:szCs w:val="28"/>
        </w:rPr>
        <w:t>Исчерпывающий</w:t>
      </w:r>
      <w:r w:rsidRPr="009358C4">
        <w:rPr>
          <w:sz w:val="28"/>
          <w:szCs w:val="28"/>
        </w:rPr>
        <w:tab/>
        <w:t>перечень оснований для отказа в предоставлении муниципальной услуги и критерии принятия решения</w:t>
      </w:r>
      <w:r w:rsidRPr="009358C4">
        <w:rPr>
          <w:sz w:val="28"/>
          <w:szCs w:val="20"/>
        </w:rPr>
        <w:t>:</w:t>
      </w:r>
    </w:p>
    <w:p w14:paraId="5DFB88F9" w14:textId="6908705D" w:rsidR="000C4022" w:rsidRPr="009358C4" w:rsidRDefault="00530B65" w:rsidP="008535E5">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1) в случае если </w:t>
      </w:r>
      <w:r w:rsidR="005B50E6" w:rsidRPr="009358C4">
        <w:rPr>
          <w:rFonts w:ascii="Times New Roman" w:hAnsi="Times New Roman"/>
          <w:sz w:val="28"/>
          <w:szCs w:val="28"/>
        </w:rPr>
        <w:t>Заявление</w:t>
      </w:r>
      <w:r w:rsidR="000C4022" w:rsidRPr="009358C4">
        <w:rPr>
          <w:rFonts w:ascii="Times New Roman" w:hAnsi="Times New Roman"/>
          <w:sz w:val="28"/>
          <w:szCs w:val="28"/>
        </w:rPr>
        <w:t xml:space="preserve"> и документы поданы лицом, не входящим</w:t>
      </w:r>
      <w:r w:rsidR="008535E5" w:rsidRPr="009358C4">
        <w:rPr>
          <w:rFonts w:ascii="Times New Roman" w:hAnsi="Times New Roman"/>
          <w:sz w:val="28"/>
          <w:szCs w:val="28"/>
        </w:rPr>
        <w:br/>
      </w:r>
      <w:r w:rsidR="000C4022" w:rsidRPr="009358C4">
        <w:rPr>
          <w:rFonts w:ascii="Times New Roman" w:hAnsi="Times New Roman"/>
          <w:sz w:val="28"/>
          <w:szCs w:val="28"/>
        </w:rPr>
        <w:t>в круг заявителей, установленный пунктом 1.4 административного регламента</w:t>
      </w:r>
      <w:r w:rsidRPr="009358C4">
        <w:rPr>
          <w:rFonts w:ascii="Times New Roman" w:hAnsi="Times New Roman"/>
          <w:sz w:val="28"/>
          <w:szCs w:val="28"/>
        </w:rPr>
        <w:t>,</w:t>
      </w:r>
      <w:r w:rsidR="000C4022" w:rsidRPr="009358C4">
        <w:rPr>
          <w:rFonts w:ascii="Times New Roman" w:hAnsi="Times New Roman"/>
          <w:sz w:val="28"/>
          <w:szCs w:val="28"/>
        </w:rPr>
        <w:t xml:space="preserve"> </w:t>
      </w:r>
      <w:r w:rsidR="000C4022" w:rsidRPr="009358C4">
        <w:rPr>
          <w:rFonts w:ascii="Times New Roman" w:hAnsi="Times New Roman"/>
          <w:sz w:val="28"/>
          <w:szCs w:val="20"/>
        </w:rPr>
        <w:t xml:space="preserve">критерием принятия </w:t>
      </w:r>
      <w:r w:rsidR="000C4022" w:rsidRPr="009358C4">
        <w:rPr>
          <w:rFonts w:ascii="Times New Roman" w:hAnsi="Times New Roman"/>
          <w:sz w:val="28"/>
          <w:szCs w:val="20"/>
          <w:lang w:eastAsia="ar-SA"/>
        </w:rPr>
        <w:t xml:space="preserve">решения об отказе в предоставлении муниципальной услуги является </w:t>
      </w:r>
      <w:r w:rsidR="000C4022" w:rsidRPr="009358C4">
        <w:rPr>
          <w:rFonts w:ascii="Times New Roman" w:hAnsi="Times New Roman"/>
          <w:sz w:val="28"/>
          <w:szCs w:val="28"/>
        </w:rPr>
        <w:t>установление данного факта по результатам анализа представленных заявителем документов</w:t>
      </w:r>
      <w:r w:rsidRPr="009358C4">
        <w:rPr>
          <w:rFonts w:ascii="Times New Roman" w:hAnsi="Times New Roman"/>
          <w:sz w:val="28"/>
          <w:szCs w:val="28"/>
        </w:rPr>
        <w:t xml:space="preserve"> и</w:t>
      </w:r>
      <w:r w:rsidR="000C4022" w:rsidRPr="009358C4">
        <w:rPr>
          <w:rFonts w:ascii="Times New Roman" w:hAnsi="Times New Roman"/>
          <w:sz w:val="28"/>
          <w:szCs w:val="28"/>
        </w:rPr>
        <w:t xml:space="preserve"> имеющихся в Администрации</w:t>
      </w:r>
      <w:r w:rsidR="000C4022" w:rsidRPr="009358C4">
        <w:rPr>
          <w:rFonts w:ascii="Times New Roman" w:hAnsi="Times New Roman"/>
          <w:sz w:val="28"/>
          <w:szCs w:val="20"/>
        </w:rPr>
        <w:t xml:space="preserve"> </w:t>
      </w:r>
      <w:r w:rsidR="000C4022" w:rsidRPr="009358C4">
        <w:rPr>
          <w:rFonts w:ascii="Times New Roman" w:hAnsi="Times New Roman"/>
          <w:sz w:val="28"/>
          <w:szCs w:val="28"/>
        </w:rPr>
        <w:t>документов и сведений;</w:t>
      </w:r>
    </w:p>
    <w:p w14:paraId="33D98059" w14:textId="32CDA668" w:rsidR="000C4022" w:rsidRPr="009358C4" w:rsidRDefault="00530B65" w:rsidP="000C4022">
      <w:pPr>
        <w:ind w:firstLine="709"/>
        <w:jc w:val="both"/>
        <w:rPr>
          <w:rFonts w:eastAsia="Calibri"/>
          <w:color w:val="002060"/>
          <w:sz w:val="28"/>
          <w:szCs w:val="28"/>
          <w:lang w:eastAsia="en-US"/>
        </w:rPr>
      </w:pPr>
      <w:r w:rsidRPr="009358C4">
        <w:rPr>
          <w:rFonts w:eastAsia="Calibri"/>
          <w:sz w:val="28"/>
          <w:szCs w:val="20"/>
          <w:lang w:eastAsia="ar-SA"/>
        </w:rPr>
        <w:t>2) </w:t>
      </w:r>
      <w:r w:rsidR="000C4022" w:rsidRPr="009358C4">
        <w:rPr>
          <w:rFonts w:eastAsia="Calibri"/>
          <w:sz w:val="28"/>
          <w:szCs w:val="20"/>
          <w:lang w:eastAsia="ar-SA"/>
        </w:rPr>
        <w:t>в случае если документы представлены не в полном объеме либо</w:t>
      </w:r>
      <w:r w:rsidR="00E94766" w:rsidRPr="009358C4">
        <w:rPr>
          <w:sz w:val="28"/>
          <w:szCs w:val="28"/>
          <w:lang w:eastAsia="ar-SA"/>
        </w:rPr>
        <w:br/>
      </w:r>
      <w:r w:rsidR="000C4022" w:rsidRPr="009358C4">
        <w:rPr>
          <w:rFonts w:eastAsia="Calibri"/>
          <w:sz w:val="28"/>
          <w:szCs w:val="20"/>
          <w:lang w:eastAsia="ar-SA"/>
        </w:rPr>
        <w:t>с нарушением требований, установленных пунктами 2.11,</w:t>
      </w:r>
      <w:r w:rsidR="004432E6" w:rsidRPr="009358C4">
        <w:rPr>
          <w:rFonts w:eastAsia="Calibri"/>
          <w:sz w:val="28"/>
          <w:szCs w:val="20"/>
          <w:lang w:eastAsia="ar-SA"/>
        </w:rPr>
        <w:t xml:space="preserve"> </w:t>
      </w:r>
      <w:r w:rsidR="000C4022" w:rsidRPr="009358C4">
        <w:rPr>
          <w:rFonts w:eastAsia="Calibri"/>
          <w:sz w:val="28"/>
          <w:szCs w:val="20"/>
          <w:lang w:eastAsia="ar-SA"/>
        </w:rPr>
        <w:t>2.11.2, 2.13</w:t>
      </w:r>
      <w:r w:rsidR="004432E6" w:rsidRPr="009358C4">
        <w:rPr>
          <w:rFonts w:eastAsia="Calibri"/>
          <w:sz w:val="28"/>
          <w:szCs w:val="20"/>
          <w:lang w:eastAsia="ar-SA"/>
        </w:rPr>
        <w:t xml:space="preserve"> </w:t>
      </w:r>
      <w:r w:rsidR="000C4022" w:rsidRPr="009358C4">
        <w:rPr>
          <w:rFonts w:eastAsia="Calibri"/>
          <w:sz w:val="28"/>
          <w:szCs w:val="20"/>
          <w:lang w:eastAsia="ar-SA"/>
        </w:rPr>
        <w:t>административного регламента, критерием принятия решения является установление данного факта по результатам анализа предоставленных заявителем документов, сведений и документов, имеющихся в распоряжении Администрации</w:t>
      </w:r>
      <w:r w:rsidR="00DB3221" w:rsidRPr="009358C4">
        <w:rPr>
          <w:sz w:val="28"/>
          <w:szCs w:val="28"/>
        </w:rPr>
        <w:t xml:space="preserve"> либо полученных Администрацией в рамках межведомственного взаимодействия</w:t>
      </w:r>
      <w:r w:rsidR="000C4022" w:rsidRPr="009358C4">
        <w:rPr>
          <w:rFonts w:eastAsia="Calibri"/>
          <w:color w:val="002060"/>
          <w:lang w:eastAsia="en-US"/>
        </w:rPr>
        <w:t>;</w:t>
      </w:r>
    </w:p>
    <w:p w14:paraId="0C29F71E" w14:textId="417BC235" w:rsidR="00761161" w:rsidRPr="009358C4" w:rsidRDefault="00E94766" w:rsidP="00761161">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3) в случае </w:t>
      </w:r>
      <w:r w:rsidR="00761161" w:rsidRPr="009358C4">
        <w:rPr>
          <w:rFonts w:ascii="Times New Roman" w:hAnsi="Times New Roman"/>
          <w:sz w:val="28"/>
          <w:szCs w:val="28"/>
        </w:rPr>
        <w:t>указани</w:t>
      </w:r>
      <w:r w:rsidRPr="009358C4">
        <w:rPr>
          <w:rFonts w:ascii="Times New Roman" w:hAnsi="Times New Roman"/>
          <w:sz w:val="28"/>
          <w:szCs w:val="28"/>
        </w:rPr>
        <w:t>я</w:t>
      </w:r>
      <w:r w:rsidR="00761161" w:rsidRPr="009358C4">
        <w:rPr>
          <w:rFonts w:ascii="Times New Roman" w:hAnsi="Times New Roman"/>
          <w:sz w:val="28"/>
          <w:szCs w:val="28"/>
        </w:rPr>
        <w:t xml:space="preserve"> в </w:t>
      </w:r>
      <w:r w:rsidR="005B50E6" w:rsidRPr="009358C4">
        <w:rPr>
          <w:rFonts w:ascii="Times New Roman" w:hAnsi="Times New Roman"/>
          <w:sz w:val="28"/>
          <w:szCs w:val="28"/>
        </w:rPr>
        <w:t>Заявлении</w:t>
      </w:r>
      <w:r w:rsidR="00761161" w:rsidRPr="009358C4">
        <w:rPr>
          <w:rFonts w:ascii="Times New Roman" w:hAnsi="Times New Roman"/>
          <w:sz w:val="28"/>
          <w:szCs w:val="28"/>
        </w:rPr>
        <w:t xml:space="preserve"> неполной либо недостоверной информации </w:t>
      </w:r>
      <w:r w:rsidR="00761161" w:rsidRPr="009358C4">
        <w:rPr>
          <w:rFonts w:ascii="Times New Roman" w:hAnsi="Times New Roman"/>
          <w:sz w:val="28"/>
          <w:szCs w:val="20"/>
        </w:rPr>
        <w:t xml:space="preserve">критерием принятия </w:t>
      </w:r>
      <w:r w:rsidR="00761161" w:rsidRPr="009358C4">
        <w:rPr>
          <w:rFonts w:ascii="Times New Roman" w:hAnsi="Times New Roman"/>
          <w:sz w:val="28"/>
          <w:szCs w:val="20"/>
          <w:lang w:eastAsia="ar-SA"/>
        </w:rPr>
        <w:t>решения об отказе в предоставлении муниципальной услуги является</w:t>
      </w:r>
      <w:r w:rsidR="00761161" w:rsidRPr="009358C4">
        <w:rPr>
          <w:rFonts w:ascii="Times New Roman" w:hAnsi="Times New Roman"/>
          <w:sz w:val="28"/>
          <w:szCs w:val="20"/>
        </w:rPr>
        <w:t xml:space="preserve"> </w:t>
      </w:r>
      <w:r w:rsidR="00761161" w:rsidRPr="009358C4">
        <w:rPr>
          <w:rFonts w:ascii="Times New Roman" w:hAnsi="Times New Roman"/>
          <w:sz w:val="28"/>
          <w:szCs w:val="28"/>
        </w:rPr>
        <w:t>установление данного факта по результатам анализа представленных заявителем</w:t>
      </w:r>
      <w:r w:rsidRPr="009358C4">
        <w:rPr>
          <w:rFonts w:ascii="Times New Roman" w:hAnsi="Times New Roman"/>
          <w:sz w:val="28"/>
          <w:szCs w:val="28"/>
        </w:rPr>
        <w:t xml:space="preserve"> и</w:t>
      </w:r>
      <w:r w:rsidR="003375C5" w:rsidRPr="009358C4">
        <w:rPr>
          <w:rFonts w:ascii="Times New Roman" w:hAnsi="Times New Roman"/>
          <w:sz w:val="28"/>
          <w:szCs w:val="28"/>
        </w:rPr>
        <w:t xml:space="preserve"> </w:t>
      </w:r>
      <w:r w:rsidR="00761161" w:rsidRPr="009358C4">
        <w:rPr>
          <w:rFonts w:ascii="Times New Roman" w:hAnsi="Times New Roman"/>
          <w:sz w:val="28"/>
          <w:szCs w:val="28"/>
        </w:rPr>
        <w:t>имеющихся в Администрации</w:t>
      </w:r>
      <w:r w:rsidR="003375C5" w:rsidRPr="009358C4">
        <w:rPr>
          <w:rFonts w:ascii="Times New Roman" w:hAnsi="Times New Roman"/>
          <w:sz w:val="28"/>
          <w:szCs w:val="20"/>
        </w:rPr>
        <w:t xml:space="preserve"> </w:t>
      </w:r>
      <w:r w:rsidR="00761161" w:rsidRPr="009358C4">
        <w:rPr>
          <w:rFonts w:ascii="Times New Roman" w:hAnsi="Times New Roman"/>
          <w:sz w:val="28"/>
          <w:szCs w:val="28"/>
        </w:rPr>
        <w:t>документов и сведений;</w:t>
      </w:r>
    </w:p>
    <w:p w14:paraId="40F9FE75" w14:textId="58C27677" w:rsidR="00761161" w:rsidRPr="009358C4" w:rsidRDefault="00E94766" w:rsidP="00761161">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4) в случае </w:t>
      </w:r>
      <w:r w:rsidR="00761161" w:rsidRPr="009358C4">
        <w:rPr>
          <w:rFonts w:ascii="Times New Roman" w:hAnsi="Times New Roman"/>
          <w:sz w:val="28"/>
          <w:szCs w:val="28"/>
        </w:rPr>
        <w:t>наличи</w:t>
      </w:r>
      <w:r w:rsidRPr="009358C4">
        <w:rPr>
          <w:rFonts w:ascii="Times New Roman" w:hAnsi="Times New Roman"/>
          <w:sz w:val="28"/>
          <w:szCs w:val="28"/>
        </w:rPr>
        <w:t>я</w:t>
      </w:r>
      <w:r w:rsidR="00761161" w:rsidRPr="009358C4">
        <w:rPr>
          <w:rFonts w:ascii="Times New Roman" w:hAnsi="Times New Roman"/>
          <w:sz w:val="28"/>
          <w:szCs w:val="28"/>
        </w:rPr>
        <w:t xml:space="preserve"> противоречивых сведений в </w:t>
      </w:r>
      <w:r w:rsidR="005B50E6" w:rsidRPr="009358C4">
        <w:rPr>
          <w:rFonts w:ascii="Times New Roman" w:hAnsi="Times New Roman"/>
          <w:sz w:val="28"/>
          <w:szCs w:val="28"/>
        </w:rPr>
        <w:t>Заявлении</w:t>
      </w:r>
      <w:r w:rsidR="00761161" w:rsidRPr="009358C4">
        <w:rPr>
          <w:rFonts w:ascii="Times New Roman" w:hAnsi="Times New Roman"/>
          <w:sz w:val="28"/>
          <w:szCs w:val="28"/>
        </w:rPr>
        <w:t xml:space="preserve"> и</w:t>
      </w:r>
      <w:r w:rsidRPr="009358C4">
        <w:rPr>
          <w:sz w:val="28"/>
          <w:szCs w:val="28"/>
          <w:lang w:eastAsia="ar-SA"/>
        </w:rPr>
        <w:br/>
      </w:r>
      <w:r w:rsidRPr="009358C4">
        <w:rPr>
          <w:rFonts w:ascii="Times New Roman" w:hAnsi="Times New Roman"/>
          <w:sz w:val="28"/>
          <w:szCs w:val="28"/>
        </w:rPr>
        <w:t xml:space="preserve">в </w:t>
      </w:r>
      <w:r w:rsidR="00761161" w:rsidRPr="009358C4">
        <w:rPr>
          <w:rFonts w:ascii="Times New Roman" w:hAnsi="Times New Roman"/>
          <w:sz w:val="28"/>
          <w:szCs w:val="28"/>
        </w:rPr>
        <w:t>приложенных к не</w:t>
      </w:r>
      <w:r w:rsidR="00F82A4C" w:rsidRPr="009358C4">
        <w:rPr>
          <w:rFonts w:ascii="Times New Roman" w:hAnsi="Times New Roman"/>
          <w:sz w:val="28"/>
          <w:szCs w:val="28"/>
        </w:rPr>
        <w:t>му</w:t>
      </w:r>
      <w:r w:rsidR="00547D2E" w:rsidRPr="009358C4">
        <w:rPr>
          <w:rFonts w:ascii="Times New Roman" w:hAnsi="Times New Roman"/>
          <w:sz w:val="28"/>
          <w:szCs w:val="28"/>
        </w:rPr>
        <w:t xml:space="preserve"> документах</w:t>
      </w:r>
      <w:r w:rsidR="00761161" w:rsidRPr="009358C4">
        <w:rPr>
          <w:rFonts w:ascii="Times New Roman" w:hAnsi="Times New Roman"/>
          <w:sz w:val="28"/>
          <w:szCs w:val="28"/>
        </w:rPr>
        <w:t xml:space="preserve"> </w:t>
      </w:r>
      <w:r w:rsidR="00761161" w:rsidRPr="009358C4">
        <w:rPr>
          <w:rFonts w:ascii="Times New Roman" w:hAnsi="Times New Roman"/>
          <w:sz w:val="28"/>
          <w:szCs w:val="20"/>
        </w:rPr>
        <w:t xml:space="preserve">критерием принятия </w:t>
      </w:r>
      <w:r w:rsidR="00761161" w:rsidRPr="009358C4">
        <w:rPr>
          <w:rFonts w:ascii="Times New Roman" w:hAnsi="Times New Roman"/>
          <w:sz w:val="28"/>
          <w:szCs w:val="20"/>
          <w:lang w:eastAsia="ar-SA"/>
        </w:rPr>
        <w:t>решения об отказе</w:t>
      </w:r>
      <w:r w:rsidRPr="009358C4">
        <w:rPr>
          <w:sz w:val="28"/>
          <w:szCs w:val="28"/>
          <w:lang w:eastAsia="ar-SA"/>
        </w:rPr>
        <w:br/>
      </w:r>
      <w:r w:rsidR="00761161" w:rsidRPr="009358C4">
        <w:rPr>
          <w:rFonts w:ascii="Times New Roman" w:hAnsi="Times New Roman"/>
          <w:sz w:val="28"/>
          <w:szCs w:val="20"/>
          <w:lang w:eastAsia="ar-SA"/>
        </w:rPr>
        <w:t>в предоставлении муниципальной услуги является</w:t>
      </w:r>
      <w:r w:rsidR="00761161" w:rsidRPr="009358C4">
        <w:rPr>
          <w:rFonts w:ascii="Times New Roman" w:hAnsi="Times New Roman"/>
          <w:sz w:val="28"/>
          <w:szCs w:val="20"/>
        </w:rPr>
        <w:t xml:space="preserve"> установление данного факта по результатам анализа </w:t>
      </w:r>
      <w:r w:rsidR="005B50E6" w:rsidRPr="009358C4">
        <w:rPr>
          <w:rFonts w:ascii="Times New Roman" w:hAnsi="Times New Roman"/>
          <w:sz w:val="28"/>
          <w:szCs w:val="20"/>
        </w:rPr>
        <w:t>Заявления</w:t>
      </w:r>
      <w:r w:rsidR="00761161" w:rsidRPr="009358C4">
        <w:rPr>
          <w:rFonts w:ascii="Times New Roman" w:hAnsi="Times New Roman"/>
          <w:sz w:val="28"/>
          <w:szCs w:val="20"/>
        </w:rPr>
        <w:t>, поступивше</w:t>
      </w:r>
      <w:r w:rsidR="005B50E6" w:rsidRPr="009358C4">
        <w:rPr>
          <w:rFonts w:ascii="Times New Roman" w:hAnsi="Times New Roman"/>
          <w:sz w:val="28"/>
          <w:szCs w:val="20"/>
        </w:rPr>
        <w:t>го</w:t>
      </w:r>
      <w:r w:rsidR="00761161" w:rsidRPr="009358C4">
        <w:rPr>
          <w:rFonts w:ascii="Times New Roman" w:hAnsi="Times New Roman"/>
          <w:sz w:val="28"/>
          <w:szCs w:val="20"/>
        </w:rPr>
        <w:t xml:space="preserve"> от заявителя, и </w:t>
      </w:r>
      <w:r w:rsidR="00761161" w:rsidRPr="009358C4">
        <w:rPr>
          <w:rFonts w:ascii="Times New Roman" w:hAnsi="Times New Roman"/>
          <w:sz w:val="28"/>
          <w:szCs w:val="28"/>
        </w:rPr>
        <w:t xml:space="preserve">представленных </w:t>
      </w:r>
      <w:r w:rsidRPr="009358C4">
        <w:rPr>
          <w:rFonts w:ascii="Times New Roman" w:hAnsi="Times New Roman"/>
          <w:sz w:val="28"/>
          <w:szCs w:val="28"/>
        </w:rPr>
        <w:t>им</w:t>
      </w:r>
      <w:r w:rsidR="00761161" w:rsidRPr="009358C4">
        <w:rPr>
          <w:rFonts w:ascii="Times New Roman" w:hAnsi="Times New Roman"/>
          <w:sz w:val="28"/>
          <w:szCs w:val="28"/>
        </w:rPr>
        <w:t xml:space="preserve"> документов;</w:t>
      </w:r>
    </w:p>
    <w:p w14:paraId="61F2F5A5" w14:textId="0DB56070" w:rsidR="001376B8" w:rsidRPr="009358C4" w:rsidRDefault="00E94766" w:rsidP="001376B8">
      <w:pPr>
        <w:pStyle w:val="ConsPlusNormal"/>
        <w:tabs>
          <w:tab w:val="left" w:pos="0"/>
          <w:tab w:val="left" w:pos="709"/>
        </w:tabs>
        <w:suppressAutoHyphens/>
        <w:spacing w:line="100" w:lineRule="atLeast"/>
        <w:jc w:val="both"/>
        <w:rPr>
          <w:rFonts w:ascii="Times New Roman" w:hAnsi="Times New Roman"/>
          <w:sz w:val="28"/>
          <w:szCs w:val="28"/>
        </w:rPr>
      </w:pPr>
      <w:r w:rsidRPr="009358C4">
        <w:rPr>
          <w:rFonts w:ascii="Times New Roman" w:hAnsi="Times New Roman"/>
          <w:sz w:val="28"/>
          <w:szCs w:val="28"/>
        </w:rPr>
        <w:t xml:space="preserve">5) в случае </w:t>
      </w:r>
      <w:r w:rsidR="001376B8" w:rsidRPr="009358C4">
        <w:rPr>
          <w:rFonts w:ascii="Times New Roman" w:hAnsi="Times New Roman"/>
          <w:sz w:val="28"/>
          <w:szCs w:val="28"/>
        </w:rPr>
        <w:t>неподтверждени</w:t>
      </w:r>
      <w:r w:rsidRPr="009358C4">
        <w:rPr>
          <w:rFonts w:ascii="Times New Roman" w:hAnsi="Times New Roman"/>
          <w:sz w:val="28"/>
          <w:szCs w:val="28"/>
        </w:rPr>
        <w:t>я</w:t>
      </w:r>
      <w:r w:rsidR="001376B8" w:rsidRPr="009358C4">
        <w:rPr>
          <w:rFonts w:ascii="Times New Roman" w:hAnsi="Times New Roman"/>
          <w:sz w:val="28"/>
          <w:szCs w:val="28"/>
        </w:rPr>
        <w:t xml:space="preserve"> факта </w:t>
      </w:r>
      <w:r w:rsidR="000120A2" w:rsidRPr="009358C4">
        <w:rPr>
          <w:rFonts w:ascii="Times New Roman" w:hAnsi="Times New Roman"/>
          <w:sz w:val="28"/>
          <w:szCs w:val="28"/>
        </w:rPr>
        <w:t>согласования</w:t>
      </w:r>
      <w:r w:rsidR="001376B8" w:rsidRPr="009358C4">
        <w:rPr>
          <w:rFonts w:ascii="Times New Roman" w:hAnsi="Times New Roman"/>
          <w:sz w:val="28"/>
          <w:szCs w:val="28"/>
        </w:rPr>
        <w:t xml:space="preserve"> </w:t>
      </w:r>
      <w:bookmarkStart w:id="25" w:name="_Hlk151051082"/>
      <w:r w:rsidR="001376B8" w:rsidRPr="009358C4">
        <w:rPr>
          <w:rFonts w:ascii="Times New Roman" w:hAnsi="Times New Roman"/>
          <w:sz w:val="28"/>
          <w:szCs w:val="28"/>
        </w:rPr>
        <w:t>комитетом развития дорожно-транспортной инфраструктуры Администрации</w:t>
      </w:r>
      <w:r w:rsidR="003375C5" w:rsidRPr="009358C4">
        <w:rPr>
          <w:rFonts w:ascii="Times New Roman" w:hAnsi="Times New Roman"/>
          <w:sz w:val="28"/>
          <w:szCs w:val="28"/>
        </w:rPr>
        <w:t xml:space="preserve"> </w:t>
      </w:r>
      <w:r w:rsidR="001376B8" w:rsidRPr="009358C4">
        <w:rPr>
          <w:rFonts w:ascii="Times New Roman" w:hAnsi="Times New Roman"/>
          <w:sz w:val="28"/>
          <w:szCs w:val="28"/>
        </w:rPr>
        <w:t>схемы движения транспорта и пешеходов (схемы участка работ)</w:t>
      </w:r>
      <w:bookmarkEnd w:id="25"/>
      <w:r w:rsidR="00A2433C" w:rsidRPr="009358C4">
        <w:rPr>
          <w:rFonts w:ascii="Times New Roman" w:hAnsi="Times New Roman"/>
          <w:sz w:val="28"/>
          <w:szCs w:val="20"/>
        </w:rPr>
        <w:t xml:space="preserve"> критерием принятия </w:t>
      </w:r>
      <w:r w:rsidR="00A2433C" w:rsidRPr="009358C4">
        <w:rPr>
          <w:rFonts w:ascii="Times New Roman" w:hAnsi="Times New Roman"/>
          <w:sz w:val="28"/>
          <w:szCs w:val="20"/>
          <w:lang w:eastAsia="ar-SA"/>
        </w:rPr>
        <w:t>решения</w:t>
      </w:r>
      <w:r w:rsidRPr="009358C4">
        <w:rPr>
          <w:sz w:val="28"/>
          <w:szCs w:val="28"/>
          <w:lang w:eastAsia="ar-SA"/>
        </w:rPr>
        <w:br/>
      </w:r>
      <w:r w:rsidR="00A2433C" w:rsidRPr="009358C4">
        <w:rPr>
          <w:rFonts w:ascii="Times New Roman" w:hAnsi="Times New Roman"/>
          <w:sz w:val="28"/>
          <w:szCs w:val="20"/>
          <w:lang w:eastAsia="ar-SA"/>
        </w:rPr>
        <w:t>об отказе в предоставлении муниципальной услуги является</w:t>
      </w:r>
      <w:r w:rsidR="00A2433C" w:rsidRPr="009358C4">
        <w:rPr>
          <w:rFonts w:ascii="Times New Roman" w:hAnsi="Times New Roman"/>
          <w:sz w:val="28"/>
          <w:szCs w:val="20"/>
        </w:rPr>
        <w:t xml:space="preserve"> </w:t>
      </w:r>
      <w:r w:rsidR="00A2433C" w:rsidRPr="009358C4">
        <w:rPr>
          <w:rFonts w:ascii="Times New Roman" w:hAnsi="Times New Roman"/>
          <w:sz w:val="28"/>
          <w:szCs w:val="28"/>
        </w:rPr>
        <w:t>установление данного факта по результатам анализа имеющихся в Администрации</w:t>
      </w:r>
      <w:r w:rsidR="00A2433C" w:rsidRPr="009358C4">
        <w:rPr>
          <w:rFonts w:ascii="Times New Roman" w:hAnsi="Times New Roman"/>
          <w:sz w:val="28"/>
          <w:szCs w:val="20"/>
        </w:rPr>
        <w:t xml:space="preserve"> </w:t>
      </w:r>
      <w:r w:rsidR="00A2433C" w:rsidRPr="009358C4">
        <w:rPr>
          <w:rFonts w:ascii="Times New Roman" w:hAnsi="Times New Roman"/>
          <w:sz w:val="28"/>
          <w:szCs w:val="28"/>
        </w:rPr>
        <w:t>документов и сведений</w:t>
      </w:r>
      <w:r w:rsidR="001376B8" w:rsidRPr="009358C4">
        <w:rPr>
          <w:rFonts w:ascii="Times New Roman" w:hAnsi="Times New Roman"/>
          <w:sz w:val="28"/>
          <w:szCs w:val="28"/>
        </w:rPr>
        <w:t>;</w:t>
      </w:r>
    </w:p>
    <w:p w14:paraId="04CC3E1C" w14:textId="024162FC" w:rsidR="00761161" w:rsidRPr="009358C4" w:rsidRDefault="00E94766" w:rsidP="00761161">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6) в случае если </w:t>
      </w:r>
      <w:r w:rsidR="007454A2" w:rsidRPr="009358C4">
        <w:rPr>
          <w:rFonts w:ascii="Times New Roman" w:hAnsi="Times New Roman"/>
          <w:sz w:val="28"/>
          <w:szCs w:val="28"/>
        </w:rPr>
        <w:t>З</w:t>
      </w:r>
      <w:r w:rsidR="00B60DBA" w:rsidRPr="009358C4">
        <w:rPr>
          <w:rFonts w:ascii="Times New Roman" w:hAnsi="Times New Roman"/>
          <w:sz w:val="28"/>
          <w:szCs w:val="28"/>
        </w:rPr>
        <w:t>аявление</w:t>
      </w:r>
      <w:r w:rsidR="00761161" w:rsidRPr="009358C4">
        <w:rPr>
          <w:rFonts w:ascii="Times New Roman" w:hAnsi="Times New Roman"/>
          <w:sz w:val="28"/>
          <w:szCs w:val="28"/>
        </w:rPr>
        <w:t xml:space="preserve"> подан</w:t>
      </w:r>
      <w:r w:rsidR="00B60DBA" w:rsidRPr="009358C4">
        <w:rPr>
          <w:rFonts w:ascii="Times New Roman" w:hAnsi="Times New Roman"/>
          <w:sz w:val="28"/>
          <w:szCs w:val="28"/>
        </w:rPr>
        <w:t>о</w:t>
      </w:r>
      <w:r w:rsidR="00761161" w:rsidRPr="009358C4">
        <w:rPr>
          <w:rFonts w:ascii="Times New Roman" w:hAnsi="Times New Roman"/>
          <w:sz w:val="28"/>
          <w:szCs w:val="28"/>
        </w:rPr>
        <w:t xml:space="preserve"> в иной уполномоченный орган</w:t>
      </w:r>
      <w:r w:rsidR="00761161" w:rsidRPr="009358C4">
        <w:rPr>
          <w:sz w:val="28"/>
          <w:szCs w:val="28"/>
        </w:rPr>
        <w:t xml:space="preserve">, </w:t>
      </w:r>
      <w:r w:rsidR="00761161" w:rsidRPr="009358C4">
        <w:rPr>
          <w:rFonts w:ascii="Times New Roman" w:hAnsi="Times New Roman"/>
          <w:sz w:val="28"/>
          <w:szCs w:val="20"/>
        </w:rPr>
        <w:t xml:space="preserve">критерием принятия </w:t>
      </w:r>
      <w:r w:rsidR="00761161" w:rsidRPr="009358C4">
        <w:rPr>
          <w:rFonts w:ascii="Times New Roman" w:hAnsi="Times New Roman"/>
          <w:sz w:val="28"/>
          <w:szCs w:val="20"/>
          <w:lang w:eastAsia="ar-SA"/>
        </w:rPr>
        <w:t>решения об отказе в предоставлении муниципальной услуги является</w:t>
      </w:r>
      <w:r w:rsidR="00761161" w:rsidRPr="009358C4">
        <w:rPr>
          <w:rFonts w:ascii="Times New Roman" w:hAnsi="Times New Roman"/>
          <w:sz w:val="28"/>
          <w:szCs w:val="20"/>
        </w:rPr>
        <w:t xml:space="preserve"> установление данного факта по результатам анализа </w:t>
      </w:r>
      <w:r w:rsidR="00B60DBA" w:rsidRPr="009358C4">
        <w:rPr>
          <w:rFonts w:ascii="Times New Roman" w:hAnsi="Times New Roman"/>
          <w:sz w:val="28"/>
          <w:szCs w:val="20"/>
        </w:rPr>
        <w:t>З</w:t>
      </w:r>
      <w:r w:rsidR="00761161" w:rsidRPr="009358C4">
        <w:rPr>
          <w:rFonts w:ascii="Times New Roman" w:hAnsi="Times New Roman"/>
          <w:sz w:val="28"/>
          <w:szCs w:val="20"/>
        </w:rPr>
        <w:t>аяв</w:t>
      </w:r>
      <w:r w:rsidR="00F82A4C" w:rsidRPr="009358C4">
        <w:rPr>
          <w:rFonts w:ascii="Times New Roman" w:hAnsi="Times New Roman"/>
          <w:sz w:val="28"/>
          <w:szCs w:val="20"/>
        </w:rPr>
        <w:t>ления</w:t>
      </w:r>
      <w:r w:rsidR="00761161" w:rsidRPr="009358C4">
        <w:rPr>
          <w:rFonts w:ascii="Times New Roman" w:hAnsi="Times New Roman"/>
          <w:sz w:val="28"/>
          <w:szCs w:val="20"/>
        </w:rPr>
        <w:t>, поступивше</w:t>
      </w:r>
      <w:r w:rsidR="00F82A4C" w:rsidRPr="009358C4">
        <w:rPr>
          <w:rFonts w:ascii="Times New Roman" w:hAnsi="Times New Roman"/>
          <w:sz w:val="28"/>
          <w:szCs w:val="20"/>
        </w:rPr>
        <w:t>го</w:t>
      </w:r>
      <w:r w:rsidR="00761161" w:rsidRPr="009358C4">
        <w:rPr>
          <w:rFonts w:ascii="Times New Roman" w:hAnsi="Times New Roman"/>
          <w:sz w:val="28"/>
          <w:szCs w:val="20"/>
        </w:rPr>
        <w:t xml:space="preserve"> от заявителя, и </w:t>
      </w:r>
      <w:r w:rsidR="00761161" w:rsidRPr="009358C4">
        <w:rPr>
          <w:rFonts w:ascii="Times New Roman" w:hAnsi="Times New Roman"/>
          <w:sz w:val="28"/>
          <w:szCs w:val="28"/>
        </w:rPr>
        <w:t xml:space="preserve">представленных </w:t>
      </w:r>
      <w:r w:rsidRPr="009358C4">
        <w:rPr>
          <w:rFonts w:ascii="Times New Roman" w:hAnsi="Times New Roman"/>
          <w:sz w:val="28"/>
          <w:szCs w:val="28"/>
        </w:rPr>
        <w:t>им</w:t>
      </w:r>
      <w:r w:rsidR="00761161" w:rsidRPr="009358C4">
        <w:rPr>
          <w:rFonts w:ascii="Times New Roman" w:hAnsi="Times New Roman"/>
          <w:sz w:val="28"/>
          <w:szCs w:val="28"/>
        </w:rPr>
        <w:t xml:space="preserve"> документов.</w:t>
      </w:r>
    </w:p>
    <w:p w14:paraId="0730C557" w14:textId="105F26C1" w:rsidR="00392EA0" w:rsidRPr="009358C4" w:rsidRDefault="00025F24" w:rsidP="000120A2">
      <w:pPr>
        <w:autoSpaceDE w:val="0"/>
        <w:autoSpaceDN w:val="0"/>
        <w:adjustRightInd w:val="0"/>
        <w:ind w:firstLine="709"/>
        <w:jc w:val="both"/>
        <w:rPr>
          <w:rFonts w:eastAsia="Calibri"/>
          <w:color w:val="0070C0"/>
          <w:sz w:val="28"/>
          <w:szCs w:val="28"/>
        </w:rPr>
      </w:pPr>
      <w:r w:rsidRPr="009358C4">
        <w:rPr>
          <w:sz w:val="28"/>
          <w:szCs w:val="28"/>
        </w:rPr>
        <w:t>3.</w:t>
      </w:r>
      <w:r w:rsidR="00CC5C9E" w:rsidRPr="009358C4">
        <w:rPr>
          <w:sz w:val="28"/>
          <w:szCs w:val="28"/>
        </w:rPr>
        <w:t>5</w:t>
      </w:r>
      <w:r w:rsidR="001B7848" w:rsidRPr="009358C4">
        <w:rPr>
          <w:sz w:val="28"/>
          <w:szCs w:val="28"/>
        </w:rPr>
        <w:t>5</w:t>
      </w:r>
      <w:r w:rsidRPr="009358C4">
        <w:rPr>
          <w:sz w:val="28"/>
          <w:szCs w:val="28"/>
        </w:rPr>
        <w:t>.</w:t>
      </w:r>
      <w:r w:rsidR="00E94766" w:rsidRPr="009358C4">
        <w:rPr>
          <w:sz w:val="28"/>
          <w:szCs w:val="28"/>
        </w:rPr>
        <w:t> </w:t>
      </w:r>
      <w:r w:rsidRPr="009358C4">
        <w:rPr>
          <w:sz w:val="28"/>
          <w:szCs w:val="28"/>
        </w:rPr>
        <w:t xml:space="preserve">Решение о предоставлении (об отказе в предоставлении) муниципальной услуги принимается </w:t>
      </w:r>
      <w:r w:rsidR="00392EA0" w:rsidRPr="009358C4">
        <w:rPr>
          <w:rFonts w:eastAsia="Calibri"/>
          <w:sz w:val="28"/>
          <w:szCs w:val="28"/>
        </w:rPr>
        <w:t xml:space="preserve">в 1-й рабочий день с </w:t>
      </w:r>
      <w:r w:rsidR="00E94766" w:rsidRPr="009358C4">
        <w:rPr>
          <w:rFonts w:eastAsia="Calibri"/>
          <w:sz w:val="28"/>
          <w:szCs w:val="28"/>
        </w:rPr>
        <w:t>момента</w:t>
      </w:r>
      <w:r w:rsidR="00392EA0" w:rsidRPr="009358C4">
        <w:rPr>
          <w:rFonts w:eastAsia="Calibri"/>
          <w:sz w:val="28"/>
          <w:szCs w:val="28"/>
        </w:rPr>
        <w:t xml:space="preserve"> получения всех сведений и документов, необходимых для принятия решения</w:t>
      </w:r>
      <w:r w:rsidR="009B0D8F" w:rsidRPr="009358C4">
        <w:rPr>
          <w:rFonts w:eastAsia="Calibri"/>
          <w:sz w:val="28"/>
          <w:szCs w:val="28"/>
        </w:rPr>
        <w:br/>
      </w:r>
      <w:r w:rsidR="00392EA0" w:rsidRPr="009358C4">
        <w:rPr>
          <w:rFonts w:eastAsia="Calibri"/>
          <w:sz w:val="28"/>
          <w:szCs w:val="28"/>
        </w:rPr>
        <w:t>(на 2-й рабочий день с момента регистрации Заявления)</w:t>
      </w:r>
      <w:r w:rsidR="00B44339" w:rsidRPr="009358C4">
        <w:rPr>
          <w:rFonts w:eastAsia="Calibri"/>
          <w:sz w:val="28"/>
          <w:szCs w:val="28"/>
        </w:rPr>
        <w:t>.</w:t>
      </w:r>
    </w:p>
    <w:p w14:paraId="128E765E" w14:textId="1E00449A" w:rsidR="00025F24" w:rsidRPr="009358C4" w:rsidRDefault="00025F24" w:rsidP="00025F24">
      <w:pPr>
        <w:tabs>
          <w:tab w:val="left" w:pos="993"/>
        </w:tabs>
        <w:autoSpaceDE w:val="0"/>
        <w:autoSpaceDN w:val="0"/>
        <w:adjustRightInd w:val="0"/>
        <w:ind w:firstLine="709"/>
        <w:jc w:val="both"/>
        <w:rPr>
          <w:sz w:val="28"/>
          <w:szCs w:val="28"/>
        </w:rPr>
      </w:pPr>
      <w:r w:rsidRPr="009358C4">
        <w:rPr>
          <w:sz w:val="28"/>
          <w:szCs w:val="28"/>
        </w:rPr>
        <w:t>3.</w:t>
      </w:r>
      <w:r w:rsidR="00CC5C9E" w:rsidRPr="009358C4">
        <w:rPr>
          <w:sz w:val="28"/>
          <w:szCs w:val="28"/>
        </w:rPr>
        <w:t>5</w:t>
      </w:r>
      <w:r w:rsidR="001B7848" w:rsidRPr="009358C4">
        <w:rPr>
          <w:sz w:val="28"/>
          <w:szCs w:val="28"/>
        </w:rPr>
        <w:t>6</w:t>
      </w:r>
      <w:r w:rsidRPr="009358C4">
        <w:rPr>
          <w:sz w:val="28"/>
          <w:szCs w:val="28"/>
        </w:rPr>
        <w:t>.</w:t>
      </w:r>
      <w:r w:rsidR="00E94766" w:rsidRPr="009358C4">
        <w:rPr>
          <w:sz w:val="28"/>
          <w:szCs w:val="28"/>
        </w:rPr>
        <w:t> </w:t>
      </w:r>
      <w:r w:rsidRPr="009358C4">
        <w:rPr>
          <w:sz w:val="28"/>
          <w:szCs w:val="28"/>
        </w:rPr>
        <w:t xml:space="preserve">Документ, являющийся результатом предоставления муниципальной услуги, передается на регистрацию в МКУ «ЦДОД» не позднее </w:t>
      </w:r>
      <w:r w:rsidR="005559FA" w:rsidRPr="009358C4">
        <w:rPr>
          <w:sz w:val="28"/>
          <w:szCs w:val="28"/>
        </w:rPr>
        <w:t>14 часов</w:t>
      </w:r>
      <w:r w:rsidR="00E94766" w:rsidRPr="009358C4">
        <w:rPr>
          <w:sz w:val="28"/>
          <w:szCs w:val="28"/>
          <w:lang w:eastAsia="ar-SA"/>
        </w:rPr>
        <w:br/>
      </w:r>
      <w:r w:rsidR="005559FA" w:rsidRPr="009358C4">
        <w:rPr>
          <w:sz w:val="28"/>
          <w:szCs w:val="28"/>
        </w:rPr>
        <w:t>30 минут</w:t>
      </w:r>
      <w:r w:rsidRPr="009358C4">
        <w:rPr>
          <w:sz w:val="28"/>
          <w:szCs w:val="28"/>
        </w:rPr>
        <w:t xml:space="preserve"> дня, предшествующего д</w:t>
      </w:r>
      <w:r w:rsidR="00E94766" w:rsidRPr="009358C4">
        <w:rPr>
          <w:sz w:val="28"/>
          <w:szCs w:val="28"/>
        </w:rPr>
        <w:t>ню</w:t>
      </w:r>
      <w:r w:rsidRPr="009358C4">
        <w:rPr>
          <w:sz w:val="28"/>
          <w:szCs w:val="28"/>
        </w:rPr>
        <w:t xml:space="preserve"> выдачи заявителю результата.</w:t>
      </w:r>
    </w:p>
    <w:p w14:paraId="7E5FACB7" w14:textId="46D2A495" w:rsidR="00025F24" w:rsidRPr="009358C4" w:rsidRDefault="00025F24" w:rsidP="00025F24">
      <w:pPr>
        <w:tabs>
          <w:tab w:val="left" w:pos="993"/>
        </w:tabs>
        <w:autoSpaceDE w:val="0"/>
        <w:autoSpaceDN w:val="0"/>
        <w:adjustRightInd w:val="0"/>
        <w:ind w:firstLine="709"/>
        <w:jc w:val="both"/>
        <w:rPr>
          <w:sz w:val="28"/>
          <w:szCs w:val="28"/>
        </w:rPr>
      </w:pPr>
      <w:r w:rsidRPr="009358C4">
        <w:rPr>
          <w:sz w:val="28"/>
          <w:szCs w:val="28"/>
        </w:rPr>
        <w:t>3.</w:t>
      </w:r>
      <w:r w:rsidR="00CC5C9E" w:rsidRPr="009358C4">
        <w:rPr>
          <w:sz w:val="28"/>
          <w:szCs w:val="28"/>
        </w:rPr>
        <w:t>5</w:t>
      </w:r>
      <w:r w:rsidR="001B7848" w:rsidRPr="009358C4">
        <w:rPr>
          <w:sz w:val="28"/>
          <w:szCs w:val="28"/>
        </w:rPr>
        <w:t>7</w:t>
      </w:r>
      <w:r w:rsidRPr="009358C4">
        <w:rPr>
          <w:sz w:val="28"/>
          <w:szCs w:val="28"/>
        </w:rPr>
        <w:t>.</w:t>
      </w:r>
      <w:r w:rsidR="00E94766" w:rsidRPr="009358C4">
        <w:rPr>
          <w:sz w:val="28"/>
          <w:szCs w:val="28"/>
        </w:rPr>
        <w:t> </w:t>
      </w:r>
      <w:r w:rsidRPr="009358C4">
        <w:rPr>
          <w:sz w:val="28"/>
          <w:szCs w:val="28"/>
        </w:rPr>
        <w:t>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7273DD3" w14:textId="77777777" w:rsidR="008535E5" w:rsidRPr="009358C4" w:rsidRDefault="008535E5" w:rsidP="003678A7">
      <w:pPr>
        <w:suppressAutoHyphens/>
        <w:autoSpaceDE w:val="0"/>
        <w:spacing w:line="100" w:lineRule="atLeast"/>
        <w:jc w:val="center"/>
        <w:rPr>
          <w:sz w:val="28"/>
          <w:szCs w:val="28"/>
          <w:lang w:eastAsia="ar-SA"/>
        </w:rPr>
      </w:pPr>
    </w:p>
    <w:p w14:paraId="4F4584E0" w14:textId="171D392D" w:rsidR="003678A7" w:rsidRPr="009358C4" w:rsidRDefault="003678A7" w:rsidP="003678A7">
      <w:pPr>
        <w:suppressAutoHyphens/>
        <w:autoSpaceDE w:val="0"/>
        <w:spacing w:line="100" w:lineRule="atLeast"/>
        <w:jc w:val="center"/>
        <w:rPr>
          <w:sz w:val="28"/>
          <w:szCs w:val="28"/>
          <w:lang w:eastAsia="ar-SA"/>
        </w:rPr>
      </w:pPr>
      <w:r w:rsidRPr="009358C4">
        <w:rPr>
          <w:sz w:val="28"/>
          <w:szCs w:val="28"/>
          <w:lang w:eastAsia="ar-SA"/>
        </w:rPr>
        <w:lastRenderedPageBreak/>
        <w:t>Административная процедура</w:t>
      </w:r>
    </w:p>
    <w:p w14:paraId="3907564C" w14:textId="77777777" w:rsidR="003678A7" w:rsidRPr="009358C4" w:rsidRDefault="003678A7" w:rsidP="003678A7">
      <w:pPr>
        <w:suppressAutoHyphens/>
        <w:autoSpaceDE w:val="0"/>
        <w:spacing w:line="100" w:lineRule="atLeast"/>
        <w:jc w:val="center"/>
        <w:rPr>
          <w:sz w:val="28"/>
          <w:szCs w:val="28"/>
          <w:lang w:eastAsia="ar-SA"/>
        </w:rPr>
      </w:pPr>
      <w:r w:rsidRPr="009358C4">
        <w:rPr>
          <w:sz w:val="28"/>
          <w:szCs w:val="28"/>
          <w:lang w:eastAsia="ar-SA"/>
        </w:rPr>
        <w:t>«Предоставление результата муниципальной услуги»</w:t>
      </w:r>
    </w:p>
    <w:p w14:paraId="6986820A" w14:textId="77777777" w:rsidR="003678A7" w:rsidRPr="009358C4" w:rsidRDefault="003678A7" w:rsidP="003678A7">
      <w:pPr>
        <w:suppressAutoHyphens/>
        <w:autoSpaceDE w:val="0"/>
        <w:spacing w:line="100" w:lineRule="atLeast"/>
        <w:jc w:val="center"/>
        <w:rPr>
          <w:sz w:val="28"/>
          <w:szCs w:val="28"/>
          <w:lang w:eastAsia="ar-SA"/>
        </w:rPr>
      </w:pPr>
    </w:p>
    <w:p w14:paraId="6837B111" w14:textId="4EA2A138" w:rsidR="003678A7" w:rsidRPr="009358C4" w:rsidRDefault="003678A7" w:rsidP="002D2AC7">
      <w:pPr>
        <w:widowControl w:val="0"/>
        <w:tabs>
          <w:tab w:val="left" w:pos="709"/>
          <w:tab w:val="left" w:pos="851"/>
          <w:tab w:val="left" w:pos="993"/>
        </w:tabs>
        <w:ind w:firstLine="709"/>
        <w:jc w:val="both"/>
        <w:rPr>
          <w:sz w:val="28"/>
          <w:szCs w:val="20"/>
        </w:rPr>
      </w:pPr>
      <w:r w:rsidRPr="009358C4">
        <w:rPr>
          <w:sz w:val="28"/>
          <w:szCs w:val="28"/>
        </w:rPr>
        <w:t>3.</w:t>
      </w:r>
      <w:r w:rsidR="00CC5C9E" w:rsidRPr="009358C4">
        <w:rPr>
          <w:sz w:val="28"/>
          <w:szCs w:val="28"/>
        </w:rPr>
        <w:t>5</w:t>
      </w:r>
      <w:r w:rsidR="0077346B" w:rsidRPr="009358C4">
        <w:rPr>
          <w:sz w:val="28"/>
          <w:szCs w:val="28"/>
        </w:rPr>
        <w:t>8</w:t>
      </w:r>
      <w:r w:rsidRPr="009358C4">
        <w:rPr>
          <w:sz w:val="28"/>
          <w:szCs w:val="28"/>
        </w:rPr>
        <w:t>.</w:t>
      </w:r>
      <w:r w:rsidR="00E94766" w:rsidRPr="009358C4">
        <w:rPr>
          <w:sz w:val="28"/>
          <w:szCs w:val="28"/>
        </w:rPr>
        <w:t> </w:t>
      </w:r>
      <w:r w:rsidRPr="009358C4">
        <w:rPr>
          <w:sz w:val="28"/>
          <w:szCs w:val="28"/>
        </w:rPr>
        <w:t>Разрешение либо решение об отказе в предоставлении муниципальной услуги выдается (направляется) заявителю способом, указанным в</w:t>
      </w:r>
      <w:r w:rsidRPr="009358C4">
        <w:rPr>
          <w:b/>
          <w:bCs/>
          <w:sz w:val="28"/>
          <w:szCs w:val="28"/>
        </w:rPr>
        <w:t xml:space="preserve"> </w:t>
      </w:r>
      <w:r w:rsidRPr="009358C4">
        <w:rPr>
          <w:bCs/>
          <w:sz w:val="28"/>
          <w:szCs w:val="28"/>
        </w:rPr>
        <w:t xml:space="preserve">пункте 2.7 административного регламента, </w:t>
      </w:r>
      <w:r w:rsidR="00A72FF0" w:rsidRPr="009358C4">
        <w:rPr>
          <w:bCs/>
          <w:sz w:val="28"/>
          <w:szCs w:val="28"/>
        </w:rPr>
        <w:t xml:space="preserve">на </w:t>
      </w:r>
      <w:r w:rsidR="00CC5C9E" w:rsidRPr="009358C4">
        <w:rPr>
          <w:bCs/>
          <w:sz w:val="28"/>
          <w:szCs w:val="28"/>
        </w:rPr>
        <w:t>2</w:t>
      </w:r>
      <w:r w:rsidRPr="009358C4">
        <w:rPr>
          <w:bCs/>
          <w:sz w:val="28"/>
          <w:szCs w:val="28"/>
        </w:rPr>
        <w:t xml:space="preserve">-й рабочий день </w:t>
      </w:r>
      <w:r w:rsidR="00547D2E" w:rsidRPr="009358C4">
        <w:rPr>
          <w:bCs/>
          <w:sz w:val="28"/>
          <w:szCs w:val="28"/>
        </w:rPr>
        <w:br/>
      </w:r>
      <w:r w:rsidR="00E94766" w:rsidRPr="009358C4">
        <w:rPr>
          <w:bCs/>
          <w:sz w:val="28"/>
          <w:szCs w:val="28"/>
        </w:rPr>
        <w:t>со дня</w:t>
      </w:r>
      <w:r w:rsidRPr="009358C4">
        <w:rPr>
          <w:bCs/>
          <w:sz w:val="28"/>
          <w:szCs w:val="28"/>
        </w:rPr>
        <w:t xml:space="preserve"> принятия решения о предоставлении муниципальной услуги</w:t>
      </w:r>
      <w:r w:rsidRPr="009358C4">
        <w:rPr>
          <w:sz w:val="28"/>
          <w:szCs w:val="20"/>
        </w:rPr>
        <w:t xml:space="preserve"> </w:t>
      </w:r>
      <w:r w:rsidR="00547D2E" w:rsidRPr="009358C4">
        <w:rPr>
          <w:sz w:val="28"/>
          <w:szCs w:val="20"/>
        </w:rPr>
        <w:br/>
      </w:r>
      <w:r w:rsidRPr="009358C4">
        <w:rPr>
          <w:sz w:val="28"/>
          <w:szCs w:val="20"/>
        </w:rPr>
        <w:t xml:space="preserve">(на </w:t>
      </w:r>
      <w:r w:rsidR="00CC5C9E" w:rsidRPr="009358C4">
        <w:rPr>
          <w:sz w:val="28"/>
          <w:szCs w:val="20"/>
        </w:rPr>
        <w:t>3</w:t>
      </w:r>
      <w:r w:rsidRPr="009358C4">
        <w:rPr>
          <w:sz w:val="28"/>
          <w:szCs w:val="20"/>
        </w:rPr>
        <w:t>-й рабочий день</w:t>
      </w:r>
      <w:r w:rsidRPr="009358C4">
        <w:rPr>
          <w:bCs/>
          <w:sz w:val="28"/>
          <w:szCs w:val="28"/>
        </w:rPr>
        <w:t xml:space="preserve"> со дня регистрации </w:t>
      </w:r>
      <w:r w:rsidR="004F70CB" w:rsidRPr="009358C4">
        <w:rPr>
          <w:bCs/>
          <w:sz w:val="28"/>
          <w:szCs w:val="28"/>
        </w:rPr>
        <w:t>З</w:t>
      </w:r>
      <w:r w:rsidR="00F82A4C" w:rsidRPr="009358C4">
        <w:rPr>
          <w:bCs/>
          <w:sz w:val="28"/>
          <w:szCs w:val="28"/>
        </w:rPr>
        <w:t>аявления</w:t>
      </w:r>
      <w:r w:rsidRPr="009358C4">
        <w:rPr>
          <w:bCs/>
          <w:sz w:val="28"/>
          <w:szCs w:val="28"/>
        </w:rPr>
        <w:t>)</w:t>
      </w:r>
      <w:r w:rsidRPr="009358C4">
        <w:rPr>
          <w:sz w:val="28"/>
          <w:szCs w:val="20"/>
        </w:rPr>
        <w:t>.</w:t>
      </w:r>
    </w:p>
    <w:p w14:paraId="3B90C78C" w14:textId="59849AA3" w:rsidR="003678A7" w:rsidRPr="009358C4" w:rsidRDefault="003678A7" w:rsidP="002D2AC7">
      <w:pPr>
        <w:widowControl w:val="0"/>
        <w:tabs>
          <w:tab w:val="left" w:pos="709"/>
          <w:tab w:val="left" w:pos="851"/>
          <w:tab w:val="left" w:pos="993"/>
        </w:tabs>
        <w:suppressAutoHyphens/>
        <w:ind w:firstLine="709"/>
        <w:jc w:val="both"/>
        <w:rPr>
          <w:sz w:val="28"/>
          <w:szCs w:val="28"/>
        </w:rPr>
      </w:pPr>
      <w:r w:rsidRPr="009358C4">
        <w:rPr>
          <w:sz w:val="28"/>
          <w:szCs w:val="28"/>
        </w:rPr>
        <w:t>3.</w:t>
      </w:r>
      <w:r w:rsidR="000937B1" w:rsidRPr="009358C4">
        <w:rPr>
          <w:sz w:val="28"/>
          <w:szCs w:val="28"/>
        </w:rPr>
        <w:t>5</w:t>
      </w:r>
      <w:r w:rsidR="0077346B" w:rsidRPr="009358C4">
        <w:rPr>
          <w:sz w:val="28"/>
          <w:szCs w:val="28"/>
        </w:rPr>
        <w:t>9</w:t>
      </w:r>
      <w:r w:rsidRPr="009358C4">
        <w:rPr>
          <w:sz w:val="28"/>
          <w:szCs w:val="28"/>
        </w:rPr>
        <w:t>. МКУ «ЦДОД» в зависимости от выбранного заявителем способа получения результата</w:t>
      </w:r>
      <w:r w:rsidRPr="009358C4">
        <w:rPr>
          <w:b/>
          <w:bCs/>
          <w:sz w:val="28"/>
          <w:szCs w:val="28"/>
        </w:rPr>
        <w:t xml:space="preserve"> </w:t>
      </w:r>
      <w:r w:rsidRPr="009358C4">
        <w:rPr>
          <w:sz w:val="28"/>
          <w:szCs w:val="28"/>
        </w:rPr>
        <w:t>документ, являющийся результатом предоставления муниципальной услуги:</w:t>
      </w:r>
    </w:p>
    <w:p w14:paraId="3C440EB1" w14:textId="1CF518F0" w:rsidR="003678A7" w:rsidRPr="009358C4" w:rsidRDefault="003678A7" w:rsidP="002D2AC7">
      <w:pPr>
        <w:widowControl w:val="0"/>
        <w:tabs>
          <w:tab w:val="left" w:pos="709"/>
          <w:tab w:val="left" w:pos="851"/>
          <w:tab w:val="left" w:pos="993"/>
        </w:tabs>
        <w:suppressAutoHyphens/>
        <w:ind w:firstLine="709"/>
        <w:jc w:val="both"/>
        <w:rPr>
          <w:sz w:val="28"/>
          <w:szCs w:val="28"/>
        </w:rPr>
      </w:pPr>
      <w:r w:rsidRPr="009358C4">
        <w:rPr>
          <w:sz w:val="28"/>
          <w:szCs w:val="28"/>
        </w:rPr>
        <w:t>1) передает в МФЦ для выдачи в порядке, установленном соглашением</w:t>
      </w:r>
      <w:r w:rsidR="00E94766" w:rsidRPr="009358C4">
        <w:rPr>
          <w:sz w:val="28"/>
          <w:szCs w:val="28"/>
          <w:lang w:eastAsia="ar-SA"/>
        </w:rPr>
        <w:br/>
      </w:r>
      <w:r w:rsidRPr="009358C4">
        <w:rPr>
          <w:sz w:val="28"/>
          <w:szCs w:val="28"/>
        </w:rPr>
        <w:t>о взаимодействии</w:t>
      </w:r>
      <w:r w:rsidR="00E94766" w:rsidRPr="009358C4">
        <w:rPr>
          <w:sz w:val="28"/>
          <w:szCs w:val="28"/>
        </w:rPr>
        <w:t>,</w:t>
      </w:r>
      <w:r w:rsidRPr="009358C4">
        <w:rPr>
          <w:sz w:val="28"/>
          <w:szCs w:val="28"/>
        </w:rPr>
        <w:t xml:space="preserve"> на </w:t>
      </w:r>
      <w:r w:rsidR="000937B1" w:rsidRPr="009358C4">
        <w:rPr>
          <w:sz w:val="28"/>
          <w:szCs w:val="28"/>
        </w:rPr>
        <w:t>2</w:t>
      </w:r>
      <w:r w:rsidRPr="009358C4">
        <w:rPr>
          <w:sz w:val="28"/>
          <w:szCs w:val="28"/>
        </w:rPr>
        <w:t xml:space="preserve">-й рабочий день </w:t>
      </w:r>
      <w:r w:rsidR="00E94766" w:rsidRPr="009358C4">
        <w:rPr>
          <w:sz w:val="28"/>
          <w:szCs w:val="28"/>
        </w:rPr>
        <w:t>со дня</w:t>
      </w:r>
      <w:r w:rsidRPr="009358C4">
        <w:rPr>
          <w:sz w:val="28"/>
          <w:szCs w:val="28"/>
        </w:rPr>
        <w:t xml:space="preserve"> регистрации </w:t>
      </w:r>
      <w:r w:rsidR="004F70CB" w:rsidRPr="009358C4">
        <w:rPr>
          <w:sz w:val="28"/>
          <w:szCs w:val="28"/>
        </w:rPr>
        <w:t>З</w:t>
      </w:r>
      <w:r w:rsidR="00F82A4C" w:rsidRPr="009358C4">
        <w:rPr>
          <w:sz w:val="28"/>
          <w:szCs w:val="28"/>
        </w:rPr>
        <w:t>аявления</w:t>
      </w:r>
      <w:r w:rsidRPr="009358C4">
        <w:rPr>
          <w:sz w:val="28"/>
          <w:szCs w:val="28"/>
        </w:rPr>
        <w:t xml:space="preserve"> либо</w:t>
      </w:r>
    </w:p>
    <w:p w14:paraId="3B5FEAF6" w14:textId="01CC7A9D" w:rsidR="00FD10FA" w:rsidRPr="009358C4" w:rsidRDefault="003678A7" w:rsidP="003678A7">
      <w:pPr>
        <w:tabs>
          <w:tab w:val="left" w:pos="709"/>
          <w:tab w:val="left" w:pos="851"/>
          <w:tab w:val="left" w:pos="993"/>
        </w:tabs>
        <w:suppressAutoHyphens/>
        <w:ind w:firstLine="709"/>
        <w:jc w:val="both"/>
        <w:rPr>
          <w:sz w:val="28"/>
          <w:szCs w:val="28"/>
        </w:rPr>
      </w:pPr>
      <w:r w:rsidRPr="009358C4">
        <w:rPr>
          <w:sz w:val="28"/>
          <w:szCs w:val="28"/>
        </w:rPr>
        <w:t>2) </w:t>
      </w:r>
      <w:r w:rsidR="00FD10FA" w:rsidRPr="009358C4">
        <w:rPr>
          <w:sz w:val="28"/>
          <w:szCs w:val="28"/>
        </w:rPr>
        <w:t>направляет заявителю в электронном виде (в случае подачи заявления</w:t>
      </w:r>
      <w:r w:rsidR="00E94766" w:rsidRPr="009358C4">
        <w:rPr>
          <w:sz w:val="28"/>
          <w:szCs w:val="28"/>
          <w:lang w:eastAsia="ar-SA"/>
        </w:rPr>
        <w:br/>
      </w:r>
      <w:r w:rsidR="00FD10FA" w:rsidRPr="009358C4">
        <w:rPr>
          <w:sz w:val="28"/>
          <w:szCs w:val="28"/>
        </w:rPr>
        <w:t>в МФЦ) на 3-й рабочий день с момента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w:t>
      </w:r>
    </w:p>
    <w:p w14:paraId="4FD5B23C" w14:textId="0DB3D41E" w:rsidR="003678A7" w:rsidRPr="009358C4" w:rsidRDefault="003678A7" w:rsidP="003678A7">
      <w:pPr>
        <w:widowControl w:val="0"/>
        <w:tabs>
          <w:tab w:val="left" w:pos="993"/>
        </w:tabs>
        <w:autoSpaceDE w:val="0"/>
        <w:autoSpaceDN w:val="0"/>
        <w:adjustRightInd w:val="0"/>
        <w:ind w:firstLine="709"/>
        <w:jc w:val="both"/>
        <w:rPr>
          <w:sz w:val="28"/>
          <w:szCs w:val="28"/>
          <w:lang w:eastAsia="ar-SA"/>
        </w:rPr>
      </w:pPr>
      <w:r w:rsidRPr="009358C4">
        <w:rPr>
          <w:sz w:val="28"/>
          <w:szCs w:val="28"/>
        </w:rPr>
        <w:t>3.</w:t>
      </w:r>
      <w:r w:rsidR="0077346B" w:rsidRPr="009358C4">
        <w:rPr>
          <w:sz w:val="28"/>
          <w:szCs w:val="28"/>
        </w:rPr>
        <w:t>60</w:t>
      </w:r>
      <w:r w:rsidRPr="009358C4">
        <w:rPr>
          <w:sz w:val="28"/>
          <w:szCs w:val="28"/>
        </w:rPr>
        <w:t>.</w:t>
      </w:r>
      <w:r w:rsidR="00E94766" w:rsidRPr="009358C4">
        <w:rPr>
          <w:sz w:val="28"/>
          <w:szCs w:val="28"/>
        </w:rPr>
        <w:t> </w:t>
      </w:r>
      <w:r w:rsidRPr="009358C4">
        <w:rPr>
          <w:sz w:val="28"/>
          <w:szCs w:val="28"/>
          <w:lang w:eastAsia="ar-SA"/>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w:t>
      </w:r>
      <w:r w:rsidRPr="009358C4">
        <w:rPr>
          <w:sz w:val="28"/>
          <w:szCs w:val="28"/>
        </w:rPr>
        <w:t xml:space="preserve">рабочего дня, </w:t>
      </w:r>
      <w:r w:rsidRPr="009358C4">
        <w:rPr>
          <w:rFonts w:eastAsia="Calibri"/>
          <w:sz w:val="28"/>
          <w:szCs w:val="28"/>
        </w:rPr>
        <w:t xml:space="preserve">следующего за днем, в который документ </w:t>
      </w:r>
      <w:r w:rsidRPr="009358C4">
        <w:rPr>
          <w:sz w:val="28"/>
          <w:szCs w:val="28"/>
        </w:rPr>
        <w:t>должен быть выдан заявителю</w:t>
      </w:r>
      <w:r w:rsidRPr="009358C4">
        <w:rPr>
          <w:sz w:val="28"/>
          <w:szCs w:val="28"/>
          <w:lang w:eastAsia="ar-SA"/>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54239411" w14:textId="30CC236B" w:rsidR="003678A7" w:rsidRPr="009358C4" w:rsidRDefault="003678A7" w:rsidP="003678A7">
      <w:pPr>
        <w:tabs>
          <w:tab w:val="left" w:pos="709"/>
        </w:tabs>
        <w:suppressAutoHyphens/>
        <w:autoSpaceDE w:val="0"/>
        <w:autoSpaceDN w:val="0"/>
        <w:adjustRightInd w:val="0"/>
        <w:ind w:firstLine="709"/>
        <w:jc w:val="both"/>
        <w:rPr>
          <w:sz w:val="28"/>
          <w:szCs w:val="28"/>
        </w:rPr>
      </w:pPr>
      <w:r w:rsidRPr="009358C4">
        <w:rPr>
          <w:sz w:val="28"/>
          <w:szCs w:val="28"/>
        </w:rPr>
        <w:t>3.</w:t>
      </w:r>
      <w:r w:rsidR="005229E0" w:rsidRPr="009358C4">
        <w:rPr>
          <w:sz w:val="28"/>
          <w:szCs w:val="28"/>
        </w:rPr>
        <w:t>6</w:t>
      </w:r>
      <w:r w:rsidR="0077346B" w:rsidRPr="009358C4">
        <w:rPr>
          <w:sz w:val="28"/>
          <w:szCs w:val="28"/>
        </w:rPr>
        <w:t>1</w:t>
      </w:r>
      <w:r w:rsidRPr="009358C4">
        <w:rPr>
          <w:sz w:val="28"/>
          <w:szCs w:val="28"/>
        </w:rPr>
        <w:t>.</w:t>
      </w:r>
      <w:r w:rsidR="00E94766" w:rsidRPr="009358C4">
        <w:rPr>
          <w:sz w:val="28"/>
          <w:szCs w:val="28"/>
        </w:rPr>
        <w:t> </w:t>
      </w:r>
      <w:r w:rsidRPr="009358C4">
        <w:rPr>
          <w:sz w:val="28"/>
          <w:szCs w:val="28"/>
        </w:rPr>
        <w:t xml:space="preserve">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w:t>
      </w:r>
      <w:r w:rsidR="00C50E6F" w:rsidRPr="009358C4">
        <w:rPr>
          <w:sz w:val="28"/>
          <w:szCs w:val="28"/>
        </w:rPr>
        <w:t xml:space="preserve">заказным </w:t>
      </w:r>
      <w:r w:rsidRPr="009358C4">
        <w:rPr>
          <w:sz w:val="28"/>
          <w:szCs w:val="28"/>
        </w:rPr>
        <w:t xml:space="preserve">почтовым отправлением по адресу, указанному в </w:t>
      </w:r>
      <w:r w:rsidR="004F70CB" w:rsidRPr="009358C4">
        <w:rPr>
          <w:sz w:val="28"/>
          <w:szCs w:val="28"/>
        </w:rPr>
        <w:t>З</w:t>
      </w:r>
      <w:r w:rsidR="00F82A4C" w:rsidRPr="009358C4">
        <w:rPr>
          <w:sz w:val="28"/>
          <w:szCs w:val="28"/>
        </w:rPr>
        <w:t>аявлении.</w:t>
      </w:r>
    </w:p>
    <w:p w14:paraId="06E842D2" w14:textId="5DFAF333" w:rsidR="005559FA" w:rsidRPr="009358C4" w:rsidRDefault="005559FA" w:rsidP="005559FA">
      <w:pPr>
        <w:tabs>
          <w:tab w:val="left" w:pos="993"/>
        </w:tabs>
        <w:suppressAutoHyphens/>
        <w:autoSpaceDE w:val="0"/>
        <w:autoSpaceDN w:val="0"/>
        <w:adjustRightInd w:val="0"/>
        <w:ind w:firstLine="709"/>
        <w:jc w:val="both"/>
        <w:rPr>
          <w:sz w:val="28"/>
          <w:szCs w:val="28"/>
        </w:rPr>
      </w:pPr>
      <w:r w:rsidRPr="009358C4">
        <w:rPr>
          <w:sz w:val="28"/>
          <w:szCs w:val="28"/>
        </w:rPr>
        <w:t>3.6</w:t>
      </w:r>
      <w:r w:rsidR="0077346B" w:rsidRPr="009358C4">
        <w:rPr>
          <w:sz w:val="28"/>
          <w:szCs w:val="28"/>
        </w:rPr>
        <w:t>2</w:t>
      </w:r>
      <w:r w:rsidRPr="009358C4">
        <w:rPr>
          <w:sz w:val="28"/>
          <w:szCs w:val="28"/>
        </w:rPr>
        <w:t>.</w:t>
      </w:r>
      <w:r w:rsidR="00E94766" w:rsidRPr="009358C4">
        <w:rPr>
          <w:sz w:val="28"/>
          <w:szCs w:val="28"/>
        </w:rPr>
        <w:t> </w:t>
      </w:r>
      <w:r w:rsidRPr="009358C4">
        <w:rPr>
          <w:sz w:val="28"/>
          <w:szCs w:val="28"/>
        </w:rPr>
        <w:t>Способом фиксации результата административной процедуры является информация в СЭД о направлении результата пред</w:t>
      </w:r>
      <w:r w:rsidR="00E94766" w:rsidRPr="009358C4">
        <w:rPr>
          <w:sz w:val="28"/>
          <w:szCs w:val="28"/>
        </w:rPr>
        <w:t>о</w:t>
      </w:r>
      <w:r w:rsidRPr="009358C4">
        <w:rPr>
          <w:sz w:val="28"/>
          <w:szCs w:val="28"/>
        </w:rPr>
        <w:t xml:space="preserve">ставления муниципальной услуги заявителю либо о его передаче для выдачи в МФЦ. </w:t>
      </w:r>
    </w:p>
    <w:p w14:paraId="79447605" w14:textId="58125FEF" w:rsidR="005559FA" w:rsidRPr="009358C4" w:rsidRDefault="005559FA" w:rsidP="005559FA">
      <w:pPr>
        <w:tabs>
          <w:tab w:val="left" w:pos="709"/>
        </w:tabs>
        <w:suppressAutoHyphens/>
        <w:autoSpaceDE w:val="0"/>
        <w:autoSpaceDN w:val="0"/>
        <w:adjustRightInd w:val="0"/>
        <w:ind w:firstLine="709"/>
        <w:jc w:val="both"/>
        <w:rPr>
          <w:sz w:val="28"/>
          <w:szCs w:val="28"/>
        </w:rPr>
      </w:pPr>
      <w:r w:rsidRPr="009358C4">
        <w:rPr>
          <w:sz w:val="28"/>
          <w:szCs w:val="28"/>
        </w:rPr>
        <w:t>3.6</w:t>
      </w:r>
      <w:r w:rsidR="0077346B" w:rsidRPr="009358C4">
        <w:rPr>
          <w:sz w:val="28"/>
          <w:szCs w:val="28"/>
        </w:rPr>
        <w:t>3</w:t>
      </w:r>
      <w:r w:rsidRPr="009358C4">
        <w:rPr>
          <w:sz w:val="28"/>
          <w:szCs w:val="28"/>
        </w:rPr>
        <w:t>.</w:t>
      </w:r>
      <w:r w:rsidR="00E94766" w:rsidRPr="009358C4">
        <w:rPr>
          <w:sz w:val="28"/>
          <w:szCs w:val="28"/>
        </w:rPr>
        <w:t> </w:t>
      </w:r>
      <w:r w:rsidRPr="009358C4">
        <w:rPr>
          <w:sz w:val="28"/>
          <w:szCs w:val="28"/>
        </w:rPr>
        <w:t xml:space="preserve">В случае оформления Разрешения </w:t>
      </w:r>
      <w:r w:rsidR="00860614" w:rsidRPr="009358C4">
        <w:rPr>
          <w:sz w:val="28"/>
          <w:szCs w:val="28"/>
        </w:rPr>
        <w:t>Отдел</w:t>
      </w:r>
      <w:r w:rsidRPr="009358C4">
        <w:rPr>
          <w:sz w:val="28"/>
          <w:szCs w:val="28"/>
        </w:rPr>
        <w:t>:</w:t>
      </w:r>
    </w:p>
    <w:p w14:paraId="5270940D" w14:textId="4C0A2B27" w:rsidR="005559FA" w:rsidRPr="009358C4" w:rsidRDefault="005559FA" w:rsidP="005559FA">
      <w:pPr>
        <w:tabs>
          <w:tab w:val="left" w:pos="709"/>
        </w:tabs>
        <w:suppressAutoHyphens/>
        <w:autoSpaceDE w:val="0"/>
        <w:autoSpaceDN w:val="0"/>
        <w:adjustRightInd w:val="0"/>
        <w:ind w:firstLine="709"/>
        <w:jc w:val="both"/>
        <w:rPr>
          <w:sz w:val="28"/>
          <w:szCs w:val="28"/>
          <w:lang w:eastAsia="ar-SA"/>
        </w:rPr>
      </w:pPr>
      <w:r w:rsidRPr="009358C4">
        <w:rPr>
          <w:sz w:val="28"/>
          <w:szCs w:val="28"/>
        </w:rPr>
        <w:t>1</w:t>
      </w:r>
      <w:r w:rsidR="00E94766" w:rsidRPr="009358C4">
        <w:rPr>
          <w:sz w:val="28"/>
          <w:szCs w:val="28"/>
        </w:rPr>
        <w:t>) н</w:t>
      </w:r>
      <w:r w:rsidRPr="009358C4">
        <w:rPr>
          <w:sz w:val="28"/>
          <w:szCs w:val="28"/>
        </w:rPr>
        <w:t xml:space="preserve">аправляет в МКУ «КСЗ» уведомление о выдаче Разрешения и необходимости осуществления мониторинга организации и проведения земляных работ в течение всего срока действия Разрешения (с приложением </w:t>
      </w:r>
      <w:r w:rsidRPr="009358C4">
        <w:rPr>
          <w:sz w:val="28"/>
          <w:szCs w:val="28"/>
          <w:lang w:eastAsia="ar-SA"/>
        </w:rPr>
        <w:t>копии комплекта документов, представленн</w:t>
      </w:r>
      <w:r w:rsidR="00E94766" w:rsidRPr="009358C4">
        <w:rPr>
          <w:sz w:val="28"/>
          <w:szCs w:val="28"/>
          <w:lang w:eastAsia="ar-SA"/>
        </w:rPr>
        <w:t>ых</w:t>
      </w:r>
      <w:r w:rsidRPr="009358C4">
        <w:rPr>
          <w:sz w:val="28"/>
          <w:szCs w:val="28"/>
          <w:lang w:eastAsia="ar-SA"/>
        </w:rPr>
        <w:t xml:space="preserve"> заявителем)</w:t>
      </w:r>
      <w:r w:rsidR="0077346B" w:rsidRPr="009358C4">
        <w:rPr>
          <w:sz w:val="28"/>
          <w:szCs w:val="28"/>
          <w:lang w:eastAsia="ar-SA"/>
        </w:rPr>
        <w:t>;</w:t>
      </w:r>
    </w:p>
    <w:p w14:paraId="43ECA8D7" w14:textId="60FD2C17" w:rsidR="005559FA" w:rsidRPr="009358C4" w:rsidRDefault="005559FA" w:rsidP="005559FA">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2</w:t>
      </w:r>
      <w:r w:rsidR="00E94766" w:rsidRPr="009358C4">
        <w:rPr>
          <w:rFonts w:ascii="Times New Roman" w:eastAsia="Times New Roman" w:hAnsi="Times New Roman"/>
          <w:sz w:val="28"/>
          <w:szCs w:val="28"/>
          <w:lang w:eastAsia="ar-SA"/>
        </w:rPr>
        <w:t>) р</w:t>
      </w:r>
      <w:r w:rsidRPr="009358C4">
        <w:rPr>
          <w:rFonts w:ascii="Times New Roman" w:eastAsia="Times New Roman" w:hAnsi="Times New Roman"/>
          <w:sz w:val="28"/>
          <w:szCs w:val="28"/>
          <w:lang w:eastAsia="ar-SA"/>
        </w:rPr>
        <w:t>азмещает информацию о выданном Разрешении на официальном сайте</w:t>
      </w:r>
      <w:r w:rsidRPr="009358C4">
        <w:rPr>
          <w:sz w:val="28"/>
          <w:szCs w:val="28"/>
        </w:rPr>
        <w:t xml:space="preserve"> </w:t>
      </w:r>
      <w:r w:rsidRPr="009358C4">
        <w:rPr>
          <w:rFonts w:ascii="Times New Roman" w:eastAsia="Times New Roman" w:hAnsi="Times New Roman"/>
          <w:sz w:val="28"/>
          <w:szCs w:val="28"/>
          <w:lang w:eastAsia="ar-SA"/>
        </w:rPr>
        <w:t>Администрации в разделе «Земляные работы», подразделе «Реестр выданных ордеров на раскопки»</w:t>
      </w:r>
      <w:r w:rsidR="00E94766" w:rsidRPr="009358C4">
        <w:rPr>
          <w:rFonts w:ascii="Times New Roman" w:eastAsia="Times New Roman" w:hAnsi="Times New Roman"/>
          <w:sz w:val="28"/>
          <w:szCs w:val="28"/>
          <w:lang w:eastAsia="ar-SA"/>
        </w:rPr>
        <w:t>;</w:t>
      </w:r>
    </w:p>
    <w:p w14:paraId="69160C15" w14:textId="5FE28530" w:rsidR="005559FA" w:rsidRPr="009358C4" w:rsidRDefault="005559FA" w:rsidP="005559FA">
      <w:pPr>
        <w:pStyle w:val="ConsPlusNormal"/>
        <w:tabs>
          <w:tab w:val="left" w:pos="0"/>
          <w:tab w:val="left" w:pos="142"/>
        </w:tabs>
        <w:jc w:val="both"/>
        <w:rPr>
          <w:sz w:val="28"/>
          <w:szCs w:val="28"/>
        </w:rPr>
      </w:pPr>
      <w:r w:rsidRPr="009358C4">
        <w:rPr>
          <w:rFonts w:ascii="Times New Roman" w:eastAsia="Times New Roman" w:hAnsi="Times New Roman"/>
          <w:sz w:val="28"/>
          <w:szCs w:val="28"/>
          <w:lang w:eastAsia="ar-SA"/>
        </w:rPr>
        <w:t>3</w:t>
      </w:r>
      <w:r w:rsidR="00E94766" w:rsidRPr="009358C4">
        <w:rPr>
          <w:rFonts w:ascii="Times New Roman" w:eastAsia="Times New Roman" w:hAnsi="Times New Roman"/>
          <w:sz w:val="28"/>
          <w:szCs w:val="28"/>
          <w:lang w:eastAsia="ar-SA"/>
        </w:rPr>
        <w:t>) в</w:t>
      </w:r>
      <w:r w:rsidRPr="009358C4">
        <w:rPr>
          <w:rFonts w:ascii="Times New Roman" w:eastAsia="Times New Roman" w:hAnsi="Times New Roman"/>
          <w:sz w:val="28"/>
          <w:szCs w:val="28"/>
          <w:lang w:eastAsia="ar-SA"/>
        </w:rPr>
        <w:t>носит данные в тематический слой ЦДПГ «Земляные работы».</w:t>
      </w:r>
    </w:p>
    <w:p w14:paraId="0DDA6284" w14:textId="77777777" w:rsidR="005559FA" w:rsidRPr="009358C4" w:rsidRDefault="005559FA" w:rsidP="005559FA">
      <w:pPr>
        <w:tabs>
          <w:tab w:val="left" w:pos="993"/>
        </w:tabs>
        <w:suppressAutoHyphens/>
        <w:autoSpaceDE w:val="0"/>
        <w:autoSpaceDN w:val="0"/>
        <w:adjustRightInd w:val="0"/>
        <w:ind w:firstLine="709"/>
        <w:jc w:val="both"/>
        <w:rPr>
          <w:sz w:val="28"/>
          <w:szCs w:val="28"/>
        </w:rPr>
      </w:pPr>
    </w:p>
    <w:p w14:paraId="46F6B583" w14:textId="7D963762" w:rsidR="00790D59" w:rsidRPr="009358C4" w:rsidRDefault="00790D59" w:rsidP="00E94766">
      <w:pPr>
        <w:widowControl w:val="0"/>
        <w:autoSpaceDE w:val="0"/>
        <w:autoSpaceDN w:val="0"/>
        <w:adjustRightInd w:val="0"/>
        <w:jc w:val="center"/>
        <w:rPr>
          <w:b/>
          <w:sz w:val="28"/>
          <w:szCs w:val="28"/>
          <w:lang w:eastAsia="ar-SA"/>
        </w:rPr>
      </w:pPr>
      <w:r w:rsidRPr="009358C4">
        <w:rPr>
          <w:b/>
          <w:sz w:val="28"/>
          <w:szCs w:val="28"/>
          <w:lang w:eastAsia="ar-SA"/>
        </w:rPr>
        <w:t>Вариант предоставления муниципальной услуги</w:t>
      </w:r>
    </w:p>
    <w:p w14:paraId="019E2BA6" w14:textId="373F89C7" w:rsidR="00790D59" w:rsidRPr="009358C4" w:rsidRDefault="00790D59" w:rsidP="00E94766">
      <w:pPr>
        <w:widowControl w:val="0"/>
        <w:tabs>
          <w:tab w:val="left" w:pos="709"/>
          <w:tab w:val="left" w:pos="851"/>
          <w:tab w:val="left" w:pos="993"/>
        </w:tabs>
        <w:jc w:val="center"/>
        <w:rPr>
          <w:b/>
          <w:sz w:val="28"/>
          <w:szCs w:val="28"/>
          <w:lang w:eastAsia="ar-SA"/>
        </w:rPr>
      </w:pPr>
      <w:r w:rsidRPr="009358C4">
        <w:rPr>
          <w:b/>
          <w:sz w:val="28"/>
          <w:szCs w:val="28"/>
          <w:lang w:eastAsia="ar-SA"/>
        </w:rPr>
        <w:t>«</w:t>
      </w:r>
      <w:r w:rsidR="00355939" w:rsidRPr="009358C4">
        <w:rPr>
          <w:b/>
          <w:sz w:val="28"/>
          <w:szCs w:val="28"/>
          <w:lang w:eastAsia="ar-SA"/>
        </w:rPr>
        <w:t>Продление Разрешения</w:t>
      </w:r>
      <w:r w:rsidRPr="009358C4">
        <w:rPr>
          <w:b/>
          <w:sz w:val="28"/>
          <w:szCs w:val="28"/>
          <w:lang w:eastAsia="ar-SA"/>
        </w:rPr>
        <w:t>»</w:t>
      </w:r>
    </w:p>
    <w:p w14:paraId="3EC1A7CF" w14:textId="77777777" w:rsidR="00DB4246" w:rsidRPr="009358C4" w:rsidRDefault="00DB4246" w:rsidP="00E94766">
      <w:pPr>
        <w:widowControl w:val="0"/>
        <w:tabs>
          <w:tab w:val="left" w:pos="709"/>
          <w:tab w:val="left" w:pos="851"/>
          <w:tab w:val="left" w:pos="993"/>
        </w:tabs>
        <w:jc w:val="center"/>
        <w:rPr>
          <w:b/>
          <w:sz w:val="28"/>
          <w:szCs w:val="28"/>
          <w:lang w:eastAsia="ar-SA"/>
        </w:rPr>
      </w:pPr>
    </w:p>
    <w:p w14:paraId="24E10AD4" w14:textId="054BA561" w:rsidR="00DB4246" w:rsidRPr="009358C4" w:rsidRDefault="00DB4246" w:rsidP="00E94766">
      <w:pPr>
        <w:widowControl w:val="0"/>
        <w:suppressAutoHyphens/>
        <w:autoSpaceDE w:val="0"/>
        <w:spacing w:line="100" w:lineRule="atLeast"/>
        <w:ind w:right="-1" w:firstLine="709"/>
        <w:jc w:val="both"/>
        <w:rPr>
          <w:sz w:val="28"/>
          <w:szCs w:val="28"/>
          <w:lang w:eastAsia="ar-SA"/>
        </w:rPr>
      </w:pPr>
      <w:r w:rsidRPr="009358C4">
        <w:rPr>
          <w:sz w:val="28"/>
          <w:szCs w:val="28"/>
          <w:lang w:eastAsia="ar-SA"/>
        </w:rPr>
        <w:t>3.</w:t>
      </w:r>
      <w:r w:rsidR="009D379D" w:rsidRPr="009358C4">
        <w:rPr>
          <w:sz w:val="28"/>
          <w:szCs w:val="28"/>
          <w:lang w:eastAsia="ar-SA"/>
        </w:rPr>
        <w:t>6</w:t>
      </w:r>
      <w:r w:rsidR="0077346B" w:rsidRPr="009358C4">
        <w:rPr>
          <w:sz w:val="28"/>
          <w:szCs w:val="28"/>
          <w:lang w:eastAsia="ar-SA"/>
        </w:rPr>
        <w:t>4</w:t>
      </w:r>
      <w:r w:rsidRPr="009358C4">
        <w:rPr>
          <w:sz w:val="28"/>
          <w:szCs w:val="28"/>
          <w:lang w:eastAsia="ar-SA"/>
        </w:rPr>
        <w:t>.</w:t>
      </w:r>
      <w:r w:rsidR="00E94766" w:rsidRPr="009358C4">
        <w:rPr>
          <w:sz w:val="28"/>
          <w:szCs w:val="28"/>
          <w:lang w:eastAsia="ar-SA"/>
        </w:rPr>
        <w:t> </w:t>
      </w:r>
      <w:r w:rsidRPr="009358C4">
        <w:rPr>
          <w:sz w:val="28"/>
          <w:szCs w:val="28"/>
          <w:lang w:eastAsia="ar-SA"/>
        </w:rPr>
        <w:t xml:space="preserve">Результатом предоставления муниципальной услуги является выдача </w:t>
      </w:r>
      <w:r w:rsidRPr="009358C4">
        <w:rPr>
          <w:sz w:val="28"/>
          <w:szCs w:val="28"/>
          <w:lang w:eastAsia="ar-SA"/>
        </w:rPr>
        <w:lastRenderedPageBreak/>
        <w:t xml:space="preserve">(направление) Разрешения </w:t>
      </w:r>
      <w:r w:rsidR="00E8789D" w:rsidRPr="009358C4">
        <w:rPr>
          <w:sz w:val="28"/>
          <w:szCs w:val="28"/>
          <w:lang w:eastAsia="ar-SA"/>
        </w:rPr>
        <w:t>(</w:t>
      </w:r>
      <w:r w:rsidRPr="009358C4">
        <w:rPr>
          <w:sz w:val="28"/>
          <w:szCs w:val="28"/>
          <w:lang w:eastAsia="ar-SA"/>
        </w:rPr>
        <w:t xml:space="preserve">с отметкой о продлении </w:t>
      </w:r>
      <w:r w:rsidR="009D379D" w:rsidRPr="009358C4">
        <w:rPr>
          <w:sz w:val="28"/>
          <w:szCs w:val="28"/>
          <w:lang w:eastAsia="ar-SA"/>
        </w:rPr>
        <w:t>либо с изменением подрядной организации и с отметкой о продлении</w:t>
      </w:r>
      <w:r w:rsidR="00E8789D" w:rsidRPr="009358C4">
        <w:rPr>
          <w:sz w:val="28"/>
          <w:szCs w:val="28"/>
          <w:lang w:eastAsia="ar-SA"/>
        </w:rPr>
        <w:t>)</w:t>
      </w:r>
      <w:r w:rsidR="009D379D" w:rsidRPr="009358C4">
        <w:rPr>
          <w:sz w:val="28"/>
          <w:szCs w:val="28"/>
          <w:lang w:eastAsia="ar-SA"/>
        </w:rPr>
        <w:t xml:space="preserve"> </w:t>
      </w:r>
      <w:r w:rsidRPr="009358C4">
        <w:rPr>
          <w:sz w:val="28"/>
          <w:szCs w:val="28"/>
          <w:lang w:eastAsia="ar-SA"/>
        </w:rPr>
        <w:t xml:space="preserve">либо </w:t>
      </w:r>
      <w:r w:rsidR="009D379D" w:rsidRPr="009358C4">
        <w:rPr>
          <w:sz w:val="28"/>
          <w:szCs w:val="28"/>
          <w:lang w:eastAsia="ar-SA"/>
        </w:rPr>
        <w:t>р</w:t>
      </w:r>
      <w:r w:rsidRPr="009358C4">
        <w:rPr>
          <w:sz w:val="28"/>
          <w:szCs w:val="28"/>
          <w:lang w:eastAsia="ar-SA"/>
        </w:rPr>
        <w:t>ешения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68693CE2" w14:textId="4FF71DE3" w:rsidR="00DB4246" w:rsidRPr="009358C4" w:rsidRDefault="00DB4246" w:rsidP="00A6289F">
      <w:pPr>
        <w:widowControl w:val="0"/>
        <w:suppressAutoHyphens/>
        <w:autoSpaceDE w:val="0"/>
        <w:spacing w:line="100" w:lineRule="atLeast"/>
        <w:ind w:firstLine="709"/>
        <w:jc w:val="both"/>
        <w:rPr>
          <w:sz w:val="28"/>
          <w:szCs w:val="28"/>
          <w:lang w:eastAsia="ar-SA"/>
        </w:rPr>
      </w:pPr>
      <w:r w:rsidRPr="009358C4">
        <w:rPr>
          <w:sz w:val="28"/>
          <w:szCs w:val="28"/>
          <w:lang w:eastAsia="ar-SA"/>
        </w:rPr>
        <w:t>Факт получения заявителем результата предоставления муниципальной услуги фиксируется в СЭД.</w:t>
      </w:r>
    </w:p>
    <w:p w14:paraId="447213D8" w14:textId="4B715D44" w:rsidR="00542D34" w:rsidRPr="009358C4" w:rsidRDefault="00542D34" w:rsidP="00542D34">
      <w:pPr>
        <w:widowControl w:val="0"/>
        <w:suppressAutoHyphens/>
        <w:autoSpaceDE w:val="0"/>
        <w:autoSpaceDN w:val="0"/>
        <w:adjustRightInd w:val="0"/>
        <w:spacing w:line="100" w:lineRule="atLeast"/>
        <w:ind w:firstLine="709"/>
        <w:contextualSpacing/>
        <w:jc w:val="both"/>
        <w:rPr>
          <w:sz w:val="28"/>
          <w:szCs w:val="28"/>
          <w:lang w:eastAsia="ar-SA"/>
        </w:rPr>
      </w:pPr>
      <w:r w:rsidRPr="009358C4">
        <w:rPr>
          <w:sz w:val="28"/>
          <w:szCs w:val="28"/>
          <w:lang w:eastAsia="ar-SA"/>
        </w:rPr>
        <w:t xml:space="preserve">Решение о предоставлении муниципальной услуги </w:t>
      </w:r>
      <w:r w:rsidR="00E94766" w:rsidRPr="009358C4">
        <w:rPr>
          <w:sz w:val="28"/>
          <w:szCs w:val="28"/>
          <w:lang w:eastAsia="ar-SA"/>
        </w:rPr>
        <w:t xml:space="preserve">оформляется </w:t>
      </w:r>
      <w:r w:rsidR="00A6289F" w:rsidRPr="009358C4">
        <w:rPr>
          <w:sz w:val="28"/>
          <w:szCs w:val="28"/>
          <w:lang w:eastAsia="ar-SA"/>
        </w:rPr>
        <w:t xml:space="preserve">в виде </w:t>
      </w:r>
      <w:r w:rsidRPr="009358C4">
        <w:rPr>
          <w:sz w:val="28"/>
          <w:szCs w:val="28"/>
          <w:lang w:eastAsia="ar-SA"/>
        </w:rPr>
        <w:t xml:space="preserve">Разрешения с отметкой о продлении, </w:t>
      </w:r>
      <w:r w:rsidR="009D379D" w:rsidRPr="009358C4">
        <w:rPr>
          <w:sz w:val="28"/>
          <w:szCs w:val="28"/>
          <w:lang w:eastAsia="ar-SA"/>
        </w:rPr>
        <w:t xml:space="preserve">Разрешения с изменением подрядной организации и с отметкой о продлении </w:t>
      </w:r>
      <w:r w:rsidRPr="009358C4">
        <w:rPr>
          <w:sz w:val="28"/>
          <w:szCs w:val="28"/>
          <w:lang w:eastAsia="ar-SA"/>
        </w:rPr>
        <w:t xml:space="preserve">либо решения об отказе в предоставлении муниципальной услуги, </w:t>
      </w:r>
      <w:r w:rsidRPr="009358C4">
        <w:rPr>
          <w:rFonts w:eastAsia="Calibri"/>
          <w:bCs/>
          <w:sz w:val="28"/>
          <w:szCs w:val="28"/>
        </w:rPr>
        <w:t>оформляемо</w:t>
      </w:r>
      <w:r w:rsidR="00A6289F" w:rsidRPr="009358C4">
        <w:rPr>
          <w:rFonts w:eastAsia="Calibri"/>
          <w:bCs/>
          <w:sz w:val="28"/>
          <w:szCs w:val="28"/>
        </w:rPr>
        <w:t>го</w:t>
      </w:r>
      <w:r w:rsidRPr="009358C4">
        <w:rPr>
          <w:rFonts w:eastAsia="Calibri"/>
          <w:bCs/>
          <w:sz w:val="28"/>
          <w:szCs w:val="28"/>
        </w:rPr>
        <w:t xml:space="preserve"> </w:t>
      </w:r>
      <w:r w:rsidR="00A6289F" w:rsidRPr="009358C4">
        <w:rPr>
          <w:rFonts w:eastAsia="Calibri"/>
          <w:bCs/>
          <w:sz w:val="28"/>
          <w:szCs w:val="28"/>
        </w:rPr>
        <w:t>согласно</w:t>
      </w:r>
      <w:r w:rsidRPr="009358C4">
        <w:rPr>
          <w:rFonts w:eastAsia="Calibri"/>
          <w:bCs/>
          <w:sz w:val="28"/>
          <w:szCs w:val="28"/>
        </w:rPr>
        <w:t xml:space="preserve"> приложени</w:t>
      </w:r>
      <w:r w:rsidR="00A6289F" w:rsidRPr="009358C4">
        <w:rPr>
          <w:rFonts w:eastAsia="Calibri"/>
          <w:bCs/>
          <w:sz w:val="28"/>
          <w:szCs w:val="28"/>
        </w:rPr>
        <w:t>ю</w:t>
      </w:r>
      <w:r w:rsidRPr="009358C4">
        <w:rPr>
          <w:rFonts w:eastAsia="Calibri"/>
          <w:bCs/>
          <w:sz w:val="28"/>
          <w:szCs w:val="28"/>
        </w:rPr>
        <w:t xml:space="preserve"> № </w:t>
      </w:r>
      <w:r w:rsidR="006F0104" w:rsidRPr="009358C4">
        <w:rPr>
          <w:rFonts w:eastAsia="Calibri"/>
          <w:bCs/>
          <w:sz w:val="28"/>
          <w:szCs w:val="28"/>
        </w:rPr>
        <w:t> </w:t>
      </w:r>
      <w:r w:rsidR="00913521" w:rsidRPr="009358C4">
        <w:rPr>
          <w:rFonts w:eastAsia="Calibri"/>
          <w:bCs/>
          <w:sz w:val="28"/>
          <w:szCs w:val="28"/>
        </w:rPr>
        <w:t>20</w:t>
      </w:r>
      <w:r w:rsidR="0046460C" w:rsidRPr="009358C4">
        <w:rPr>
          <w:rFonts w:eastAsia="Calibri"/>
          <w:bCs/>
          <w:sz w:val="28"/>
          <w:szCs w:val="28"/>
        </w:rPr>
        <w:t xml:space="preserve"> </w:t>
      </w:r>
      <w:r w:rsidRPr="009358C4">
        <w:rPr>
          <w:rFonts w:eastAsia="Calibri"/>
          <w:bCs/>
          <w:sz w:val="28"/>
          <w:szCs w:val="28"/>
        </w:rPr>
        <w:t xml:space="preserve">к административному регламенту, и имеет следующие реквизиты: </w:t>
      </w:r>
      <w:r w:rsidR="00E8789D" w:rsidRPr="009358C4">
        <w:rPr>
          <w:rFonts w:eastAsia="Calibri"/>
          <w:bCs/>
          <w:sz w:val="28"/>
          <w:szCs w:val="28"/>
        </w:rPr>
        <w:t xml:space="preserve">наименование документа, </w:t>
      </w:r>
      <w:r w:rsidRPr="009358C4">
        <w:rPr>
          <w:rFonts w:eastAsia="Calibri"/>
          <w:bCs/>
          <w:sz w:val="28"/>
          <w:szCs w:val="28"/>
        </w:rPr>
        <w:t xml:space="preserve">регистрационный номер, дату регистрации, подпись </w:t>
      </w:r>
      <w:r w:rsidR="00481DDD" w:rsidRPr="009358C4">
        <w:rPr>
          <w:rFonts w:eastAsia="Calibri"/>
          <w:bCs/>
          <w:sz w:val="28"/>
          <w:szCs w:val="28"/>
        </w:rPr>
        <w:t>уполномоченного лица</w:t>
      </w:r>
      <w:r w:rsidRPr="009358C4">
        <w:rPr>
          <w:rFonts w:eastAsia="Calibri"/>
          <w:bCs/>
          <w:sz w:val="28"/>
          <w:szCs w:val="28"/>
        </w:rPr>
        <w:t>.</w:t>
      </w:r>
    </w:p>
    <w:p w14:paraId="5B2B3B9E" w14:textId="1D807C41" w:rsidR="00DB4246" w:rsidRPr="009358C4" w:rsidRDefault="00DB4246" w:rsidP="00A6289F">
      <w:pPr>
        <w:widowControl w:val="0"/>
        <w:suppressAutoHyphens/>
        <w:autoSpaceDE w:val="0"/>
        <w:spacing w:line="100" w:lineRule="atLeast"/>
        <w:ind w:firstLine="709"/>
        <w:jc w:val="both"/>
        <w:rPr>
          <w:sz w:val="28"/>
          <w:szCs w:val="28"/>
          <w:lang w:eastAsia="ar-SA"/>
        </w:rPr>
      </w:pPr>
      <w:r w:rsidRPr="009358C4">
        <w:rPr>
          <w:sz w:val="28"/>
          <w:szCs w:val="28"/>
          <w:lang w:eastAsia="ar-SA"/>
        </w:rPr>
        <w:t>3.</w:t>
      </w:r>
      <w:r w:rsidR="009D379D" w:rsidRPr="009358C4">
        <w:rPr>
          <w:sz w:val="28"/>
          <w:szCs w:val="28"/>
          <w:lang w:eastAsia="ar-SA"/>
        </w:rPr>
        <w:t>6</w:t>
      </w:r>
      <w:r w:rsidR="0077346B" w:rsidRPr="009358C4">
        <w:rPr>
          <w:sz w:val="28"/>
          <w:szCs w:val="28"/>
          <w:lang w:eastAsia="ar-SA"/>
        </w:rPr>
        <w:t>5</w:t>
      </w:r>
      <w:r w:rsidRPr="009358C4">
        <w:rPr>
          <w:sz w:val="28"/>
          <w:szCs w:val="28"/>
          <w:lang w:eastAsia="ar-SA"/>
        </w:rPr>
        <w:t>.</w:t>
      </w:r>
      <w:r w:rsidR="00A6289F" w:rsidRPr="009358C4">
        <w:rPr>
          <w:sz w:val="28"/>
          <w:szCs w:val="28"/>
          <w:lang w:eastAsia="ar-SA"/>
        </w:rPr>
        <w:t> </w:t>
      </w:r>
      <w:r w:rsidRPr="009358C4">
        <w:rPr>
          <w:sz w:val="28"/>
          <w:szCs w:val="28"/>
          <w:lang w:eastAsia="ar-SA"/>
        </w:rPr>
        <w:t>Перечень административных процедур:</w:t>
      </w:r>
    </w:p>
    <w:p w14:paraId="249AFD22" w14:textId="3B39EC86" w:rsidR="00DB4246" w:rsidRPr="009358C4" w:rsidRDefault="00DB4246" w:rsidP="00A6289F">
      <w:pPr>
        <w:widowControl w:val="0"/>
        <w:suppressAutoHyphens/>
        <w:spacing w:line="100" w:lineRule="atLeast"/>
        <w:ind w:firstLine="709"/>
        <w:jc w:val="both"/>
        <w:rPr>
          <w:sz w:val="28"/>
          <w:szCs w:val="28"/>
          <w:lang w:eastAsia="ar-SA"/>
        </w:rPr>
      </w:pPr>
      <w:r w:rsidRPr="009358C4">
        <w:rPr>
          <w:sz w:val="28"/>
          <w:szCs w:val="28"/>
          <w:lang w:eastAsia="ar-SA"/>
        </w:rPr>
        <w:t xml:space="preserve">1) прием </w:t>
      </w:r>
      <w:r w:rsidR="004F70CB" w:rsidRPr="009358C4">
        <w:rPr>
          <w:sz w:val="28"/>
          <w:szCs w:val="28"/>
          <w:lang w:eastAsia="ar-SA"/>
        </w:rPr>
        <w:t>З</w:t>
      </w:r>
      <w:r w:rsidR="00F82A4C" w:rsidRPr="009358C4">
        <w:rPr>
          <w:sz w:val="28"/>
          <w:szCs w:val="28"/>
          <w:lang w:eastAsia="ar-SA"/>
        </w:rPr>
        <w:t>аявления</w:t>
      </w:r>
      <w:r w:rsidRPr="009358C4">
        <w:rPr>
          <w:sz w:val="28"/>
          <w:szCs w:val="28"/>
          <w:lang w:eastAsia="ar-SA"/>
        </w:rPr>
        <w:t xml:space="preserve"> и документов и (или) информации, необходимых для предоставления муниципальной услуги;</w:t>
      </w:r>
    </w:p>
    <w:p w14:paraId="68EDC7EF" w14:textId="383391B8" w:rsidR="00DB4246" w:rsidRPr="009358C4" w:rsidRDefault="00DB4246" w:rsidP="00A6289F">
      <w:pPr>
        <w:widowControl w:val="0"/>
        <w:suppressAutoHyphens/>
        <w:spacing w:line="100" w:lineRule="atLeast"/>
        <w:ind w:firstLine="709"/>
        <w:jc w:val="both"/>
        <w:rPr>
          <w:sz w:val="28"/>
          <w:szCs w:val="28"/>
          <w:lang w:eastAsia="ar-SA"/>
        </w:rPr>
      </w:pPr>
      <w:r w:rsidRPr="009358C4">
        <w:rPr>
          <w:sz w:val="28"/>
          <w:szCs w:val="28"/>
          <w:lang w:eastAsia="ar-SA"/>
        </w:rPr>
        <w:t>2) межведомственное информационное взаимодействие;</w:t>
      </w:r>
    </w:p>
    <w:p w14:paraId="051BF9B7" w14:textId="2D6A0CCC" w:rsidR="00DB4246" w:rsidRPr="009358C4" w:rsidRDefault="00DB4246" w:rsidP="00A6289F">
      <w:pPr>
        <w:widowControl w:val="0"/>
        <w:suppressAutoHyphens/>
        <w:autoSpaceDE w:val="0"/>
        <w:spacing w:line="100" w:lineRule="atLeast"/>
        <w:ind w:firstLine="709"/>
        <w:jc w:val="both"/>
        <w:rPr>
          <w:sz w:val="28"/>
          <w:szCs w:val="28"/>
          <w:lang w:eastAsia="ar-SA"/>
        </w:rPr>
      </w:pPr>
      <w:r w:rsidRPr="009358C4">
        <w:rPr>
          <w:sz w:val="28"/>
          <w:szCs w:val="28"/>
          <w:lang w:eastAsia="ar-SA"/>
        </w:rPr>
        <w:t>3) принятие решения о предоставлении (об отказе в предоставлении) муниципальной услуги;</w:t>
      </w:r>
    </w:p>
    <w:p w14:paraId="1D478573" w14:textId="5879B67D" w:rsidR="00DB4246" w:rsidRPr="009358C4" w:rsidRDefault="00DB4246" w:rsidP="00A6289F">
      <w:pPr>
        <w:widowControl w:val="0"/>
        <w:suppressAutoHyphens/>
        <w:autoSpaceDE w:val="0"/>
        <w:spacing w:line="100" w:lineRule="atLeast"/>
        <w:ind w:firstLine="709"/>
        <w:rPr>
          <w:sz w:val="28"/>
          <w:szCs w:val="28"/>
          <w:lang w:eastAsia="ar-SA"/>
        </w:rPr>
      </w:pPr>
      <w:r w:rsidRPr="009358C4">
        <w:rPr>
          <w:sz w:val="28"/>
          <w:szCs w:val="28"/>
          <w:lang w:eastAsia="ar-SA"/>
        </w:rPr>
        <w:t>4) направление (выдача) результата муниципальной услуги.</w:t>
      </w:r>
    </w:p>
    <w:p w14:paraId="5BD74772" w14:textId="381507F7" w:rsidR="00DB4246" w:rsidRPr="009358C4" w:rsidRDefault="00DB4246" w:rsidP="00DB4246">
      <w:pPr>
        <w:widowControl w:val="0"/>
        <w:suppressAutoHyphens/>
        <w:autoSpaceDE w:val="0"/>
        <w:autoSpaceDN w:val="0"/>
        <w:adjustRightInd w:val="0"/>
        <w:spacing w:line="100" w:lineRule="atLeast"/>
        <w:ind w:firstLine="709"/>
        <w:jc w:val="both"/>
        <w:rPr>
          <w:sz w:val="28"/>
          <w:szCs w:val="28"/>
          <w:lang w:eastAsia="ar-SA"/>
        </w:rPr>
      </w:pPr>
      <w:r w:rsidRPr="009358C4">
        <w:rPr>
          <w:sz w:val="28"/>
          <w:szCs w:val="28"/>
          <w:lang w:eastAsia="ar-SA"/>
        </w:rPr>
        <w:t>3.</w:t>
      </w:r>
      <w:r w:rsidR="00D811D2" w:rsidRPr="009358C4">
        <w:rPr>
          <w:sz w:val="28"/>
          <w:szCs w:val="28"/>
          <w:lang w:eastAsia="ar-SA"/>
        </w:rPr>
        <w:t>6</w:t>
      </w:r>
      <w:r w:rsidR="0077346B" w:rsidRPr="009358C4">
        <w:rPr>
          <w:sz w:val="28"/>
          <w:szCs w:val="28"/>
          <w:lang w:eastAsia="ar-SA"/>
        </w:rPr>
        <w:t>6</w:t>
      </w:r>
      <w:r w:rsidRPr="009358C4">
        <w:rPr>
          <w:sz w:val="28"/>
          <w:szCs w:val="28"/>
          <w:lang w:eastAsia="ar-SA"/>
        </w:rPr>
        <w:t>.</w:t>
      </w:r>
      <w:r w:rsidR="00A6289F" w:rsidRPr="009358C4">
        <w:rPr>
          <w:sz w:val="28"/>
          <w:szCs w:val="28"/>
          <w:lang w:eastAsia="ar-SA"/>
        </w:rPr>
        <w:t> </w:t>
      </w:r>
      <w:r w:rsidRPr="009358C4">
        <w:rPr>
          <w:sz w:val="28"/>
          <w:szCs w:val="28"/>
          <w:lang w:eastAsia="ar-SA"/>
        </w:rPr>
        <w:t xml:space="preserve">Максимальный срок предоставления муниципальной услуги составляет </w:t>
      </w:r>
      <w:r w:rsidR="00D811D2" w:rsidRPr="009358C4">
        <w:rPr>
          <w:sz w:val="28"/>
          <w:szCs w:val="28"/>
          <w:lang w:eastAsia="ar-SA"/>
        </w:rPr>
        <w:t>5</w:t>
      </w:r>
      <w:r w:rsidRPr="009358C4">
        <w:rPr>
          <w:sz w:val="28"/>
          <w:szCs w:val="28"/>
          <w:lang w:eastAsia="ar-SA"/>
        </w:rPr>
        <w:t xml:space="preserve"> рабочих дней со дня регистрации </w:t>
      </w:r>
      <w:r w:rsidR="004F70CB" w:rsidRPr="009358C4">
        <w:rPr>
          <w:sz w:val="28"/>
          <w:szCs w:val="28"/>
          <w:lang w:eastAsia="ar-SA"/>
        </w:rPr>
        <w:t>З</w:t>
      </w:r>
      <w:r w:rsidR="00563980" w:rsidRPr="009358C4">
        <w:rPr>
          <w:sz w:val="28"/>
          <w:szCs w:val="28"/>
          <w:lang w:eastAsia="ar-SA"/>
        </w:rPr>
        <w:t>аявления</w:t>
      </w:r>
      <w:r w:rsidRPr="009358C4">
        <w:rPr>
          <w:sz w:val="28"/>
          <w:szCs w:val="28"/>
          <w:lang w:eastAsia="ar-SA"/>
        </w:rPr>
        <w:t>, документов</w:t>
      </w:r>
      <w:r w:rsidRPr="009358C4">
        <w:rPr>
          <w:sz w:val="28"/>
          <w:szCs w:val="28"/>
          <w:lang w:eastAsia="ar-SA"/>
        </w:rPr>
        <w:br/>
        <w:t>и информации, необходимых для предоставления муниципальной услуги</w:t>
      </w:r>
      <w:r w:rsidR="0077346B" w:rsidRPr="009358C4">
        <w:rPr>
          <w:sz w:val="28"/>
          <w:szCs w:val="28"/>
          <w:lang w:eastAsia="ar-SA"/>
        </w:rPr>
        <w:t>,</w:t>
      </w:r>
      <w:r w:rsidR="00A6289F" w:rsidRPr="009358C4">
        <w:rPr>
          <w:sz w:val="28"/>
          <w:szCs w:val="28"/>
          <w:lang w:eastAsia="ar-SA"/>
        </w:rPr>
        <w:br/>
      </w:r>
      <w:r w:rsidRPr="009358C4">
        <w:rPr>
          <w:sz w:val="28"/>
          <w:szCs w:val="28"/>
          <w:lang w:eastAsia="ar-SA"/>
        </w:rPr>
        <w:t>в МФЦ либо на Едином или Региональном портале.</w:t>
      </w:r>
    </w:p>
    <w:p w14:paraId="6244ABE7" w14:textId="77777777" w:rsidR="00DB4246" w:rsidRPr="009358C4" w:rsidRDefault="00DB4246" w:rsidP="00DB4246">
      <w:pPr>
        <w:suppressAutoHyphens/>
        <w:spacing w:line="100" w:lineRule="atLeast"/>
        <w:jc w:val="center"/>
        <w:rPr>
          <w:sz w:val="28"/>
          <w:szCs w:val="28"/>
          <w:lang w:eastAsia="ar-SA"/>
        </w:rPr>
      </w:pPr>
    </w:p>
    <w:p w14:paraId="155D8639" w14:textId="4B71A7F1" w:rsidR="00DB4246" w:rsidRPr="009358C4" w:rsidRDefault="00DB4246" w:rsidP="00DB4246">
      <w:pPr>
        <w:suppressAutoHyphens/>
        <w:spacing w:line="100" w:lineRule="atLeast"/>
        <w:jc w:val="center"/>
        <w:rPr>
          <w:sz w:val="28"/>
          <w:szCs w:val="28"/>
          <w:lang w:eastAsia="ar-SA"/>
        </w:rPr>
      </w:pPr>
      <w:r w:rsidRPr="009358C4">
        <w:rPr>
          <w:sz w:val="28"/>
          <w:szCs w:val="28"/>
          <w:lang w:eastAsia="ar-SA"/>
        </w:rPr>
        <w:t>Административная процедура</w:t>
      </w:r>
    </w:p>
    <w:p w14:paraId="3FF302D0" w14:textId="7BAA7A62" w:rsidR="00DB4246" w:rsidRPr="009358C4" w:rsidRDefault="00DB4246" w:rsidP="00DB4246">
      <w:pPr>
        <w:suppressAutoHyphens/>
        <w:spacing w:line="100" w:lineRule="atLeast"/>
        <w:jc w:val="center"/>
        <w:rPr>
          <w:sz w:val="28"/>
          <w:szCs w:val="28"/>
          <w:lang w:eastAsia="ar-SA"/>
        </w:rPr>
      </w:pPr>
      <w:r w:rsidRPr="009358C4">
        <w:rPr>
          <w:sz w:val="28"/>
          <w:szCs w:val="28"/>
          <w:lang w:eastAsia="ar-SA"/>
        </w:rPr>
        <w:t xml:space="preserve">«Прием </w:t>
      </w:r>
      <w:r w:rsidR="004F70CB" w:rsidRPr="009358C4">
        <w:rPr>
          <w:sz w:val="28"/>
          <w:szCs w:val="28"/>
          <w:lang w:eastAsia="ar-SA"/>
        </w:rPr>
        <w:t>З</w:t>
      </w:r>
      <w:r w:rsidR="00563980" w:rsidRPr="009358C4">
        <w:rPr>
          <w:sz w:val="28"/>
          <w:szCs w:val="28"/>
          <w:lang w:eastAsia="ar-SA"/>
        </w:rPr>
        <w:t>аявления</w:t>
      </w:r>
      <w:r w:rsidRPr="009358C4">
        <w:rPr>
          <w:sz w:val="28"/>
          <w:szCs w:val="28"/>
          <w:lang w:eastAsia="ar-SA"/>
        </w:rPr>
        <w:t xml:space="preserve"> и документов и (или) информации, необходимых для предоставления муниципальной услуги»</w:t>
      </w:r>
    </w:p>
    <w:p w14:paraId="68BFB1B0" w14:textId="77777777" w:rsidR="00DB4246" w:rsidRPr="009358C4" w:rsidRDefault="00DB4246" w:rsidP="00DB4246">
      <w:pPr>
        <w:suppressAutoHyphens/>
        <w:spacing w:line="100" w:lineRule="atLeast"/>
        <w:jc w:val="both"/>
        <w:rPr>
          <w:sz w:val="28"/>
          <w:szCs w:val="28"/>
          <w:lang w:eastAsia="ar-SA"/>
        </w:rPr>
      </w:pPr>
    </w:p>
    <w:p w14:paraId="1D109BC2" w14:textId="26EFE66D" w:rsidR="00DB4246" w:rsidRPr="009358C4" w:rsidRDefault="00DB4246" w:rsidP="00DB4246">
      <w:pPr>
        <w:suppressAutoHyphens/>
        <w:spacing w:line="100" w:lineRule="atLeast"/>
        <w:ind w:firstLine="708"/>
        <w:jc w:val="both"/>
        <w:rPr>
          <w:sz w:val="28"/>
          <w:szCs w:val="28"/>
          <w:lang w:eastAsia="ar-SA"/>
        </w:rPr>
      </w:pPr>
      <w:r w:rsidRPr="009358C4">
        <w:rPr>
          <w:sz w:val="28"/>
          <w:szCs w:val="28"/>
          <w:lang w:eastAsia="ar-SA"/>
        </w:rPr>
        <w:t>3.</w:t>
      </w:r>
      <w:r w:rsidR="00D811D2" w:rsidRPr="009358C4">
        <w:rPr>
          <w:sz w:val="28"/>
          <w:szCs w:val="28"/>
          <w:lang w:eastAsia="ar-SA"/>
        </w:rPr>
        <w:t>6</w:t>
      </w:r>
      <w:r w:rsidR="0077346B" w:rsidRPr="009358C4">
        <w:rPr>
          <w:sz w:val="28"/>
          <w:szCs w:val="28"/>
          <w:lang w:eastAsia="ar-SA"/>
        </w:rPr>
        <w:t>7</w:t>
      </w:r>
      <w:r w:rsidRPr="009358C4">
        <w:rPr>
          <w:sz w:val="28"/>
          <w:szCs w:val="28"/>
          <w:lang w:eastAsia="ar-SA"/>
        </w:rPr>
        <w:t>.</w:t>
      </w:r>
      <w:r w:rsidR="00CD1EE5" w:rsidRPr="009358C4">
        <w:rPr>
          <w:sz w:val="28"/>
          <w:szCs w:val="28"/>
          <w:lang w:eastAsia="ar-SA"/>
        </w:rPr>
        <w:t> </w:t>
      </w:r>
      <w:r w:rsidRPr="009358C4">
        <w:rPr>
          <w:sz w:val="28"/>
          <w:szCs w:val="28"/>
          <w:lang w:eastAsia="ar-SA"/>
        </w:rPr>
        <w:t>Для получения муниципальной услуги заявитель представляет:</w:t>
      </w:r>
    </w:p>
    <w:p w14:paraId="21342DC1" w14:textId="35F6B765" w:rsidR="00DB4246" w:rsidRPr="009358C4" w:rsidRDefault="00DB4246" w:rsidP="00DB4246">
      <w:pPr>
        <w:widowControl w:val="0"/>
        <w:suppressAutoHyphens/>
        <w:spacing w:line="100" w:lineRule="atLeast"/>
        <w:ind w:firstLine="708"/>
        <w:jc w:val="both"/>
        <w:rPr>
          <w:sz w:val="28"/>
          <w:szCs w:val="28"/>
          <w:lang w:eastAsia="ar-SA"/>
        </w:rPr>
      </w:pPr>
      <w:r w:rsidRPr="009358C4">
        <w:rPr>
          <w:sz w:val="28"/>
          <w:szCs w:val="28"/>
          <w:lang w:eastAsia="ar-SA"/>
        </w:rPr>
        <w:t>1)</w:t>
      </w:r>
      <w:r w:rsidR="00CD1EE5" w:rsidRPr="009358C4">
        <w:rPr>
          <w:sz w:val="28"/>
          <w:szCs w:val="28"/>
          <w:lang w:eastAsia="ar-SA"/>
        </w:rPr>
        <w:t> </w:t>
      </w:r>
      <w:r w:rsidR="00563980" w:rsidRPr="009358C4">
        <w:rPr>
          <w:sz w:val="28"/>
          <w:szCs w:val="28"/>
          <w:lang w:eastAsia="ar-SA"/>
        </w:rPr>
        <w:t>заявление</w:t>
      </w:r>
      <w:r w:rsidR="00720B67" w:rsidRPr="009358C4">
        <w:rPr>
          <w:sz w:val="28"/>
          <w:szCs w:val="28"/>
          <w:lang w:eastAsia="ar-SA"/>
        </w:rPr>
        <w:t xml:space="preserve"> о продлении срока действия Разрешения</w:t>
      </w:r>
      <w:r w:rsidRPr="009358C4">
        <w:rPr>
          <w:sz w:val="28"/>
          <w:szCs w:val="28"/>
          <w:lang w:eastAsia="ar-SA"/>
        </w:rPr>
        <w:t>, включающ</w:t>
      </w:r>
      <w:r w:rsidR="00563980" w:rsidRPr="009358C4">
        <w:rPr>
          <w:sz w:val="28"/>
          <w:szCs w:val="28"/>
          <w:lang w:eastAsia="ar-SA"/>
        </w:rPr>
        <w:t>ее</w:t>
      </w:r>
      <w:r w:rsidRPr="009358C4">
        <w:rPr>
          <w:sz w:val="28"/>
          <w:szCs w:val="28"/>
          <w:lang w:eastAsia="ar-SA"/>
        </w:rPr>
        <w:t xml:space="preserve"> сведения, указанные </w:t>
      </w:r>
      <w:r w:rsidR="00B034B5" w:rsidRPr="009358C4">
        <w:rPr>
          <w:sz w:val="28"/>
          <w:szCs w:val="28"/>
        </w:rPr>
        <w:t xml:space="preserve">в пунктах 2.10.1, 2.10.4 </w:t>
      </w:r>
      <w:r w:rsidRPr="009358C4">
        <w:rPr>
          <w:sz w:val="28"/>
          <w:szCs w:val="28"/>
          <w:lang w:eastAsia="ar-SA"/>
        </w:rPr>
        <w:t>административного регламента</w:t>
      </w:r>
      <w:r w:rsidR="00CD1EE5" w:rsidRPr="009358C4">
        <w:rPr>
          <w:sz w:val="28"/>
          <w:szCs w:val="28"/>
          <w:lang w:eastAsia="ar-SA"/>
        </w:rPr>
        <w:br/>
      </w:r>
      <w:r w:rsidRPr="009358C4">
        <w:rPr>
          <w:sz w:val="28"/>
          <w:szCs w:val="28"/>
          <w:lang w:eastAsia="ar-SA"/>
        </w:rPr>
        <w:t xml:space="preserve">(по желанию заявителя </w:t>
      </w:r>
      <w:r w:rsidR="00A25A74" w:rsidRPr="009358C4">
        <w:rPr>
          <w:sz w:val="28"/>
          <w:szCs w:val="28"/>
          <w:lang w:eastAsia="ar-SA"/>
        </w:rPr>
        <w:t xml:space="preserve">заявление </w:t>
      </w:r>
      <w:r w:rsidRPr="009358C4">
        <w:rPr>
          <w:sz w:val="28"/>
          <w:szCs w:val="28"/>
          <w:lang w:eastAsia="ar-SA"/>
        </w:rPr>
        <w:t>может быть заполнен</w:t>
      </w:r>
      <w:r w:rsidR="00563980" w:rsidRPr="009358C4">
        <w:rPr>
          <w:sz w:val="28"/>
          <w:szCs w:val="28"/>
          <w:lang w:eastAsia="ar-SA"/>
        </w:rPr>
        <w:t>о</w:t>
      </w:r>
      <w:r w:rsidRPr="009358C4">
        <w:rPr>
          <w:sz w:val="28"/>
          <w:szCs w:val="28"/>
          <w:lang w:eastAsia="ar-SA"/>
        </w:rPr>
        <w:t xml:space="preserve"> сотрудником МФЦ)</w:t>
      </w:r>
      <w:r w:rsidR="008F7537" w:rsidRPr="009358C4">
        <w:rPr>
          <w:sz w:val="28"/>
          <w:szCs w:val="28"/>
          <w:lang w:eastAsia="ar-SA"/>
        </w:rPr>
        <w:t>.</w:t>
      </w:r>
      <w:r w:rsidRPr="009358C4">
        <w:rPr>
          <w:sz w:val="28"/>
          <w:szCs w:val="28"/>
          <w:lang w:eastAsia="ar-SA"/>
        </w:rPr>
        <w:t xml:space="preserve"> </w:t>
      </w:r>
    </w:p>
    <w:p w14:paraId="42EE0DFB" w14:textId="6E3CCE3A" w:rsidR="008F7537" w:rsidRPr="009358C4" w:rsidRDefault="008F7537" w:rsidP="00DB4246">
      <w:pPr>
        <w:widowControl w:val="0"/>
        <w:suppressAutoHyphens/>
        <w:spacing w:line="100" w:lineRule="atLeast"/>
        <w:ind w:firstLine="708"/>
        <w:jc w:val="both"/>
        <w:rPr>
          <w:sz w:val="28"/>
          <w:szCs w:val="28"/>
          <w:lang w:eastAsia="ar-SA"/>
        </w:rPr>
      </w:pPr>
      <w:r w:rsidRPr="009358C4">
        <w:rPr>
          <w:sz w:val="28"/>
          <w:szCs w:val="28"/>
          <w:lang w:eastAsia="ar-SA"/>
        </w:rPr>
        <w:t>Примерн</w:t>
      </w:r>
      <w:r w:rsidR="00CD1EE5" w:rsidRPr="009358C4">
        <w:rPr>
          <w:sz w:val="28"/>
          <w:szCs w:val="28"/>
          <w:lang w:eastAsia="ar-SA"/>
        </w:rPr>
        <w:t>ые</w:t>
      </w:r>
      <w:r w:rsidRPr="009358C4">
        <w:rPr>
          <w:sz w:val="28"/>
          <w:szCs w:val="28"/>
          <w:lang w:eastAsia="ar-SA"/>
        </w:rPr>
        <w:t xml:space="preserve"> форм</w:t>
      </w:r>
      <w:r w:rsidR="00CD1EE5" w:rsidRPr="009358C4">
        <w:rPr>
          <w:sz w:val="28"/>
          <w:szCs w:val="28"/>
          <w:lang w:eastAsia="ar-SA"/>
        </w:rPr>
        <w:t>ы</w:t>
      </w:r>
      <w:r w:rsidRPr="009358C4">
        <w:rPr>
          <w:sz w:val="28"/>
          <w:szCs w:val="28"/>
          <w:lang w:eastAsia="ar-SA"/>
        </w:rPr>
        <w:t xml:space="preserve"> заявления о продлении срока действия Разрешения приведен</w:t>
      </w:r>
      <w:r w:rsidR="00CD1EE5" w:rsidRPr="009358C4">
        <w:rPr>
          <w:sz w:val="28"/>
          <w:szCs w:val="28"/>
          <w:lang w:eastAsia="ar-SA"/>
        </w:rPr>
        <w:t>ы</w:t>
      </w:r>
      <w:r w:rsidRPr="009358C4">
        <w:rPr>
          <w:sz w:val="28"/>
          <w:szCs w:val="28"/>
          <w:lang w:eastAsia="ar-SA"/>
        </w:rPr>
        <w:t xml:space="preserve"> в приложениях №№ 5, 6 к административному регламенту</w:t>
      </w:r>
      <w:r w:rsidR="00CD1EE5" w:rsidRPr="009358C4">
        <w:rPr>
          <w:sz w:val="28"/>
          <w:szCs w:val="28"/>
          <w:lang w:eastAsia="ar-SA"/>
        </w:rPr>
        <w:t>;</w:t>
      </w:r>
    </w:p>
    <w:p w14:paraId="10A86739" w14:textId="7344A6C4" w:rsidR="00030C13" w:rsidRPr="009358C4" w:rsidRDefault="008F7537" w:rsidP="00CD1EE5">
      <w:pPr>
        <w:widowControl w:val="0"/>
        <w:suppressAutoHyphens/>
        <w:spacing w:line="100" w:lineRule="atLeast"/>
        <w:ind w:firstLine="708"/>
        <w:jc w:val="both"/>
        <w:rPr>
          <w:sz w:val="28"/>
          <w:szCs w:val="28"/>
          <w:lang w:eastAsia="ar-SA"/>
        </w:rPr>
      </w:pPr>
      <w:r w:rsidRPr="009358C4">
        <w:rPr>
          <w:sz w:val="28"/>
          <w:szCs w:val="28"/>
          <w:lang w:eastAsia="ar-SA"/>
        </w:rPr>
        <w:t>2)</w:t>
      </w:r>
      <w:r w:rsidR="00CD1EE5" w:rsidRPr="009358C4">
        <w:rPr>
          <w:sz w:val="28"/>
          <w:szCs w:val="28"/>
          <w:lang w:eastAsia="ar-SA"/>
        </w:rPr>
        <w:t> </w:t>
      </w:r>
      <w:r w:rsidRPr="009358C4">
        <w:rPr>
          <w:sz w:val="28"/>
          <w:szCs w:val="28"/>
          <w:lang w:eastAsia="ar-SA"/>
        </w:rPr>
        <w:t>документ, удостоверяющий личность заявителя (представителя заявителя),</w:t>
      </w:r>
      <w:r w:rsidR="00CD1EE5" w:rsidRPr="009358C4">
        <w:rPr>
          <w:sz w:val="28"/>
          <w:szCs w:val="28"/>
          <w:lang w:eastAsia="ar-SA"/>
        </w:rPr>
        <w:t xml:space="preserve"> –</w:t>
      </w:r>
      <w:r w:rsidRPr="009358C4">
        <w:rPr>
          <w:sz w:val="28"/>
          <w:szCs w:val="28"/>
          <w:lang w:eastAsia="ar-SA"/>
        </w:rPr>
        <w:t xml:space="preserve">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030C13" w:rsidRPr="009358C4">
        <w:rPr>
          <w:sz w:val="28"/>
          <w:szCs w:val="28"/>
          <w:lang w:eastAsia="ar-SA"/>
        </w:rPr>
        <w:t xml:space="preserve"> (представляется в случае обращения заявителя без использования Единого либо Регионального портала)</w:t>
      </w:r>
      <w:r w:rsidR="00CD1EE5" w:rsidRPr="009358C4">
        <w:rPr>
          <w:sz w:val="28"/>
          <w:szCs w:val="28"/>
          <w:lang w:eastAsia="ar-SA"/>
        </w:rPr>
        <w:t>.</w:t>
      </w:r>
    </w:p>
    <w:p w14:paraId="278CB34D" w14:textId="5481867B" w:rsidR="00030C13" w:rsidRPr="009358C4" w:rsidRDefault="00030C13" w:rsidP="00CD1EE5">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w:t>
      </w:r>
      <w:r w:rsidR="00CD1EE5" w:rsidRPr="009358C4">
        <w:rPr>
          <w:sz w:val="28"/>
          <w:szCs w:val="28"/>
          <w:lang w:eastAsia="ar-SA"/>
        </w:rPr>
        <w:br/>
      </w:r>
      <w:r w:rsidRPr="009358C4">
        <w:rPr>
          <w:rFonts w:ascii="Times New Roman" w:eastAsiaTheme="minorHAnsi" w:hAnsi="Times New Roman"/>
          <w:sz w:val="28"/>
          <w:szCs w:val="28"/>
          <w:lang w:eastAsia="en-US"/>
        </w:rPr>
        <w:t xml:space="preserve">в </w:t>
      </w:r>
      <w:r w:rsidR="00CD1EE5" w:rsidRPr="009358C4">
        <w:rPr>
          <w:rFonts w:ascii="Times New Roman" w:eastAsiaTheme="minorHAnsi" w:hAnsi="Times New Roman"/>
          <w:sz w:val="28"/>
          <w:szCs w:val="28"/>
          <w:lang w:eastAsia="en-US"/>
        </w:rPr>
        <w:t>ЕСИА</w:t>
      </w:r>
      <w:r w:rsidRPr="009358C4">
        <w:rPr>
          <w:rFonts w:ascii="Times New Roman" w:eastAsiaTheme="minorHAnsi" w:hAnsi="Times New Roman"/>
          <w:sz w:val="28"/>
          <w:szCs w:val="28"/>
          <w:lang w:eastAsia="en-US"/>
        </w:rPr>
        <w:t xml:space="preserve"> из состава соответствующих данных указанной учетной записи и могут быть проверены путем направления запроса с использованием системы </w:t>
      </w:r>
      <w:r w:rsidRPr="009358C4">
        <w:rPr>
          <w:rFonts w:ascii="Times New Roman" w:eastAsiaTheme="minorHAnsi" w:hAnsi="Times New Roman"/>
          <w:sz w:val="28"/>
          <w:szCs w:val="28"/>
          <w:lang w:eastAsia="en-US"/>
        </w:rPr>
        <w:lastRenderedPageBreak/>
        <w:t>межведомственного электронного взаимодействия;</w:t>
      </w:r>
    </w:p>
    <w:p w14:paraId="105919A4" w14:textId="28D46AD7" w:rsidR="008F7537" w:rsidRPr="009358C4" w:rsidRDefault="008F7537" w:rsidP="008F7537">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3)</w:t>
      </w:r>
      <w:r w:rsidR="00C223A3" w:rsidRPr="009358C4">
        <w:rPr>
          <w:rFonts w:ascii="Times New Roman" w:eastAsiaTheme="minorHAnsi" w:hAnsi="Times New Roman"/>
          <w:sz w:val="28"/>
          <w:szCs w:val="28"/>
          <w:lang w:eastAsia="en-US"/>
        </w:rPr>
        <w:t> </w:t>
      </w:r>
      <w:r w:rsidR="00C223A3" w:rsidRPr="009358C4">
        <w:rPr>
          <w:rFonts w:ascii="Times New Roman" w:hAnsi="Times New Roman"/>
          <w:color w:val="000000"/>
          <w:spacing w:val="-4"/>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w:t>
      </w:r>
      <w:r w:rsidR="00C223A3" w:rsidRPr="009358C4">
        <w:rPr>
          <w:rFonts w:ascii="Times New Roman" w:hAnsi="Times New Roman"/>
          <w:spacing w:val="-4"/>
          <w:sz w:val="28"/>
          <w:szCs w:val="28"/>
        </w:rPr>
        <w:t xml:space="preserve">способом, за исключением случаев, когда представитель заявителя в силу закона имеет право действовать без </w:t>
      </w:r>
      <w:r w:rsidR="00C223A3" w:rsidRPr="009358C4">
        <w:rPr>
          <w:rFonts w:ascii="TimesNewRomanPSMT" w:hAnsi="TimesNewRomanPSMT" w:cs="TimesNewRomanPSMT"/>
          <w:spacing w:val="-4"/>
          <w:sz w:val="28"/>
          <w:szCs w:val="28"/>
        </w:rPr>
        <w:t>доверенности</w:t>
      </w:r>
      <w:r w:rsidRPr="009358C4">
        <w:rPr>
          <w:rFonts w:ascii="Times New Roman" w:eastAsiaTheme="minorHAnsi" w:hAnsi="Times New Roman"/>
          <w:sz w:val="28"/>
          <w:szCs w:val="28"/>
          <w:lang w:eastAsia="en-US"/>
        </w:rPr>
        <w:t xml:space="preserve">. </w:t>
      </w:r>
    </w:p>
    <w:p w14:paraId="453952D6" w14:textId="1EA7461F" w:rsidR="008F7537" w:rsidRPr="009358C4" w:rsidRDefault="008F7537" w:rsidP="008F7537">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 xml:space="preserve">В случае направления </w:t>
      </w:r>
      <w:r w:rsidR="004F70CB" w:rsidRPr="009358C4">
        <w:rPr>
          <w:rFonts w:ascii="Times New Roman" w:eastAsiaTheme="minorHAnsi" w:hAnsi="Times New Roman"/>
          <w:sz w:val="28"/>
          <w:szCs w:val="28"/>
          <w:lang w:eastAsia="en-US"/>
        </w:rPr>
        <w:t>З</w:t>
      </w:r>
      <w:r w:rsidRPr="009358C4">
        <w:rPr>
          <w:rFonts w:ascii="Times New Roman" w:eastAsiaTheme="minorHAnsi" w:hAnsi="Times New Roman"/>
          <w:sz w:val="28"/>
          <w:szCs w:val="28"/>
          <w:lang w:eastAsia="en-US"/>
        </w:rPr>
        <w:t xml:space="preserve">аявления посредством Единого либо Регионального портала </w:t>
      </w:r>
      <w:r w:rsidR="00030C13" w:rsidRPr="009358C4">
        <w:rPr>
          <w:rFonts w:ascii="Times New Roman" w:eastAsiaTheme="minorHAnsi" w:hAnsi="Times New Roman"/>
          <w:sz w:val="28"/>
          <w:szCs w:val="28"/>
          <w:lang w:eastAsia="en-US"/>
        </w:rPr>
        <w:t>д</w:t>
      </w:r>
      <w:r w:rsidRPr="009358C4">
        <w:rPr>
          <w:rFonts w:ascii="Times New Roman" w:eastAsiaTheme="minorHAnsi" w:hAnsi="Times New Roman"/>
          <w:sz w:val="28"/>
          <w:szCs w:val="28"/>
          <w:lang w:eastAsia="en-US"/>
        </w:rPr>
        <w:t>окумент, подтверждающий полномочия заявителя, удостоверяется усиленной квалифицированной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w:t>
      </w:r>
      <w:r w:rsidR="00CD1EE5" w:rsidRPr="009358C4">
        <w:rPr>
          <w:sz w:val="28"/>
          <w:szCs w:val="28"/>
          <w:lang w:eastAsia="ar-SA"/>
        </w:rPr>
        <w:br/>
      </w:r>
      <w:r w:rsidRPr="009358C4">
        <w:rPr>
          <w:rFonts w:ascii="Times New Roman" w:eastAsiaTheme="minorHAnsi" w:hAnsi="Times New Roman"/>
          <w:sz w:val="28"/>
          <w:szCs w:val="28"/>
          <w:lang w:eastAsia="en-US"/>
        </w:rPr>
        <w:t>в формате sig</w:t>
      </w:r>
      <w:r w:rsidR="00CD1EE5" w:rsidRPr="009358C4">
        <w:rPr>
          <w:rFonts w:ascii="Times New Roman" w:eastAsiaTheme="minorHAnsi" w:hAnsi="Times New Roman"/>
          <w:sz w:val="28"/>
          <w:szCs w:val="28"/>
          <w:lang w:eastAsia="en-US"/>
        </w:rPr>
        <w:t>;</w:t>
      </w:r>
      <w:r w:rsidRPr="009358C4">
        <w:rPr>
          <w:rFonts w:ascii="Times New Roman" w:eastAsiaTheme="minorHAnsi" w:hAnsi="Times New Roman"/>
          <w:sz w:val="28"/>
          <w:szCs w:val="28"/>
          <w:lang w:eastAsia="en-US"/>
        </w:rPr>
        <w:t xml:space="preserve"> </w:t>
      </w:r>
    </w:p>
    <w:p w14:paraId="2E9C1123" w14:textId="4F5BBD61" w:rsidR="008F7537" w:rsidRPr="009358C4" w:rsidRDefault="008F7537" w:rsidP="008F7537">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4)</w:t>
      </w:r>
      <w:r w:rsidR="00CD1EE5" w:rsidRPr="009358C4">
        <w:rPr>
          <w:rFonts w:ascii="Times New Roman" w:eastAsia="Times New Roman" w:hAnsi="Times New Roman"/>
          <w:sz w:val="28"/>
          <w:szCs w:val="28"/>
        </w:rPr>
        <w:t> </w:t>
      </w:r>
      <w:r w:rsidRPr="009358C4">
        <w:rPr>
          <w:rFonts w:ascii="Times New Roman" w:eastAsia="Times New Roman" w:hAnsi="Times New Roman"/>
          <w:sz w:val="28"/>
          <w:szCs w:val="28"/>
        </w:rPr>
        <w:t>календарный график выполнения работ (в случае обращения</w:t>
      </w:r>
      <w:r w:rsidR="00CD1EE5" w:rsidRPr="009358C4">
        <w:rPr>
          <w:sz w:val="28"/>
          <w:szCs w:val="28"/>
          <w:lang w:eastAsia="ar-SA"/>
        </w:rPr>
        <w:br/>
      </w:r>
      <w:r w:rsidRPr="009358C4">
        <w:rPr>
          <w:rFonts w:ascii="Times New Roman" w:eastAsia="Times New Roman" w:hAnsi="Times New Roman"/>
          <w:sz w:val="28"/>
          <w:szCs w:val="28"/>
        </w:rPr>
        <w:t>за продлением срока проведения работ)</w:t>
      </w:r>
      <w:r w:rsidR="005559FA" w:rsidRPr="009358C4">
        <w:rPr>
          <w:rFonts w:ascii="Times New Roman" w:eastAsia="Times New Roman" w:hAnsi="Times New Roman"/>
          <w:sz w:val="28"/>
          <w:szCs w:val="28"/>
        </w:rPr>
        <w:t>.</w:t>
      </w:r>
    </w:p>
    <w:p w14:paraId="59D0829E" w14:textId="0CF814D3" w:rsidR="005559FA" w:rsidRPr="009358C4" w:rsidRDefault="005559FA" w:rsidP="005559FA">
      <w:pPr>
        <w:autoSpaceDE w:val="0"/>
        <w:autoSpaceDN w:val="0"/>
        <w:adjustRightInd w:val="0"/>
        <w:ind w:firstLine="708"/>
        <w:jc w:val="both"/>
        <w:rPr>
          <w:color w:val="000000" w:themeColor="text1"/>
          <w:sz w:val="28"/>
          <w:szCs w:val="28"/>
        </w:rPr>
      </w:pPr>
      <w:r w:rsidRPr="009358C4">
        <w:rPr>
          <w:color w:val="000000" w:themeColor="text1"/>
          <w:sz w:val="28"/>
          <w:szCs w:val="28"/>
        </w:rPr>
        <w:t xml:space="preserve">Образец календарного графика </w:t>
      </w:r>
      <w:r w:rsidR="005A00AE" w:rsidRPr="009358C4">
        <w:rPr>
          <w:sz w:val="28"/>
          <w:szCs w:val="28"/>
        </w:rPr>
        <w:t>выполнения</w:t>
      </w:r>
      <w:r w:rsidRPr="009358C4">
        <w:rPr>
          <w:color w:val="000000" w:themeColor="text1"/>
          <w:sz w:val="28"/>
          <w:szCs w:val="28"/>
        </w:rPr>
        <w:t xml:space="preserve"> работ представлен</w:t>
      </w:r>
      <w:r w:rsidR="00CD1EE5" w:rsidRPr="009358C4">
        <w:rPr>
          <w:sz w:val="28"/>
          <w:szCs w:val="28"/>
          <w:lang w:eastAsia="ar-SA"/>
        </w:rPr>
        <w:br/>
      </w:r>
      <w:r w:rsidRPr="009358C4">
        <w:rPr>
          <w:color w:val="000000" w:themeColor="text1"/>
          <w:sz w:val="28"/>
          <w:szCs w:val="28"/>
        </w:rPr>
        <w:t>в приложени</w:t>
      </w:r>
      <w:r w:rsidR="00CD1EE5" w:rsidRPr="009358C4">
        <w:rPr>
          <w:color w:val="000000" w:themeColor="text1"/>
          <w:sz w:val="28"/>
          <w:szCs w:val="28"/>
        </w:rPr>
        <w:t>и</w:t>
      </w:r>
      <w:r w:rsidRPr="009358C4">
        <w:rPr>
          <w:color w:val="000000" w:themeColor="text1"/>
          <w:sz w:val="28"/>
          <w:szCs w:val="28"/>
        </w:rPr>
        <w:t xml:space="preserve"> № 18 к </w:t>
      </w:r>
      <w:r w:rsidR="00C63E4C" w:rsidRPr="009358C4">
        <w:rPr>
          <w:color w:val="000000" w:themeColor="text1"/>
          <w:sz w:val="28"/>
          <w:szCs w:val="28"/>
        </w:rPr>
        <w:t>а</w:t>
      </w:r>
      <w:r w:rsidRPr="009358C4">
        <w:rPr>
          <w:color w:val="000000" w:themeColor="text1"/>
          <w:sz w:val="28"/>
          <w:szCs w:val="28"/>
        </w:rPr>
        <w:t xml:space="preserve">дминистративному регламенту. В графике </w:t>
      </w:r>
      <w:r w:rsidR="005A00AE" w:rsidRPr="009358C4">
        <w:rPr>
          <w:sz w:val="28"/>
          <w:szCs w:val="28"/>
        </w:rPr>
        <w:t>выполнения</w:t>
      </w:r>
      <w:r w:rsidRPr="009358C4">
        <w:rPr>
          <w:color w:val="000000" w:themeColor="text1"/>
          <w:sz w:val="28"/>
          <w:szCs w:val="28"/>
        </w:rPr>
        <w:t xml:space="preserve"> работ выделяются отдельные этапы работ с указанием дат</w:t>
      </w:r>
      <w:r w:rsidR="00CD1EE5" w:rsidRPr="009358C4">
        <w:rPr>
          <w:color w:val="000000" w:themeColor="text1"/>
          <w:sz w:val="28"/>
          <w:szCs w:val="28"/>
        </w:rPr>
        <w:t>(</w:t>
      </w:r>
      <w:r w:rsidRPr="009358C4">
        <w:rPr>
          <w:color w:val="000000" w:themeColor="text1"/>
          <w:sz w:val="28"/>
          <w:szCs w:val="28"/>
        </w:rPr>
        <w:t>ы</w:t>
      </w:r>
      <w:r w:rsidR="00CD1EE5" w:rsidRPr="009358C4">
        <w:rPr>
          <w:color w:val="000000" w:themeColor="text1"/>
          <w:sz w:val="28"/>
          <w:szCs w:val="28"/>
        </w:rPr>
        <w:t>)</w:t>
      </w:r>
      <w:r w:rsidRPr="009358C4">
        <w:rPr>
          <w:color w:val="000000" w:themeColor="text1"/>
          <w:sz w:val="28"/>
          <w:szCs w:val="28"/>
        </w:rPr>
        <w:t xml:space="preserve"> начала и окончания работ (этапов), в обязательном порядке указываются этапы и сроки восстановления благоустройства. </w:t>
      </w:r>
    </w:p>
    <w:p w14:paraId="1A432F8C" w14:textId="77777777" w:rsidR="009B0D8F" w:rsidRPr="009358C4" w:rsidRDefault="009B0D8F" w:rsidP="009B0D8F">
      <w:pPr>
        <w:autoSpaceDE w:val="0"/>
        <w:autoSpaceDN w:val="0"/>
        <w:adjustRightInd w:val="0"/>
        <w:ind w:firstLine="708"/>
        <w:jc w:val="both"/>
        <w:rPr>
          <w:color w:val="000000" w:themeColor="text1"/>
          <w:sz w:val="28"/>
          <w:szCs w:val="28"/>
        </w:rPr>
      </w:pPr>
      <w:r w:rsidRPr="009358C4">
        <w:rPr>
          <w:color w:val="000000" w:themeColor="text1"/>
          <w:sz w:val="28"/>
          <w:szCs w:val="28"/>
        </w:rPr>
        <w:t xml:space="preserve">В случае обращения за продлением сроков проведения работ в графике </w:t>
      </w:r>
      <w:r w:rsidRPr="009358C4">
        <w:rPr>
          <w:sz w:val="28"/>
          <w:szCs w:val="28"/>
        </w:rPr>
        <w:t>выполнения</w:t>
      </w:r>
      <w:r w:rsidRPr="009358C4">
        <w:rPr>
          <w:color w:val="000000" w:themeColor="text1"/>
          <w:sz w:val="28"/>
          <w:szCs w:val="28"/>
        </w:rPr>
        <w:t xml:space="preserve"> работ в обязательном порядке указывается информация о причине изменения сроков производства работ:</w:t>
      </w:r>
    </w:p>
    <w:p w14:paraId="1E83D977" w14:textId="04ABB0ED" w:rsidR="009B0D8F" w:rsidRPr="009358C4" w:rsidRDefault="0077346B" w:rsidP="009B0D8F">
      <w:pPr>
        <w:autoSpaceDE w:val="0"/>
        <w:autoSpaceDN w:val="0"/>
        <w:adjustRightInd w:val="0"/>
        <w:ind w:firstLine="708"/>
        <w:jc w:val="both"/>
        <w:rPr>
          <w:color w:val="000000" w:themeColor="text1"/>
          <w:sz w:val="28"/>
        </w:rPr>
      </w:pPr>
      <w:r w:rsidRPr="009358C4">
        <w:rPr>
          <w:color w:val="000000" w:themeColor="text1"/>
          <w:sz w:val="28"/>
          <w:szCs w:val="28"/>
        </w:rPr>
        <w:t xml:space="preserve">о </w:t>
      </w:r>
      <w:r w:rsidR="009B0D8F" w:rsidRPr="009358C4">
        <w:rPr>
          <w:color w:val="000000" w:themeColor="text1"/>
          <w:sz w:val="28"/>
          <w:szCs w:val="28"/>
        </w:rPr>
        <w:t>погодны</w:t>
      </w:r>
      <w:r w:rsidRPr="009358C4">
        <w:rPr>
          <w:color w:val="000000" w:themeColor="text1"/>
          <w:sz w:val="28"/>
          <w:szCs w:val="28"/>
        </w:rPr>
        <w:t>х</w:t>
      </w:r>
      <w:r w:rsidR="009B0D8F" w:rsidRPr="009358C4">
        <w:rPr>
          <w:color w:val="000000" w:themeColor="text1"/>
          <w:sz w:val="28"/>
          <w:szCs w:val="28"/>
        </w:rPr>
        <w:t xml:space="preserve"> условия</w:t>
      </w:r>
      <w:r w:rsidRPr="009358C4">
        <w:rPr>
          <w:color w:val="000000" w:themeColor="text1"/>
          <w:sz w:val="28"/>
          <w:szCs w:val="28"/>
        </w:rPr>
        <w:t>х</w:t>
      </w:r>
      <w:r w:rsidR="009B0D8F" w:rsidRPr="009358C4">
        <w:rPr>
          <w:color w:val="000000" w:themeColor="text1"/>
          <w:sz w:val="28"/>
          <w:szCs w:val="28"/>
        </w:rPr>
        <w:t>, неблагоприятны</w:t>
      </w:r>
      <w:r w:rsidRPr="009358C4">
        <w:rPr>
          <w:color w:val="000000" w:themeColor="text1"/>
          <w:sz w:val="28"/>
          <w:szCs w:val="28"/>
        </w:rPr>
        <w:t>х</w:t>
      </w:r>
      <w:r w:rsidR="009B0D8F" w:rsidRPr="009358C4">
        <w:rPr>
          <w:color w:val="000000" w:themeColor="text1"/>
          <w:sz w:val="28"/>
          <w:szCs w:val="28"/>
        </w:rPr>
        <w:t xml:space="preserve"> для</w:t>
      </w:r>
      <w:r w:rsidR="009B0D8F" w:rsidRPr="009358C4">
        <w:rPr>
          <w:color w:val="000000" w:themeColor="text1"/>
          <w:sz w:val="28"/>
        </w:rPr>
        <w:t xml:space="preserve"> соблюдения технологии проведения земляных и строительно-монтажных работ, работ по восстановлению элементов благоустройства (</w:t>
      </w:r>
      <w:r w:rsidRPr="009358C4">
        <w:rPr>
          <w:color w:val="000000" w:themeColor="text1"/>
          <w:sz w:val="28"/>
        </w:rPr>
        <w:t xml:space="preserve">при </w:t>
      </w:r>
      <w:r w:rsidR="009B0D8F" w:rsidRPr="009358C4">
        <w:rPr>
          <w:color w:val="000000" w:themeColor="text1"/>
          <w:sz w:val="28"/>
        </w:rPr>
        <w:t>восстановлени</w:t>
      </w:r>
      <w:r w:rsidRPr="009358C4">
        <w:rPr>
          <w:color w:val="000000" w:themeColor="text1"/>
          <w:sz w:val="28"/>
        </w:rPr>
        <w:t>и</w:t>
      </w:r>
      <w:r w:rsidR="009B0D8F" w:rsidRPr="009358C4">
        <w:rPr>
          <w:color w:val="000000" w:themeColor="text1"/>
          <w:sz w:val="28"/>
        </w:rPr>
        <w:t xml:space="preserve"> благоустройства по временной схеме до наступления метеоусловий, соответствующих технологическим условиям восстановления нарушенного благоустройства);</w:t>
      </w:r>
    </w:p>
    <w:p w14:paraId="433A6845" w14:textId="3911AEB1" w:rsidR="009B0D8F" w:rsidRPr="009358C4" w:rsidRDefault="0077346B" w:rsidP="009B0D8F">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t xml:space="preserve">об </w:t>
      </w:r>
      <w:r w:rsidR="009B0D8F" w:rsidRPr="009358C4">
        <w:rPr>
          <w:rFonts w:ascii="Times New Roman" w:hAnsi="Times New Roman"/>
          <w:color w:val="000000" w:themeColor="text1"/>
          <w:sz w:val="28"/>
        </w:rPr>
        <w:t>обнаружени</w:t>
      </w:r>
      <w:r w:rsidRPr="009358C4">
        <w:rPr>
          <w:rFonts w:ascii="Times New Roman" w:hAnsi="Times New Roman"/>
          <w:color w:val="000000" w:themeColor="text1"/>
          <w:sz w:val="28"/>
        </w:rPr>
        <w:t>и</w:t>
      </w:r>
      <w:r w:rsidR="009B0D8F" w:rsidRPr="009358C4">
        <w:rPr>
          <w:rFonts w:ascii="Times New Roman" w:hAnsi="Times New Roman"/>
          <w:color w:val="000000" w:themeColor="text1"/>
          <w:sz w:val="28"/>
        </w:rPr>
        <w:t xml:space="preserve"> в ходе производства земляных работ сети инженерно- технического обеспечения, информация о наличии которой не содержится</w:t>
      </w:r>
      <w:r w:rsidR="009B0D8F" w:rsidRPr="009358C4">
        <w:rPr>
          <w:sz w:val="28"/>
          <w:szCs w:val="28"/>
          <w:lang w:eastAsia="ar-SA"/>
        </w:rPr>
        <w:br/>
      </w:r>
      <w:r w:rsidR="009B0D8F" w:rsidRPr="009358C4">
        <w:rPr>
          <w:rFonts w:ascii="Times New Roman" w:hAnsi="Times New Roman"/>
          <w:color w:val="000000" w:themeColor="text1"/>
          <w:sz w:val="28"/>
        </w:rPr>
        <w:t>в проектной документации или на инженерно-топографическом плане, или</w:t>
      </w:r>
      <w:r w:rsidRPr="009358C4">
        <w:rPr>
          <w:rFonts w:ascii="Times New Roman" w:hAnsi="Times New Roman"/>
          <w:color w:val="000000" w:themeColor="text1"/>
          <w:sz w:val="28"/>
        </w:rPr>
        <w:br/>
        <w:t xml:space="preserve">о </w:t>
      </w:r>
      <w:r w:rsidR="009B0D8F" w:rsidRPr="009358C4">
        <w:rPr>
          <w:rFonts w:ascii="Times New Roman" w:hAnsi="Times New Roman"/>
          <w:color w:val="000000" w:themeColor="text1"/>
          <w:sz w:val="28"/>
        </w:rPr>
        <w:t>несоответстви</w:t>
      </w:r>
      <w:r w:rsidRPr="009358C4">
        <w:rPr>
          <w:rFonts w:ascii="Times New Roman" w:hAnsi="Times New Roman"/>
          <w:color w:val="000000" w:themeColor="text1"/>
          <w:sz w:val="28"/>
        </w:rPr>
        <w:t>и</w:t>
      </w:r>
      <w:r w:rsidR="009B0D8F" w:rsidRPr="009358C4">
        <w:rPr>
          <w:rFonts w:ascii="Times New Roman" w:hAnsi="Times New Roman"/>
          <w:color w:val="000000" w:themeColor="text1"/>
          <w:sz w:val="28"/>
        </w:rPr>
        <w:t xml:space="preserve"> фактического расположения сетей инженерно-технического обеспечения их расположению, указанному в проектной документации или на инженерно-топографическом плане;</w:t>
      </w:r>
    </w:p>
    <w:p w14:paraId="32BF0831" w14:textId="377E2E40" w:rsidR="009B0D8F" w:rsidRPr="009358C4" w:rsidRDefault="0077346B" w:rsidP="009B0D8F">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t xml:space="preserve">о </w:t>
      </w:r>
      <w:r w:rsidR="009B0D8F" w:rsidRPr="009358C4">
        <w:rPr>
          <w:rFonts w:ascii="Times New Roman" w:hAnsi="Times New Roman"/>
          <w:color w:val="000000" w:themeColor="text1"/>
          <w:sz w:val="28"/>
        </w:rPr>
        <w:t>затоплени</w:t>
      </w:r>
      <w:r w:rsidRPr="009358C4">
        <w:rPr>
          <w:rFonts w:ascii="Times New Roman" w:hAnsi="Times New Roman"/>
          <w:color w:val="000000" w:themeColor="text1"/>
          <w:sz w:val="28"/>
        </w:rPr>
        <w:t>и</w:t>
      </w:r>
      <w:r w:rsidR="009B0D8F" w:rsidRPr="009358C4">
        <w:rPr>
          <w:rFonts w:ascii="Times New Roman" w:hAnsi="Times New Roman"/>
          <w:color w:val="000000" w:themeColor="text1"/>
          <w:sz w:val="28"/>
        </w:rPr>
        <w:t xml:space="preserve"> участка производства земляных работ (котлована, траншеи) грунтовыми водами либо вследствие аварии на сетях инженерно-технического обеспечения, не находящихся на балансе у заказчика;</w:t>
      </w:r>
    </w:p>
    <w:p w14:paraId="65AA1392" w14:textId="656533E3" w:rsidR="009B0D8F" w:rsidRPr="009358C4" w:rsidRDefault="0077346B" w:rsidP="009B0D8F">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t xml:space="preserve">об </w:t>
      </w:r>
      <w:r w:rsidR="009B0D8F" w:rsidRPr="009358C4">
        <w:rPr>
          <w:rFonts w:ascii="Times New Roman" w:hAnsi="Times New Roman"/>
          <w:color w:val="000000" w:themeColor="text1"/>
          <w:sz w:val="28"/>
        </w:rPr>
        <w:t>увеличени</w:t>
      </w:r>
      <w:r w:rsidRPr="009358C4">
        <w:rPr>
          <w:rFonts w:ascii="Times New Roman" w:hAnsi="Times New Roman"/>
          <w:color w:val="000000" w:themeColor="text1"/>
          <w:sz w:val="28"/>
        </w:rPr>
        <w:t>и</w:t>
      </w:r>
      <w:r w:rsidR="009B0D8F" w:rsidRPr="009358C4">
        <w:rPr>
          <w:rFonts w:ascii="Times New Roman" w:hAnsi="Times New Roman"/>
          <w:color w:val="000000" w:themeColor="text1"/>
          <w:sz w:val="28"/>
        </w:rPr>
        <w:t xml:space="preserve"> объема земляных работ, которое невозможно было предусмотреть на стадии их планирования;</w:t>
      </w:r>
    </w:p>
    <w:p w14:paraId="48BDA4BA" w14:textId="4C46EE87" w:rsidR="009B0D8F" w:rsidRPr="009358C4" w:rsidRDefault="0077346B" w:rsidP="009B0D8F">
      <w:pPr>
        <w:pStyle w:val="a8"/>
        <w:widowControl w:val="0"/>
        <w:tabs>
          <w:tab w:val="left" w:pos="1125"/>
        </w:tabs>
        <w:autoSpaceDE w:val="0"/>
        <w:autoSpaceDN w:val="0"/>
        <w:spacing w:after="0" w:line="240" w:lineRule="auto"/>
        <w:ind w:left="0" w:firstLine="709"/>
        <w:jc w:val="both"/>
        <w:rPr>
          <w:rFonts w:ascii="Times New Roman" w:hAnsi="Times New Roman"/>
          <w:color w:val="000000" w:themeColor="text1"/>
          <w:sz w:val="28"/>
        </w:rPr>
      </w:pPr>
      <w:r w:rsidRPr="009358C4">
        <w:rPr>
          <w:rFonts w:ascii="Times New Roman" w:hAnsi="Times New Roman"/>
          <w:color w:val="000000" w:themeColor="text1"/>
          <w:sz w:val="28"/>
        </w:rPr>
        <w:t xml:space="preserve">о </w:t>
      </w:r>
      <w:r w:rsidR="009B0D8F" w:rsidRPr="009358C4">
        <w:rPr>
          <w:rFonts w:ascii="Times New Roman" w:hAnsi="Times New Roman"/>
          <w:color w:val="000000" w:themeColor="text1"/>
          <w:sz w:val="28"/>
        </w:rPr>
        <w:t>сдач</w:t>
      </w:r>
      <w:r w:rsidRPr="009358C4">
        <w:rPr>
          <w:rFonts w:ascii="Times New Roman" w:hAnsi="Times New Roman"/>
          <w:color w:val="000000" w:themeColor="text1"/>
          <w:sz w:val="28"/>
        </w:rPr>
        <w:t>е</w:t>
      </w:r>
      <w:r w:rsidR="009B0D8F" w:rsidRPr="009358C4">
        <w:rPr>
          <w:rFonts w:ascii="Times New Roman" w:hAnsi="Times New Roman"/>
          <w:color w:val="000000" w:themeColor="text1"/>
          <w:sz w:val="28"/>
        </w:rPr>
        <w:t xml:space="preserve"> исполнительной съемки в уполномоченное структурное подразделение Администрации для проверки соответствия требованиям муниципального стандарта на хранение пространственной информации и обмен пространственной информацией и для внесения в ЦДПГ;</w:t>
      </w:r>
    </w:p>
    <w:p w14:paraId="2E65417F" w14:textId="55E3A82B" w:rsidR="009B0D8F" w:rsidRPr="009358C4" w:rsidRDefault="0077346B" w:rsidP="009B0D8F">
      <w:pPr>
        <w:autoSpaceDE w:val="0"/>
        <w:autoSpaceDN w:val="0"/>
        <w:adjustRightInd w:val="0"/>
        <w:ind w:firstLine="708"/>
        <w:jc w:val="both"/>
        <w:rPr>
          <w:color w:val="000000" w:themeColor="text1"/>
          <w:sz w:val="28"/>
          <w:szCs w:val="28"/>
        </w:rPr>
      </w:pPr>
      <w:r w:rsidRPr="009358C4">
        <w:rPr>
          <w:color w:val="000000" w:themeColor="text1"/>
          <w:sz w:val="28"/>
          <w:szCs w:val="28"/>
        </w:rPr>
        <w:t xml:space="preserve">об </w:t>
      </w:r>
      <w:r w:rsidR="009B0D8F" w:rsidRPr="009358C4">
        <w:rPr>
          <w:color w:val="000000" w:themeColor="text1"/>
          <w:sz w:val="28"/>
          <w:szCs w:val="28"/>
        </w:rPr>
        <w:t>изменени</w:t>
      </w:r>
      <w:r w:rsidRPr="009358C4">
        <w:rPr>
          <w:color w:val="000000" w:themeColor="text1"/>
          <w:sz w:val="28"/>
          <w:szCs w:val="28"/>
        </w:rPr>
        <w:t>и</w:t>
      </w:r>
      <w:r w:rsidR="009B0D8F" w:rsidRPr="009358C4">
        <w:rPr>
          <w:color w:val="000000" w:themeColor="text1"/>
          <w:sz w:val="28"/>
          <w:szCs w:val="28"/>
        </w:rPr>
        <w:t xml:space="preserve"> сроков врезки инженерных коммуникаций;</w:t>
      </w:r>
    </w:p>
    <w:p w14:paraId="344A4362" w14:textId="2983C572" w:rsidR="008F7537" w:rsidRPr="009358C4" w:rsidRDefault="008F7537" w:rsidP="008F7537">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lastRenderedPageBreak/>
        <w:t>5)</w:t>
      </w:r>
      <w:r w:rsidR="00CD1EE5" w:rsidRPr="009358C4">
        <w:rPr>
          <w:rFonts w:ascii="Times New Roman" w:eastAsia="Times New Roman" w:hAnsi="Times New Roman"/>
          <w:sz w:val="28"/>
          <w:szCs w:val="28"/>
        </w:rPr>
        <w:t> </w:t>
      </w:r>
      <w:r w:rsidRPr="009358C4">
        <w:rPr>
          <w:rFonts w:ascii="Times New Roman" w:eastAsia="Times New Roman" w:hAnsi="Times New Roman"/>
          <w:sz w:val="28"/>
          <w:szCs w:val="28"/>
        </w:rPr>
        <w:t>проект производства работ (при изменении вида работ</w:t>
      </w:r>
      <w:r w:rsidR="00D811D2" w:rsidRPr="009358C4">
        <w:rPr>
          <w:rFonts w:ascii="Times New Roman" w:eastAsia="Times New Roman" w:hAnsi="Times New Roman"/>
          <w:sz w:val="28"/>
          <w:szCs w:val="28"/>
        </w:rPr>
        <w:t xml:space="preserve"> (технических решений)</w:t>
      </w:r>
      <w:r w:rsidRPr="009358C4">
        <w:rPr>
          <w:rFonts w:ascii="Times New Roman" w:eastAsia="Times New Roman" w:hAnsi="Times New Roman"/>
          <w:sz w:val="28"/>
          <w:szCs w:val="28"/>
        </w:rPr>
        <w:t>)</w:t>
      </w:r>
      <w:r w:rsidR="005559FA" w:rsidRPr="009358C4">
        <w:rPr>
          <w:rFonts w:ascii="Times New Roman" w:eastAsia="Times New Roman" w:hAnsi="Times New Roman"/>
          <w:sz w:val="28"/>
          <w:szCs w:val="28"/>
        </w:rPr>
        <w:t>.</w:t>
      </w:r>
    </w:p>
    <w:p w14:paraId="08DFD587" w14:textId="713DD813" w:rsidR="005559FA" w:rsidRPr="009358C4" w:rsidRDefault="005559FA" w:rsidP="005559FA">
      <w:pPr>
        <w:pStyle w:val="ConsPlusNormal"/>
        <w:tabs>
          <w:tab w:val="left" w:pos="0"/>
          <w:tab w:val="left" w:pos="142"/>
        </w:tabs>
        <w:jc w:val="both"/>
        <w:rPr>
          <w:rFonts w:ascii="Times New Roman" w:eastAsia="Times New Roman" w:hAnsi="Times New Roman"/>
          <w:color w:val="00B050"/>
          <w:sz w:val="28"/>
          <w:szCs w:val="28"/>
        </w:rPr>
      </w:pPr>
      <w:r w:rsidRPr="009358C4">
        <w:rPr>
          <w:rFonts w:ascii="Times New Roman" w:eastAsia="Times New Roman" w:hAnsi="Times New Roman"/>
          <w:color w:val="000000" w:themeColor="text1"/>
          <w:sz w:val="28"/>
          <w:szCs w:val="28"/>
        </w:rPr>
        <w:t>Проект производства работ должен соответствовать требованиям</w:t>
      </w:r>
      <w:r w:rsidR="00CD1EE5" w:rsidRPr="009358C4">
        <w:rPr>
          <w:sz w:val="28"/>
          <w:szCs w:val="28"/>
          <w:lang w:eastAsia="ar-SA"/>
        </w:rPr>
        <w:br/>
      </w:r>
      <w:r w:rsidRPr="009358C4">
        <w:rPr>
          <w:rFonts w:ascii="Times New Roman" w:eastAsia="Times New Roman" w:hAnsi="Times New Roman"/>
          <w:color w:val="000000" w:themeColor="text1"/>
          <w:sz w:val="28"/>
          <w:szCs w:val="28"/>
        </w:rPr>
        <w:t>п</w:t>
      </w:r>
      <w:r w:rsidR="00CD1EE5" w:rsidRPr="009358C4">
        <w:rPr>
          <w:rFonts w:ascii="Times New Roman" w:eastAsia="Times New Roman" w:hAnsi="Times New Roman"/>
          <w:color w:val="000000" w:themeColor="text1"/>
          <w:sz w:val="28"/>
          <w:szCs w:val="28"/>
        </w:rPr>
        <w:t>ункта</w:t>
      </w:r>
      <w:r w:rsidRPr="009358C4">
        <w:rPr>
          <w:rFonts w:ascii="Times New Roman" w:eastAsia="Times New Roman" w:hAnsi="Times New Roman"/>
          <w:color w:val="000000" w:themeColor="text1"/>
          <w:sz w:val="28"/>
          <w:szCs w:val="28"/>
        </w:rPr>
        <w:t xml:space="preserve"> 2.11.1 </w:t>
      </w:r>
      <w:r w:rsidR="00C63E4C" w:rsidRPr="009358C4">
        <w:rPr>
          <w:rFonts w:ascii="Times New Roman" w:eastAsia="Times New Roman" w:hAnsi="Times New Roman"/>
          <w:color w:val="000000" w:themeColor="text1"/>
          <w:sz w:val="28"/>
          <w:szCs w:val="28"/>
        </w:rPr>
        <w:t>а</w:t>
      </w:r>
      <w:r w:rsidRPr="009358C4">
        <w:rPr>
          <w:rFonts w:ascii="Times New Roman" w:eastAsia="Times New Roman" w:hAnsi="Times New Roman"/>
          <w:color w:val="000000" w:themeColor="text1"/>
          <w:sz w:val="28"/>
          <w:szCs w:val="28"/>
        </w:rPr>
        <w:t>дминистративного регламента;</w:t>
      </w:r>
    </w:p>
    <w:p w14:paraId="2007CE03" w14:textId="02D60FA9" w:rsidR="008F7537" w:rsidRPr="009358C4" w:rsidRDefault="008F7537" w:rsidP="008F7537">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6)</w:t>
      </w:r>
      <w:r w:rsidR="00CD1EE5" w:rsidRPr="009358C4">
        <w:rPr>
          <w:rFonts w:ascii="Times New Roman" w:eastAsia="Times New Roman" w:hAnsi="Times New Roman"/>
          <w:sz w:val="28"/>
          <w:szCs w:val="28"/>
        </w:rPr>
        <w:t> </w:t>
      </w:r>
      <w:r w:rsidRPr="009358C4">
        <w:rPr>
          <w:rFonts w:ascii="Times New Roman" w:eastAsia="Times New Roman" w:hAnsi="Times New Roman"/>
          <w:sz w:val="28"/>
          <w:szCs w:val="28"/>
        </w:rPr>
        <w:t>копи</w:t>
      </w:r>
      <w:r w:rsidR="00D811D2" w:rsidRPr="009358C4">
        <w:rPr>
          <w:rFonts w:ascii="Times New Roman" w:eastAsia="Times New Roman" w:hAnsi="Times New Roman"/>
          <w:sz w:val="28"/>
          <w:szCs w:val="28"/>
        </w:rPr>
        <w:t>ю</w:t>
      </w:r>
      <w:r w:rsidRPr="009358C4">
        <w:rPr>
          <w:rFonts w:ascii="Times New Roman" w:eastAsia="Times New Roman" w:hAnsi="Times New Roman"/>
          <w:sz w:val="28"/>
          <w:szCs w:val="28"/>
        </w:rPr>
        <w:t xml:space="preserve"> договора подряда на выполнение работ (в случае изменения подрядной организации);</w:t>
      </w:r>
    </w:p>
    <w:p w14:paraId="66770089" w14:textId="4DA7FDF7" w:rsidR="008F7537" w:rsidRPr="009358C4" w:rsidRDefault="008F7537" w:rsidP="008F7537">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7) приказ о назначении ответственного лица за выполнение работ (в случае изменения подрядной организации).</w:t>
      </w:r>
    </w:p>
    <w:p w14:paraId="64F0A805" w14:textId="6516DF07" w:rsidR="00720B67" w:rsidRPr="009358C4" w:rsidRDefault="00720B67" w:rsidP="00720B67">
      <w:pPr>
        <w:suppressAutoHyphens/>
        <w:spacing w:line="100" w:lineRule="atLeast"/>
        <w:ind w:firstLine="708"/>
        <w:jc w:val="both"/>
        <w:rPr>
          <w:sz w:val="28"/>
          <w:szCs w:val="28"/>
        </w:rPr>
      </w:pPr>
      <w:r w:rsidRPr="009358C4">
        <w:rPr>
          <w:sz w:val="28"/>
          <w:szCs w:val="28"/>
          <w:lang w:eastAsia="ar-SA"/>
        </w:rPr>
        <w:t>3.</w:t>
      </w:r>
      <w:r w:rsidR="007E3328" w:rsidRPr="009358C4">
        <w:rPr>
          <w:sz w:val="28"/>
          <w:szCs w:val="28"/>
          <w:lang w:eastAsia="ar-SA"/>
        </w:rPr>
        <w:t>6</w:t>
      </w:r>
      <w:r w:rsidR="002D2AC7" w:rsidRPr="009358C4">
        <w:rPr>
          <w:sz w:val="28"/>
          <w:szCs w:val="28"/>
          <w:lang w:eastAsia="ar-SA"/>
        </w:rPr>
        <w:t>8</w:t>
      </w:r>
      <w:r w:rsidRPr="009358C4">
        <w:rPr>
          <w:sz w:val="28"/>
          <w:szCs w:val="28"/>
          <w:lang w:eastAsia="ar-SA"/>
        </w:rPr>
        <w:t>.</w:t>
      </w:r>
      <w:r w:rsidR="007D086E" w:rsidRPr="009358C4">
        <w:rPr>
          <w:sz w:val="28"/>
          <w:szCs w:val="28"/>
          <w:lang w:eastAsia="ar-SA"/>
        </w:rPr>
        <w:t> </w:t>
      </w:r>
      <w:r w:rsidRPr="009358C4">
        <w:rPr>
          <w:sz w:val="28"/>
          <w:szCs w:val="28"/>
        </w:rPr>
        <w:t xml:space="preserve">Описание процедуры «Прием </w:t>
      </w:r>
      <w:r w:rsidR="004F70CB" w:rsidRPr="009358C4">
        <w:rPr>
          <w:sz w:val="28"/>
          <w:szCs w:val="28"/>
          <w:lang w:eastAsia="ar-SA"/>
        </w:rPr>
        <w:t>З</w:t>
      </w:r>
      <w:r w:rsidR="00563980" w:rsidRPr="009358C4">
        <w:rPr>
          <w:sz w:val="28"/>
          <w:szCs w:val="28"/>
          <w:lang w:eastAsia="ar-SA"/>
        </w:rPr>
        <w:t>аявления</w:t>
      </w:r>
      <w:r w:rsidRPr="009358C4">
        <w:rPr>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w:t>
      </w:r>
      <w:r w:rsidR="00B034B5" w:rsidRPr="009358C4">
        <w:rPr>
          <w:sz w:val="28"/>
          <w:szCs w:val="28"/>
        </w:rPr>
        <w:t xml:space="preserve">в пунктах 3.11-3.16 </w:t>
      </w:r>
      <w:r w:rsidRPr="009358C4">
        <w:rPr>
          <w:sz w:val="28"/>
          <w:szCs w:val="28"/>
        </w:rPr>
        <w:t>административного регламента.</w:t>
      </w:r>
    </w:p>
    <w:p w14:paraId="1B309DF6" w14:textId="7EDBAAC2" w:rsidR="00940356" w:rsidRPr="009358C4" w:rsidRDefault="00940356" w:rsidP="007D086E">
      <w:pPr>
        <w:widowControl w:val="0"/>
        <w:autoSpaceDE w:val="0"/>
        <w:autoSpaceDN w:val="0"/>
        <w:adjustRightInd w:val="0"/>
        <w:jc w:val="center"/>
        <w:rPr>
          <w:b/>
          <w:sz w:val="28"/>
          <w:szCs w:val="28"/>
          <w:lang w:eastAsia="ar-SA"/>
        </w:rPr>
      </w:pPr>
    </w:p>
    <w:p w14:paraId="54BFACD6" w14:textId="77777777" w:rsidR="004E358D" w:rsidRPr="009358C4" w:rsidRDefault="004E358D" w:rsidP="007D086E">
      <w:pPr>
        <w:widowControl w:val="0"/>
        <w:suppressAutoHyphens/>
        <w:spacing w:line="100" w:lineRule="atLeast"/>
        <w:jc w:val="center"/>
        <w:rPr>
          <w:sz w:val="28"/>
          <w:szCs w:val="28"/>
          <w:lang w:eastAsia="ar-SA"/>
        </w:rPr>
      </w:pPr>
      <w:r w:rsidRPr="009358C4">
        <w:rPr>
          <w:sz w:val="28"/>
          <w:szCs w:val="28"/>
          <w:lang w:eastAsia="ar-SA"/>
        </w:rPr>
        <w:t>Административная процедура</w:t>
      </w:r>
    </w:p>
    <w:p w14:paraId="585676A4" w14:textId="77777777" w:rsidR="004E358D" w:rsidRPr="009358C4" w:rsidRDefault="004E358D" w:rsidP="004E358D">
      <w:pPr>
        <w:suppressAutoHyphens/>
        <w:spacing w:line="100" w:lineRule="atLeast"/>
        <w:jc w:val="center"/>
        <w:rPr>
          <w:sz w:val="28"/>
          <w:szCs w:val="28"/>
          <w:lang w:eastAsia="ar-SA"/>
        </w:rPr>
      </w:pPr>
      <w:r w:rsidRPr="009358C4">
        <w:rPr>
          <w:sz w:val="28"/>
          <w:szCs w:val="28"/>
          <w:lang w:eastAsia="ar-SA"/>
        </w:rPr>
        <w:t>«Межведомственное информационное взаимодействие»</w:t>
      </w:r>
    </w:p>
    <w:p w14:paraId="73E868AB" w14:textId="77777777" w:rsidR="007E3328" w:rsidRPr="009358C4" w:rsidRDefault="007E3328" w:rsidP="004E358D">
      <w:pPr>
        <w:suppressAutoHyphens/>
        <w:spacing w:line="100" w:lineRule="atLeast"/>
        <w:jc w:val="center"/>
        <w:rPr>
          <w:sz w:val="28"/>
          <w:szCs w:val="28"/>
          <w:lang w:eastAsia="ar-SA"/>
        </w:rPr>
      </w:pPr>
    </w:p>
    <w:p w14:paraId="3CA48535" w14:textId="065147D6" w:rsidR="007E3328" w:rsidRPr="009358C4" w:rsidRDefault="007E3328" w:rsidP="007E3328">
      <w:pPr>
        <w:suppressAutoHyphens/>
        <w:autoSpaceDE w:val="0"/>
        <w:spacing w:line="100" w:lineRule="atLeast"/>
        <w:ind w:firstLine="709"/>
        <w:jc w:val="both"/>
        <w:rPr>
          <w:sz w:val="28"/>
          <w:szCs w:val="28"/>
          <w:lang w:eastAsia="ar-SA"/>
        </w:rPr>
      </w:pPr>
      <w:r w:rsidRPr="009358C4">
        <w:rPr>
          <w:sz w:val="28"/>
          <w:szCs w:val="28"/>
          <w:lang w:eastAsia="ar-SA"/>
        </w:rPr>
        <w:t>3.6</w:t>
      </w:r>
      <w:r w:rsidR="002D2AC7" w:rsidRPr="009358C4">
        <w:rPr>
          <w:sz w:val="28"/>
          <w:szCs w:val="28"/>
          <w:lang w:eastAsia="ar-SA"/>
        </w:rPr>
        <w:t>9</w:t>
      </w:r>
      <w:r w:rsidRPr="009358C4">
        <w:rPr>
          <w:sz w:val="28"/>
          <w:szCs w:val="28"/>
          <w:lang w:eastAsia="ar-SA"/>
        </w:rPr>
        <w:t>.</w:t>
      </w:r>
      <w:r w:rsidR="007D086E" w:rsidRPr="009358C4">
        <w:rPr>
          <w:sz w:val="28"/>
          <w:szCs w:val="28"/>
          <w:lang w:eastAsia="ar-SA"/>
        </w:rPr>
        <w:t> </w:t>
      </w:r>
      <w:r w:rsidRPr="009358C4">
        <w:rPr>
          <w:sz w:val="28"/>
          <w:szCs w:val="28"/>
          <w:lang w:eastAsia="ar-SA"/>
        </w:rPr>
        <w:t>Получение сведений из органов, предоставляющих государственные</w:t>
      </w:r>
    </w:p>
    <w:p w14:paraId="0E971F9E" w14:textId="722518A6" w:rsidR="007E3328" w:rsidRPr="009358C4" w:rsidRDefault="007E3328" w:rsidP="007E3328">
      <w:pPr>
        <w:suppressAutoHyphens/>
        <w:autoSpaceDE w:val="0"/>
        <w:spacing w:line="100" w:lineRule="atLeast"/>
        <w:jc w:val="both"/>
        <w:rPr>
          <w:sz w:val="28"/>
          <w:szCs w:val="28"/>
          <w:lang w:eastAsia="ar-SA"/>
        </w:rPr>
      </w:pPr>
      <w:r w:rsidRPr="009358C4">
        <w:rPr>
          <w:sz w:val="28"/>
          <w:szCs w:val="28"/>
          <w:lang w:eastAsia="ar-SA"/>
        </w:rPr>
        <w:t>услуги, при наличии технической возможности осуществляется посредством СМЭВ. Межведомственные запросы формируются в соответствии</w:t>
      </w:r>
      <w:r w:rsidR="007D086E" w:rsidRPr="009358C4">
        <w:rPr>
          <w:sz w:val="28"/>
          <w:szCs w:val="28"/>
          <w:lang w:eastAsia="ar-SA"/>
        </w:rPr>
        <w:br/>
      </w:r>
      <w:r w:rsidRPr="009358C4">
        <w:rPr>
          <w:sz w:val="28"/>
          <w:szCs w:val="28"/>
          <w:lang w:eastAsia="ar-SA"/>
        </w:rPr>
        <w:t>с требованиями статьи 7.2 Федерального закона от 27.07.2010 № 210-ФЗ.</w:t>
      </w:r>
    </w:p>
    <w:p w14:paraId="0FDE419A" w14:textId="2FD46220" w:rsidR="007E3328" w:rsidRPr="009358C4" w:rsidRDefault="007E3328" w:rsidP="007D086E">
      <w:pPr>
        <w:suppressAutoHyphens/>
        <w:autoSpaceDE w:val="0"/>
        <w:spacing w:line="100" w:lineRule="atLeast"/>
        <w:ind w:firstLine="709"/>
        <w:jc w:val="both"/>
        <w:rPr>
          <w:sz w:val="28"/>
          <w:szCs w:val="28"/>
          <w:lang w:eastAsia="ar-SA"/>
        </w:rPr>
      </w:pPr>
      <w:r w:rsidRPr="009358C4">
        <w:rPr>
          <w:sz w:val="28"/>
          <w:szCs w:val="28"/>
          <w:lang w:eastAsia="ar-SA"/>
        </w:rPr>
        <w:t>3.</w:t>
      </w:r>
      <w:r w:rsidR="002D2AC7" w:rsidRPr="009358C4">
        <w:rPr>
          <w:sz w:val="28"/>
          <w:szCs w:val="28"/>
          <w:lang w:eastAsia="ar-SA"/>
        </w:rPr>
        <w:t>70</w:t>
      </w:r>
      <w:r w:rsidRPr="009358C4">
        <w:rPr>
          <w:sz w:val="28"/>
          <w:szCs w:val="28"/>
          <w:lang w:eastAsia="ar-SA"/>
        </w:rPr>
        <w:t>.</w:t>
      </w:r>
      <w:r w:rsidR="007D086E" w:rsidRPr="009358C4">
        <w:rPr>
          <w:sz w:val="28"/>
          <w:szCs w:val="28"/>
          <w:lang w:eastAsia="ar-SA"/>
        </w:rPr>
        <w:t> </w:t>
      </w:r>
      <w:r w:rsidRPr="009358C4">
        <w:rPr>
          <w:sz w:val="28"/>
          <w:szCs w:val="28"/>
          <w:lang w:eastAsia="ar-SA"/>
        </w:rPr>
        <w:t>Поставщиками сведений, необходимых для предоставления муниципальной услуги, являются</w:t>
      </w:r>
      <w:r w:rsidR="007D086E" w:rsidRPr="009358C4">
        <w:rPr>
          <w:sz w:val="28"/>
          <w:szCs w:val="28"/>
          <w:lang w:eastAsia="ar-SA"/>
        </w:rPr>
        <w:t xml:space="preserve"> </w:t>
      </w:r>
      <w:r w:rsidRPr="009358C4">
        <w:rPr>
          <w:sz w:val="28"/>
          <w:szCs w:val="28"/>
          <w:lang w:eastAsia="ar-SA"/>
        </w:rPr>
        <w:t>ФНС России</w:t>
      </w:r>
      <w:r w:rsidR="007D086E" w:rsidRPr="009358C4">
        <w:rPr>
          <w:sz w:val="28"/>
          <w:szCs w:val="28"/>
          <w:lang w:eastAsia="ar-SA"/>
        </w:rPr>
        <w:t>, Р</w:t>
      </w:r>
      <w:r w:rsidRPr="009358C4">
        <w:rPr>
          <w:sz w:val="28"/>
          <w:szCs w:val="28"/>
          <w:lang w:eastAsia="ar-SA"/>
        </w:rPr>
        <w:t>осреестр.</w:t>
      </w:r>
    </w:p>
    <w:p w14:paraId="5C8770A2" w14:textId="255777E2" w:rsidR="007E3328" w:rsidRPr="009358C4" w:rsidRDefault="007E3328" w:rsidP="007D086E">
      <w:pPr>
        <w:autoSpaceDE w:val="0"/>
        <w:autoSpaceDN w:val="0"/>
        <w:adjustRightInd w:val="0"/>
        <w:ind w:firstLine="709"/>
        <w:jc w:val="both"/>
        <w:rPr>
          <w:sz w:val="28"/>
          <w:szCs w:val="28"/>
          <w:lang w:eastAsia="ar-SA"/>
        </w:rPr>
      </w:pPr>
      <w:r w:rsidRPr="009358C4">
        <w:rPr>
          <w:sz w:val="28"/>
          <w:szCs w:val="28"/>
          <w:lang w:eastAsia="ar-SA"/>
        </w:rPr>
        <w:t xml:space="preserve">В ФНС России запрашиваются сведения </w:t>
      </w:r>
      <w:r w:rsidR="007D086E" w:rsidRPr="009358C4">
        <w:rPr>
          <w:sz w:val="28"/>
          <w:szCs w:val="28"/>
          <w:lang w:eastAsia="ar-SA"/>
        </w:rPr>
        <w:t xml:space="preserve">из </w:t>
      </w:r>
      <w:r w:rsidRPr="009358C4">
        <w:rPr>
          <w:color w:val="000000" w:themeColor="text1"/>
          <w:sz w:val="28"/>
          <w:szCs w:val="28"/>
          <w:lang w:eastAsia="ar-SA"/>
        </w:rPr>
        <w:t>ЕГРЮЛ</w:t>
      </w:r>
      <w:r w:rsidRPr="009358C4">
        <w:rPr>
          <w:rFonts w:eastAsia="Calibri"/>
          <w:color w:val="000000" w:themeColor="text1"/>
          <w:sz w:val="20"/>
          <w:szCs w:val="20"/>
        </w:rPr>
        <w:t xml:space="preserve"> </w:t>
      </w:r>
      <w:r w:rsidRPr="009358C4">
        <w:rPr>
          <w:rFonts w:eastAsia="Calibri"/>
          <w:color w:val="000000" w:themeColor="text1"/>
          <w:sz w:val="28"/>
          <w:szCs w:val="28"/>
        </w:rPr>
        <w:t>(ЕГРИП</w:t>
      </w:r>
      <w:r w:rsidR="007D086E" w:rsidRPr="009358C4">
        <w:rPr>
          <w:rFonts w:eastAsia="Calibri"/>
          <w:color w:val="000000" w:themeColor="text1"/>
          <w:sz w:val="28"/>
          <w:szCs w:val="28"/>
        </w:rPr>
        <w:t>)</w:t>
      </w:r>
      <w:r w:rsidR="007D086E" w:rsidRPr="009358C4">
        <w:rPr>
          <w:sz w:val="28"/>
          <w:szCs w:val="28"/>
          <w:lang w:eastAsia="ar-SA"/>
        </w:rPr>
        <w:br/>
      </w:r>
      <w:r w:rsidRPr="009358C4">
        <w:rPr>
          <w:sz w:val="28"/>
          <w:szCs w:val="28"/>
          <w:lang w:eastAsia="ar-SA"/>
        </w:rPr>
        <w:t>с целью определения принадлежности заявителя к кругу лиц, указанн</w:t>
      </w:r>
      <w:r w:rsidR="007D086E" w:rsidRPr="009358C4">
        <w:rPr>
          <w:sz w:val="28"/>
          <w:szCs w:val="28"/>
          <w:lang w:eastAsia="ar-SA"/>
        </w:rPr>
        <w:t>ых</w:t>
      </w:r>
      <w:r w:rsidR="009B0D8F" w:rsidRPr="009358C4">
        <w:rPr>
          <w:sz w:val="28"/>
          <w:szCs w:val="28"/>
          <w:lang w:eastAsia="ar-SA"/>
        </w:rPr>
        <w:br/>
      </w:r>
      <w:r w:rsidRPr="009358C4">
        <w:rPr>
          <w:sz w:val="28"/>
          <w:szCs w:val="28"/>
          <w:lang w:eastAsia="ar-SA"/>
        </w:rPr>
        <w:t>в пункте 1.4 административного регламента.</w:t>
      </w:r>
    </w:p>
    <w:p w14:paraId="52F8DFD3" w14:textId="25B6537C" w:rsidR="007E3328" w:rsidRPr="009358C4" w:rsidRDefault="007E3328" w:rsidP="00A25A74">
      <w:pPr>
        <w:widowControl w:val="0"/>
        <w:suppressAutoHyphens/>
        <w:autoSpaceDE w:val="0"/>
        <w:spacing w:line="100" w:lineRule="atLeast"/>
        <w:ind w:firstLine="709"/>
        <w:jc w:val="both"/>
        <w:rPr>
          <w:sz w:val="28"/>
          <w:szCs w:val="28"/>
          <w:lang w:eastAsia="ar-SA"/>
        </w:rPr>
      </w:pPr>
      <w:r w:rsidRPr="009358C4">
        <w:rPr>
          <w:sz w:val="28"/>
          <w:szCs w:val="28"/>
          <w:lang w:eastAsia="ar-SA"/>
        </w:rPr>
        <w:t>В Росреестре запрашиваются сведения из ЕГРН об объекте недвижимости, в том числе о земельном участке, с целью определения наличия/отсутствия оснований для отказа в предоставлении муниципальной услуги, выявления обстоятельств, препятствующих выдаче Разрешения.</w:t>
      </w:r>
    </w:p>
    <w:p w14:paraId="30AF8DDA" w14:textId="0BE6D7F9" w:rsidR="007E3328" w:rsidRPr="009358C4" w:rsidRDefault="007E3328" w:rsidP="00A25A74">
      <w:pPr>
        <w:widowControl w:val="0"/>
        <w:suppressAutoHyphens/>
        <w:autoSpaceDE w:val="0"/>
        <w:spacing w:line="100" w:lineRule="atLeast"/>
        <w:ind w:firstLine="709"/>
        <w:jc w:val="both"/>
        <w:rPr>
          <w:sz w:val="28"/>
          <w:szCs w:val="28"/>
          <w:lang w:eastAsia="ar-SA"/>
        </w:rPr>
      </w:pPr>
      <w:r w:rsidRPr="009358C4">
        <w:rPr>
          <w:sz w:val="28"/>
          <w:szCs w:val="28"/>
          <w:lang w:eastAsia="ar-SA"/>
        </w:rPr>
        <w:t>Основани</w:t>
      </w:r>
      <w:r w:rsidR="007D086E" w:rsidRPr="009358C4">
        <w:rPr>
          <w:sz w:val="28"/>
          <w:szCs w:val="28"/>
          <w:lang w:eastAsia="ar-SA"/>
        </w:rPr>
        <w:t>ями</w:t>
      </w:r>
      <w:r w:rsidRPr="009358C4">
        <w:rPr>
          <w:sz w:val="28"/>
          <w:szCs w:val="28"/>
          <w:lang w:eastAsia="ar-SA"/>
        </w:rPr>
        <w:t xml:space="preserve"> для направления межведомственных запросов являются положения административного регламента. Межведомственный запрос направляется не позднее двух рабочих дней с момента регистрации Заявления.</w:t>
      </w:r>
    </w:p>
    <w:p w14:paraId="59E1A2C2" w14:textId="31F82FB8" w:rsidR="007E3328" w:rsidRPr="009358C4" w:rsidRDefault="007E3328" w:rsidP="007D086E">
      <w:pPr>
        <w:suppressAutoHyphens/>
        <w:autoSpaceDE w:val="0"/>
        <w:spacing w:line="100" w:lineRule="atLeast"/>
        <w:ind w:firstLine="708"/>
        <w:jc w:val="both"/>
        <w:rPr>
          <w:sz w:val="28"/>
          <w:szCs w:val="28"/>
          <w:lang w:eastAsia="ar-SA"/>
        </w:rPr>
      </w:pPr>
      <w:r w:rsidRPr="009358C4">
        <w:rPr>
          <w:sz w:val="28"/>
          <w:szCs w:val="28"/>
          <w:lang w:eastAsia="ar-SA"/>
        </w:rPr>
        <w:t xml:space="preserve">Ответ на межведомственный запрос направляется в соответствии </w:t>
      </w:r>
      <w:r w:rsidRPr="009358C4">
        <w:rPr>
          <w:sz w:val="28"/>
          <w:szCs w:val="28"/>
          <w:lang w:eastAsia="ar-SA"/>
        </w:rPr>
        <w:br/>
        <w:t>со сроками, установленными статьей 7.2 Федерального закона от 27.07.2010</w:t>
      </w:r>
      <w:r w:rsidRPr="009358C4">
        <w:rPr>
          <w:sz w:val="28"/>
          <w:szCs w:val="28"/>
          <w:lang w:eastAsia="ar-SA"/>
        </w:rPr>
        <w:br/>
        <w:t xml:space="preserve">№ 210-ФЗ, если иные сроки подготовки и направления ответа </w:t>
      </w:r>
      <w:r w:rsidRPr="009358C4">
        <w:rPr>
          <w:sz w:val="28"/>
          <w:szCs w:val="28"/>
          <w:lang w:eastAsia="ar-SA"/>
        </w:rPr>
        <w:br/>
        <w:t xml:space="preserve">на межведомственный запрос не установлены федеральными законами, правовыми актами Правительства Российской Федерации и принятыми </w:t>
      </w:r>
      <w:r w:rsidRPr="009358C4">
        <w:rPr>
          <w:sz w:val="28"/>
          <w:szCs w:val="28"/>
          <w:lang w:eastAsia="ar-SA"/>
        </w:rPr>
        <w:br/>
        <w:t>в соответствии с федеральными законами нормативными правовыми актами Калининградской области.</w:t>
      </w:r>
    </w:p>
    <w:p w14:paraId="402DE004" w14:textId="039CD263"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3.</w:t>
      </w:r>
      <w:r w:rsidR="000C796C" w:rsidRPr="009358C4">
        <w:rPr>
          <w:sz w:val="28"/>
          <w:szCs w:val="28"/>
          <w:lang w:eastAsia="ar-SA"/>
        </w:rPr>
        <w:t>7</w:t>
      </w:r>
      <w:r w:rsidR="002D2AC7" w:rsidRPr="009358C4">
        <w:rPr>
          <w:sz w:val="28"/>
          <w:szCs w:val="28"/>
          <w:lang w:eastAsia="ar-SA"/>
        </w:rPr>
        <w:t>1</w:t>
      </w:r>
      <w:r w:rsidRPr="009358C4">
        <w:rPr>
          <w:sz w:val="28"/>
          <w:szCs w:val="28"/>
          <w:lang w:eastAsia="ar-SA"/>
        </w:rPr>
        <w:t>. Сведения, запрашиваемые из ЕГРЮЛ.</w:t>
      </w:r>
    </w:p>
    <w:p w14:paraId="3AF7D6BD" w14:textId="53637874"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3.</w:t>
      </w:r>
      <w:r w:rsidR="000C796C" w:rsidRPr="009358C4">
        <w:rPr>
          <w:sz w:val="28"/>
          <w:szCs w:val="28"/>
          <w:lang w:eastAsia="ar-SA"/>
        </w:rPr>
        <w:t>7</w:t>
      </w:r>
      <w:r w:rsidR="002D2AC7" w:rsidRPr="009358C4">
        <w:rPr>
          <w:sz w:val="28"/>
          <w:szCs w:val="28"/>
          <w:lang w:eastAsia="ar-SA"/>
        </w:rPr>
        <w:t>1</w:t>
      </w:r>
      <w:r w:rsidRPr="009358C4">
        <w:rPr>
          <w:sz w:val="28"/>
          <w:szCs w:val="28"/>
          <w:lang w:eastAsia="ar-SA"/>
        </w:rPr>
        <w:t>.1. Атрибутивный состав запроса:</w:t>
      </w:r>
    </w:p>
    <w:p w14:paraId="50F5EFF8"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 ИНН;</w:t>
      </w:r>
    </w:p>
    <w:p w14:paraId="0603D8BC"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2) ОГРН.</w:t>
      </w:r>
    </w:p>
    <w:p w14:paraId="5C9E5D64" w14:textId="6115D799"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3.</w:t>
      </w:r>
      <w:r w:rsidR="000C796C" w:rsidRPr="009358C4">
        <w:rPr>
          <w:sz w:val="28"/>
          <w:szCs w:val="28"/>
          <w:lang w:eastAsia="ar-SA"/>
        </w:rPr>
        <w:t>7</w:t>
      </w:r>
      <w:r w:rsidR="002D2AC7" w:rsidRPr="009358C4">
        <w:rPr>
          <w:sz w:val="28"/>
          <w:szCs w:val="28"/>
          <w:lang w:eastAsia="ar-SA"/>
        </w:rPr>
        <w:t>1</w:t>
      </w:r>
      <w:r w:rsidRPr="009358C4">
        <w:rPr>
          <w:sz w:val="28"/>
          <w:szCs w:val="28"/>
          <w:lang w:eastAsia="ar-SA"/>
        </w:rPr>
        <w:t>.2. Атрибутивный состав ответа:</w:t>
      </w:r>
    </w:p>
    <w:p w14:paraId="4271AEE7"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 полное наименование юридического лица;</w:t>
      </w:r>
    </w:p>
    <w:p w14:paraId="1E4FAB23"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lastRenderedPageBreak/>
        <w:t>2) краткое наименование юридического лица;</w:t>
      </w:r>
    </w:p>
    <w:p w14:paraId="716521AC"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3) организационно правовая форма;</w:t>
      </w:r>
    </w:p>
    <w:p w14:paraId="4FC9BA05"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4) сведения о состоянии юридического лица;</w:t>
      </w:r>
    </w:p>
    <w:p w14:paraId="08F23972"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5) ИНН;</w:t>
      </w:r>
    </w:p>
    <w:p w14:paraId="4F9285E8"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6) ОГРН;</w:t>
      </w:r>
    </w:p>
    <w:p w14:paraId="4327F7AA"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7) дата регистрации;</w:t>
      </w:r>
    </w:p>
    <w:p w14:paraId="6F54FB30"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8) код регистрирующего органа;</w:t>
      </w:r>
    </w:p>
    <w:p w14:paraId="2A3556C0"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9) наименование регистрирующего органа;</w:t>
      </w:r>
    </w:p>
    <w:p w14:paraId="5B4DD665"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10) адрес юридического лица;</w:t>
      </w:r>
    </w:p>
    <w:p w14:paraId="5426C7F1"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11) сведения об учредителях – российских ЮЛ;</w:t>
      </w:r>
    </w:p>
    <w:p w14:paraId="6ED14DED"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12) сведения об учредителях – иностранных ЮЛ;</w:t>
      </w:r>
    </w:p>
    <w:p w14:paraId="6EA77415"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13) сведения об учредителях – физических лицах;</w:t>
      </w:r>
    </w:p>
    <w:p w14:paraId="6075E6DA" w14:textId="4A742B79" w:rsidR="007E3328" w:rsidRPr="009358C4" w:rsidRDefault="007E3328" w:rsidP="007D086E">
      <w:pPr>
        <w:suppressAutoHyphens/>
        <w:autoSpaceDE w:val="0"/>
        <w:spacing w:line="100" w:lineRule="atLeast"/>
        <w:ind w:firstLine="708"/>
        <w:jc w:val="both"/>
        <w:rPr>
          <w:sz w:val="28"/>
          <w:szCs w:val="28"/>
          <w:lang w:eastAsia="ar-SA"/>
        </w:rPr>
      </w:pPr>
      <w:r w:rsidRPr="009358C4">
        <w:rPr>
          <w:sz w:val="28"/>
          <w:szCs w:val="28"/>
          <w:lang w:eastAsia="ar-SA"/>
        </w:rPr>
        <w:t>14)</w:t>
      </w:r>
      <w:r w:rsidR="007D086E" w:rsidRPr="009358C4">
        <w:rPr>
          <w:sz w:val="28"/>
          <w:szCs w:val="28"/>
          <w:lang w:eastAsia="ar-SA"/>
        </w:rPr>
        <w:t> </w:t>
      </w:r>
      <w:r w:rsidRPr="009358C4">
        <w:rPr>
          <w:sz w:val="28"/>
          <w:szCs w:val="28"/>
          <w:lang w:eastAsia="ar-SA"/>
        </w:rPr>
        <w:t>сведения о физических лицах, имеющих право действовать без</w:t>
      </w:r>
      <w:r w:rsidR="007D086E" w:rsidRPr="009358C4">
        <w:rPr>
          <w:sz w:val="28"/>
          <w:szCs w:val="28"/>
          <w:lang w:eastAsia="ar-SA"/>
        </w:rPr>
        <w:t xml:space="preserve"> </w:t>
      </w:r>
      <w:r w:rsidRPr="009358C4">
        <w:rPr>
          <w:sz w:val="28"/>
          <w:szCs w:val="28"/>
          <w:lang w:eastAsia="ar-SA"/>
        </w:rPr>
        <w:t>доверенности.</w:t>
      </w:r>
    </w:p>
    <w:p w14:paraId="51FB5FB7" w14:textId="0D5E2EAE" w:rsidR="007E3328" w:rsidRPr="009358C4" w:rsidRDefault="007E3328" w:rsidP="007E3328">
      <w:pPr>
        <w:suppressAutoHyphens/>
        <w:autoSpaceDE w:val="0"/>
        <w:spacing w:line="100" w:lineRule="atLeast"/>
        <w:ind w:firstLine="709"/>
        <w:rPr>
          <w:sz w:val="28"/>
          <w:szCs w:val="28"/>
          <w:lang w:eastAsia="ar-SA"/>
        </w:rPr>
      </w:pPr>
      <w:r w:rsidRPr="009358C4">
        <w:rPr>
          <w:sz w:val="28"/>
          <w:szCs w:val="28"/>
          <w:lang w:eastAsia="ar-SA"/>
        </w:rPr>
        <w:t>3.</w:t>
      </w:r>
      <w:r w:rsidR="000C796C" w:rsidRPr="009358C4">
        <w:rPr>
          <w:sz w:val="28"/>
          <w:szCs w:val="28"/>
          <w:lang w:eastAsia="ar-SA"/>
        </w:rPr>
        <w:t>7</w:t>
      </w:r>
      <w:r w:rsidR="002D2AC7" w:rsidRPr="009358C4">
        <w:rPr>
          <w:sz w:val="28"/>
          <w:szCs w:val="28"/>
          <w:lang w:eastAsia="ar-SA"/>
        </w:rPr>
        <w:t>2</w:t>
      </w:r>
      <w:r w:rsidRPr="009358C4">
        <w:rPr>
          <w:sz w:val="28"/>
          <w:szCs w:val="28"/>
          <w:lang w:eastAsia="ar-SA"/>
        </w:rPr>
        <w:t>. Сведения из ЕГРИП.</w:t>
      </w:r>
    </w:p>
    <w:p w14:paraId="3393E26C" w14:textId="13F92D0F" w:rsidR="007E3328" w:rsidRPr="009358C4" w:rsidRDefault="007E3328" w:rsidP="007E3328">
      <w:pPr>
        <w:suppressAutoHyphens/>
        <w:autoSpaceDE w:val="0"/>
        <w:spacing w:line="100" w:lineRule="atLeast"/>
        <w:ind w:firstLine="709"/>
        <w:rPr>
          <w:sz w:val="28"/>
          <w:szCs w:val="28"/>
          <w:lang w:eastAsia="ar-SA"/>
        </w:rPr>
      </w:pPr>
      <w:r w:rsidRPr="009358C4">
        <w:rPr>
          <w:sz w:val="28"/>
          <w:szCs w:val="28"/>
          <w:lang w:eastAsia="ar-SA"/>
        </w:rPr>
        <w:t>3.</w:t>
      </w:r>
      <w:r w:rsidR="000C796C" w:rsidRPr="009358C4">
        <w:rPr>
          <w:sz w:val="28"/>
          <w:szCs w:val="28"/>
          <w:lang w:eastAsia="ar-SA"/>
        </w:rPr>
        <w:t>7</w:t>
      </w:r>
      <w:r w:rsidR="002D2AC7" w:rsidRPr="009358C4">
        <w:rPr>
          <w:sz w:val="28"/>
          <w:szCs w:val="28"/>
          <w:lang w:eastAsia="ar-SA"/>
        </w:rPr>
        <w:t>2</w:t>
      </w:r>
      <w:r w:rsidRPr="009358C4">
        <w:rPr>
          <w:sz w:val="28"/>
          <w:szCs w:val="28"/>
          <w:lang w:eastAsia="ar-SA"/>
        </w:rPr>
        <w:t>.1. Атрибутивный состав запроса:</w:t>
      </w:r>
    </w:p>
    <w:p w14:paraId="4B621523" w14:textId="77777777" w:rsidR="007E3328" w:rsidRPr="009358C4" w:rsidRDefault="007E3328" w:rsidP="007E3328">
      <w:pPr>
        <w:suppressAutoHyphens/>
        <w:autoSpaceDE w:val="0"/>
        <w:spacing w:line="100" w:lineRule="atLeast"/>
        <w:ind w:firstLine="709"/>
        <w:rPr>
          <w:sz w:val="28"/>
          <w:szCs w:val="28"/>
          <w:lang w:eastAsia="ar-SA"/>
        </w:rPr>
      </w:pPr>
      <w:r w:rsidRPr="009358C4">
        <w:rPr>
          <w:sz w:val="28"/>
          <w:szCs w:val="28"/>
          <w:lang w:eastAsia="ar-SA"/>
        </w:rPr>
        <w:t>1) ОГРНИП;</w:t>
      </w:r>
    </w:p>
    <w:p w14:paraId="0CD1B9A2" w14:textId="77777777" w:rsidR="007E3328" w:rsidRPr="009358C4" w:rsidRDefault="007E3328" w:rsidP="007E3328">
      <w:pPr>
        <w:suppressAutoHyphens/>
        <w:autoSpaceDE w:val="0"/>
        <w:spacing w:line="100" w:lineRule="atLeast"/>
        <w:ind w:firstLine="709"/>
        <w:rPr>
          <w:sz w:val="28"/>
          <w:szCs w:val="28"/>
          <w:lang w:eastAsia="ar-SA"/>
        </w:rPr>
      </w:pPr>
      <w:r w:rsidRPr="009358C4">
        <w:rPr>
          <w:sz w:val="28"/>
          <w:szCs w:val="28"/>
          <w:lang w:eastAsia="ar-SA"/>
        </w:rPr>
        <w:t>2) ИНН.</w:t>
      </w:r>
    </w:p>
    <w:p w14:paraId="64CB2E20" w14:textId="60CC04BB"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3.</w:t>
      </w:r>
      <w:r w:rsidR="000C796C" w:rsidRPr="009358C4">
        <w:rPr>
          <w:sz w:val="28"/>
          <w:szCs w:val="28"/>
          <w:lang w:eastAsia="ar-SA"/>
        </w:rPr>
        <w:t>7</w:t>
      </w:r>
      <w:r w:rsidR="002D2AC7" w:rsidRPr="009358C4">
        <w:rPr>
          <w:sz w:val="28"/>
          <w:szCs w:val="28"/>
          <w:lang w:eastAsia="ar-SA"/>
        </w:rPr>
        <w:t>2</w:t>
      </w:r>
      <w:r w:rsidRPr="009358C4">
        <w:rPr>
          <w:sz w:val="28"/>
          <w:szCs w:val="28"/>
          <w:lang w:eastAsia="ar-SA"/>
        </w:rPr>
        <w:t>.2. Атрибутивный состав ответа:</w:t>
      </w:r>
    </w:p>
    <w:p w14:paraId="61B57D41"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 основной регистрационный номер индивидуального предпринимателя;</w:t>
      </w:r>
    </w:p>
    <w:p w14:paraId="0A931B94"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2) вид предпринимателя;</w:t>
      </w:r>
    </w:p>
    <w:p w14:paraId="4895C4FF"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3) сведения о статусе;</w:t>
      </w:r>
    </w:p>
    <w:p w14:paraId="34B3485F" w14:textId="53EA6A6B" w:rsidR="007E3328" w:rsidRPr="009358C4" w:rsidRDefault="007E3328" w:rsidP="007D086E">
      <w:pPr>
        <w:suppressAutoHyphens/>
        <w:autoSpaceDE w:val="0"/>
        <w:spacing w:line="100" w:lineRule="atLeast"/>
        <w:ind w:firstLine="708"/>
        <w:jc w:val="both"/>
        <w:rPr>
          <w:sz w:val="28"/>
          <w:szCs w:val="28"/>
          <w:lang w:eastAsia="ar-SA"/>
        </w:rPr>
      </w:pPr>
      <w:r w:rsidRPr="009358C4">
        <w:rPr>
          <w:sz w:val="28"/>
          <w:szCs w:val="28"/>
          <w:lang w:eastAsia="ar-SA"/>
        </w:rPr>
        <w:t>4)</w:t>
      </w:r>
      <w:r w:rsidR="007D086E" w:rsidRPr="009358C4">
        <w:rPr>
          <w:sz w:val="28"/>
          <w:szCs w:val="28"/>
          <w:lang w:eastAsia="ar-SA"/>
        </w:rPr>
        <w:t> </w:t>
      </w:r>
      <w:r w:rsidRPr="009358C4">
        <w:rPr>
          <w:sz w:val="28"/>
          <w:szCs w:val="28"/>
          <w:lang w:eastAsia="ar-SA"/>
        </w:rPr>
        <w:t>наименование регистрирующего органа, в котором находится регистрационное дело;</w:t>
      </w:r>
    </w:p>
    <w:p w14:paraId="5CEC4744"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5) фамилия;</w:t>
      </w:r>
    </w:p>
    <w:p w14:paraId="6F76E4FA"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6) имя;</w:t>
      </w:r>
    </w:p>
    <w:p w14:paraId="3F3B2C87"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7) отчество;</w:t>
      </w:r>
    </w:p>
    <w:p w14:paraId="5C280B7C"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8) пол;</w:t>
      </w:r>
    </w:p>
    <w:p w14:paraId="074D8917"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9) дата рождения;</w:t>
      </w:r>
    </w:p>
    <w:p w14:paraId="4490E031"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10) место рождения;</w:t>
      </w:r>
    </w:p>
    <w:p w14:paraId="04F5916B"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11) ИНН;</w:t>
      </w:r>
    </w:p>
    <w:p w14:paraId="5BD872A3"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12) вид гражданства;</w:t>
      </w:r>
    </w:p>
    <w:p w14:paraId="19B2BCF8"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13) страна, гражданином которой является ФЛ;</w:t>
      </w:r>
    </w:p>
    <w:p w14:paraId="79084331" w14:textId="4AC30649" w:rsidR="007E3328" w:rsidRPr="009358C4" w:rsidRDefault="007E3328" w:rsidP="007D086E">
      <w:pPr>
        <w:suppressAutoHyphens/>
        <w:autoSpaceDE w:val="0"/>
        <w:spacing w:line="100" w:lineRule="atLeast"/>
        <w:ind w:firstLine="708"/>
        <w:jc w:val="both"/>
        <w:rPr>
          <w:sz w:val="28"/>
          <w:szCs w:val="28"/>
          <w:lang w:eastAsia="ar-SA"/>
        </w:rPr>
      </w:pPr>
      <w:r w:rsidRPr="009358C4">
        <w:rPr>
          <w:sz w:val="28"/>
          <w:szCs w:val="28"/>
          <w:lang w:eastAsia="ar-SA"/>
        </w:rPr>
        <w:t>14)</w:t>
      </w:r>
      <w:r w:rsidR="007D086E" w:rsidRPr="009358C4">
        <w:rPr>
          <w:sz w:val="28"/>
          <w:szCs w:val="28"/>
          <w:lang w:eastAsia="ar-SA"/>
        </w:rPr>
        <w:t> </w:t>
      </w:r>
      <w:r w:rsidRPr="009358C4">
        <w:rPr>
          <w:sz w:val="28"/>
          <w:szCs w:val="28"/>
          <w:lang w:eastAsia="ar-SA"/>
        </w:rPr>
        <w:t>сведения о документе, подтверждающем право ФЛ временно или постоянно проживать на территории РФ;</w:t>
      </w:r>
    </w:p>
    <w:p w14:paraId="4D06AB7B" w14:textId="22573DF6" w:rsidR="007E3328" w:rsidRPr="009358C4" w:rsidRDefault="007E3328" w:rsidP="007D086E">
      <w:pPr>
        <w:suppressAutoHyphens/>
        <w:autoSpaceDE w:val="0"/>
        <w:spacing w:line="100" w:lineRule="atLeast"/>
        <w:ind w:firstLine="708"/>
        <w:jc w:val="both"/>
        <w:rPr>
          <w:sz w:val="28"/>
          <w:szCs w:val="28"/>
          <w:lang w:eastAsia="ar-SA"/>
        </w:rPr>
      </w:pPr>
      <w:r w:rsidRPr="009358C4">
        <w:rPr>
          <w:sz w:val="28"/>
          <w:szCs w:val="28"/>
          <w:lang w:eastAsia="ar-SA"/>
        </w:rPr>
        <w:t>15)</w:t>
      </w:r>
      <w:r w:rsidR="007D086E" w:rsidRPr="009358C4">
        <w:rPr>
          <w:sz w:val="28"/>
          <w:szCs w:val="28"/>
          <w:lang w:eastAsia="ar-SA"/>
        </w:rPr>
        <w:t> </w:t>
      </w:r>
      <w:r w:rsidRPr="009358C4">
        <w:rPr>
          <w:sz w:val="28"/>
          <w:szCs w:val="28"/>
          <w:lang w:eastAsia="ar-SA"/>
        </w:rPr>
        <w:t>сведения о документе, подтверждающем приобретение дееспособности несовершеннолетним;</w:t>
      </w:r>
    </w:p>
    <w:p w14:paraId="13ED711E"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16) количество видов экономической деятельности;</w:t>
      </w:r>
    </w:p>
    <w:p w14:paraId="171940CD"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 xml:space="preserve">17) код по </w:t>
      </w:r>
      <w:hyperlink r:id="rId15" w:history="1">
        <w:r w:rsidRPr="009358C4">
          <w:rPr>
            <w:sz w:val="28"/>
            <w:szCs w:val="28"/>
            <w:lang w:eastAsia="ar-SA"/>
          </w:rPr>
          <w:t>ОКВЭД</w:t>
        </w:r>
      </w:hyperlink>
      <w:r w:rsidRPr="009358C4">
        <w:rPr>
          <w:sz w:val="28"/>
          <w:szCs w:val="28"/>
          <w:lang w:eastAsia="ar-SA"/>
        </w:rPr>
        <w:t>;</w:t>
      </w:r>
    </w:p>
    <w:p w14:paraId="3ED7B517"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18) тип сведений;</w:t>
      </w:r>
    </w:p>
    <w:p w14:paraId="744B0B2B"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19) наименование вида деятельности;</w:t>
      </w:r>
    </w:p>
    <w:p w14:paraId="7DF86C53"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20) дата постановки на учет;</w:t>
      </w:r>
    </w:p>
    <w:p w14:paraId="3E60A829"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21) причина постановки на учет;</w:t>
      </w:r>
    </w:p>
    <w:p w14:paraId="1D1FF80D"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22) дата снятия с учета;</w:t>
      </w:r>
    </w:p>
    <w:p w14:paraId="6E7BC550"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t>23) причина снятия с учета;</w:t>
      </w:r>
    </w:p>
    <w:p w14:paraId="1D4D8FEA" w14:textId="77777777" w:rsidR="007E3328" w:rsidRPr="009358C4" w:rsidRDefault="007E3328" w:rsidP="007E3328">
      <w:pPr>
        <w:suppressAutoHyphens/>
        <w:autoSpaceDE w:val="0"/>
        <w:spacing w:line="100" w:lineRule="atLeast"/>
        <w:ind w:firstLine="708"/>
        <w:rPr>
          <w:sz w:val="28"/>
          <w:szCs w:val="28"/>
          <w:lang w:eastAsia="ar-SA"/>
        </w:rPr>
      </w:pPr>
      <w:r w:rsidRPr="009358C4">
        <w:rPr>
          <w:sz w:val="28"/>
          <w:szCs w:val="28"/>
          <w:lang w:eastAsia="ar-SA"/>
        </w:rPr>
        <w:lastRenderedPageBreak/>
        <w:t>24) наименование налогового органа;</w:t>
      </w:r>
    </w:p>
    <w:p w14:paraId="4396D59B" w14:textId="3927A45E" w:rsidR="007E3328" w:rsidRPr="009358C4" w:rsidRDefault="007E3328" w:rsidP="007D086E">
      <w:pPr>
        <w:suppressAutoHyphens/>
        <w:autoSpaceDE w:val="0"/>
        <w:spacing w:line="100" w:lineRule="atLeast"/>
        <w:ind w:firstLine="708"/>
        <w:jc w:val="both"/>
        <w:rPr>
          <w:sz w:val="28"/>
          <w:szCs w:val="28"/>
          <w:lang w:eastAsia="ar-SA"/>
        </w:rPr>
      </w:pPr>
      <w:r w:rsidRPr="009358C4">
        <w:rPr>
          <w:sz w:val="28"/>
          <w:szCs w:val="28"/>
          <w:lang w:eastAsia="ar-SA"/>
        </w:rPr>
        <w:t>25)</w:t>
      </w:r>
      <w:r w:rsidR="007D086E" w:rsidRPr="009358C4">
        <w:rPr>
          <w:sz w:val="28"/>
          <w:szCs w:val="28"/>
          <w:lang w:eastAsia="ar-SA"/>
        </w:rPr>
        <w:t> </w:t>
      </w:r>
      <w:r w:rsidRPr="009358C4">
        <w:rPr>
          <w:sz w:val="28"/>
          <w:szCs w:val="28"/>
          <w:lang w:eastAsia="ar-SA"/>
        </w:rPr>
        <w:t>сведения о регистрации в качестве индивидуального предпринимателя до 01.01.2004;</w:t>
      </w:r>
    </w:p>
    <w:p w14:paraId="0C8D6DBC" w14:textId="6FE37E08" w:rsidR="007E3328" w:rsidRPr="009358C4" w:rsidRDefault="007E3328" w:rsidP="007D086E">
      <w:pPr>
        <w:suppressAutoHyphens/>
        <w:autoSpaceDE w:val="0"/>
        <w:spacing w:line="100" w:lineRule="atLeast"/>
        <w:ind w:firstLine="708"/>
        <w:jc w:val="both"/>
        <w:rPr>
          <w:sz w:val="28"/>
          <w:szCs w:val="28"/>
          <w:lang w:eastAsia="ar-SA"/>
        </w:rPr>
      </w:pPr>
      <w:r w:rsidRPr="009358C4">
        <w:rPr>
          <w:sz w:val="28"/>
          <w:szCs w:val="28"/>
          <w:lang w:eastAsia="ar-SA"/>
        </w:rPr>
        <w:t>26)</w:t>
      </w:r>
      <w:r w:rsidR="007D086E" w:rsidRPr="009358C4">
        <w:rPr>
          <w:sz w:val="28"/>
          <w:szCs w:val="28"/>
          <w:lang w:eastAsia="ar-SA"/>
        </w:rPr>
        <w:t> </w:t>
      </w:r>
      <w:r w:rsidRPr="009358C4">
        <w:rPr>
          <w:sz w:val="28"/>
          <w:szCs w:val="28"/>
          <w:lang w:eastAsia="ar-SA"/>
        </w:rPr>
        <w:t>сведения о количестве записей, внесенных в ЕГРИП на основании представительных документов.</w:t>
      </w:r>
    </w:p>
    <w:p w14:paraId="0816DACD" w14:textId="2917B860"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3.7</w:t>
      </w:r>
      <w:r w:rsidR="002D2AC7" w:rsidRPr="009358C4">
        <w:rPr>
          <w:sz w:val="28"/>
          <w:szCs w:val="28"/>
          <w:lang w:eastAsia="ar-SA"/>
        </w:rPr>
        <w:t>3</w:t>
      </w:r>
      <w:r w:rsidRPr="009358C4">
        <w:rPr>
          <w:sz w:val="28"/>
          <w:szCs w:val="28"/>
          <w:lang w:eastAsia="ar-SA"/>
        </w:rPr>
        <w:t>.</w:t>
      </w:r>
      <w:r w:rsidR="007D086E" w:rsidRPr="009358C4">
        <w:rPr>
          <w:sz w:val="28"/>
          <w:szCs w:val="28"/>
          <w:lang w:eastAsia="ar-SA"/>
        </w:rPr>
        <w:t> </w:t>
      </w:r>
      <w:r w:rsidRPr="009358C4">
        <w:rPr>
          <w:sz w:val="28"/>
          <w:szCs w:val="28"/>
          <w:lang w:eastAsia="ar-SA"/>
        </w:rPr>
        <w:t>Сведения из ЕГРН.</w:t>
      </w:r>
    </w:p>
    <w:p w14:paraId="6FD49F4B" w14:textId="091CB3D1"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3.7</w:t>
      </w:r>
      <w:r w:rsidR="002D2AC7" w:rsidRPr="009358C4">
        <w:rPr>
          <w:sz w:val="28"/>
          <w:szCs w:val="28"/>
          <w:lang w:eastAsia="ar-SA"/>
        </w:rPr>
        <w:t>3</w:t>
      </w:r>
      <w:r w:rsidRPr="009358C4">
        <w:rPr>
          <w:sz w:val="28"/>
          <w:szCs w:val="28"/>
          <w:lang w:eastAsia="ar-SA"/>
        </w:rPr>
        <w:t>.1. Атрибутивный состав запроса:</w:t>
      </w:r>
    </w:p>
    <w:p w14:paraId="4AF0029F"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кадастровый номер.</w:t>
      </w:r>
    </w:p>
    <w:p w14:paraId="74A169B2" w14:textId="68E64D4F"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3.7</w:t>
      </w:r>
      <w:r w:rsidR="002D2AC7" w:rsidRPr="009358C4">
        <w:rPr>
          <w:sz w:val="28"/>
          <w:szCs w:val="28"/>
          <w:lang w:eastAsia="ar-SA"/>
        </w:rPr>
        <w:t>3</w:t>
      </w:r>
      <w:r w:rsidRPr="009358C4">
        <w:rPr>
          <w:sz w:val="28"/>
          <w:szCs w:val="28"/>
          <w:lang w:eastAsia="ar-SA"/>
        </w:rPr>
        <w:t>.2. Атрибутивный состав ответа:</w:t>
      </w:r>
    </w:p>
    <w:p w14:paraId="6F60CCFE"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1) правообладатель;</w:t>
      </w:r>
    </w:p>
    <w:p w14:paraId="6FA52BE0"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2) номер государственной регистрации права;</w:t>
      </w:r>
    </w:p>
    <w:p w14:paraId="2E91171A" w14:textId="7EAD8B8D"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3) наименовани</w:t>
      </w:r>
      <w:r w:rsidR="007D086E" w:rsidRPr="009358C4">
        <w:rPr>
          <w:sz w:val="28"/>
          <w:szCs w:val="28"/>
          <w:lang w:eastAsia="ar-SA"/>
        </w:rPr>
        <w:t>е</w:t>
      </w:r>
      <w:r w:rsidRPr="009358C4">
        <w:rPr>
          <w:sz w:val="28"/>
          <w:szCs w:val="28"/>
          <w:lang w:eastAsia="ar-SA"/>
        </w:rPr>
        <w:t xml:space="preserve"> документа-основания;</w:t>
      </w:r>
    </w:p>
    <w:p w14:paraId="0F301B7D"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4) дата выдачи документа-основания;</w:t>
      </w:r>
    </w:p>
    <w:p w14:paraId="439B321F"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5) вид права;</w:t>
      </w:r>
    </w:p>
    <w:p w14:paraId="33DEB371"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6) объект права;</w:t>
      </w:r>
    </w:p>
    <w:p w14:paraId="0196CA46"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7) назначение объекта;</w:t>
      </w:r>
    </w:p>
    <w:p w14:paraId="10DA9934"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8) площадь объекта, кв.м;</w:t>
      </w:r>
    </w:p>
    <w:p w14:paraId="2D341518"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9) адрес (местоположение);</w:t>
      </w:r>
    </w:p>
    <w:p w14:paraId="4219F759"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10) кадастровый номер;</w:t>
      </w:r>
    </w:p>
    <w:p w14:paraId="7932E74F" w14:textId="77777777" w:rsidR="00EB15EB" w:rsidRPr="009358C4" w:rsidRDefault="00EB15EB" w:rsidP="00EB15EB">
      <w:pPr>
        <w:suppressAutoHyphens/>
        <w:autoSpaceDE w:val="0"/>
        <w:spacing w:line="100" w:lineRule="atLeast"/>
        <w:ind w:firstLine="709"/>
        <w:rPr>
          <w:sz w:val="28"/>
          <w:szCs w:val="28"/>
          <w:lang w:eastAsia="ar-SA"/>
        </w:rPr>
      </w:pPr>
      <w:r w:rsidRPr="009358C4">
        <w:rPr>
          <w:sz w:val="28"/>
          <w:szCs w:val="28"/>
          <w:lang w:eastAsia="ar-SA"/>
        </w:rPr>
        <w:t>11) ограничение прав и обременение объекта недвижимости.</w:t>
      </w:r>
    </w:p>
    <w:p w14:paraId="4C32D26E" w14:textId="78F82A59" w:rsidR="004E358D" w:rsidRPr="009358C4" w:rsidRDefault="007E3328" w:rsidP="007E3328">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0C796C" w:rsidRPr="009358C4">
        <w:rPr>
          <w:rFonts w:ascii="Times New Roman" w:eastAsia="Times New Roman" w:hAnsi="Times New Roman"/>
          <w:sz w:val="28"/>
          <w:szCs w:val="28"/>
          <w:lang w:eastAsia="ar-SA"/>
        </w:rPr>
        <w:t>7</w:t>
      </w:r>
      <w:r w:rsidR="002D2AC7" w:rsidRPr="009358C4">
        <w:rPr>
          <w:rFonts w:ascii="Times New Roman" w:eastAsia="Times New Roman" w:hAnsi="Times New Roman"/>
          <w:sz w:val="28"/>
          <w:szCs w:val="28"/>
          <w:lang w:eastAsia="ar-SA"/>
        </w:rPr>
        <w:t>4</w:t>
      </w:r>
      <w:r w:rsidRPr="009358C4">
        <w:rPr>
          <w:rFonts w:ascii="Times New Roman" w:eastAsia="Times New Roman" w:hAnsi="Times New Roman"/>
          <w:sz w:val="28"/>
          <w:szCs w:val="28"/>
          <w:lang w:eastAsia="ar-SA"/>
        </w:rPr>
        <w:t>.</w:t>
      </w:r>
      <w:r w:rsidR="007D086E"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 xml:space="preserve">Получение сведений, необходимых для предоставления муниципальной услуги, из </w:t>
      </w:r>
      <w:r w:rsidR="000D44AA" w:rsidRPr="009358C4">
        <w:rPr>
          <w:rFonts w:ascii="Times New Roman" w:eastAsia="Times New Roman" w:hAnsi="Times New Roman"/>
          <w:sz w:val="28"/>
          <w:szCs w:val="28"/>
          <w:lang w:eastAsia="ar-SA"/>
        </w:rPr>
        <w:t>подведомственного учреждения</w:t>
      </w:r>
      <w:r w:rsidRPr="009358C4">
        <w:rPr>
          <w:rFonts w:ascii="Times New Roman" w:eastAsia="Times New Roman" w:hAnsi="Times New Roman"/>
          <w:sz w:val="28"/>
          <w:szCs w:val="28"/>
          <w:lang w:eastAsia="ar-SA"/>
        </w:rPr>
        <w:t xml:space="preserve"> Администрации осуществляется путем направления запросов</w:t>
      </w:r>
      <w:r w:rsidR="009259DA" w:rsidRPr="009358C4">
        <w:rPr>
          <w:rFonts w:ascii="Times New Roman" w:eastAsia="Times New Roman" w:hAnsi="Times New Roman"/>
          <w:sz w:val="28"/>
          <w:szCs w:val="28"/>
          <w:lang w:eastAsia="ar-SA"/>
        </w:rPr>
        <w:t xml:space="preserve"> через СЭД</w:t>
      </w:r>
      <w:r w:rsidRPr="009358C4">
        <w:rPr>
          <w:rFonts w:ascii="Times New Roman" w:eastAsia="Times New Roman" w:hAnsi="Times New Roman"/>
          <w:sz w:val="28"/>
          <w:szCs w:val="28"/>
          <w:lang w:eastAsia="ar-SA"/>
        </w:rPr>
        <w:t>.</w:t>
      </w:r>
    </w:p>
    <w:p w14:paraId="596DD88B" w14:textId="610FF705" w:rsidR="00F4229F" w:rsidRPr="009358C4" w:rsidRDefault="00E22972" w:rsidP="00D16007">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3.</w:t>
      </w:r>
      <w:r w:rsidR="000C796C" w:rsidRPr="009358C4">
        <w:rPr>
          <w:rFonts w:ascii="Times New Roman" w:hAnsi="Times New Roman"/>
          <w:sz w:val="28"/>
          <w:szCs w:val="28"/>
        </w:rPr>
        <w:t>7</w:t>
      </w:r>
      <w:r w:rsidR="002D2AC7" w:rsidRPr="009358C4">
        <w:rPr>
          <w:rFonts w:ascii="Times New Roman" w:hAnsi="Times New Roman"/>
          <w:sz w:val="28"/>
          <w:szCs w:val="28"/>
        </w:rPr>
        <w:t>5</w:t>
      </w:r>
      <w:r w:rsidRPr="009358C4">
        <w:rPr>
          <w:rFonts w:ascii="Times New Roman" w:hAnsi="Times New Roman"/>
          <w:sz w:val="28"/>
          <w:szCs w:val="28"/>
        </w:rPr>
        <w:t>.</w:t>
      </w:r>
      <w:r w:rsidR="007D086E" w:rsidRPr="009358C4">
        <w:rPr>
          <w:rFonts w:ascii="Times New Roman" w:hAnsi="Times New Roman"/>
          <w:sz w:val="28"/>
          <w:szCs w:val="28"/>
        </w:rPr>
        <w:t> </w:t>
      </w:r>
      <w:r w:rsidR="00F4229F" w:rsidRPr="009358C4">
        <w:rPr>
          <w:rFonts w:ascii="Times New Roman" w:hAnsi="Times New Roman"/>
          <w:sz w:val="28"/>
          <w:szCs w:val="28"/>
        </w:rPr>
        <w:t>П</w:t>
      </w:r>
      <w:r w:rsidR="007E3328" w:rsidRPr="009358C4">
        <w:rPr>
          <w:rFonts w:ascii="Times New Roman" w:hAnsi="Times New Roman"/>
          <w:sz w:val="28"/>
          <w:szCs w:val="28"/>
        </w:rPr>
        <w:t xml:space="preserve">ри необходимости </w:t>
      </w:r>
      <w:r w:rsidR="00F4229F" w:rsidRPr="009358C4">
        <w:rPr>
          <w:rFonts w:ascii="Times New Roman" w:hAnsi="Times New Roman"/>
          <w:sz w:val="28"/>
          <w:szCs w:val="28"/>
        </w:rPr>
        <w:t xml:space="preserve">Отдел </w:t>
      </w:r>
      <w:r w:rsidR="007E3328" w:rsidRPr="009358C4">
        <w:rPr>
          <w:rFonts w:ascii="Times New Roman" w:hAnsi="Times New Roman"/>
          <w:sz w:val="28"/>
          <w:szCs w:val="28"/>
        </w:rPr>
        <w:t xml:space="preserve">для получения информации о </w:t>
      </w:r>
      <w:r w:rsidR="00ED7AAE" w:rsidRPr="009358C4">
        <w:rPr>
          <w:rFonts w:ascii="Times New Roman" w:hAnsi="Times New Roman"/>
          <w:sz w:val="28"/>
          <w:szCs w:val="28"/>
        </w:rPr>
        <w:t>восстановлении нарушенного благоустройства по временной схеме</w:t>
      </w:r>
      <w:r w:rsidR="007E3328" w:rsidRPr="009358C4">
        <w:rPr>
          <w:rFonts w:ascii="Times New Roman" w:hAnsi="Times New Roman"/>
          <w:sz w:val="28"/>
          <w:szCs w:val="28"/>
        </w:rPr>
        <w:t xml:space="preserve"> направляет </w:t>
      </w:r>
      <w:r w:rsidR="009259DA" w:rsidRPr="009358C4">
        <w:rPr>
          <w:rFonts w:ascii="Times New Roman" w:hAnsi="Times New Roman"/>
          <w:sz w:val="28"/>
          <w:szCs w:val="28"/>
        </w:rPr>
        <w:t>запрос в</w:t>
      </w:r>
      <w:r w:rsidR="007E3328" w:rsidRPr="009358C4">
        <w:rPr>
          <w:rFonts w:ascii="Times New Roman" w:hAnsi="Times New Roman"/>
          <w:sz w:val="28"/>
          <w:szCs w:val="28"/>
        </w:rPr>
        <w:t xml:space="preserve"> МКУ «КСЗ» </w:t>
      </w:r>
      <w:r w:rsidR="00ED7AAE" w:rsidRPr="009358C4">
        <w:rPr>
          <w:rFonts w:ascii="Times New Roman" w:hAnsi="Times New Roman"/>
          <w:sz w:val="28"/>
          <w:szCs w:val="28"/>
        </w:rPr>
        <w:t xml:space="preserve">о возможности продления срока </w:t>
      </w:r>
      <w:r w:rsidR="00FD5464" w:rsidRPr="009358C4">
        <w:rPr>
          <w:rFonts w:ascii="Times New Roman" w:hAnsi="Times New Roman"/>
          <w:sz w:val="28"/>
          <w:szCs w:val="28"/>
        </w:rPr>
        <w:t>проведения работ</w:t>
      </w:r>
      <w:r w:rsidR="00ED7AAE" w:rsidRPr="009358C4">
        <w:rPr>
          <w:rFonts w:ascii="Times New Roman" w:hAnsi="Times New Roman"/>
          <w:sz w:val="28"/>
          <w:szCs w:val="28"/>
        </w:rPr>
        <w:t xml:space="preserve"> </w:t>
      </w:r>
      <w:r w:rsidR="003A76AC" w:rsidRPr="009358C4">
        <w:rPr>
          <w:rFonts w:ascii="Times New Roman" w:hAnsi="Times New Roman"/>
          <w:sz w:val="28"/>
          <w:szCs w:val="28"/>
        </w:rPr>
        <w:t>до наступления метеоусловий, соответствующих технологическим условиям восстановления нарушенного благоустройства</w:t>
      </w:r>
      <w:r w:rsidR="007D086E" w:rsidRPr="009358C4">
        <w:rPr>
          <w:rFonts w:ascii="Times New Roman" w:hAnsi="Times New Roman"/>
          <w:sz w:val="28"/>
          <w:szCs w:val="28"/>
        </w:rPr>
        <w:t>,</w:t>
      </w:r>
      <w:r w:rsidR="00F4229F" w:rsidRPr="009358C4">
        <w:rPr>
          <w:rFonts w:ascii="Times New Roman" w:hAnsi="Times New Roman"/>
          <w:sz w:val="28"/>
          <w:szCs w:val="28"/>
        </w:rPr>
        <w:t xml:space="preserve"> с приложением копии комплекта документов, представленн</w:t>
      </w:r>
      <w:r w:rsidR="007D086E" w:rsidRPr="009358C4">
        <w:rPr>
          <w:rFonts w:ascii="Times New Roman" w:hAnsi="Times New Roman"/>
          <w:sz w:val="28"/>
          <w:szCs w:val="28"/>
        </w:rPr>
        <w:t>ых</w:t>
      </w:r>
      <w:r w:rsidR="00F4229F" w:rsidRPr="009358C4">
        <w:rPr>
          <w:rFonts w:ascii="Times New Roman" w:hAnsi="Times New Roman"/>
          <w:sz w:val="28"/>
          <w:szCs w:val="28"/>
        </w:rPr>
        <w:t xml:space="preserve"> заявителем.</w:t>
      </w:r>
    </w:p>
    <w:p w14:paraId="34720676" w14:textId="773F4E0B" w:rsidR="00E22972" w:rsidRPr="009358C4" w:rsidRDefault="00E22972" w:rsidP="00E22972">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 xml:space="preserve">МКУ «КСЗ» по результатам осмотра места производства земляных работ представляет </w:t>
      </w:r>
      <w:r w:rsidR="009259DA" w:rsidRPr="009358C4">
        <w:rPr>
          <w:rFonts w:ascii="Times New Roman" w:eastAsia="Times New Roman" w:hAnsi="Times New Roman"/>
          <w:sz w:val="28"/>
          <w:szCs w:val="28"/>
          <w:lang w:eastAsia="ar-SA"/>
        </w:rPr>
        <w:t xml:space="preserve">через СЭД </w:t>
      </w:r>
      <w:r w:rsidRPr="009358C4">
        <w:rPr>
          <w:rFonts w:ascii="Times New Roman" w:eastAsia="Times New Roman" w:hAnsi="Times New Roman"/>
          <w:sz w:val="28"/>
          <w:szCs w:val="28"/>
          <w:lang w:eastAsia="ar-SA"/>
        </w:rPr>
        <w:t>заключение о возможности продления срока действия Разрешения по временной схеме.</w:t>
      </w:r>
    </w:p>
    <w:p w14:paraId="156EA8C6" w14:textId="3D8ACD5D" w:rsidR="00E22972" w:rsidRPr="009358C4" w:rsidRDefault="00E22972" w:rsidP="00E22972">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4166AD" w:rsidRPr="009358C4">
        <w:rPr>
          <w:rFonts w:ascii="Times New Roman" w:eastAsia="Times New Roman" w:hAnsi="Times New Roman"/>
          <w:sz w:val="28"/>
          <w:szCs w:val="28"/>
          <w:lang w:eastAsia="ar-SA"/>
        </w:rPr>
        <w:t>7</w:t>
      </w:r>
      <w:r w:rsidR="002D2AC7" w:rsidRPr="009358C4">
        <w:rPr>
          <w:rFonts w:ascii="Times New Roman" w:eastAsia="Times New Roman" w:hAnsi="Times New Roman"/>
          <w:sz w:val="28"/>
          <w:szCs w:val="28"/>
          <w:lang w:eastAsia="ar-SA"/>
        </w:rPr>
        <w:t>6</w:t>
      </w:r>
      <w:r w:rsidRPr="009358C4">
        <w:rPr>
          <w:rFonts w:ascii="Times New Roman" w:eastAsia="Times New Roman" w:hAnsi="Times New Roman"/>
          <w:sz w:val="28"/>
          <w:szCs w:val="28"/>
          <w:lang w:eastAsia="ar-SA"/>
        </w:rPr>
        <w:t>.</w:t>
      </w:r>
      <w:r w:rsidR="007D086E" w:rsidRPr="009358C4">
        <w:rPr>
          <w:rFonts w:ascii="Times New Roman" w:eastAsia="Times New Roman" w:hAnsi="Times New Roman"/>
          <w:sz w:val="28"/>
          <w:szCs w:val="28"/>
          <w:lang w:eastAsia="ar-SA"/>
        </w:rPr>
        <w:t> </w:t>
      </w:r>
      <w:r w:rsidR="004166AD" w:rsidRPr="009358C4">
        <w:rPr>
          <w:rFonts w:ascii="Times New Roman" w:eastAsia="Times New Roman" w:hAnsi="Times New Roman"/>
          <w:sz w:val="28"/>
          <w:szCs w:val="28"/>
          <w:lang w:eastAsia="ar-SA"/>
        </w:rPr>
        <w:t xml:space="preserve">Запросы </w:t>
      </w:r>
      <w:r w:rsidRPr="009358C4">
        <w:rPr>
          <w:rFonts w:ascii="Times New Roman" w:eastAsia="Times New Roman" w:hAnsi="Times New Roman"/>
          <w:sz w:val="28"/>
          <w:szCs w:val="28"/>
          <w:lang w:eastAsia="ar-SA"/>
        </w:rPr>
        <w:t xml:space="preserve">в МКУ «КСЗ» направляются не позднее </w:t>
      </w:r>
      <w:r w:rsidR="008B378E" w:rsidRPr="009358C4">
        <w:rPr>
          <w:rFonts w:ascii="Times New Roman" w:eastAsia="Times New Roman" w:hAnsi="Times New Roman"/>
          <w:sz w:val="28"/>
          <w:szCs w:val="28"/>
          <w:lang w:eastAsia="ar-SA"/>
        </w:rPr>
        <w:t xml:space="preserve">2 </w:t>
      </w:r>
      <w:r w:rsidRPr="009358C4">
        <w:rPr>
          <w:rFonts w:ascii="Times New Roman" w:eastAsia="Times New Roman" w:hAnsi="Times New Roman"/>
          <w:sz w:val="28"/>
          <w:szCs w:val="28"/>
          <w:lang w:eastAsia="ar-SA"/>
        </w:rPr>
        <w:t>рабоч</w:t>
      </w:r>
      <w:r w:rsidR="0043600F" w:rsidRPr="009358C4">
        <w:rPr>
          <w:rFonts w:ascii="Times New Roman" w:eastAsia="Times New Roman" w:hAnsi="Times New Roman"/>
          <w:sz w:val="28"/>
          <w:szCs w:val="28"/>
          <w:lang w:eastAsia="ar-SA"/>
        </w:rPr>
        <w:t>его</w:t>
      </w:r>
      <w:r w:rsidRPr="009358C4">
        <w:rPr>
          <w:rFonts w:ascii="Times New Roman" w:eastAsia="Times New Roman" w:hAnsi="Times New Roman"/>
          <w:sz w:val="28"/>
          <w:szCs w:val="28"/>
          <w:lang w:eastAsia="ar-SA"/>
        </w:rPr>
        <w:t xml:space="preserve"> дн</w:t>
      </w:r>
      <w:r w:rsidR="0043600F" w:rsidRPr="009358C4">
        <w:rPr>
          <w:rFonts w:ascii="Times New Roman" w:eastAsia="Times New Roman" w:hAnsi="Times New Roman"/>
          <w:sz w:val="28"/>
          <w:szCs w:val="28"/>
          <w:lang w:eastAsia="ar-SA"/>
        </w:rPr>
        <w:t>я</w:t>
      </w:r>
      <w:r w:rsidR="007D086E" w:rsidRPr="009358C4">
        <w:rPr>
          <w:sz w:val="28"/>
          <w:szCs w:val="28"/>
          <w:lang w:eastAsia="ar-SA"/>
        </w:rPr>
        <w:br/>
      </w:r>
      <w:r w:rsidR="007D086E" w:rsidRPr="009358C4">
        <w:rPr>
          <w:rFonts w:ascii="Times New Roman" w:eastAsia="Times New Roman" w:hAnsi="Times New Roman"/>
          <w:sz w:val="28"/>
          <w:szCs w:val="28"/>
          <w:lang w:eastAsia="ar-SA"/>
        </w:rPr>
        <w:t>со дня</w:t>
      </w:r>
      <w:r w:rsidRPr="009358C4">
        <w:rPr>
          <w:rFonts w:ascii="Times New Roman" w:eastAsia="Times New Roman" w:hAnsi="Times New Roman"/>
          <w:sz w:val="28"/>
          <w:szCs w:val="28"/>
          <w:lang w:eastAsia="ar-SA"/>
        </w:rPr>
        <w:t xml:space="preserve"> регистрации </w:t>
      </w:r>
      <w:r w:rsidR="004F70CB" w:rsidRPr="009358C4">
        <w:rPr>
          <w:rFonts w:ascii="Times New Roman" w:eastAsia="Times New Roman" w:hAnsi="Times New Roman"/>
          <w:sz w:val="28"/>
          <w:szCs w:val="28"/>
          <w:lang w:eastAsia="ar-SA"/>
        </w:rPr>
        <w:t>З</w:t>
      </w:r>
      <w:r w:rsidR="00563980" w:rsidRPr="009358C4">
        <w:rPr>
          <w:rFonts w:ascii="Times New Roman" w:eastAsia="Times New Roman" w:hAnsi="Times New Roman"/>
          <w:sz w:val="28"/>
          <w:szCs w:val="28"/>
          <w:lang w:eastAsia="ar-SA"/>
        </w:rPr>
        <w:t>аявления</w:t>
      </w:r>
      <w:r w:rsidRPr="009358C4">
        <w:rPr>
          <w:rFonts w:ascii="Times New Roman" w:eastAsia="Times New Roman" w:hAnsi="Times New Roman"/>
          <w:sz w:val="28"/>
          <w:szCs w:val="28"/>
          <w:lang w:eastAsia="ar-SA"/>
        </w:rPr>
        <w:t>.</w:t>
      </w:r>
    </w:p>
    <w:p w14:paraId="514D677B" w14:textId="2D8DD457" w:rsidR="00E22972" w:rsidRPr="009358C4" w:rsidRDefault="00E22972" w:rsidP="00E22972">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4166AD" w:rsidRPr="009358C4">
        <w:rPr>
          <w:rFonts w:ascii="Times New Roman" w:eastAsia="Times New Roman" w:hAnsi="Times New Roman"/>
          <w:sz w:val="28"/>
          <w:szCs w:val="28"/>
          <w:lang w:eastAsia="ar-SA"/>
        </w:rPr>
        <w:t>7</w:t>
      </w:r>
      <w:r w:rsidR="002D2AC7" w:rsidRPr="009358C4">
        <w:rPr>
          <w:rFonts w:ascii="Times New Roman" w:eastAsia="Times New Roman" w:hAnsi="Times New Roman"/>
          <w:sz w:val="28"/>
          <w:szCs w:val="28"/>
          <w:lang w:eastAsia="ar-SA"/>
        </w:rPr>
        <w:t>7</w:t>
      </w:r>
      <w:r w:rsidRPr="009358C4">
        <w:rPr>
          <w:rFonts w:ascii="Times New Roman" w:eastAsia="Times New Roman" w:hAnsi="Times New Roman"/>
          <w:sz w:val="28"/>
          <w:szCs w:val="28"/>
          <w:lang w:eastAsia="ar-SA"/>
        </w:rPr>
        <w:t>.</w:t>
      </w:r>
      <w:r w:rsidR="007D086E"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Ответ на запрос направляется в адрес инициатора не позднее</w:t>
      </w:r>
      <w:r w:rsidR="007D086E" w:rsidRPr="009358C4">
        <w:rPr>
          <w:sz w:val="28"/>
          <w:szCs w:val="28"/>
          <w:lang w:eastAsia="ar-SA"/>
        </w:rPr>
        <w:br/>
      </w:r>
      <w:r w:rsidR="0043600F" w:rsidRPr="009358C4">
        <w:rPr>
          <w:rFonts w:ascii="Times New Roman" w:eastAsia="Times New Roman" w:hAnsi="Times New Roman"/>
          <w:sz w:val="28"/>
          <w:szCs w:val="28"/>
          <w:lang w:eastAsia="ar-SA"/>
        </w:rPr>
        <w:t>2</w:t>
      </w:r>
      <w:r w:rsidRPr="009358C4">
        <w:rPr>
          <w:rFonts w:ascii="Times New Roman" w:eastAsia="Times New Roman" w:hAnsi="Times New Roman"/>
          <w:sz w:val="28"/>
          <w:szCs w:val="28"/>
          <w:lang w:eastAsia="ar-SA"/>
        </w:rPr>
        <w:t xml:space="preserve"> рабочих дней </w:t>
      </w:r>
      <w:r w:rsidR="00890637" w:rsidRPr="009358C4">
        <w:rPr>
          <w:rFonts w:ascii="Times New Roman" w:eastAsia="Times New Roman" w:hAnsi="Times New Roman"/>
          <w:sz w:val="28"/>
          <w:szCs w:val="28"/>
          <w:lang w:eastAsia="ar-SA"/>
        </w:rPr>
        <w:t>со дня</w:t>
      </w:r>
      <w:r w:rsidRPr="009358C4">
        <w:rPr>
          <w:rFonts w:ascii="Times New Roman" w:eastAsia="Times New Roman" w:hAnsi="Times New Roman"/>
          <w:sz w:val="28"/>
          <w:szCs w:val="28"/>
          <w:lang w:eastAsia="ar-SA"/>
        </w:rPr>
        <w:t xml:space="preserve"> поступления запроса. </w:t>
      </w:r>
    </w:p>
    <w:p w14:paraId="2CDA50A9" w14:textId="6E22D419" w:rsidR="00E22972" w:rsidRPr="009358C4" w:rsidRDefault="00E22972" w:rsidP="007D086E">
      <w:pPr>
        <w:widowControl w:val="0"/>
        <w:suppressAutoHyphens/>
        <w:autoSpaceDE w:val="0"/>
        <w:autoSpaceDN w:val="0"/>
        <w:adjustRightInd w:val="0"/>
        <w:ind w:firstLine="709"/>
        <w:jc w:val="both"/>
        <w:rPr>
          <w:sz w:val="28"/>
          <w:szCs w:val="28"/>
          <w:lang w:eastAsia="ar-SA"/>
        </w:rPr>
      </w:pPr>
      <w:r w:rsidRPr="009358C4">
        <w:rPr>
          <w:sz w:val="28"/>
          <w:szCs w:val="28"/>
          <w:lang w:eastAsia="ar-SA"/>
        </w:rPr>
        <w:t>3.</w:t>
      </w:r>
      <w:r w:rsidR="004166AD" w:rsidRPr="009358C4">
        <w:rPr>
          <w:sz w:val="28"/>
          <w:szCs w:val="28"/>
          <w:lang w:eastAsia="ar-SA"/>
        </w:rPr>
        <w:t>7</w:t>
      </w:r>
      <w:r w:rsidR="002D2AC7" w:rsidRPr="009358C4">
        <w:rPr>
          <w:sz w:val="28"/>
          <w:szCs w:val="28"/>
          <w:lang w:eastAsia="ar-SA"/>
        </w:rPr>
        <w:t>8</w:t>
      </w:r>
      <w:r w:rsidRPr="009358C4">
        <w:rPr>
          <w:sz w:val="28"/>
          <w:szCs w:val="28"/>
          <w:lang w:eastAsia="ar-SA"/>
        </w:rPr>
        <w:t>.</w:t>
      </w:r>
      <w:r w:rsidR="007D086E" w:rsidRPr="009358C4">
        <w:rPr>
          <w:sz w:val="28"/>
          <w:szCs w:val="28"/>
          <w:lang w:eastAsia="ar-SA"/>
        </w:rPr>
        <w:t> </w:t>
      </w:r>
      <w:r w:rsidR="00F4229F" w:rsidRPr="009358C4">
        <w:rPr>
          <w:sz w:val="28"/>
          <w:szCs w:val="28"/>
          <w:lang w:eastAsia="ar-SA"/>
        </w:rPr>
        <w:t>Способом фиксации результата административной процедуры является регистрация в СМЭВ ответов на межведомственные запросы, в СЭД</w:t>
      </w:r>
      <w:r w:rsidR="007D086E" w:rsidRPr="009358C4">
        <w:rPr>
          <w:sz w:val="28"/>
          <w:szCs w:val="28"/>
          <w:lang w:eastAsia="ar-SA"/>
        </w:rPr>
        <w:t xml:space="preserve"> – </w:t>
      </w:r>
      <w:r w:rsidR="00F4229F" w:rsidRPr="009358C4">
        <w:rPr>
          <w:sz w:val="28"/>
          <w:szCs w:val="28"/>
          <w:lang w:eastAsia="ar-SA"/>
        </w:rPr>
        <w:t>ответов МКУ «КСЗ».</w:t>
      </w:r>
    </w:p>
    <w:p w14:paraId="7CE63C75" w14:textId="77777777" w:rsidR="002D2AC7" w:rsidRPr="009358C4" w:rsidRDefault="002D2AC7" w:rsidP="007D086E">
      <w:pPr>
        <w:widowControl w:val="0"/>
        <w:autoSpaceDE w:val="0"/>
        <w:autoSpaceDN w:val="0"/>
        <w:adjustRightInd w:val="0"/>
        <w:jc w:val="center"/>
        <w:rPr>
          <w:sz w:val="28"/>
          <w:szCs w:val="28"/>
        </w:rPr>
      </w:pPr>
    </w:p>
    <w:p w14:paraId="37D9A1B7" w14:textId="019CF16B" w:rsidR="00834E2B" w:rsidRPr="009358C4" w:rsidRDefault="00834E2B" w:rsidP="007D086E">
      <w:pPr>
        <w:widowControl w:val="0"/>
        <w:autoSpaceDE w:val="0"/>
        <w:autoSpaceDN w:val="0"/>
        <w:adjustRightInd w:val="0"/>
        <w:jc w:val="center"/>
        <w:rPr>
          <w:sz w:val="28"/>
          <w:szCs w:val="28"/>
        </w:rPr>
      </w:pPr>
      <w:r w:rsidRPr="009358C4">
        <w:rPr>
          <w:sz w:val="28"/>
          <w:szCs w:val="28"/>
        </w:rPr>
        <w:t>Административная процедура</w:t>
      </w:r>
    </w:p>
    <w:p w14:paraId="331DC69E" w14:textId="2130F169" w:rsidR="00834E2B" w:rsidRPr="009358C4" w:rsidRDefault="00834E2B" w:rsidP="007D086E">
      <w:pPr>
        <w:autoSpaceDE w:val="0"/>
        <w:autoSpaceDN w:val="0"/>
        <w:adjustRightInd w:val="0"/>
        <w:jc w:val="center"/>
        <w:rPr>
          <w:sz w:val="28"/>
          <w:szCs w:val="28"/>
        </w:rPr>
      </w:pPr>
      <w:r w:rsidRPr="009358C4">
        <w:rPr>
          <w:sz w:val="28"/>
          <w:szCs w:val="28"/>
        </w:rPr>
        <w:t>«Принятие решения о предоставлении (об отказе в предоставлении) муниципальной услуги»</w:t>
      </w:r>
    </w:p>
    <w:p w14:paraId="3DCAFEE1" w14:textId="77777777" w:rsidR="006F0104" w:rsidRPr="009358C4" w:rsidRDefault="006F0104" w:rsidP="007D086E">
      <w:pPr>
        <w:autoSpaceDE w:val="0"/>
        <w:autoSpaceDN w:val="0"/>
        <w:adjustRightInd w:val="0"/>
        <w:jc w:val="center"/>
        <w:rPr>
          <w:sz w:val="28"/>
          <w:szCs w:val="28"/>
        </w:rPr>
      </w:pPr>
    </w:p>
    <w:p w14:paraId="39AEA572" w14:textId="67518927" w:rsidR="00834E2B" w:rsidRPr="009358C4" w:rsidRDefault="00834E2B" w:rsidP="006F0104">
      <w:pPr>
        <w:widowControl w:val="0"/>
        <w:autoSpaceDE w:val="0"/>
        <w:autoSpaceDN w:val="0"/>
        <w:adjustRightInd w:val="0"/>
        <w:ind w:firstLine="709"/>
        <w:jc w:val="both"/>
        <w:rPr>
          <w:sz w:val="28"/>
          <w:szCs w:val="28"/>
        </w:rPr>
      </w:pPr>
      <w:r w:rsidRPr="009358C4">
        <w:rPr>
          <w:sz w:val="28"/>
          <w:szCs w:val="28"/>
        </w:rPr>
        <w:t>3.</w:t>
      </w:r>
      <w:r w:rsidR="00CD66FD" w:rsidRPr="009358C4">
        <w:rPr>
          <w:sz w:val="28"/>
          <w:szCs w:val="28"/>
        </w:rPr>
        <w:t>7</w:t>
      </w:r>
      <w:r w:rsidR="002D2AC7" w:rsidRPr="009358C4">
        <w:rPr>
          <w:sz w:val="28"/>
          <w:szCs w:val="28"/>
        </w:rPr>
        <w:t>9</w:t>
      </w:r>
      <w:r w:rsidRPr="009358C4">
        <w:rPr>
          <w:sz w:val="28"/>
          <w:szCs w:val="28"/>
        </w:rPr>
        <w:t>.</w:t>
      </w:r>
      <w:r w:rsidR="007D086E" w:rsidRPr="009358C4">
        <w:rPr>
          <w:sz w:val="28"/>
          <w:szCs w:val="28"/>
        </w:rPr>
        <w:t> </w:t>
      </w:r>
      <w:r w:rsidRPr="009358C4">
        <w:rPr>
          <w:sz w:val="28"/>
          <w:szCs w:val="28"/>
        </w:rPr>
        <w:t xml:space="preserve">Критериями принятия решения о предоставлении муниципальной </w:t>
      </w:r>
      <w:r w:rsidRPr="009358C4">
        <w:rPr>
          <w:sz w:val="28"/>
          <w:szCs w:val="28"/>
        </w:rPr>
        <w:lastRenderedPageBreak/>
        <w:t>услуги являются</w:t>
      </w:r>
      <w:r w:rsidRPr="009358C4">
        <w:rPr>
          <w:sz w:val="28"/>
          <w:szCs w:val="20"/>
        </w:rPr>
        <w:t xml:space="preserve">: </w:t>
      </w:r>
    </w:p>
    <w:p w14:paraId="7C0DE51F" w14:textId="736041D1" w:rsidR="00834E2B" w:rsidRPr="009358C4" w:rsidRDefault="00834E2B" w:rsidP="006F0104">
      <w:pPr>
        <w:widowControl w:val="0"/>
        <w:autoSpaceDE w:val="0"/>
        <w:autoSpaceDN w:val="0"/>
        <w:adjustRightInd w:val="0"/>
        <w:ind w:firstLine="709"/>
        <w:jc w:val="both"/>
        <w:rPr>
          <w:sz w:val="28"/>
          <w:szCs w:val="28"/>
        </w:rPr>
      </w:pPr>
      <w:r w:rsidRPr="009358C4">
        <w:rPr>
          <w:sz w:val="28"/>
          <w:szCs w:val="28"/>
        </w:rPr>
        <w:t>1)</w:t>
      </w:r>
      <w:r w:rsidR="007D086E" w:rsidRPr="009358C4">
        <w:rPr>
          <w:sz w:val="28"/>
          <w:szCs w:val="28"/>
        </w:rPr>
        <w:t> </w:t>
      </w:r>
      <w:r w:rsidRPr="009358C4">
        <w:rPr>
          <w:sz w:val="28"/>
          <w:szCs w:val="28"/>
        </w:rPr>
        <w:t>получение в полном объеме сведений и документов, необходимых для принятия решения;</w:t>
      </w:r>
    </w:p>
    <w:p w14:paraId="3C1BC6E1" w14:textId="34B0CDAF" w:rsidR="00834E2B" w:rsidRPr="009358C4" w:rsidRDefault="00834E2B" w:rsidP="006F0104">
      <w:pPr>
        <w:widowControl w:val="0"/>
        <w:autoSpaceDE w:val="0"/>
        <w:autoSpaceDN w:val="0"/>
        <w:adjustRightInd w:val="0"/>
        <w:ind w:firstLine="709"/>
        <w:jc w:val="both"/>
        <w:rPr>
          <w:sz w:val="28"/>
          <w:szCs w:val="28"/>
        </w:rPr>
      </w:pPr>
      <w:r w:rsidRPr="009358C4">
        <w:rPr>
          <w:sz w:val="28"/>
          <w:szCs w:val="28"/>
        </w:rPr>
        <w:t>2)</w:t>
      </w:r>
      <w:r w:rsidR="007D086E" w:rsidRPr="009358C4">
        <w:rPr>
          <w:sz w:val="28"/>
          <w:szCs w:val="28"/>
        </w:rPr>
        <w:t> </w:t>
      </w:r>
      <w:r w:rsidRPr="009358C4">
        <w:rPr>
          <w:sz w:val="28"/>
          <w:szCs w:val="28"/>
        </w:rPr>
        <w:t xml:space="preserve">отсутствие оснований для отказа в предоставлении муниципальной услуги, указанных в пункте 2.16 административного регламента. </w:t>
      </w:r>
    </w:p>
    <w:p w14:paraId="10A97FE1" w14:textId="4E58F87B" w:rsidR="00834E2B" w:rsidRPr="009358C4" w:rsidRDefault="00834E2B" w:rsidP="00834E2B">
      <w:pPr>
        <w:autoSpaceDE w:val="0"/>
        <w:autoSpaceDN w:val="0"/>
        <w:adjustRightInd w:val="0"/>
        <w:ind w:firstLine="709"/>
        <w:jc w:val="both"/>
        <w:rPr>
          <w:sz w:val="28"/>
          <w:szCs w:val="20"/>
        </w:rPr>
      </w:pPr>
      <w:r w:rsidRPr="009358C4">
        <w:rPr>
          <w:sz w:val="28"/>
          <w:szCs w:val="28"/>
        </w:rPr>
        <w:t>3.</w:t>
      </w:r>
      <w:r w:rsidR="002D2AC7" w:rsidRPr="009358C4">
        <w:rPr>
          <w:sz w:val="28"/>
          <w:szCs w:val="28"/>
        </w:rPr>
        <w:t>80</w:t>
      </w:r>
      <w:r w:rsidRPr="009358C4">
        <w:rPr>
          <w:sz w:val="28"/>
          <w:szCs w:val="28"/>
        </w:rPr>
        <w:t>.</w:t>
      </w:r>
      <w:r w:rsidR="0075795D" w:rsidRPr="009358C4">
        <w:rPr>
          <w:sz w:val="28"/>
          <w:szCs w:val="28"/>
        </w:rPr>
        <w:t> </w:t>
      </w:r>
      <w:r w:rsidRPr="009358C4">
        <w:rPr>
          <w:sz w:val="28"/>
          <w:szCs w:val="28"/>
        </w:rPr>
        <w:t>Исчерпывающий</w:t>
      </w:r>
      <w:r w:rsidR="0075795D" w:rsidRPr="009358C4">
        <w:rPr>
          <w:sz w:val="28"/>
          <w:szCs w:val="28"/>
        </w:rPr>
        <w:t xml:space="preserve"> </w:t>
      </w:r>
      <w:r w:rsidRPr="009358C4">
        <w:rPr>
          <w:sz w:val="28"/>
          <w:szCs w:val="28"/>
        </w:rPr>
        <w:t>перечень оснований для отказа в предоставлении муниципальной услуги и критерии принятия решения</w:t>
      </w:r>
      <w:r w:rsidRPr="009358C4">
        <w:rPr>
          <w:sz w:val="28"/>
          <w:szCs w:val="20"/>
        </w:rPr>
        <w:t>:</w:t>
      </w:r>
    </w:p>
    <w:p w14:paraId="3D770BC6" w14:textId="00CB2172" w:rsidR="00CD66FD" w:rsidRPr="009358C4" w:rsidRDefault="0075795D" w:rsidP="00CD66F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1) в случае </w:t>
      </w:r>
      <w:r w:rsidR="00CD66FD" w:rsidRPr="009358C4">
        <w:rPr>
          <w:rFonts w:ascii="Times New Roman" w:hAnsi="Times New Roman"/>
          <w:sz w:val="28"/>
          <w:szCs w:val="28"/>
        </w:rPr>
        <w:t>поступлени</w:t>
      </w:r>
      <w:r w:rsidRPr="009358C4">
        <w:rPr>
          <w:rFonts w:ascii="Times New Roman" w:hAnsi="Times New Roman"/>
          <w:sz w:val="28"/>
          <w:szCs w:val="28"/>
        </w:rPr>
        <w:t>я</w:t>
      </w:r>
      <w:r w:rsidR="00CD66FD" w:rsidRPr="009358C4">
        <w:rPr>
          <w:rFonts w:ascii="Times New Roman" w:hAnsi="Times New Roman"/>
          <w:sz w:val="28"/>
          <w:szCs w:val="28"/>
        </w:rPr>
        <w:t xml:space="preserve"> </w:t>
      </w:r>
      <w:r w:rsidR="002D2AC7" w:rsidRPr="009358C4">
        <w:rPr>
          <w:rFonts w:ascii="Times New Roman" w:hAnsi="Times New Roman"/>
          <w:sz w:val="28"/>
          <w:szCs w:val="28"/>
        </w:rPr>
        <w:t>от</w:t>
      </w:r>
      <w:r w:rsidR="00CD66FD" w:rsidRPr="009358C4">
        <w:rPr>
          <w:rFonts w:ascii="Times New Roman" w:hAnsi="Times New Roman"/>
          <w:sz w:val="28"/>
          <w:szCs w:val="28"/>
        </w:rPr>
        <w:t xml:space="preserve"> органа государственной власти, местного самоуправления либо </w:t>
      </w:r>
      <w:r w:rsidR="002D2AC7" w:rsidRPr="009358C4">
        <w:rPr>
          <w:rFonts w:ascii="Times New Roman" w:hAnsi="Times New Roman"/>
          <w:sz w:val="28"/>
          <w:szCs w:val="28"/>
        </w:rPr>
        <w:t xml:space="preserve">от </w:t>
      </w:r>
      <w:r w:rsidR="00CD66FD" w:rsidRPr="009358C4">
        <w:rPr>
          <w:rFonts w:ascii="Times New Roman" w:hAnsi="Times New Roman"/>
          <w:sz w:val="28"/>
          <w:szCs w:val="28"/>
        </w:rPr>
        <w:t xml:space="preserve">подведомственной органу государственной власти или органу местного самоуправления организации </w:t>
      </w:r>
      <w:r w:rsidRPr="009358C4">
        <w:rPr>
          <w:rFonts w:ascii="Times New Roman" w:hAnsi="Times New Roman"/>
          <w:sz w:val="28"/>
          <w:szCs w:val="28"/>
        </w:rPr>
        <w:t xml:space="preserve">ответа </w:t>
      </w:r>
      <w:r w:rsidR="00CD66FD" w:rsidRPr="009358C4">
        <w:rPr>
          <w:rFonts w:ascii="Times New Roman" w:hAnsi="Times New Roman"/>
          <w:sz w:val="28"/>
          <w:szCs w:val="28"/>
        </w:rPr>
        <w:t xml:space="preserve">на межведомственный запрос, свидетельствующего об отсутствии документа и (или) информации, необходимых для предоставления услуги, </w:t>
      </w:r>
      <w:r w:rsidR="00CD66FD" w:rsidRPr="009358C4">
        <w:rPr>
          <w:rFonts w:ascii="Times New Roman" w:hAnsi="Times New Roman"/>
          <w:sz w:val="28"/>
          <w:szCs w:val="20"/>
        </w:rPr>
        <w:t xml:space="preserve">критерием принятия </w:t>
      </w:r>
      <w:r w:rsidR="00CD66FD" w:rsidRPr="009358C4">
        <w:rPr>
          <w:rFonts w:ascii="Times New Roman" w:hAnsi="Times New Roman"/>
          <w:sz w:val="28"/>
          <w:szCs w:val="20"/>
          <w:lang w:eastAsia="ar-SA"/>
        </w:rPr>
        <w:t>решения об отказе в предоставлении муниципальной услуги является</w:t>
      </w:r>
      <w:r w:rsidR="00CD66FD" w:rsidRPr="009358C4">
        <w:rPr>
          <w:rFonts w:ascii="Times New Roman" w:hAnsi="Times New Roman"/>
          <w:sz w:val="28"/>
          <w:szCs w:val="20"/>
        </w:rPr>
        <w:t xml:space="preserve"> установление  данного факта  </w:t>
      </w:r>
      <w:r w:rsidR="00CD66FD" w:rsidRPr="009358C4">
        <w:rPr>
          <w:rFonts w:ascii="Times New Roman" w:hAnsi="Times New Roman"/>
          <w:sz w:val="28"/>
          <w:szCs w:val="28"/>
        </w:rPr>
        <w:t>по  результатам анализа документов и сведений, находящихся в распоряжении Администрации либо полученных Администрацией в рамках межведомственного взаимодействия;</w:t>
      </w:r>
    </w:p>
    <w:p w14:paraId="1B0B7569" w14:textId="2F5EBA1C" w:rsidR="00CD66FD" w:rsidRPr="009358C4" w:rsidRDefault="0075795D" w:rsidP="00CD66FD">
      <w:pPr>
        <w:pStyle w:val="ConsPlusNormal"/>
        <w:tabs>
          <w:tab w:val="left" w:pos="142"/>
          <w:tab w:val="left" w:pos="709"/>
          <w:tab w:val="left" w:pos="851"/>
          <w:tab w:val="left" w:pos="993"/>
        </w:tabs>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2) в случае </w:t>
      </w:r>
      <w:r w:rsidR="00CD66FD" w:rsidRPr="009358C4">
        <w:rPr>
          <w:rFonts w:ascii="Times New Roman" w:hAnsi="Times New Roman"/>
          <w:color w:val="000000" w:themeColor="text1"/>
          <w:sz w:val="28"/>
          <w:szCs w:val="28"/>
          <w:lang w:eastAsia="ar-SA"/>
        </w:rPr>
        <w:t>несоответстви</w:t>
      </w:r>
      <w:r w:rsidRPr="009358C4">
        <w:rPr>
          <w:rFonts w:ascii="Times New Roman" w:hAnsi="Times New Roman"/>
          <w:color w:val="000000" w:themeColor="text1"/>
          <w:sz w:val="28"/>
          <w:szCs w:val="28"/>
          <w:lang w:eastAsia="ar-SA"/>
        </w:rPr>
        <w:t>я</w:t>
      </w:r>
      <w:r w:rsidR="00CD66FD" w:rsidRPr="009358C4">
        <w:rPr>
          <w:rFonts w:ascii="Times New Roman" w:hAnsi="Times New Roman"/>
          <w:color w:val="000000" w:themeColor="text1"/>
          <w:sz w:val="28"/>
          <w:szCs w:val="28"/>
          <w:lang w:eastAsia="ar-SA"/>
        </w:rPr>
        <w:t xml:space="preserve"> проекта производства работ требованиям, установленным нормативными правовыми актами, критерием принятия решения об отказе в предоставлении муниципальной услуги является установление данного факта по результатам анализа представленных заявителем </w:t>
      </w:r>
      <w:r w:rsidRPr="009358C4">
        <w:rPr>
          <w:rFonts w:ascii="Times New Roman" w:hAnsi="Times New Roman"/>
          <w:color w:val="000000" w:themeColor="text1"/>
          <w:sz w:val="28"/>
          <w:szCs w:val="28"/>
          <w:lang w:eastAsia="ar-SA"/>
        </w:rPr>
        <w:t>и</w:t>
      </w:r>
      <w:r w:rsidR="00CD66FD" w:rsidRPr="009358C4">
        <w:rPr>
          <w:rFonts w:ascii="Times New Roman" w:hAnsi="Times New Roman"/>
          <w:color w:val="000000" w:themeColor="text1"/>
          <w:sz w:val="28"/>
          <w:szCs w:val="28"/>
          <w:lang w:eastAsia="ar-SA"/>
        </w:rPr>
        <w:t xml:space="preserve"> имеющихся в Администрации документов и сведений;</w:t>
      </w:r>
    </w:p>
    <w:p w14:paraId="21A405C1" w14:textId="7B23E600" w:rsidR="00CD66FD" w:rsidRPr="009358C4" w:rsidRDefault="0075795D" w:rsidP="00CD66F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3) в случае </w:t>
      </w:r>
      <w:r w:rsidR="00CD66FD" w:rsidRPr="009358C4">
        <w:rPr>
          <w:rFonts w:ascii="Times New Roman" w:hAnsi="Times New Roman"/>
          <w:sz w:val="28"/>
          <w:szCs w:val="28"/>
        </w:rPr>
        <w:t>невозможност</w:t>
      </w:r>
      <w:r w:rsidRPr="009358C4">
        <w:rPr>
          <w:rFonts w:ascii="Times New Roman" w:hAnsi="Times New Roman"/>
          <w:sz w:val="28"/>
          <w:szCs w:val="28"/>
        </w:rPr>
        <w:t>и</w:t>
      </w:r>
      <w:r w:rsidR="00CD66FD" w:rsidRPr="009358C4">
        <w:rPr>
          <w:rFonts w:ascii="Times New Roman" w:hAnsi="Times New Roman"/>
          <w:sz w:val="28"/>
          <w:szCs w:val="28"/>
        </w:rPr>
        <w:t xml:space="preserve"> выполнения работ в заявленные срок</w:t>
      </w:r>
      <w:r w:rsidRPr="009358C4">
        <w:rPr>
          <w:rFonts w:ascii="Times New Roman" w:hAnsi="Times New Roman"/>
          <w:sz w:val="28"/>
          <w:szCs w:val="28"/>
        </w:rPr>
        <w:t>и</w:t>
      </w:r>
      <w:r w:rsidR="00CD66FD" w:rsidRPr="009358C4">
        <w:rPr>
          <w:rFonts w:ascii="Times New Roman" w:hAnsi="Times New Roman"/>
          <w:sz w:val="28"/>
          <w:szCs w:val="28"/>
        </w:rPr>
        <w:t xml:space="preserve"> критерием принятия решения об отказе в предоставлении муниципальной услуги является установление данного факта по результатам анализа Заявления, поступившего от заявителя, и представленных </w:t>
      </w:r>
      <w:r w:rsidRPr="009358C4">
        <w:rPr>
          <w:rFonts w:ascii="Times New Roman" w:hAnsi="Times New Roman"/>
          <w:sz w:val="28"/>
          <w:szCs w:val="28"/>
        </w:rPr>
        <w:t>им</w:t>
      </w:r>
      <w:r w:rsidR="00CD66FD" w:rsidRPr="009358C4">
        <w:rPr>
          <w:rFonts w:ascii="Times New Roman" w:hAnsi="Times New Roman"/>
          <w:sz w:val="28"/>
          <w:szCs w:val="28"/>
        </w:rPr>
        <w:t xml:space="preserve"> документов;</w:t>
      </w:r>
    </w:p>
    <w:p w14:paraId="2C7D70F7" w14:textId="2DE44220" w:rsidR="00CD66FD" w:rsidRPr="009358C4" w:rsidRDefault="0075795D" w:rsidP="004438FD">
      <w:pPr>
        <w:pStyle w:val="ConsPlusNormal"/>
        <w:tabs>
          <w:tab w:val="left" w:pos="142"/>
          <w:tab w:val="left" w:pos="709"/>
          <w:tab w:val="left" w:pos="851"/>
          <w:tab w:val="left" w:pos="993"/>
        </w:tabs>
        <w:jc w:val="both"/>
        <w:rPr>
          <w:rFonts w:ascii="Times New Roman" w:hAnsi="Times New Roman"/>
          <w:color w:val="000000" w:themeColor="text1"/>
          <w:sz w:val="28"/>
          <w:szCs w:val="28"/>
          <w:lang w:eastAsia="ar-SA"/>
        </w:rPr>
      </w:pPr>
      <w:r w:rsidRPr="009358C4">
        <w:rPr>
          <w:rFonts w:ascii="Times New Roman" w:hAnsi="Times New Roman"/>
          <w:color w:val="000000" w:themeColor="text1"/>
          <w:sz w:val="28"/>
          <w:szCs w:val="28"/>
          <w:lang w:eastAsia="ar-SA"/>
        </w:rPr>
        <w:t xml:space="preserve">4) в случае </w:t>
      </w:r>
      <w:r w:rsidR="00CD66FD" w:rsidRPr="009358C4">
        <w:rPr>
          <w:rFonts w:ascii="Times New Roman" w:hAnsi="Times New Roman"/>
          <w:color w:val="000000" w:themeColor="text1"/>
          <w:sz w:val="28"/>
          <w:szCs w:val="28"/>
          <w:lang w:eastAsia="ar-SA"/>
        </w:rPr>
        <w:t>наличи</w:t>
      </w:r>
      <w:r w:rsidRPr="009358C4">
        <w:rPr>
          <w:rFonts w:ascii="Times New Roman" w:hAnsi="Times New Roman"/>
          <w:color w:val="000000" w:themeColor="text1"/>
          <w:sz w:val="28"/>
          <w:szCs w:val="28"/>
          <w:lang w:eastAsia="ar-SA"/>
        </w:rPr>
        <w:t>я</w:t>
      </w:r>
      <w:r w:rsidR="00CD66FD" w:rsidRPr="009358C4">
        <w:rPr>
          <w:rFonts w:ascii="Times New Roman" w:hAnsi="Times New Roman"/>
          <w:color w:val="000000" w:themeColor="text1"/>
          <w:sz w:val="28"/>
          <w:szCs w:val="28"/>
          <w:lang w:eastAsia="ar-SA"/>
        </w:rPr>
        <w:t xml:space="preserve"> противоречивых сведений в Заявлении и</w:t>
      </w:r>
      <w:r w:rsidRPr="009358C4">
        <w:rPr>
          <w:sz w:val="28"/>
          <w:szCs w:val="28"/>
          <w:lang w:eastAsia="ar-SA"/>
        </w:rPr>
        <w:br/>
      </w:r>
      <w:r w:rsidRPr="009358C4">
        <w:rPr>
          <w:rFonts w:ascii="Times New Roman" w:hAnsi="Times New Roman"/>
          <w:color w:val="000000" w:themeColor="text1"/>
          <w:sz w:val="28"/>
          <w:szCs w:val="28"/>
          <w:lang w:eastAsia="ar-SA"/>
        </w:rPr>
        <w:t xml:space="preserve">в </w:t>
      </w:r>
      <w:r w:rsidR="00CD66FD" w:rsidRPr="009358C4">
        <w:rPr>
          <w:rFonts w:ascii="Times New Roman" w:hAnsi="Times New Roman"/>
          <w:color w:val="000000" w:themeColor="text1"/>
          <w:sz w:val="28"/>
          <w:szCs w:val="28"/>
          <w:lang w:eastAsia="ar-SA"/>
        </w:rPr>
        <w:t>приложенных к нему документ</w:t>
      </w:r>
      <w:r w:rsidR="002D2AC7" w:rsidRPr="009358C4">
        <w:rPr>
          <w:rFonts w:ascii="Times New Roman" w:hAnsi="Times New Roman"/>
          <w:color w:val="000000" w:themeColor="text1"/>
          <w:sz w:val="28"/>
          <w:szCs w:val="28"/>
          <w:lang w:eastAsia="ar-SA"/>
        </w:rPr>
        <w:t>ах</w:t>
      </w:r>
      <w:r w:rsidR="00CD66FD" w:rsidRPr="009358C4">
        <w:rPr>
          <w:rFonts w:ascii="Times New Roman" w:hAnsi="Times New Roman"/>
          <w:color w:val="000000" w:themeColor="text1"/>
          <w:sz w:val="28"/>
          <w:szCs w:val="28"/>
          <w:lang w:eastAsia="ar-SA"/>
        </w:rPr>
        <w:t xml:space="preserve"> критерием принятия решения об отказе</w:t>
      </w:r>
      <w:r w:rsidRPr="009358C4">
        <w:rPr>
          <w:sz w:val="28"/>
          <w:szCs w:val="28"/>
          <w:lang w:eastAsia="ar-SA"/>
        </w:rPr>
        <w:br/>
      </w:r>
      <w:r w:rsidR="00CD66FD" w:rsidRPr="009358C4">
        <w:rPr>
          <w:rFonts w:ascii="Times New Roman" w:hAnsi="Times New Roman"/>
          <w:color w:val="000000" w:themeColor="text1"/>
          <w:sz w:val="28"/>
          <w:szCs w:val="28"/>
          <w:lang w:eastAsia="ar-SA"/>
        </w:rPr>
        <w:t xml:space="preserve">в предоставлении муниципальной услуги является   установление данного факта по результатам анализа Заявления, поступившего от заявителя, и представленных </w:t>
      </w:r>
      <w:r w:rsidRPr="009358C4">
        <w:rPr>
          <w:rFonts w:ascii="Times New Roman" w:hAnsi="Times New Roman"/>
          <w:color w:val="000000" w:themeColor="text1"/>
          <w:sz w:val="28"/>
          <w:szCs w:val="28"/>
          <w:lang w:eastAsia="ar-SA"/>
        </w:rPr>
        <w:t>им</w:t>
      </w:r>
      <w:r w:rsidR="00CD66FD" w:rsidRPr="009358C4">
        <w:rPr>
          <w:rFonts w:ascii="Times New Roman" w:hAnsi="Times New Roman"/>
          <w:color w:val="000000" w:themeColor="text1"/>
          <w:sz w:val="28"/>
          <w:szCs w:val="28"/>
          <w:lang w:eastAsia="ar-SA"/>
        </w:rPr>
        <w:t xml:space="preserve"> документов;</w:t>
      </w:r>
    </w:p>
    <w:p w14:paraId="636381E1" w14:textId="13F6B152" w:rsidR="00CD66FD" w:rsidRPr="009358C4" w:rsidRDefault="0075795D" w:rsidP="004438FD">
      <w:pPr>
        <w:widowControl w:val="0"/>
        <w:ind w:firstLine="709"/>
        <w:jc w:val="both"/>
        <w:rPr>
          <w:rFonts w:eastAsia="Calibri"/>
          <w:sz w:val="28"/>
          <w:szCs w:val="28"/>
          <w:lang w:eastAsia="en-US"/>
        </w:rPr>
      </w:pPr>
      <w:r w:rsidRPr="009358C4">
        <w:rPr>
          <w:rFonts w:eastAsia="Calibri"/>
          <w:sz w:val="28"/>
          <w:szCs w:val="28"/>
          <w:lang w:eastAsia="en-US"/>
        </w:rPr>
        <w:t>5) </w:t>
      </w:r>
      <w:r w:rsidR="00CD66FD" w:rsidRPr="009358C4">
        <w:rPr>
          <w:rFonts w:eastAsia="Calibri"/>
          <w:sz w:val="28"/>
          <w:szCs w:val="28"/>
          <w:lang w:eastAsia="en-US"/>
        </w:rPr>
        <w:t>в случае если Заявление и документы поданы лицом, не входящим в круг заявителей, установленный пунктом 1.4 административного регламента, критерием принятия решения является установление данного факта</w:t>
      </w:r>
      <w:r w:rsidRPr="009358C4">
        <w:rPr>
          <w:sz w:val="28"/>
          <w:szCs w:val="28"/>
          <w:lang w:eastAsia="ar-SA"/>
        </w:rPr>
        <w:br/>
      </w:r>
      <w:r w:rsidR="00CD66FD" w:rsidRPr="009358C4">
        <w:rPr>
          <w:rFonts w:eastAsia="Calibri"/>
          <w:sz w:val="28"/>
          <w:szCs w:val="28"/>
          <w:lang w:eastAsia="en-US"/>
        </w:rPr>
        <w:t>по результатам анализа предоставленных заявителем документов, сведений и документов, имеющихся в распоряжении Администрации</w:t>
      </w:r>
      <w:r w:rsidR="00CD66FD" w:rsidRPr="009358C4">
        <w:rPr>
          <w:sz w:val="28"/>
          <w:szCs w:val="28"/>
        </w:rPr>
        <w:t xml:space="preserve"> либо полученных Администрацией в рамках межведомственного взаимодействия</w:t>
      </w:r>
      <w:r w:rsidR="00CD66FD" w:rsidRPr="009358C4">
        <w:rPr>
          <w:rFonts w:eastAsia="Calibri"/>
          <w:sz w:val="28"/>
          <w:szCs w:val="28"/>
          <w:lang w:eastAsia="en-US"/>
        </w:rPr>
        <w:t>;</w:t>
      </w:r>
    </w:p>
    <w:p w14:paraId="7B7A7FE2" w14:textId="28C98D42" w:rsidR="00CD66FD" w:rsidRPr="009358C4" w:rsidRDefault="0075795D" w:rsidP="00CD66F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6) в случае </w:t>
      </w:r>
      <w:r w:rsidR="00CD66FD" w:rsidRPr="009358C4">
        <w:rPr>
          <w:rFonts w:ascii="Times New Roman" w:hAnsi="Times New Roman"/>
          <w:sz w:val="28"/>
          <w:szCs w:val="28"/>
        </w:rPr>
        <w:t>указани</w:t>
      </w:r>
      <w:r w:rsidRPr="009358C4">
        <w:rPr>
          <w:rFonts w:ascii="Times New Roman" w:hAnsi="Times New Roman"/>
          <w:sz w:val="28"/>
          <w:szCs w:val="28"/>
        </w:rPr>
        <w:t>я</w:t>
      </w:r>
      <w:r w:rsidR="00CD66FD" w:rsidRPr="009358C4">
        <w:rPr>
          <w:rFonts w:ascii="Times New Roman" w:hAnsi="Times New Roman"/>
          <w:sz w:val="28"/>
          <w:szCs w:val="28"/>
        </w:rPr>
        <w:t xml:space="preserve"> в </w:t>
      </w:r>
      <w:r w:rsidR="00964821" w:rsidRPr="009358C4">
        <w:rPr>
          <w:rFonts w:ascii="Times New Roman" w:hAnsi="Times New Roman"/>
          <w:sz w:val="28"/>
          <w:szCs w:val="28"/>
        </w:rPr>
        <w:t>З</w:t>
      </w:r>
      <w:r w:rsidR="00CD66FD" w:rsidRPr="009358C4">
        <w:rPr>
          <w:rFonts w:ascii="Times New Roman" w:hAnsi="Times New Roman"/>
          <w:sz w:val="28"/>
          <w:szCs w:val="28"/>
        </w:rPr>
        <w:t xml:space="preserve">аявлении неполной либо недостоверной информации </w:t>
      </w:r>
      <w:r w:rsidR="00CD66FD" w:rsidRPr="009358C4">
        <w:rPr>
          <w:rFonts w:ascii="Times New Roman" w:hAnsi="Times New Roman"/>
          <w:sz w:val="28"/>
          <w:szCs w:val="20"/>
        </w:rPr>
        <w:t xml:space="preserve">критерием принятия </w:t>
      </w:r>
      <w:r w:rsidR="00CD66FD" w:rsidRPr="009358C4">
        <w:rPr>
          <w:rFonts w:ascii="Times New Roman" w:hAnsi="Times New Roman"/>
          <w:sz w:val="28"/>
          <w:szCs w:val="20"/>
          <w:lang w:eastAsia="ar-SA"/>
        </w:rPr>
        <w:t>решения об отказе в предоставлении муниципальной услуги является</w:t>
      </w:r>
      <w:r w:rsidR="00CD66FD" w:rsidRPr="009358C4">
        <w:rPr>
          <w:rFonts w:ascii="Times New Roman" w:hAnsi="Times New Roman"/>
          <w:sz w:val="28"/>
          <w:szCs w:val="20"/>
        </w:rPr>
        <w:t xml:space="preserve"> </w:t>
      </w:r>
      <w:r w:rsidR="00CD66FD" w:rsidRPr="009358C4">
        <w:rPr>
          <w:rFonts w:ascii="Times New Roman" w:hAnsi="Times New Roman"/>
          <w:sz w:val="28"/>
          <w:szCs w:val="28"/>
        </w:rPr>
        <w:t>установление данного факта по результатам анализа представленных заявителем</w:t>
      </w:r>
      <w:r w:rsidRPr="009358C4">
        <w:rPr>
          <w:rFonts w:ascii="Times New Roman" w:hAnsi="Times New Roman"/>
          <w:sz w:val="28"/>
          <w:szCs w:val="28"/>
        </w:rPr>
        <w:t xml:space="preserve"> и</w:t>
      </w:r>
      <w:r w:rsidR="00CD66FD" w:rsidRPr="009358C4">
        <w:rPr>
          <w:rFonts w:ascii="Times New Roman" w:hAnsi="Times New Roman"/>
          <w:sz w:val="28"/>
          <w:szCs w:val="28"/>
        </w:rPr>
        <w:t xml:space="preserve"> имеющихся в Администрации</w:t>
      </w:r>
      <w:r w:rsidR="00CD66FD" w:rsidRPr="009358C4">
        <w:rPr>
          <w:rFonts w:ascii="Times New Roman" w:hAnsi="Times New Roman"/>
          <w:sz w:val="28"/>
          <w:szCs w:val="20"/>
        </w:rPr>
        <w:t xml:space="preserve"> </w:t>
      </w:r>
      <w:r w:rsidR="00CD66FD" w:rsidRPr="009358C4">
        <w:rPr>
          <w:rFonts w:ascii="Times New Roman" w:hAnsi="Times New Roman"/>
          <w:sz w:val="28"/>
          <w:szCs w:val="28"/>
        </w:rPr>
        <w:t>документов и сведений;</w:t>
      </w:r>
    </w:p>
    <w:p w14:paraId="79F09103" w14:textId="28792375" w:rsidR="00481DDD" w:rsidRPr="009358C4" w:rsidRDefault="0075795D" w:rsidP="00481DDD">
      <w:pPr>
        <w:ind w:firstLine="709"/>
        <w:jc w:val="both"/>
        <w:rPr>
          <w:rFonts w:eastAsia="Calibri"/>
          <w:sz w:val="28"/>
          <w:szCs w:val="28"/>
          <w:lang w:eastAsia="en-US"/>
        </w:rPr>
      </w:pPr>
      <w:r w:rsidRPr="009358C4">
        <w:rPr>
          <w:rFonts w:eastAsia="Calibri"/>
          <w:sz w:val="28"/>
          <w:szCs w:val="20"/>
          <w:lang w:eastAsia="ar-SA"/>
        </w:rPr>
        <w:t>7) </w:t>
      </w:r>
      <w:r w:rsidR="00481DDD" w:rsidRPr="009358C4">
        <w:rPr>
          <w:rFonts w:eastAsia="Calibri"/>
          <w:sz w:val="28"/>
          <w:szCs w:val="20"/>
          <w:lang w:eastAsia="ar-SA"/>
        </w:rPr>
        <w:t>в случае если документы представлены не в полном объеме либо</w:t>
      </w:r>
      <w:r w:rsidRPr="009358C4">
        <w:rPr>
          <w:sz w:val="28"/>
          <w:szCs w:val="28"/>
          <w:lang w:eastAsia="ar-SA"/>
        </w:rPr>
        <w:br/>
      </w:r>
      <w:r w:rsidR="00481DDD" w:rsidRPr="009358C4">
        <w:rPr>
          <w:rFonts w:eastAsia="Calibri"/>
          <w:sz w:val="28"/>
          <w:szCs w:val="20"/>
          <w:lang w:eastAsia="ar-SA"/>
        </w:rPr>
        <w:t xml:space="preserve">с нарушением требований, установленных пунктами 2.11, 2.11.3, 2.13 административного регламента, критерием принятия решения является установление данного факта по результатам анализа предоставленных </w:t>
      </w:r>
      <w:r w:rsidR="00481DDD" w:rsidRPr="009358C4">
        <w:rPr>
          <w:rFonts w:eastAsia="Calibri"/>
          <w:sz w:val="28"/>
          <w:szCs w:val="20"/>
          <w:lang w:eastAsia="ar-SA"/>
        </w:rPr>
        <w:lastRenderedPageBreak/>
        <w:t xml:space="preserve">заявителем документов, </w:t>
      </w:r>
      <w:r w:rsidRPr="009358C4">
        <w:rPr>
          <w:rFonts w:eastAsia="Calibri"/>
          <w:sz w:val="28"/>
          <w:szCs w:val="20"/>
          <w:lang w:eastAsia="ar-SA"/>
        </w:rPr>
        <w:t xml:space="preserve">а также </w:t>
      </w:r>
      <w:r w:rsidR="00481DDD" w:rsidRPr="009358C4">
        <w:rPr>
          <w:rFonts w:eastAsia="Calibri"/>
          <w:sz w:val="28"/>
          <w:szCs w:val="20"/>
          <w:lang w:eastAsia="ar-SA"/>
        </w:rPr>
        <w:t>сведений и документов, имеющихся</w:t>
      </w:r>
      <w:r w:rsidRPr="009358C4">
        <w:rPr>
          <w:sz w:val="28"/>
          <w:szCs w:val="28"/>
          <w:lang w:eastAsia="ar-SA"/>
        </w:rPr>
        <w:br/>
      </w:r>
      <w:r w:rsidR="00481DDD" w:rsidRPr="009358C4">
        <w:rPr>
          <w:rFonts w:eastAsia="Calibri"/>
          <w:sz w:val="28"/>
          <w:szCs w:val="20"/>
          <w:lang w:eastAsia="ar-SA"/>
        </w:rPr>
        <w:t>в распоряжении Администрации, межведомственного взаимодействия</w:t>
      </w:r>
      <w:r w:rsidR="00481DDD" w:rsidRPr="009358C4">
        <w:rPr>
          <w:rFonts w:eastAsia="Calibri"/>
          <w:lang w:eastAsia="en-US"/>
        </w:rPr>
        <w:t>;</w:t>
      </w:r>
    </w:p>
    <w:p w14:paraId="17079974" w14:textId="7746ED2B" w:rsidR="00D01C58" w:rsidRPr="009358C4" w:rsidRDefault="0075795D" w:rsidP="0075795D">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8) в случае </w:t>
      </w:r>
      <w:r w:rsidR="00CD66FD" w:rsidRPr="009358C4">
        <w:rPr>
          <w:rFonts w:ascii="Times New Roman" w:hAnsi="Times New Roman"/>
          <w:sz w:val="28"/>
          <w:szCs w:val="28"/>
        </w:rPr>
        <w:t>установлени</w:t>
      </w:r>
      <w:r w:rsidRPr="009358C4">
        <w:rPr>
          <w:rFonts w:ascii="Times New Roman" w:hAnsi="Times New Roman"/>
          <w:sz w:val="28"/>
          <w:szCs w:val="28"/>
        </w:rPr>
        <w:t>я</w:t>
      </w:r>
      <w:r w:rsidR="00CD66FD" w:rsidRPr="009358C4">
        <w:rPr>
          <w:rFonts w:ascii="Times New Roman" w:hAnsi="Times New Roman"/>
          <w:sz w:val="28"/>
          <w:szCs w:val="28"/>
        </w:rPr>
        <w:t xml:space="preserve"> факта наличия двух продлений Разрешения, срок продления которого запрашивается</w:t>
      </w:r>
      <w:r w:rsidR="00D01C58" w:rsidRPr="009358C4">
        <w:rPr>
          <w:rFonts w:ascii="Times New Roman" w:hAnsi="Times New Roman"/>
          <w:sz w:val="28"/>
          <w:szCs w:val="28"/>
        </w:rPr>
        <w:t>, критерием принятия решения об отказе</w:t>
      </w:r>
      <w:r w:rsidR="004438FD" w:rsidRPr="009358C4">
        <w:rPr>
          <w:rFonts w:ascii="Times New Roman" w:hAnsi="Times New Roman"/>
          <w:sz w:val="28"/>
          <w:szCs w:val="28"/>
        </w:rPr>
        <w:t xml:space="preserve"> </w:t>
      </w:r>
      <w:r w:rsidR="00D01C58" w:rsidRPr="009358C4">
        <w:rPr>
          <w:rFonts w:ascii="Times New Roman" w:hAnsi="Times New Roman"/>
          <w:sz w:val="28"/>
          <w:szCs w:val="28"/>
        </w:rPr>
        <w:t xml:space="preserve">в предоставлении муниципальной услуги является установление данного факта по результатам анализа </w:t>
      </w:r>
      <w:r w:rsidR="00481DDD" w:rsidRPr="009358C4">
        <w:rPr>
          <w:rFonts w:ascii="Times New Roman" w:hAnsi="Times New Roman"/>
          <w:sz w:val="28"/>
          <w:szCs w:val="28"/>
        </w:rPr>
        <w:t xml:space="preserve">документов, </w:t>
      </w:r>
      <w:r w:rsidR="00D01C58" w:rsidRPr="009358C4">
        <w:rPr>
          <w:rFonts w:ascii="Times New Roman" w:hAnsi="Times New Roman"/>
          <w:sz w:val="28"/>
          <w:szCs w:val="28"/>
        </w:rPr>
        <w:t>представленных заявителем, а также имеющихся в Администрации документов и сведений;</w:t>
      </w:r>
    </w:p>
    <w:p w14:paraId="1996B602" w14:textId="27C153BD" w:rsidR="00D01C58" w:rsidRPr="009358C4" w:rsidRDefault="0075795D" w:rsidP="00D01C58">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9) в случае </w:t>
      </w:r>
      <w:r w:rsidR="00D01C58" w:rsidRPr="009358C4">
        <w:rPr>
          <w:rFonts w:ascii="Times New Roman" w:hAnsi="Times New Roman"/>
          <w:sz w:val="28"/>
          <w:szCs w:val="28"/>
        </w:rPr>
        <w:t>неподтверждение факта восстановления благоустройства</w:t>
      </w:r>
      <w:r w:rsidRPr="009358C4">
        <w:rPr>
          <w:sz w:val="28"/>
          <w:szCs w:val="28"/>
          <w:lang w:eastAsia="ar-SA"/>
        </w:rPr>
        <w:br/>
      </w:r>
      <w:r w:rsidR="00D01C58" w:rsidRPr="009358C4">
        <w:rPr>
          <w:rFonts w:ascii="Times New Roman" w:hAnsi="Times New Roman"/>
          <w:sz w:val="28"/>
          <w:szCs w:val="28"/>
        </w:rPr>
        <w:t>по временной схеме (в случае продления срока действия Разрешения</w:t>
      </w:r>
      <w:r w:rsidRPr="009358C4">
        <w:rPr>
          <w:sz w:val="28"/>
          <w:szCs w:val="28"/>
          <w:lang w:eastAsia="ar-SA"/>
        </w:rPr>
        <w:br/>
      </w:r>
      <w:r w:rsidR="00D01C58" w:rsidRPr="009358C4">
        <w:rPr>
          <w:rFonts w:ascii="Times New Roman" w:hAnsi="Times New Roman"/>
          <w:sz w:val="28"/>
          <w:szCs w:val="28"/>
        </w:rPr>
        <w:t xml:space="preserve">до наступления метеоусловий, соответствующих технологическим условиям восстановления нарушенного благоустройства) </w:t>
      </w:r>
      <w:r w:rsidR="00D01C58" w:rsidRPr="009358C4">
        <w:rPr>
          <w:rFonts w:ascii="Times New Roman" w:hAnsi="Times New Roman"/>
          <w:sz w:val="28"/>
          <w:szCs w:val="20"/>
        </w:rPr>
        <w:t xml:space="preserve">критерием принятия </w:t>
      </w:r>
      <w:r w:rsidR="00D01C58" w:rsidRPr="009358C4">
        <w:rPr>
          <w:rFonts w:ascii="Times New Roman" w:hAnsi="Times New Roman"/>
          <w:sz w:val="28"/>
          <w:szCs w:val="20"/>
          <w:lang w:eastAsia="ar-SA"/>
        </w:rPr>
        <w:t>решения</w:t>
      </w:r>
      <w:r w:rsidRPr="009358C4">
        <w:rPr>
          <w:sz w:val="28"/>
          <w:szCs w:val="28"/>
          <w:lang w:eastAsia="ar-SA"/>
        </w:rPr>
        <w:br/>
      </w:r>
      <w:r w:rsidR="00D01C58" w:rsidRPr="009358C4">
        <w:rPr>
          <w:rFonts w:ascii="Times New Roman" w:hAnsi="Times New Roman"/>
          <w:sz w:val="28"/>
          <w:szCs w:val="20"/>
          <w:lang w:eastAsia="ar-SA"/>
        </w:rPr>
        <w:t>об отказе в предоставлении муниципальной услуги является</w:t>
      </w:r>
      <w:r w:rsidR="00D01C58" w:rsidRPr="009358C4">
        <w:rPr>
          <w:rFonts w:ascii="Times New Roman" w:hAnsi="Times New Roman"/>
          <w:sz w:val="28"/>
          <w:szCs w:val="20"/>
        </w:rPr>
        <w:t xml:space="preserve"> </w:t>
      </w:r>
      <w:r w:rsidR="00D01C58" w:rsidRPr="009358C4">
        <w:rPr>
          <w:rFonts w:ascii="Times New Roman" w:hAnsi="Times New Roman"/>
          <w:sz w:val="28"/>
          <w:szCs w:val="28"/>
        </w:rPr>
        <w:t>установление данного факта по результатам анализа информации</w:t>
      </w:r>
      <w:r w:rsidR="003A76AC" w:rsidRPr="009358C4">
        <w:rPr>
          <w:rFonts w:ascii="Times New Roman" w:hAnsi="Times New Roman"/>
          <w:sz w:val="28"/>
          <w:szCs w:val="28"/>
        </w:rPr>
        <w:t>, полученной Администрацией</w:t>
      </w:r>
      <w:r w:rsidR="00D01C58" w:rsidRPr="009358C4">
        <w:rPr>
          <w:rFonts w:ascii="Times New Roman" w:hAnsi="Times New Roman"/>
          <w:sz w:val="28"/>
          <w:szCs w:val="28"/>
        </w:rPr>
        <w:t xml:space="preserve"> от МКУ «КСЗ»;</w:t>
      </w:r>
    </w:p>
    <w:p w14:paraId="69FB6771" w14:textId="4DD40C62" w:rsidR="00027865" w:rsidRPr="009358C4" w:rsidRDefault="0075795D" w:rsidP="00027865">
      <w:pPr>
        <w:widowControl w:val="0"/>
        <w:suppressAutoHyphens/>
        <w:autoSpaceDE w:val="0"/>
        <w:ind w:firstLine="709"/>
        <w:jc w:val="both"/>
        <w:rPr>
          <w:sz w:val="28"/>
          <w:szCs w:val="28"/>
        </w:rPr>
      </w:pPr>
      <w:r w:rsidRPr="009358C4">
        <w:rPr>
          <w:rFonts w:eastAsia="Calibri"/>
          <w:sz w:val="28"/>
          <w:szCs w:val="28"/>
          <w:lang w:eastAsia="en-US"/>
        </w:rPr>
        <w:t>10) </w:t>
      </w:r>
      <w:r w:rsidR="00027865" w:rsidRPr="009358C4">
        <w:rPr>
          <w:rFonts w:eastAsia="Calibri"/>
          <w:sz w:val="28"/>
          <w:szCs w:val="28"/>
          <w:lang w:eastAsia="en-US"/>
        </w:rPr>
        <w:t>в случае обращения за продлением Разрешения заявителя,</w:t>
      </w:r>
      <w:r w:rsidRPr="009358C4">
        <w:rPr>
          <w:sz w:val="28"/>
          <w:szCs w:val="28"/>
          <w:lang w:eastAsia="ar-SA"/>
        </w:rPr>
        <w:t xml:space="preserve"> </w:t>
      </w:r>
      <w:r w:rsidRPr="009358C4">
        <w:rPr>
          <w:sz w:val="28"/>
          <w:szCs w:val="28"/>
          <w:lang w:eastAsia="ar-SA"/>
        </w:rPr>
        <w:br/>
      </w:r>
      <w:r w:rsidR="00027865" w:rsidRPr="009358C4">
        <w:rPr>
          <w:rFonts w:eastAsia="Calibri"/>
          <w:sz w:val="28"/>
          <w:szCs w:val="28"/>
          <w:lang w:eastAsia="en-US"/>
        </w:rPr>
        <w:t xml:space="preserve">не соответствующего </w:t>
      </w:r>
      <w:r w:rsidR="00027865" w:rsidRPr="009358C4">
        <w:rPr>
          <w:sz w:val="28"/>
          <w:szCs w:val="28"/>
        </w:rPr>
        <w:t>заявителю, которому выдавалось Разрешение,</w:t>
      </w:r>
      <w:r w:rsidR="00027865" w:rsidRPr="009358C4">
        <w:rPr>
          <w:rFonts w:eastAsia="Calibri"/>
          <w:sz w:val="28"/>
          <w:szCs w:val="28"/>
          <w:lang w:eastAsia="en-US"/>
        </w:rPr>
        <w:t xml:space="preserve"> критерием принятия решения об отказе в предоставлении муниципальной услуги является неподтверждение по результатам проверки сведений и документов, имеющихся в распоряжении Администрации, факта выдачи Разрешения лицу, обратившемуся за продлением Разрешения;</w:t>
      </w:r>
    </w:p>
    <w:p w14:paraId="76C0E348" w14:textId="32663532" w:rsidR="003A76AC" w:rsidRPr="009358C4" w:rsidRDefault="0075795D" w:rsidP="003A76AC">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 xml:space="preserve">11) в случае если </w:t>
      </w:r>
      <w:r w:rsidR="003A76AC" w:rsidRPr="009358C4">
        <w:rPr>
          <w:rFonts w:ascii="Times New Roman" w:hAnsi="Times New Roman"/>
          <w:sz w:val="28"/>
          <w:szCs w:val="28"/>
        </w:rPr>
        <w:t>Заявление подано в иной уполномоченный орган</w:t>
      </w:r>
      <w:r w:rsidR="003A76AC" w:rsidRPr="009358C4">
        <w:rPr>
          <w:sz w:val="28"/>
          <w:szCs w:val="28"/>
        </w:rPr>
        <w:t xml:space="preserve">, </w:t>
      </w:r>
      <w:r w:rsidR="003A76AC" w:rsidRPr="009358C4">
        <w:rPr>
          <w:rFonts w:ascii="Times New Roman" w:hAnsi="Times New Roman"/>
          <w:sz w:val="28"/>
          <w:szCs w:val="20"/>
        </w:rPr>
        <w:t xml:space="preserve">критерием принятия </w:t>
      </w:r>
      <w:r w:rsidR="003A76AC" w:rsidRPr="009358C4">
        <w:rPr>
          <w:rFonts w:ascii="Times New Roman" w:hAnsi="Times New Roman"/>
          <w:sz w:val="28"/>
          <w:szCs w:val="20"/>
          <w:lang w:eastAsia="ar-SA"/>
        </w:rPr>
        <w:t>решения об отказе в предоставлении муниципальной услуги является</w:t>
      </w:r>
      <w:r w:rsidR="003A76AC" w:rsidRPr="009358C4">
        <w:rPr>
          <w:rFonts w:ascii="Times New Roman" w:hAnsi="Times New Roman"/>
          <w:sz w:val="28"/>
          <w:szCs w:val="20"/>
        </w:rPr>
        <w:t xml:space="preserve"> установление данного факта по результатам анализа </w:t>
      </w:r>
      <w:r w:rsidRPr="009358C4">
        <w:rPr>
          <w:rFonts w:ascii="Times New Roman" w:hAnsi="Times New Roman"/>
          <w:sz w:val="28"/>
          <w:szCs w:val="20"/>
        </w:rPr>
        <w:t>З</w:t>
      </w:r>
      <w:r w:rsidR="003A76AC" w:rsidRPr="009358C4">
        <w:rPr>
          <w:rFonts w:ascii="Times New Roman" w:hAnsi="Times New Roman"/>
          <w:sz w:val="28"/>
          <w:szCs w:val="20"/>
        </w:rPr>
        <w:t xml:space="preserve">аявления, поступившего от заявителя, и </w:t>
      </w:r>
      <w:r w:rsidR="003A76AC" w:rsidRPr="009358C4">
        <w:rPr>
          <w:rFonts w:ascii="Times New Roman" w:hAnsi="Times New Roman"/>
          <w:sz w:val="28"/>
          <w:szCs w:val="28"/>
        </w:rPr>
        <w:t xml:space="preserve">представленных </w:t>
      </w:r>
      <w:r w:rsidRPr="009358C4">
        <w:rPr>
          <w:rFonts w:ascii="Times New Roman" w:hAnsi="Times New Roman"/>
          <w:sz w:val="28"/>
          <w:szCs w:val="28"/>
        </w:rPr>
        <w:t>им</w:t>
      </w:r>
      <w:r w:rsidR="003A76AC" w:rsidRPr="009358C4">
        <w:rPr>
          <w:rFonts w:ascii="Times New Roman" w:hAnsi="Times New Roman"/>
          <w:sz w:val="28"/>
          <w:szCs w:val="28"/>
        </w:rPr>
        <w:t xml:space="preserve"> документов.</w:t>
      </w:r>
    </w:p>
    <w:p w14:paraId="663EF7D3" w14:textId="56D018E0" w:rsidR="005A781C" w:rsidRPr="009358C4" w:rsidRDefault="005A781C" w:rsidP="003A76AC">
      <w:pPr>
        <w:pStyle w:val="ConsPlusNormal"/>
        <w:tabs>
          <w:tab w:val="left" w:pos="142"/>
          <w:tab w:val="left" w:pos="709"/>
          <w:tab w:val="left" w:pos="851"/>
          <w:tab w:val="left" w:pos="993"/>
        </w:tabs>
        <w:jc w:val="both"/>
        <w:rPr>
          <w:rFonts w:ascii="Times New Roman" w:hAnsi="Times New Roman"/>
          <w:sz w:val="28"/>
          <w:szCs w:val="20"/>
          <w:lang w:eastAsia="ar-SA"/>
        </w:rPr>
      </w:pPr>
      <w:r w:rsidRPr="009358C4">
        <w:rPr>
          <w:rFonts w:ascii="Times New Roman" w:hAnsi="Times New Roman"/>
          <w:sz w:val="28"/>
          <w:szCs w:val="20"/>
          <w:lang w:eastAsia="ar-SA"/>
        </w:rPr>
        <w:t>3.</w:t>
      </w:r>
      <w:r w:rsidR="000C796C" w:rsidRPr="009358C4">
        <w:rPr>
          <w:rFonts w:ascii="Times New Roman" w:hAnsi="Times New Roman"/>
          <w:sz w:val="28"/>
          <w:szCs w:val="20"/>
          <w:lang w:eastAsia="ar-SA"/>
        </w:rPr>
        <w:t>8</w:t>
      </w:r>
      <w:r w:rsidR="002D2AC7" w:rsidRPr="009358C4">
        <w:rPr>
          <w:rFonts w:ascii="Times New Roman" w:hAnsi="Times New Roman"/>
          <w:sz w:val="28"/>
          <w:szCs w:val="20"/>
          <w:lang w:eastAsia="ar-SA"/>
        </w:rPr>
        <w:t>1</w:t>
      </w:r>
      <w:r w:rsidRPr="009358C4">
        <w:rPr>
          <w:rFonts w:ascii="Times New Roman" w:hAnsi="Times New Roman"/>
          <w:sz w:val="28"/>
          <w:szCs w:val="20"/>
          <w:lang w:eastAsia="ar-SA"/>
        </w:rPr>
        <w:t>.</w:t>
      </w:r>
      <w:r w:rsidR="0075795D" w:rsidRPr="009358C4">
        <w:rPr>
          <w:rFonts w:ascii="Times New Roman" w:hAnsi="Times New Roman"/>
          <w:sz w:val="28"/>
          <w:szCs w:val="20"/>
          <w:lang w:eastAsia="ar-SA"/>
        </w:rPr>
        <w:t> </w:t>
      </w:r>
      <w:r w:rsidRPr="009358C4">
        <w:rPr>
          <w:rFonts w:ascii="Times New Roman" w:hAnsi="Times New Roman"/>
          <w:sz w:val="28"/>
          <w:szCs w:val="20"/>
          <w:lang w:eastAsia="ar-SA"/>
        </w:rPr>
        <w:t xml:space="preserve">Решение о предоставлении (об отказе в предоставлении) муниципальной услуги принимается </w:t>
      </w:r>
      <w:r w:rsidR="00B44339" w:rsidRPr="009358C4">
        <w:rPr>
          <w:rFonts w:ascii="Times New Roman" w:hAnsi="Times New Roman"/>
          <w:sz w:val="28"/>
          <w:szCs w:val="28"/>
        </w:rPr>
        <w:t xml:space="preserve">в 1-й рабочий день с </w:t>
      </w:r>
      <w:r w:rsidR="0075795D" w:rsidRPr="009358C4">
        <w:rPr>
          <w:rFonts w:ascii="Times New Roman" w:hAnsi="Times New Roman"/>
          <w:sz w:val="28"/>
          <w:szCs w:val="28"/>
        </w:rPr>
        <w:t>момента</w:t>
      </w:r>
      <w:r w:rsidR="00B44339" w:rsidRPr="009358C4">
        <w:rPr>
          <w:rFonts w:ascii="Times New Roman" w:hAnsi="Times New Roman"/>
          <w:sz w:val="28"/>
          <w:szCs w:val="28"/>
        </w:rPr>
        <w:t xml:space="preserve"> получения всех сведений и документов, необходимых для принятия решения</w:t>
      </w:r>
      <w:r w:rsidR="0075795D" w:rsidRPr="009358C4">
        <w:rPr>
          <w:sz w:val="28"/>
          <w:szCs w:val="28"/>
          <w:lang w:eastAsia="ar-SA"/>
        </w:rPr>
        <w:br/>
      </w:r>
      <w:r w:rsidR="00B44339" w:rsidRPr="009358C4">
        <w:rPr>
          <w:sz w:val="28"/>
          <w:szCs w:val="28"/>
        </w:rPr>
        <w:t>(</w:t>
      </w:r>
      <w:r w:rsidR="0075795D" w:rsidRPr="009358C4">
        <w:rPr>
          <w:rFonts w:ascii="Times New Roman" w:hAnsi="Times New Roman"/>
          <w:sz w:val="28"/>
          <w:szCs w:val="28"/>
        </w:rPr>
        <w:t xml:space="preserve">на </w:t>
      </w:r>
      <w:r w:rsidR="008B378E" w:rsidRPr="009358C4">
        <w:rPr>
          <w:rFonts w:ascii="Times New Roman" w:hAnsi="Times New Roman"/>
          <w:sz w:val="28"/>
          <w:szCs w:val="28"/>
        </w:rPr>
        <w:t>3</w:t>
      </w:r>
      <w:r w:rsidRPr="009358C4">
        <w:rPr>
          <w:rFonts w:ascii="Times New Roman" w:hAnsi="Times New Roman"/>
          <w:sz w:val="28"/>
          <w:szCs w:val="28"/>
        </w:rPr>
        <w:t>-</w:t>
      </w:r>
      <w:r w:rsidRPr="009358C4">
        <w:rPr>
          <w:rFonts w:ascii="Times New Roman" w:hAnsi="Times New Roman"/>
          <w:sz w:val="28"/>
          <w:szCs w:val="20"/>
          <w:lang w:eastAsia="ar-SA"/>
        </w:rPr>
        <w:t xml:space="preserve">й рабочий день </w:t>
      </w:r>
      <w:r w:rsidR="0075795D" w:rsidRPr="009358C4">
        <w:rPr>
          <w:rFonts w:ascii="Times New Roman" w:hAnsi="Times New Roman"/>
          <w:sz w:val="28"/>
          <w:szCs w:val="20"/>
          <w:lang w:eastAsia="ar-SA"/>
        </w:rPr>
        <w:t>со дня</w:t>
      </w:r>
      <w:r w:rsidRPr="009358C4">
        <w:rPr>
          <w:rFonts w:ascii="Times New Roman" w:hAnsi="Times New Roman"/>
          <w:sz w:val="28"/>
          <w:szCs w:val="20"/>
          <w:lang w:eastAsia="ar-SA"/>
        </w:rPr>
        <w:t xml:space="preserve"> регистрации </w:t>
      </w:r>
      <w:r w:rsidR="004F70CB" w:rsidRPr="009358C4">
        <w:rPr>
          <w:rFonts w:ascii="Times New Roman" w:hAnsi="Times New Roman"/>
          <w:sz w:val="28"/>
          <w:szCs w:val="20"/>
          <w:lang w:eastAsia="ar-SA"/>
        </w:rPr>
        <w:t>З</w:t>
      </w:r>
      <w:r w:rsidR="00563980" w:rsidRPr="009358C4">
        <w:rPr>
          <w:rFonts w:ascii="Times New Roman" w:hAnsi="Times New Roman"/>
          <w:sz w:val="28"/>
          <w:szCs w:val="20"/>
          <w:lang w:eastAsia="ar-SA"/>
        </w:rPr>
        <w:t>аявления</w:t>
      </w:r>
      <w:r w:rsidR="00B44339" w:rsidRPr="009358C4">
        <w:rPr>
          <w:rFonts w:ascii="Times New Roman" w:hAnsi="Times New Roman"/>
          <w:sz w:val="28"/>
          <w:szCs w:val="20"/>
          <w:lang w:eastAsia="ar-SA"/>
        </w:rPr>
        <w:t>)</w:t>
      </w:r>
      <w:r w:rsidRPr="009358C4">
        <w:rPr>
          <w:rFonts w:ascii="Times New Roman" w:hAnsi="Times New Roman"/>
          <w:sz w:val="28"/>
          <w:szCs w:val="20"/>
          <w:lang w:eastAsia="ar-SA"/>
        </w:rPr>
        <w:t>.</w:t>
      </w:r>
    </w:p>
    <w:p w14:paraId="18B63E5C" w14:textId="13CBF130" w:rsidR="005A781C" w:rsidRPr="009358C4" w:rsidRDefault="005A781C" w:rsidP="005A781C">
      <w:pPr>
        <w:tabs>
          <w:tab w:val="left" w:pos="993"/>
        </w:tabs>
        <w:autoSpaceDE w:val="0"/>
        <w:autoSpaceDN w:val="0"/>
        <w:adjustRightInd w:val="0"/>
        <w:ind w:firstLine="709"/>
        <w:jc w:val="both"/>
        <w:rPr>
          <w:rFonts w:eastAsia="Calibri"/>
          <w:sz w:val="28"/>
          <w:szCs w:val="20"/>
          <w:lang w:eastAsia="ar-SA"/>
        </w:rPr>
      </w:pPr>
      <w:r w:rsidRPr="009358C4">
        <w:rPr>
          <w:rFonts w:eastAsia="Calibri"/>
          <w:sz w:val="28"/>
          <w:szCs w:val="20"/>
          <w:lang w:eastAsia="ar-SA"/>
        </w:rPr>
        <w:t>3.</w:t>
      </w:r>
      <w:r w:rsidR="000C796C" w:rsidRPr="009358C4">
        <w:rPr>
          <w:rFonts w:eastAsia="Calibri"/>
          <w:sz w:val="28"/>
          <w:szCs w:val="20"/>
          <w:lang w:eastAsia="ar-SA"/>
        </w:rPr>
        <w:t>8</w:t>
      </w:r>
      <w:r w:rsidR="002D2AC7" w:rsidRPr="009358C4">
        <w:rPr>
          <w:rFonts w:eastAsia="Calibri"/>
          <w:sz w:val="28"/>
          <w:szCs w:val="20"/>
          <w:lang w:eastAsia="ar-SA"/>
        </w:rPr>
        <w:t>2</w:t>
      </w:r>
      <w:r w:rsidRPr="009358C4">
        <w:rPr>
          <w:rFonts w:eastAsia="Calibri"/>
          <w:sz w:val="28"/>
          <w:szCs w:val="20"/>
          <w:lang w:eastAsia="ar-SA"/>
        </w:rPr>
        <w:t>.</w:t>
      </w:r>
      <w:r w:rsidR="0075795D" w:rsidRPr="009358C4">
        <w:rPr>
          <w:rFonts w:eastAsia="Calibri"/>
          <w:sz w:val="28"/>
          <w:szCs w:val="20"/>
          <w:lang w:eastAsia="ar-SA"/>
        </w:rPr>
        <w:t> </w:t>
      </w:r>
      <w:r w:rsidRPr="009358C4">
        <w:rPr>
          <w:rFonts w:eastAsia="Calibri"/>
          <w:sz w:val="28"/>
          <w:szCs w:val="20"/>
          <w:lang w:eastAsia="ar-SA"/>
        </w:rPr>
        <w:t xml:space="preserve">Документ, являющийся результатом предоставления муниципальной услуги, передается на регистрацию в МКУ «ЦДОД» </w:t>
      </w:r>
      <w:r w:rsidR="000E3E83" w:rsidRPr="009358C4">
        <w:rPr>
          <w:sz w:val="28"/>
          <w:szCs w:val="28"/>
        </w:rPr>
        <w:t>не позднее 10 часов утра дня</w:t>
      </w:r>
      <w:r w:rsidRPr="009358C4">
        <w:rPr>
          <w:rFonts w:eastAsia="Calibri"/>
          <w:sz w:val="28"/>
          <w:szCs w:val="20"/>
          <w:lang w:eastAsia="ar-SA"/>
        </w:rPr>
        <w:t>, предшествующего д</w:t>
      </w:r>
      <w:r w:rsidR="0075795D" w:rsidRPr="009358C4">
        <w:rPr>
          <w:rFonts w:eastAsia="Calibri"/>
          <w:sz w:val="28"/>
          <w:szCs w:val="20"/>
          <w:lang w:eastAsia="ar-SA"/>
        </w:rPr>
        <w:t>ню</w:t>
      </w:r>
      <w:r w:rsidRPr="009358C4">
        <w:rPr>
          <w:rFonts w:eastAsia="Calibri"/>
          <w:sz w:val="28"/>
          <w:szCs w:val="20"/>
          <w:lang w:eastAsia="ar-SA"/>
        </w:rPr>
        <w:t xml:space="preserve"> выдачи заявителю результата.</w:t>
      </w:r>
    </w:p>
    <w:p w14:paraId="228307B2" w14:textId="5134E555" w:rsidR="005A781C" w:rsidRPr="009358C4" w:rsidRDefault="005A781C" w:rsidP="0075795D">
      <w:pPr>
        <w:widowControl w:val="0"/>
        <w:tabs>
          <w:tab w:val="left" w:pos="993"/>
        </w:tabs>
        <w:autoSpaceDE w:val="0"/>
        <w:autoSpaceDN w:val="0"/>
        <w:adjustRightInd w:val="0"/>
        <w:ind w:firstLine="709"/>
        <w:jc w:val="both"/>
        <w:rPr>
          <w:rFonts w:eastAsia="Calibri"/>
          <w:sz w:val="28"/>
          <w:szCs w:val="20"/>
          <w:lang w:eastAsia="ar-SA"/>
        </w:rPr>
      </w:pPr>
      <w:r w:rsidRPr="009358C4">
        <w:rPr>
          <w:rFonts w:eastAsia="Calibri"/>
          <w:sz w:val="28"/>
          <w:szCs w:val="20"/>
          <w:lang w:eastAsia="ar-SA"/>
        </w:rPr>
        <w:t>3.</w:t>
      </w:r>
      <w:r w:rsidR="000C796C" w:rsidRPr="009358C4">
        <w:rPr>
          <w:rFonts w:eastAsia="Calibri"/>
          <w:sz w:val="28"/>
          <w:szCs w:val="20"/>
          <w:lang w:eastAsia="ar-SA"/>
        </w:rPr>
        <w:t>8</w:t>
      </w:r>
      <w:r w:rsidR="002D2AC7" w:rsidRPr="009358C4">
        <w:rPr>
          <w:rFonts w:eastAsia="Calibri"/>
          <w:sz w:val="28"/>
          <w:szCs w:val="20"/>
          <w:lang w:eastAsia="ar-SA"/>
        </w:rPr>
        <w:t>3</w:t>
      </w:r>
      <w:r w:rsidRPr="009358C4">
        <w:rPr>
          <w:rFonts w:eastAsia="Calibri"/>
          <w:sz w:val="28"/>
          <w:szCs w:val="20"/>
          <w:lang w:eastAsia="ar-SA"/>
        </w:rPr>
        <w:t>.</w:t>
      </w:r>
      <w:r w:rsidR="0075795D" w:rsidRPr="009358C4">
        <w:rPr>
          <w:rFonts w:eastAsia="Calibri"/>
          <w:sz w:val="28"/>
          <w:szCs w:val="20"/>
          <w:lang w:eastAsia="ar-SA"/>
        </w:rPr>
        <w:t> </w:t>
      </w:r>
      <w:r w:rsidRPr="009358C4">
        <w:rPr>
          <w:rFonts w:eastAsia="Calibri"/>
          <w:sz w:val="28"/>
          <w:szCs w:val="20"/>
          <w:lang w:eastAsia="ar-SA"/>
        </w:rPr>
        <w:t>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3A60C51" w14:textId="77777777" w:rsidR="009B0D8F" w:rsidRPr="009358C4" w:rsidRDefault="009B0D8F" w:rsidP="005A781C">
      <w:pPr>
        <w:suppressAutoHyphens/>
        <w:autoSpaceDE w:val="0"/>
        <w:spacing w:line="100" w:lineRule="atLeast"/>
        <w:jc w:val="center"/>
        <w:rPr>
          <w:sz w:val="28"/>
          <w:szCs w:val="28"/>
          <w:lang w:eastAsia="ar-SA"/>
        </w:rPr>
      </w:pPr>
    </w:p>
    <w:p w14:paraId="3D0F04E3" w14:textId="68AD1907" w:rsidR="005A781C" w:rsidRPr="009358C4" w:rsidRDefault="005A781C" w:rsidP="005A781C">
      <w:pPr>
        <w:suppressAutoHyphens/>
        <w:autoSpaceDE w:val="0"/>
        <w:spacing w:line="100" w:lineRule="atLeast"/>
        <w:jc w:val="center"/>
        <w:rPr>
          <w:sz w:val="28"/>
          <w:szCs w:val="28"/>
          <w:lang w:eastAsia="ar-SA"/>
        </w:rPr>
      </w:pPr>
      <w:r w:rsidRPr="009358C4">
        <w:rPr>
          <w:sz w:val="28"/>
          <w:szCs w:val="28"/>
          <w:lang w:eastAsia="ar-SA"/>
        </w:rPr>
        <w:t>Административная процедура</w:t>
      </w:r>
    </w:p>
    <w:p w14:paraId="043B4712" w14:textId="77777777" w:rsidR="005A781C" w:rsidRPr="009358C4" w:rsidRDefault="005A781C" w:rsidP="005A781C">
      <w:pPr>
        <w:suppressAutoHyphens/>
        <w:autoSpaceDE w:val="0"/>
        <w:spacing w:line="100" w:lineRule="atLeast"/>
        <w:jc w:val="center"/>
        <w:rPr>
          <w:sz w:val="28"/>
          <w:szCs w:val="28"/>
          <w:lang w:eastAsia="ar-SA"/>
        </w:rPr>
      </w:pPr>
      <w:r w:rsidRPr="009358C4">
        <w:rPr>
          <w:sz w:val="28"/>
          <w:szCs w:val="28"/>
          <w:lang w:eastAsia="ar-SA"/>
        </w:rPr>
        <w:t>«Предоставление результата муниципальной услуги»</w:t>
      </w:r>
    </w:p>
    <w:p w14:paraId="71223668" w14:textId="77777777" w:rsidR="005A781C" w:rsidRPr="009358C4" w:rsidRDefault="005A781C" w:rsidP="005A781C">
      <w:pPr>
        <w:suppressAutoHyphens/>
        <w:autoSpaceDE w:val="0"/>
        <w:spacing w:line="100" w:lineRule="atLeast"/>
        <w:jc w:val="center"/>
        <w:rPr>
          <w:sz w:val="28"/>
          <w:szCs w:val="28"/>
          <w:lang w:eastAsia="ar-SA"/>
        </w:rPr>
      </w:pPr>
    </w:p>
    <w:p w14:paraId="488E2ED0" w14:textId="6C955564" w:rsidR="005A781C" w:rsidRPr="009358C4" w:rsidRDefault="005A781C" w:rsidP="00F42CCE">
      <w:pPr>
        <w:widowControl w:val="0"/>
        <w:tabs>
          <w:tab w:val="left" w:pos="709"/>
          <w:tab w:val="left" w:pos="851"/>
          <w:tab w:val="left" w:pos="993"/>
        </w:tabs>
        <w:ind w:firstLine="709"/>
        <w:jc w:val="both"/>
        <w:rPr>
          <w:sz w:val="28"/>
          <w:szCs w:val="20"/>
        </w:rPr>
      </w:pPr>
      <w:r w:rsidRPr="009358C4">
        <w:rPr>
          <w:sz w:val="28"/>
          <w:szCs w:val="28"/>
        </w:rPr>
        <w:t>3.</w:t>
      </w:r>
      <w:r w:rsidR="00B06F64" w:rsidRPr="009358C4">
        <w:rPr>
          <w:sz w:val="28"/>
          <w:szCs w:val="28"/>
        </w:rPr>
        <w:t>8</w:t>
      </w:r>
      <w:r w:rsidR="002D2AC7" w:rsidRPr="009358C4">
        <w:rPr>
          <w:sz w:val="28"/>
          <w:szCs w:val="28"/>
        </w:rPr>
        <w:t>4</w:t>
      </w:r>
      <w:r w:rsidRPr="009358C4">
        <w:rPr>
          <w:sz w:val="28"/>
          <w:szCs w:val="28"/>
        </w:rPr>
        <w:t>.</w:t>
      </w:r>
      <w:r w:rsidR="0075795D" w:rsidRPr="009358C4">
        <w:rPr>
          <w:sz w:val="28"/>
          <w:szCs w:val="28"/>
        </w:rPr>
        <w:t> </w:t>
      </w:r>
      <w:r w:rsidRPr="009358C4">
        <w:rPr>
          <w:sz w:val="28"/>
          <w:szCs w:val="28"/>
        </w:rPr>
        <w:t>Разрешение с отметкой о продлении либо решение об отказе</w:t>
      </w:r>
      <w:r w:rsidR="0075795D" w:rsidRPr="009358C4">
        <w:rPr>
          <w:sz w:val="28"/>
          <w:szCs w:val="28"/>
          <w:lang w:eastAsia="ar-SA"/>
        </w:rPr>
        <w:br/>
      </w:r>
      <w:r w:rsidRPr="009358C4">
        <w:rPr>
          <w:sz w:val="28"/>
          <w:szCs w:val="28"/>
        </w:rPr>
        <w:t>в предоставлении муниципальной услуги выдается (направляется) заявителю способом, указанным в</w:t>
      </w:r>
      <w:r w:rsidRPr="009358C4">
        <w:rPr>
          <w:b/>
          <w:bCs/>
          <w:sz w:val="28"/>
          <w:szCs w:val="28"/>
        </w:rPr>
        <w:t xml:space="preserve"> </w:t>
      </w:r>
      <w:r w:rsidRPr="009358C4">
        <w:rPr>
          <w:bCs/>
          <w:sz w:val="28"/>
          <w:szCs w:val="28"/>
        </w:rPr>
        <w:t>пункте 2.7 административного регламента,</w:t>
      </w:r>
      <w:r w:rsidR="0075795D" w:rsidRPr="009358C4">
        <w:rPr>
          <w:sz w:val="28"/>
          <w:szCs w:val="28"/>
          <w:lang w:eastAsia="ar-SA"/>
        </w:rPr>
        <w:t xml:space="preserve"> </w:t>
      </w:r>
      <w:r w:rsidR="0075795D" w:rsidRPr="009358C4">
        <w:rPr>
          <w:sz w:val="28"/>
          <w:szCs w:val="28"/>
          <w:lang w:eastAsia="ar-SA"/>
        </w:rPr>
        <w:br/>
      </w:r>
      <w:r w:rsidRPr="009358C4">
        <w:rPr>
          <w:bCs/>
          <w:sz w:val="28"/>
          <w:szCs w:val="28"/>
        </w:rPr>
        <w:t>на 3-й рабочий день с момента принятия решения о предоставлении муниципальной услуги</w:t>
      </w:r>
      <w:r w:rsidRPr="009358C4">
        <w:rPr>
          <w:sz w:val="28"/>
          <w:szCs w:val="20"/>
        </w:rPr>
        <w:t xml:space="preserve"> (на </w:t>
      </w:r>
      <w:r w:rsidR="008B378E" w:rsidRPr="009358C4">
        <w:rPr>
          <w:sz w:val="28"/>
          <w:szCs w:val="20"/>
        </w:rPr>
        <w:t>5</w:t>
      </w:r>
      <w:r w:rsidRPr="009358C4">
        <w:rPr>
          <w:sz w:val="28"/>
          <w:szCs w:val="20"/>
        </w:rPr>
        <w:t>-й рабочий день</w:t>
      </w:r>
      <w:r w:rsidRPr="009358C4">
        <w:rPr>
          <w:bCs/>
          <w:sz w:val="28"/>
          <w:szCs w:val="28"/>
        </w:rPr>
        <w:t xml:space="preserve"> со дня регистрации </w:t>
      </w:r>
      <w:r w:rsidR="004F70CB" w:rsidRPr="009358C4">
        <w:rPr>
          <w:sz w:val="28"/>
          <w:szCs w:val="28"/>
        </w:rPr>
        <w:t>З</w:t>
      </w:r>
      <w:r w:rsidR="00563980" w:rsidRPr="009358C4">
        <w:rPr>
          <w:sz w:val="28"/>
          <w:szCs w:val="28"/>
        </w:rPr>
        <w:t>аявления</w:t>
      </w:r>
      <w:r w:rsidRPr="009358C4">
        <w:rPr>
          <w:bCs/>
          <w:sz w:val="28"/>
          <w:szCs w:val="28"/>
        </w:rPr>
        <w:t>)</w:t>
      </w:r>
      <w:r w:rsidRPr="009358C4">
        <w:rPr>
          <w:sz w:val="28"/>
          <w:szCs w:val="20"/>
        </w:rPr>
        <w:t>.</w:t>
      </w:r>
    </w:p>
    <w:p w14:paraId="11A6C54C" w14:textId="039E2B3B" w:rsidR="005A781C" w:rsidRPr="009358C4" w:rsidRDefault="005A781C" w:rsidP="00F42CCE">
      <w:pPr>
        <w:widowControl w:val="0"/>
        <w:tabs>
          <w:tab w:val="left" w:pos="709"/>
          <w:tab w:val="left" w:pos="851"/>
          <w:tab w:val="left" w:pos="993"/>
        </w:tabs>
        <w:suppressAutoHyphens/>
        <w:ind w:firstLine="709"/>
        <w:jc w:val="both"/>
        <w:rPr>
          <w:sz w:val="28"/>
          <w:szCs w:val="28"/>
        </w:rPr>
      </w:pPr>
      <w:r w:rsidRPr="009358C4">
        <w:rPr>
          <w:sz w:val="28"/>
          <w:szCs w:val="28"/>
        </w:rPr>
        <w:t>3.</w:t>
      </w:r>
      <w:r w:rsidR="00B06F64" w:rsidRPr="009358C4">
        <w:rPr>
          <w:sz w:val="28"/>
          <w:szCs w:val="28"/>
        </w:rPr>
        <w:t>8</w:t>
      </w:r>
      <w:r w:rsidR="002D2AC7" w:rsidRPr="009358C4">
        <w:rPr>
          <w:sz w:val="28"/>
          <w:szCs w:val="28"/>
        </w:rPr>
        <w:t>5</w:t>
      </w:r>
      <w:r w:rsidRPr="009358C4">
        <w:rPr>
          <w:sz w:val="28"/>
          <w:szCs w:val="28"/>
        </w:rPr>
        <w:t>.</w:t>
      </w:r>
      <w:r w:rsidR="0075795D" w:rsidRPr="009358C4">
        <w:rPr>
          <w:sz w:val="28"/>
          <w:szCs w:val="28"/>
        </w:rPr>
        <w:t> </w:t>
      </w:r>
      <w:r w:rsidRPr="009358C4">
        <w:rPr>
          <w:sz w:val="28"/>
          <w:szCs w:val="28"/>
        </w:rPr>
        <w:t>МКУ «ЦДОД» в зависимости от выбранного заявителем способа получения результата</w:t>
      </w:r>
      <w:r w:rsidRPr="009358C4">
        <w:rPr>
          <w:b/>
          <w:bCs/>
          <w:sz w:val="28"/>
          <w:szCs w:val="28"/>
        </w:rPr>
        <w:t xml:space="preserve"> </w:t>
      </w:r>
      <w:r w:rsidRPr="009358C4">
        <w:rPr>
          <w:sz w:val="28"/>
          <w:szCs w:val="28"/>
        </w:rPr>
        <w:t xml:space="preserve">документ, являющийся результатом предоставления </w:t>
      </w:r>
      <w:r w:rsidRPr="009358C4">
        <w:rPr>
          <w:sz w:val="28"/>
          <w:szCs w:val="28"/>
        </w:rPr>
        <w:lastRenderedPageBreak/>
        <w:t>муниципальной услуги:</w:t>
      </w:r>
    </w:p>
    <w:p w14:paraId="45EB9F05" w14:textId="60DAAB77" w:rsidR="005A781C" w:rsidRPr="009358C4" w:rsidRDefault="005A781C" w:rsidP="005A781C">
      <w:pPr>
        <w:tabs>
          <w:tab w:val="left" w:pos="709"/>
          <w:tab w:val="left" w:pos="851"/>
          <w:tab w:val="left" w:pos="993"/>
        </w:tabs>
        <w:suppressAutoHyphens/>
        <w:ind w:firstLine="709"/>
        <w:jc w:val="both"/>
        <w:rPr>
          <w:sz w:val="28"/>
          <w:szCs w:val="28"/>
        </w:rPr>
      </w:pPr>
      <w:r w:rsidRPr="009358C4">
        <w:rPr>
          <w:sz w:val="28"/>
          <w:szCs w:val="28"/>
        </w:rPr>
        <w:t>1) передает в МФЦ для выдачи в порядке, установленном соглашением</w:t>
      </w:r>
      <w:r w:rsidR="0075795D" w:rsidRPr="009358C4">
        <w:rPr>
          <w:sz w:val="28"/>
          <w:szCs w:val="28"/>
          <w:lang w:eastAsia="ar-SA"/>
        </w:rPr>
        <w:br/>
      </w:r>
      <w:r w:rsidRPr="009358C4">
        <w:rPr>
          <w:sz w:val="28"/>
          <w:szCs w:val="28"/>
        </w:rPr>
        <w:t xml:space="preserve">о взаимодействии на </w:t>
      </w:r>
      <w:r w:rsidR="008B378E" w:rsidRPr="009358C4">
        <w:rPr>
          <w:sz w:val="28"/>
          <w:szCs w:val="28"/>
        </w:rPr>
        <w:t>4</w:t>
      </w:r>
      <w:r w:rsidRPr="009358C4">
        <w:rPr>
          <w:sz w:val="28"/>
          <w:szCs w:val="28"/>
        </w:rPr>
        <w:t xml:space="preserve">-й рабочий день с момента регистрации </w:t>
      </w:r>
      <w:r w:rsidR="004F70CB" w:rsidRPr="009358C4">
        <w:rPr>
          <w:sz w:val="28"/>
          <w:szCs w:val="28"/>
        </w:rPr>
        <w:t>З</w:t>
      </w:r>
      <w:r w:rsidR="00563980" w:rsidRPr="009358C4">
        <w:rPr>
          <w:sz w:val="28"/>
          <w:szCs w:val="28"/>
        </w:rPr>
        <w:t>аявления</w:t>
      </w:r>
      <w:r w:rsidRPr="009358C4">
        <w:rPr>
          <w:sz w:val="28"/>
          <w:szCs w:val="28"/>
        </w:rPr>
        <w:t xml:space="preserve"> либо</w:t>
      </w:r>
    </w:p>
    <w:p w14:paraId="615B29D8" w14:textId="43493775" w:rsidR="00964821" w:rsidRPr="009358C4" w:rsidRDefault="005A781C" w:rsidP="005A781C">
      <w:pPr>
        <w:tabs>
          <w:tab w:val="left" w:pos="709"/>
          <w:tab w:val="left" w:pos="851"/>
          <w:tab w:val="left" w:pos="993"/>
        </w:tabs>
        <w:suppressAutoHyphens/>
        <w:ind w:firstLine="709"/>
        <w:jc w:val="both"/>
        <w:rPr>
          <w:sz w:val="28"/>
          <w:szCs w:val="28"/>
        </w:rPr>
      </w:pPr>
      <w:r w:rsidRPr="009358C4">
        <w:rPr>
          <w:sz w:val="28"/>
          <w:szCs w:val="28"/>
        </w:rPr>
        <w:t>2) </w:t>
      </w:r>
      <w:r w:rsidR="00964821" w:rsidRPr="009358C4">
        <w:rPr>
          <w:sz w:val="28"/>
          <w:szCs w:val="28"/>
        </w:rPr>
        <w:t>направляет заявителю в электронном виде (в случае подачи заявления</w:t>
      </w:r>
      <w:r w:rsidR="0075795D" w:rsidRPr="009358C4">
        <w:rPr>
          <w:sz w:val="28"/>
          <w:szCs w:val="28"/>
          <w:lang w:eastAsia="ar-SA"/>
        </w:rPr>
        <w:br/>
      </w:r>
      <w:r w:rsidR="00964821" w:rsidRPr="009358C4">
        <w:rPr>
          <w:sz w:val="28"/>
          <w:szCs w:val="28"/>
        </w:rPr>
        <w:t>в МФЦ) на 5-й рабочий день с момента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w:t>
      </w:r>
    </w:p>
    <w:p w14:paraId="6E15B760" w14:textId="57FD2F57" w:rsidR="005A781C" w:rsidRPr="009358C4" w:rsidRDefault="005A781C" w:rsidP="005A781C">
      <w:pPr>
        <w:widowControl w:val="0"/>
        <w:tabs>
          <w:tab w:val="left" w:pos="993"/>
        </w:tabs>
        <w:autoSpaceDE w:val="0"/>
        <w:autoSpaceDN w:val="0"/>
        <w:adjustRightInd w:val="0"/>
        <w:ind w:firstLine="709"/>
        <w:jc w:val="both"/>
        <w:rPr>
          <w:sz w:val="28"/>
          <w:szCs w:val="28"/>
          <w:lang w:eastAsia="ar-SA"/>
        </w:rPr>
      </w:pPr>
      <w:r w:rsidRPr="009358C4">
        <w:rPr>
          <w:sz w:val="28"/>
          <w:szCs w:val="28"/>
        </w:rPr>
        <w:t>3.</w:t>
      </w:r>
      <w:r w:rsidR="00B06F64" w:rsidRPr="009358C4">
        <w:rPr>
          <w:sz w:val="28"/>
          <w:szCs w:val="28"/>
        </w:rPr>
        <w:t>8</w:t>
      </w:r>
      <w:r w:rsidR="002D2AC7" w:rsidRPr="009358C4">
        <w:rPr>
          <w:sz w:val="28"/>
          <w:szCs w:val="28"/>
        </w:rPr>
        <w:t>6</w:t>
      </w:r>
      <w:r w:rsidRPr="009358C4">
        <w:rPr>
          <w:sz w:val="28"/>
          <w:szCs w:val="28"/>
        </w:rPr>
        <w:t>.</w:t>
      </w:r>
      <w:r w:rsidR="0075795D" w:rsidRPr="009358C4">
        <w:rPr>
          <w:sz w:val="28"/>
          <w:szCs w:val="28"/>
        </w:rPr>
        <w:t> </w:t>
      </w:r>
      <w:r w:rsidRPr="009358C4">
        <w:rPr>
          <w:sz w:val="28"/>
          <w:szCs w:val="28"/>
          <w:lang w:eastAsia="ar-SA"/>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w:t>
      </w:r>
      <w:r w:rsidRPr="009358C4">
        <w:rPr>
          <w:sz w:val="28"/>
          <w:szCs w:val="28"/>
        </w:rPr>
        <w:t xml:space="preserve">рабочего дня, </w:t>
      </w:r>
      <w:r w:rsidRPr="009358C4">
        <w:rPr>
          <w:rFonts w:eastAsia="Calibri"/>
          <w:sz w:val="28"/>
          <w:szCs w:val="28"/>
        </w:rPr>
        <w:t xml:space="preserve">следующего за днем, в который документ </w:t>
      </w:r>
      <w:r w:rsidRPr="009358C4">
        <w:rPr>
          <w:sz w:val="28"/>
          <w:szCs w:val="28"/>
        </w:rPr>
        <w:t>должен быть выдан заявителю</w:t>
      </w:r>
      <w:r w:rsidRPr="009358C4">
        <w:rPr>
          <w:sz w:val="28"/>
          <w:szCs w:val="28"/>
          <w:lang w:eastAsia="ar-SA"/>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5228CB7F" w14:textId="5E07A155" w:rsidR="005A781C" w:rsidRPr="009358C4" w:rsidRDefault="005A781C" w:rsidP="005A781C">
      <w:pPr>
        <w:tabs>
          <w:tab w:val="left" w:pos="709"/>
        </w:tabs>
        <w:suppressAutoHyphens/>
        <w:autoSpaceDE w:val="0"/>
        <w:autoSpaceDN w:val="0"/>
        <w:adjustRightInd w:val="0"/>
        <w:ind w:firstLine="709"/>
        <w:jc w:val="both"/>
        <w:rPr>
          <w:sz w:val="28"/>
          <w:szCs w:val="28"/>
        </w:rPr>
      </w:pPr>
      <w:r w:rsidRPr="009358C4">
        <w:rPr>
          <w:sz w:val="28"/>
          <w:szCs w:val="28"/>
        </w:rPr>
        <w:t>3.</w:t>
      </w:r>
      <w:r w:rsidR="00B06F64" w:rsidRPr="009358C4">
        <w:rPr>
          <w:sz w:val="28"/>
          <w:szCs w:val="28"/>
        </w:rPr>
        <w:t>8</w:t>
      </w:r>
      <w:r w:rsidR="002D2AC7" w:rsidRPr="009358C4">
        <w:rPr>
          <w:sz w:val="28"/>
          <w:szCs w:val="28"/>
        </w:rPr>
        <w:t>7</w:t>
      </w:r>
      <w:r w:rsidRPr="009358C4">
        <w:rPr>
          <w:sz w:val="28"/>
          <w:szCs w:val="28"/>
        </w:rPr>
        <w:t>.</w:t>
      </w:r>
      <w:r w:rsidR="0075795D" w:rsidRPr="009358C4">
        <w:rPr>
          <w:sz w:val="28"/>
          <w:szCs w:val="28"/>
        </w:rPr>
        <w:t> </w:t>
      </w:r>
      <w:r w:rsidRPr="009358C4">
        <w:rPr>
          <w:sz w:val="28"/>
          <w:szCs w:val="28"/>
        </w:rPr>
        <w:t xml:space="preserve">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w:t>
      </w:r>
      <w:r w:rsidR="00C50E6F" w:rsidRPr="009358C4">
        <w:rPr>
          <w:sz w:val="28"/>
          <w:szCs w:val="28"/>
        </w:rPr>
        <w:t xml:space="preserve">заказным </w:t>
      </w:r>
      <w:r w:rsidRPr="009358C4">
        <w:rPr>
          <w:sz w:val="28"/>
          <w:szCs w:val="28"/>
        </w:rPr>
        <w:t xml:space="preserve">почтовым отправлением по адресу, указанному в </w:t>
      </w:r>
      <w:r w:rsidR="004F70CB" w:rsidRPr="009358C4">
        <w:rPr>
          <w:sz w:val="28"/>
          <w:szCs w:val="28"/>
        </w:rPr>
        <w:t>З</w:t>
      </w:r>
      <w:r w:rsidR="00563980" w:rsidRPr="009358C4">
        <w:rPr>
          <w:sz w:val="28"/>
          <w:szCs w:val="28"/>
        </w:rPr>
        <w:t>аявлении</w:t>
      </w:r>
      <w:r w:rsidRPr="009358C4">
        <w:rPr>
          <w:sz w:val="28"/>
          <w:szCs w:val="28"/>
        </w:rPr>
        <w:t>.</w:t>
      </w:r>
    </w:p>
    <w:p w14:paraId="04D4C0BE" w14:textId="599731B5" w:rsidR="000D44AA" w:rsidRPr="009358C4" w:rsidRDefault="000D44AA" w:rsidP="00D16007">
      <w:pPr>
        <w:pStyle w:val="ConsPlusNormal"/>
        <w:tabs>
          <w:tab w:val="left" w:pos="142"/>
          <w:tab w:val="left" w:pos="709"/>
          <w:tab w:val="left" w:pos="851"/>
          <w:tab w:val="left" w:pos="993"/>
        </w:tabs>
        <w:jc w:val="both"/>
        <w:rPr>
          <w:rFonts w:ascii="Times New Roman" w:hAnsi="Times New Roman"/>
          <w:sz w:val="28"/>
          <w:szCs w:val="28"/>
        </w:rPr>
      </w:pPr>
      <w:r w:rsidRPr="009358C4">
        <w:rPr>
          <w:rFonts w:ascii="Times New Roman" w:hAnsi="Times New Roman"/>
          <w:sz w:val="28"/>
          <w:szCs w:val="28"/>
        </w:rPr>
        <w:t>3.8</w:t>
      </w:r>
      <w:r w:rsidR="002D2AC7" w:rsidRPr="009358C4">
        <w:rPr>
          <w:rFonts w:ascii="Times New Roman" w:hAnsi="Times New Roman"/>
          <w:sz w:val="28"/>
          <w:szCs w:val="28"/>
        </w:rPr>
        <w:t>8</w:t>
      </w:r>
      <w:r w:rsidRPr="009358C4">
        <w:rPr>
          <w:rFonts w:ascii="Times New Roman" w:hAnsi="Times New Roman"/>
          <w:sz w:val="28"/>
          <w:szCs w:val="28"/>
        </w:rPr>
        <w:t>.</w:t>
      </w:r>
      <w:r w:rsidR="0075795D" w:rsidRPr="009358C4">
        <w:rPr>
          <w:rFonts w:ascii="Times New Roman" w:hAnsi="Times New Roman"/>
          <w:sz w:val="28"/>
          <w:szCs w:val="28"/>
        </w:rPr>
        <w:t> </w:t>
      </w:r>
      <w:r w:rsidRPr="009358C4">
        <w:rPr>
          <w:rFonts w:ascii="Times New Roman" w:hAnsi="Times New Roman"/>
          <w:sz w:val="28"/>
          <w:szCs w:val="28"/>
        </w:rPr>
        <w:t>Способом фиксации результата административной процедуры является информация в СЭД о направлении результата пред</w:t>
      </w:r>
      <w:r w:rsidR="0075795D" w:rsidRPr="009358C4">
        <w:rPr>
          <w:rFonts w:ascii="Times New Roman" w:hAnsi="Times New Roman"/>
          <w:sz w:val="28"/>
          <w:szCs w:val="28"/>
        </w:rPr>
        <w:t>о</w:t>
      </w:r>
      <w:r w:rsidRPr="009358C4">
        <w:rPr>
          <w:rFonts w:ascii="Times New Roman" w:hAnsi="Times New Roman"/>
          <w:sz w:val="28"/>
          <w:szCs w:val="28"/>
        </w:rPr>
        <w:t xml:space="preserve">ставления муниципальной услуги заявителю либо о его передаче для выдачи в МФЦ. </w:t>
      </w:r>
    </w:p>
    <w:p w14:paraId="3DF44A3B" w14:textId="6D5668D4" w:rsidR="001A3F15" w:rsidRPr="009358C4" w:rsidRDefault="001A3F15" w:rsidP="001A3F15">
      <w:pPr>
        <w:tabs>
          <w:tab w:val="left" w:pos="709"/>
        </w:tabs>
        <w:suppressAutoHyphens/>
        <w:autoSpaceDE w:val="0"/>
        <w:autoSpaceDN w:val="0"/>
        <w:adjustRightInd w:val="0"/>
        <w:ind w:firstLine="709"/>
        <w:jc w:val="both"/>
        <w:rPr>
          <w:color w:val="0070C0"/>
          <w:sz w:val="28"/>
          <w:szCs w:val="28"/>
        </w:rPr>
      </w:pPr>
      <w:r w:rsidRPr="009358C4">
        <w:rPr>
          <w:sz w:val="28"/>
          <w:szCs w:val="28"/>
        </w:rPr>
        <w:t>3.</w:t>
      </w:r>
      <w:r w:rsidR="00314999" w:rsidRPr="009358C4">
        <w:rPr>
          <w:sz w:val="28"/>
          <w:szCs w:val="28"/>
        </w:rPr>
        <w:t>8</w:t>
      </w:r>
      <w:r w:rsidR="002D2AC7" w:rsidRPr="009358C4">
        <w:rPr>
          <w:sz w:val="28"/>
          <w:szCs w:val="28"/>
        </w:rPr>
        <w:t>9</w:t>
      </w:r>
      <w:r w:rsidRPr="009358C4">
        <w:rPr>
          <w:sz w:val="28"/>
          <w:szCs w:val="28"/>
        </w:rPr>
        <w:t>. В случае оформления Разрешения</w:t>
      </w:r>
      <w:r w:rsidR="00314999" w:rsidRPr="009358C4">
        <w:rPr>
          <w:sz w:val="28"/>
          <w:szCs w:val="28"/>
        </w:rPr>
        <w:t xml:space="preserve"> </w:t>
      </w:r>
      <w:r w:rsidR="00D676F7" w:rsidRPr="009358C4">
        <w:rPr>
          <w:sz w:val="28"/>
          <w:szCs w:val="28"/>
        </w:rPr>
        <w:t>Отдел</w:t>
      </w:r>
      <w:r w:rsidRPr="009358C4">
        <w:rPr>
          <w:color w:val="0070C0"/>
          <w:sz w:val="28"/>
          <w:szCs w:val="28"/>
        </w:rPr>
        <w:t>:</w:t>
      </w:r>
    </w:p>
    <w:p w14:paraId="487BA373" w14:textId="26FBB1EF" w:rsidR="001A3F15" w:rsidRPr="009358C4" w:rsidRDefault="00D80BA2" w:rsidP="001A3F15">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1) </w:t>
      </w:r>
      <w:r w:rsidR="0075795D" w:rsidRPr="009358C4">
        <w:rPr>
          <w:rFonts w:ascii="Times New Roman" w:eastAsia="Times New Roman" w:hAnsi="Times New Roman"/>
          <w:sz w:val="28"/>
          <w:szCs w:val="28"/>
          <w:lang w:eastAsia="ar-SA"/>
        </w:rPr>
        <w:t>р</w:t>
      </w:r>
      <w:r w:rsidR="001A3F15" w:rsidRPr="009358C4">
        <w:rPr>
          <w:rFonts w:ascii="Times New Roman" w:eastAsia="Times New Roman" w:hAnsi="Times New Roman"/>
          <w:sz w:val="28"/>
          <w:szCs w:val="28"/>
          <w:lang w:eastAsia="ar-SA"/>
        </w:rPr>
        <w:t xml:space="preserve">азмещает информацию о </w:t>
      </w:r>
      <w:r w:rsidR="00314999" w:rsidRPr="009358C4">
        <w:rPr>
          <w:rFonts w:ascii="Times New Roman" w:eastAsia="Times New Roman" w:hAnsi="Times New Roman"/>
          <w:sz w:val="28"/>
          <w:szCs w:val="28"/>
          <w:lang w:eastAsia="ar-SA"/>
        </w:rPr>
        <w:t>продлении</w:t>
      </w:r>
      <w:r w:rsidR="001A3F15" w:rsidRPr="009358C4">
        <w:rPr>
          <w:rFonts w:ascii="Times New Roman" w:eastAsia="Times New Roman" w:hAnsi="Times New Roman"/>
          <w:sz w:val="28"/>
          <w:szCs w:val="28"/>
          <w:lang w:eastAsia="ar-SA"/>
        </w:rPr>
        <w:t xml:space="preserve"> Разрешени</w:t>
      </w:r>
      <w:r w:rsidR="00314999" w:rsidRPr="009358C4">
        <w:rPr>
          <w:rFonts w:ascii="Times New Roman" w:eastAsia="Times New Roman" w:hAnsi="Times New Roman"/>
          <w:sz w:val="28"/>
          <w:szCs w:val="28"/>
          <w:lang w:eastAsia="ar-SA"/>
        </w:rPr>
        <w:t>я</w:t>
      </w:r>
      <w:r w:rsidR="001A3F15" w:rsidRPr="009358C4">
        <w:rPr>
          <w:rFonts w:ascii="Times New Roman" w:eastAsia="Times New Roman" w:hAnsi="Times New Roman"/>
          <w:sz w:val="28"/>
          <w:szCs w:val="28"/>
          <w:lang w:eastAsia="ar-SA"/>
        </w:rPr>
        <w:t xml:space="preserve"> на официальном сайте</w:t>
      </w:r>
      <w:r w:rsidR="001A3F15" w:rsidRPr="009358C4">
        <w:rPr>
          <w:sz w:val="28"/>
          <w:szCs w:val="28"/>
        </w:rPr>
        <w:t xml:space="preserve"> </w:t>
      </w:r>
      <w:r w:rsidR="001A3F15" w:rsidRPr="009358C4">
        <w:rPr>
          <w:rFonts w:ascii="Times New Roman" w:eastAsia="Times New Roman" w:hAnsi="Times New Roman"/>
          <w:sz w:val="28"/>
          <w:szCs w:val="28"/>
          <w:lang w:eastAsia="ar-SA"/>
        </w:rPr>
        <w:t>Администрации в разделе «Земляные работы», подразделе «Реестр выданных ордеров на раскопки»</w:t>
      </w:r>
      <w:r w:rsidR="0075795D" w:rsidRPr="009358C4">
        <w:rPr>
          <w:rFonts w:ascii="Times New Roman" w:eastAsia="Times New Roman" w:hAnsi="Times New Roman"/>
          <w:sz w:val="28"/>
          <w:szCs w:val="28"/>
          <w:lang w:eastAsia="ar-SA"/>
        </w:rPr>
        <w:t>;</w:t>
      </w:r>
    </w:p>
    <w:p w14:paraId="4A3A5F59" w14:textId="1A7AC5C3" w:rsidR="001A3F15" w:rsidRPr="009358C4" w:rsidRDefault="00D80BA2" w:rsidP="001A3F15">
      <w:pPr>
        <w:pStyle w:val="ConsPlusNormal"/>
        <w:tabs>
          <w:tab w:val="left" w:pos="0"/>
          <w:tab w:val="left" w:pos="142"/>
        </w:tabs>
        <w:jc w:val="both"/>
        <w:rPr>
          <w:sz w:val="28"/>
          <w:szCs w:val="28"/>
        </w:rPr>
      </w:pPr>
      <w:r w:rsidRPr="009358C4">
        <w:rPr>
          <w:rFonts w:ascii="Times New Roman" w:eastAsia="Times New Roman" w:hAnsi="Times New Roman"/>
          <w:sz w:val="28"/>
          <w:szCs w:val="28"/>
          <w:lang w:eastAsia="ar-SA"/>
        </w:rPr>
        <w:t>2) </w:t>
      </w:r>
      <w:r w:rsidR="0075795D" w:rsidRPr="009358C4">
        <w:rPr>
          <w:rFonts w:ascii="Times New Roman" w:eastAsia="Times New Roman" w:hAnsi="Times New Roman"/>
          <w:sz w:val="28"/>
          <w:szCs w:val="28"/>
          <w:lang w:eastAsia="ar-SA"/>
        </w:rPr>
        <w:t>в</w:t>
      </w:r>
      <w:r w:rsidR="001A3F15" w:rsidRPr="009358C4">
        <w:rPr>
          <w:rFonts w:ascii="Times New Roman" w:eastAsia="Times New Roman" w:hAnsi="Times New Roman"/>
          <w:sz w:val="28"/>
          <w:szCs w:val="28"/>
          <w:lang w:eastAsia="ar-SA"/>
        </w:rPr>
        <w:t xml:space="preserve">носит данные в тематический слой </w:t>
      </w:r>
      <w:r w:rsidR="002D069B" w:rsidRPr="009358C4">
        <w:rPr>
          <w:rFonts w:ascii="Times New Roman" w:eastAsia="Times New Roman" w:hAnsi="Times New Roman"/>
          <w:sz w:val="28"/>
          <w:szCs w:val="28"/>
          <w:lang w:eastAsia="ar-SA"/>
        </w:rPr>
        <w:t>ЦДПГ</w:t>
      </w:r>
      <w:r w:rsidR="001A3F15" w:rsidRPr="009358C4">
        <w:rPr>
          <w:rFonts w:ascii="Times New Roman" w:eastAsia="Times New Roman" w:hAnsi="Times New Roman"/>
          <w:sz w:val="28"/>
          <w:szCs w:val="28"/>
          <w:lang w:eastAsia="ar-SA"/>
        </w:rPr>
        <w:t xml:space="preserve"> «Земляные работы».</w:t>
      </w:r>
    </w:p>
    <w:p w14:paraId="6630345D" w14:textId="77777777" w:rsidR="00D16007" w:rsidRPr="009358C4" w:rsidRDefault="00D16007" w:rsidP="00D80BA2">
      <w:pPr>
        <w:widowControl w:val="0"/>
        <w:autoSpaceDE w:val="0"/>
        <w:autoSpaceDN w:val="0"/>
        <w:adjustRightInd w:val="0"/>
        <w:jc w:val="center"/>
        <w:rPr>
          <w:b/>
          <w:sz w:val="28"/>
          <w:szCs w:val="28"/>
          <w:lang w:eastAsia="ar-SA"/>
        </w:rPr>
      </w:pPr>
    </w:p>
    <w:p w14:paraId="5D57CB91" w14:textId="0884B569" w:rsidR="00790D59" w:rsidRPr="009358C4" w:rsidRDefault="00790D59" w:rsidP="00D80BA2">
      <w:pPr>
        <w:widowControl w:val="0"/>
        <w:autoSpaceDE w:val="0"/>
        <w:autoSpaceDN w:val="0"/>
        <w:adjustRightInd w:val="0"/>
        <w:jc w:val="center"/>
        <w:rPr>
          <w:b/>
          <w:sz w:val="28"/>
          <w:szCs w:val="28"/>
          <w:lang w:eastAsia="ar-SA"/>
        </w:rPr>
      </w:pPr>
      <w:r w:rsidRPr="009358C4">
        <w:rPr>
          <w:b/>
          <w:sz w:val="28"/>
          <w:szCs w:val="28"/>
          <w:lang w:eastAsia="ar-SA"/>
        </w:rPr>
        <w:t>Вариант предоставления муниципальной услуги</w:t>
      </w:r>
    </w:p>
    <w:p w14:paraId="0C296953" w14:textId="23BACA04" w:rsidR="00790D59" w:rsidRPr="009358C4" w:rsidRDefault="00790D59" w:rsidP="00D80BA2">
      <w:pPr>
        <w:widowControl w:val="0"/>
        <w:tabs>
          <w:tab w:val="left" w:pos="709"/>
          <w:tab w:val="left" w:pos="851"/>
          <w:tab w:val="left" w:pos="993"/>
        </w:tabs>
        <w:jc w:val="center"/>
        <w:rPr>
          <w:b/>
          <w:sz w:val="28"/>
          <w:szCs w:val="28"/>
          <w:lang w:eastAsia="ar-SA"/>
        </w:rPr>
      </w:pPr>
      <w:r w:rsidRPr="009358C4">
        <w:rPr>
          <w:b/>
          <w:sz w:val="28"/>
          <w:szCs w:val="28"/>
          <w:lang w:eastAsia="ar-SA"/>
        </w:rPr>
        <w:t>«Выдача</w:t>
      </w:r>
      <w:r w:rsidRPr="009358C4">
        <w:rPr>
          <w:b/>
          <w:sz w:val="28"/>
          <w:szCs w:val="28"/>
        </w:rPr>
        <w:t xml:space="preserve"> </w:t>
      </w:r>
      <w:r w:rsidRPr="009358C4">
        <w:rPr>
          <w:b/>
          <w:sz w:val="28"/>
          <w:szCs w:val="28"/>
          <w:lang w:eastAsia="ar-SA"/>
        </w:rPr>
        <w:t>решения о закрытии Разрешения»</w:t>
      </w:r>
    </w:p>
    <w:p w14:paraId="24FAA994" w14:textId="77777777" w:rsidR="00DB4D1B" w:rsidRPr="009358C4" w:rsidRDefault="00DB4D1B" w:rsidP="00D80BA2">
      <w:pPr>
        <w:widowControl w:val="0"/>
        <w:autoSpaceDE w:val="0"/>
        <w:autoSpaceDN w:val="0"/>
        <w:adjustRightInd w:val="0"/>
        <w:jc w:val="center"/>
        <w:rPr>
          <w:b/>
          <w:sz w:val="28"/>
          <w:szCs w:val="28"/>
          <w:lang w:eastAsia="ar-SA"/>
        </w:rPr>
      </w:pPr>
    </w:p>
    <w:p w14:paraId="0F88810D" w14:textId="03F0BA01" w:rsidR="00292AF9" w:rsidRPr="009358C4" w:rsidRDefault="00292AF9" w:rsidP="00D80BA2">
      <w:pPr>
        <w:widowControl w:val="0"/>
        <w:suppressAutoHyphens/>
        <w:autoSpaceDE w:val="0"/>
        <w:spacing w:line="100" w:lineRule="atLeast"/>
        <w:ind w:right="-1" w:firstLine="709"/>
        <w:jc w:val="both"/>
        <w:rPr>
          <w:sz w:val="28"/>
          <w:szCs w:val="28"/>
          <w:lang w:eastAsia="ar-SA"/>
        </w:rPr>
      </w:pPr>
      <w:r w:rsidRPr="009358C4">
        <w:rPr>
          <w:sz w:val="28"/>
          <w:szCs w:val="28"/>
          <w:lang w:eastAsia="ar-SA"/>
        </w:rPr>
        <w:t>3.</w:t>
      </w:r>
      <w:r w:rsidR="002D2AC7" w:rsidRPr="009358C4">
        <w:rPr>
          <w:sz w:val="28"/>
          <w:szCs w:val="28"/>
          <w:lang w:eastAsia="ar-SA"/>
        </w:rPr>
        <w:t>90</w:t>
      </w:r>
      <w:r w:rsidRPr="009358C4">
        <w:rPr>
          <w:sz w:val="28"/>
          <w:szCs w:val="28"/>
          <w:lang w:eastAsia="ar-SA"/>
        </w:rPr>
        <w:t>. Результатом предоставления муниципальной услуги является выдача (направление) решения о закрытии Разрешения либо решения об отказе</w:t>
      </w:r>
      <w:r w:rsidR="00D80BA2" w:rsidRPr="009358C4">
        <w:rPr>
          <w:sz w:val="28"/>
          <w:szCs w:val="28"/>
          <w:lang w:eastAsia="ar-SA"/>
        </w:rPr>
        <w:br/>
      </w:r>
      <w:r w:rsidRPr="009358C4">
        <w:rPr>
          <w:sz w:val="28"/>
          <w:szCs w:val="28"/>
          <w:lang w:eastAsia="ar-SA"/>
        </w:rPr>
        <w:t>в предоставлении муниципальной услуги, который получается заявителем способом, указанным в пункте 2.7 административного регламента.</w:t>
      </w:r>
    </w:p>
    <w:p w14:paraId="02CB87B3" w14:textId="7889FC70" w:rsidR="00292AF9" w:rsidRPr="009358C4" w:rsidRDefault="00292AF9" w:rsidP="00D80BA2">
      <w:pPr>
        <w:widowControl w:val="0"/>
        <w:suppressAutoHyphens/>
        <w:autoSpaceDE w:val="0"/>
        <w:spacing w:line="100" w:lineRule="atLeast"/>
        <w:ind w:firstLine="709"/>
        <w:jc w:val="both"/>
        <w:rPr>
          <w:sz w:val="28"/>
          <w:szCs w:val="28"/>
          <w:lang w:eastAsia="ar-SA"/>
        </w:rPr>
      </w:pPr>
      <w:r w:rsidRPr="009358C4">
        <w:rPr>
          <w:sz w:val="28"/>
          <w:szCs w:val="28"/>
          <w:lang w:eastAsia="ar-SA"/>
        </w:rPr>
        <w:t>Факт получения заявителем результата предоставления муниципальной услуги фиксируется в СЭД.</w:t>
      </w:r>
    </w:p>
    <w:p w14:paraId="55218570" w14:textId="5A9D6B5D" w:rsidR="00292AF9" w:rsidRPr="009358C4" w:rsidRDefault="00292AF9" w:rsidP="00292AF9">
      <w:pPr>
        <w:widowControl w:val="0"/>
        <w:suppressAutoHyphens/>
        <w:autoSpaceDE w:val="0"/>
        <w:autoSpaceDN w:val="0"/>
        <w:adjustRightInd w:val="0"/>
        <w:spacing w:line="100" w:lineRule="atLeast"/>
        <w:ind w:firstLine="709"/>
        <w:contextualSpacing/>
        <w:jc w:val="both"/>
        <w:rPr>
          <w:rFonts w:eastAsia="Calibri"/>
          <w:bCs/>
          <w:sz w:val="28"/>
          <w:szCs w:val="28"/>
        </w:rPr>
      </w:pPr>
      <w:r w:rsidRPr="009358C4">
        <w:rPr>
          <w:sz w:val="28"/>
          <w:szCs w:val="28"/>
          <w:lang w:eastAsia="ar-SA"/>
        </w:rPr>
        <w:t xml:space="preserve">Решение о закрытии Разрешения, </w:t>
      </w:r>
      <w:r w:rsidRPr="009358C4">
        <w:rPr>
          <w:rFonts w:eastAsia="Calibri"/>
          <w:bCs/>
          <w:sz w:val="28"/>
          <w:szCs w:val="28"/>
        </w:rPr>
        <w:t xml:space="preserve">оформляемое </w:t>
      </w:r>
      <w:r w:rsidR="00D80BA2" w:rsidRPr="009358C4">
        <w:rPr>
          <w:rFonts w:eastAsia="Calibri"/>
          <w:bCs/>
          <w:sz w:val="28"/>
          <w:szCs w:val="28"/>
        </w:rPr>
        <w:t>согласно</w:t>
      </w:r>
      <w:r w:rsidRPr="009358C4">
        <w:rPr>
          <w:rFonts w:eastAsia="Calibri"/>
          <w:bCs/>
          <w:sz w:val="28"/>
          <w:szCs w:val="28"/>
        </w:rPr>
        <w:t xml:space="preserve"> приложени</w:t>
      </w:r>
      <w:r w:rsidR="00D80BA2" w:rsidRPr="009358C4">
        <w:rPr>
          <w:rFonts w:eastAsia="Calibri"/>
          <w:bCs/>
          <w:sz w:val="28"/>
          <w:szCs w:val="28"/>
        </w:rPr>
        <w:t>ю</w:t>
      </w:r>
      <w:r w:rsidRPr="009358C4">
        <w:rPr>
          <w:rFonts w:eastAsia="Calibri"/>
          <w:bCs/>
          <w:sz w:val="28"/>
          <w:szCs w:val="28"/>
        </w:rPr>
        <w:t xml:space="preserve"> №</w:t>
      </w:r>
      <w:r w:rsidR="00344D67" w:rsidRPr="009358C4">
        <w:rPr>
          <w:rFonts w:eastAsia="Calibri"/>
          <w:bCs/>
          <w:sz w:val="28"/>
          <w:szCs w:val="28"/>
        </w:rPr>
        <w:t> </w:t>
      </w:r>
      <w:r w:rsidR="009B0D8F" w:rsidRPr="009358C4">
        <w:rPr>
          <w:rFonts w:eastAsia="Calibri"/>
          <w:bCs/>
          <w:sz w:val="28"/>
          <w:szCs w:val="28"/>
        </w:rPr>
        <w:t> </w:t>
      </w:r>
      <w:r w:rsidR="00344D67" w:rsidRPr="009358C4">
        <w:rPr>
          <w:rFonts w:eastAsia="Calibri"/>
          <w:bCs/>
          <w:sz w:val="28"/>
          <w:szCs w:val="28"/>
        </w:rPr>
        <w:t>2</w:t>
      </w:r>
      <w:r w:rsidR="00913521" w:rsidRPr="009358C4">
        <w:rPr>
          <w:rFonts w:eastAsia="Calibri"/>
          <w:bCs/>
          <w:sz w:val="28"/>
          <w:szCs w:val="28"/>
        </w:rPr>
        <w:t>3</w:t>
      </w:r>
      <w:r w:rsidRPr="009358C4">
        <w:rPr>
          <w:rFonts w:eastAsia="Calibri"/>
          <w:bCs/>
          <w:sz w:val="28"/>
          <w:szCs w:val="28"/>
        </w:rPr>
        <w:t xml:space="preserve"> к административному регламенту, либо </w:t>
      </w:r>
      <w:r w:rsidRPr="009358C4">
        <w:rPr>
          <w:sz w:val="28"/>
          <w:szCs w:val="28"/>
          <w:lang w:eastAsia="ar-SA"/>
        </w:rPr>
        <w:t>решение об отказе</w:t>
      </w:r>
      <w:r w:rsidR="00D80BA2" w:rsidRPr="009358C4">
        <w:rPr>
          <w:sz w:val="28"/>
          <w:szCs w:val="28"/>
          <w:lang w:eastAsia="ar-SA"/>
        </w:rPr>
        <w:br/>
      </w:r>
      <w:r w:rsidRPr="009358C4">
        <w:rPr>
          <w:sz w:val="28"/>
          <w:szCs w:val="28"/>
          <w:lang w:eastAsia="ar-SA"/>
        </w:rPr>
        <w:t>в предоставлении муниципальной услуги</w:t>
      </w:r>
      <w:r w:rsidRPr="009358C4">
        <w:rPr>
          <w:rFonts w:eastAsia="Calibri"/>
          <w:bCs/>
          <w:sz w:val="28"/>
          <w:szCs w:val="28"/>
        </w:rPr>
        <w:t xml:space="preserve">, оформляемое </w:t>
      </w:r>
      <w:r w:rsidR="00D80BA2" w:rsidRPr="009358C4">
        <w:rPr>
          <w:rFonts w:eastAsia="Calibri"/>
          <w:bCs/>
          <w:sz w:val="28"/>
          <w:szCs w:val="28"/>
        </w:rPr>
        <w:t>согласно</w:t>
      </w:r>
      <w:r w:rsidRPr="009358C4">
        <w:rPr>
          <w:rFonts w:eastAsia="Calibri"/>
          <w:bCs/>
          <w:sz w:val="28"/>
          <w:szCs w:val="28"/>
        </w:rPr>
        <w:t xml:space="preserve"> приложени</w:t>
      </w:r>
      <w:r w:rsidR="00D80BA2" w:rsidRPr="009358C4">
        <w:rPr>
          <w:rFonts w:eastAsia="Calibri"/>
          <w:bCs/>
          <w:sz w:val="28"/>
          <w:szCs w:val="28"/>
        </w:rPr>
        <w:t>ю</w:t>
      </w:r>
      <w:r w:rsidRPr="009358C4">
        <w:rPr>
          <w:rFonts w:eastAsia="Calibri"/>
          <w:bCs/>
          <w:sz w:val="28"/>
          <w:szCs w:val="28"/>
        </w:rPr>
        <w:t xml:space="preserve"> №</w:t>
      </w:r>
      <w:r w:rsidR="00D80BA2" w:rsidRPr="009358C4">
        <w:rPr>
          <w:rFonts w:eastAsia="Calibri"/>
          <w:bCs/>
          <w:sz w:val="28"/>
          <w:szCs w:val="28"/>
        </w:rPr>
        <w:t> </w:t>
      </w:r>
      <w:r w:rsidR="009B0D8F" w:rsidRPr="009358C4">
        <w:rPr>
          <w:rFonts w:eastAsia="Calibri"/>
          <w:bCs/>
          <w:sz w:val="28"/>
          <w:szCs w:val="28"/>
        </w:rPr>
        <w:t> </w:t>
      </w:r>
      <w:r w:rsidR="00913521" w:rsidRPr="009358C4">
        <w:rPr>
          <w:rFonts w:eastAsia="Calibri"/>
          <w:bCs/>
          <w:sz w:val="28"/>
          <w:szCs w:val="28"/>
        </w:rPr>
        <w:t>20</w:t>
      </w:r>
      <w:r w:rsidRPr="009358C4">
        <w:rPr>
          <w:rFonts w:eastAsia="Calibri"/>
          <w:bCs/>
          <w:sz w:val="28"/>
          <w:szCs w:val="28"/>
        </w:rPr>
        <w:t xml:space="preserve"> к административному регламенту, имеет следующие реквизиты: </w:t>
      </w:r>
      <w:r w:rsidR="005F6673" w:rsidRPr="009358C4">
        <w:rPr>
          <w:rFonts w:eastAsia="Calibri"/>
          <w:bCs/>
          <w:sz w:val="28"/>
          <w:szCs w:val="28"/>
        </w:rPr>
        <w:t>наименование документа</w:t>
      </w:r>
      <w:r w:rsidR="00D80BA2" w:rsidRPr="009358C4">
        <w:rPr>
          <w:rFonts w:eastAsia="Calibri"/>
          <w:bCs/>
          <w:sz w:val="28"/>
          <w:szCs w:val="28"/>
        </w:rPr>
        <w:t>,</w:t>
      </w:r>
      <w:r w:rsidR="005F6673" w:rsidRPr="009358C4">
        <w:rPr>
          <w:rFonts w:eastAsia="Calibri"/>
          <w:bCs/>
          <w:sz w:val="28"/>
          <w:szCs w:val="28"/>
        </w:rPr>
        <w:t xml:space="preserve"> </w:t>
      </w:r>
      <w:r w:rsidRPr="009358C4">
        <w:rPr>
          <w:rFonts w:eastAsia="Calibri"/>
          <w:bCs/>
          <w:sz w:val="28"/>
          <w:szCs w:val="28"/>
        </w:rPr>
        <w:t xml:space="preserve">регистрационный номер, дату регистрации, подпись </w:t>
      </w:r>
      <w:r w:rsidR="00481DDD" w:rsidRPr="009358C4">
        <w:rPr>
          <w:rFonts w:eastAsia="Calibri"/>
          <w:bCs/>
          <w:sz w:val="28"/>
          <w:szCs w:val="28"/>
        </w:rPr>
        <w:t>уполномоченного лица</w:t>
      </w:r>
      <w:r w:rsidRPr="009358C4">
        <w:rPr>
          <w:rFonts w:eastAsia="Calibri"/>
          <w:bCs/>
          <w:sz w:val="28"/>
          <w:szCs w:val="28"/>
        </w:rPr>
        <w:t>.</w:t>
      </w:r>
    </w:p>
    <w:p w14:paraId="0209085D" w14:textId="6B654B2D" w:rsidR="00292AF9" w:rsidRPr="009358C4" w:rsidRDefault="00292AF9" w:rsidP="00D80BA2">
      <w:pPr>
        <w:widowControl w:val="0"/>
        <w:suppressAutoHyphens/>
        <w:autoSpaceDE w:val="0"/>
        <w:spacing w:line="100" w:lineRule="atLeast"/>
        <w:ind w:firstLine="709"/>
        <w:jc w:val="both"/>
        <w:rPr>
          <w:sz w:val="28"/>
          <w:szCs w:val="28"/>
          <w:lang w:eastAsia="ar-SA"/>
        </w:rPr>
      </w:pPr>
      <w:r w:rsidRPr="009358C4">
        <w:rPr>
          <w:sz w:val="28"/>
          <w:szCs w:val="28"/>
          <w:lang w:eastAsia="ar-SA"/>
        </w:rPr>
        <w:t>3.</w:t>
      </w:r>
      <w:r w:rsidR="000C796C" w:rsidRPr="009358C4">
        <w:rPr>
          <w:sz w:val="28"/>
          <w:szCs w:val="28"/>
          <w:lang w:eastAsia="ar-SA"/>
        </w:rPr>
        <w:t>9</w:t>
      </w:r>
      <w:r w:rsidR="002D2AC7" w:rsidRPr="009358C4">
        <w:rPr>
          <w:sz w:val="28"/>
          <w:szCs w:val="28"/>
          <w:lang w:eastAsia="ar-SA"/>
        </w:rPr>
        <w:t>1</w:t>
      </w:r>
      <w:r w:rsidRPr="009358C4">
        <w:rPr>
          <w:sz w:val="28"/>
          <w:szCs w:val="28"/>
          <w:lang w:eastAsia="ar-SA"/>
        </w:rPr>
        <w:t>.</w:t>
      </w:r>
      <w:r w:rsidR="00D80BA2" w:rsidRPr="009358C4">
        <w:rPr>
          <w:sz w:val="28"/>
          <w:szCs w:val="28"/>
          <w:lang w:eastAsia="ar-SA"/>
        </w:rPr>
        <w:t> </w:t>
      </w:r>
      <w:r w:rsidRPr="009358C4">
        <w:rPr>
          <w:sz w:val="28"/>
          <w:szCs w:val="28"/>
          <w:lang w:eastAsia="ar-SA"/>
        </w:rPr>
        <w:t>Перечень административных процедур:</w:t>
      </w:r>
    </w:p>
    <w:p w14:paraId="2F9286C4" w14:textId="4F490953" w:rsidR="00292AF9" w:rsidRPr="009358C4" w:rsidRDefault="00292AF9" w:rsidP="00D80BA2">
      <w:pPr>
        <w:widowControl w:val="0"/>
        <w:suppressAutoHyphens/>
        <w:spacing w:line="100" w:lineRule="atLeast"/>
        <w:ind w:firstLine="709"/>
        <w:jc w:val="both"/>
        <w:rPr>
          <w:sz w:val="28"/>
          <w:szCs w:val="28"/>
          <w:lang w:eastAsia="ar-SA"/>
        </w:rPr>
      </w:pPr>
      <w:r w:rsidRPr="009358C4">
        <w:rPr>
          <w:sz w:val="28"/>
          <w:szCs w:val="28"/>
          <w:lang w:eastAsia="ar-SA"/>
        </w:rPr>
        <w:t>1)</w:t>
      </w:r>
      <w:r w:rsidR="00D80BA2" w:rsidRPr="009358C4">
        <w:rPr>
          <w:sz w:val="28"/>
          <w:szCs w:val="28"/>
          <w:lang w:eastAsia="ar-SA"/>
        </w:rPr>
        <w:t> </w:t>
      </w:r>
      <w:r w:rsidRPr="009358C4">
        <w:rPr>
          <w:sz w:val="28"/>
          <w:szCs w:val="28"/>
          <w:lang w:eastAsia="ar-SA"/>
        </w:rPr>
        <w:t xml:space="preserve">прием </w:t>
      </w:r>
      <w:r w:rsidR="004F70CB" w:rsidRPr="009358C4">
        <w:rPr>
          <w:sz w:val="28"/>
          <w:szCs w:val="28"/>
        </w:rPr>
        <w:t>З</w:t>
      </w:r>
      <w:r w:rsidR="00563980" w:rsidRPr="009358C4">
        <w:rPr>
          <w:sz w:val="28"/>
          <w:szCs w:val="28"/>
        </w:rPr>
        <w:t>аявления</w:t>
      </w:r>
      <w:r w:rsidRPr="009358C4">
        <w:rPr>
          <w:sz w:val="28"/>
          <w:szCs w:val="28"/>
          <w:lang w:eastAsia="ar-SA"/>
        </w:rPr>
        <w:t xml:space="preserve"> и документов и (или) информации, необходимых для предоставления муниципальной услуги;</w:t>
      </w:r>
    </w:p>
    <w:p w14:paraId="2348E2C7" w14:textId="424BC07A" w:rsidR="00292AF9" w:rsidRPr="009358C4" w:rsidRDefault="00292AF9" w:rsidP="00D80BA2">
      <w:pPr>
        <w:widowControl w:val="0"/>
        <w:suppressAutoHyphens/>
        <w:spacing w:line="100" w:lineRule="atLeast"/>
        <w:ind w:firstLine="709"/>
        <w:jc w:val="both"/>
        <w:rPr>
          <w:sz w:val="28"/>
          <w:szCs w:val="28"/>
          <w:lang w:eastAsia="ar-SA"/>
        </w:rPr>
      </w:pPr>
      <w:r w:rsidRPr="009358C4">
        <w:rPr>
          <w:sz w:val="28"/>
          <w:szCs w:val="28"/>
          <w:lang w:eastAsia="ar-SA"/>
        </w:rPr>
        <w:lastRenderedPageBreak/>
        <w:t>2)</w:t>
      </w:r>
      <w:r w:rsidR="00D80BA2" w:rsidRPr="009358C4">
        <w:rPr>
          <w:sz w:val="28"/>
          <w:szCs w:val="28"/>
          <w:lang w:eastAsia="ar-SA"/>
        </w:rPr>
        <w:t> </w:t>
      </w:r>
      <w:r w:rsidRPr="009358C4">
        <w:rPr>
          <w:sz w:val="28"/>
          <w:szCs w:val="28"/>
          <w:lang w:eastAsia="ar-SA"/>
        </w:rPr>
        <w:t>межведомственное информационное взаимодействие;</w:t>
      </w:r>
    </w:p>
    <w:p w14:paraId="3E30A10B" w14:textId="359AF43E" w:rsidR="00292AF9" w:rsidRPr="009358C4" w:rsidRDefault="00292AF9" w:rsidP="00D80BA2">
      <w:pPr>
        <w:widowControl w:val="0"/>
        <w:suppressAutoHyphens/>
        <w:autoSpaceDE w:val="0"/>
        <w:spacing w:line="100" w:lineRule="atLeast"/>
        <w:ind w:firstLine="709"/>
        <w:jc w:val="both"/>
        <w:rPr>
          <w:sz w:val="28"/>
          <w:szCs w:val="28"/>
          <w:lang w:eastAsia="ar-SA"/>
        </w:rPr>
      </w:pPr>
      <w:r w:rsidRPr="009358C4">
        <w:rPr>
          <w:sz w:val="28"/>
          <w:szCs w:val="28"/>
          <w:lang w:eastAsia="ar-SA"/>
        </w:rPr>
        <w:t>3)</w:t>
      </w:r>
      <w:r w:rsidR="00D80BA2" w:rsidRPr="009358C4">
        <w:rPr>
          <w:sz w:val="28"/>
          <w:szCs w:val="28"/>
          <w:lang w:eastAsia="ar-SA"/>
        </w:rPr>
        <w:t> </w:t>
      </w:r>
      <w:r w:rsidRPr="009358C4">
        <w:rPr>
          <w:sz w:val="28"/>
          <w:szCs w:val="28"/>
          <w:lang w:eastAsia="ar-SA"/>
        </w:rPr>
        <w:t>принятие решения о предоставлении (об отказе в предоставлении) муниципальной услуги;</w:t>
      </w:r>
    </w:p>
    <w:p w14:paraId="6A9EF80A" w14:textId="2C66BB47" w:rsidR="00292AF9" w:rsidRPr="009358C4" w:rsidRDefault="00292AF9" w:rsidP="00D80BA2">
      <w:pPr>
        <w:widowControl w:val="0"/>
        <w:suppressAutoHyphens/>
        <w:autoSpaceDE w:val="0"/>
        <w:spacing w:line="100" w:lineRule="atLeast"/>
        <w:ind w:firstLine="709"/>
        <w:rPr>
          <w:sz w:val="28"/>
          <w:szCs w:val="28"/>
          <w:lang w:eastAsia="ar-SA"/>
        </w:rPr>
      </w:pPr>
      <w:r w:rsidRPr="009358C4">
        <w:rPr>
          <w:sz w:val="28"/>
          <w:szCs w:val="28"/>
          <w:lang w:eastAsia="ar-SA"/>
        </w:rPr>
        <w:t>4)</w:t>
      </w:r>
      <w:r w:rsidR="00D80BA2" w:rsidRPr="009358C4">
        <w:rPr>
          <w:sz w:val="28"/>
          <w:szCs w:val="28"/>
          <w:lang w:eastAsia="ar-SA"/>
        </w:rPr>
        <w:t> </w:t>
      </w:r>
      <w:r w:rsidRPr="009358C4">
        <w:rPr>
          <w:sz w:val="28"/>
          <w:szCs w:val="28"/>
          <w:lang w:eastAsia="ar-SA"/>
        </w:rPr>
        <w:t>направление (выдача) результата муниципальной услуги.</w:t>
      </w:r>
    </w:p>
    <w:p w14:paraId="6F9E77B0" w14:textId="6CE4F8F0" w:rsidR="00292AF9" w:rsidRPr="009358C4" w:rsidRDefault="00292AF9" w:rsidP="00292AF9">
      <w:pPr>
        <w:widowControl w:val="0"/>
        <w:suppressAutoHyphens/>
        <w:autoSpaceDE w:val="0"/>
        <w:autoSpaceDN w:val="0"/>
        <w:adjustRightInd w:val="0"/>
        <w:spacing w:line="100" w:lineRule="atLeast"/>
        <w:ind w:firstLine="709"/>
        <w:jc w:val="both"/>
        <w:rPr>
          <w:sz w:val="28"/>
          <w:szCs w:val="28"/>
          <w:lang w:eastAsia="ar-SA"/>
        </w:rPr>
      </w:pPr>
      <w:r w:rsidRPr="009358C4">
        <w:rPr>
          <w:sz w:val="28"/>
          <w:szCs w:val="28"/>
          <w:lang w:eastAsia="ar-SA"/>
        </w:rPr>
        <w:t>3.</w:t>
      </w:r>
      <w:r w:rsidR="000C796C" w:rsidRPr="009358C4">
        <w:rPr>
          <w:sz w:val="28"/>
          <w:szCs w:val="28"/>
          <w:lang w:eastAsia="ar-SA"/>
        </w:rPr>
        <w:t>9</w:t>
      </w:r>
      <w:r w:rsidR="002D2AC7" w:rsidRPr="009358C4">
        <w:rPr>
          <w:sz w:val="28"/>
          <w:szCs w:val="28"/>
          <w:lang w:eastAsia="ar-SA"/>
        </w:rPr>
        <w:t>2</w:t>
      </w:r>
      <w:r w:rsidRPr="009358C4">
        <w:rPr>
          <w:sz w:val="28"/>
          <w:szCs w:val="28"/>
          <w:lang w:eastAsia="ar-SA"/>
        </w:rPr>
        <w:t>.</w:t>
      </w:r>
      <w:r w:rsidR="00D80BA2" w:rsidRPr="009358C4">
        <w:rPr>
          <w:sz w:val="28"/>
          <w:szCs w:val="28"/>
          <w:lang w:eastAsia="ar-SA"/>
        </w:rPr>
        <w:t> </w:t>
      </w:r>
      <w:r w:rsidRPr="009358C4">
        <w:rPr>
          <w:sz w:val="28"/>
          <w:szCs w:val="28"/>
          <w:lang w:eastAsia="ar-SA"/>
        </w:rPr>
        <w:t xml:space="preserve">Максимальный срок предоставления муниципальной услуги составляет </w:t>
      </w:r>
      <w:r w:rsidR="009213BD" w:rsidRPr="009358C4">
        <w:rPr>
          <w:sz w:val="28"/>
          <w:szCs w:val="28"/>
          <w:lang w:eastAsia="ar-SA"/>
        </w:rPr>
        <w:t>10</w:t>
      </w:r>
      <w:r w:rsidRPr="009358C4">
        <w:rPr>
          <w:sz w:val="28"/>
          <w:szCs w:val="28"/>
          <w:lang w:eastAsia="ar-SA"/>
        </w:rPr>
        <w:t xml:space="preserve"> рабочих дней со дня регистрации </w:t>
      </w:r>
      <w:r w:rsidR="004F70CB" w:rsidRPr="009358C4">
        <w:rPr>
          <w:sz w:val="28"/>
          <w:szCs w:val="28"/>
        </w:rPr>
        <w:t>З</w:t>
      </w:r>
      <w:r w:rsidR="00563980" w:rsidRPr="009358C4">
        <w:rPr>
          <w:sz w:val="28"/>
          <w:szCs w:val="28"/>
        </w:rPr>
        <w:t>аявления</w:t>
      </w:r>
      <w:r w:rsidRPr="009358C4">
        <w:rPr>
          <w:sz w:val="28"/>
          <w:szCs w:val="28"/>
          <w:lang w:eastAsia="ar-SA"/>
        </w:rPr>
        <w:t xml:space="preserve">, документов </w:t>
      </w:r>
      <w:r w:rsidRPr="009358C4">
        <w:rPr>
          <w:sz w:val="28"/>
          <w:szCs w:val="28"/>
          <w:lang w:eastAsia="ar-SA"/>
        </w:rPr>
        <w:br/>
        <w:t>и информации, необходимых для предоставления муниципальной услуги</w:t>
      </w:r>
      <w:r w:rsidR="00D80BA2" w:rsidRPr="009358C4">
        <w:rPr>
          <w:sz w:val="28"/>
          <w:szCs w:val="28"/>
          <w:lang w:eastAsia="ar-SA"/>
        </w:rPr>
        <w:t xml:space="preserve">, </w:t>
      </w:r>
      <w:r w:rsidR="00D80BA2" w:rsidRPr="009358C4">
        <w:rPr>
          <w:sz w:val="28"/>
          <w:szCs w:val="28"/>
          <w:lang w:eastAsia="ar-SA"/>
        </w:rPr>
        <w:br/>
      </w:r>
      <w:r w:rsidRPr="009358C4">
        <w:rPr>
          <w:sz w:val="28"/>
          <w:szCs w:val="28"/>
          <w:lang w:eastAsia="ar-SA"/>
        </w:rPr>
        <w:t>в МФЦ либо на Едином или Региональном портале.</w:t>
      </w:r>
    </w:p>
    <w:p w14:paraId="2D6295E5" w14:textId="77777777" w:rsidR="00292AF9" w:rsidRPr="009358C4" w:rsidRDefault="00292AF9" w:rsidP="00292AF9">
      <w:pPr>
        <w:suppressAutoHyphens/>
        <w:spacing w:line="100" w:lineRule="atLeast"/>
        <w:jc w:val="center"/>
        <w:rPr>
          <w:sz w:val="28"/>
          <w:szCs w:val="28"/>
          <w:lang w:eastAsia="ar-SA"/>
        </w:rPr>
      </w:pPr>
    </w:p>
    <w:p w14:paraId="3A1D4EE1" w14:textId="77777777" w:rsidR="00292AF9" w:rsidRPr="009358C4" w:rsidRDefault="00292AF9" w:rsidP="00292AF9">
      <w:pPr>
        <w:suppressAutoHyphens/>
        <w:spacing w:line="100" w:lineRule="atLeast"/>
        <w:jc w:val="center"/>
        <w:rPr>
          <w:sz w:val="28"/>
          <w:szCs w:val="28"/>
          <w:lang w:eastAsia="ar-SA"/>
        </w:rPr>
      </w:pPr>
      <w:r w:rsidRPr="009358C4">
        <w:rPr>
          <w:sz w:val="28"/>
          <w:szCs w:val="28"/>
          <w:lang w:eastAsia="ar-SA"/>
        </w:rPr>
        <w:t>Административная процедура</w:t>
      </w:r>
    </w:p>
    <w:p w14:paraId="1167DBAB" w14:textId="26266023" w:rsidR="00292AF9" w:rsidRPr="009358C4" w:rsidRDefault="00292AF9" w:rsidP="00292AF9">
      <w:pPr>
        <w:suppressAutoHyphens/>
        <w:spacing w:line="100" w:lineRule="atLeast"/>
        <w:jc w:val="center"/>
        <w:rPr>
          <w:sz w:val="28"/>
          <w:szCs w:val="28"/>
          <w:lang w:eastAsia="ar-SA"/>
        </w:rPr>
      </w:pPr>
      <w:r w:rsidRPr="009358C4">
        <w:rPr>
          <w:sz w:val="28"/>
          <w:szCs w:val="28"/>
          <w:lang w:eastAsia="ar-SA"/>
        </w:rPr>
        <w:t xml:space="preserve">«Прием </w:t>
      </w:r>
      <w:r w:rsidR="004F70CB" w:rsidRPr="009358C4">
        <w:rPr>
          <w:sz w:val="28"/>
          <w:szCs w:val="28"/>
        </w:rPr>
        <w:t>З</w:t>
      </w:r>
      <w:r w:rsidR="00563980" w:rsidRPr="009358C4">
        <w:rPr>
          <w:sz w:val="28"/>
          <w:szCs w:val="28"/>
        </w:rPr>
        <w:t>аявления</w:t>
      </w:r>
      <w:r w:rsidRPr="009358C4">
        <w:rPr>
          <w:sz w:val="28"/>
          <w:szCs w:val="28"/>
          <w:lang w:eastAsia="ar-SA"/>
        </w:rPr>
        <w:t xml:space="preserve"> и документов и (или) информации, необходимых </w:t>
      </w:r>
      <w:r w:rsidR="00825C1E" w:rsidRPr="009358C4">
        <w:rPr>
          <w:sz w:val="28"/>
          <w:szCs w:val="28"/>
          <w:lang w:eastAsia="ar-SA"/>
        </w:rPr>
        <w:br/>
      </w:r>
      <w:r w:rsidRPr="009358C4">
        <w:rPr>
          <w:sz w:val="28"/>
          <w:szCs w:val="28"/>
          <w:lang w:eastAsia="ar-SA"/>
        </w:rPr>
        <w:t>для предоставления муниципальной услуги»</w:t>
      </w:r>
    </w:p>
    <w:p w14:paraId="5862DF00" w14:textId="77777777" w:rsidR="00292AF9" w:rsidRPr="009358C4" w:rsidRDefault="00292AF9" w:rsidP="00292AF9">
      <w:pPr>
        <w:suppressAutoHyphens/>
        <w:spacing w:line="100" w:lineRule="atLeast"/>
        <w:jc w:val="both"/>
        <w:rPr>
          <w:sz w:val="28"/>
          <w:szCs w:val="28"/>
          <w:lang w:eastAsia="ar-SA"/>
        </w:rPr>
      </w:pPr>
    </w:p>
    <w:p w14:paraId="6411DF76" w14:textId="2E0FC88F" w:rsidR="00292AF9" w:rsidRPr="009358C4" w:rsidRDefault="00292AF9" w:rsidP="00292AF9">
      <w:pPr>
        <w:suppressAutoHyphens/>
        <w:spacing w:line="100" w:lineRule="atLeast"/>
        <w:ind w:firstLine="708"/>
        <w:jc w:val="both"/>
        <w:rPr>
          <w:sz w:val="28"/>
          <w:szCs w:val="28"/>
          <w:lang w:eastAsia="ar-SA"/>
        </w:rPr>
      </w:pPr>
      <w:r w:rsidRPr="009358C4">
        <w:rPr>
          <w:sz w:val="28"/>
          <w:szCs w:val="28"/>
          <w:lang w:eastAsia="ar-SA"/>
        </w:rPr>
        <w:t>3.</w:t>
      </w:r>
      <w:r w:rsidR="00314999" w:rsidRPr="009358C4">
        <w:rPr>
          <w:sz w:val="28"/>
          <w:szCs w:val="28"/>
          <w:lang w:eastAsia="ar-SA"/>
        </w:rPr>
        <w:t>9</w:t>
      </w:r>
      <w:r w:rsidR="00DF6DB6" w:rsidRPr="009358C4">
        <w:rPr>
          <w:sz w:val="28"/>
          <w:szCs w:val="28"/>
          <w:lang w:eastAsia="ar-SA"/>
        </w:rPr>
        <w:t>3</w:t>
      </w:r>
      <w:r w:rsidRPr="009358C4">
        <w:rPr>
          <w:sz w:val="28"/>
          <w:szCs w:val="28"/>
          <w:lang w:eastAsia="ar-SA"/>
        </w:rPr>
        <w:t>.</w:t>
      </w:r>
      <w:r w:rsidR="00D80BA2" w:rsidRPr="009358C4">
        <w:rPr>
          <w:sz w:val="28"/>
          <w:szCs w:val="28"/>
          <w:lang w:eastAsia="ar-SA"/>
        </w:rPr>
        <w:t> </w:t>
      </w:r>
      <w:r w:rsidRPr="009358C4">
        <w:rPr>
          <w:sz w:val="28"/>
          <w:szCs w:val="28"/>
          <w:lang w:eastAsia="ar-SA"/>
        </w:rPr>
        <w:t>Для получения муниципальной услуги заявитель представляет:</w:t>
      </w:r>
    </w:p>
    <w:p w14:paraId="7E11155E" w14:textId="6E7BB8F6" w:rsidR="009A7C9A" w:rsidRPr="009358C4" w:rsidRDefault="00292AF9" w:rsidP="009A7C9A">
      <w:pPr>
        <w:widowControl w:val="0"/>
        <w:suppressAutoHyphens/>
        <w:spacing w:line="100" w:lineRule="atLeast"/>
        <w:ind w:firstLine="708"/>
        <w:jc w:val="both"/>
        <w:rPr>
          <w:sz w:val="28"/>
          <w:szCs w:val="28"/>
          <w:lang w:eastAsia="ar-SA"/>
        </w:rPr>
      </w:pPr>
      <w:r w:rsidRPr="009358C4">
        <w:rPr>
          <w:sz w:val="28"/>
          <w:szCs w:val="28"/>
          <w:lang w:eastAsia="ar-SA"/>
        </w:rPr>
        <w:t xml:space="preserve">1) </w:t>
      </w:r>
      <w:r w:rsidR="009A7C9A" w:rsidRPr="009358C4">
        <w:rPr>
          <w:sz w:val="28"/>
          <w:szCs w:val="28"/>
          <w:lang w:eastAsia="ar-SA"/>
        </w:rPr>
        <w:t xml:space="preserve">заявление о </w:t>
      </w:r>
      <w:r w:rsidR="007B7713" w:rsidRPr="009358C4">
        <w:rPr>
          <w:sz w:val="28"/>
          <w:szCs w:val="28"/>
          <w:lang w:eastAsia="ar-SA"/>
        </w:rPr>
        <w:t>закрытии</w:t>
      </w:r>
      <w:r w:rsidR="00AE26AE" w:rsidRPr="009358C4">
        <w:rPr>
          <w:sz w:val="28"/>
          <w:szCs w:val="28"/>
          <w:lang w:eastAsia="ar-SA"/>
        </w:rPr>
        <w:t xml:space="preserve"> </w:t>
      </w:r>
      <w:r w:rsidR="009A7C9A" w:rsidRPr="009358C4">
        <w:rPr>
          <w:sz w:val="28"/>
          <w:szCs w:val="28"/>
          <w:lang w:eastAsia="ar-SA"/>
        </w:rPr>
        <w:t>Разрешения, включающее сведения, указанные</w:t>
      </w:r>
      <w:r w:rsidR="00D80BA2" w:rsidRPr="009358C4">
        <w:rPr>
          <w:sz w:val="28"/>
          <w:szCs w:val="28"/>
          <w:lang w:eastAsia="ar-SA"/>
        </w:rPr>
        <w:br/>
      </w:r>
      <w:r w:rsidR="00B034B5" w:rsidRPr="009358C4">
        <w:rPr>
          <w:sz w:val="28"/>
          <w:szCs w:val="28"/>
        </w:rPr>
        <w:t>в пунктах 2.10.1, 2.10.5</w:t>
      </w:r>
      <w:r w:rsidR="009A7C9A" w:rsidRPr="009358C4">
        <w:rPr>
          <w:sz w:val="28"/>
          <w:szCs w:val="28"/>
          <w:lang w:eastAsia="ar-SA"/>
        </w:rPr>
        <w:t xml:space="preserve"> административного регламента (по желанию заявителя </w:t>
      </w:r>
      <w:r w:rsidR="00D80BA2" w:rsidRPr="009358C4">
        <w:rPr>
          <w:sz w:val="28"/>
          <w:szCs w:val="28"/>
          <w:lang w:eastAsia="ar-SA"/>
        </w:rPr>
        <w:t xml:space="preserve">заявление </w:t>
      </w:r>
      <w:r w:rsidR="009A7C9A" w:rsidRPr="009358C4">
        <w:rPr>
          <w:sz w:val="28"/>
          <w:szCs w:val="28"/>
          <w:lang w:eastAsia="ar-SA"/>
        </w:rPr>
        <w:t xml:space="preserve">может быть заполнено сотрудником МФЦ). </w:t>
      </w:r>
    </w:p>
    <w:p w14:paraId="3C3127BB" w14:textId="4D52C0FA" w:rsidR="00B271CA" w:rsidRPr="009358C4" w:rsidRDefault="00B271CA" w:rsidP="00B271CA">
      <w:pPr>
        <w:widowControl w:val="0"/>
        <w:suppressAutoHyphens/>
        <w:spacing w:line="100" w:lineRule="atLeast"/>
        <w:ind w:firstLine="708"/>
        <w:jc w:val="both"/>
        <w:rPr>
          <w:sz w:val="28"/>
          <w:szCs w:val="28"/>
          <w:lang w:eastAsia="ar-SA"/>
        </w:rPr>
      </w:pPr>
      <w:r w:rsidRPr="009358C4">
        <w:rPr>
          <w:sz w:val="28"/>
          <w:szCs w:val="28"/>
          <w:lang w:eastAsia="ar-SA"/>
        </w:rPr>
        <w:t>Примерн</w:t>
      </w:r>
      <w:r w:rsidR="00D80BA2" w:rsidRPr="009358C4">
        <w:rPr>
          <w:sz w:val="28"/>
          <w:szCs w:val="28"/>
          <w:lang w:eastAsia="ar-SA"/>
        </w:rPr>
        <w:t>ые</w:t>
      </w:r>
      <w:r w:rsidRPr="009358C4">
        <w:rPr>
          <w:sz w:val="28"/>
          <w:szCs w:val="28"/>
          <w:lang w:eastAsia="ar-SA"/>
        </w:rPr>
        <w:t xml:space="preserve"> форм</w:t>
      </w:r>
      <w:r w:rsidR="00D80BA2" w:rsidRPr="009358C4">
        <w:rPr>
          <w:sz w:val="28"/>
          <w:szCs w:val="28"/>
          <w:lang w:eastAsia="ar-SA"/>
        </w:rPr>
        <w:t>ы</w:t>
      </w:r>
      <w:r w:rsidRPr="009358C4">
        <w:rPr>
          <w:sz w:val="28"/>
          <w:szCs w:val="28"/>
          <w:lang w:eastAsia="ar-SA"/>
        </w:rPr>
        <w:t xml:space="preserve"> </w:t>
      </w:r>
      <w:r w:rsidRPr="009358C4">
        <w:rPr>
          <w:sz w:val="28"/>
          <w:szCs w:val="28"/>
        </w:rPr>
        <w:t>заявления</w:t>
      </w:r>
      <w:r w:rsidRPr="009358C4">
        <w:rPr>
          <w:sz w:val="28"/>
          <w:szCs w:val="28"/>
          <w:lang w:eastAsia="ar-SA"/>
        </w:rPr>
        <w:t xml:space="preserve"> </w:t>
      </w:r>
      <w:r w:rsidR="00AE26AE" w:rsidRPr="009358C4">
        <w:rPr>
          <w:sz w:val="28"/>
          <w:szCs w:val="28"/>
          <w:lang w:eastAsia="ar-SA"/>
        </w:rPr>
        <w:t>о закрытии</w:t>
      </w:r>
      <w:r w:rsidRPr="009358C4">
        <w:rPr>
          <w:sz w:val="28"/>
          <w:szCs w:val="28"/>
          <w:lang w:eastAsia="ar-SA"/>
        </w:rPr>
        <w:t xml:space="preserve"> Разрешения приведен</w:t>
      </w:r>
      <w:r w:rsidR="00D80BA2" w:rsidRPr="009358C4">
        <w:rPr>
          <w:sz w:val="28"/>
          <w:szCs w:val="28"/>
          <w:lang w:eastAsia="ar-SA"/>
        </w:rPr>
        <w:t>ы</w:t>
      </w:r>
      <w:r w:rsidR="00D80BA2" w:rsidRPr="009358C4">
        <w:rPr>
          <w:sz w:val="28"/>
          <w:szCs w:val="28"/>
          <w:lang w:eastAsia="ar-SA"/>
        </w:rPr>
        <w:br/>
      </w:r>
      <w:r w:rsidRPr="009358C4">
        <w:rPr>
          <w:sz w:val="28"/>
          <w:szCs w:val="28"/>
          <w:lang w:eastAsia="ar-SA"/>
        </w:rPr>
        <w:t>в приложениях №№ 7, 8 к административному регламенту</w:t>
      </w:r>
      <w:r w:rsidR="00D80BA2" w:rsidRPr="009358C4">
        <w:rPr>
          <w:sz w:val="28"/>
          <w:szCs w:val="28"/>
          <w:lang w:eastAsia="ar-SA"/>
        </w:rPr>
        <w:t>;</w:t>
      </w:r>
    </w:p>
    <w:p w14:paraId="0BA759DD" w14:textId="63441F4D" w:rsidR="00030C13" w:rsidRPr="009358C4" w:rsidRDefault="009A7C9A" w:rsidP="00D80BA2">
      <w:pPr>
        <w:widowControl w:val="0"/>
        <w:suppressAutoHyphens/>
        <w:spacing w:line="100" w:lineRule="atLeast"/>
        <w:ind w:firstLine="708"/>
        <w:jc w:val="both"/>
        <w:rPr>
          <w:sz w:val="28"/>
          <w:szCs w:val="28"/>
          <w:lang w:eastAsia="ar-SA"/>
        </w:rPr>
      </w:pPr>
      <w:r w:rsidRPr="009358C4">
        <w:rPr>
          <w:sz w:val="28"/>
          <w:szCs w:val="28"/>
          <w:lang w:eastAsia="ar-SA"/>
        </w:rPr>
        <w:t>2)</w:t>
      </w:r>
      <w:r w:rsidR="00D80BA2" w:rsidRPr="009358C4">
        <w:rPr>
          <w:sz w:val="28"/>
          <w:szCs w:val="28"/>
          <w:lang w:eastAsia="ar-SA"/>
        </w:rPr>
        <w:t> </w:t>
      </w:r>
      <w:r w:rsidRPr="009358C4">
        <w:rPr>
          <w:sz w:val="28"/>
          <w:szCs w:val="28"/>
          <w:lang w:eastAsia="ar-SA"/>
        </w:rPr>
        <w:t>документ, удостоверяющий личность заявителя (представителя заявителя),</w:t>
      </w:r>
      <w:r w:rsidR="00D80BA2" w:rsidRPr="009358C4">
        <w:rPr>
          <w:sz w:val="28"/>
          <w:szCs w:val="28"/>
          <w:lang w:eastAsia="ar-SA"/>
        </w:rPr>
        <w:t xml:space="preserve"> – </w:t>
      </w:r>
      <w:r w:rsidRPr="009358C4">
        <w:rPr>
          <w:sz w:val="28"/>
          <w:szCs w:val="28"/>
          <w:lang w:eastAsia="ar-SA"/>
        </w:rPr>
        <w:t>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030C13" w:rsidRPr="009358C4">
        <w:rPr>
          <w:sz w:val="28"/>
          <w:szCs w:val="28"/>
          <w:lang w:eastAsia="ar-SA"/>
        </w:rPr>
        <w:t xml:space="preserve"> (представляется в случае обращения заявителя без использования Единого либо Регионального портала)</w:t>
      </w:r>
      <w:r w:rsidR="001A33D1" w:rsidRPr="009358C4">
        <w:rPr>
          <w:sz w:val="28"/>
          <w:szCs w:val="28"/>
          <w:lang w:eastAsia="ar-SA"/>
        </w:rPr>
        <w:t>.</w:t>
      </w:r>
    </w:p>
    <w:p w14:paraId="2E2F3A05" w14:textId="772167BC" w:rsidR="00030C13" w:rsidRPr="009358C4" w:rsidRDefault="00030C13" w:rsidP="00D80BA2">
      <w:pPr>
        <w:widowControl w:val="0"/>
        <w:suppressAutoHyphens/>
        <w:spacing w:line="100" w:lineRule="atLeast"/>
        <w:ind w:firstLine="708"/>
        <w:jc w:val="both"/>
        <w:rPr>
          <w:sz w:val="28"/>
          <w:szCs w:val="28"/>
          <w:lang w:eastAsia="ar-SA"/>
        </w:rPr>
      </w:pPr>
      <w:r w:rsidRPr="009358C4">
        <w:rPr>
          <w:sz w:val="28"/>
          <w:szCs w:val="28"/>
          <w:lang w:eastAsia="ar-SA"/>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w:t>
      </w:r>
      <w:r w:rsidR="00D80BA2" w:rsidRPr="009358C4">
        <w:rPr>
          <w:sz w:val="28"/>
          <w:szCs w:val="28"/>
          <w:lang w:eastAsia="ar-SA"/>
        </w:rPr>
        <w:br/>
      </w:r>
      <w:r w:rsidRPr="009358C4">
        <w:rPr>
          <w:sz w:val="28"/>
          <w:szCs w:val="28"/>
          <w:lang w:eastAsia="ar-SA"/>
        </w:rPr>
        <w:t xml:space="preserve">в </w:t>
      </w:r>
      <w:r w:rsidR="00D80BA2" w:rsidRPr="009358C4">
        <w:rPr>
          <w:sz w:val="28"/>
          <w:szCs w:val="28"/>
          <w:lang w:eastAsia="ar-SA"/>
        </w:rPr>
        <w:t>ЕСИА</w:t>
      </w:r>
      <w:r w:rsidRPr="009358C4">
        <w:rPr>
          <w:sz w:val="28"/>
          <w:szCs w:val="28"/>
          <w:lang w:eastAsia="ar-SA"/>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218BA7" w14:textId="1D09572C" w:rsidR="009A7C9A" w:rsidRPr="009358C4" w:rsidRDefault="009A7C9A" w:rsidP="009A7C9A">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3)</w:t>
      </w:r>
      <w:r w:rsidR="00D80BA2" w:rsidRPr="009358C4">
        <w:rPr>
          <w:rFonts w:ascii="Times New Roman" w:eastAsiaTheme="minorHAnsi" w:hAnsi="Times New Roman"/>
          <w:sz w:val="28"/>
          <w:szCs w:val="28"/>
          <w:lang w:eastAsia="en-US"/>
        </w:rPr>
        <w:t> </w:t>
      </w:r>
      <w:r w:rsidR="00C223A3" w:rsidRPr="009358C4">
        <w:rPr>
          <w:rFonts w:ascii="Times New Roman" w:hAnsi="Times New Roman"/>
          <w:color w:val="000000"/>
          <w:spacing w:val="-4"/>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w:t>
      </w:r>
      <w:r w:rsidR="00C223A3" w:rsidRPr="009358C4">
        <w:rPr>
          <w:rFonts w:ascii="Times New Roman" w:hAnsi="Times New Roman"/>
          <w:spacing w:val="-4"/>
          <w:sz w:val="28"/>
          <w:szCs w:val="28"/>
        </w:rPr>
        <w:t xml:space="preserve">способом, за исключением случаев, когда представитель заявителя в силу закона имеет право действовать без </w:t>
      </w:r>
      <w:r w:rsidR="00C223A3" w:rsidRPr="009358C4">
        <w:rPr>
          <w:rFonts w:ascii="TimesNewRomanPSMT" w:hAnsi="TimesNewRomanPSMT" w:cs="TimesNewRomanPSMT"/>
          <w:spacing w:val="-4"/>
          <w:sz w:val="28"/>
          <w:szCs w:val="28"/>
        </w:rPr>
        <w:t>доверенности</w:t>
      </w:r>
      <w:r w:rsidRPr="009358C4">
        <w:rPr>
          <w:rFonts w:ascii="Times New Roman" w:eastAsiaTheme="minorHAnsi" w:hAnsi="Times New Roman"/>
          <w:sz w:val="28"/>
          <w:szCs w:val="28"/>
          <w:lang w:eastAsia="en-US"/>
        </w:rPr>
        <w:t xml:space="preserve">. </w:t>
      </w:r>
    </w:p>
    <w:p w14:paraId="5AF732C6" w14:textId="2156DE46" w:rsidR="009A7C9A" w:rsidRPr="009358C4" w:rsidRDefault="009A7C9A" w:rsidP="009A7C9A">
      <w:pPr>
        <w:pStyle w:val="ConsPlusNormal"/>
        <w:tabs>
          <w:tab w:val="left" w:pos="0"/>
          <w:tab w:val="left" w:pos="142"/>
        </w:tabs>
        <w:jc w:val="both"/>
        <w:rPr>
          <w:rFonts w:ascii="Times New Roman" w:eastAsiaTheme="minorHAnsi" w:hAnsi="Times New Roman"/>
          <w:sz w:val="28"/>
          <w:szCs w:val="28"/>
          <w:lang w:eastAsia="en-US"/>
        </w:rPr>
      </w:pPr>
      <w:r w:rsidRPr="009358C4">
        <w:rPr>
          <w:rFonts w:ascii="Times New Roman" w:eastAsiaTheme="minorHAnsi" w:hAnsi="Times New Roman"/>
          <w:sz w:val="28"/>
          <w:szCs w:val="28"/>
          <w:lang w:eastAsia="en-US"/>
        </w:rPr>
        <w:t xml:space="preserve">В случае направления </w:t>
      </w:r>
      <w:r w:rsidR="00783481" w:rsidRPr="009358C4">
        <w:rPr>
          <w:rFonts w:ascii="Times New Roman" w:eastAsiaTheme="minorHAnsi" w:hAnsi="Times New Roman"/>
          <w:sz w:val="28"/>
          <w:szCs w:val="28"/>
          <w:lang w:eastAsia="en-US"/>
        </w:rPr>
        <w:t>З</w:t>
      </w:r>
      <w:r w:rsidRPr="009358C4">
        <w:rPr>
          <w:rFonts w:ascii="Times New Roman" w:eastAsiaTheme="minorHAnsi" w:hAnsi="Times New Roman"/>
          <w:sz w:val="28"/>
          <w:szCs w:val="28"/>
          <w:lang w:eastAsia="en-US"/>
        </w:rPr>
        <w:t xml:space="preserve">аявления посредством Единого либо Регионального портала </w:t>
      </w:r>
      <w:r w:rsidR="00030C13" w:rsidRPr="009358C4">
        <w:rPr>
          <w:rFonts w:ascii="Times New Roman" w:eastAsiaTheme="minorHAnsi" w:hAnsi="Times New Roman"/>
          <w:sz w:val="28"/>
          <w:szCs w:val="28"/>
          <w:lang w:eastAsia="en-US"/>
        </w:rPr>
        <w:t>д</w:t>
      </w:r>
      <w:r w:rsidRPr="009358C4">
        <w:rPr>
          <w:rFonts w:ascii="Times New Roman" w:eastAsiaTheme="minorHAnsi" w:hAnsi="Times New Roman"/>
          <w:sz w:val="28"/>
          <w:szCs w:val="28"/>
          <w:lang w:eastAsia="en-US"/>
        </w:rPr>
        <w:t>окумент, подтверждающий полномочия заявителя, удостоверяется усиленной квалифицированной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w:t>
      </w:r>
      <w:r w:rsidR="00D80BA2" w:rsidRPr="009358C4">
        <w:rPr>
          <w:sz w:val="28"/>
          <w:szCs w:val="28"/>
          <w:lang w:eastAsia="ar-SA"/>
        </w:rPr>
        <w:br/>
      </w:r>
      <w:r w:rsidRPr="009358C4">
        <w:rPr>
          <w:rFonts w:ascii="Times New Roman" w:eastAsiaTheme="minorHAnsi" w:hAnsi="Times New Roman"/>
          <w:sz w:val="28"/>
          <w:szCs w:val="28"/>
          <w:lang w:eastAsia="en-US"/>
        </w:rPr>
        <w:t>в формате sig</w:t>
      </w:r>
      <w:r w:rsidR="00D80BA2" w:rsidRPr="009358C4">
        <w:rPr>
          <w:rFonts w:ascii="Times New Roman" w:eastAsiaTheme="minorHAnsi" w:hAnsi="Times New Roman"/>
          <w:sz w:val="28"/>
          <w:szCs w:val="28"/>
          <w:lang w:eastAsia="en-US"/>
        </w:rPr>
        <w:t>;</w:t>
      </w:r>
      <w:r w:rsidRPr="009358C4">
        <w:rPr>
          <w:rFonts w:ascii="Times New Roman" w:eastAsiaTheme="minorHAnsi" w:hAnsi="Times New Roman"/>
          <w:sz w:val="28"/>
          <w:szCs w:val="28"/>
          <w:lang w:eastAsia="en-US"/>
        </w:rPr>
        <w:t xml:space="preserve"> </w:t>
      </w:r>
    </w:p>
    <w:p w14:paraId="185B021A" w14:textId="3975CE99" w:rsidR="000D44AA" w:rsidRPr="009358C4" w:rsidRDefault="00B271CA" w:rsidP="000D44AA">
      <w:pPr>
        <w:pStyle w:val="ConsPlusNormal"/>
        <w:tabs>
          <w:tab w:val="left" w:pos="0"/>
          <w:tab w:val="left" w:pos="142"/>
        </w:tabs>
        <w:jc w:val="both"/>
        <w:rPr>
          <w:rFonts w:ascii="Times New Roman" w:eastAsia="Times New Roman" w:hAnsi="Times New Roman"/>
          <w:sz w:val="28"/>
          <w:szCs w:val="28"/>
        </w:rPr>
      </w:pPr>
      <w:r w:rsidRPr="009358C4">
        <w:rPr>
          <w:rFonts w:ascii="Times New Roman" w:eastAsia="Times New Roman" w:hAnsi="Times New Roman"/>
          <w:sz w:val="28"/>
          <w:szCs w:val="28"/>
        </w:rPr>
        <w:t>4)</w:t>
      </w:r>
      <w:r w:rsidR="00D80BA2" w:rsidRPr="009358C4">
        <w:rPr>
          <w:rFonts w:ascii="Times New Roman" w:eastAsia="Times New Roman" w:hAnsi="Times New Roman"/>
          <w:sz w:val="28"/>
          <w:szCs w:val="28"/>
        </w:rPr>
        <w:t> </w:t>
      </w:r>
      <w:r w:rsidR="000D44AA" w:rsidRPr="009358C4">
        <w:rPr>
          <w:rFonts w:ascii="Times New Roman" w:eastAsia="Times New Roman" w:hAnsi="Times New Roman"/>
          <w:sz w:val="28"/>
          <w:szCs w:val="28"/>
        </w:rPr>
        <w:t>исполнительную документацию (схему) коммуникаций (в случае, если проводились работы по строительству (реконструкции) инженерных коммуникаций</w:t>
      </w:r>
      <w:r w:rsidR="00D80BA2" w:rsidRPr="009358C4">
        <w:rPr>
          <w:rFonts w:ascii="Times New Roman" w:eastAsia="Times New Roman" w:hAnsi="Times New Roman"/>
          <w:sz w:val="28"/>
          <w:szCs w:val="28"/>
        </w:rPr>
        <w:t>)</w:t>
      </w:r>
      <w:r w:rsidR="000D44AA" w:rsidRPr="009358C4">
        <w:rPr>
          <w:rFonts w:ascii="Times New Roman" w:eastAsia="Times New Roman" w:hAnsi="Times New Roman"/>
          <w:sz w:val="28"/>
          <w:szCs w:val="28"/>
        </w:rPr>
        <w:t xml:space="preserve"> при подаче заявления посредством Единого либо Регионального </w:t>
      </w:r>
      <w:r w:rsidR="000D44AA" w:rsidRPr="009358C4">
        <w:rPr>
          <w:rFonts w:ascii="Times New Roman" w:eastAsia="Times New Roman" w:hAnsi="Times New Roman"/>
          <w:sz w:val="28"/>
          <w:szCs w:val="28"/>
        </w:rPr>
        <w:lastRenderedPageBreak/>
        <w:t>портала.</w:t>
      </w:r>
    </w:p>
    <w:p w14:paraId="766C64C0" w14:textId="14841B9E" w:rsidR="000D44AA" w:rsidRPr="009358C4" w:rsidRDefault="000D44AA" w:rsidP="000D44AA">
      <w:pPr>
        <w:ind w:firstLine="709"/>
        <w:jc w:val="both"/>
        <w:rPr>
          <w:color w:val="000000" w:themeColor="text1"/>
          <w:sz w:val="28"/>
          <w:szCs w:val="28"/>
        </w:rPr>
      </w:pPr>
      <w:r w:rsidRPr="009358C4">
        <w:rPr>
          <w:color w:val="000000" w:themeColor="text1"/>
          <w:sz w:val="28"/>
          <w:szCs w:val="28"/>
        </w:rPr>
        <w:t xml:space="preserve">Исполнительная съемка </w:t>
      </w:r>
      <w:r w:rsidRPr="009358C4">
        <w:rPr>
          <w:sz w:val="28"/>
          <w:szCs w:val="28"/>
        </w:rPr>
        <w:t>(исполнительная документация)  в</w:t>
      </w:r>
      <w:r w:rsidRPr="009358C4">
        <w:rPr>
          <w:color w:val="000000" w:themeColor="text1"/>
          <w:sz w:val="28"/>
          <w:szCs w:val="28"/>
        </w:rPr>
        <w:t>ыполняется</w:t>
      </w:r>
      <w:r w:rsidR="00D80BA2" w:rsidRPr="009358C4">
        <w:rPr>
          <w:sz w:val="28"/>
          <w:szCs w:val="28"/>
          <w:lang w:eastAsia="ar-SA"/>
        </w:rPr>
        <w:br/>
      </w:r>
      <w:r w:rsidRPr="009358C4">
        <w:rPr>
          <w:color w:val="000000" w:themeColor="text1"/>
          <w:sz w:val="28"/>
          <w:szCs w:val="28"/>
        </w:rPr>
        <w:t>в соответствии с требованиями муниципального стандарта на хранение пространственной информации и обмен пространственной информацией</w:t>
      </w:r>
      <w:r w:rsidR="00D80BA2" w:rsidRPr="009358C4">
        <w:rPr>
          <w:sz w:val="28"/>
          <w:szCs w:val="28"/>
          <w:lang w:eastAsia="ar-SA"/>
        </w:rPr>
        <w:br/>
      </w:r>
      <w:r w:rsidRPr="009358C4">
        <w:rPr>
          <w:color w:val="000000" w:themeColor="text1"/>
          <w:sz w:val="28"/>
          <w:szCs w:val="28"/>
        </w:rPr>
        <w:t xml:space="preserve">до обратной засыпки траншеи и получается заявителем при личном обращении к индивидуальным предпринимателям или юридическим лицам, которые являются членами саморегулируемых организаций в области инженерных изысканий. </w:t>
      </w:r>
    </w:p>
    <w:p w14:paraId="37621AA1" w14:textId="77777777" w:rsidR="000D44AA" w:rsidRPr="009358C4" w:rsidRDefault="000D44AA" w:rsidP="000D44AA">
      <w:pPr>
        <w:ind w:right="-1" w:firstLine="709"/>
        <w:jc w:val="both"/>
        <w:rPr>
          <w:sz w:val="28"/>
          <w:szCs w:val="28"/>
        </w:rPr>
      </w:pPr>
      <w:r w:rsidRPr="009358C4">
        <w:rPr>
          <w:sz w:val="28"/>
          <w:szCs w:val="28"/>
        </w:rPr>
        <w:t>Исполнительная съемка выполняется при:</w:t>
      </w:r>
    </w:p>
    <w:p w14:paraId="49A45626" w14:textId="7DADA719" w:rsidR="000D44AA" w:rsidRPr="009358C4" w:rsidRDefault="000D44AA" w:rsidP="000D44AA">
      <w:pPr>
        <w:ind w:right="-1" w:firstLine="709"/>
        <w:jc w:val="both"/>
        <w:rPr>
          <w:sz w:val="28"/>
          <w:szCs w:val="28"/>
        </w:rPr>
      </w:pPr>
      <w:r w:rsidRPr="009358C4">
        <w:rPr>
          <w:sz w:val="28"/>
          <w:szCs w:val="28"/>
        </w:rPr>
        <w:t>строительстве, реконструкции, переустройстве (перекладке), капитальном ремонте инженерных сетей и сооружений;</w:t>
      </w:r>
    </w:p>
    <w:p w14:paraId="4089CA78" w14:textId="757A7CF5" w:rsidR="000D44AA" w:rsidRPr="009358C4" w:rsidRDefault="000D44AA" w:rsidP="000D44AA">
      <w:pPr>
        <w:ind w:right="-1" w:firstLine="709"/>
        <w:jc w:val="both"/>
        <w:rPr>
          <w:sz w:val="28"/>
          <w:szCs w:val="28"/>
        </w:rPr>
      </w:pPr>
      <w:r w:rsidRPr="009358C4">
        <w:rPr>
          <w:sz w:val="28"/>
          <w:szCs w:val="28"/>
        </w:rPr>
        <w:t>установке рекламной конструкции;</w:t>
      </w:r>
    </w:p>
    <w:p w14:paraId="01292F32" w14:textId="738A1CED" w:rsidR="000D44AA" w:rsidRPr="009358C4" w:rsidRDefault="000D44AA" w:rsidP="000D44AA">
      <w:pPr>
        <w:ind w:right="-1" w:firstLine="709"/>
        <w:jc w:val="both"/>
        <w:rPr>
          <w:sz w:val="28"/>
          <w:szCs w:val="28"/>
        </w:rPr>
      </w:pPr>
      <w:r w:rsidRPr="009358C4">
        <w:rPr>
          <w:sz w:val="28"/>
          <w:szCs w:val="28"/>
        </w:rPr>
        <w:t>установке капитального ограждения;</w:t>
      </w:r>
    </w:p>
    <w:p w14:paraId="24043D39" w14:textId="5543695D" w:rsidR="000D44AA" w:rsidRPr="009358C4" w:rsidRDefault="000D44AA" w:rsidP="000D44AA">
      <w:pPr>
        <w:ind w:right="-1" w:firstLine="709"/>
        <w:jc w:val="both"/>
        <w:rPr>
          <w:sz w:val="28"/>
          <w:szCs w:val="28"/>
        </w:rPr>
      </w:pPr>
      <w:r w:rsidRPr="009358C4">
        <w:rPr>
          <w:sz w:val="28"/>
          <w:szCs w:val="28"/>
        </w:rPr>
        <w:t>строительстве, реконструкции, капитальном ремонте улично-дорожной сети;</w:t>
      </w:r>
    </w:p>
    <w:p w14:paraId="51AD860E" w14:textId="324F2FFB" w:rsidR="000D44AA" w:rsidRPr="009358C4" w:rsidRDefault="000D44AA" w:rsidP="000D44AA">
      <w:pPr>
        <w:ind w:right="-1" w:firstLine="709"/>
        <w:jc w:val="both"/>
        <w:rPr>
          <w:sz w:val="28"/>
          <w:szCs w:val="28"/>
        </w:rPr>
      </w:pPr>
      <w:r w:rsidRPr="009358C4">
        <w:rPr>
          <w:sz w:val="28"/>
          <w:szCs w:val="28"/>
        </w:rPr>
        <w:t>размещении (организации) парковок автомобилей в границах</w:t>
      </w:r>
      <w:r w:rsidRPr="009358C4">
        <w:rPr>
          <w:sz w:val="28"/>
          <w:szCs w:val="28"/>
        </w:rPr>
        <w:br/>
        <w:t>улично-дорожной сети;</w:t>
      </w:r>
    </w:p>
    <w:p w14:paraId="08FC9DF8" w14:textId="559113C5" w:rsidR="000D44AA" w:rsidRPr="009358C4" w:rsidRDefault="000D44AA" w:rsidP="000D44AA">
      <w:pPr>
        <w:ind w:right="-1" w:firstLine="709"/>
        <w:jc w:val="both"/>
        <w:rPr>
          <w:sz w:val="28"/>
          <w:szCs w:val="28"/>
        </w:rPr>
      </w:pPr>
      <w:r w:rsidRPr="009358C4">
        <w:rPr>
          <w:sz w:val="28"/>
          <w:szCs w:val="28"/>
        </w:rPr>
        <w:t>выполнении работ по благоустройству и озеленению территории,</w:t>
      </w:r>
      <w:r w:rsidR="00D80BA2" w:rsidRPr="009358C4">
        <w:rPr>
          <w:sz w:val="28"/>
          <w:szCs w:val="28"/>
          <w:lang w:eastAsia="ar-SA"/>
        </w:rPr>
        <w:t xml:space="preserve"> </w:t>
      </w:r>
      <w:r w:rsidR="00D80BA2" w:rsidRPr="009358C4">
        <w:rPr>
          <w:sz w:val="28"/>
          <w:szCs w:val="28"/>
          <w:lang w:eastAsia="ar-SA"/>
        </w:rPr>
        <w:br/>
      </w:r>
      <w:r w:rsidR="00D80BA2" w:rsidRPr="009358C4">
        <w:rPr>
          <w:sz w:val="28"/>
          <w:szCs w:val="28"/>
        </w:rPr>
        <w:t xml:space="preserve">по </w:t>
      </w:r>
      <w:r w:rsidRPr="009358C4">
        <w:rPr>
          <w:sz w:val="28"/>
          <w:szCs w:val="28"/>
        </w:rPr>
        <w:t>размещению элементов благоустройства (прочно связанных с землей);</w:t>
      </w:r>
    </w:p>
    <w:p w14:paraId="5E44EAD7" w14:textId="0B36B6A6" w:rsidR="000D44AA" w:rsidRPr="009358C4" w:rsidRDefault="000D44AA" w:rsidP="000D44AA">
      <w:pPr>
        <w:ind w:right="-1" w:firstLine="709"/>
        <w:jc w:val="both"/>
        <w:rPr>
          <w:rStyle w:val="ng-scope"/>
          <w:color w:val="000000"/>
          <w:sz w:val="28"/>
          <w:szCs w:val="28"/>
          <w:shd w:val="clear" w:color="auto" w:fill="FFFFFF"/>
        </w:rPr>
      </w:pPr>
      <w:r w:rsidRPr="009358C4">
        <w:rPr>
          <w:rStyle w:val="ng-scope"/>
          <w:color w:val="000000"/>
          <w:sz w:val="28"/>
          <w:szCs w:val="28"/>
          <w:shd w:val="clear" w:color="auto" w:fill="FFFFFF"/>
        </w:rPr>
        <w:t>установке (замене) опор линий электропередач, связи, контактной сети электротранспорта, опор освещения.</w:t>
      </w:r>
    </w:p>
    <w:p w14:paraId="24D9FF6C" w14:textId="77777777" w:rsidR="009B0D8F" w:rsidRPr="009358C4" w:rsidRDefault="009B0D8F" w:rsidP="009B0D8F">
      <w:pPr>
        <w:widowControl w:val="0"/>
        <w:ind w:firstLine="709"/>
        <w:jc w:val="both"/>
        <w:rPr>
          <w:color w:val="000000" w:themeColor="text1"/>
          <w:sz w:val="28"/>
          <w:szCs w:val="28"/>
        </w:rPr>
      </w:pPr>
      <w:r w:rsidRPr="009358C4">
        <w:rPr>
          <w:color w:val="000000" w:themeColor="text1"/>
          <w:sz w:val="28"/>
          <w:szCs w:val="28"/>
        </w:rPr>
        <w:t>Заявитель обеспечивает направление исполнительной съемки</w:t>
      </w:r>
      <w:r w:rsidRPr="009358C4">
        <w:rPr>
          <w:color w:val="000000" w:themeColor="text1"/>
          <w:sz w:val="28"/>
          <w:szCs w:val="28"/>
        </w:rPr>
        <w:br/>
        <w:t>в структурное подразделение Администрации, уполномоченное на ведение ЦДПГ, для проверки соответствия правилам и нормам муниципального стандарта и для внесения в ЦДПГ.</w:t>
      </w:r>
    </w:p>
    <w:p w14:paraId="26C2F347" w14:textId="38B34FC2" w:rsidR="000D44AA" w:rsidRPr="009358C4" w:rsidRDefault="000D44AA" w:rsidP="00D80BA2">
      <w:pPr>
        <w:widowControl w:val="0"/>
        <w:ind w:firstLine="709"/>
        <w:jc w:val="both"/>
        <w:rPr>
          <w:color w:val="000000" w:themeColor="text1"/>
          <w:sz w:val="28"/>
          <w:szCs w:val="28"/>
        </w:rPr>
      </w:pPr>
      <w:r w:rsidRPr="009358C4">
        <w:rPr>
          <w:color w:val="000000" w:themeColor="text1"/>
          <w:sz w:val="28"/>
          <w:szCs w:val="28"/>
        </w:rPr>
        <w:t>Исполнительная съ</w:t>
      </w:r>
      <w:r w:rsidR="00D80BA2" w:rsidRPr="009358C4">
        <w:rPr>
          <w:color w:val="000000" w:themeColor="text1"/>
          <w:sz w:val="28"/>
          <w:szCs w:val="28"/>
        </w:rPr>
        <w:t>е</w:t>
      </w:r>
      <w:r w:rsidRPr="009358C4">
        <w:rPr>
          <w:color w:val="000000" w:themeColor="text1"/>
          <w:sz w:val="28"/>
          <w:szCs w:val="28"/>
        </w:rPr>
        <w:t xml:space="preserve">мка на момент подачи заявления о закрытии </w:t>
      </w:r>
      <w:r w:rsidR="00D80BA2" w:rsidRPr="009358C4">
        <w:rPr>
          <w:color w:val="000000" w:themeColor="text1"/>
          <w:sz w:val="28"/>
          <w:szCs w:val="28"/>
        </w:rPr>
        <w:t>Р</w:t>
      </w:r>
      <w:r w:rsidRPr="009358C4">
        <w:rPr>
          <w:color w:val="000000" w:themeColor="text1"/>
          <w:sz w:val="28"/>
          <w:szCs w:val="28"/>
        </w:rPr>
        <w:t>азрешения должна быть внесена в ЦДПГ.</w:t>
      </w:r>
    </w:p>
    <w:p w14:paraId="19218D25" w14:textId="6FBB6DDD" w:rsidR="00292AF9" w:rsidRPr="009358C4" w:rsidRDefault="00292AF9" w:rsidP="000D44AA">
      <w:pPr>
        <w:pStyle w:val="ConsPlusNormal"/>
        <w:tabs>
          <w:tab w:val="left" w:pos="0"/>
          <w:tab w:val="left" w:pos="142"/>
        </w:tabs>
        <w:jc w:val="both"/>
        <w:rPr>
          <w:rFonts w:ascii="Times New Roman" w:hAnsi="Times New Roman"/>
          <w:sz w:val="28"/>
          <w:szCs w:val="28"/>
        </w:rPr>
      </w:pPr>
      <w:r w:rsidRPr="009358C4">
        <w:rPr>
          <w:rFonts w:ascii="Times New Roman" w:hAnsi="Times New Roman"/>
          <w:sz w:val="28"/>
          <w:szCs w:val="28"/>
          <w:lang w:eastAsia="ar-SA"/>
        </w:rPr>
        <w:t>3.</w:t>
      </w:r>
      <w:r w:rsidR="00314999" w:rsidRPr="009358C4">
        <w:rPr>
          <w:rFonts w:ascii="Times New Roman" w:hAnsi="Times New Roman"/>
          <w:sz w:val="28"/>
          <w:szCs w:val="28"/>
          <w:lang w:eastAsia="ar-SA"/>
        </w:rPr>
        <w:t>9</w:t>
      </w:r>
      <w:r w:rsidR="00170EA3" w:rsidRPr="009358C4">
        <w:rPr>
          <w:rFonts w:ascii="Times New Roman" w:hAnsi="Times New Roman"/>
          <w:sz w:val="28"/>
          <w:szCs w:val="28"/>
          <w:lang w:eastAsia="ar-SA"/>
        </w:rPr>
        <w:t>4</w:t>
      </w:r>
      <w:r w:rsidRPr="009358C4">
        <w:rPr>
          <w:rFonts w:ascii="Times New Roman" w:hAnsi="Times New Roman"/>
          <w:sz w:val="28"/>
          <w:szCs w:val="28"/>
          <w:lang w:eastAsia="ar-SA"/>
        </w:rPr>
        <w:t>.</w:t>
      </w:r>
      <w:r w:rsidR="00D80BA2" w:rsidRPr="009358C4">
        <w:rPr>
          <w:rFonts w:ascii="Times New Roman" w:hAnsi="Times New Roman"/>
          <w:sz w:val="28"/>
          <w:szCs w:val="28"/>
          <w:lang w:eastAsia="ar-SA"/>
        </w:rPr>
        <w:t> </w:t>
      </w:r>
      <w:r w:rsidRPr="009358C4">
        <w:rPr>
          <w:rFonts w:ascii="Times New Roman" w:hAnsi="Times New Roman"/>
          <w:sz w:val="28"/>
          <w:szCs w:val="28"/>
        </w:rPr>
        <w:t xml:space="preserve">Описание процедуры «Прием </w:t>
      </w:r>
      <w:r w:rsidR="00783481" w:rsidRPr="009358C4">
        <w:rPr>
          <w:rFonts w:ascii="Times New Roman" w:hAnsi="Times New Roman"/>
          <w:sz w:val="28"/>
          <w:szCs w:val="28"/>
        </w:rPr>
        <w:t>З</w:t>
      </w:r>
      <w:r w:rsidR="00563980" w:rsidRPr="009358C4">
        <w:rPr>
          <w:rFonts w:ascii="Times New Roman" w:hAnsi="Times New Roman"/>
          <w:sz w:val="28"/>
          <w:szCs w:val="28"/>
        </w:rPr>
        <w:t>аявления</w:t>
      </w:r>
      <w:r w:rsidRPr="009358C4">
        <w:rPr>
          <w:rFonts w:ascii="Times New Roman" w:hAnsi="Times New Roman"/>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в пунктах 3.1</w:t>
      </w:r>
      <w:r w:rsidR="00FE3F47" w:rsidRPr="009358C4">
        <w:rPr>
          <w:rFonts w:ascii="Times New Roman" w:hAnsi="Times New Roman"/>
          <w:sz w:val="28"/>
          <w:szCs w:val="28"/>
        </w:rPr>
        <w:t>1</w:t>
      </w:r>
      <w:r w:rsidRPr="009358C4">
        <w:rPr>
          <w:rFonts w:ascii="Times New Roman" w:hAnsi="Times New Roman"/>
          <w:sz w:val="28"/>
          <w:szCs w:val="28"/>
        </w:rPr>
        <w:t>-3.1</w:t>
      </w:r>
      <w:r w:rsidR="00FE3F47" w:rsidRPr="009358C4">
        <w:rPr>
          <w:rFonts w:ascii="Times New Roman" w:hAnsi="Times New Roman"/>
          <w:sz w:val="28"/>
          <w:szCs w:val="28"/>
        </w:rPr>
        <w:t>6</w:t>
      </w:r>
      <w:r w:rsidRPr="009358C4">
        <w:rPr>
          <w:rFonts w:ascii="Times New Roman" w:hAnsi="Times New Roman"/>
          <w:sz w:val="28"/>
          <w:szCs w:val="28"/>
        </w:rPr>
        <w:t xml:space="preserve"> административного регламента.</w:t>
      </w:r>
    </w:p>
    <w:p w14:paraId="373071C6" w14:textId="77777777" w:rsidR="00292AF9" w:rsidRPr="009358C4" w:rsidRDefault="00292AF9" w:rsidP="00292AF9">
      <w:pPr>
        <w:keepNext/>
        <w:widowControl w:val="0"/>
        <w:autoSpaceDE w:val="0"/>
        <w:autoSpaceDN w:val="0"/>
        <w:adjustRightInd w:val="0"/>
        <w:jc w:val="center"/>
        <w:rPr>
          <w:b/>
          <w:sz w:val="28"/>
          <w:szCs w:val="28"/>
          <w:lang w:eastAsia="ar-SA"/>
        </w:rPr>
      </w:pPr>
    </w:p>
    <w:p w14:paraId="58898EA5" w14:textId="77777777" w:rsidR="00292AF9" w:rsidRPr="009358C4" w:rsidRDefault="00292AF9" w:rsidP="00292AF9">
      <w:pPr>
        <w:suppressAutoHyphens/>
        <w:spacing w:line="100" w:lineRule="atLeast"/>
        <w:jc w:val="center"/>
        <w:rPr>
          <w:sz w:val="28"/>
          <w:szCs w:val="28"/>
          <w:lang w:eastAsia="ar-SA"/>
        </w:rPr>
      </w:pPr>
      <w:r w:rsidRPr="009358C4">
        <w:rPr>
          <w:sz w:val="28"/>
          <w:szCs w:val="28"/>
          <w:lang w:eastAsia="ar-SA"/>
        </w:rPr>
        <w:t>Административная процедура</w:t>
      </w:r>
    </w:p>
    <w:p w14:paraId="3032485A" w14:textId="77777777" w:rsidR="00292AF9" w:rsidRPr="009358C4" w:rsidRDefault="00292AF9" w:rsidP="00292AF9">
      <w:pPr>
        <w:suppressAutoHyphens/>
        <w:spacing w:line="100" w:lineRule="atLeast"/>
        <w:jc w:val="center"/>
        <w:rPr>
          <w:sz w:val="28"/>
          <w:szCs w:val="28"/>
          <w:lang w:eastAsia="ar-SA"/>
        </w:rPr>
      </w:pPr>
      <w:r w:rsidRPr="009358C4">
        <w:rPr>
          <w:sz w:val="28"/>
          <w:szCs w:val="28"/>
          <w:lang w:eastAsia="ar-SA"/>
        </w:rPr>
        <w:t>«Межведомственное информационное взаимодействие»</w:t>
      </w:r>
    </w:p>
    <w:p w14:paraId="69C2849A" w14:textId="5207962C" w:rsidR="00254E79" w:rsidRPr="009358C4" w:rsidRDefault="00254E79" w:rsidP="00254E79">
      <w:pPr>
        <w:suppressAutoHyphens/>
        <w:autoSpaceDE w:val="0"/>
        <w:spacing w:line="100" w:lineRule="atLeast"/>
        <w:jc w:val="both"/>
        <w:rPr>
          <w:sz w:val="28"/>
          <w:szCs w:val="28"/>
          <w:lang w:eastAsia="ar-SA"/>
        </w:rPr>
      </w:pPr>
    </w:p>
    <w:p w14:paraId="6665E946" w14:textId="45A66039" w:rsidR="00254E79" w:rsidRPr="009358C4" w:rsidRDefault="00254E79" w:rsidP="00254E79">
      <w:pPr>
        <w:tabs>
          <w:tab w:val="left" w:pos="851"/>
        </w:tabs>
        <w:suppressAutoHyphens/>
        <w:autoSpaceDE w:val="0"/>
        <w:autoSpaceDN w:val="0"/>
        <w:adjustRightInd w:val="0"/>
        <w:ind w:firstLine="709"/>
        <w:jc w:val="both"/>
        <w:rPr>
          <w:sz w:val="28"/>
          <w:szCs w:val="28"/>
          <w:lang w:eastAsia="ar-SA"/>
        </w:rPr>
      </w:pPr>
      <w:r w:rsidRPr="009358C4">
        <w:rPr>
          <w:sz w:val="28"/>
          <w:szCs w:val="28"/>
          <w:lang w:eastAsia="ar-SA"/>
        </w:rPr>
        <w:t>3.</w:t>
      </w:r>
      <w:r w:rsidR="00765912" w:rsidRPr="009358C4">
        <w:rPr>
          <w:sz w:val="28"/>
          <w:szCs w:val="28"/>
          <w:lang w:eastAsia="ar-SA"/>
        </w:rPr>
        <w:t>9</w:t>
      </w:r>
      <w:r w:rsidR="00170EA3" w:rsidRPr="009358C4">
        <w:rPr>
          <w:sz w:val="28"/>
          <w:szCs w:val="28"/>
          <w:lang w:eastAsia="ar-SA"/>
        </w:rPr>
        <w:t>5</w:t>
      </w:r>
      <w:r w:rsidRPr="009358C4">
        <w:rPr>
          <w:sz w:val="28"/>
          <w:szCs w:val="28"/>
          <w:lang w:eastAsia="ar-SA"/>
        </w:rPr>
        <w:t>.</w:t>
      </w:r>
      <w:r w:rsidR="00D80BA2" w:rsidRPr="009358C4">
        <w:rPr>
          <w:sz w:val="28"/>
          <w:szCs w:val="28"/>
          <w:lang w:eastAsia="ar-SA"/>
        </w:rPr>
        <w:t> </w:t>
      </w:r>
      <w:r w:rsidRPr="009358C4">
        <w:rPr>
          <w:sz w:val="28"/>
          <w:szCs w:val="28"/>
          <w:lang w:eastAsia="ar-SA"/>
        </w:rPr>
        <w:t xml:space="preserve">Получение сведений, необходимых для предоставления муниципальной услуги, из структурных подразделений </w:t>
      </w:r>
      <w:r w:rsidR="007D4811" w:rsidRPr="009358C4">
        <w:rPr>
          <w:sz w:val="28"/>
          <w:szCs w:val="28"/>
          <w:lang w:eastAsia="ar-SA"/>
        </w:rPr>
        <w:t>и</w:t>
      </w:r>
      <w:r w:rsidR="000D44AA" w:rsidRPr="009358C4">
        <w:rPr>
          <w:sz w:val="28"/>
          <w:szCs w:val="28"/>
          <w:lang w:eastAsia="ar-SA"/>
        </w:rPr>
        <w:t xml:space="preserve"> подведомственны</w:t>
      </w:r>
      <w:r w:rsidR="007D4811" w:rsidRPr="009358C4">
        <w:rPr>
          <w:sz w:val="28"/>
          <w:szCs w:val="28"/>
          <w:lang w:eastAsia="ar-SA"/>
        </w:rPr>
        <w:t>х</w:t>
      </w:r>
      <w:r w:rsidR="000D44AA" w:rsidRPr="009358C4">
        <w:rPr>
          <w:sz w:val="28"/>
          <w:szCs w:val="28"/>
          <w:lang w:eastAsia="ar-SA"/>
        </w:rPr>
        <w:t xml:space="preserve"> учреждени</w:t>
      </w:r>
      <w:r w:rsidR="007D4811" w:rsidRPr="009358C4">
        <w:rPr>
          <w:sz w:val="28"/>
          <w:szCs w:val="28"/>
          <w:lang w:eastAsia="ar-SA"/>
        </w:rPr>
        <w:t>й</w:t>
      </w:r>
      <w:r w:rsidRPr="009358C4">
        <w:rPr>
          <w:sz w:val="28"/>
          <w:szCs w:val="28"/>
          <w:lang w:eastAsia="ar-SA"/>
        </w:rPr>
        <w:t xml:space="preserve"> </w:t>
      </w:r>
      <w:r w:rsidR="000D44AA" w:rsidRPr="009358C4">
        <w:rPr>
          <w:sz w:val="28"/>
          <w:szCs w:val="28"/>
          <w:lang w:eastAsia="ar-SA"/>
        </w:rPr>
        <w:t xml:space="preserve">Администрации </w:t>
      </w:r>
      <w:r w:rsidRPr="009358C4">
        <w:rPr>
          <w:sz w:val="28"/>
          <w:szCs w:val="28"/>
          <w:lang w:eastAsia="ar-SA"/>
        </w:rPr>
        <w:t>осуществляется путем направления запросов, в том числе в электронной форме</w:t>
      </w:r>
      <w:r w:rsidR="007D4811" w:rsidRPr="009358C4">
        <w:rPr>
          <w:sz w:val="28"/>
          <w:szCs w:val="28"/>
          <w:lang w:eastAsia="ar-SA"/>
        </w:rPr>
        <w:t>,</w:t>
      </w:r>
      <w:r w:rsidR="00E64BC5" w:rsidRPr="009358C4">
        <w:rPr>
          <w:sz w:val="28"/>
          <w:szCs w:val="28"/>
          <w:lang w:eastAsia="ar-SA"/>
        </w:rPr>
        <w:t xml:space="preserve"> не позднее 3 рабочих дней </w:t>
      </w:r>
      <w:r w:rsidR="007D4811" w:rsidRPr="009358C4">
        <w:rPr>
          <w:sz w:val="28"/>
          <w:szCs w:val="28"/>
          <w:lang w:eastAsia="ar-SA"/>
        </w:rPr>
        <w:t>со дня</w:t>
      </w:r>
      <w:r w:rsidR="00E64BC5" w:rsidRPr="009358C4">
        <w:rPr>
          <w:sz w:val="28"/>
          <w:szCs w:val="28"/>
          <w:lang w:eastAsia="ar-SA"/>
        </w:rPr>
        <w:t xml:space="preserve"> регистрации </w:t>
      </w:r>
      <w:r w:rsidR="00E64BC5" w:rsidRPr="009358C4">
        <w:rPr>
          <w:sz w:val="28"/>
          <w:szCs w:val="28"/>
        </w:rPr>
        <w:t>Заявления</w:t>
      </w:r>
      <w:r w:rsidR="007D4811" w:rsidRPr="009358C4">
        <w:rPr>
          <w:sz w:val="28"/>
          <w:szCs w:val="28"/>
        </w:rPr>
        <w:t>.</w:t>
      </w:r>
    </w:p>
    <w:p w14:paraId="3D0A00E1" w14:textId="456B4792" w:rsidR="00254E79" w:rsidRPr="009358C4" w:rsidRDefault="00254E79" w:rsidP="00254E79">
      <w:pPr>
        <w:suppressAutoHyphens/>
        <w:autoSpaceDE w:val="0"/>
        <w:autoSpaceDN w:val="0"/>
        <w:adjustRightInd w:val="0"/>
        <w:ind w:firstLine="709"/>
        <w:jc w:val="both"/>
        <w:rPr>
          <w:rStyle w:val="ng-scope"/>
          <w:sz w:val="28"/>
          <w:szCs w:val="28"/>
        </w:rPr>
      </w:pPr>
      <w:r w:rsidRPr="009358C4">
        <w:rPr>
          <w:rStyle w:val="ng-scope"/>
          <w:sz w:val="28"/>
          <w:szCs w:val="28"/>
        </w:rPr>
        <w:t>3.</w:t>
      </w:r>
      <w:r w:rsidR="00765912" w:rsidRPr="009358C4">
        <w:rPr>
          <w:rStyle w:val="ng-scope"/>
          <w:sz w:val="28"/>
          <w:szCs w:val="28"/>
        </w:rPr>
        <w:t>9</w:t>
      </w:r>
      <w:r w:rsidR="00170EA3" w:rsidRPr="009358C4">
        <w:rPr>
          <w:rStyle w:val="ng-scope"/>
          <w:sz w:val="28"/>
          <w:szCs w:val="28"/>
        </w:rPr>
        <w:t>5</w:t>
      </w:r>
      <w:r w:rsidRPr="009358C4">
        <w:rPr>
          <w:rStyle w:val="ng-scope"/>
          <w:sz w:val="28"/>
          <w:szCs w:val="28"/>
        </w:rPr>
        <w:t>.</w:t>
      </w:r>
      <w:r w:rsidR="00CB20DD" w:rsidRPr="009358C4">
        <w:rPr>
          <w:rStyle w:val="ng-scope"/>
          <w:sz w:val="28"/>
          <w:szCs w:val="28"/>
        </w:rPr>
        <w:t>1</w:t>
      </w:r>
      <w:r w:rsidRPr="009358C4">
        <w:rPr>
          <w:rStyle w:val="ng-scope"/>
          <w:sz w:val="28"/>
          <w:szCs w:val="28"/>
        </w:rPr>
        <w:t>.</w:t>
      </w:r>
      <w:r w:rsidR="00D80BA2" w:rsidRPr="009358C4">
        <w:rPr>
          <w:rStyle w:val="ng-scope"/>
          <w:sz w:val="28"/>
          <w:szCs w:val="28"/>
        </w:rPr>
        <w:t> </w:t>
      </w:r>
      <w:r w:rsidRPr="009358C4">
        <w:rPr>
          <w:rStyle w:val="ng-scope"/>
          <w:sz w:val="28"/>
          <w:szCs w:val="28"/>
        </w:rPr>
        <w:t>В отдел городской эстетики и рекламы Комитета при необходимости направляются запросы:</w:t>
      </w:r>
    </w:p>
    <w:p w14:paraId="3154249F" w14:textId="5A0D7C81" w:rsidR="00254E79" w:rsidRPr="009358C4" w:rsidRDefault="00CB20DD" w:rsidP="00254E79">
      <w:pPr>
        <w:suppressAutoHyphens/>
        <w:autoSpaceDE w:val="0"/>
        <w:autoSpaceDN w:val="0"/>
        <w:adjustRightInd w:val="0"/>
        <w:ind w:firstLine="709"/>
        <w:jc w:val="both"/>
        <w:rPr>
          <w:sz w:val="28"/>
          <w:szCs w:val="28"/>
        </w:rPr>
      </w:pPr>
      <w:r w:rsidRPr="009358C4">
        <w:rPr>
          <w:sz w:val="28"/>
          <w:szCs w:val="28"/>
          <w:lang w:eastAsia="en-US"/>
        </w:rPr>
        <w:t>1</w:t>
      </w:r>
      <w:r w:rsidR="00254E79" w:rsidRPr="009358C4">
        <w:rPr>
          <w:sz w:val="28"/>
          <w:szCs w:val="28"/>
          <w:lang w:eastAsia="en-US"/>
        </w:rPr>
        <w:t>)</w:t>
      </w:r>
      <w:r w:rsidR="007D4811" w:rsidRPr="009358C4">
        <w:rPr>
          <w:sz w:val="28"/>
          <w:szCs w:val="28"/>
          <w:lang w:eastAsia="en-US"/>
        </w:rPr>
        <w:t> </w:t>
      </w:r>
      <w:r w:rsidR="00254E79" w:rsidRPr="009358C4">
        <w:rPr>
          <w:sz w:val="28"/>
          <w:szCs w:val="28"/>
          <w:lang w:eastAsia="en-US"/>
        </w:rPr>
        <w:t xml:space="preserve">о соответствии </w:t>
      </w:r>
      <w:r w:rsidR="00254E79" w:rsidRPr="009358C4">
        <w:rPr>
          <w:sz w:val="28"/>
          <w:szCs w:val="28"/>
        </w:rPr>
        <w:t>результата выполненных работ</w:t>
      </w:r>
      <w:r w:rsidRPr="009358C4">
        <w:rPr>
          <w:sz w:val="28"/>
          <w:szCs w:val="28"/>
        </w:rPr>
        <w:t xml:space="preserve"> по установке рекламной конструкции </w:t>
      </w:r>
      <w:r w:rsidR="00B271CA" w:rsidRPr="009358C4">
        <w:rPr>
          <w:sz w:val="28"/>
          <w:szCs w:val="28"/>
        </w:rPr>
        <w:t xml:space="preserve">(исполнительной съемки) </w:t>
      </w:r>
      <w:r w:rsidRPr="009358C4">
        <w:rPr>
          <w:sz w:val="28"/>
          <w:szCs w:val="28"/>
        </w:rPr>
        <w:t>выданному</w:t>
      </w:r>
      <w:r w:rsidR="00254E79" w:rsidRPr="009358C4">
        <w:rPr>
          <w:sz w:val="28"/>
          <w:szCs w:val="28"/>
        </w:rPr>
        <w:t xml:space="preserve"> разрешению на установку и эксплуатацию рекламной конструкции;</w:t>
      </w:r>
    </w:p>
    <w:p w14:paraId="040DC487" w14:textId="5DF3D190" w:rsidR="00254E79" w:rsidRPr="009358C4" w:rsidRDefault="00CB20DD" w:rsidP="00254E79">
      <w:pPr>
        <w:suppressAutoHyphens/>
        <w:autoSpaceDE w:val="0"/>
        <w:autoSpaceDN w:val="0"/>
        <w:adjustRightInd w:val="0"/>
        <w:ind w:firstLine="709"/>
        <w:jc w:val="both"/>
        <w:rPr>
          <w:sz w:val="28"/>
          <w:szCs w:val="28"/>
        </w:rPr>
      </w:pPr>
      <w:r w:rsidRPr="009358C4">
        <w:rPr>
          <w:sz w:val="28"/>
          <w:szCs w:val="28"/>
        </w:rPr>
        <w:lastRenderedPageBreak/>
        <w:t>2</w:t>
      </w:r>
      <w:r w:rsidR="00254E79" w:rsidRPr="009358C4">
        <w:rPr>
          <w:sz w:val="28"/>
          <w:szCs w:val="28"/>
        </w:rPr>
        <w:t>)</w:t>
      </w:r>
      <w:r w:rsidR="007D4811" w:rsidRPr="009358C4">
        <w:rPr>
          <w:sz w:val="28"/>
          <w:szCs w:val="28"/>
        </w:rPr>
        <w:t> </w:t>
      </w:r>
      <w:r w:rsidR="00254E79" w:rsidRPr="009358C4">
        <w:rPr>
          <w:sz w:val="28"/>
          <w:szCs w:val="28"/>
        </w:rPr>
        <w:t>о соответствии результата выполненных работ</w:t>
      </w:r>
      <w:r w:rsidRPr="009358C4">
        <w:rPr>
          <w:sz w:val="28"/>
          <w:szCs w:val="28"/>
        </w:rPr>
        <w:t xml:space="preserve"> по установке капитального ограждения</w:t>
      </w:r>
      <w:r w:rsidR="00254E79" w:rsidRPr="009358C4">
        <w:rPr>
          <w:sz w:val="28"/>
          <w:szCs w:val="28"/>
        </w:rPr>
        <w:t xml:space="preserve"> </w:t>
      </w:r>
      <w:r w:rsidR="00B271CA" w:rsidRPr="009358C4">
        <w:rPr>
          <w:sz w:val="28"/>
          <w:szCs w:val="28"/>
        </w:rPr>
        <w:t xml:space="preserve">(исполнительной съемки) </w:t>
      </w:r>
      <w:r w:rsidRPr="009358C4">
        <w:rPr>
          <w:sz w:val="28"/>
          <w:szCs w:val="28"/>
        </w:rPr>
        <w:t xml:space="preserve">выданному </w:t>
      </w:r>
      <w:r w:rsidR="00254E79" w:rsidRPr="009358C4">
        <w:rPr>
          <w:sz w:val="28"/>
          <w:szCs w:val="28"/>
        </w:rPr>
        <w:t xml:space="preserve">разрешению на установку ограждения земельного участка, образованного под отдельно стоящее здание или сооружение, производственную территорию, многоквартирный дом, нового ограждения взамен существующего по границам образованного земельного участка на территории городского округа </w:t>
      </w:r>
      <w:r w:rsidR="007D4811" w:rsidRPr="009358C4">
        <w:rPr>
          <w:sz w:val="28"/>
          <w:szCs w:val="28"/>
        </w:rPr>
        <w:t>«</w:t>
      </w:r>
      <w:r w:rsidR="00254E79" w:rsidRPr="009358C4">
        <w:rPr>
          <w:sz w:val="28"/>
          <w:szCs w:val="28"/>
        </w:rPr>
        <w:t>Город Калининград</w:t>
      </w:r>
      <w:r w:rsidR="007D4811" w:rsidRPr="009358C4">
        <w:rPr>
          <w:sz w:val="28"/>
          <w:szCs w:val="28"/>
        </w:rPr>
        <w:t>»</w:t>
      </w:r>
      <w:r w:rsidR="00F404F9" w:rsidRPr="009358C4">
        <w:rPr>
          <w:sz w:val="28"/>
          <w:szCs w:val="28"/>
        </w:rPr>
        <w:t>.</w:t>
      </w:r>
    </w:p>
    <w:p w14:paraId="6D306285" w14:textId="4D866978" w:rsidR="00254E79" w:rsidRPr="009358C4" w:rsidRDefault="00254E79" w:rsidP="00254E79">
      <w:pPr>
        <w:suppressAutoHyphens/>
        <w:autoSpaceDE w:val="0"/>
        <w:autoSpaceDN w:val="0"/>
        <w:adjustRightInd w:val="0"/>
        <w:ind w:firstLine="709"/>
        <w:jc w:val="both"/>
        <w:rPr>
          <w:rStyle w:val="ng-scope"/>
          <w:sz w:val="28"/>
          <w:szCs w:val="28"/>
        </w:rPr>
      </w:pPr>
      <w:r w:rsidRPr="009358C4">
        <w:rPr>
          <w:sz w:val="28"/>
          <w:szCs w:val="28"/>
        </w:rPr>
        <w:t>3.</w:t>
      </w:r>
      <w:r w:rsidR="00765912" w:rsidRPr="009358C4">
        <w:rPr>
          <w:sz w:val="28"/>
          <w:szCs w:val="28"/>
        </w:rPr>
        <w:t>9</w:t>
      </w:r>
      <w:r w:rsidR="00170EA3" w:rsidRPr="009358C4">
        <w:rPr>
          <w:sz w:val="28"/>
          <w:szCs w:val="28"/>
        </w:rPr>
        <w:t>5</w:t>
      </w:r>
      <w:r w:rsidRPr="009358C4">
        <w:rPr>
          <w:sz w:val="28"/>
          <w:szCs w:val="28"/>
        </w:rPr>
        <w:t>.</w:t>
      </w:r>
      <w:r w:rsidR="00CB20DD" w:rsidRPr="009358C4">
        <w:rPr>
          <w:sz w:val="28"/>
          <w:szCs w:val="28"/>
        </w:rPr>
        <w:t>2</w:t>
      </w:r>
      <w:r w:rsidRPr="009358C4">
        <w:rPr>
          <w:sz w:val="28"/>
          <w:szCs w:val="28"/>
        </w:rPr>
        <w:t>.</w:t>
      </w:r>
      <w:r w:rsidR="007D4811" w:rsidRPr="009358C4">
        <w:rPr>
          <w:sz w:val="28"/>
          <w:szCs w:val="28"/>
        </w:rPr>
        <w:t> </w:t>
      </w:r>
      <w:r w:rsidRPr="009358C4">
        <w:rPr>
          <w:rStyle w:val="ng-scope"/>
          <w:sz w:val="28"/>
          <w:szCs w:val="28"/>
        </w:rPr>
        <w:t xml:space="preserve">В отдел архитектурных проектов Комитета при необходимости направляется запрос о </w:t>
      </w:r>
      <w:r w:rsidR="00CB20DD" w:rsidRPr="009358C4">
        <w:rPr>
          <w:rStyle w:val="ng-scope"/>
          <w:sz w:val="28"/>
          <w:szCs w:val="28"/>
        </w:rPr>
        <w:t xml:space="preserve">соответствии результата выполненных работ </w:t>
      </w:r>
      <w:r w:rsidR="00B271CA" w:rsidRPr="009358C4">
        <w:rPr>
          <w:rStyle w:val="ng-scope"/>
          <w:sz w:val="28"/>
          <w:szCs w:val="28"/>
        </w:rPr>
        <w:t xml:space="preserve">(исполнительной съемки) </w:t>
      </w:r>
      <w:r w:rsidRPr="009358C4">
        <w:rPr>
          <w:rStyle w:val="ng-scope"/>
          <w:sz w:val="28"/>
          <w:szCs w:val="28"/>
        </w:rPr>
        <w:t>проект</w:t>
      </w:r>
      <w:r w:rsidR="00CB20DD" w:rsidRPr="009358C4">
        <w:rPr>
          <w:rStyle w:val="ng-scope"/>
          <w:sz w:val="28"/>
          <w:szCs w:val="28"/>
        </w:rPr>
        <w:t>у</w:t>
      </w:r>
      <w:r w:rsidRPr="009358C4">
        <w:rPr>
          <w:rStyle w:val="ng-scope"/>
          <w:sz w:val="28"/>
          <w:szCs w:val="28"/>
        </w:rPr>
        <w:t xml:space="preserve"> производства работ</w:t>
      </w:r>
      <w:r w:rsidR="00CB20DD" w:rsidRPr="009358C4">
        <w:rPr>
          <w:rStyle w:val="ng-scope"/>
          <w:sz w:val="28"/>
          <w:szCs w:val="28"/>
        </w:rPr>
        <w:t>, согласованному</w:t>
      </w:r>
      <w:r w:rsidR="007D4811" w:rsidRPr="009358C4">
        <w:rPr>
          <w:sz w:val="28"/>
          <w:szCs w:val="28"/>
          <w:lang w:eastAsia="ar-SA"/>
        </w:rPr>
        <w:br/>
      </w:r>
      <w:r w:rsidRPr="009358C4">
        <w:rPr>
          <w:rStyle w:val="ng-scope"/>
          <w:sz w:val="28"/>
          <w:szCs w:val="28"/>
        </w:rPr>
        <w:t>с главным архитектором.</w:t>
      </w:r>
    </w:p>
    <w:p w14:paraId="39ECA025" w14:textId="7980AB8E" w:rsidR="00254E79" w:rsidRPr="009358C4" w:rsidRDefault="00E64BC5" w:rsidP="00CB20DD">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3.9</w:t>
      </w:r>
      <w:r w:rsidR="00170EA3" w:rsidRPr="009358C4">
        <w:rPr>
          <w:rFonts w:ascii="Times New Roman" w:eastAsia="Times New Roman" w:hAnsi="Times New Roman"/>
          <w:sz w:val="28"/>
          <w:szCs w:val="28"/>
          <w:lang w:eastAsia="ar-SA"/>
        </w:rPr>
        <w:t>5</w:t>
      </w:r>
      <w:r w:rsidRPr="009358C4">
        <w:rPr>
          <w:rFonts w:ascii="Times New Roman" w:eastAsia="Times New Roman" w:hAnsi="Times New Roman"/>
          <w:sz w:val="28"/>
          <w:szCs w:val="28"/>
          <w:lang w:eastAsia="ar-SA"/>
        </w:rPr>
        <w:t>.3.</w:t>
      </w:r>
      <w:r w:rsidR="007D4811" w:rsidRPr="009358C4">
        <w:rPr>
          <w:rFonts w:ascii="Times New Roman" w:eastAsia="Times New Roman" w:hAnsi="Times New Roman"/>
          <w:sz w:val="28"/>
          <w:szCs w:val="28"/>
          <w:lang w:eastAsia="ar-SA"/>
        </w:rPr>
        <w:t> </w:t>
      </w:r>
      <w:r w:rsidR="00254E79" w:rsidRPr="009358C4">
        <w:rPr>
          <w:rFonts w:ascii="Times New Roman" w:eastAsia="Times New Roman" w:hAnsi="Times New Roman"/>
          <w:sz w:val="28"/>
          <w:szCs w:val="28"/>
          <w:lang w:eastAsia="ar-SA"/>
        </w:rPr>
        <w:t>В МКУ «КСЗ» направля</w:t>
      </w:r>
      <w:r w:rsidR="007D4811" w:rsidRPr="009358C4">
        <w:rPr>
          <w:rFonts w:ascii="Times New Roman" w:eastAsia="Times New Roman" w:hAnsi="Times New Roman"/>
          <w:sz w:val="28"/>
          <w:szCs w:val="28"/>
          <w:lang w:eastAsia="ar-SA"/>
        </w:rPr>
        <w:t>е</w:t>
      </w:r>
      <w:r w:rsidR="00254E79" w:rsidRPr="009358C4">
        <w:rPr>
          <w:rFonts w:ascii="Times New Roman" w:eastAsia="Times New Roman" w:hAnsi="Times New Roman"/>
          <w:sz w:val="28"/>
          <w:szCs w:val="28"/>
          <w:lang w:eastAsia="ar-SA"/>
        </w:rPr>
        <w:t xml:space="preserve">тся </w:t>
      </w:r>
      <w:r w:rsidR="00CB20DD" w:rsidRPr="009358C4">
        <w:rPr>
          <w:rFonts w:ascii="Times New Roman" w:eastAsia="Times New Roman" w:hAnsi="Times New Roman"/>
          <w:sz w:val="28"/>
          <w:szCs w:val="28"/>
          <w:lang w:eastAsia="ar-SA"/>
        </w:rPr>
        <w:t>запрос</w:t>
      </w:r>
      <w:r w:rsidR="00DD75A5" w:rsidRPr="009358C4">
        <w:rPr>
          <w:rFonts w:ascii="Times New Roman" w:eastAsia="Times New Roman" w:hAnsi="Times New Roman"/>
          <w:sz w:val="28"/>
          <w:szCs w:val="28"/>
          <w:lang w:eastAsia="ar-SA"/>
        </w:rPr>
        <w:t xml:space="preserve"> </w:t>
      </w:r>
      <w:r w:rsidR="00254E79" w:rsidRPr="009358C4">
        <w:rPr>
          <w:rFonts w:ascii="Times New Roman" w:eastAsia="Times New Roman" w:hAnsi="Times New Roman"/>
          <w:sz w:val="28"/>
          <w:szCs w:val="28"/>
          <w:lang w:eastAsia="ar-SA"/>
        </w:rPr>
        <w:t xml:space="preserve">о </w:t>
      </w:r>
      <w:r w:rsidR="00CB20DD" w:rsidRPr="009358C4">
        <w:rPr>
          <w:rFonts w:ascii="Times New Roman" w:eastAsia="Times New Roman" w:hAnsi="Times New Roman"/>
          <w:sz w:val="28"/>
          <w:szCs w:val="28"/>
          <w:lang w:eastAsia="ar-SA"/>
        </w:rPr>
        <w:t>проверке результата восстановления благоустройства</w:t>
      </w:r>
      <w:r w:rsidR="00EB4A0A" w:rsidRPr="009358C4">
        <w:rPr>
          <w:rFonts w:ascii="Times New Roman" w:eastAsia="Times New Roman" w:hAnsi="Times New Roman"/>
          <w:sz w:val="28"/>
          <w:szCs w:val="28"/>
          <w:lang w:eastAsia="ar-SA"/>
        </w:rPr>
        <w:t>, нарушенного</w:t>
      </w:r>
      <w:r w:rsidR="00DD75A5" w:rsidRPr="009358C4">
        <w:rPr>
          <w:sz w:val="28"/>
          <w:szCs w:val="28"/>
          <w:lang w:eastAsia="ar-SA"/>
        </w:rPr>
        <w:t xml:space="preserve"> </w:t>
      </w:r>
      <w:r w:rsidR="00EB4A0A" w:rsidRPr="009358C4">
        <w:rPr>
          <w:rFonts w:ascii="Times New Roman" w:eastAsia="Times New Roman" w:hAnsi="Times New Roman"/>
          <w:sz w:val="28"/>
          <w:szCs w:val="28"/>
          <w:lang w:eastAsia="ar-SA"/>
        </w:rPr>
        <w:t>в результате осуществления земляных работ</w:t>
      </w:r>
      <w:r w:rsidR="00DD75A5" w:rsidRPr="009358C4">
        <w:rPr>
          <w:rFonts w:ascii="Times New Roman" w:eastAsia="Times New Roman" w:hAnsi="Times New Roman"/>
          <w:sz w:val="28"/>
          <w:szCs w:val="28"/>
          <w:lang w:eastAsia="ar-SA"/>
        </w:rPr>
        <w:t>, и</w:t>
      </w:r>
      <w:r w:rsidR="00CB20DD" w:rsidRPr="009358C4">
        <w:rPr>
          <w:rFonts w:ascii="Times New Roman" w:eastAsia="Times New Roman" w:hAnsi="Times New Roman"/>
          <w:sz w:val="28"/>
          <w:szCs w:val="28"/>
          <w:lang w:eastAsia="ar-SA"/>
        </w:rPr>
        <w:t xml:space="preserve"> предст</w:t>
      </w:r>
      <w:r w:rsidR="00EB4A0A" w:rsidRPr="009358C4">
        <w:rPr>
          <w:rFonts w:ascii="Times New Roman" w:eastAsia="Times New Roman" w:hAnsi="Times New Roman"/>
          <w:sz w:val="28"/>
          <w:szCs w:val="28"/>
          <w:lang w:eastAsia="ar-SA"/>
        </w:rPr>
        <w:t>ав</w:t>
      </w:r>
      <w:r w:rsidR="00CB20DD" w:rsidRPr="009358C4">
        <w:rPr>
          <w:rFonts w:ascii="Times New Roman" w:eastAsia="Times New Roman" w:hAnsi="Times New Roman"/>
          <w:sz w:val="28"/>
          <w:szCs w:val="28"/>
          <w:lang w:eastAsia="ar-SA"/>
        </w:rPr>
        <w:t>лении заключения о возможности закрытия Разрешения.</w:t>
      </w:r>
    </w:p>
    <w:p w14:paraId="66A907C3" w14:textId="042C5F34" w:rsidR="00984BA8" w:rsidRPr="009358C4" w:rsidRDefault="00CB20DD" w:rsidP="00EB4A0A">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350FC4" w:rsidRPr="009358C4">
        <w:rPr>
          <w:rFonts w:ascii="Times New Roman" w:eastAsia="Times New Roman" w:hAnsi="Times New Roman"/>
          <w:sz w:val="28"/>
          <w:szCs w:val="28"/>
          <w:lang w:eastAsia="ar-SA"/>
        </w:rPr>
        <w:t>9</w:t>
      </w:r>
      <w:r w:rsidR="00170EA3" w:rsidRPr="009358C4">
        <w:rPr>
          <w:rFonts w:ascii="Times New Roman" w:eastAsia="Times New Roman" w:hAnsi="Times New Roman"/>
          <w:sz w:val="28"/>
          <w:szCs w:val="28"/>
          <w:lang w:eastAsia="ar-SA"/>
        </w:rPr>
        <w:t>5</w:t>
      </w:r>
      <w:r w:rsidRPr="009358C4">
        <w:rPr>
          <w:rFonts w:ascii="Times New Roman" w:eastAsia="Times New Roman" w:hAnsi="Times New Roman"/>
          <w:sz w:val="28"/>
          <w:szCs w:val="28"/>
          <w:lang w:eastAsia="ar-SA"/>
        </w:rPr>
        <w:t>.</w:t>
      </w:r>
      <w:r w:rsidR="003C0DA5" w:rsidRPr="009358C4">
        <w:rPr>
          <w:rFonts w:ascii="Times New Roman" w:eastAsia="Times New Roman" w:hAnsi="Times New Roman"/>
          <w:sz w:val="28"/>
          <w:szCs w:val="28"/>
          <w:lang w:eastAsia="ar-SA"/>
        </w:rPr>
        <w:t>4</w:t>
      </w:r>
      <w:r w:rsidRPr="009358C4">
        <w:rPr>
          <w:rFonts w:ascii="Times New Roman" w:eastAsia="Times New Roman" w:hAnsi="Times New Roman"/>
          <w:sz w:val="28"/>
          <w:szCs w:val="28"/>
          <w:lang w:eastAsia="ar-SA"/>
        </w:rPr>
        <w:t>.</w:t>
      </w:r>
      <w:r w:rsidR="007D4811" w:rsidRPr="009358C4">
        <w:rPr>
          <w:rFonts w:ascii="Times New Roman" w:eastAsia="Times New Roman" w:hAnsi="Times New Roman"/>
          <w:sz w:val="28"/>
          <w:szCs w:val="28"/>
          <w:lang w:eastAsia="ar-SA"/>
        </w:rPr>
        <w:t> </w:t>
      </w:r>
      <w:r w:rsidR="00EB4A0A" w:rsidRPr="009358C4">
        <w:rPr>
          <w:rFonts w:ascii="Times New Roman" w:hAnsi="Times New Roman"/>
          <w:sz w:val="28"/>
          <w:szCs w:val="28"/>
        </w:rPr>
        <w:t>В случае осуществления земляных работ в границах красных линий улично-дорожной сети</w:t>
      </w:r>
      <w:r w:rsidR="00EB4A0A" w:rsidRPr="009358C4">
        <w:rPr>
          <w:rFonts w:ascii="Times New Roman" w:eastAsia="Times New Roman" w:hAnsi="Times New Roman"/>
          <w:sz w:val="28"/>
          <w:szCs w:val="28"/>
          <w:lang w:eastAsia="ar-SA"/>
        </w:rPr>
        <w:t xml:space="preserve"> в</w:t>
      </w:r>
      <w:r w:rsidRPr="009358C4">
        <w:rPr>
          <w:rFonts w:ascii="Times New Roman" w:eastAsia="Times New Roman" w:hAnsi="Times New Roman"/>
          <w:sz w:val="28"/>
          <w:szCs w:val="28"/>
          <w:lang w:eastAsia="ar-SA"/>
        </w:rPr>
        <w:t xml:space="preserve"> МКУ «ГДСР»</w:t>
      </w:r>
      <w:r w:rsidR="00DD75A5" w:rsidRPr="009358C4">
        <w:rPr>
          <w:rFonts w:ascii="Times New Roman" w:eastAsia="Times New Roman" w:hAnsi="Times New Roman"/>
          <w:sz w:val="28"/>
          <w:szCs w:val="28"/>
          <w:lang w:eastAsia="ar-SA"/>
        </w:rPr>
        <w:t xml:space="preserve"> направляется запрос </w:t>
      </w:r>
      <w:r w:rsidR="00EB4A0A" w:rsidRPr="009358C4">
        <w:rPr>
          <w:rFonts w:ascii="Times New Roman" w:eastAsia="Times New Roman" w:hAnsi="Times New Roman"/>
          <w:sz w:val="28"/>
          <w:szCs w:val="28"/>
          <w:lang w:eastAsia="ar-SA"/>
        </w:rPr>
        <w:t xml:space="preserve">о проверке результата </w:t>
      </w:r>
      <w:r w:rsidR="00EB4A0A" w:rsidRPr="009358C4">
        <w:rPr>
          <w:rFonts w:ascii="Times New Roman" w:hAnsi="Times New Roman"/>
          <w:sz w:val="28"/>
          <w:szCs w:val="28"/>
        </w:rPr>
        <w:t>выполненных работ по восстановлению объектов улично-дорожной сети в границах красных линий</w:t>
      </w:r>
      <w:r w:rsidR="00350FC4" w:rsidRPr="009358C4">
        <w:rPr>
          <w:rFonts w:ascii="Times New Roman" w:hAnsi="Times New Roman"/>
          <w:sz w:val="28"/>
          <w:szCs w:val="28"/>
        </w:rPr>
        <w:t xml:space="preserve"> </w:t>
      </w:r>
      <w:r w:rsidR="00350FC4" w:rsidRPr="009358C4">
        <w:rPr>
          <w:rFonts w:ascii="Times New Roman" w:hAnsi="Times New Roman"/>
          <w:color w:val="000000" w:themeColor="text1"/>
          <w:sz w:val="28"/>
          <w:szCs w:val="28"/>
          <w:lang w:eastAsia="ar-SA"/>
        </w:rPr>
        <w:t>и проездов общего пользования</w:t>
      </w:r>
      <w:r w:rsidR="00EB4A0A" w:rsidRPr="009358C4">
        <w:rPr>
          <w:sz w:val="28"/>
          <w:szCs w:val="28"/>
        </w:rPr>
        <w:t>,</w:t>
      </w:r>
      <w:r w:rsidR="00EB4A0A" w:rsidRPr="009358C4">
        <w:rPr>
          <w:rFonts w:ascii="Times New Roman" w:eastAsia="Times New Roman" w:hAnsi="Times New Roman"/>
          <w:sz w:val="28"/>
          <w:szCs w:val="28"/>
          <w:lang w:eastAsia="ar-SA"/>
        </w:rPr>
        <w:t xml:space="preserve"> нарушенных</w:t>
      </w:r>
      <w:r w:rsidR="00DD75A5" w:rsidRPr="009358C4">
        <w:rPr>
          <w:sz w:val="28"/>
          <w:szCs w:val="28"/>
          <w:lang w:eastAsia="ar-SA"/>
        </w:rPr>
        <w:br/>
      </w:r>
      <w:r w:rsidR="00EB4A0A" w:rsidRPr="009358C4">
        <w:rPr>
          <w:rFonts w:ascii="Times New Roman" w:eastAsia="Times New Roman" w:hAnsi="Times New Roman"/>
          <w:sz w:val="28"/>
          <w:szCs w:val="28"/>
          <w:lang w:eastAsia="ar-SA"/>
        </w:rPr>
        <w:t>в результате осуществления земляных работ</w:t>
      </w:r>
      <w:r w:rsidR="00DD75A5" w:rsidRPr="009358C4">
        <w:rPr>
          <w:rFonts w:ascii="Times New Roman" w:eastAsia="Times New Roman" w:hAnsi="Times New Roman"/>
          <w:sz w:val="28"/>
          <w:szCs w:val="28"/>
          <w:lang w:eastAsia="ar-SA"/>
        </w:rPr>
        <w:t xml:space="preserve">, и </w:t>
      </w:r>
      <w:r w:rsidR="00EB4A0A" w:rsidRPr="009358C4">
        <w:rPr>
          <w:rFonts w:ascii="Times New Roman" w:eastAsia="Times New Roman" w:hAnsi="Times New Roman"/>
          <w:sz w:val="28"/>
          <w:szCs w:val="28"/>
          <w:lang w:eastAsia="ar-SA"/>
        </w:rPr>
        <w:t>представлении заключения</w:t>
      </w:r>
      <w:r w:rsidR="00DD75A5" w:rsidRPr="009358C4">
        <w:rPr>
          <w:sz w:val="28"/>
          <w:szCs w:val="28"/>
          <w:lang w:eastAsia="ar-SA"/>
        </w:rPr>
        <w:br/>
      </w:r>
      <w:r w:rsidR="00EB4A0A" w:rsidRPr="009358C4">
        <w:rPr>
          <w:rFonts w:ascii="Times New Roman" w:eastAsia="Times New Roman" w:hAnsi="Times New Roman"/>
          <w:sz w:val="28"/>
          <w:szCs w:val="28"/>
          <w:lang w:eastAsia="ar-SA"/>
        </w:rPr>
        <w:t>о возможности закрытия Разрешения</w:t>
      </w:r>
      <w:r w:rsidR="003C0DA5" w:rsidRPr="009358C4">
        <w:rPr>
          <w:rFonts w:ascii="Times New Roman" w:eastAsia="Times New Roman" w:hAnsi="Times New Roman"/>
          <w:sz w:val="28"/>
          <w:szCs w:val="28"/>
          <w:lang w:eastAsia="ar-SA"/>
        </w:rPr>
        <w:t>.</w:t>
      </w:r>
    </w:p>
    <w:p w14:paraId="3D9C4B7C" w14:textId="65E6E892" w:rsidR="00EB4A0A" w:rsidRPr="009358C4" w:rsidRDefault="00EB4A0A" w:rsidP="00EB4A0A">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350FC4" w:rsidRPr="009358C4">
        <w:rPr>
          <w:rFonts w:ascii="Times New Roman" w:eastAsia="Times New Roman" w:hAnsi="Times New Roman"/>
          <w:sz w:val="28"/>
          <w:szCs w:val="28"/>
          <w:lang w:eastAsia="ar-SA"/>
        </w:rPr>
        <w:t>9</w:t>
      </w:r>
      <w:r w:rsidR="00170EA3" w:rsidRPr="009358C4">
        <w:rPr>
          <w:rFonts w:ascii="Times New Roman" w:eastAsia="Times New Roman" w:hAnsi="Times New Roman"/>
          <w:sz w:val="28"/>
          <w:szCs w:val="28"/>
          <w:lang w:eastAsia="ar-SA"/>
        </w:rPr>
        <w:t>5</w:t>
      </w:r>
      <w:r w:rsidRPr="009358C4">
        <w:rPr>
          <w:rFonts w:ascii="Times New Roman" w:eastAsia="Times New Roman" w:hAnsi="Times New Roman"/>
          <w:sz w:val="28"/>
          <w:szCs w:val="28"/>
          <w:lang w:eastAsia="ar-SA"/>
        </w:rPr>
        <w:t>.</w:t>
      </w:r>
      <w:r w:rsidR="003C0DA5" w:rsidRPr="009358C4">
        <w:rPr>
          <w:rFonts w:ascii="Times New Roman" w:eastAsia="Times New Roman" w:hAnsi="Times New Roman"/>
          <w:sz w:val="28"/>
          <w:szCs w:val="28"/>
          <w:lang w:eastAsia="ar-SA"/>
        </w:rPr>
        <w:t>5</w:t>
      </w:r>
      <w:r w:rsidRPr="009358C4">
        <w:rPr>
          <w:rFonts w:ascii="Times New Roman" w:eastAsia="Times New Roman" w:hAnsi="Times New Roman"/>
          <w:sz w:val="28"/>
          <w:szCs w:val="28"/>
          <w:lang w:eastAsia="ar-SA"/>
        </w:rPr>
        <w:t>.</w:t>
      </w:r>
      <w:r w:rsidR="00DD75A5" w:rsidRPr="009358C4">
        <w:rPr>
          <w:rFonts w:ascii="Times New Roman" w:eastAsia="Times New Roman" w:hAnsi="Times New Roman"/>
          <w:sz w:val="28"/>
          <w:szCs w:val="28"/>
          <w:lang w:eastAsia="ar-SA"/>
        </w:rPr>
        <w:t> </w:t>
      </w:r>
      <w:r w:rsidRPr="009358C4">
        <w:rPr>
          <w:rFonts w:ascii="Times New Roman" w:hAnsi="Times New Roman"/>
          <w:sz w:val="28"/>
          <w:szCs w:val="28"/>
        </w:rPr>
        <w:t>В случае осуществления земляных работ с пересечением открытых водотоков</w:t>
      </w:r>
      <w:r w:rsidRPr="009358C4">
        <w:rPr>
          <w:rFonts w:ascii="Times New Roman" w:eastAsia="Times New Roman" w:hAnsi="Times New Roman"/>
          <w:sz w:val="28"/>
          <w:szCs w:val="28"/>
          <w:lang w:eastAsia="ar-SA"/>
        </w:rPr>
        <w:t xml:space="preserve"> </w:t>
      </w:r>
      <w:r w:rsidR="00DD75A5" w:rsidRPr="009358C4">
        <w:rPr>
          <w:rFonts w:ascii="Times New Roman" w:eastAsia="Times New Roman" w:hAnsi="Times New Roman"/>
          <w:sz w:val="28"/>
          <w:szCs w:val="28"/>
          <w:lang w:eastAsia="ar-SA"/>
        </w:rPr>
        <w:t xml:space="preserve">в МБУ «Гидротехник» </w:t>
      </w:r>
      <w:r w:rsidRPr="009358C4">
        <w:rPr>
          <w:rFonts w:ascii="Times New Roman" w:eastAsia="Times New Roman" w:hAnsi="Times New Roman"/>
          <w:sz w:val="28"/>
          <w:szCs w:val="28"/>
          <w:lang w:eastAsia="ar-SA"/>
        </w:rPr>
        <w:t>направляется запрос о предоставлении заключения о возможности закрытия Разрешения.</w:t>
      </w:r>
    </w:p>
    <w:p w14:paraId="479C7E58" w14:textId="6283FF36" w:rsidR="008E4338" w:rsidRPr="009358C4" w:rsidRDefault="008E4338" w:rsidP="008E4338">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3.9</w:t>
      </w:r>
      <w:r w:rsidR="00170EA3" w:rsidRPr="009358C4">
        <w:rPr>
          <w:rFonts w:ascii="Times New Roman" w:eastAsia="Times New Roman" w:hAnsi="Times New Roman"/>
          <w:sz w:val="28"/>
          <w:szCs w:val="28"/>
          <w:lang w:eastAsia="ar-SA"/>
        </w:rPr>
        <w:t>6</w:t>
      </w:r>
      <w:r w:rsidRPr="009358C4">
        <w:rPr>
          <w:rFonts w:ascii="Times New Roman" w:eastAsia="Times New Roman" w:hAnsi="Times New Roman"/>
          <w:sz w:val="28"/>
          <w:szCs w:val="28"/>
          <w:lang w:eastAsia="ar-SA"/>
        </w:rPr>
        <w:t>.</w:t>
      </w:r>
      <w:r w:rsidR="00DD75A5"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 xml:space="preserve">Запросы в структурные подразделения </w:t>
      </w:r>
      <w:r w:rsidR="00DD75A5" w:rsidRPr="009358C4">
        <w:rPr>
          <w:rFonts w:ascii="Times New Roman" w:eastAsia="Times New Roman" w:hAnsi="Times New Roman"/>
          <w:sz w:val="28"/>
          <w:szCs w:val="28"/>
          <w:lang w:eastAsia="ar-SA"/>
        </w:rPr>
        <w:t xml:space="preserve">и </w:t>
      </w:r>
      <w:r w:rsidRPr="009358C4">
        <w:rPr>
          <w:rFonts w:ascii="Times New Roman" w:eastAsia="Times New Roman" w:hAnsi="Times New Roman"/>
          <w:sz w:val="28"/>
          <w:szCs w:val="28"/>
          <w:lang w:eastAsia="ar-SA"/>
        </w:rPr>
        <w:t xml:space="preserve">подведомственные учреждения </w:t>
      </w:r>
      <w:r w:rsidR="00170EA3" w:rsidRPr="009358C4">
        <w:rPr>
          <w:rFonts w:ascii="Times New Roman" w:eastAsia="Times New Roman" w:hAnsi="Times New Roman"/>
          <w:sz w:val="28"/>
          <w:szCs w:val="28"/>
          <w:lang w:eastAsia="ar-SA"/>
        </w:rPr>
        <w:t xml:space="preserve">Администрации </w:t>
      </w:r>
      <w:r w:rsidRPr="009358C4">
        <w:rPr>
          <w:rFonts w:ascii="Times New Roman" w:eastAsia="Times New Roman" w:hAnsi="Times New Roman"/>
          <w:sz w:val="28"/>
          <w:szCs w:val="28"/>
          <w:lang w:eastAsia="ar-SA"/>
        </w:rPr>
        <w:t xml:space="preserve">направляются не позднее 3 рабочих дней </w:t>
      </w:r>
      <w:r w:rsidR="009B0D8F" w:rsidRPr="009358C4">
        <w:rPr>
          <w:rFonts w:ascii="Times New Roman" w:eastAsia="Times New Roman" w:hAnsi="Times New Roman"/>
          <w:sz w:val="28"/>
          <w:szCs w:val="28"/>
          <w:lang w:eastAsia="ar-SA"/>
        </w:rPr>
        <w:t>со дня</w:t>
      </w:r>
      <w:r w:rsidRPr="009358C4">
        <w:rPr>
          <w:rFonts w:ascii="Times New Roman" w:eastAsia="Times New Roman" w:hAnsi="Times New Roman"/>
          <w:sz w:val="28"/>
          <w:szCs w:val="28"/>
          <w:lang w:eastAsia="ar-SA"/>
        </w:rPr>
        <w:t xml:space="preserve"> регистрации </w:t>
      </w:r>
      <w:r w:rsidRPr="009358C4">
        <w:rPr>
          <w:rFonts w:ascii="Times New Roman" w:hAnsi="Times New Roman"/>
          <w:sz w:val="28"/>
          <w:szCs w:val="28"/>
        </w:rPr>
        <w:t>Заявления</w:t>
      </w:r>
      <w:r w:rsidRPr="009358C4">
        <w:rPr>
          <w:rFonts w:ascii="Times New Roman" w:eastAsia="Times New Roman" w:hAnsi="Times New Roman"/>
          <w:sz w:val="28"/>
          <w:szCs w:val="28"/>
          <w:lang w:eastAsia="ar-SA"/>
        </w:rPr>
        <w:t>.</w:t>
      </w:r>
    </w:p>
    <w:p w14:paraId="1CC9AD0D" w14:textId="5C203E3E" w:rsidR="008E4338" w:rsidRPr="009358C4" w:rsidRDefault="00254E79" w:rsidP="00984BA8">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350FC4" w:rsidRPr="009358C4">
        <w:rPr>
          <w:rFonts w:ascii="Times New Roman" w:eastAsia="Times New Roman" w:hAnsi="Times New Roman"/>
          <w:sz w:val="28"/>
          <w:szCs w:val="28"/>
          <w:lang w:eastAsia="ar-SA"/>
        </w:rPr>
        <w:t>9</w:t>
      </w:r>
      <w:r w:rsidR="00170EA3" w:rsidRPr="009358C4">
        <w:rPr>
          <w:rFonts w:ascii="Times New Roman" w:eastAsia="Times New Roman" w:hAnsi="Times New Roman"/>
          <w:sz w:val="28"/>
          <w:szCs w:val="28"/>
          <w:lang w:eastAsia="ar-SA"/>
        </w:rPr>
        <w:t>7</w:t>
      </w:r>
      <w:r w:rsidRPr="009358C4">
        <w:rPr>
          <w:rFonts w:ascii="Times New Roman" w:eastAsia="Times New Roman" w:hAnsi="Times New Roman"/>
          <w:sz w:val="28"/>
          <w:szCs w:val="28"/>
          <w:lang w:eastAsia="ar-SA"/>
        </w:rPr>
        <w:t>.</w:t>
      </w:r>
      <w:r w:rsidR="00DD75A5" w:rsidRPr="009358C4">
        <w:rPr>
          <w:rFonts w:ascii="Times New Roman" w:eastAsia="Times New Roman" w:hAnsi="Times New Roman"/>
          <w:sz w:val="28"/>
          <w:szCs w:val="28"/>
          <w:lang w:eastAsia="ar-SA"/>
        </w:rPr>
        <w:t> </w:t>
      </w:r>
      <w:r w:rsidR="008E4338" w:rsidRPr="009358C4">
        <w:rPr>
          <w:rFonts w:ascii="Times New Roman" w:eastAsia="Times New Roman" w:hAnsi="Times New Roman"/>
          <w:sz w:val="28"/>
          <w:szCs w:val="28"/>
          <w:lang w:eastAsia="ar-SA"/>
        </w:rPr>
        <w:t>В адрес инициатора подведомственные учреждения Администрации через СЭД предоставляют:</w:t>
      </w:r>
    </w:p>
    <w:p w14:paraId="666B2F2C" w14:textId="045916EE" w:rsidR="00984BA8" w:rsidRPr="009358C4" w:rsidRDefault="00DD75A5" w:rsidP="00984BA8">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1) </w:t>
      </w:r>
      <w:r w:rsidR="00254E79" w:rsidRPr="009358C4">
        <w:rPr>
          <w:rFonts w:ascii="Times New Roman" w:eastAsia="Times New Roman" w:hAnsi="Times New Roman"/>
          <w:sz w:val="28"/>
          <w:szCs w:val="28"/>
          <w:lang w:eastAsia="ar-SA"/>
        </w:rPr>
        <w:t>МКУ «КСЗ»</w:t>
      </w:r>
      <w:r w:rsidR="00AE26AE" w:rsidRPr="009358C4">
        <w:rPr>
          <w:rFonts w:ascii="Times New Roman" w:eastAsia="Times New Roman" w:hAnsi="Times New Roman"/>
          <w:sz w:val="28"/>
          <w:szCs w:val="28"/>
          <w:lang w:eastAsia="ar-SA"/>
        </w:rPr>
        <w:t xml:space="preserve"> </w:t>
      </w:r>
      <w:r w:rsidR="008E4338" w:rsidRPr="009358C4">
        <w:rPr>
          <w:rFonts w:ascii="Times New Roman" w:eastAsia="Times New Roman" w:hAnsi="Times New Roman"/>
          <w:sz w:val="28"/>
          <w:szCs w:val="28"/>
          <w:lang w:eastAsia="ar-SA"/>
        </w:rPr>
        <w:t>–</w:t>
      </w:r>
      <w:r w:rsidR="00BF46C8" w:rsidRPr="009358C4">
        <w:rPr>
          <w:rFonts w:ascii="Times New Roman" w:eastAsia="Times New Roman" w:hAnsi="Times New Roman"/>
          <w:sz w:val="28"/>
          <w:szCs w:val="28"/>
          <w:lang w:eastAsia="ar-SA"/>
        </w:rPr>
        <w:t xml:space="preserve"> </w:t>
      </w:r>
      <w:r w:rsidR="00F63CE4" w:rsidRPr="009358C4">
        <w:rPr>
          <w:rFonts w:ascii="Times New Roman" w:eastAsia="Times New Roman" w:hAnsi="Times New Roman"/>
          <w:sz w:val="28"/>
          <w:szCs w:val="28"/>
          <w:lang w:eastAsia="ar-SA"/>
        </w:rPr>
        <w:t>заключение о возможности закрытия Разрешения</w:t>
      </w:r>
      <w:r w:rsidRPr="009358C4">
        <w:rPr>
          <w:sz w:val="28"/>
          <w:szCs w:val="28"/>
          <w:lang w:eastAsia="ar-SA"/>
        </w:rPr>
        <w:br/>
      </w:r>
      <w:r w:rsidR="00254E79" w:rsidRPr="009358C4">
        <w:rPr>
          <w:rFonts w:ascii="Times New Roman" w:eastAsia="Times New Roman" w:hAnsi="Times New Roman"/>
          <w:sz w:val="28"/>
          <w:szCs w:val="28"/>
          <w:lang w:eastAsia="ar-SA"/>
        </w:rPr>
        <w:t xml:space="preserve">с приложением материалов фотофиксации </w:t>
      </w:r>
      <w:r w:rsidR="00F63CE4" w:rsidRPr="009358C4">
        <w:rPr>
          <w:rFonts w:ascii="Times New Roman" w:eastAsia="Times New Roman" w:hAnsi="Times New Roman"/>
          <w:sz w:val="28"/>
          <w:szCs w:val="28"/>
          <w:lang w:eastAsia="ar-SA"/>
        </w:rPr>
        <w:t>результата восстановления благоустройства</w:t>
      </w:r>
      <w:r w:rsidR="00890637" w:rsidRPr="009358C4">
        <w:rPr>
          <w:rFonts w:ascii="Times New Roman" w:eastAsia="Times New Roman" w:hAnsi="Times New Roman"/>
          <w:sz w:val="28"/>
          <w:szCs w:val="28"/>
          <w:lang w:eastAsia="ar-SA"/>
        </w:rPr>
        <w:t>;</w:t>
      </w:r>
      <w:r w:rsidR="00984BA8" w:rsidRPr="009358C4">
        <w:rPr>
          <w:rFonts w:ascii="Times New Roman" w:eastAsia="Times New Roman" w:hAnsi="Times New Roman"/>
          <w:sz w:val="28"/>
          <w:szCs w:val="28"/>
          <w:lang w:eastAsia="ar-SA"/>
        </w:rPr>
        <w:t xml:space="preserve"> </w:t>
      </w:r>
    </w:p>
    <w:p w14:paraId="003F5D88" w14:textId="1C9E5C1E" w:rsidR="00AE26AE" w:rsidRPr="009358C4" w:rsidRDefault="008E4338" w:rsidP="00AE26AE">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2</w:t>
      </w:r>
      <w:r w:rsidR="00DD75A5" w:rsidRPr="009358C4">
        <w:rPr>
          <w:rFonts w:ascii="Times New Roman" w:eastAsia="Times New Roman" w:hAnsi="Times New Roman"/>
          <w:sz w:val="28"/>
          <w:szCs w:val="28"/>
          <w:lang w:eastAsia="ar-SA"/>
        </w:rPr>
        <w:t>) </w:t>
      </w:r>
      <w:r w:rsidR="00AE26AE" w:rsidRPr="009358C4">
        <w:rPr>
          <w:rFonts w:ascii="Times New Roman" w:eastAsia="Times New Roman" w:hAnsi="Times New Roman"/>
          <w:sz w:val="28"/>
          <w:szCs w:val="28"/>
          <w:lang w:eastAsia="ar-SA"/>
        </w:rPr>
        <w:t xml:space="preserve">МКУ «ГДСР» </w:t>
      </w:r>
      <w:r w:rsidRPr="009358C4">
        <w:rPr>
          <w:rFonts w:ascii="Times New Roman" w:eastAsia="Times New Roman" w:hAnsi="Times New Roman"/>
          <w:sz w:val="28"/>
          <w:szCs w:val="28"/>
          <w:lang w:eastAsia="ar-SA"/>
        </w:rPr>
        <w:t>–</w:t>
      </w:r>
      <w:r w:rsidR="00AE26AE" w:rsidRPr="009358C4">
        <w:rPr>
          <w:rFonts w:ascii="Times New Roman" w:eastAsia="Times New Roman" w:hAnsi="Times New Roman"/>
          <w:sz w:val="28"/>
          <w:szCs w:val="28"/>
          <w:lang w:eastAsia="ar-SA"/>
        </w:rPr>
        <w:t xml:space="preserve"> заключение о возможности закрытия Разрешения</w:t>
      </w:r>
      <w:r w:rsidR="00280C88" w:rsidRPr="009358C4">
        <w:rPr>
          <w:rFonts w:ascii="Times New Roman" w:eastAsia="Times New Roman" w:hAnsi="Times New Roman"/>
          <w:sz w:val="28"/>
          <w:szCs w:val="28"/>
          <w:lang w:eastAsia="ar-SA"/>
        </w:rPr>
        <w:t xml:space="preserve">, завизированное </w:t>
      </w:r>
      <w:r w:rsidR="00DD75A5" w:rsidRPr="009358C4">
        <w:rPr>
          <w:rFonts w:ascii="Times New Roman" w:eastAsia="Times New Roman" w:hAnsi="Times New Roman"/>
          <w:sz w:val="28"/>
          <w:szCs w:val="28"/>
          <w:lang w:eastAsia="ar-SA"/>
        </w:rPr>
        <w:t>комитетом развития дорожно-транспортной инфраструктуры Администрации</w:t>
      </w:r>
      <w:r w:rsidR="00280C88" w:rsidRPr="009358C4">
        <w:rPr>
          <w:rFonts w:ascii="Times New Roman" w:eastAsia="Times New Roman" w:hAnsi="Times New Roman"/>
          <w:sz w:val="28"/>
          <w:szCs w:val="28"/>
          <w:lang w:eastAsia="ar-SA"/>
        </w:rPr>
        <w:t>,</w:t>
      </w:r>
      <w:r w:rsidR="00AE26AE" w:rsidRPr="009358C4">
        <w:rPr>
          <w:rFonts w:ascii="Times New Roman" w:eastAsia="Times New Roman" w:hAnsi="Times New Roman"/>
          <w:sz w:val="28"/>
          <w:szCs w:val="28"/>
          <w:lang w:eastAsia="ar-SA"/>
        </w:rPr>
        <w:t xml:space="preserve"> с приложением материалов фотофиксации результата восстановления благоустройства</w:t>
      </w:r>
      <w:r w:rsidR="00890637" w:rsidRPr="009358C4">
        <w:rPr>
          <w:rFonts w:ascii="Times New Roman" w:eastAsia="Times New Roman" w:hAnsi="Times New Roman"/>
          <w:sz w:val="28"/>
          <w:szCs w:val="28"/>
          <w:lang w:eastAsia="ar-SA"/>
        </w:rPr>
        <w:t>;</w:t>
      </w:r>
    </w:p>
    <w:p w14:paraId="309BAAC3" w14:textId="42A43025" w:rsidR="00F63CE4" w:rsidRPr="009358C4" w:rsidRDefault="008E4338" w:rsidP="00254E79">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w:t>
      </w:r>
      <w:r w:rsidR="00890637" w:rsidRPr="009358C4">
        <w:rPr>
          <w:rFonts w:ascii="Times New Roman" w:eastAsia="Times New Roman" w:hAnsi="Times New Roman"/>
          <w:sz w:val="28"/>
          <w:szCs w:val="28"/>
          <w:lang w:eastAsia="ar-SA"/>
        </w:rPr>
        <w:t>) </w:t>
      </w:r>
      <w:r w:rsidR="00F63CE4" w:rsidRPr="009358C4">
        <w:rPr>
          <w:rFonts w:ascii="Times New Roman" w:eastAsia="Times New Roman" w:hAnsi="Times New Roman"/>
          <w:sz w:val="28"/>
          <w:szCs w:val="28"/>
          <w:lang w:eastAsia="ar-SA"/>
        </w:rPr>
        <w:t xml:space="preserve">МБУ «Гидротехник» </w:t>
      </w:r>
      <w:r w:rsidRPr="009358C4">
        <w:rPr>
          <w:rFonts w:ascii="Times New Roman" w:eastAsia="Times New Roman" w:hAnsi="Times New Roman"/>
          <w:sz w:val="28"/>
          <w:szCs w:val="28"/>
          <w:lang w:eastAsia="ar-SA"/>
        </w:rPr>
        <w:t>–</w:t>
      </w:r>
      <w:r w:rsidR="00F63CE4" w:rsidRPr="009358C4">
        <w:rPr>
          <w:rFonts w:ascii="Times New Roman" w:eastAsia="Times New Roman" w:hAnsi="Times New Roman"/>
          <w:sz w:val="28"/>
          <w:szCs w:val="28"/>
          <w:lang w:eastAsia="ar-SA"/>
        </w:rPr>
        <w:t xml:space="preserve"> заключени</w:t>
      </w:r>
      <w:r w:rsidR="00BF46C8" w:rsidRPr="009358C4">
        <w:rPr>
          <w:rFonts w:ascii="Times New Roman" w:eastAsia="Times New Roman" w:hAnsi="Times New Roman"/>
          <w:sz w:val="28"/>
          <w:szCs w:val="28"/>
          <w:lang w:eastAsia="ar-SA"/>
        </w:rPr>
        <w:t>е</w:t>
      </w:r>
      <w:r w:rsidR="00F63CE4" w:rsidRPr="009358C4">
        <w:rPr>
          <w:rFonts w:ascii="Times New Roman" w:eastAsia="Times New Roman" w:hAnsi="Times New Roman"/>
          <w:sz w:val="28"/>
          <w:szCs w:val="28"/>
          <w:lang w:eastAsia="ar-SA"/>
        </w:rPr>
        <w:t xml:space="preserve"> о возможности закрытия Разрешения</w:t>
      </w:r>
      <w:r w:rsidR="00890637" w:rsidRPr="009358C4">
        <w:rPr>
          <w:rFonts w:ascii="Times New Roman" w:eastAsia="Times New Roman" w:hAnsi="Times New Roman"/>
          <w:sz w:val="28"/>
          <w:szCs w:val="28"/>
          <w:lang w:eastAsia="ar-SA"/>
        </w:rPr>
        <w:t>.</w:t>
      </w:r>
    </w:p>
    <w:p w14:paraId="2FF7CE38" w14:textId="219457F3" w:rsidR="008E4338" w:rsidRPr="009358C4" w:rsidRDefault="008E4338" w:rsidP="008E4338">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sz w:val="28"/>
          <w:szCs w:val="28"/>
          <w:lang w:eastAsia="ar-SA"/>
        </w:rPr>
        <w:t>3.9</w:t>
      </w:r>
      <w:r w:rsidR="00170EA3" w:rsidRPr="009358C4">
        <w:rPr>
          <w:rFonts w:ascii="Times New Roman" w:eastAsia="Times New Roman" w:hAnsi="Times New Roman"/>
          <w:sz w:val="28"/>
          <w:szCs w:val="28"/>
          <w:lang w:eastAsia="ar-SA"/>
        </w:rPr>
        <w:t>8</w:t>
      </w:r>
      <w:r w:rsidRPr="009358C4">
        <w:rPr>
          <w:rFonts w:ascii="Times New Roman" w:eastAsia="Times New Roman" w:hAnsi="Times New Roman"/>
          <w:sz w:val="28"/>
          <w:szCs w:val="28"/>
          <w:lang w:eastAsia="ar-SA"/>
        </w:rPr>
        <w:t>.</w:t>
      </w:r>
      <w:r w:rsidR="00890637" w:rsidRPr="009358C4">
        <w:rPr>
          <w:rFonts w:ascii="Times New Roman" w:eastAsia="Times New Roman" w:hAnsi="Times New Roman"/>
          <w:sz w:val="28"/>
          <w:szCs w:val="28"/>
          <w:lang w:eastAsia="ar-SA"/>
        </w:rPr>
        <w:t> </w:t>
      </w:r>
      <w:r w:rsidRPr="009358C4">
        <w:rPr>
          <w:rFonts w:ascii="Times New Roman" w:eastAsia="Times New Roman" w:hAnsi="Times New Roman"/>
          <w:sz w:val="28"/>
          <w:szCs w:val="28"/>
          <w:lang w:eastAsia="ar-SA"/>
        </w:rPr>
        <w:t>Ответ на запрос направляется в адрес инициатора не позднее</w:t>
      </w:r>
      <w:r w:rsidR="00890637" w:rsidRPr="009358C4">
        <w:rPr>
          <w:sz w:val="28"/>
          <w:szCs w:val="28"/>
          <w:lang w:eastAsia="ar-SA"/>
        </w:rPr>
        <w:br/>
      </w:r>
      <w:r w:rsidRPr="009358C4">
        <w:rPr>
          <w:rFonts w:ascii="Times New Roman" w:eastAsia="Times New Roman" w:hAnsi="Times New Roman"/>
          <w:sz w:val="28"/>
          <w:szCs w:val="28"/>
          <w:lang w:eastAsia="ar-SA"/>
        </w:rPr>
        <w:t xml:space="preserve">3 рабочих дней </w:t>
      </w:r>
      <w:r w:rsidR="00890637" w:rsidRPr="009358C4">
        <w:rPr>
          <w:rFonts w:ascii="Times New Roman" w:eastAsia="Times New Roman" w:hAnsi="Times New Roman"/>
          <w:sz w:val="28"/>
          <w:szCs w:val="28"/>
          <w:lang w:eastAsia="ar-SA"/>
        </w:rPr>
        <w:t>со дня</w:t>
      </w:r>
      <w:r w:rsidRPr="009358C4">
        <w:rPr>
          <w:rFonts w:ascii="Times New Roman" w:eastAsia="Times New Roman" w:hAnsi="Times New Roman"/>
          <w:sz w:val="28"/>
          <w:szCs w:val="28"/>
          <w:lang w:eastAsia="ar-SA"/>
        </w:rPr>
        <w:t xml:space="preserve"> поступления запроса. </w:t>
      </w:r>
    </w:p>
    <w:p w14:paraId="62667E6A" w14:textId="13781977" w:rsidR="00254E79" w:rsidRPr="009358C4" w:rsidRDefault="00254E79" w:rsidP="00254E79">
      <w:pPr>
        <w:suppressAutoHyphens/>
        <w:autoSpaceDE w:val="0"/>
        <w:autoSpaceDN w:val="0"/>
        <w:adjustRightInd w:val="0"/>
        <w:ind w:firstLine="709"/>
        <w:jc w:val="both"/>
        <w:rPr>
          <w:sz w:val="28"/>
          <w:szCs w:val="28"/>
          <w:lang w:eastAsia="ar-SA"/>
        </w:rPr>
      </w:pPr>
      <w:r w:rsidRPr="009358C4">
        <w:rPr>
          <w:sz w:val="28"/>
          <w:szCs w:val="28"/>
          <w:lang w:eastAsia="ar-SA"/>
        </w:rPr>
        <w:t>3.</w:t>
      </w:r>
      <w:r w:rsidR="00350FC4" w:rsidRPr="009358C4">
        <w:rPr>
          <w:sz w:val="28"/>
          <w:szCs w:val="28"/>
          <w:lang w:eastAsia="ar-SA"/>
        </w:rPr>
        <w:t>9</w:t>
      </w:r>
      <w:r w:rsidR="00170EA3" w:rsidRPr="009358C4">
        <w:rPr>
          <w:sz w:val="28"/>
          <w:szCs w:val="28"/>
          <w:lang w:eastAsia="ar-SA"/>
        </w:rPr>
        <w:t>9</w:t>
      </w:r>
      <w:r w:rsidRPr="009358C4">
        <w:rPr>
          <w:sz w:val="28"/>
          <w:szCs w:val="28"/>
          <w:lang w:eastAsia="ar-SA"/>
        </w:rPr>
        <w:t>.</w:t>
      </w:r>
      <w:r w:rsidR="00890637" w:rsidRPr="009358C4">
        <w:rPr>
          <w:sz w:val="28"/>
          <w:szCs w:val="28"/>
          <w:lang w:eastAsia="ar-SA"/>
        </w:rPr>
        <w:t> </w:t>
      </w:r>
      <w:r w:rsidRPr="009358C4">
        <w:rPr>
          <w:sz w:val="28"/>
          <w:szCs w:val="28"/>
          <w:lang w:eastAsia="ar-SA"/>
        </w:rPr>
        <w:t>Способом фиксации результата административной процедуры является регистрация в СЭД</w:t>
      </w:r>
      <w:r w:rsidR="00890637" w:rsidRPr="009358C4">
        <w:rPr>
          <w:sz w:val="28"/>
          <w:szCs w:val="28"/>
          <w:lang w:eastAsia="ar-SA"/>
        </w:rPr>
        <w:t xml:space="preserve"> </w:t>
      </w:r>
      <w:r w:rsidR="008E4338" w:rsidRPr="009358C4">
        <w:rPr>
          <w:sz w:val="28"/>
          <w:szCs w:val="28"/>
          <w:lang w:eastAsia="ar-SA"/>
        </w:rPr>
        <w:t>о</w:t>
      </w:r>
      <w:r w:rsidRPr="009358C4">
        <w:rPr>
          <w:sz w:val="28"/>
          <w:szCs w:val="28"/>
          <w:lang w:eastAsia="ar-SA"/>
        </w:rPr>
        <w:t>тветов структурных подразделений</w:t>
      </w:r>
      <w:r w:rsidR="00BF46C8" w:rsidRPr="009358C4">
        <w:rPr>
          <w:sz w:val="28"/>
          <w:szCs w:val="28"/>
          <w:lang w:eastAsia="ar-SA"/>
        </w:rPr>
        <w:t xml:space="preserve"> Администрации</w:t>
      </w:r>
      <w:r w:rsidRPr="009358C4">
        <w:rPr>
          <w:sz w:val="28"/>
          <w:szCs w:val="28"/>
          <w:lang w:eastAsia="ar-SA"/>
        </w:rPr>
        <w:t xml:space="preserve">, </w:t>
      </w:r>
      <w:r w:rsidR="008E4338" w:rsidRPr="009358C4">
        <w:rPr>
          <w:sz w:val="28"/>
          <w:szCs w:val="28"/>
          <w:lang w:eastAsia="ar-SA"/>
        </w:rPr>
        <w:t xml:space="preserve">заключений </w:t>
      </w:r>
      <w:r w:rsidR="00BF46C8" w:rsidRPr="009358C4">
        <w:rPr>
          <w:sz w:val="28"/>
          <w:szCs w:val="28"/>
          <w:lang w:eastAsia="ar-SA"/>
        </w:rPr>
        <w:t>МКУ «КСЗ», МКУ «ГДСР», МБУ «Гидротехник»</w:t>
      </w:r>
      <w:r w:rsidRPr="009358C4">
        <w:rPr>
          <w:sz w:val="28"/>
          <w:szCs w:val="28"/>
          <w:lang w:eastAsia="ar-SA"/>
        </w:rPr>
        <w:t>.</w:t>
      </w:r>
    </w:p>
    <w:p w14:paraId="741E18A3" w14:textId="77777777" w:rsidR="00350FC4" w:rsidRPr="009358C4" w:rsidRDefault="00350FC4" w:rsidP="00254E79">
      <w:pPr>
        <w:suppressAutoHyphens/>
        <w:autoSpaceDE w:val="0"/>
        <w:autoSpaceDN w:val="0"/>
        <w:adjustRightInd w:val="0"/>
        <w:ind w:firstLine="709"/>
        <w:jc w:val="both"/>
        <w:rPr>
          <w:sz w:val="28"/>
          <w:szCs w:val="28"/>
          <w:lang w:eastAsia="ar-SA"/>
        </w:rPr>
      </w:pPr>
    </w:p>
    <w:p w14:paraId="7B1492FB" w14:textId="77777777" w:rsidR="00F42CCE" w:rsidRPr="009358C4" w:rsidRDefault="00F42CCE" w:rsidP="00254E79">
      <w:pPr>
        <w:suppressAutoHyphens/>
        <w:autoSpaceDE w:val="0"/>
        <w:autoSpaceDN w:val="0"/>
        <w:adjustRightInd w:val="0"/>
        <w:ind w:firstLine="709"/>
        <w:jc w:val="both"/>
        <w:rPr>
          <w:sz w:val="28"/>
          <w:szCs w:val="28"/>
          <w:lang w:eastAsia="ar-SA"/>
        </w:rPr>
      </w:pPr>
    </w:p>
    <w:p w14:paraId="62131E9A" w14:textId="77777777" w:rsidR="008F202A" w:rsidRPr="009358C4" w:rsidRDefault="008F202A" w:rsidP="00890637">
      <w:pPr>
        <w:autoSpaceDE w:val="0"/>
        <w:autoSpaceDN w:val="0"/>
        <w:adjustRightInd w:val="0"/>
        <w:jc w:val="center"/>
        <w:rPr>
          <w:sz w:val="28"/>
          <w:szCs w:val="28"/>
        </w:rPr>
      </w:pPr>
      <w:r w:rsidRPr="009358C4">
        <w:rPr>
          <w:sz w:val="28"/>
          <w:szCs w:val="28"/>
        </w:rPr>
        <w:t>Административная процедура</w:t>
      </w:r>
    </w:p>
    <w:p w14:paraId="1289DB81" w14:textId="75CBCF54" w:rsidR="008F202A" w:rsidRPr="009358C4" w:rsidRDefault="008F202A" w:rsidP="00890637">
      <w:pPr>
        <w:autoSpaceDE w:val="0"/>
        <w:autoSpaceDN w:val="0"/>
        <w:adjustRightInd w:val="0"/>
        <w:jc w:val="center"/>
        <w:rPr>
          <w:sz w:val="28"/>
          <w:szCs w:val="28"/>
        </w:rPr>
      </w:pPr>
      <w:r w:rsidRPr="009358C4">
        <w:rPr>
          <w:sz w:val="28"/>
          <w:szCs w:val="28"/>
        </w:rPr>
        <w:lastRenderedPageBreak/>
        <w:t>«Принятие решения о предоставлении (об отказе в предоставлении) муниципальной услуги»</w:t>
      </w:r>
    </w:p>
    <w:p w14:paraId="4DB6AA5F" w14:textId="77777777" w:rsidR="008F202A" w:rsidRPr="009358C4" w:rsidRDefault="008F202A" w:rsidP="008F202A">
      <w:pPr>
        <w:autoSpaceDE w:val="0"/>
        <w:autoSpaceDN w:val="0"/>
        <w:adjustRightInd w:val="0"/>
        <w:ind w:firstLine="709"/>
        <w:jc w:val="center"/>
        <w:rPr>
          <w:sz w:val="28"/>
          <w:szCs w:val="28"/>
        </w:rPr>
      </w:pPr>
    </w:p>
    <w:p w14:paraId="73B2D56D" w14:textId="468403B1" w:rsidR="008F202A" w:rsidRPr="009358C4" w:rsidRDefault="008F202A" w:rsidP="008F202A">
      <w:pPr>
        <w:autoSpaceDE w:val="0"/>
        <w:autoSpaceDN w:val="0"/>
        <w:adjustRightInd w:val="0"/>
        <w:ind w:firstLine="709"/>
        <w:jc w:val="both"/>
        <w:rPr>
          <w:sz w:val="28"/>
          <w:szCs w:val="28"/>
        </w:rPr>
      </w:pPr>
      <w:r w:rsidRPr="009358C4">
        <w:rPr>
          <w:sz w:val="28"/>
          <w:szCs w:val="28"/>
        </w:rPr>
        <w:t>3.</w:t>
      </w:r>
      <w:r w:rsidR="00170EA3" w:rsidRPr="009358C4">
        <w:rPr>
          <w:sz w:val="28"/>
          <w:szCs w:val="28"/>
        </w:rPr>
        <w:t>100</w:t>
      </w:r>
      <w:r w:rsidRPr="009358C4">
        <w:rPr>
          <w:sz w:val="28"/>
          <w:szCs w:val="28"/>
        </w:rPr>
        <w:t>.</w:t>
      </w:r>
      <w:r w:rsidR="00890637" w:rsidRPr="009358C4">
        <w:rPr>
          <w:sz w:val="28"/>
          <w:szCs w:val="28"/>
        </w:rPr>
        <w:t> </w:t>
      </w:r>
      <w:r w:rsidRPr="009358C4">
        <w:rPr>
          <w:sz w:val="28"/>
          <w:szCs w:val="28"/>
        </w:rPr>
        <w:t>Критериями принятия решения о предоставлении муниципальной услуги являются</w:t>
      </w:r>
      <w:r w:rsidRPr="009358C4">
        <w:rPr>
          <w:sz w:val="28"/>
          <w:szCs w:val="20"/>
        </w:rPr>
        <w:t xml:space="preserve">: </w:t>
      </w:r>
    </w:p>
    <w:p w14:paraId="2EB2AB6A" w14:textId="39B8B744" w:rsidR="008F202A" w:rsidRPr="009358C4" w:rsidRDefault="008F202A" w:rsidP="008F202A">
      <w:pPr>
        <w:autoSpaceDE w:val="0"/>
        <w:autoSpaceDN w:val="0"/>
        <w:adjustRightInd w:val="0"/>
        <w:ind w:firstLine="709"/>
        <w:jc w:val="both"/>
        <w:rPr>
          <w:sz w:val="28"/>
          <w:szCs w:val="28"/>
        </w:rPr>
      </w:pPr>
      <w:r w:rsidRPr="009358C4">
        <w:rPr>
          <w:sz w:val="28"/>
          <w:szCs w:val="28"/>
        </w:rPr>
        <w:t>1)</w:t>
      </w:r>
      <w:r w:rsidR="00890637" w:rsidRPr="009358C4">
        <w:rPr>
          <w:sz w:val="28"/>
          <w:szCs w:val="28"/>
        </w:rPr>
        <w:t> </w:t>
      </w:r>
      <w:r w:rsidRPr="009358C4">
        <w:rPr>
          <w:sz w:val="28"/>
          <w:szCs w:val="28"/>
        </w:rPr>
        <w:t>получение в полном объеме сведений и документов, необходимых для принятия решения;</w:t>
      </w:r>
    </w:p>
    <w:p w14:paraId="1766BBE1" w14:textId="15CBF1F1" w:rsidR="008F202A" w:rsidRPr="009358C4" w:rsidRDefault="008F202A" w:rsidP="008F202A">
      <w:pPr>
        <w:autoSpaceDE w:val="0"/>
        <w:autoSpaceDN w:val="0"/>
        <w:adjustRightInd w:val="0"/>
        <w:ind w:firstLine="709"/>
        <w:jc w:val="both"/>
        <w:rPr>
          <w:sz w:val="28"/>
          <w:szCs w:val="28"/>
        </w:rPr>
      </w:pPr>
      <w:r w:rsidRPr="009358C4">
        <w:rPr>
          <w:sz w:val="28"/>
          <w:szCs w:val="28"/>
        </w:rPr>
        <w:t>2)</w:t>
      </w:r>
      <w:r w:rsidR="00890637" w:rsidRPr="009358C4">
        <w:rPr>
          <w:sz w:val="28"/>
          <w:szCs w:val="28"/>
        </w:rPr>
        <w:t> </w:t>
      </w:r>
      <w:r w:rsidRPr="009358C4">
        <w:rPr>
          <w:sz w:val="28"/>
          <w:szCs w:val="28"/>
        </w:rPr>
        <w:t xml:space="preserve">отсутствие оснований для отказа в предоставлении муниципальной услуги, указанных в пункте 2.16 административного регламента. </w:t>
      </w:r>
    </w:p>
    <w:p w14:paraId="5B426D52" w14:textId="62FA5093" w:rsidR="00472243" w:rsidRPr="009358C4" w:rsidRDefault="008F202A" w:rsidP="008F202A">
      <w:pPr>
        <w:autoSpaceDE w:val="0"/>
        <w:autoSpaceDN w:val="0"/>
        <w:adjustRightInd w:val="0"/>
        <w:ind w:firstLine="709"/>
        <w:jc w:val="both"/>
        <w:rPr>
          <w:sz w:val="28"/>
          <w:szCs w:val="20"/>
        </w:rPr>
      </w:pPr>
      <w:r w:rsidRPr="009358C4">
        <w:rPr>
          <w:sz w:val="28"/>
          <w:szCs w:val="28"/>
        </w:rPr>
        <w:t>3.</w:t>
      </w:r>
      <w:r w:rsidR="00314999" w:rsidRPr="009358C4">
        <w:rPr>
          <w:sz w:val="28"/>
          <w:szCs w:val="28"/>
        </w:rPr>
        <w:t>10</w:t>
      </w:r>
      <w:r w:rsidR="00170EA3" w:rsidRPr="009358C4">
        <w:rPr>
          <w:sz w:val="28"/>
          <w:szCs w:val="28"/>
        </w:rPr>
        <w:t>1</w:t>
      </w:r>
      <w:r w:rsidRPr="009358C4">
        <w:rPr>
          <w:sz w:val="28"/>
          <w:szCs w:val="28"/>
        </w:rPr>
        <w:t>.</w:t>
      </w:r>
      <w:r w:rsidR="00890637" w:rsidRPr="009358C4">
        <w:rPr>
          <w:sz w:val="28"/>
          <w:szCs w:val="28"/>
        </w:rPr>
        <w:t> </w:t>
      </w:r>
      <w:r w:rsidRPr="009358C4">
        <w:rPr>
          <w:sz w:val="28"/>
          <w:szCs w:val="28"/>
        </w:rPr>
        <w:t>Исчерпывающий</w:t>
      </w:r>
      <w:r w:rsidR="00890637" w:rsidRPr="009358C4">
        <w:rPr>
          <w:sz w:val="28"/>
          <w:szCs w:val="28"/>
        </w:rPr>
        <w:t xml:space="preserve"> </w:t>
      </w:r>
      <w:r w:rsidRPr="009358C4">
        <w:rPr>
          <w:sz w:val="28"/>
          <w:szCs w:val="28"/>
        </w:rPr>
        <w:t>перечень оснований для отказа в предоставлении муниципальной услуги и критерии принятия решения</w:t>
      </w:r>
      <w:r w:rsidRPr="009358C4">
        <w:rPr>
          <w:sz w:val="28"/>
          <w:szCs w:val="20"/>
        </w:rPr>
        <w:t>:</w:t>
      </w:r>
    </w:p>
    <w:p w14:paraId="3DB3EF8F" w14:textId="46980758" w:rsidR="00472243" w:rsidRPr="009358C4" w:rsidRDefault="00890637" w:rsidP="00027865">
      <w:pPr>
        <w:autoSpaceDE w:val="0"/>
        <w:autoSpaceDN w:val="0"/>
        <w:adjustRightInd w:val="0"/>
        <w:ind w:firstLine="709"/>
        <w:jc w:val="both"/>
        <w:rPr>
          <w:rFonts w:eastAsia="Calibri"/>
          <w:sz w:val="28"/>
          <w:szCs w:val="28"/>
        </w:rPr>
      </w:pPr>
      <w:r w:rsidRPr="009358C4">
        <w:rPr>
          <w:rFonts w:eastAsia="Calibri"/>
          <w:sz w:val="28"/>
          <w:szCs w:val="28"/>
        </w:rPr>
        <w:t>1) </w:t>
      </w:r>
      <w:r w:rsidR="00472243" w:rsidRPr="009358C4">
        <w:rPr>
          <w:rFonts w:eastAsia="Calibri"/>
          <w:sz w:val="28"/>
          <w:szCs w:val="28"/>
        </w:rPr>
        <w:t>в случае если Заявление и документы поданы лицом, не входящим в круг заявителей, установленный пунктом 1.4 административного регламента, критерием принятия решения является установление данного факта</w:t>
      </w:r>
      <w:r w:rsidRPr="009358C4">
        <w:rPr>
          <w:sz w:val="28"/>
          <w:szCs w:val="28"/>
          <w:lang w:eastAsia="ar-SA"/>
        </w:rPr>
        <w:br/>
      </w:r>
      <w:r w:rsidR="00472243" w:rsidRPr="009358C4">
        <w:rPr>
          <w:rFonts w:eastAsia="Calibri"/>
          <w:sz w:val="28"/>
          <w:szCs w:val="28"/>
        </w:rPr>
        <w:t xml:space="preserve">по результатам анализа предоставленных заявителем документов, </w:t>
      </w:r>
      <w:r w:rsidRPr="009358C4">
        <w:rPr>
          <w:rFonts w:eastAsia="Calibri"/>
          <w:sz w:val="28"/>
          <w:szCs w:val="28"/>
        </w:rPr>
        <w:t xml:space="preserve">а также </w:t>
      </w:r>
      <w:r w:rsidR="00472243" w:rsidRPr="009358C4">
        <w:rPr>
          <w:rFonts w:eastAsia="Calibri"/>
          <w:sz w:val="28"/>
          <w:szCs w:val="28"/>
        </w:rPr>
        <w:t>сведений и документов, имеющихся в распоряжении Администрации</w:t>
      </w:r>
      <w:r w:rsidR="00472243" w:rsidRPr="009358C4">
        <w:rPr>
          <w:sz w:val="28"/>
          <w:szCs w:val="28"/>
        </w:rPr>
        <w:t xml:space="preserve"> либо полученных Администрацией в рамках межведомственного взаимодействия</w:t>
      </w:r>
      <w:r w:rsidR="00472243" w:rsidRPr="009358C4">
        <w:rPr>
          <w:rFonts w:eastAsia="Calibri"/>
          <w:sz w:val="28"/>
          <w:szCs w:val="28"/>
        </w:rPr>
        <w:t>;</w:t>
      </w:r>
    </w:p>
    <w:p w14:paraId="33B4772D" w14:textId="5B91FD39" w:rsidR="008F202A" w:rsidRPr="009358C4" w:rsidRDefault="00890637" w:rsidP="00890637">
      <w:pPr>
        <w:autoSpaceDE w:val="0"/>
        <w:autoSpaceDN w:val="0"/>
        <w:adjustRightInd w:val="0"/>
        <w:ind w:firstLine="709"/>
        <w:jc w:val="both"/>
        <w:rPr>
          <w:sz w:val="28"/>
          <w:szCs w:val="28"/>
        </w:rPr>
      </w:pPr>
      <w:r w:rsidRPr="009358C4">
        <w:rPr>
          <w:rFonts w:eastAsia="Calibri"/>
          <w:sz w:val="28"/>
          <w:szCs w:val="20"/>
          <w:lang w:eastAsia="ar-SA"/>
        </w:rPr>
        <w:t>2) </w:t>
      </w:r>
      <w:r w:rsidR="008F202A" w:rsidRPr="009358C4">
        <w:rPr>
          <w:rFonts w:eastAsia="Calibri"/>
          <w:sz w:val="28"/>
          <w:szCs w:val="20"/>
          <w:lang w:eastAsia="ar-SA"/>
        </w:rPr>
        <w:t>в случае если документы представлены не в полном объеме либо</w:t>
      </w:r>
      <w:r w:rsidRPr="009358C4">
        <w:rPr>
          <w:sz w:val="28"/>
          <w:szCs w:val="28"/>
          <w:lang w:eastAsia="ar-SA"/>
        </w:rPr>
        <w:br/>
      </w:r>
      <w:r w:rsidR="008F202A" w:rsidRPr="009358C4">
        <w:rPr>
          <w:rFonts w:eastAsia="Calibri"/>
          <w:sz w:val="28"/>
          <w:szCs w:val="20"/>
          <w:lang w:eastAsia="ar-SA"/>
        </w:rPr>
        <w:t xml:space="preserve">с нарушением требований, установленных пунктами 2.11, 2.11.4, 2.13 административного регламента, критерием принятия решения является установление данного факта по результатам анализа предоставленных заявителем документов, </w:t>
      </w:r>
      <w:r w:rsidRPr="009358C4">
        <w:rPr>
          <w:rFonts w:eastAsia="Calibri"/>
          <w:sz w:val="28"/>
          <w:szCs w:val="20"/>
          <w:lang w:eastAsia="ar-SA"/>
        </w:rPr>
        <w:t xml:space="preserve">а также </w:t>
      </w:r>
      <w:r w:rsidR="008F202A" w:rsidRPr="009358C4">
        <w:rPr>
          <w:rFonts w:eastAsia="Calibri"/>
          <w:sz w:val="28"/>
          <w:szCs w:val="20"/>
          <w:lang w:eastAsia="ar-SA"/>
        </w:rPr>
        <w:t>сведений и документов, имеющихся</w:t>
      </w:r>
      <w:r w:rsidRPr="009358C4">
        <w:rPr>
          <w:sz w:val="28"/>
          <w:szCs w:val="28"/>
          <w:lang w:eastAsia="ar-SA"/>
        </w:rPr>
        <w:br/>
      </w:r>
      <w:r w:rsidR="008F202A" w:rsidRPr="009358C4">
        <w:rPr>
          <w:sz w:val="28"/>
          <w:szCs w:val="28"/>
        </w:rPr>
        <w:t xml:space="preserve">в распоряжении Администрации, </w:t>
      </w:r>
      <w:r w:rsidR="00170EA3" w:rsidRPr="009358C4">
        <w:rPr>
          <w:sz w:val="28"/>
          <w:szCs w:val="28"/>
        </w:rPr>
        <w:t xml:space="preserve">и </w:t>
      </w:r>
      <w:r w:rsidR="008F202A" w:rsidRPr="009358C4">
        <w:rPr>
          <w:sz w:val="28"/>
          <w:szCs w:val="28"/>
        </w:rPr>
        <w:t>межведомственного взаимодействия;</w:t>
      </w:r>
    </w:p>
    <w:p w14:paraId="0F90970C" w14:textId="3C344AF7" w:rsidR="00027865" w:rsidRPr="009358C4" w:rsidRDefault="00890637" w:rsidP="00890637">
      <w:pPr>
        <w:widowControl w:val="0"/>
        <w:autoSpaceDE w:val="0"/>
        <w:autoSpaceDN w:val="0"/>
        <w:adjustRightInd w:val="0"/>
        <w:ind w:firstLine="709"/>
        <w:jc w:val="both"/>
        <w:rPr>
          <w:sz w:val="28"/>
          <w:szCs w:val="20"/>
        </w:rPr>
      </w:pPr>
      <w:r w:rsidRPr="009358C4">
        <w:rPr>
          <w:sz w:val="28"/>
          <w:szCs w:val="28"/>
        </w:rPr>
        <w:t xml:space="preserve">3) в случае </w:t>
      </w:r>
      <w:r w:rsidR="00027865" w:rsidRPr="009358C4">
        <w:rPr>
          <w:sz w:val="28"/>
          <w:szCs w:val="28"/>
        </w:rPr>
        <w:t>указани</w:t>
      </w:r>
      <w:r w:rsidRPr="009358C4">
        <w:rPr>
          <w:sz w:val="28"/>
          <w:szCs w:val="28"/>
        </w:rPr>
        <w:t>я</w:t>
      </w:r>
      <w:r w:rsidR="00027865" w:rsidRPr="009358C4">
        <w:rPr>
          <w:sz w:val="28"/>
          <w:szCs w:val="28"/>
        </w:rPr>
        <w:t xml:space="preserve"> в Заявлении неполной либо недостоверной информации критерием принятия решения об отказе в предоставлении муниципальной услуги является установление данного факта </w:t>
      </w:r>
      <w:r w:rsidR="00027865" w:rsidRPr="009358C4">
        <w:rPr>
          <w:sz w:val="28"/>
          <w:szCs w:val="20"/>
        </w:rPr>
        <w:t xml:space="preserve">по результатам анализа </w:t>
      </w:r>
      <w:r w:rsidRPr="009358C4">
        <w:rPr>
          <w:sz w:val="28"/>
          <w:szCs w:val="28"/>
        </w:rPr>
        <w:t>З</w:t>
      </w:r>
      <w:r w:rsidR="00027865" w:rsidRPr="009358C4">
        <w:rPr>
          <w:sz w:val="28"/>
          <w:szCs w:val="28"/>
        </w:rPr>
        <w:t>аявления</w:t>
      </w:r>
      <w:r w:rsidR="00027865" w:rsidRPr="009358C4">
        <w:rPr>
          <w:sz w:val="28"/>
          <w:szCs w:val="20"/>
        </w:rPr>
        <w:t>;</w:t>
      </w:r>
    </w:p>
    <w:p w14:paraId="0CB18E4E" w14:textId="4976A64F" w:rsidR="00472243" w:rsidRPr="009358C4" w:rsidRDefault="009F0A06" w:rsidP="00890637">
      <w:pPr>
        <w:pStyle w:val="ConsPlusNormal"/>
        <w:tabs>
          <w:tab w:val="left" w:pos="142"/>
          <w:tab w:val="left" w:pos="709"/>
          <w:tab w:val="left" w:pos="851"/>
          <w:tab w:val="left" w:pos="993"/>
        </w:tabs>
        <w:jc w:val="both"/>
        <w:rPr>
          <w:rFonts w:ascii="Times New Roman" w:hAnsi="Times New Roman"/>
          <w:sz w:val="28"/>
          <w:szCs w:val="20"/>
          <w:lang w:eastAsia="ar-SA"/>
        </w:rPr>
      </w:pPr>
      <w:r w:rsidRPr="009358C4">
        <w:rPr>
          <w:rFonts w:ascii="Times New Roman" w:hAnsi="Times New Roman"/>
          <w:sz w:val="28"/>
          <w:szCs w:val="20"/>
          <w:lang w:eastAsia="ar-SA"/>
        </w:rPr>
        <w:t xml:space="preserve">4) в случае </w:t>
      </w:r>
      <w:r w:rsidR="00472243" w:rsidRPr="009358C4">
        <w:rPr>
          <w:rFonts w:ascii="Times New Roman" w:hAnsi="Times New Roman"/>
          <w:sz w:val="28"/>
          <w:szCs w:val="20"/>
          <w:lang w:eastAsia="ar-SA"/>
        </w:rPr>
        <w:t>несоответстви</w:t>
      </w:r>
      <w:r w:rsidRPr="009358C4">
        <w:rPr>
          <w:rFonts w:ascii="Times New Roman" w:hAnsi="Times New Roman"/>
          <w:sz w:val="28"/>
          <w:szCs w:val="20"/>
          <w:lang w:eastAsia="ar-SA"/>
        </w:rPr>
        <w:t>я</w:t>
      </w:r>
      <w:r w:rsidR="00472243" w:rsidRPr="009358C4">
        <w:rPr>
          <w:rFonts w:ascii="Times New Roman" w:hAnsi="Times New Roman"/>
          <w:sz w:val="28"/>
          <w:szCs w:val="20"/>
          <w:lang w:eastAsia="ar-SA"/>
        </w:rPr>
        <w:t xml:space="preserve"> исполнительной съемки проекту производства работ,</w:t>
      </w:r>
      <w:r w:rsidRPr="009358C4">
        <w:rPr>
          <w:sz w:val="28"/>
          <w:szCs w:val="28"/>
          <w:lang w:eastAsia="ar-SA"/>
        </w:rPr>
        <w:t xml:space="preserve"> </w:t>
      </w:r>
      <w:r w:rsidR="00472243" w:rsidRPr="009358C4">
        <w:rPr>
          <w:rFonts w:ascii="Times New Roman" w:hAnsi="Times New Roman"/>
          <w:sz w:val="28"/>
          <w:szCs w:val="20"/>
          <w:lang w:eastAsia="ar-SA"/>
        </w:rPr>
        <w:t>в соответствии с которым выдано Разрешение, критерием принятия решения об отказе в предоставлении муниципальной услуги является установление данного факта по результатам анализа имеющихся</w:t>
      </w:r>
      <w:r w:rsidRPr="009358C4">
        <w:rPr>
          <w:sz w:val="28"/>
          <w:szCs w:val="28"/>
          <w:lang w:eastAsia="ar-SA"/>
        </w:rPr>
        <w:br/>
      </w:r>
      <w:r w:rsidR="00472243" w:rsidRPr="009358C4">
        <w:rPr>
          <w:rFonts w:ascii="Times New Roman" w:hAnsi="Times New Roman"/>
          <w:sz w:val="28"/>
          <w:szCs w:val="20"/>
          <w:lang w:eastAsia="ar-SA"/>
        </w:rPr>
        <w:t>в Администрации документов и сведений, а также заключений структурных подразделений Администрации;</w:t>
      </w:r>
    </w:p>
    <w:p w14:paraId="5DFCB341" w14:textId="30116936" w:rsidR="00472243" w:rsidRPr="009358C4" w:rsidRDefault="009F0A06" w:rsidP="00C606C7">
      <w:pPr>
        <w:pStyle w:val="ConsPlusNormal"/>
        <w:tabs>
          <w:tab w:val="left" w:pos="0"/>
          <w:tab w:val="left" w:pos="709"/>
        </w:tabs>
        <w:suppressAutoHyphens/>
        <w:spacing w:line="100" w:lineRule="atLeast"/>
        <w:jc w:val="both"/>
        <w:rPr>
          <w:rFonts w:ascii="Times New Roman" w:hAnsi="Times New Roman"/>
          <w:sz w:val="28"/>
          <w:szCs w:val="28"/>
          <w:lang w:eastAsia="ar-SA"/>
        </w:rPr>
      </w:pPr>
      <w:r w:rsidRPr="009358C4">
        <w:rPr>
          <w:rFonts w:ascii="Times New Roman" w:hAnsi="Times New Roman"/>
          <w:sz w:val="28"/>
          <w:szCs w:val="28"/>
          <w:lang w:eastAsia="ar-SA"/>
        </w:rPr>
        <w:t xml:space="preserve">5) в случае </w:t>
      </w:r>
      <w:r w:rsidR="00472243" w:rsidRPr="009358C4">
        <w:rPr>
          <w:rFonts w:ascii="Times New Roman" w:hAnsi="Times New Roman"/>
          <w:sz w:val="28"/>
          <w:szCs w:val="28"/>
          <w:lang w:eastAsia="ar-SA"/>
        </w:rPr>
        <w:t>неподтверждени</w:t>
      </w:r>
      <w:r w:rsidRPr="009358C4">
        <w:rPr>
          <w:rFonts w:ascii="Times New Roman" w:hAnsi="Times New Roman"/>
          <w:sz w:val="28"/>
          <w:szCs w:val="28"/>
          <w:lang w:eastAsia="ar-SA"/>
        </w:rPr>
        <w:t>я</w:t>
      </w:r>
      <w:r w:rsidR="00472243" w:rsidRPr="009358C4">
        <w:rPr>
          <w:rFonts w:ascii="Times New Roman" w:hAnsi="Times New Roman"/>
          <w:sz w:val="28"/>
          <w:szCs w:val="28"/>
          <w:lang w:eastAsia="ar-SA"/>
        </w:rPr>
        <w:t xml:space="preserve"> факта восстановления нарушенного благоустройства мест производства земляных работ</w:t>
      </w:r>
      <w:r w:rsidR="00C606C7" w:rsidRPr="009358C4">
        <w:rPr>
          <w:rFonts w:ascii="Times New Roman" w:hAnsi="Times New Roman"/>
          <w:sz w:val="28"/>
          <w:szCs w:val="28"/>
          <w:lang w:eastAsia="ar-SA"/>
        </w:rPr>
        <w:t xml:space="preserve"> </w:t>
      </w:r>
      <w:r w:rsidR="00C606C7" w:rsidRPr="009358C4">
        <w:rPr>
          <w:rFonts w:ascii="Times New Roman" w:hAnsi="Times New Roman"/>
          <w:sz w:val="28"/>
          <w:szCs w:val="20"/>
        </w:rPr>
        <w:t xml:space="preserve">критерием принятия </w:t>
      </w:r>
      <w:r w:rsidR="00C606C7" w:rsidRPr="009358C4">
        <w:rPr>
          <w:rFonts w:ascii="Times New Roman" w:hAnsi="Times New Roman"/>
          <w:sz w:val="28"/>
          <w:szCs w:val="20"/>
          <w:lang w:eastAsia="ar-SA"/>
        </w:rPr>
        <w:t>решения об отказе в предоставлении муниципальной услуги является</w:t>
      </w:r>
      <w:r w:rsidR="00C606C7" w:rsidRPr="009358C4">
        <w:rPr>
          <w:rFonts w:ascii="Times New Roman" w:hAnsi="Times New Roman"/>
          <w:sz w:val="28"/>
          <w:szCs w:val="20"/>
        </w:rPr>
        <w:t xml:space="preserve"> </w:t>
      </w:r>
      <w:r w:rsidR="00C606C7" w:rsidRPr="009358C4">
        <w:rPr>
          <w:rFonts w:ascii="Times New Roman" w:hAnsi="Times New Roman"/>
          <w:sz w:val="28"/>
          <w:szCs w:val="28"/>
        </w:rPr>
        <w:t>установление данного факта по результатам анализа информации, полученной Администрацией от МКУ «КСЗ»</w:t>
      </w:r>
      <w:r w:rsidR="00472243" w:rsidRPr="009358C4">
        <w:rPr>
          <w:rFonts w:ascii="Times New Roman" w:hAnsi="Times New Roman"/>
          <w:sz w:val="28"/>
          <w:szCs w:val="28"/>
          <w:lang w:eastAsia="ar-SA"/>
        </w:rPr>
        <w:t>;</w:t>
      </w:r>
    </w:p>
    <w:p w14:paraId="4275AB57" w14:textId="6FB83F3C" w:rsidR="00472243" w:rsidRPr="009358C4" w:rsidRDefault="009F0A06" w:rsidP="00C606C7">
      <w:pPr>
        <w:pStyle w:val="ConsPlusNormal"/>
        <w:tabs>
          <w:tab w:val="left" w:pos="0"/>
          <w:tab w:val="left" w:pos="709"/>
        </w:tabs>
        <w:suppressAutoHyphens/>
        <w:spacing w:line="100" w:lineRule="atLeast"/>
        <w:jc w:val="both"/>
        <w:rPr>
          <w:rFonts w:ascii="Times New Roman" w:hAnsi="Times New Roman"/>
          <w:sz w:val="28"/>
          <w:szCs w:val="28"/>
          <w:lang w:eastAsia="ar-SA"/>
        </w:rPr>
      </w:pPr>
      <w:r w:rsidRPr="009358C4">
        <w:rPr>
          <w:rFonts w:ascii="Times New Roman" w:hAnsi="Times New Roman"/>
          <w:sz w:val="28"/>
          <w:szCs w:val="28"/>
          <w:lang w:eastAsia="ar-SA"/>
        </w:rPr>
        <w:t xml:space="preserve">6) в случае </w:t>
      </w:r>
      <w:r w:rsidR="00472243" w:rsidRPr="009358C4">
        <w:rPr>
          <w:rFonts w:ascii="Times New Roman" w:hAnsi="Times New Roman"/>
          <w:sz w:val="28"/>
          <w:szCs w:val="28"/>
          <w:lang w:eastAsia="ar-SA"/>
        </w:rPr>
        <w:t>наличи</w:t>
      </w:r>
      <w:r w:rsidRPr="009358C4">
        <w:rPr>
          <w:rFonts w:ascii="Times New Roman" w:hAnsi="Times New Roman"/>
          <w:sz w:val="28"/>
          <w:szCs w:val="28"/>
          <w:lang w:eastAsia="ar-SA"/>
        </w:rPr>
        <w:t>я</w:t>
      </w:r>
      <w:r w:rsidR="00472243" w:rsidRPr="009358C4">
        <w:rPr>
          <w:rFonts w:ascii="Times New Roman" w:hAnsi="Times New Roman"/>
          <w:sz w:val="28"/>
          <w:szCs w:val="28"/>
          <w:lang w:eastAsia="ar-SA"/>
        </w:rPr>
        <w:t xml:space="preserve"> замечаний МБУ «Гидротехник» (в случае осуществления земляных работ с пересечением открытых водотоков)</w:t>
      </w:r>
      <w:r w:rsidR="00C606C7" w:rsidRPr="009358C4">
        <w:rPr>
          <w:rFonts w:ascii="Times New Roman" w:hAnsi="Times New Roman"/>
          <w:sz w:val="28"/>
          <w:szCs w:val="28"/>
          <w:lang w:eastAsia="ar-SA"/>
        </w:rPr>
        <w:t xml:space="preserve"> </w:t>
      </w:r>
      <w:r w:rsidR="00C606C7" w:rsidRPr="009358C4">
        <w:rPr>
          <w:rFonts w:ascii="Times New Roman" w:hAnsi="Times New Roman"/>
          <w:sz w:val="28"/>
          <w:szCs w:val="20"/>
          <w:lang w:eastAsia="ar-SA"/>
        </w:rPr>
        <w:t>критерием принятия решения об отказе в предоставлении муниципальной услуги является установление данного факта по результатам анализа информации</w:t>
      </w:r>
      <w:r w:rsidR="00170EA3" w:rsidRPr="009358C4">
        <w:rPr>
          <w:rFonts w:ascii="Times New Roman" w:hAnsi="Times New Roman"/>
          <w:sz w:val="28"/>
          <w:szCs w:val="20"/>
          <w:lang w:eastAsia="ar-SA"/>
        </w:rPr>
        <w:t>,</w:t>
      </w:r>
      <w:r w:rsidR="008A7946" w:rsidRPr="009358C4">
        <w:rPr>
          <w:rFonts w:ascii="Times New Roman" w:hAnsi="Times New Roman"/>
          <w:sz w:val="28"/>
          <w:szCs w:val="20"/>
          <w:lang w:eastAsia="ar-SA"/>
        </w:rPr>
        <w:t xml:space="preserve"> </w:t>
      </w:r>
      <w:r w:rsidR="00170EA3" w:rsidRPr="009358C4">
        <w:rPr>
          <w:rFonts w:ascii="Times New Roman" w:hAnsi="Times New Roman"/>
          <w:sz w:val="28"/>
          <w:szCs w:val="20"/>
          <w:lang w:eastAsia="ar-SA"/>
        </w:rPr>
        <w:t xml:space="preserve">полученной </w:t>
      </w:r>
      <w:r w:rsidRPr="009358C4">
        <w:rPr>
          <w:rFonts w:ascii="Times New Roman" w:hAnsi="Times New Roman"/>
          <w:sz w:val="28"/>
          <w:szCs w:val="20"/>
          <w:lang w:eastAsia="ar-SA"/>
        </w:rPr>
        <w:t xml:space="preserve">от </w:t>
      </w:r>
      <w:r w:rsidR="00C606C7" w:rsidRPr="009358C4">
        <w:rPr>
          <w:rFonts w:ascii="Times New Roman" w:hAnsi="Times New Roman"/>
          <w:sz w:val="28"/>
          <w:szCs w:val="20"/>
          <w:lang w:eastAsia="ar-SA"/>
        </w:rPr>
        <w:t>МБУ «Гидротехник»</w:t>
      </w:r>
      <w:r w:rsidR="00472243" w:rsidRPr="009358C4">
        <w:rPr>
          <w:rFonts w:ascii="Times New Roman" w:hAnsi="Times New Roman"/>
          <w:sz w:val="28"/>
          <w:szCs w:val="28"/>
          <w:lang w:eastAsia="ar-SA"/>
        </w:rPr>
        <w:t>;</w:t>
      </w:r>
    </w:p>
    <w:p w14:paraId="5F1B0533" w14:textId="226F07C3" w:rsidR="00C606C7" w:rsidRPr="009358C4" w:rsidRDefault="009F0A06" w:rsidP="00C606C7">
      <w:pPr>
        <w:pStyle w:val="ConsPlusNormal"/>
        <w:tabs>
          <w:tab w:val="left" w:pos="0"/>
          <w:tab w:val="left" w:pos="709"/>
        </w:tabs>
        <w:suppressAutoHyphens/>
        <w:spacing w:line="100" w:lineRule="atLeast"/>
        <w:jc w:val="both"/>
        <w:rPr>
          <w:rFonts w:ascii="Times New Roman" w:hAnsi="Times New Roman"/>
          <w:sz w:val="28"/>
          <w:szCs w:val="28"/>
          <w:lang w:eastAsia="ar-SA"/>
        </w:rPr>
      </w:pPr>
      <w:r w:rsidRPr="009358C4">
        <w:rPr>
          <w:rFonts w:ascii="Times New Roman" w:hAnsi="Times New Roman"/>
          <w:sz w:val="28"/>
          <w:szCs w:val="28"/>
          <w:lang w:eastAsia="ar-SA"/>
        </w:rPr>
        <w:t xml:space="preserve">7) в случае </w:t>
      </w:r>
      <w:r w:rsidR="00C606C7" w:rsidRPr="009358C4">
        <w:rPr>
          <w:rFonts w:ascii="Times New Roman" w:hAnsi="Times New Roman"/>
          <w:sz w:val="28"/>
          <w:szCs w:val="28"/>
          <w:lang w:eastAsia="ar-SA"/>
        </w:rPr>
        <w:t>наличи</w:t>
      </w:r>
      <w:r w:rsidRPr="009358C4">
        <w:rPr>
          <w:rFonts w:ascii="Times New Roman" w:hAnsi="Times New Roman"/>
          <w:sz w:val="28"/>
          <w:szCs w:val="28"/>
          <w:lang w:eastAsia="ar-SA"/>
        </w:rPr>
        <w:t>я</w:t>
      </w:r>
      <w:r w:rsidR="00C606C7" w:rsidRPr="009358C4">
        <w:rPr>
          <w:rFonts w:ascii="Times New Roman" w:hAnsi="Times New Roman"/>
          <w:sz w:val="28"/>
          <w:szCs w:val="28"/>
          <w:lang w:eastAsia="ar-SA"/>
        </w:rPr>
        <w:t xml:space="preserve"> замечаний МКУ «ГДСР» (в случае осуществления земляных работ в границах красных линий улично-дорожной сети </w:t>
      </w:r>
      <w:bookmarkStart w:id="26" w:name="_Hlk151138708"/>
      <w:r w:rsidR="00C606C7" w:rsidRPr="009358C4">
        <w:rPr>
          <w:rFonts w:ascii="Times New Roman" w:hAnsi="Times New Roman"/>
          <w:sz w:val="28"/>
          <w:szCs w:val="28"/>
          <w:lang w:eastAsia="ar-SA"/>
        </w:rPr>
        <w:t xml:space="preserve">и проездов </w:t>
      </w:r>
      <w:r w:rsidR="00C606C7" w:rsidRPr="009358C4">
        <w:rPr>
          <w:rFonts w:ascii="Times New Roman" w:hAnsi="Times New Roman"/>
          <w:sz w:val="28"/>
          <w:szCs w:val="28"/>
          <w:lang w:eastAsia="ar-SA"/>
        </w:rPr>
        <w:lastRenderedPageBreak/>
        <w:t>общего пользования)</w:t>
      </w:r>
      <w:bookmarkEnd w:id="26"/>
      <w:r w:rsidR="00C606C7" w:rsidRPr="009358C4">
        <w:rPr>
          <w:rFonts w:ascii="Times New Roman" w:hAnsi="Times New Roman"/>
          <w:sz w:val="28"/>
          <w:szCs w:val="20"/>
          <w:lang w:eastAsia="ar-SA"/>
        </w:rPr>
        <w:t xml:space="preserve"> критерием принятия решения об отказе в предоставлении муниципальной услуги является установление данного факта по результатам анализа информации</w:t>
      </w:r>
      <w:r w:rsidR="00170EA3" w:rsidRPr="009358C4">
        <w:rPr>
          <w:rFonts w:ascii="Times New Roman" w:hAnsi="Times New Roman"/>
          <w:sz w:val="28"/>
          <w:szCs w:val="20"/>
          <w:lang w:eastAsia="ar-SA"/>
        </w:rPr>
        <w:t>, полученной</w:t>
      </w:r>
      <w:r w:rsidR="00C606C7" w:rsidRPr="009358C4">
        <w:rPr>
          <w:rFonts w:ascii="Times New Roman" w:hAnsi="Times New Roman"/>
          <w:sz w:val="28"/>
          <w:szCs w:val="20"/>
          <w:lang w:eastAsia="ar-SA"/>
        </w:rPr>
        <w:t xml:space="preserve"> </w:t>
      </w:r>
      <w:r w:rsidRPr="009358C4">
        <w:rPr>
          <w:rFonts w:ascii="Times New Roman" w:hAnsi="Times New Roman"/>
          <w:sz w:val="28"/>
          <w:szCs w:val="20"/>
          <w:lang w:eastAsia="ar-SA"/>
        </w:rPr>
        <w:t xml:space="preserve">от </w:t>
      </w:r>
      <w:r w:rsidR="00C606C7" w:rsidRPr="009358C4">
        <w:rPr>
          <w:rFonts w:ascii="Times New Roman" w:hAnsi="Times New Roman"/>
          <w:sz w:val="28"/>
          <w:szCs w:val="20"/>
          <w:lang w:eastAsia="ar-SA"/>
        </w:rPr>
        <w:t>МКУ «ГДСР»</w:t>
      </w:r>
      <w:r w:rsidR="00C606C7" w:rsidRPr="009358C4">
        <w:rPr>
          <w:rFonts w:ascii="Times New Roman" w:hAnsi="Times New Roman"/>
          <w:sz w:val="28"/>
          <w:szCs w:val="28"/>
          <w:lang w:eastAsia="ar-SA"/>
        </w:rPr>
        <w:t>;</w:t>
      </w:r>
    </w:p>
    <w:p w14:paraId="443E3423" w14:textId="6E317EE5" w:rsidR="00C606C7" w:rsidRPr="009358C4" w:rsidRDefault="009F0A06" w:rsidP="00C606C7">
      <w:pPr>
        <w:widowControl w:val="0"/>
        <w:suppressAutoHyphens/>
        <w:autoSpaceDE w:val="0"/>
        <w:ind w:firstLine="709"/>
        <w:jc w:val="both"/>
        <w:rPr>
          <w:sz w:val="28"/>
          <w:szCs w:val="28"/>
        </w:rPr>
      </w:pPr>
      <w:r w:rsidRPr="009358C4">
        <w:rPr>
          <w:rFonts w:eastAsia="Calibri"/>
          <w:sz w:val="28"/>
          <w:szCs w:val="28"/>
          <w:lang w:eastAsia="en-US"/>
        </w:rPr>
        <w:t>8) </w:t>
      </w:r>
      <w:r w:rsidR="00C606C7" w:rsidRPr="009358C4">
        <w:rPr>
          <w:rFonts w:eastAsia="Calibri"/>
          <w:sz w:val="28"/>
          <w:szCs w:val="28"/>
          <w:lang w:eastAsia="en-US"/>
        </w:rPr>
        <w:t>в случае обращения за закрытием Разрешения заявителя,</w:t>
      </w:r>
      <w:r w:rsidRPr="009358C4">
        <w:rPr>
          <w:sz w:val="28"/>
          <w:szCs w:val="28"/>
          <w:lang w:eastAsia="ar-SA"/>
        </w:rPr>
        <w:br/>
      </w:r>
      <w:r w:rsidR="00C606C7" w:rsidRPr="009358C4">
        <w:rPr>
          <w:rFonts w:eastAsia="Calibri"/>
          <w:sz w:val="28"/>
          <w:szCs w:val="28"/>
          <w:lang w:eastAsia="en-US"/>
        </w:rPr>
        <w:t xml:space="preserve">не соответствующего </w:t>
      </w:r>
      <w:r w:rsidR="00C606C7" w:rsidRPr="009358C4">
        <w:rPr>
          <w:sz w:val="28"/>
          <w:szCs w:val="28"/>
        </w:rPr>
        <w:t>заявителю, которому выдавалось Разрешение,</w:t>
      </w:r>
      <w:r w:rsidR="00C606C7" w:rsidRPr="009358C4">
        <w:rPr>
          <w:rFonts w:eastAsia="Calibri"/>
          <w:sz w:val="28"/>
          <w:szCs w:val="28"/>
          <w:lang w:eastAsia="en-US"/>
        </w:rPr>
        <w:t xml:space="preserve"> критерием принятия решения об отказе в предоставлении муниципальной услуги является неподтверждение по результатам проверки сведений и документов, имеющихся в распоряжении Администрации, факта выдачи Разрешения лицу, обратившемуся за </w:t>
      </w:r>
      <w:r w:rsidR="00027865" w:rsidRPr="009358C4">
        <w:rPr>
          <w:rFonts w:eastAsia="Calibri"/>
          <w:sz w:val="28"/>
          <w:szCs w:val="28"/>
          <w:lang w:eastAsia="en-US"/>
        </w:rPr>
        <w:t>закрытием</w:t>
      </w:r>
      <w:r w:rsidR="00C606C7" w:rsidRPr="009358C4">
        <w:rPr>
          <w:rFonts w:eastAsia="Calibri"/>
          <w:sz w:val="28"/>
          <w:szCs w:val="28"/>
          <w:lang w:eastAsia="en-US"/>
        </w:rPr>
        <w:t xml:space="preserve"> Разрешения</w:t>
      </w:r>
      <w:r w:rsidR="00027865" w:rsidRPr="009358C4">
        <w:rPr>
          <w:rFonts w:eastAsia="Calibri"/>
          <w:sz w:val="28"/>
          <w:szCs w:val="28"/>
          <w:lang w:eastAsia="en-US"/>
        </w:rPr>
        <w:t>;</w:t>
      </w:r>
    </w:p>
    <w:p w14:paraId="471D9300" w14:textId="6E22FB97" w:rsidR="00027865" w:rsidRPr="009358C4" w:rsidRDefault="009F0A06" w:rsidP="009F0A06">
      <w:pPr>
        <w:pStyle w:val="ConsPlusNormal"/>
        <w:tabs>
          <w:tab w:val="left" w:pos="0"/>
          <w:tab w:val="left" w:pos="709"/>
        </w:tabs>
        <w:suppressAutoHyphens/>
        <w:spacing w:line="100" w:lineRule="atLeast"/>
        <w:jc w:val="both"/>
        <w:rPr>
          <w:rFonts w:ascii="Times New Roman" w:hAnsi="Times New Roman"/>
          <w:sz w:val="28"/>
          <w:szCs w:val="28"/>
          <w:lang w:eastAsia="ar-SA"/>
        </w:rPr>
      </w:pPr>
      <w:r w:rsidRPr="009358C4">
        <w:rPr>
          <w:rFonts w:ascii="Times New Roman" w:hAnsi="Times New Roman"/>
          <w:sz w:val="28"/>
          <w:szCs w:val="28"/>
          <w:lang w:eastAsia="ar-SA"/>
        </w:rPr>
        <w:t xml:space="preserve">9) в случае если </w:t>
      </w:r>
      <w:r w:rsidR="00027865" w:rsidRPr="009358C4">
        <w:rPr>
          <w:rFonts w:ascii="Times New Roman" w:hAnsi="Times New Roman"/>
          <w:sz w:val="28"/>
          <w:szCs w:val="28"/>
          <w:lang w:eastAsia="ar-SA"/>
        </w:rPr>
        <w:t xml:space="preserve">Заявление подано в иной уполномоченный орган, критерием принятия решения об отказе в предоставлении муниципальной услуги является установление данного факта по результатам анализа </w:t>
      </w:r>
      <w:r w:rsidRPr="009358C4">
        <w:rPr>
          <w:rFonts w:ascii="Times New Roman" w:hAnsi="Times New Roman"/>
          <w:sz w:val="28"/>
          <w:szCs w:val="28"/>
          <w:lang w:eastAsia="ar-SA"/>
        </w:rPr>
        <w:t>З</w:t>
      </w:r>
      <w:r w:rsidR="00027865" w:rsidRPr="009358C4">
        <w:rPr>
          <w:rFonts w:ascii="Times New Roman" w:hAnsi="Times New Roman"/>
          <w:sz w:val="28"/>
          <w:szCs w:val="28"/>
          <w:lang w:eastAsia="ar-SA"/>
        </w:rPr>
        <w:t xml:space="preserve">аявления, поступившего от заявителя, и представленных </w:t>
      </w:r>
      <w:r w:rsidRPr="009358C4">
        <w:rPr>
          <w:rFonts w:ascii="Times New Roman" w:hAnsi="Times New Roman"/>
          <w:sz w:val="28"/>
          <w:szCs w:val="28"/>
          <w:lang w:eastAsia="ar-SA"/>
        </w:rPr>
        <w:t xml:space="preserve">им </w:t>
      </w:r>
      <w:r w:rsidR="00027865" w:rsidRPr="009358C4">
        <w:rPr>
          <w:rFonts w:ascii="Times New Roman" w:hAnsi="Times New Roman"/>
          <w:sz w:val="28"/>
          <w:szCs w:val="28"/>
          <w:lang w:eastAsia="ar-SA"/>
        </w:rPr>
        <w:t>документов.</w:t>
      </w:r>
    </w:p>
    <w:p w14:paraId="170FABBF" w14:textId="107C834E" w:rsidR="008F202A" w:rsidRPr="009358C4" w:rsidRDefault="008F202A" w:rsidP="00027865">
      <w:pPr>
        <w:pStyle w:val="ConsPlusNormal"/>
        <w:tabs>
          <w:tab w:val="left" w:pos="142"/>
          <w:tab w:val="left" w:pos="709"/>
          <w:tab w:val="left" w:pos="851"/>
          <w:tab w:val="left" w:pos="993"/>
        </w:tabs>
        <w:jc w:val="both"/>
        <w:rPr>
          <w:rFonts w:ascii="Times New Roman" w:hAnsi="Times New Roman"/>
          <w:sz w:val="28"/>
          <w:szCs w:val="20"/>
          <w:lang w:eastAsia="ar-SA"/>
        </w:rPr>
      </w:pPr>
      <w:r w:rsidRPr="009358C4">
        <w:rPr>
          <w:rFonts w:ascii="Times New Roman" w:hAnsi="Times New Roman"/>
          <w:sz w:val="28"/>
          <w:szCs w:val="20"/>
          <w:lang w:eastAsia="ar-SA"/>
        </w:rPr>
        <w:t>3.</w:t>
      </w:r>
      <w:r w:rsidR="00314999" w:rsidRPr="009358C4">
        <w:rPr>
          <w:rFonts w:ascii="Times New Roman" w:hAnsi="Times New Roman"/>
          <w:sz w:val="28"/>
          <w:szCs w:val="20"/>
          <w:lang w:eastAsia="ar-SA"/>
        </w:rPr>
        <w:t>10</w:t>
      </w:r>
      <w:r w:rsidR="00170EA3" w:rsidRPr="009358C4">
        <w:rPr>
          <w:rFonts w:ascii="Times New Roman" w:hAnsi="Times New Roman"/>
          <w:sz w:val="28"/>
          <w:szCs w:val="20"/>
          <w:lang w:eastAsia="ar-SA"/>
        </w:rPr>
        <w:t>2</w:t>
      </w:r>
      <w:r w:rsidRPr="009358C4">
        <w:rPr>
          <w:rFonts w:ascii="Times New Roman" w:hAnsi="Times New Roman"/>
          <w:sz w:val="28"/>
          <w:szCs w:val="20"/>
          <w:lang w:eastAsia="ar-SA"/>
        </w:rPr>
        <w:t>.</w:t>
      </w:r>
      <w:r w:rsidR="009F0A06" w:rsidRPr="009358C4">
        <w:rPr>
          <w:rFonts w:ascii="Times New Roman" w:hAnsi="Times New Roman"/>
          <w:sz w:val="28"/>
          <w:szCs w:val="20"/>
          <w:lang w:eastAsia="ar-SA"/>
        </w:rPr>
        <w:t> </w:t>
      </w:r>
      <w:r w:rsidRPr="009358C4">
        <w:rPr>
          <w:rFonts w:ascii="Times New Roman" w:hAnsi="Times New Roman"/>
          <w:color w:val="000000" w:themeColor="text1"/>
          <w:sz w:val="28"/>
          <w:szCs w:val="20"/>
          <w:lang w:eastAsia="ar-SA"/>
        </w:rPr>
        <w:t xml:space="preserve">Решение о предоставлении (об отказе в предоставлении) муниципальной услуги принимается на </w:t>
      </w:r>
      <w:r w:rsidR="005F6673" w:rsidRPr="009358C4">
        <w:rPr>
          <w:rFonts w:ascii="Times New Roman" w:hAnsi="Times New Roman"/>
          <w:color w:val="000000" w:themeColor="text1"/>
          <w:sz w:val="28"/>
          <w:szCs w:val="28"/>
        </w:rPr>
        <w:t>2</w:t>
      </w:r>
      <w:r w:rsidR="009F0A06" w:rsidRPr="009358C4">
        <w:rPr>
          <w:rFonts w:ascii="Times New Roman" w:hAnsi="Times New Roman"/>
          <w:color w:val="000000" w:themeColor="text1"/>
          <w:sz w:val="28"/>
          <w:szCs w:val="28"/>
        </w:rPr>
        <w:t>-й</w:t>
      </w:r>
      <w:r w:rsidR="005F6673" w:rsidRPr="009358C4">
        <w:rPr>
          <w:rFonts w:ascii="Times New Roman" w:hAnsi="Times New Roman"/>
          <w:color w:val="000000" w:themeColor="text1"/>
          <w:sz w:val="28"/>
          <w:szCs w:val="28"/>
        </w:rPr>
        <w:t xml:space="preserve"> рабочий день с момента получения всех сведений, необходимых для принятия решений</w:t>
      </w:r>
      <w:r w:rsidR="005F6673" w:rsidRPr="009358C4">
        <w:rPr>
          <w:color w:val="000000" w:themeColor="text1"/>
          <w:sz w:val="28"/>
          <w:szCs w:val="28"/>
        </w:rPr>
        <w:t xml:space="preserve"> </w:t>
      </w:r>
      <w:r w:rsidR="005F6673" w:rsidRPr="009358C4">
        <w:rPr>
          <w:rFonts w:ascii="Times New Roman" w:hAnsi="Times New Roman"/>
          <w:color w:val="000000" w:themeColor="text1"/>
          <w:sz w:val="28"/>
          <w:szCs w:val="28"/>
        </w:rPr>
        <w:t>(</w:t>
      </w:r>
      <w:r w:rsidR="009F0A06" w:rsidRPr="009358C4">
        <w:rPr>
          <w:rFonts w:ascii="Times New Roman" w:hAnsi="Times New Roman"/>
          <w:color w:val="000000" w:themeColor="text1"/>
          <w:sz w:val="28"/>
          <w:szCs w:val="28"/>
        </w:rPr>
        <w:t>на</w:t>
      </w:r>
      <w:r w:rsidR="009F0A06" w:rsidRPr="009358C4">
        <w:rPr>
          <w:color w:val="000000" w:themeColor="text1"/>
          <w:sz w:val="28"/>
          <w:szCs w:val="28"/>
        </w:rPr>
        <w:t xml:space="preserve"> </w:t>
      </w:r>
      <w:r w:rsidRPr="009358C4">
        <w:rPr>
          <w:rFonts w:ascii="Times New Roman" w:hAnsi="Times New Roman"/>
          <w:color w:val="000000" w:themeColor="text1"/>
          <w:sz w:val="28"/>
          <w:szCs w:val="20"/>
          <w:lang w:eastAsia="ar-SA"/>
        </w:rPr>
        <w:t xml:space="preserve">8-й рабочий </w:t>
      </w:r>
      <w:r w:rsidRPr="009358C4">
        <w:rPr>
          <w:rFonts w:ascii="Times New Roman" w:hAnsi="Times New Roman"/>
          <w:sz w:val="28"/>
          <w:szCs w:val="20"/>
          <w:lang w:eastAsia="ar-SA"/>
        </w:rPr>
        <w:t>день</w:t>
      </w:r>
      <w:r w:rsidR="009F0A06" w:rsidRPr="009358C4">
        <w:rPr>
          <w:sz w:val="28"/>
          <w:szCs w:val="28"/>
          <w:lang w:eastAsia="ar-SA"/>
        </w:rPr>
        <w:br/>
      </w:r>
      <w:r w:rsidRPr="009358C4">
        <w:rPr>
          <w:rFonts w:ascii="Times New Roman" w:hAnsi="Times New Roman"/>
          <w:sz w:val="28"/>
          <w:szCs w:val="20"/>
          <w:lang w:eastAsia="ar-SA"/>
        </w:rPr>
        <w:t xml:space="preserve">с момента регистрации </w:t>
      </w:r>
      <w:r w:rsidR="00783481" w:rsidRPr="009358C4">
        <w:rPr>
          <w:rFonts w:ascii="Times New Roman" w:hAnsi="Times New Roman"/>
          <w:sz w:val="28"/>
          <w:szCs w:val="20"/>
          <w:lang w:eastAsia="ar-SA"/>
        </w:rPr>
        <w:t>З</w:t>
      </w:r>
      <w:r w:rsidRPr="009358C4">
        <w:rPr>
          <w:rFonts w:ascii="Times New Roman" w:hAnsi="Times New Roman"/>
          <w:sz w:val="28"/>
          <w:szCs w:val="20"/>
          <w:lang w:eastAsia="ar-SA"/>
        </w:rPr>
        <w:t>аявления</w:t>
      </w:r>
      <w:r w:rsidR="005F6673" w:rsidRPr="009358C4">
        <w:rPr>
          <w:rFonts w:ascii="Times New Roman" w:hAnsi="Times New Roman"/>
          <w:sz w:val="28"/>
          <w:szCs w:val="20"/>
          <w:lang w:eastAsia="ar-SA"/>
        </w:rPr>
        <w:t>)</w:t>
      </w:r>
      <w:r w:rsidRPr="009358C4">
        <w:rPr>
          <w:rFonts w:ascii="Times New Roman" w:hAnsi="Times New Roman"/>
          <w:sz w:val="28"/>
          <w:szCs w:val="20"/>
          <w:lang w:eastAsia="ar-SA"/>
        </w:rPr>
        <w:t>.</w:t>
      </w:r>
    </w:p>
    <w:p w14:paraId="4F3C72C3" w14:textId="2BFD5D34" w:rsidR="008F202A" w:rsidRPr="009358C4" w:rsidRDefault="008F202A" w:rsidP="008F202A">
      <w:pPr>
        <w:tabs>
          <w:tab w:val="left" w:pos="993"/>
        </w:tabs>
        <w:autoSpaceDE w:val="0"/>
        <w:autoSpaceDN w:val="0"/>
        <w:adjustRightInd w:val="0"/>
        <w:ind w:firstLine="709"/>
        <w:jc w:val="both"/>
        <w:rPr>
          <w:sz w:val="28"/>
          <w:szCs w:val="28"/>
        </w:rPr>
      </w:pPr>
      <w:r w:rsidRPr="009358C4">
        <w:rPr>
          <w:sz w:val="28"/>
          <w:szCs w:val="28"/>
        </w:rPr>
        <w:t>3.</w:t>
      </w:r>
      <w:r w:rsidR="00314999" w:rsidRPr="009358C4">
        <w:rPr>
          <w:sz w:val="28"/>
          <w:szCs w:val="28"/>
        </w:rPr>
        <w:t>10</w:t>
      </w:r>
      <w:r w:rsidR="00170EA3" w:rsidRPr="009358C4">
        <w:rPr>
          <w:sz w:val="28"/>
          <w:szCs w:val="28"/>
        </w:rPr>
        <w:t>3</w:t>
      </w:r>
      <w:r w:rsidRPr="009358C4">
        <w:rPr>
          <w:sz w:val="28"/>
          <w:szCs w:val="28"/>
        </w:rPr>
        <w:t>.</w:t>
      </w:r>
      <w:r w:rsidR="009F0A06" w:rsidRPr="009358C4">
        <w:rPr>
          <w:sz w:val="28"/>
          <w:szCs w:val="28"/>
        </w:rPr>
        <w:t> </w:t>
      </w:r>
      <w:r w:rsidRPr="009358C4">
        <w:rPr>
          <w:sz w:val="28"/>
          <w:szCs w:val="28"/>
        </w:rPr>
        <w:t xml:space="preserve">Документ, являющийся результатом предоставления муниципальной услуги, передается на регистрацию в МКУ «ЦДОД» не позднее 10 часов утра дня, предшествующего </w:t>
      </w:r>
      <w:r w:rsidR="009F0A06" w:rsidRPr="009358C4">
        <w:rPr>
          <w:sz w:val="28"/>
          <w:szCs w:val="28"/>
        </w:rPr>
        <w:t>дню</w:t>
      </w:r>
      <w:r w:rsidRPr="009358C4">
        <w:rPr>
          <w:sz w:val="28"/>
          <w:szCs w:val="28"/>
        </w:rPr>
        <w:t xml:space="preserve"> выдачи заявителю результата.</w:t>
      </w:r>
    </w:p>
    <w:p w14:paraId="5D0B7B67" w14:textId="7A3BCBC3" w:rsidR="008F202A" w:rsidRPr="009358C4" w:rsidRDefault="008F202A" w:rsidP="008F202A">
      <w:pPr>
        <w:tabs>
          <w:tab w:val="left" w:pos="993"/>
        </w:tabs>
        <w:autoSpaceDE w:val="0"/>
        <w:autoSpaceDN w:val="0"/>
        <w:adjustRightInd w:val="0"/>
        <w:ind w:firstLine="709"/>
        <w:jc w:val="both"/>
        <w:rPr>
          <w:sz w:val="28"/>
          <w:szCs w:val="28"/>
        </w:rPr>
      </w:pPr>
      <w:r w:rsidRPr="009358C4">
        <w:rPr>
          <w:sz w:val="28"/>
          <w:szCs w:val="28"/>
        </w:rPr>
        <w:t>3.</w:t>
      </w:r>
      <w:r w:rsidR="00314999" w:rsidRPr="009358C4">
        <w:rPr>
          <w:sz w:val="28"/>
          <w:szCs w:val="28"/>
        </w:rPr>
        <w:t>10</w:t>
      </w:r>
      <w:r w:rsidR="00170EA3" w:rsidRPr="009358C4">
        <w:rPr>
          <w:sz w:val="28"/>
          <w:szCs w:val="28"/>
        </w:rPr>
        <w:t>4</w:t>
      </w:r>
      <w:r w:rsidRPr="009358C4">
        <w:rPr>
          <w:sz w:val="28"/>
          <w:szCs w:val="28"/>
        </w:rPr>
        <w:t>.</w:t>
      </w:r>
      <w:r w:rsidR="009F0A06" w:rsidRPr="009358C4">
        <w:rPr>
          <w:sz w:val="28"/>
          <w:szCs w:val="28"/>
        </w:rPr>
        <w:t> </w:t>
      </w:r>
      <w:r w:rsidRPr="009358C4">
        <w:rPr>
          <w:sz w:val="28"/>
          <w:szCs w:val="28"/>
        </w:rPr>
        <w:t>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4EEB9C20" w14:textId="77777777" w:rsidR="008A7946" w:rsidRPr="009358C4" w:rsidRDefault="008A7946" w:rsidP="008F202A">
      <w:pPr>
        <w:suppressAutoHyphens/>
        <w:autoSpaceDE w:val="0"/>
        <w:spacing w:line="100" w:lineRule="atLeast"/>
        <w:jc w:val="both"/>
        <w:rPr>
          <w:strike/>
          <w:sz w:val="28"/>
          <w:szCs w:val="28"/>
          <w:lang w:eastAsia="ar-SA"/>
        </w:rPr>
      </w:pPr>
    </w:p>
    <w:p w14:paraId="780ADF59" w14:textId="230AEB1B" w:rsidR="008F202A" w:rsidRPr="009358C4" w:rsidRDefault="008F202A" w:rsidP="008F202A">
      <w:pPr>
        <w:suppressAutoHyphens/>
        <w:autoSpaceDE w:val="0"/>
        <w:spacing w:line="100" w:lineRule="atLeast"/>
        <w:jc w:val="center"/>
        <w:rPr>
          <w:sz w:val="28"/>
          <w:szCs w:val="28"/>
          <w:lang w:eastAsia="ar-SA"/>
        </w:rPr>
      </w:pPr>
      <w:r w:rsidRPr="009358C4">
        <w:rPr>
          <w:sz w:val="28"/>
          <w:szCs w:val="28"/>
          <w:lang w:eastAsia="ar-SA"/>
        </w:rPr>
        <w:t>Административная процедура</w:t>
      </w:r>
    </w:p>
    <w:p w14:paraId="5427478D" w14:textId="77777777" w:rsidR="008F202A" w:rsidRPr="009358C4" w:rsidRDefault="008F202A" w:rsidP="008F202A">
      <w:pPr>
        <w:suppressAutoHyphens/>
        <w:autoSpaceDE w:val="0"/>
        <w:spacing w:line="100" w:lineRule="atLeast"/>
        <w:jc w:val="center"/>
        <w:rPr>
          <w:sz w:val="28"/>
          <w:szCs w:val="28"/>
          <w:lang w:eastAsia="ar-SA"/>
        </w:rPr>
      </w:pPr>
      <w:r w:rsidRPr="009358C4">
        <w:rPr>
          <w:sz w:val="28"/>
          <w:szCs w:val="28"/>
          <w:lang w:eastAsia="ar-SA"/>
        </w:rPr>
        <w:t>«Предоставление результата муниципальной услуги»</w:t>
      </w:r>
    </w:p>
    <w:p w14:paraId="4E5BFE61" w14:textId="77777777" w:rsidR="008A7946" w:rsidRPr="009358C4" w:rsidRDefault="008A7946" w:rsidP="008F202A">
      <w:pPr>
        <w:tabs>
          <w:tab w:val="left" w:pos="709"/>
          <w:tab w:val="left" w:pos="851"/>
          <w:tab w:val="left" w:pos="993"/>
        </w:tabs>
        <w:ind w:firstLine="709"/>
        <w:jc w:val="both"/>
        <w:rPr>
          <w:sz w:val="28"/>
          <w:szCs w:val="28"/>
        </w:rPr>
      </w:pPr>
    </w:p>
    <w:p w14:paraId="0E0A988E" w14:textId="5D40279D" w:rsidR="008F202A" w:rsidRPr="009358C4" w:rsidRDefault="008F202A" w:rsidP="008F202A">
      <w:pPr>
        <w:tabs>
          <w:tab w:val="left" w:pos="709"/>
          <w:tab w:val="left" w:pos="851"/>
          <w:tab w:val="left" w:pos="993"/>
        </w:tabs>
        <w:ind w:firstLine="709"/>
        <w:jc w:val="both"/>
        <w:rPr>
          <w:sz w:val="28"/>
          <w:szCs w:val="20"/>
        </w:rPr>
      </w:pPr>
      <w:r w:rsidRPr="009358C4">
        <w:rPr>
          <w:sz w:val="28"/>
          <w:szCs w:val="28"/>
        </w:rPr>
        <w:t>3.</w:t>
      </w:r>
      <w:r w:rsidR="00B065F4" w:rsidRPr="009358C4">
        <w:rPr>
          <w:sz w:val="28"/>
          <w:szCs w:val="28"/>
        </w:rPr>
        <w:t>10</w:t>
      </w:r>
      <w:r w:rsidR="00170EA3" w:rsidRPr="009358C4">
        <w:rPr>
          <w:sz w:val="28"/>
          <w:szCs w:val="28"/>
        </w:rPr>
        <w:t>5</w:t>
      </w:r>
      <w:r w:rsidRPr="009358C4">
        <w:rPr>
          <w:sz w:val="28"/>
          <w:szCs w:val="28"/>
        </w:rPr>
        <w:t>.</w:t>
      </w:r>
      <w:r w:rsidR="009F0A06" w:rsidRPr="009358C4">
        <w:rPr>
          <w:sz w:val="28"/>
          <w:szCs w:val="28"/>
        </w:rPr>
        <w:t> </w:t>
      </w:r>
      <w:r w:rsidRPr="009358C4">
        <w:rPr>
          <w:sz w:val="28"/>
          <w:szCs w:val="28"/>
        </w:rPr>
        <w:t>Решение о закрытии либо решение об отказе в предоставлении муниципальной услуги выдается (направляется) заявителю способом, указанным в</w:t>
      </w:r>
      <w:r w:rsidRPr="009358C4">
        <w:rPr>
          <w:b/>
          <w:bCs/>
          <w:sz w:val="28"/>
          <w:szCs w:val="28"/>
        </w:rPr>
        <w:t xml:space="preserve"> </w:t>
      </w:r>
      <w:r w:rsidRPr="009358C4">
        <w:rPr>
          <w:bCs/>
          <w:sz w:val="28"/>
          <w:szCs w:val="28"/>
        </w:rPr>
        <w:t xml:space="preserve">пункте 2.7 административного регламента, на 3-й рабочий день </w:t>
      </w:r>
      <w:r w:rsidR="008A7946" w:rsidRPr="009358C4">
        <w:rPr>
          <w:bCs/>
          <w:sz w:val="28"/>
          <w:szCs w:val="28"/>
        </w:rPr>
        <w:br/>
      </w:r>
      <w:r w:rsidRPr="009358C4">
        <w:rPr>
          <w:bCs/>
          <w:sz w:val="28"/>
          <w:szCs w:val="28"/>
        </w:rPr>
        <w:t>с момента принятия решения о предоставлении муниципальной услуги</w:t>
      </w:r>
      <w:r w:rsidRPr="009358C4">
        <w:rPr>
          <w:sz w:val="28"/>
          <w:szCs w:val="20"/>
        </w:rPr>
        <w:t xml:space="preserve"> </w:t>
      </w:r>
      <w:r w:rsidR="008A7946" w:rsidRPr="009358C4">
        <w:rPr>
          <w:sz w:val="28"/>
          <w:szCs w:val="20"/>
        </w:rPr>
        <w:br/>
      </w:r>
      <w:r w:rsidRPr="009358C4">
        <w:rPr>
          <w:sz w:val="28"/>
          <w:szCs w:val="20"/>
        </w:rPr>
        <w:t>(на 10-й рабочий день</w:t>
      </w:r>
      <w:r w:rsidRPr="009358C4">
        <w:rPr>
          <w:bCs/>
          <w:sz w:val="28"/>
          <w:szCs w:val="28"/>
        </w:rPr>
        <w:t xml:space="preserve"> со дня регистрации </w:t>
      </w:r>
      <w:r w:rsidR="00783481" w:rsidRPr="009358C4">
        <w:rPr>
          <w:bCs/>
          <w:sz w:val="28"/>
          <w:szCs w:val="28"/>
        </w:rPr>
        <w:t>З</w:t>
      </w:r>
      <w:r w:rsidRPr="009358C4">
        <w:rPr>
          <w:bCs/>
          <w:sz w:val="28"/>
          <w:szCs w:val="28"/>
        </w:rPr>
        <w:t>аявления)</w:t>
      </w:r>
      <w:r w:rsidRPr="009358C4">
        <w:rPr>
          <w:sz w:val="28"/>
          <w:szCs w:val="20"/>
        </w:rPr>
        <w:t>.</w:t>
      </w:r>
    </w:p>
    <w:p w14:paraId="478B3C81" w14:textId="0D3D66AB" w:rsidR="008F202A" w:rsidRPr="009358C4" w:rsidRDefault="008F202A" w:rsidP="008F202A">
      <w:pPr>
        <w:tabs>
          <w:tab w:val="left" w:pos="709"/>
          <w:tab w:val="left" w:pos="851"/>
          <w:tab w:val="left" w:pos="993"/>
        </w:tabs>
        <w:suppressAutoHyphens/>
        <w:ind w:firstLine="709"/>
        <w:jc w:val="both"/>
        <w:rPr>
          <w:sz w:val="28"/>
          <w:szCs w:val="28"/>
        </w:rPr>
      </w:pPr>
      <w:r w:rsidRPr="009358C4">
        <w:rPr>
          <w:sz w:val="28"/>
          <w:szCs w:val="28"/>
        </w:rPr>
        <w:t>3.</w:t>
      </w:r>
      <w:r w:rsidR="00B065F4" w:rsidRPr="009358C4">
        <w:rPr>
          <w:sz w:val="28"/>
          <w:szCs w:val="28"/>
        </w:rPr>
        <w:t>10</w:t>
      </w:r>
      <w:r w:rsidR="00170EA3" w:rsidRPr="009358C4">
        <w:rPr>
          <w:sz w:val="28"/>
          <w:szCs w:val="28"/>
        </w:rPr>
        <w:t>6</w:t>
      </w:r>
      <w:r w:rsidRPr="009358C4">
        <w:rPr>
          <w:sz w:val="28"/>
          <w:szCs w:val="28"/>
        </w:rPr>
        <w:t>.</w:t>
      </w:r>
      <w:r w:rsidR="009F0A06" w:rsidRPr="009358C4">
        <w:rPr>
          <w:sz w:val="28"/>
          <w:szCs w:val="28"/>
        </w:rPr>
        <w:t> </w:t>
      </w:r>
      <w:r w:rsidRPr="009358C4">
        <w:rPr>
          <w:sz w:val="28"/>
          <w:szCs w:val="28"/>
        </w:rPr>
        <w:t>МКУ «ЦДОД» в зависимости от выбранного заявителем способа получения результата</w:t>
      </w:r>
      <w:r w:rsidRPr="009358C4">
        <w:rPr>
          <w:b/>
          <w:bCs/>
          <w:sz w:val="28"/>
          <w:szCs w:val="28"/>
        </w:rPr>
        <w:t xml:space="preserve"> </w:t>
      </w:r>
      <w:r w:rsidRPr="009358C4">
        <w:rPr>
          <w:sz w:val="28"/>
          <w:szCs w:val="28"/>
        </w:rPr>
        <w:t>документ, являющийся результатом предоставления муниципальной услуги:</w:t>
      </w:r>
    </w:p>
    <w:p w14:paraId="439D0531" w14:textId="23086BD1" w:rsidR="008F202A" w:rsidRPr="009358C4" w:rsidRDefault="008F202A" w:rsidP="008F202A">
      <w:pPr>
        <w:tabs>
          <w:tab w:val="left" w:pos="709"/>
          <w:tab w:val="left" w:pos="851"/>
          <w:tab w:val="left" w:pos="993"/>
        </w:tabs>
        <w:suppressAutoHyphens/>
        <w:ind w:firstLine="709"/>
        <w:jc w:val="both"/>
        <w:rPr>
          <w:sz w:val="28"/>
          <w:szCs w:val="28"/>
        </w:rPr>
      </w:pPr>
      <w:r w:rsidRPr="009358C4">
        <w:rPr>
          <w:sz w:val="28"/>
          <w:szCs w:val="28"/>
        </w:rPr>
        <w:t>1) передает в МФЦ для выдачи в порядке, установленном соглашением</w:t>
      </w:r>
      <w:r w:rsidR="009F0A06" w:rsidRPr="009358C4">
        <w:rPr>
          <w:sz w:val="28"/>
          <w:szCs w:val="28"/>
          <w:lang w:eastAsia="ar-SA"/>
        </w:rPr>
        <w:br/>
      </w:r>
      <w:r w:rsidRPr="009358C4">
        <w:rPr>
          <w:sz w:val="28"/>
          <w:szCs w:val="28"/>
        </w:rPr>
        <w:t>о взаимодействии</w:t>
      </w:r>
      <w:r w:rsidR="009F0A06" w:rsidRPr="009358C4">
        <w:rPr>
          <w:sz w:val="28"/>
          <w:szCs w:val="28"/>
        </w:rPr>
        <w:t>,</w:t>
      </w:r>
      <w:r w:rsidRPr="009358C4">
        <w:rPr>
          <w:sz w:val="28"/>
          <w:szCs w:val="28"/>
        </w:rPr>
        <w:t xml:space="preserve"> на 9-й рабочий день с момента регистрации </w:t>
      </w:r>
      <w:r w:rsidR="00783481" w:rsidRPr="009358C4">
        <w:rPr>
          <w:sz w:val="28"/>
          <w:szCs w:val="28"/>
        </w:rPr>
        <w:t>З</w:t>
      </w:r>
      <w:r w:rsidRPr="009358C4">
        <w:rPr>
          <w:sz w:val="28"/>
          <w:szCs w:val="28"/>
        </w:rPr>
        <w:t>аявления либо</w:t>
      </w:r>
    </w:p>
    <w:p w14:paraId="79DD0AF4" w14:textId="3B36B360" w:rsidR="008F202A" w:rsidRPr="009358C4" w:rsidRDefault="008F202A" w:rsidP="008F202A">
      <w:pPr>
        <w:tabs>
          <w:tab w:val="left" w:pos="709"/>
          <w:tab w:val="left" w:pos="851"/>
          <w:tab w:val="left" w:pos="993"/>
        </w:tabs>
        <w:suppressAutoHyphens/>
        <w:ind w:firstLine="709"/>
        <w:jc w:val="both"/>
        <w:rPr>
          <w:sz w:val="28"/>
          <w:szCs w:val="28"/>
        </w:rPr>
      </w:pPr>
      <w:r w:rsidRPr="009358C4">
        <w:rPr>
          <w:sz w:val="28"/>
          <w:szCs w:val="28"/>
        </w:rPr>
        <w:t>2) </w:t>
      </w:r>
      <w:r w:rsidR="000E3E83" w:rsidRPr="009358C4">
        <w:rPr>
          <w:sz w:val="28"/>
          <w:szCs w:val="28"/>
        </w:rPr>
        <w:t>направляет заявителю в электронном виде (в случае подачи заявления</w:t>
      </w:r>
      <w:r w:rsidR="009F0A06" w:rsidRPr="009358C4">
        <w:rPr>
          <w:sz w:val="28"/>
          <w:szCs w:val="28"/>
          <w:lang w:eastAsia="ar-SA"/>
        </w:rPr>
        <w:br/>
      </w:r>
      <w:r w:rsidR="000E3E83" w:rsidRPr="009358C4">
        <w:rPr>
          <w:sz w:val="28"/>
          <w:szCs w:val="28"/>
        </w:rPr>
        <w:t>в МФЦ) на 10-й рабочий день с момента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w:t>
      </w:r>
      <w:r w:rsidRPr="009358C4">
        <w:rPr>
          <w:sz w:val="28"/>
          <w:szCs w:val="28"/>
        </w:rPr>
        <w:t xml:space="preserve">. </w:t>
      </w:r>
    </w:p>
    <w:p w14:paraId="2FFA30E5" w14:textId="76523182" w:rsidR="008F202A" w:rsidRPr="009358C4" w:rsidRDefault="008F202A" w:rsidP="008F202A">
      <w:pPr>
        <w:widowControl w:val="0"/>
        <w:tabs>
          <w:tab w:val="left" w:pos="993"/>
        </w:tabs>
        <w:autoSpaceDE w:val="0"/>
        <w:autoSpaceDN w:val="0"/>
        <w:adjustRightInd w:val="0"/>
        <w:ind w:firstLine="709"/>
        <w:jc w:val="both"/>
        <w:rPr>
          <w:sz w:val="28"/>
          <w:szCs w:val="28"/>
          <w:lang w:eastAsia="ar-SA"/>
        </w:rPr>
      </w:pPr>
      <w:r w:rsidRPr="009358C4">
        <w:rPr>
          <w:sz w:val="28"/>
          <w:szCs w:val="28"/>
        </w:rPr>
        <w:t>3.</w:t>
      </w:r>
      <w:r w:rsidR="00B065F4" w:rsidRPr="009358C4">
        <w:rPr>
          <w:sz w:val="28"/>
          <w:szCs w:val="28"/>
        </w:rPr>
        <w:t>10</w:t>
      </w:r>
      <w:r w:rsidR="00047EC5" w:rsidRPr="009358C4">
        <w:rPr>
          <w:sz w:val="28"/>
          <w:szCs w:val="28"/>
        </w:rPr>
        <w:t>7</w:t>
      </w:r>
      <w:r w:rsidRPr="009358C4">
        <w:rPr>
          <w:sz w:val="28"/>
          <w:szCs w:val="28"/>
        </w:rPr>
        <w:t>.</w:t>
      </w:r>
      <w:r w:rsidR="009F0A06" w:rsidRPr="009358C4">
        <w:rPr>
          <w:sz w:val="28"/>
          <w:szCs w:val="28"/>
        </w:rPr>
        <w:t> </w:t>
      </w:r>
      <w:r w:rsidRPr="009358C4">
        <w:rPr>
          <w:sz w:val="28"/>
          <w:szCs w:val="28"/>
          <w:lang w:eastAsia="ar-SA"/>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w:t>
      </w:r>
      <w:r w:rsidRPr="009358C4">
        <w:rPr>
          <w:sz w:val="28"/>
          <w:szCs w:val="28"/>
        </w:rPr>
        <w:t xml:space="preserve">рабочего дня, </w:t>
      </w:r>
      <w:r w:rsidRPr="009358C4">
        <w:rPr>
          <w:rFonts w:eastAsia="Calibri"/>
          <w:sz w:val="28"/>
          <w:szCs w:val="28"/>
        </w:rPr>
        <w:t xml:space="preserve">следующего за днем, в который документ </w:t>
      </w:r>
      <w:r w:rsidRPr="009358C4">
        <w:rPr>
          <w:sz w:val="28"/>
          <w:szCs w:val="28"/>
        </w:rPr>
        <w:t>должен быть выдан заявителю</w:t>
      </w:r>
      <w:r w:rsidRPr="009358C4">
        <w:rPr>
          <w:sz w:val="28"/>
          <w:szCs w:val="28"/>
          <w:lang w:eastAsia="ar-SA"/>
        </w:rPr>
        <w:t xml:space="preserve">, передает документы, являющиеся результатом </w:t>
      </w:r>
      <w:r w:rsidRPr="009358C4">
        <w:rPr>
          <w:sz w:val="28"/>
          <w:szCs w:val="28"/>
          <w:lang w:eastAsia="ar-SA"/>
        </w:rPr>
        <w:lastRenderedPageBreak/>
        <w:t>предоставления муниципальной услуги, в МКУ «ЦДОД» в порядке, установленном соглашением о взаимодействии.</w:t>
      </w:r>
    </w:p>
    <w:p w14:paraId="2C329D94" w14:textId="68E7B80D" w:rsidR="008F202A" w:rsidRPr="009358C4" w:rsidRDefault="008F202A" w:rsidP="008F202A">
      <w:pPr>
        <w:tabs>
          <w:tab w:val="left" w:pos="709"/>
        </w:tabs>
        <w:suppressAutoHyphens/>
        <w:autoSpaceDE w:val="0"/>
        <w:autoSpaceDN w:val="0"/>
        <w:adjustRightInd w:val="0"/>
        <w:ind w:firstLine="709"/>
        <w:jc w:val="both"/>
        <w:rPr>
          <w:sz w:val="28"/>
          <w:szCs w:val="28"/>
        </w:rPr>
      </w:pPr>
      <w:r w:rsidRPr="009358C4">
        <w:rPr>
          <w:sz w:val="28"/>
          <w:szCs w:val="28"/>
        </w:rPr>
        <w:t>3.</w:t>
      </w:r>
      <w:r w:rsidR="00B065F4" w:rsidRPr="009358C4">
        <w:rPr>
          <w:sz w:val="28"/>
          <w:szCs w:val="28"/>
        </w:rPr>
        <w:t>10</w:t>
      </w:r>
      <w:r w:rsidR="00047EC5" w:rsidRPr="009358C4">
        <w:rPr>
          <w:sz w:val="28"/>
          <w:szCs w:val="28"/>
        </w:rPr>
        <w:t>8</w:t>
      </w:r>
      <w:r w:rsidRPr="009358C4">
        <w:rPr>
          <w:sz w:val="28"/>
          <w:szCs w:val="28"/>
        </w:rPr>
        <w:t>.</w:t>
      </w:r>
      <w:r w:rsidR="009F0A06" w:rsidRPr="009358C4">
        <w:rPr>
          <w:sz w:val="28"/>
          <w:szCs w:val="28"/>
        </w:rPr>
        <w:t> </w:t>
      </w:r>
      <w:r w:rsidRPr="009358C4">
        <w:rPr>
          <w:sz w:val="28"/>
          <w:szCs w:val="28"/>
        </w:rPr>
        <w:t xml:space="preserve">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w:t>
      </w:r>
      <w:r w:rsidR="00C50E6F" w:rsidRPr="009358C4">
        <w:rPr>
          <w:sz w:val="28"/>
          <w:szCs w:val="28"/>
        </w:rPr>
        <w:t xml:space="preserve">заказным </w:t>
      </w:r>
      <w:r w:rsidRPr="009358C4">
        <w:rPr>
          <w:sz w:val="28"/>
          <w:szCs w:val="28"/>
        </w:rPr>
        <w:t xml:space="preserve">почтовым отправлением по адресу, указанному в </w:t>
      </w:r>
      <w:r w:rsidR="00783481" w:rsidRPr="009358C4">
        <w:rPr>
          <w:sz w:val="28"/>
          <w:szCs w:val="28"/>
        </w:rPr>
        <w:t>З</w:t>
      </w:r>
      <w:r w:rsidRPr="009358C4">
        <w:rPr>
          <w:sz w:val="28"/>
          <w:szCs w:val="28"/>
        </w:rPr>
        <w:t>аявлении.</w:t>
      </w:r>
    </w:p>
    <w:p w14:paraId="47028225" w14:textId="5F4663CC" w:rsidR="008E4338" w:rsidRPr="009358C4" w:rsidRDefault="008E4338" w:rsidP="008E4338">
      <w:pPr>
        <w:tabs>
          <w:tab w:val="left" w:pos="993"/>
        </w:tabs>
        <w:suppressAutoHyphens/>
        <w:autoSpaceDE w:val="0"/>
        <w:autoSpaceDN w:val="0"/>
        <w:adjustRightInd w:val="0"/>
        <w:ind w:firstLine="709"/>
        <w:jc w:val="both"/>
        <w:rPr>
          <w:sz w:val="28"/>
          <w:szCs w:val="28"/>
        </w:rPr>
      </w:pPr>
      <w:r w:rsidRPr="009358C4">
        <w:rPr>
          <w:sz w:val="28"/>
          <w:szCs w:val="28"/>
        </w:rPr>
        <w:t>3.10</w:t>
      </w:r>
      <w:r w:rsidR="00047EC5" w:rsidRPr="009358C4">
        <w:rPr>
          <w:sz w:val="28"/>
          <w:szCs w:val="28"/>
        </w:rPr>
        <w:t>9</w:t>
      </w:r>
      <w:r w:rsidRPr="009358C4">
        <w:rPr>
          <w:sz w:val="28"/>
          <w:szCs w:val="28"/>
        </w:rPr>
        <w:t>.</w:t>
      </w:r>
      <w:r w:rsidR="009F0A06" w:rsidRPr="009358C4">
        <w:rPr>
          <w:sz w:val="28"/>
          <w:szCs w:val="28"/>
        </w:rPr>
        <w:t> </w:t>
      </w:r>
      <w:r w:rsidRPr="009358C4">
        <w:rPr>
          <w:sz w:val="28"/>
          <w:szCs w:val="28"/>
        </w:rPr>
        <w:t>Способом фиксации результата административной процедуры является информация в СЭД о направлении результата пред</w:t>
      </w:r>
      <w:r w:rsidR="009F0A06" w:rsidRPr="009358C4">
        <w:rPr>
          <w:sz w:val="28"/>
          <w:szCs w:val="28"/>
        </w:rPr>
        <w:t>о</w:t>
      </w:r>
      <w:r w:rsidRPr="009358C4">
        <w:rPr>
          <w:sz w:val="28"/>
          <w:szCs w:val="28"/>
        </w:rPr>
        <w:t xml:space="preserve">ставления муниципальной услуги заявителю либо о его передаче для выдачи в МФЦ. </w:t>
      </w:r>
    </w:p>
    <w:p w14:paraId="734B12AB" w14:textId="389D17DF" w:rsidR="008E4338" w:rsidRPr="009358C4" w:rsidRDefault="008E4338" w:rsidP="008E4338">
      <w:pPr>
        <w:tabs>
          <w:tab w:val="left" w:pos="709"/>
        </w:tabs>
        <w:suppressAutoHyphens/>
        <w:autoSpaceDE w:val="0"/>
        <w:autoSpaceDN w:val="0"/>
        <w:adjustRightInd w:val="0"/>
        <w:ind w:firstLine="709"/>
        <w:jc w:val="both"/>
        <w:rPr>
          <w:color w:val="000000" w:themeColor="text1"/>
          <w:sz w:val="28"/>
          <w:szCs w:val="28"/>
        </w:rPr>
      </w:pPr>
      <w:r w:rsidRPr="009358C4">
        <w:rPr>
          <w:sz w:val="28"/>
          <w:szCs w:val="28"/>
        </w:rPr>
        <w:t>3.1</w:t>
      </w:r>
      <w:r w:rsidR="00047EC5" w:rsidRPr="009358C4">
        <w:rPr>
          <w:sz w:val="28"/>
          <w:szCs w:val="28"/>
        </w:rPr>
        <w:t>10</w:t>
      </w:r>
      <w:r w:rsidRPr="009358C4">
        <w:rPr>
          <w:sz w:val="28"/>
          <w:szCs w:val="28"/>
        </w:rPr>
        <w:t>.</w:t>
      </w:r>
      <w:r w:rsidR="009F0A06" w:rsidRPr="009358C4">
        <w:rPr>
          <w:sz w:val="28"/>
          <w:szCs w:val="28"/>
        </w:rPr>
        <w:t> </w:t>
      </w:r>
      <w:r w:rsidRPr="009358C4">
        <w:rPr>
          <w:sz w:val="28"/>
          <w:szCs w:val="28"/>
        </w:rPr>
        <w:t xml:space="preserve">В случае </w:t>
      </w:r>
      <w:r w:rsidRPr="009358C4">
        <w:rPr>
          <w:sz w:val="28"/>
          <w:szCs w:val="28"/>
          <w:lang w:eastAsia="ar-SA"/>
        </w:rPr>
        <w:t xml:space="preserve">оформления решения о закрытии </w:t>
      </w:r>
      <w:r w:rsidRPr="009358C4">
        <w:rPr>
          <w:sz w:val="28"/>
          <w:szCs w:val="28"/>
        </w:rPr>
        <w:t xml:space="preserve">Разрешения </w:t>
      </w:r>
      <w:r w:rsidR="00862569" w:rsidRPr="009358C4">
        <w:rPr>
          <w:color w:val="000000" w:themeColor="text1"/>
          <w:sz w:val="28"/>
          <w:szCs w:val="28"/>
        </w:rPr>
        <w:t>Отдел</w:t>
      </w:r>
      <w:r w:rsidRPr="009358C4">
        <w:rPr>
          <w:color w:val="000000" w:themeColor="text1"/>
          <w:sz w:val="28"/>
          <w:szCs w:val="28"/>
        </w:rPr>
        <w:t>:</w:t>
      </w:r>
    </w:p>
    <w:p w14:paraId="04D3AFC7" w14:textId="235F4E67" w:rsidR="00314999" w:rsidRPr="009358C4" w:rsidRDefault="0053565E" w:rsidP="00314999">
      <w:pPr>
        <w:pStyle w:val="ConsPlusNormal"/>
        <w:tabs>
          <w:tab w:val="left" w:pos="0"/>
          <w:tab w:val="left" w:pos="142"/>
        </w:tabs>
        <w:jc w:val="both"/>
        <w:rPr>
          <w:rFonts w:ascii="Times New Roman" w:eastAsia="Times New Roman" w:hAnsi="Times New Roman"/>
          <w:sz w:val="28"/>
          <w:szCs w:val="28"/>
          <w:lang w:eastAsia="ar-SA"/>
        </w:rPr>
      </w:pPr>
      <w:r w:rsidRPr="009358C4">
        <w:rPr>
          <w:rFonts w:ascii="Times New Roman" w:eastAsia="Times New Roman" w:hAnsi="Times New Roman"/>
          <w:color w:val="000000" w:themeColor="text1"/>
          <w:sz w:val="28"/>
          <w:szCs w:val="28"/>
          <w:lang w:eastAsia="ar-SA"/>
        </w:rPr>
        <w:t>1</w:t>
      </w:r>
      <w:r w:rsidR="009F0A06" w:rsidRPr="009358C4">
        <w:rPr>
          <w:rFonts w:ascii="Times New Roman" w:eastAsia="Times New Roman" w:hAnsi="Times New Roman"/>
          <w:color w:val="000000" w:themeColor="text1"/>
          <w:sz w:val="28"/>
          <w:szCs w:val="28"/>
          <w:lang w:eastAsia="ar-SA"/>
        </w:rPr>
        <w:t>) р</w:t>
      </w:r>
      <w:r w:rsidR="00314999" w:rsidRPr="009358C4">
        <w:rPr>
          <w:rFonts w:ascii="Times New Roman" w:eastAsia="Times New Roman" w:hAnsi="Times New Roman"/>
          <w:color w:val="000000" w:themeColor="text1"/>
          <w:sz w:val="28"/>
          <w:szCs w:val="28"/>
          <w:lang w:eastAsia="ar-SA"/>
        </w:rPr>
        <w:t xml:space="preserve">азмещает информацию о </w:t>
      </w:r>
      <w:r w:rsidR="001139FC" w:rsidRPr="009358C4">
        <w:rPr>
          <w:rFonts w:ascii="Times New Roman" w:eastAsia="Times New Roman" w:hAnsi="Times New Roman"/>
          <w:color w:val="000000" w:themeColor="text1"/>
          <w:sz w:val="28"/>
          <w:szCs w:val="28"/>
          <w:lang w:eastAsia="ar-SA"/>
        </w:rPr>
        <w:t>закрытии</w:t>
      </w:r>
      <w:r w:rsidR="00314999" w:rsidRPr="009358C4">
        <w:rPr>
          <w:rFonts w:ascii="Times New Roman" w:eastAsia="Times New Roman" w:hAnsi="Times New Roman"/>
          <w:color w:val="000000" w:themeColor="text1"/>
          <w:sz w:val="28"/>
          <w:szCs w:val="28"/>
          <w:lang w:eastAsia="ar-SA"/>
        </w:rPr>
        <w:t xml:space="preserve"> Разрешения на официал</w:t>
      </w:r>
      <w:r w:rsidR="00314999" w:rsidRPr="009358C4">
        <w:rPr>
          <w:rFonts w:ascii="Times New Roman" w:eastAsia="Times New Roman" w:hAnsi="Times New Roman"/>
          <w:sz w:val="28"/>
          <w:szCs w:val="28"/>
          <w:lang w:eastAsia="ar-SA"/>
        </w:rPr>
        <w:t>ьном сайте</w:t>
      </w:r>
      <w:r w:rsidR="00314999" w:rsidRPr="009358C4">
        <w:rPr>
          <w:sz w:val="28"/>
          <w:szCs w:val="28"/>
        </w:rPr>
        <w:t xml:space="preserve"> </w:t>
      </w:r>
      <w:r w:rsidR="00314999" w:rsidRPr="009358C4">
        <w:rPr>
          <w:rFonts w:ascii="Times New Roman" w:eastAsia="Times New Roman" w:hAnsi="Times New Roman"/>
          <w:sz w:val="28"/>
          <w:szCs w:val="28"/>
          <w:lang w:eastAsia="ar-SA"/>
        </w:rPr>
        <w:t>Администрации в разделе «Земляные работы», подразделе «Реестр выданных ордеров на раскопки»</w:t>
      </w:r>
      <w:r w:rsidR="009F0A06" w:rsidRPr="009358C4">
        <w:rPr>
          <w:rFonts w:ascii="Times New Roman" w:eastAsia="Times New Roman" w:hAnsi="Times New Roman"/>
          <w:sz w:val="28"/>
          <w:szCs w:val="28"/>
          <w:lang w:eastAsia="ar-SA"/>
        </w:rPr>
        <w:t>;</w:t>
      </w:r>
    </w:p>
    <w:p w14:paraId="480B0AD5" w14:textId="4AEA2400" w:rsidR="00314999" w:rsidRPr="009358C4" w:rsidRDefault="0053565E" w:rsidP="00314999">
      <w:pPr>
        <w:pStyle w:val="ConsPlusNormal"/>
        <w:tabs>
          <w:tab w:val="left" w:pos="0"/>
          <w:tab w:val="left" w:pos="142"/>
        </w:tabs>
        <w:jc w:val="both"/>
        <w:rPr>
          <w:sz w:val="28"/>
          <w:szCs w:val="28"/>
        </w:rPr>
      </w:pPr>
      <w:r w:rsidRPr="009358C4">
        <w:rPr>
          <w:rFonts w:ascii="Times New Roman" w:eastAsia="Times New Roman" w:hAnsi="Times New Roman"/>
          <w:sz w:val="28"/>
          <w:szCs w:val="28"/>
          <w:lang w:eastAsia="ar-SA"/>
        </w:rPr>
        <w:t>2</w:t>
      </w:r>
      <w:r w:rsidR="009F0A06" w:rsidRPr="009358C4">
        <w:rPr>
          <w:rFonts w:ascii="Times New Roman" w:eastAsia="Times New Roman" w:hAnsi="Times New Roman"/>
          <w:sz w:val="28"/>
          <w:szCs w:val="28"/>
          <w:lang w:eastAsia="ar-SA"/>
        </w:rPr>
        <w:t>) </w:t>
      </w:r>
      <w:r w:rsidR="00047EC5" w:rsidRPr="009358C4">
        <w:rPr>
          <w:rFonts w:ascii="Times New Roman" w:eastAsia="Times New Roman" w:hAnsi="Times New Roman"/>
          <w:sz w:val="28"/>
          <w:szCs w:val="28"/>
          <w:lang w:eastAsia="ar-SA"/>
        </w:rPr>
        <w:t>в</w:t>
      </w:r>
      <w:r w:rsidR="00314999" w:rsidRPr="009358C4">
        <w:rPr>
          <w:rFonts w:ascii="Times New Roman" w:eastAsia="Times New Roman" w:hAnsi="Times New Roman"/>
          <w:sz w:val="28"/>
          <w:szCs w:val="28"/>
          <w:lang w:eastAsia="ar-SA"/>
        </w:rPr>
        <w:t>носит данные</w:t>
      </w:r>
      <w:r w:rsidR="001139FC" w:rsidRPr="009358C4">
        <w:rPr>
          <w:rFonts w:ascii="Times New Roman" w:eastAsia="Times New Roman" w:hAnsi="Times New Roman"/>
          <w:sz w:val="28"/>
          <w:szCs w:val="28"/>
          <w:lang w:eastAsia="ar-SA"/>
        </w:rPr>
        <w:t xml:space="preserve"> о результате предоставления муниципальной услуги</w:t>
      </w:r>
      <w:r w:rsidR="009F0A06" w:rsidRPr="009358C4">
        <w:rPr>
          <w:sz w:val="28"/>
          <w:szCs w:val="28"/>
          <w:lang w:eastAsia="ar-SA"/>
        </w:rPr>
        <w:br/>
      </w:r>
      <w:r w:rsidR="00314999" w:rsidRPr="009358C4">
        <w:rPr>
          <w:rFonts w:ascii="Times New Roman" w:eastAsia="Times New Roman" w:hAnsi="Times New Roman"/>
          <w:sz w:val="28"/>
          <w:szCs w:val="28"/>
          <w:lang w:eastAsia="ar-SA"/>
        </w:rPr>
        <w:t xml:space="preserve">в тематический слой </w:t>
      </w:r>
      <w:r w:rsidR="001139FC" w:rsidRPr="009358C4">
        <w:rPr>
          <w:rFonts w:ascii="Times New Roman" w:eastAsia="Times New Roman" w:hAnsi="Times New Roman"/>
          <w:sz w:val="28"/>
          <w:szCs w:val="28"/>
          <w:lang w:eastAsia="ar-SA"/>
        </w:rPr>
        <w:t>ЦДПГ</w:t>
      </w:r>
      <w:r w:rsidR="00314999" w:rsidRPr="009358C4">
        <w:rPr>
          <w:rFonts w:ascii="Times New Roman" w:eastAsia="Times New Roman" w:hAnsi="Times New Roman"/>
          <w:sz w:val="28"/>
          <w:szCs w:val="28"/>
          <w:lang w:eastAsia="ar-SA"/>
        </w:rPr>
        <w:t xml:space="preserve"> «Земляные работы».</w:t>
      </w:r>
    </w:p>
    <w:p w14:paraId="58695E69" w14:textId="77777777" w:rsidR="00790D59" w:rsidRPr="009358C4" w:rsidRDefault="00790D59" w:rsidP="00AB6C61">
      <w:pPr>
        <w:widowControl w:val="0"/>
        <w:autoSpaceDE w:val="0"/>
        <w:autoSpaceDN w:val="0"/>
        <w:adjustRightInd w:val="0"/>
        <w:jc w:val="center"/>
        <w:rPr>
          <w:b/>
          <w:sz w:val="28"/>
          <w:szCs w:val="28"/>
          <w:lang w:eastAsia="ar-SA"/>
        </w:rPr>
      </w:pPr>
    </w:p>
    <w:p w14:paraId="036094F6" w14:textId="6AFD86FE" w:rsidR="00940356" w:rsidRPr="009358C4" w:rsidRDefault="00940356" w:rsidP="00AB6C61">
      <w:pPr>
        <w:widowControl w:val="0"/>
        <w:autoSpaceDE w:val="0"/>
        <w:autoSpaceDN w:val="0"/>
        <w:adjustRightInd w:val="0"/>
        <w:jc w:val="center"/>
        <w:rPr>
          <w:b/>
          <w:sz w:val="28"/>
          <w:szCs w:val="28"/>
          <w:lang w:eastAsia="ar-SA"/>
        </w:rPr>
      </w:pPr>
      <w:r w:rsidRPr="009358C4">
        <w:rPr>
          <w:b/>
          <w:sz w:val="28"/>
          <w:szCs w:val="28"/>
          <w:lang w:eastAsia="ar-SA"/>
        </w:rPr>
        <w:t>Вариант предоставления муниципальной услуги</w:t>
      </w:r>
    </w:p>
    <w:p w14:paraId="2B3F54D8" w14:textId="601682BF" w:rsidR="00940356" w:rsidRPr="009358C4" w:rsidRDefault="00940356" w:rsidP="00AB6C61">
      <w:pPr>
        <w:widowControl w:val="0"/>
        <w:tabs>
          <w:tab w:val="left" w:pos="709"/>
          <w:tab w:val="left" w:pos="851"/>
          <w:tab w:val="left" w:pos="993"/>
        </w:tabs>
        <w:jc w:val="center"/>
        <w:rPr>
          <w:b/>
          <w:sz w:val="28"/>
          <w:szCs w:val="28"/>
          <w:lang w:eastAsia="ar-SA"/>
        </w:rPr>
      </w:pPr>
      <w:r w:rsidRPr="009358C4">
        <w:rPr>
          <w:b/>
          <w:sz w:val="28"/>
          <w:szCs w:val="28"/>
          <w:lang w:eastAsia="ar-SA"/>
        </w:rPr>
        <w:t>«Выдача</w:t>
      </w:r>
      <w:r w:rsidRPr="009358C4">
        <w:rPr>
          <w:b/>
          <w:sz w:val="28"/>
          <w:szCs w:val="28"/>
        </w:rPr>
        <w:t xml:space="preserve"> дубликата Разрешения</w:t>
      </w:r>
      <w:r w:rsidR="007E15DC" w:rsidRPr="009358C4">
        <w:rPr>
          <w:b/>
          <w:sz w:val="28"/>
          <w:szCs w:val="28"/>
        </w:rPr>
        <w:t>/</w:t>
      </w:r>
      <w:r w:rsidR="007E15DC" w:rsidRPr="009358C4">
        <w:rPr>
          <w:b/>
          <w:color w:val="000000" w:themeColor="text1"/>
          <w:sz w:val="28"/>
          <w:szCs w:val="28"/>
        </w:rPr>
        <w:t>решения о закрытии Разрешения</w:t>
      </w:r>
      <w:r w:rsidRPr="009358C4">
        <w:rPr>
          <w:b/>
          <w:sz w:val="28"/>
          <w:szCs w:val="28"/>
          <w:lang w:eastAsia="ar-SA"/>
        </w:rPr>
        <w:t>»</w:t>
      </w:r>
    </w:p>
    <w:p w14:paraId="37A6B424" w14:textId="77777777" w:rsidR="00940356" w:rsidRPr="009358C4" w:rsidRDefault="00940356" w:rsidP="00AB6C61">
      <w:pPr>
        <w:widowControl w:val="0"/>
        <w:autoSpaceDE w:val="0"/>
        <w:autoSpaceDN w:val="0"/>
        <w:adjustRightInd w:val="0"/>
        <w:ind w:firstLine="709"/>
        <w:jc w:val="center"/>
        <w:rPr>
          <w:b/>
          <w:sz w:val="28"/>
          <w:szCs w:val="28"/>
        </w:rPr>
      </w:pPr>
    </w:p>
    <w:p w14:paraId="0C5F87CC" w14:textId="5F72BA0E" w:rsidR="00940356" w:rsidRPr="009358C4" w:rsidRDefault="00940356" w:rsidP="00AB6C61">
      <w:pPr>
        <w:widowControl w:val="0"/>
        <w:tabs>
          <w:tab w:val="left" w:pos="993"/>
        </w:tabs>
        <w:suppressAutoHyphens/>
        <w:spacing w:line="100" w:lineRule="atLeast"/>
        <w:ind w:firstLine="709"/>
        <w:jc w:val="both"/>
        <w:rPr>
          <w:bCs/>
          <w:sz w:val="28"/>
          <w:szCs w:val="28"/>
          <w:lang w:eastAsia="ar-SA"/>
        </w:rPr>
      </w:pPr>
      <w:r w:rsidRPr="009358C4">
        <w:rPr>
          <w:bCs/>
          <w:sz w:val="28"/>
          <w:szCs w:val="28"/>
        </w:rPr>
        <w:t>3.</w:t>
      </w:r>
      <w:r w:rsidR="00B065F4" w:rsidRPr="009358C4">
        <w:rPr>
          <w:bCs/>
          <w:sz w:val="28"/>
          <w:szCs w:val="28"/>
        </w:rPr>
        <w:t>1</w:t>
      </w:r>
      <w:r w:rsidR="001139FC" w:rsidRPr="009358C4">
        <w:rPr>
          <w:bCs/>
          <w:sz w:val="28"/>
          <w:szCs w:val="28"/>
        </w:rPr>
        <w:t>1</w:t>
      </w:r>
      <w:r w:rsidR="00047EC5" w:rsidRPr="009358C4">
        <w:rPr>
          <w:bCs/>
          <w:sz w:val="28"/>
          <w:szCs w:val="28"/>
        </w:rPr>
        <w:t>1</w:t>
      </w:r>
      <w:r w:rsidRPr="009358C4">
        <w:rPr>
          <w:bCs/>
          <w:sz w:val="28"/>
          <w:szCs w:val="28"/>
        </w:rPr>
        <w:t>.</w:t>
      </w:r>
      <w:r w:rsidR="00AB6C61" w:rsidRPr="009358C4">
        <w:rPr>
          <w:bCs/>
          <w:sz w:val="28"/>
          <w:szCs w:val="28"/>
        </w:rPr>
        <w:t> </w:t>
      </w:r>
      <w:r w:rsidRPr="009358C4">
        <w:rPr>
          <w:bCs/>
          <w:sz w:val="28"/>
          <w:szCs w:val="28"/>
        </w:rPr>
        <w:t>Результатом предоставления муниципальной услуги является выдача (направление) дубликата Разрешения</w:t>
      </w:r>
      <w:r w:rsidR="007E15DC" w:rsidRPr="009358C4">
        <w:rPr>
          <w:bCs/>
          <w:color w:val="000000" w:themeColor="text1"/>
          <w:sz w:val="28"/>
          <w:szCs w:val="28"/>
        </w:rPr>
        <w:t>/</w:t>
      </w:r>
      <w:r w:rsidR="007E15DC" w:rsidRPr="009358C4">
        <w:rPr>
          <w:color w:val="000000" w:themeColor="text1"/>
          <w:sz w:val="28"/>
          <w:szCs w:val="28"/>
        </w:rPr>
        <w:t>решения о закрытии Разрешения</w:t>
      </w:r>
      <w:r w:rsidRPr="009358C4">
        <w:rPr>
          <w:bCs/>
          <w:color w:val="000000" w:themeColor="text1"/>
          <w:sz w:val="28"/>
          <w:szCs w:val="28"/>
          <w:lang w:eastAsia="ar-SA"/>
        </w:rPr>
        <w:t xml:space="preserve"> </w:t>
      </w:r>
      <w:r w:rsidRPr="009358C4">
        <w:rPr>
          <w:bCs/>
          <w:sz w:val="28"/>
          <w:szCs w:val="28"/>
          <w:lang w:eastAsia="ar-SA"/>
        </w:rPr>
        <w:t xml:space="preserve">либо решения об отказе в предоставлении муниципальной услуги, который получается заявителем способом, указанным в пункте 2.7 административного регламента. </w:t>
      </w:r>
    </w:p>
    <w:p w14:paraId="36BAA3D2" w14:textId="77777777" w:rsidR="00940356" w:rsidRPr="009358C4" w:rsidRDefault="00940356" w:rsidP="00AB6C61">
      <w:pPr>
        <w:widowControl w:val="0"/>
        <w:autoSpaceDE w:val="0"/>
        <w:autoSpaceDN w:val="0"/>
        <w:adjustRightInd w:val="0"/>
        <w:ind w:firstLine="709"/>
        <w:jc w:val="both"/>
        <w:rPr>
          <w:bCs/>
          <w:sz w:val="28"/>
          <w:szCs w:val="28"/>
        </w:rPr>
      </w:pPr>
      <w:r w:rsidRPr="009358C4">
        <w:rPr>
          <w:bCs/>
          <w:sz w:val="28"/>
          <w:szCs w:val="28"/>
        </w:rPr>
        <w:t>Факт получения заявителем результата предоставления муниципальной услуги фиксируется в СЭД.</w:t>
      </w:r>
    </w:p>
    <w:p w14:paraId="5B3BD437" w14:textId="4BF38DCE" w:rsidR="008058EC" w:rsidRPr="009358C4" w:rsidRDefault="00940356" w:rsidP="00AB6C61">
      <w:pPr>
        <w:widowControl w:val="0"/>
        <w:suppressAutoHyphens/>
        <w:autoSpaceDE w:val="0"/>
        <w:autoSpaceDN w:val="0"/>
        <w:adjustRightInd w:val="0"/>
        <w:spacing w:line="100" w:lineRule="atLeast"/>
        <w:ind w:firstLine="709"/>
        <w:contextualSpacing/>
        <w:jc w:val="both"/>
        <w:rPr>
          <w:rFonts w:eastAsia="Calibri"/>
          <w:bCs/>
          <w:color w:val="000000" w:themeColor="text1"/>
          <w:sz w:val="28"/>
          <w:szCs w:val="28"/>
        </w:rPr>
      </w:pPr>
      <w:r w:rsidRPr="009358C4">
        <w:rPr>
          <w:bCs/>
          <w:sz w:val="28"/>
          <w:szCs w:val="28"/>
          <w:lang w:eastAsia="ar-SA"/>
        </w:rPr>
        <w:t xml:space="preserve">Решение о предоставлении муниципальной услуги </w:t>
      </w:r>
      <w:r w:rsidR="00AB6C61" w:rsidRPr="009358C4">
        <w:rPr>
          <w:bCs/>
          <w:sz w:val="28"/>
          <w:szCs w:val="28"/>
          <w:lang w:eastAsia="ar-SA"/>
        </w:rPr>
        <w:t>оформляется в виде</w:t>
      </w:r>
      <w:r w:rsidRPr="009358C4">
        <w:rPr>
          <w:bCs/>
          <w:sz w:val="28"/>
          <w:szCs w:val="28"/>
          <w:lang w:eastAsia="ar-SA"/>
        </w:rPr>
        <w:t xml:space="preserve"> дубликата Разрешения</w:t>
      </w:r>
      <w:r w:rsidR="007E15DC" w:rsidRPr="009358C4">
        <w:rPr>
          <w:bCs/>
          <w:color w:val="000000" w:themeColor="text1"/>
          <w:sz w:val="28"/>
          <w:szCs w:val="28"/>
          <w:lang w:eastAsia="ar-SA"/>
        </w:rPr>
        <w:t>/</w:t>
      </w:r>
      <w:r w:rsidR="007E15DC" w:rsidRPr="009358C4">
        <w:rPr>
          <w:color w:val="000000" w:themeColor="text1"/>
          <w:sz w:val="28"/>
          <w:szCs w:val="28"/>
        </w:rPr>
        <w:t>решения о закрытии Разрешения</w:t>
      </w:r>
      <w:r w:rsidRPr="009358C4">
        <w:rPr>
          <w:bCs/>
          <w:color w:val="000000" w:themeColor="text1"/>
          <w:sz w:val="28"/>
          <w:szCs w:val="28"/>
          <w:lang w:eastAsia="ar-SA"/>
        </w:rPr>
        <w:t xml:space="preserve"> </w:t>
      </w:r>
      <w:r w:rsidRPr="009358C4">
        <w:rPr>
          <w:bCs/>
          <w:sz w:val="28"/>
          <w:szCs w:val="28"/>
          <w:lang w:eastAsia="ar-SA"/>
        </w:rPr>
        <w:t xml:space="preserve">либо решения об отказе в предоставлении муниципальной услуги </w:t>
      </w:r>
      <w:r w:rsidR="00AB6C61" w:rsidRPr="009358C4">
        <w:rPr>
          <w:bCs/>
          <w:sz w:val="28"/>
          <w:szCs w:val="28"/>
          <w:lang w:eastAsia="ar-SA"/>
        </w:rPr>
        <w:t>и имеет следующие реквизиты</w:t>
      </w:r>
      <w:r w:rsidRPr="009358C4">
        <w:rPr>
          <w:bCs/>
          <w:sz w:val="28"/>
          <w:szCs w:val="28"/>
          <w:lang w:eastAsia="ar-SA"/>
        </w:rPr>
        <w:t>: регистрационный номер, дат</w:t>
      </w:r>
      <w:r w:rsidR="009E17A2" w:rsidRPr="009358C4">
        <w:rPr>
          <w:bCs/>
          <w:sz w:val="28"/>
          <w:szCs w:val="28"/>
          <w:lang w:eastAsia="ar-SA"/>
        </w:rPr>
        <w:t>у</w:t>
      </w:r>
      <w:r w:rsidRPr="009358C4">
        <w:rPr>
          <w:bCs/>
          <w:sz w:val="28"/>
          <w:szCs w:val="28"/>
          <w:lang w:eastAsia="ar-SA"/>
        </w:rPr>
        <w:t xml:space="preserve"> регистрации, </w:t>
      </w:r>
      <w:r w:rsidR="008058EC" w:rsidRPr="009358C4">
        <w:rPr>
          <w:rFonts w:eastAsia="Calibri"/>
          <w:bCs/>
          <w:color w:val="000000" w:themeColor="text1"/>
          <w:sz w:val="28"/>
          <w:szCs w:val="28"/>
        </w:rPr>
        <w:t>подпись уполномоченного лица.</w:t>
      </w:r>
    </w:p>
    <w:p w14:paraId="0494A6FF" w14:textId="13CD744E" w:rsidR="00F63CE4" w:rsidRPr="009358C4" w:rsidRDefault="00940356" w:rsidP="00F63CE4">
      <w:pPr>
        <w:widowControl w:val="0"/>
        <w:tabs>
          <w:tab w:val="left" w:pos="993"/>
        </w:tabs>
        <w:suppressAutoHyphens/>
        <w:spacing w:line="100" w:lineRule="atLeast"/>
        <w:ind w:firstLine="709"/>
        <w:jc w:val="both"/>
        <w:rPr>
          <w:sz w:val="28"/>
          <w:szCs w:val="28"/>
        </w:rPr>
      </w:pPr>
      <w:r w:rsidRPr="009358C4">
        <w:rPr>
          <w:bCs/>
          <w:sz w:val="28"/>
          <w:szCs w:val="28"/>
        </w:rPr>
        <w:t>3.</w:t>
      </w:r>
      <w:r w:rsidR="00B065F4" w:rsidRPr="009358C4">
        <w:rPr>
          <w:bCs/>
          <w:sz w:val="28"/>
          <w:szCs w:val="28"/>
        </w:rPr>
        <w:t>1</w:t>
      </w:r>
      <w:r w:rsidR="001139FC" w:rsidRPr="009358C4">
        <w:rPr>
          <w:bCs/>
          <w:sz w:val="28"/>
          <w:szCs w:val="28"/>
        </w:rPr>
        <w:t>1</w:t>
      </w:r>
      <w:r w:rsidR="00047EC5" w:rsidRPr="009358C4">
        <w:rPr>
          <w:bCs/>
          <w:sz w:val="28"/>
          <w:szCs w:val="28"/>
        </w:rPr>
        <w:t>2</w:t>
      </w:r>
      <w:r w:rsidRPr="009358C4">
        <w:rPr>
          <w:bCs/>
          <w:sz w:val="28"/>
          <w:szCs w:val="28"/>
        </w:rPr>
        <w:t>.</w:t>
      </w:r>
      <w:r w:rsidR="00AB6C61" w:rsidRPr="009358C4">
        <w:rPr>
          <w:bCs/>
          <w:sz w:val="28"/>
          <w:szCs w:val="28"/>
        </w:rPr>
        <w:t> </w:t>
      </w:r>
      <w:r w:rsidRPr="009358C4">
        <w:rPr>
          <w:sz w:val="28"/>
          <w:szCs w:val="28"/>
        </w:rPr>
        <w:t>Перечень административных процедур:</w:t>
      </w:r>
    </w:p>
    <w:p w14:paraId="6D72D998" w14:textId="36056090" w:rsidR="00F63CE4" w:rsidRPr="009358C4" w:rsidRDefault="00940356" w:rsidP="00F63CE4">
      <w:pPr>
        <w:widowControl w:val="0"/>
        <w:tabs>
          <w:tab w:val="left" w:pos="993"/>
        </w:tabs>
        <w:suppressAutoHyphens/>
        <w:spacing w:line="100" w:lineRule="atLeast"/>
        <w:ind w:firstLine="709"/>
        <w:jc w:val="both"/>
        <w:rPr>
          <w:sz w:val="28"/>
          <w:szCs w:val="28"/>
        </w:rPr>
      </w:pPr>
      <w:r w:rsidRPr="009358C4">
        <w:rPr>
          <w:sz w:val="28"/>
          <w:szCs w:val="28"/>
        </w:rPr>
        <w:t>1)</w:t>
      </w:r>
      <w:r w:rsidR="00AB6C61" w:rsidRPr="009358C4">
        <w:rPr>
          <w:sz w:val="28"/>
          <w:szCs w:val="28"/>
        </w:rPr>
        <w:t> </w:t>
      </w:r>
      <w:r w:rsidRPr="009358C4">
        <w:rPr>
          <w:sz w:val="28"/>
          <w:szCs w:val="28"/>
        </w:rPr>
        <w:t xml:space="preserve">прием </w:t>
      </w:r>
      <w:r w:rsidR="00783481" w:rsidRPr="009358C4">
        <w:rPr>
          <w:sz w:val="28"/>
          <w:szCs w:val="28"/>
        </w:rPr>
        <w:t>З</w:t>
      </w:r>
      <w:r w:rsidR="00563980" w:rsidRPr="009358C4">
        <w:rPr>
          <w:sz w:val="28"/>
          <w:szCs w:val="28"/>
        </w:rPr>
        <w:t>аявления</w:t>
      </w:r>
      <w:r w:rsidRPr="009358C4">
        <w:rPr>
          <w:sz w:val="28"/>
          <w:szCs w:val="28"/>
        </w:rPr>
        <w:t xml:space="preserve"> и документов и (или) информации, необходимых для предоставления муниципальной услуги;</w:t>
      </w:r>
    </w:p>
    <w:p w14:paraId="40C00540" w14:textId="19D889C5" w:rsidR="00F63CE4" w:rsidRPr="009358C4" w:rsidRDefault="00940356" w:rsidP="00F63CE4">
      <w:pPr>
        <w:widowControl w:val="0"/>
        <w:tabs>
          <w:tab w:val="left" w:pos="993"/>
        </w:tabs>
        <w:suppressAutoHyphens/>
        <w:spacing w:line="100" w:lineRule="atLeast"/>
        <w:ind w:firstLine="709"/>
        <w:jc w:val="both"/>
        <w:rPr>
          <w:sz w:val="28"/>
          <w:szCs w:val="28"/>
        </w:rPr>
      </w:pPr>
      <w:r w:rsidRPr="009358C4">
        <w:rPr>
          <w:sz w:val="28"/>
          <w:szCs w:val="28"/>
        </w:rPr>
        <w:t>2)</w:t>
      </w:r>
      <w:r w:rsidR="00AB6C61" w:rsidRPr="009358C4">
        <w:rPr>
          <w:sz w:val="28"/>
          <w:szCs w:val="28"/>
        </w:rPr>
        <w:t> </w:t>
      </w:r>
      <w:r w:rsidRPr="009358C4">
        <w:rPr>
          <w:sz w:val="28"/>
          <w:szCs w:val="28"/>
        </w:rPr>
        <w:t>принятие решения о предоставлении (об отказе в предоставлении) муниципальной услуги;</w:t>
      </w:r>
    </w:p>
    <w:p w14:paraId="7BA7217D" w14:textId="200BDAC1" w:rsidR="00F63CE4" w:rsidRPr="009358C4" w:rsidRDefault="00940356" w:rsidP="00F63CE4">
      <w:pPr>
        <w:widowControl w:val="0"/>
        <w:tabs>
          <w:tab w:val="left" w:pos="993"/>
        </w:tabs>
        <w:suppressAutoHyphens/>
        <w:spacing w:line="100" w:lineRule="atLeast"/>
        <w:ind w:firstLine="709"/>
        <w:jc w:val="both"/>
        <w:rPr>
          <w:sz w:val="28"/>
          <w:szCs w:val="28"/>
        </w:rPr>
      </w:pPr>
      <w:r w:rsidRPr="009358C4">
        <w:rPr>
          <w:sz w:val="28"/>
          <w:szCs w:val="28"/>
        </w:rPr>
        <w:t>3)</w:t>
      </w:r>
      <w:r w:rsidR="00AB6C61" w:rsidRPr="009358C4">
        <w:rPr>
          <w:sz w:val="28"/>
          <w:szCs w:val="28"/>
        </w:rPr>
        <w:t> </w:t>
      </w:r>
      <w:r w:rsidRPr="009358C4">
        <w:rPr>
          <w:sz w:val="28"/>
          <w:szCs w:val="28"/>
        </w:rPr>
        <w:t>предоставление результата муниципальной услуги.</w:t>
      </w:r>
    </w:p>
    <w:p w14:paraId="02B26FA3" w14:textId="1D7FD671" w:rsidR="00940356" w:rsidRPr="009358C4" w:rsidRDefault="00940356" w:rsidP="00AB6C61">
      <w:pPr>
        <w:widowControl w:val="0"/>
        <w:tabs>
          <w:tab w:val="left" w:pos="993"/>
        </w:tabs>
        <w:suppressAutoHyphens/>
        <w:spacing w:line="100" w:lineRule="atLeast"/>
        <w:ind w:firstLine="709"/>
        <w:jc w:val="both"/>
        <w:rPr>
          <w:sz w:val="28"/>
          <w:szCs w:val="28"/>
        </w:rPr>
      </w:pPr>
      <w:r w:rsidRPr="009358C4">
        <w:rPr>
          <w:sz w:val="28"/>
          <w:szCs w:val="28"/>
        </w:rPr>
        <w:t>3.</w:t>
      </w:r>
      <w:r w:rsidR="00B065F4" w:rsidRPr="009358C4">
        <w:rPr>
          <w:sz w:val="28"/>
          <w:szCs w:val="28"/>
        </w:rPr>
        <w:t>1</w:t>
      </w:r>
      <w:r w:rsidR="001139FC" w:rsidRPr="009358C4">
        <w:rPr>
          <w:sz w:val="28"/>
          <w:szCs w:val="28"/>
        </w:rPr>
        <w:t>1</w:t>
      </w:r>
      <w:r w:rsidR="00047EC5" w:rsidRPr="009358C4">
        <w:rPr>
          <w:sz w:val="28"/>
          <w:szCs w:val="28"/>
        </w:rPr>
        <w:t>3</w:t>
      </w:r>
      <w:r w:rsidRPr="009358C4">
        <w:rPr>
          <w:sz w:val="28"/>
          <w:szCs w:val="28"/>
        </w:rPr>
        <w:t>.</w:t>
      </w:r>
      <w:r w:rsidR="00AB6C61" w:rsidRPr="009358C4">
        <w:rPr>
          <w:sz w:val="28"/>
          <w:szCs w:val="28"/>
        </w:rPr>
        <w:t> </w:t>
      </w:r>
      <w:r w:rsidRPr="009358C4">
        <w:rPr>
          <w:sz w:val="28"/>
          <w:szCs w:val="28"/>
        </w:rPr>
        <w:t xml:space="preserve">Максимальный срок предоставления муниципальной услуги составляет 5 рабочих дней со дня регистрации </w:t>
      </w:r>
      <w:r w:rsidR="00783481" w:rsidRPr="009358C4">
        <w:rPr>
          <w:sz w:val="28"/>
          <w:szCs w:val="28"/>
        </w:rPr>
        <w:t>З</w:t>
      </w:r>
      <w:r w:rsidR="00563980" w:rsidRPr="009358C4">
        <w:rPr>
          <w:sz w:val="28"/>
          <w:szCs w:val="28"/>
        </w:rPr>
        <w:t>аявления</w:t>
      </w:r>
      <w:r w:rsidRPr="009358C4">
        <w:rPr>
          <w:sz w:val="28"/>
          <w:szCs w:val="28"/>
        </w:rPr>
        <w:t xml:space="preserve">, документов и информации, необходимых для предоставления муниципальной услуги, в МФЦ либо на Едином или Региональном портале. </w:t>
      </w:r>
    </w:p>
    <w:p w14:paraId="4C455F4F" w14:textId="77777777" w:rsidR="00B86793" w:rsidRPr="009358C4" w:rsidRDefault="00B86793" w:rsidP="00AB6C61">
      <w:pPr>
        <w:widowControl w:val="0"/>
        <w:autoSpaceDE w:val="0"/>
        <w:autoSpaceDN w:val="0"/>
        <w:adjustRightInd w:val="0"/>
        <w:jc w:val="center"/>
        <w:rPr>
          <w:sz w:val="28"/>
          <w:szCs w:val="28"/>
        </w:rPr>
      </w:pPr>
    </w:p>
    <w:p w14:paraId="3D30FB94" w14:textId="72941088" w:rsidR="00F42CCE" w:rsidRDefault="00F42CCE" w:rsidP="00AB6C61">
      <w:pPr>
        <w:widowControl w:val="0"/>
        <w:autoSpaceDE w:val="0"/>
        <w:autoSpaceDN w:val="0"/>
        <w:adjustRightInd w:val="0"/>
        <w:jc w:val="center"/>
        <w:rPr>
          <w:sz w:val="28"/>
          <w:szCs w:val="28"/>
        </w:rPr>
      </w:pPr>
    </w:p>
    <w:p w14:paraId="354B1B35" w14:textId="1D5F8604" w:rsidR="00D4561F" w:rsidRDefault="00D4561F" w:rsidP="00AB6C61">
      <w:pPr>
        <w:widowControl w:val="0"/>
        <w:autoSpaceDE w:val="0"/>
        <w:autoSpaceDN w:val="0"/>
        <w:adjustRightInd w:val="0"/>
        <w:jc w:val="center"/>
        <w:rPr>
          <w:sz w:val="28"/>
          <w:szCs w:val="28"/>
        </w:rPr>
      </w:pPr>
    </w:p>
    <w:p w14:paraId="74A4FF0C" w14:textId="77777777" w:rsidR="00D4561F" w:rsidRPr="009358C4" w:rsidRDefault="00D4561F" w:rsidP="00AB6C61">
      <w:pPr>
        <w:widowControl w:val="0"/>
        <w:autoSpaceDE w:val="0"/>
        <w:autoSpaceDN w:val="0"/>
        <w:adjustRightInd w:val="0"/>
        <w:jc w:val="center"/>
        <w:rPr>
          <w:sz w:val="28"/>
          <w:szCs w:val="28"/>
        </w:rPr>
      </w:pPr>
    </w:p>
    <w:p w14:paraId="127175F1" w14:textId="111E2385" w:rsidR="00940356" w:rsidRPr="009358C4" w:rsidRDefault="00940356" w:rsidP="00AB6C61">
      <w:pPr>
        <w:widowControl w:val="0"/>
        <w:autoSpaceDE w:val="0"/>
        <w:autoSpaceDN w:val="0"/>
        <w:adjustRightInd w:val="0"/>
        <w:jc w:val="center"/>
        <w:rPr>
          <w:sz w:val="28"/>
          <w:szCs w:val="28"/>
        </w:rPr>
      </w:pPr>
      <w:r w:rsidRPr="009358C4">
        <w:rPr>
          <w:sz w:val="28"/>
          <w:szCs w:val="28"/>
        </w:rPr>
        <w:lastRenderedPageBreak/>
        <w:t>Административная процедура</w:t>
      </w:r>
    </w:p>
    <w:p w14:paraId="25C65B19" w14:textId="6401E384" w:rsidR="00940356" w:rsidRPr="009358C4" w:rsidRDefault="00940356" w:rsidP="00AB6C61">
      <w:pPr>
        <w:widowControl w:val="0"/>
        <w:autoSpaceDE w:val="0"/>
        <w:autoSpaceDN w:val="0"/>
        <w:adjustRightInd w:val="0"/>
        <w:jc w:val="center"/>
        <w:rPr>
          <w:sz w:val="28"/>
          <w:szCs w:val="28"/>
        </w:rPr>
      </w:pPr>
      <w:r w:rsidRPr="009358C4">
        <w:rPr>
          <w:sz w:val="28"/>
          <w:szCs w:val="28"/>
        </w:rPr>
        <w:t xml:space="preserve"> «Прием </w:t>
      </w:r>
      <w:r w:rsidR="00783481" w:rsidRPr="009358C4">
        <w:rPr>
          <w:sz w:val="28"/>
          <w:szCs w:val="28"/>
        </w:rPr>
        <w:t>З</w:t>
      </w:r>
      <w:r w:rsidR="00563980" w:rsidRPr="009358C4">
        <w:rPr>
          <w:sz w:val="28"/>
          <w:szCs w:val="28"/>
        </w:rPr>
        <w:t>аявления</w:t>
      </w:r>
      <w:r w:rsidRPr="009358C4">
        <w:rPr>
          <w:sz w:val="28"/>
          <w:szCs w:val="28"/>
        </w:rPr>
        <w:t xml:space="preserve"> и документов и (или) информации, необходимых для предоставления муниципальной услуги»</w:t>
      </w:r>
    </w:p>
    <w:p w14:paraId="45A18F92" w14:textId="77777777" w:rsidR="00940356" w:rsidRPr="009358C4" w:rsidRDefault="00940356" w:rsidP="00AB6C61">
      <w:pPr>
        <w:widowControl w:val="0"/>
        <w:autoSpaceDE w:val="0"/>
        <w:autoSpaceDN w:val="0"/>
        <w:adjustRightInd w:val="0"/>
        <w:ind w:firstLine="709"/>
        <w:jc w:val="center"/>
        <w:rPr>
          <w:sz w:val="28"/>
          <w:szCs w:val="28"/>
        </w:rPr>
      </w:pPr>
    </w:p>
    <w:p w14:paraId="620DA46F" w14:textId="120E2D08" w:rsidR="00940356" w:rsidRPr="009358C4" w:rsidRDefault="00940356" w:rsidP="00AB6C61">
      <w:pPr>
        <w:widowControl w:val="0"/>
        <w:autoSpaceDE w:val="0"/>
        <w:autoSpaceDN w:val="0"/>
        <w:adjustRightInd w:val="0"/>
        <w:ind w:firstLine="709"/>
        <w:jc w:val="both"/>
        <w:rPr>
          <w:sz w:val="28"/>
          <w:szCs w:val="28"/>
        </w:rPr>
      </w:pPr>
      <w:r w:rsidRPr="009358C4">
        <w:rPr>
          <w:sz w:val="28"/>
          <w:szCs w:val="28"/>
        </w:rPr>
        <w:t>3.</w:t>
      </w:r>
      <w:r w:rsidR="00B065F4" w:rsidRPr="009358C4">
        <w:rPr>
          <w:sz w:val="28"/>
          <w:szCs w:val="28"/>
        </w:rPr>
        <w:t>1</w:t>
      </w:r>
      <w:r w:rsidR="001139FC" w:rsidRPr="009358C4">
        <w:rPr>
          <w:sz w:val="28"/>
          <w:szCs w:val="28"/>
        </w:rPr>
        <w:t>1</w:t>
      </w:r>
      <w:r w:rsidR="00047EC5" w:rsidRPr="009358C4">
        <w:rPr>
          <w:sz w:val="28"/>
          <w:szCs w:val="28"/>
        </w:rPr>
        <w:t>4</w:t>
      </w:r>
      <w:r w:rsidRPr="009358C4">
        <w:rPr>
          <w:sz w:val="28"/>
          <w:szCs w:val="28"/>
        </w:rPr>
        <w:t>.</w:t>
      </w:r>
      <w:r w:rsidR="00AB6C61" w:rsidRPr="009358C4">
        <w:rPr>
          <w:sz w:val="28"/>
          <w:szCs w:val="28"/>
        </w:rPr>
        <w:t> </w:t>
      </w:r>
      <w:r w:rsidRPr="009358C4">
        <w:rPr>
          <w:sz w:val="28"/>
          <w:szCs w:val="28"/>
        </w:rPr>
        <w:t>Для получения муниципальной услуги заявитель представляет:</w:t>
      </w:r>
    </w:p>
    <w:p w14:paraId="406A32B5" w14:textId="5092D75B" w:rsidR="00940356" w:rsidRPr="009358C4" w:rsidRDefault="00940356" w:rsidP="00AB6C61">
      <w:pPr>
        <w:widowControl w:val="0"/>
        <w:tabs>
          <w:tab w:val="left" w:pos="709"/>
        </w:tabs>
        <w:autoSpaceDE w:val="0"/>
        <w:autoSpaceDN w:val="0"/>
        <w:adjustRightInd w:val="0"/>
        <w:ind w:firstLine="709"/>
        <w:jc w:val="both"/>
        <w:rPr>
          <w:sz w:val="28"/>
          <w:szCs w:val="28"/>
        </w:rPr>
      </w:pPr>
      <w:r w:rsidRPr="009358C4">
        <w:rPr>
          <w:sz w:val="28"/>
          <w:szCs w:val="28"/>
        </w:rPr>
        <w:t>1)</w:t>
      </w:r>
      <w:r w:rsidR="00AB6C61" w:rsidRPr="009358C4">
        <w:rPr>
          <w:sz w:val="28"/>
          <w:szCs w:val="28"/>
        </w:rPr>
        <w:t> </w:t>
      </w:r>
      <w:r w:rsidR="00563980" w:rsidRPr="009358C4">
        <w:rPr>
          <w:sz w:val="28"/>
          <w:szCs w:val="28"/>
        </w:rPr>
        <w:t xml:space="preserve">заявление </w:t>
      </w:r>
      <w:r w:rsidRPr="009358C4">
        <w:rPr>
          <w:sz w:val="28"/>
          <w:szCs w:val="28"/>
        </w:rPr>
        <w:t xml:space="preserve">о выдаче дубликата </w:t>
      </w:r>
      <w:r w:rsidR="00CA0FA5" w:rsidRPr="009358C4">
        <w:rPr>
          <w:sz w:val="28"/>
          <w:szCs w:val="28"/>
        </w:rPr>
        <w:t>Разрешения</w:t>
      </w:r>
      <w:r w:rsidR="007E15DC" w:rsidRPr="009358C4">
        <w:rPr>
          <w:color w:val="000000" w:themeColor="text1"/>
          <w:sz w:val="28"/>
          <w:szCs w:val="28"/>
        </w:rPr>
        <w:t>/решения о закрытии Разрешения</w:t>
      </w:r>
      <w:r w:rsidR="00CA0FA5" w:rsidRPr="009358C4">
        <w:rPr>
          <w:color w:val="000000" w:themeColor="text1"/>
          <w:sz w:val="28"/>
          <w:szCs w:val="28"/>
        </w:rPr>
        <w:t xml:space="preserve"> </w:t>
      </w:r>
      <w:r w:rsidRPr="009358C4">
        <w:rPr>
          <w:sz w:val="28"/>
          <w:szCs w:val="28"/>
          <w:shd w:val="clear" w:color="auto" w:fill="FFFFFF"/>
        </w:rPr>
        <w:t xml:space="preserve">(по желанию заявителя </w:t>
      </w:r>
      <w:r w:rsidR="00AB6C61" w:rsidRPr="009358C4">
        <w:rPr>
          <w:sz w:val="28"/>
          <w:szCs w:val="28"/>
          <w:shd w:val="clear" w:color="auto" w:fill="FFFFFF"/>
        </w:rPr>
        <w:t xml:space="preserve">заявление </w:t>
      </w:r>
      <w:r w:rsidRPr="009358C4">
        <w:rPr>
          <w:sz w:val="28"/>
          <w:szCs w:val="28"/>
          <w:shd w:val="clear" w:color="auto" w:fill="FFFFFF"/>
        </w:rPr>
        <w:t>может быть заполнен</w:t>
      </w:r>
      <w:r w:rsidR="00563980" w:rsidRPr="009358C4">
        <w:rPr>
          <w:sz w:val="28"/>
          <w:szCs w:val="28"/>
          <w:shd w:val="clear" w:color="auto" w:fill="FFFFFF"/>
        </w:rPr>
        <w:t>о</w:t>
      </w:r>
      <w:r w:rsidRPr="009358C4">
        <w:rPr>
          <w:sz w:val="28"/>
          <w:szCs w:val="28"/>
          <w:shd w:val="clear" w:color="auto" w:fill="FFFFFF"/>
        </w:rPr>
        <w:t xml:space="preserve"> сотрудником МФЦ)</w:t>
      </w:r>
      <w:r w:rsidRPr="009358C4">
        <w:rPr>
          <w:sz w:val="28"/>
          <w:szCs w:val="28"/>
        </w:rPr>
        <w:t>, в которо</w:t>
      </w:r>
      <w:r w:rsidR="00563980" w:rsidRPr="009358C4">
        <w:rPr>
          <w:sz w:val="28"/>
          <w:szCs w:val="28"/>
        </w:rPr>
        <w:t>м</w:t>
      </w:r>
      <w:r w:rsidRPr="009358C4">
        <w:rPr>
          <w:sz w:val="28"/>
          <w:szCs w:val="28"/>
        </w:rPr>
        <w:t xml:space="preserve"> указываются:</w:t>
      </w:r>
    </w:p>
    <w:p w14:paraId="6022139A" w14:textId="5ED1CB35" w:rsidR="00CA0FA5" w:rsidRPr="009358C4" w:rsidRDefault="00CA0FA5" w:rsidP="00CA0FA5">
      <w:pPr>
        <w:widowControl w:val="0"/>
        <w:ind w:firstLine="709"/>
        <w:jc w:val="both"/>
        <w:rPr>
          <w:sz w:val="28"/>
          <w:szCs w:val="28"/>
        </w:rPr>
      </w:pPr>
      <w:r w:rsidRPr="009358C4">
        <w:rPr>
          <w:rFonts w:eastAsia="Calibri"/>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ЕГРЮЛ</w:t>
      </w:r>
      <w:r w:rsidR="00AB6C61" w:rsidRPr="009358C4">
        <w:rPr>
          <w:rFonts w:eastAsia="Calibri"/>
          <w:sz w:val="28"/>
          <w:szCs w:val="28"/>
        </w:rPr>
        <w:t>,</w:t>
      </w:r>
      <w:r w:rsidRPr="009358C4">
        <w:rPr>
          <w:rFonts w:eastAsia="Calibri"/>
          <w:sz w:val="28"/>
          <w:szCs w:val="28"/>
        </w:rPr>
        <w:t xml:space="preserve"> идентификационный номер налогоплательщика, сведения</w:t>
      </w:r>
      <w:r w:rsidR="000A7125" w:rsidRPr="009358C4">
        <w:rPr>
          <w:sz w:val="28"/>
          <w:szCs w:val="28"/>
          <w:lang w:eastAsia="ar-SA"/>
        </w:rPr>
        <w:br/>
      </w:r>
      <w:r w:rsidRPr="009358C4">
        <w:rPr>
          <w:rFonts w:eastAsia="Calibri"/>
          <w:sz w:val="28"/>
          <w:szCs w:val="28"/>
        </w:rPr>
        <w:t>о представителе (для юридических лиц);</w:t>
      </w:r>
    </w:p>
    <w:p w14:paraId="79FF7D64" w14:textId="60E57BF8" w:rsidR="00D16007" w:rsidRPr="009358C4" w:rsidRDefault="00CA0FA5" w:rsidP="00D16007">
      <w:pPr>
        <w:widowControl w:val="0"/>
        <w:ind w:firstLine="709"/>
        <w:jc w:val="both"/>
        <w:rPr>
          <w:sz w:val="28"/>
          <w:szCs w:val="28"/>
        </w:rPr>
      </w:pPr>
      <w:r w:rsidRPr="009358C4">
        <w:rPr>
          <w:rFonts w:eastAsia="Calibri"/>
          <w:sz w:val="28"/>
          <w:szCs w:val="28"/>
        </w:rPr>
        <w:t>наименование и место нахождения заявителя, государственный регистрационный номер записи о государственной регистрации индивидуального предпринимателя в ЕГРИП</w:t>
      </w:r>
      <w:r w:rsidR="00AB6C61" w:rsidRPr="009358C4">
        <w:rPr>
          <w:rFonts w:eastAsia="Calibri"/>
          <w:sz w:val="28"/>
          <w:szCs w:val="28"/>
        </w:rPr>
        <w:t>,</w:t>
      </w:r>
      <w:r w:rsidRPr="009358C4">
        <w:rPr>
          <w:rFonts w:eastAsia="Calibri"/>
          <w:sz w:val="28"/>
          <w:szCs w:val="28"/>
        </w:rPr>
        <w:t xml:space="preserve"> идентификационный номер налогоплательщика, сведения о представителе (для индивидуальных предпринимателей);</w:t>
      </w:r>
    </w:p>
    <w:p w14:paraId="1BDA9872" w14:textId="77777777" w:rsidR="00CA0FA5" w:rsidRPr="009358C4" w:rsidRDefault="00CA0FA5" w:rsidP="00CA0FA5">
      <w:pPr>
        <w:widowControl w:val="0"/>
        <w:autoSpaceDE w:val="0"/>
        <w:autoSpaceDN w:val="0"/>
        <w:adjustRightInd w:val="0"/>
        <w:ind w:firstLine="709"/>
        <w:jc w:val="both"/>
        <w:rPr>
          <w:sz w:val="28"/>
          <w:szCs w:val="28"/>
          <w:lang w:eastAsia="ar-SA"/>
        </w:rPr>
      </w:pPr>
      <w:r w:rsidRPr="009358C4">
        <w:rPr>
          <w:sz w:val="28"/>
          <w:szCs w:val="28"/>
          <w:lang w:eastAsia="ar-SA"/>
        </w:rPr>
        <w:t>фамилия, имя, отчество (последнее – при наличии), реквизиты документа, удостоверяющего личность заявителя (для физического лица);</w:t>
      </w:r>
    </w:p>
    <w:p w14:paraId="7565EFFB" w14:textId="77777777" w:rsidR="00145AB9" w:rsidRPr="009358C4" w:rsidRDefault="00CA0FA5" w:rsidP="00145AB9">
      <w:pPr>
        <w:widowControl w:val="0"/>
        <w:suppressAutoHyphens/>
        <w:autoSpaceDE w:val="0"/>
        <w:ind w:firstLine="709"/>
        <w:jc w:val="both"/>
        <w:rPr>
          <w:sz w:val="28"/>
          <w:szCs w:val="28"/>
        </w:rPr>
      </w:pPr>
      <w:r w:rsidRPr="009358C4">
        <w:rPr>
          <w:sz w:val="28"/>
          <w:szCs w:val="28"/>
        </w:rPr>
        <w:t>фамилия, имя, отчество (последнее – при наличии) представителя заявителя, реквизиты документа, удостоверяющего личность представителя заявителя;</w:t>
      </w:r>
    </w:p>
    <w:p w14:paraId="105A4D1B" w14:textId="6E3322A9" w:rsidR="00145AB9" w:rsidRPr="009358C4" w:rsidRDefault="00CA0FA5" w:rsidP="00145AB9">
      <w:pPr>
        <w:widowControl w:val="0"/>
        <w:suppressAutoHyphens/>
        <w:autoSpaceDE w:val="0"/>
        <w:ind w:firstLine="709"/>
        <w:jc w:val="both"/>
        <w:rPr>
          <w:sz w:val="28"/>
          <w:szCs w:val="28"/>
        </w:rPr>
      </w:pPr>
      <w:r w:rsidRPr="009358C4">
        <w:rPr>
          <w:sz w:val="28"/>
          <w:szCs w:val="28"/>
        </w:rPr>
        <w:t>номер и дата Разрешения</w:t>
      </w:r>
      <w:r w:rsidR="007E15DC" w:rsidRPr="009358C4">
        <w:rPr>
          <w:sz w:val="28"/>
          <w:szCs w:val="28"/>
        </w:rPr>
        <w:t>/</w:t>
      </w:r>
      <w:r w:rsidR="007E15DC" w:rsidRPr="009358C4">
        <w:rPr>
          <w:color w:val="000000" w:themeColor="text1"/>
          <w:sz w:val="28"/>
          <w:szCs w:val="28"/>
        </w:rPr>
        <w:t>решения о закрытии Разрешения</w:t>
      </w:r>
      <w:r w:rsidRPr="009358C4">
        <w:rPr>
          <w:sz w:val="28"/>
          <w:szCs w:val="28"/>
        </w:rPr>
        <w:t>, дубликат которого запрашивается</w:t>
      </w:r>
      <w:r w:rsidR="00940356" w:rsidRPr="009358C4">
        <w:rPr>
          <w:sz w:val="28"/>
          <w:szCs w:val="28"/>
        </w:rPr>
        <w:t>;</w:t>
      </w:r>
    </w:p>
    <w:p w14:paraId="1DD60049" w14:textId="77777777" w:rsidR="00145AB9" w:rsidRPr="009358C4" w:rsidRDefault="00940356" w:rsidP="00145AB9">
      <w:pPr>
        <w:widowControl w:val="0"/>
        <w:suppressAutoHyphens/>
        <w:autoSpaceDE w:val="0"/>
        <w:ind w:firstLine="709"/>
        <w:jc w:val="both"/>
        <w:rPr>
          <w:sz w:val="28"/>
          <w:szCs w:val="28"/>
        </w:rPr>
      </w:pPr>
      <w:r w:rsidRPr="009358C4">
        <w:rPr>
          <w:sz w:val="28"/>
          <w:szCs w:val="28"/>
        </w:rPr>
        <w:t xml:space="preserve">способ </w:t>
      </w:r>
      <w:r w:rsidR="00CA0FA5" w:rsidRPr="009358C4">
        <w:rPr>
          <w:sz w:val="28"/>
          <w:szCs w:val="28"/>
        </w:rPr>
        <w:t>получения</w:t>
      </w:r>
      <w:r w:rsidRPr="009358C4">
        <w:rPr>
          <w:sz w:val="28"/>
          <w:szCs w:val="28"/>
        </w:rPr>
        <w:t xml:space="preserve"> результата предоставления муниципальной услуги; </w:t>
      </w:r>
    </w:p>
    <w:p w14:paraId="69578F85" w14:textId="31227E10" w:rsidR="00145AB9" w:rsidRPr="009358C4" w:rsidRDefault="00CA0FA5" w:rsidP="00145AB9">
      <w:pPr>
        <w:widowControl w:val="0"/>
        <w:suppressAutoHyphens/>
        <w:autoSpaceDE w:val="0"/>
        <w:ind w:firstLine="709"/>
        <w:jc w:val="both"/>
        <w:rPr>
          <w:sz w:val="28"/>
          <w:szCs w:val="28"/>
        </w:rPr>
      </w:pPr>
      <w:r w:rsidRPr="009358C4">
        <w:rPr>
          <w:sz w:val="28"/>
          <w:szCs w:val="28"/>
        </w:rPr>
        <w:t>почтовый адрес, телефон, адрес электронной почты (при необходимости), подпись заявителя (представителя заявителя)</w:t>
      </w:r>
      <w:r w:rsidR="00047EC5" w:rsidRPr="009358C4">
        <w:rPr>
          <w:sz w:val="28"/>
          <w:szCs w:val="28"/>
        </w:rPr>
        <w:t>;</w:t>
      </w:r>
    </w:p>
    <w:p w14:paraId="2188485C" w14:textId="61B300C1" w:rsidR="00145AB9" w:rsidRPr="009358C4" w:rsidRDefault="00940356" w:rsidP="00145AB9">
      <w:pPr>
        <w:widowControl w:val="0"/>
        <w:suppressAutoHyphens/>
        <w:autoSpaceDE w:val="0"/>
        <w:ind w:firstLine="709"/>
        <w:jc w:val="both"/>
        <w:rPr>
          <w:sz w:val="28"/>
          <w:szCs w:val="28"/>
          <w:shd w:val="clear" w:color="auto" w:fill="FFFFFF"/>
        </w:rPr>
      </w:pPr>
      <w:r w:rsidRPr="009358C4">
        <w:rPr>
          <w:sz w:val="28"/>
          <w:szCs w:val="28"/>
          <w:shd w:val="clear" w:color="auto" w:fill="FFFFFF"/>
        </w:rPr>
        <w:t>2)</w:t>
      </w:r>
      <w:r w:rsidR="000A7125" w:rsidRPr="009358C4">
        <w:rPr>
          <w:sz w:val="28"/>
          <w:szCs w:val="28"/>
          <w:shd w:val="clear" w:color="auto" w:fill="FFFFFF"/>
        </w:rPr>
        <w:t> </w:t>
      </w:r>
      <w:r w:rsidRPr="009358C4">
        <w:rPr>
          <w:sz w:val="28"/>
          <w:szCs w:val="28"/>
          <w:shd w:val="clear" w:color="auto" w:fill="FFFFFF"/>
        </w:rPr>
        <w:t xml:space="preserve">документ, удостоверяющий личность заявителя, представителя заявителя </w:t>
      </w:r>
      <w:r w:rsidRPr="009358C4">
        <w:rPr>
          <w:sz w:val="28"/>
          <w:szCs w:val="20"/>
        </w:rPr>
        <w:t>(предоставляется в случае личного обращения)</w:t>
      </w:r>
      <w:r w:rsidR="00622772" w:rsidRPr="009358C4">
        <w:rPr>
          <w:sz w:val="28"/>
          <w:szCs w:val="20"/>
        </w:rPr>
        <w:t>;</w:t>
      </w:r>
    </w:p>
    <w:p w14:paraId="27D4A3BB" w14:textId="3A3AD8B0" w:rsidR="00145AB9" w:rsidRPr="009358C4" w:rsidRDefault="00940356" w:rsidP="00145AB9">
      <w:pPr>
        <w:widowControl w:val="0"/>
        <w:suppressAutoHyphens/>
        <w:autoSpaceDE w:val="0"/>
        <w:ind w:firstLine="709"/>
        <w:jc w:val="both"/>
        <w:rPr>
          <w:sz w:val="28"/>
          <w:szCs w:val="28"/>
        </w:rPr>
      </w:pPr>
      <w:r w:rsidRPr="009358C4">
        <w:rPr>
          <w:sz w:val="28"/>
          <w:szCs w:val="28"/>
        </w:rPr>
        <w:t>3)</w:t>
      </w:r>
      <w:r w:rsidR="000A7125" w:rsidRPr="009358C4">
        <w:rPr>
          <w:sz w:val="28"/>
          <w:szCs w:val="28"/>
        </w:rPr>
        <w:t> </w:t>
      </w:r>
      <w:r w:rsidR="002A3127" w:rsidRPr="009358C4">
        <w:rPr>
          <w:color w:val="000000"/>
          <w:spacing w:val="-4"/>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w:t>
      </w:r>
      <w:r w:rsidR="002A3127" w:rsidRPr="009358C4">
        <w:rPr>
          <w:spacing w:val="-4"/>
          <w:sz w:val="28"/>
          <w:szCs w:val="28"/>
        </w:rPr>
        <w:t xml:space="preserve">способом, за исключением случаев, когда представитель заявителя в силу закона имеет право действовать без </w:t>
      </w:r>
      <w:r w:rsidR="002A3127" w:rsidRPr="009358C4">
        <w:rPr>
          <w:rFonts w:ascii="TimesNewRomanPSMT" w:hAnsi="TimesNewRomanPSMT" w:cs="TimesNewRomanPSMT"/>
          <w:spacing w:val="-4"/>
          <w:sz w:val="28"/>
          <w:szCs w:val="28"/>
        </w:rPr>
        <w:t>доверенности</w:t>
      </w:r>
      <w:r w:rsidR="002A3127" w:rsidRPr="009358C4">
        <w:rPr>
          <w:rFonts w:eastAsiaTheme="minorHAnsi"/>
          <w:sz w:val="28"/>
          <w:szCs w:val="28"/>
          <w:lang w:eastAsia="en-US"/>
        </w:rPr>
        <w:t>.</w:t>
      </w:r>
    </w:p>
    <w:p w14:paraId="474AC89C" w14:textId="754B9B3F" w:rsidR="00145AB9" w:rsidRPr="009358C4" w:rsidRDefault="00940356" w:rsidP="00145AB9">
      <w:pPr>
        <w:widowControl w:val="0"/>
        <w:suppressAutoHyphens/>
        <w:autoSpaceDE w:val="0"/>
        <w:ind w:firstLine="709"/>
        <w:jc w:val="both"/>
        <w:rPr>
          <w:sz w:val="28"/>
          <w:szCs w:val="28"/>
        </w:rPr>
      </w:pPr>
      <w:r w:rsidRPr="009358C4">
        <w:rPr>
          <w:sz w:val="28"/>
          <w:szCs w:val="28"/>
        </w:rPr>
        <w:t>Примерн</w:t>
      </w:r>
      <w:r w:rsidR="000A7125" w:rsidRPr="009358C4">
        <w:rPr>
          <w:sz w:val="28"/>
          <w:szCs w:val="28"/>
        </w:rPr>
        <w:t>ые</w:t>
      </w:r>
      <w:r w:rsidRPr="009358C4">
        <w:rPr>
          <w:sz w:val="28"/>
          <w:szCs w:val="28"/>
        </w:rPr>
        <w:t xml:space="preserve"> форм</w:t>
      </w:r>
      <w:r w:rsidR="000A7125" w:rsidRPr="009358C4">
        <w:rPr>
          <w:sz w:val="28"/>
          <w:szCs w:val="28"/>
        </w:rPr>
        <w:t>ы</w:t>
      </w:r>
      <w:r w:rsidRPr="009358C4">
        <w:rPr>
          <w:sz w:val="28"/>
          <w:szCs w:val="28"/>
        </w:rPr>
        <w:t xml:space="preserve"> </w:t>
      </w:r>
      <w:r w:rsidR="00563980" w:rsidRPr="009358C4">
        <w:rPr>
          <w:sz w:val="28"/>
          <w:szCs w:val="28"/>
        </w:rPr>
        <w:t>заявлени</w:t>
      </w:r>
      <w:r w:rsidR="000A7125" w:rsidRPr="009358C4">
        <w:rPr>
          <w:sz w:val="28"/>
          <w:szCs w:val="28"/>
        </w:rPr>
        <w:t>й</w:t>
      </w:r>
      <w:r w:rsidRPr="009358C4">
        <w:rPr>
          <w:sz w:val="28"/>
          <w:szCs w:val="28"/>
        </w:rPr>
        <w:t xml:space="preserve"> о выдаче дубликата приведен</w:t>
      </w:r>
      <w:r w:rsidR="000A7125" w:rsidRPr="009358C4">
        <w:rPr>
          <w:sz w:val="28"/>
          <w:szCs w:val="28"/>
        </w:rPr>
        <w:t>ы</w:t>
      </w:r>
      <w:r w:rsidR="000A7125" w:rsidRPr="009358C4">
        <w:rPr>
          <w:sz w:val="28"/>
          <w:szCs w:val="28"/>
          <w:lang w:eastAsia="ar-SA"/>
        </w:rPr>
        <w:br/>
      </w:r>
      <w:r w:rsidR="00CA0FA5" w:rsidRPr="009358C4">
        <w:rPr>
          <w:sz w:val="28"/>
          <w:szCs w:val="28"/>
        </w:rPr>
        <w:t xml:space="preserve">в </w:t>
      </w:r>
      <w:hyperlink r:id="rId16" w:history="1">
        <w:r w:rsidR="00CA0FA5" w:rsidRPr="009358C4">
          <w:rPr>
            <w:sz w:val="28"/>
            <w:szCs w:val="28"/>
          </w:rPr>
          <w:t xml:space="preserve">приложениях №№ </w:t>
        </w:r>
      </w:hyperlink>
      <w:r w:rsidR="00CA0FA5" w:rsidRPr="009358C4">
        <w:rPr>
          <w:sz w:val="28"/>
          <w:szCs w:val="28"/>
        </w:rPr>
        <w:t xml:space="preserve">9, 10 </w:t>
      </w:r>
      <w:r w:rsidRPr="009358C4">
        <w:rPr>
          <w:sz w:val="28"/>
          <w:szCs w:val="28"/>
        </w:rPr>
        <w:t>к административному регламенту.</w:t>
      </w:r>
    </w:p>
    <w:p w14:paraId="393F7F4B" w14:textId="466E6E98" w:rsidR="00145AB9" w:rsidRPr="009358C4" w:rsidRDefault="00940356" w:rsidP="00145AB9">
      <w:pPr>
        <w:widowControl w:val="0"/>
        <w:suppressAutoHyphens/>
        <w:autoSpaceDE w:val="0"/>
        <w:ind w:firstLine="709"/>
        <w:jc w:val="both"/>
        <w:rPr>
          <w:sz w:val="28"/>
          <w:szCs w:val="28"/>
        </w:rPr>
      </w:pPr>
      <w:r w:rsidRPr="009358C4">
        <w:rPr>
          <w:sz w:val="28"/>
          <w:szCs w:val="28"/>
        </w:rPr>
        <w:t>3.</w:t>
      </w:r>
      <w:r w:rsidR="00B065F4" w:rsidRPr="009358C4">
        <w:rPr>
          <w:sz w:val="28"/>
          <w:szCs w:val="28"/>
        </w:rPr>
        <w:t>1</w:t>
      </w:r>
      <w:r w:rsidR="001139FC" w:rsidRPr="009358C4">
        <w:rPr>
          <w:sz w:val="28"/>
          <w:szCs w:val="28"/>
        </w:rPr>
        <w:t>1</w:t>
      </w:r>
      <w:r w:rsidR="00047EC5" w:rsidRPr="009358C4">
        <w:rPr>
          <w:sz w:val="28"/>
          <w:szCs w:val="28"/>
        </w:rPr>
        <w:t>5</w:t>
      </w:r>
      <w:r w:rsidRPr="009358C4">
        <w:rPr>
          <w:sz w:val="28"/>
          <w:szCs w:val="28"/>
        </w:rPr>
        <w:t>.</w:t>
      </w:r>
      <w:r w:rsidR="000A7125" w:rsidRPr="009358C4">
        <w:rPr>
          <w:sz w:val="28"/>
          <w:szCs w:val="28"/>
        </w:rPr>
        <w:t> </w:t>
      </w:r>
      <w:r w:rsidRPr="009358C4">
        <w:rPr>
          <w:sz w:val="28"/>
          <w:szCs w:val="28"/>
        </w:rPr>
        <w:t xml:space="preserve">Описание процедуры «Прием </w:t>
      </w:r>
      <w:r w:rsidR="00783481" w:rsidRPr="009358C4">
        <w:rPr>
          <w:sz w:val="28"/>
          <w:szCs w:val="28"/>
        </w:rPr>
        <w:t>З</w:t>
      </w:r>
      <w:r w:rsidR="00563980" w:rsidRPr="009358C4">
        <w:rPr>
          <w:sz w:val="28"/>
          <w:szCs w:val="28"/>
        </w:rPr>
        <w:t>аявления</w:t>
      </w:r>
      <w:r w:rsidRPr="009358C4">
        <w:rPr>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в пунктах </w:t>
      </w:r>
      <w:r w:rsidR="00F63CE4" w:rsidRPr="009358C4">
        <w:rPr>
          <w:sz w:val="28"/>
          <w:szCs w:val="28"/>
        </w:rPr>
        <w:t>3.1</w:t>
      </w:r>
      <w:r w:rsidR="00047EC5" w:rsidRPr="009358C4">
        <w:rPr>
          <w:sz w:val="28"/>
          <w:szCs w:val="28"/>
        </w:rPr>
        <w:t>1</w:t>
      </w:r>
      <w:r w:rsidR="00F63CE4" w:rsidRPr="009358C4">
        <w:rPr>
          <w:sz w:val="28"/>
          <w:szCs w:val="28"/>
        </w:rPr>
        <w:t>-3.1</w:t>
      </w:r>
      <w:r w:rsidR="00047EC5" w:rsidRPr="009358C4">
        <w:rPr>
          <w:sz w:val="28"/>
          <w:szCs w:val="28"/>
        </w:rPr>
        <w:t>6</w:t>
      </w:r>
      <w:r w:rsidR="00F63CE4" w:rsidRPr="009358C4">
        <w:rPr>
          <w:sz w:val="28"/>
          <w:szCs w:val="28"/>
        </w:rPr>
        <w:t xml:space="preserve"> </w:t>
      </w:r>
      <w:r w:rsidRPr="009358C4">
        <w:rPr>
          <w:sz w:val="28"/>
          <w:szCs w:val="28"/>
        </w:rPr>
        <w:t>административного регламента.</w:t>
      </w:r>
    </w:p>
    <w:p w14:paraId="35AB539A" w14:textId="77777777" w:rsidR="002A3127" w:rsidRPr="009358C4" w:rsidRDefault="002A3127" w:rsidP="00145AB9">
      <w:pPr>
        <w:widowControl w:val="0"/>
        <w:suppressAutoHyphens/>
        <w:autoSpaceDE w:val="0"/>
        <w:ind w:firstLine="709"/>
        <w:jc w:val="center"/>
        <w:rPr>
          <w:sz w:val="28"/>
          <w:szCs w:val="28"/>
        </w:rPr>
      </w:pPr>
    </w:p>
    <w:p w14:paraId="55B61CC8" w14:textId="77777777" w:rsidR="002A3127" w:rsidRPr="009358C4" w:rsidRDefault="002A3127" w:rsidP="00145AB9">
      <w:pPr>
        <w:widowControl w:val="0"/>
        <w:suppressAutoHyphens/>
        <w:autoSpaceDE w:val="0"/>
        <w:ind w:firstLine="709"/>
        <w:jc w:val="center"/>
        <w:rPr>
          <w:sz w:val="28"/>
          <w:szCs w:val="28"/>
        </w:rPr>
      </w:pPr>
    </w:p>
    <w:p w14:paraId="792B8CAA" w14:textId="77777777" w:rsidR="002A3127" w:rsidRPr="009358C4" w:rsidRDefault="002A3127" w:rsidP="00145AB9">
      <w:pPr>
        <w:widowControl w:val="0"/>
        <w:suppressAutoHyphens/>
        <w:autoSpaceDE w:val="0"/>
        <w:ind w:firstLine="709"/>
        <w:jc w:val="center"/>
        <w:rPr>
          <w:sz w:val="28"/>
          <w:szCs w:val="28"/>
        </w:rPr>
      </w:pPr>
    </w:p>
    <w:p w14:paraId="6C32CA2A" w14:textId="77777777" w:rsidR="002A3127" w:rsidRPr="009358C4" w:rsidRDefault="002A3127" w:rsidP="00145AB9">
      <w:pPr>
        <w:widowControl w:val="0"/>
        <w:suppressAutoHyphens/>
        <w:autoSpaceDE w:val="0"/>
        <w:ind w:firstLine="709"/>
        <w:jc w:val="center"/>
        <w:rPr>
          <w:sz w:val="28"/>
          <w:szCs w:val="28"/>
        </w:rPr>
      </w:pPr>
    </w:p>
    <w:p w14:paraId="088E1BB5" w14:textId="2B2D42E8" w:rsidR="00145AB9" w:rsidRPr="009358C4" w:rsidRDefault="00940356" w:rsidP="000A7125">
      <w:pPr>
        <w:widowControl w:val="0"/>
        <w:suppressAutoHyphens/>
        <w:autoSpaceDE w:val="0"/>
        <w:jc w:val="center"/>
        <w:rPr>
          <w:sz w:val="28"/>
          <w:szCs w:val="28"/>
        </w:rPr>
      </w:pPr>
      <w:r w:rsidRPr="009358C4">
        <w:rPr>
          <w:sz w:val="28"/>
          <w:szCs w:val="28"/>
        </w:rPr>
        <w:lastRenderedPageBreak/>
        <w:t>Административная процедура</w:t>
      </w:r>
    </w:p>
    <w:p w14:paraId="7E9FE7E5" w14:textId="77777777" w:rsidR="00145AB9" w:rsidRPr="009358C4" w:rsidRDefault="00940356" w:rsidP="000A7125">
      <w:pPr>
        <w:widowControl w:val="0"/>
        <w:suppressAutoHyphens/>
        <w:autoSpaceDE w:val="0"/>
        <w:jc w:val="center"/>
        <w:rPr>
          <w:sz w:val="28"/>
          <w:szCs w:val="28"/>
        </w:rPr>
      </w:pPr>
      <w:r w:rsidRPr="009358C4">
        <w:rPr>
          <w:sz w:val="28"/>
          <w:szCs w:val="28"/>
        </w:rPr>
        <w:t>«Принятие решения о предоставлении (об отказе в предоставлении) муниципальной услуги»</w:t>
      </w:r>
    </w:p>
    <w:p w14:paraId="555BC904" w14:textId="77777777" w:rsidR="000A7125" w:rsidRPr="009358C4" w:rsidRDefault="000A7125" w:rsidP="000A7125">
      <w:pPr>
        <w:widowControl w:val="0"/>
        <w:suppressAutoHyphens/>
        <w:autoSpaceDE w:val="0"/>
        <w:jc w:val="center"/>
        <w:rPr>
          <w:sz w:val="28"/>
          <w:szCs w:val="28"/>
        </w:rPr>
      </w:pPr>
    </w:p>
    <w:p w14:paraId="4A4524D7" w14:textId="091F82D5" w:rsidR="00145AB9" w:rsidRPr="009358C4" w:rsidRDefault="00940356" w:rsidP="00145AB9">
      <w:pPr>
        <w:widowControl w:val="0"/>
        <w:suppressAutoHyphens/>
        <w:autoSpaceDE w:val="0"/>
        <w:ind w:firstLine="709"/>
        <w:jc w:val="both"/>
        <w:rPr>
          <w:sz w:val="28"/>
          <w:szCs w:val="28"/>
        </w:rPr>
      </w:pPr>
      <w:r w:rsidRPr="009358C4">
        <w:rPr>
          <w:rFonts w:eastAsia="Calibri"/>
          <w:sz w:val="28"/>
          <w:szCs w:val="28"/>
          <w:lang w:eastAsia="en-US"/>
        </w:rPr>
        <w:t>3.</w:t>
      </w:r>
      <w:r w:rsidR="00B065F4" w:rsidRPr="009358C4">
        <w:rPr>
          <w:rFonts w:eastAsia="Calibri"/>
          <w:sz w:val="28"/>
          <w:szCs w:val="28"/>
          <w:lang w:eastAsia="en-US"/>
        </w:rPr>
        <w:t>11</w:t>
      </w:r>
      <w:r w:rsidR="006A458E" w:rsidRPr="009358C4">
        <w:rPr>
          <w:rFonts w:eastAsia="Calibri"/>
          <w:sz w:val="28"/>
          <w:szCs w:val="28"/>
          <w:lang w:eastAsia="en-US"/>
        </w:rPr>
        <w:t>6</w:t>
      </w:r>
      <w:r w:rsidRPr="009358C4">
        <w:rPr>
          <w:rFonts w:eastAsia="Calibri"/>
          <w:sz w:val="28"/>
          <w:szCs w:val="28"/>
          <w:lang w:eastAsia="en-US"/>
        </w:rPr>
        <w:t>.</w:t>
      </w:r>
      <w:r w:rsidR="000A7125" w:rsidRPr="009358C4">
        <w:rPr>
          <w:sz w:val="28"/>
          <w:szCs w:val="28"/>
        </w:rPr>
        <w:t> </w:t>
      </w:r>
      <w:r w:rsidRPr="009358C4">
        <w:rPr>
          <w:rFonts w:eastAsia="Calibri"/>
          <w:sz w:val="28"/>
          <w:szCs w:val="28"/>
          <w:lang w:eastAsia="en-US"/>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78BCB077" w14:textId="06710582" w:rsidR="00145AB9" w:rsidRPr="009358C4" w:rsidRDefault="00940356" w:rsidP="00145AB9">
      <w:pPr>
        <w:widowControl w:val="0"/>
        <w:suppressAutoHyphens/>
        <w:autoSpaceDE w:val="0"/>
        <w:ind w:firstLine="709"/>
        <w:jc w:val="both"/>
        <w:rPr>
          <w:sz w:val="28"/>
          <w:szCs w:val="28"/>
        </w:rPr>
      </w:pPr>
      <w:r w:rsidRPr="009358C4">
        <w:rPr>
          <w:rFonts w:eastAsia="Calibri"/>
          <w:sz w:val="28"/>
          <w:szCs w:val="28"/>
          <w:lang w:eastAsia="en-US"/>
        </w:rPr>
        <w:t>3.</w:t>
      </w:r>
      <w:r w:rsidR="00B065F4" w:rsidRPr="009358C4">
        <w:rPr>
          <w:rFonts w:eastAsia="Calibri"/>
          <w:sz w:val="28"/>
          <w:szCs w:val="28"/>
          <w:lang w:eastAsia="en-US"/>
        </w:rPr>
        <w:t>11</w:t>
      </w:r>
      <w:r w:rsidR="006A458E" w:rsidRPr="009358C4">
        <w:rPr>
          <w:rFonts w:eastAsia="Calibri"/>
          <w:sz w:val="28"/>
          <w:szCs w:val="28"/>
          <w:lang w:eastAsia="en-US"/>
        </w:rPr>
        <w:t>7</w:t>
      </w:r>
      <w:r w:rsidRPr="009358C4">
        <w:rPr>
          <w:rFonts w:eastAsia="Calibri"/>
          <w:sz w:val="28"/>
          <w:szCs w:val="28"/>
          <w:lang w:eastAsia="en-US"/>
        </w:rPr>
        <w:t>. Исчерпывающий перечень оснований для отказа в предоставлении муниципальной услуги и критерии принятия решения</w:t>
      </w:r>
      <w:r w:rsidR="000A7125" w:rsidRPr="009358C4">
        <w:rPr>
          <w:rFonts w:eastAsia="Calibri"/>
          <w:sz w:val="28"/>
          <w:szCs w:val="28"/>
          <w:lang w:eastAsia="en-US"/>
        </w:rPr>
        <w:t>:</w:t>
      </w:r>
    </w:p>
    <w:p w14:paraId="51DD1FC4" w14:textId="022C67E5" w:rsidR="00145AB9" w:rsidRPr="009358C4" w:rsidRDefault="000A7125" w:rsidP="00145AB9">
      <w:pPr>
        <w:widowControl w:val="0"/>
        <w:suppressAutoHyphens/>
        <w:autoSpaceDE w:val="0"/>
        <w:ind w:firstLine="709"/>
        <w:jc w:val="both"/>
        <w:rPr>
          <w:sz w:val="28"/>
          <w:szCs w:val="28"/>
        </w:rPr>
      </w:pPr>
      <w:r w:rsidRPr="009358C4">
        <w:rPr>
          <w:rFonts w:eastAsia="Calibri"/>
          <w:sz w:val="28"/>
          <w:szCs w:val="28"/>
          <w:lang w:eastAsia="en-US"/>
        </w:rPr>
        <w:t>1) в</w:t>
      </w:r>
      <w:r w:rsidR="00940356" w:rsidRPr="009358C4">
        <w:rPr>
          <w:rFonts w:eastAsia="Calibri"/>
          <w:sz w:val="28"/>
          <w:szCs w:val="28"/>
          <w:lang w:eastAsia="en-US"/>
        </w:rPr>
        <w:t xml:space="preserve"> случае обращения за дубликатом </w:t>
      </w:r>
      <w:r w:rsidR="009452D7" w:rsidRPr="009358C4">
        <w:rPr>
          <w:rFonts w:eastAsia="Calibri"/>
          <w:sz w:val="28"/>
          <w:szCs w:val="28"/>
          <w:lang w:eastAsia="en-US"/>
        </w:rPr>
        <w:t>Разрешения</w:t>
      </w:r>
      <w:r w:rsidR="007E15DC" w:rsidRPr="009358C4">
        <w:rPr>
          <w:rFonts w:eastAsia="Calibri"/>
          <w:sz w:val="28"/>
          <w:szCs w:val="28"/>
          <w:lang w:eastAsia="en-US"/>
        </w:rPr>
        <w:t>/</w:t>
      </w:r>
      <w:r w:rsidR="007E15DC" w:rsidRPr="009358C4">
        <w:rPr>
          <w:sz w:val="28"/>
          <w:szCs w:val="28"/>
        </w:rPr>
        <w:t>решения о закрытии Разрешения</w:t>
      </w:r>
      <w:r w:rsidR="00940356" w:rsidRPr="009358C4">
        <w:rPr>
          <w:rFonts w:eastAsia="Calibri"/>
          <w:sz w:val="28"/>
          <w:szCs w:val="28"/>
          <w:lang w:eastAsia="en-US"/>
        </w:rPr>
        <w:t xml:space="preserve"> заявителя, не соответствующего </w:t>
      </w:r>
      <w:r w:rsidR="009452D7" w:rsidRPr="009358C4">
        <w:rPr>
          <w:sz w:val="28"/>
          <w:szCs w:val="28"/>
        </w:rPr>
        <w:t>заявителю, которому выдавалось Разрешение</w:t>
      </w:r>
      <w:r w:rsidR="007E15DC" w:rsidRPr="009358C4">
        <w:rPr>
          <w:sz w:val="28"/>
          <w:szCs w:val="28"/>
        </w:rPr>
        <w:t>/решение о закрытии Разрешения</w:t>
      </w:r>
      <w:r w:rsidR="009452D7" w:rsidRPr="009358C4">
        <w:rPr>
          <w:sz w:val="28"/>
          <w:szCs w:val="28"/>
        </w:rPr>
        <w:t>,</w:t>
      </w:r>
      <w:r w:rsidR="00940356" w:rsidRPr="009358C4">
        <w:rPr>
          <w:rFonts w:eastAsia="Calibri"/>
          <w:sz w:val="28"/>
          <w:szCs w:val="28"/>
          <w:lang w:eastAsia="en-US"/>
        </w:rPr>
        <w:t xml:space="preserve"> критерием принятия решения</w:t>
      </w:r>
      <w:r w:rsidRPr="009358C4">
        <w:rPr>
          <w:sz w:val="28"/>
          <w:szCs w:val="28"/>
          <w:lang w:eastAsia="ar-SA"/>
        </w:rPr>
        <w:br/>
      </w:r>
      <w:r w:rsidR="00940356" w:rsidRPr="009358C4">
        <w:rPr>
          <w:rFonts w:eastAsia="Calibri"/>
          <w:sz w:val="28"/>
          <w:szCs w:val="28"/>
          <w:lang w:eastAsia="en-US"/>
        </w:rPr>
        <w:t xml:space="preserve">об отказе в предоставлении муниципальной услуги является неподтверждение по результатам проверки сведений и документов, имеющихся в распоряжении Администрации, факта выдачи </w:t>
      </w:r>
      <w:r w:rsidR="009452D7" w:rsidRPr="009358C4">
        <w:rPr>
          <w:rFonts w:eastAsia="Calibri"/>
          <w:sz w:val="28"/>
          <w:szCs w:val="28"/>
          <w:lang w:eastAsia="en-US"/>
        </w:rPr>
        <w:t>Разрешения</w:t>
      </w:r>
      <w:r w:rsidR="007E15DC" w:rsidRPr="009358C4">
        <w:rPr>
          <w:rFonts w:eastAsia="Calibri"/>
          <w:sz w:val="28"/>
          <w:szCs w:val="28"/>
          <w:lang w:eastAsia="en-US"/>
        </w:rPr>
        <w:t>/</w:t>
      </w:r>
      <w:r w:rsidR="007E15DC" w:rsidRPr="009358C4">
        <w:rPr>
          <w:sz w:val="28"/>
          <w:szCs w:val="28"/>
        </w:rPr>
        <w:t>решения о закрытии Разрешения</w:t>
      </w:r>
      <w:r w:rsidR="00940356" w:rsidRPr="009358C4">
        <w:rPr>
          <w:rFonts w:eastAsia="Calibri"/>
          <w:sz w:val="28"/>
          <w:szCs w:val="28"/>
          <w:lang w:eastAsia="en-US"/>
        </w:rPr>
        <w:t xml:space="preserve"> лицу, обратившемуся за дубликатом </w:t>
      </w:r>
      <w:r w:rsidR="009452D7" w:rsidRPr="009358C4">
        <w:rPr>
          <w:rFonts w:eastAsia="Calibri"/>
          <w:sz w:val="28"/>
          <w:szCs w:val="28"/>
          <w:lang w:eastAsia="en-US"/>
        </w:rPr>
        <w:t>Разрешения</w:t>
      </w:r>
      <w:r w:rsidR="007E15DC" w:rsidRPr="009358C4">
        <w:rPr>
          <w:rFonts w:eastAsia="Calibri"/>
          <w:sz w:val="28"/>
          <w:szCs w:val="28"/>
          <w:lang w:eastAsia="en-US"/>
        </w:rPr>
        <w:t>/</w:t>
      </w:r>
      <w:r w:rsidR="007E15DC" w:rsidRPr="009358C4">
        <w:rPr>
          <w:sz w:val="28"/>
          <w:szCs w:val="28"/>
        </w:rPr>
        <w:t>решения о закрытии Разрешения</w:t>
      </w:r>
      <w:r w:rsidRPr="009358C4">
        <w:rPr>
          <w:sz w:val="28"/>
          <w:szCs w:val="28"/>
        </w:rPr>
        <w:t>;</w:t>
      </w:r>
    </w:p>
    <w:p w14:paraId="1BFA6AA3" w14:textId="6FB7EBFC" w:rsidR="00783481" w:rsidRPr="009358C4" w:rsidRDefault="000A7125" w:rsidP="000A7125">
      <w:pPr>
        <w:widowControl w:val="0"/>
        <w:suppressAutoHyphens/>
        <w:autoSpaceDE w:val="0"/>
        <w:ind w:firstLine="709"/>
        <w:jc w:val="both"/>
        <w:rPr>
          <w:rFonts w:eastAsia="Calibri"/>
          <w:sz w:val="28"/>
          <w:szCs w:val="28"/>
          <w:lang w:eastAsia="en-US"/>
        </w:rPr>
      </w:pPr>
      <w:r w:rsidRPr="009358C4">
        <w:rPr>
          <w:rFonts w:eastAsia="Calibri"/>
          <w:sz w:val="28"/>
          <w:szCs w:val="28"/>
          <w:lang w:eastAsia="en-US"/>
        </w:rPr>
        <w:t>2) в</w:t>
      </w:r>
      <w:r w:rsidR="00783481" w:rsidRPr="009358C4">
        <w:rPr>
          <w:rFonts w:eastAsia="Calibri"/>
          <w:sz w:val="28"/>
          <w:szCs w:val="28"/>
          <w:lang w:eastAsia="en-US"/>
        </w:rPr>
        <w:t xml:space="preserve"> случае отсутствия в Администрации Разрешения</w:t>
      </w:r>
      <w:r w:rsidR="007E15DC" w:rsidRPr="009358C4">
        <w:rPr>
          <w:rFonts w:eastAsia="Calibri"/>
          <w:sz w:val="28"/>
          <w:szCs w:val="28"/>
          <w:lang w:eastAsia="en-US"/>
        </w:rPr>
        <w:t>/решения о закрытии Разрешения</w:t>
      </w:r>
      <w:r w:rsidR="00783481" w:rsidRPr="009358C4">
        <w:rPr>
          <w:rFonts w:eastAsia="Calibri"/>
          <w:sz w:val="28"/>
          <w:szCs w:val="28"/>
          <w:lang w:eastAsia="en-US"/>
        </w:rPr>
        <w:t>, дубликат которого испрашивается, критерием принятия решения является подтверждение факта, свидетельствующего о том, что Разрешение</w:t>
      </w:r>
      <w:r w:rsidR="007E15DC" w:rsidRPr="009358C4">
        <w:rPr>
          <w:rFonts w:eastAsia="Calibri"/>
          <w:sz w:val="28"/>
          <w:szCs w:val="28"/>
          <w:lang w:eastAsia="en-US"/>
        </w:rPr>
        <w:t>/ решение о закрытии Разрешения</w:t>
      </w:r>
      <w:r w:rsidR="00783481" w:rsidRPr="009358C4">
        <w:rPr>
          <w:rFonts w:eastAsia="Calibri"/>
          <w:sz w:val="28"/>
          <w:szCs w:val="28"/>
          <w:lang w:eastAsia="en-US"/>
        </w:rPr>
        <w:t xml:space="preserve"> не оформлялось и не выдавалось.</w:t>
      </w:r>
    </w:p>
    <w:p w14:paraId="45EFA0D2" w14:textId="76C431F0" w:rsidR="00145AB9" w:rsidRPr="009358C4" w:rsidRDefault="00940356" w:rsidP="00145AB9">
      <w:pPr>
        <w:widowControl w:val="0"/>
        <w:suppressAutoHyphens/>
        <w:autoSpaceDE w:val="0"/>
        <w:ind w:firstLine="709"/>
        <w:jc w:val="both"/>
        <w:rPr>
          <w:sz w:val="28"/>
          <w:szCs w:val="28"/>
        </w:rPr>
      </w:pPr>
      <w:r w:rsidRPr="009358C4">
        <w:rPr>
          <w:sz w:val="28"/>
          <w:szCs w:val="28"/>
        </w:rPr>
        <w:t>3.</w:t>
      </w:r>
      <w:r w:rsidR="008058EC" w:rsidRPr="009358C4">
        <w:rPr>
          <w:sz w:val="28"/>
          <w:szCs w:val="28"/>
        </w:rPr>
        <w:t>11</w:t>
      </w:r>
      <w:r w:rsidR="006A458E" w:rsidRPr="009358C4">
        <w:rPr>
          <w:sz w:val="28"/>
          <w:szCs w:val="28"/>
        </w:rPr>
        <w:t>8</w:t>
      </w:r>
      <w:r w:rsidRPr="009358C4">
        <w:rPr>
          <w:sz w:val="28"/>
          <w:szCs w:val="28"/>
        </w:rPr>
        <w:t>.</w:t>
      </w:r>
      <w:r w:rsidR="000A7125" w:rsidRPr="009358C4">
        <w:rPr>
          <w:sz w:val="28"/>
          <w:szCs w:val="28"/>
          <w:lang w:eastAsia="ar-SA"/>
        </w:rPr>
        <w:t> </w:t>
      </w:r>
      <w:r w:rsidRPr="009358C4">
        <w:rPr>
          <w:sz w:val="28"/>
          <w:szCs w:val="28"/>
        </w:rPr>
        <w:t xml:space="preserve">Решение о предоставлении (об отказе в предоставлении) муниципальной услуги принимается на 3-й рабочий день </w:t>
      </w:r>
      <w:r w:rsidR="000A7125" w:rsidRPr="009358C4">
        <w:rPr>
          <w:sz w:val="28"/>
          <w:szCs w:val="28"/>
        </w:rPr>
        <w:t>со дня</w:t>
      </w:r>
      <w:r w:rsidRPr="009358C4">
        <w:rPr>
          <w:sz w:val="28"/>
          <w:szCs w:val="28"/>
        </w:rPr>
        <w:t xml:space="preserve"> регистрации </w:t>
      </w:r>
      <w:r w:rsidR="00783481" w:rsidRPr="009358C4">
        <w:rPr>
          <w:sz w:val="28"/>
          <w:szCs w:val="28"/>
        </w:rPr>
        <w:t>З</w:t>
      </w:r>
      <w:r w:rsidR="00563980" w:rsidRPr="009358C4">
        <w:rPr>
          <w:sz w:val="28"/>
          <w:szCs w:val="28"/>
        </w:rPr>
        <w:t>аявления</w:t>
      </w:r>
      <w:r w:rsidRPr="009358C4">
        <w:rPr>
          <w:sz w:val="28"/>
          <w:szCs w:val="28"/>
        </w:rPr>
        <w:t>.</w:t>
      </w:r>
    </w:p>
    <w:p w14:paraId="5A3D024C" w14:textId="68FD741B" w:rsidR="00145AB9" w:rsidRPr="009358C4" w:rsidRDefault="00940356" w:rsidP="00145AB9">
      <w:pPr>
        <w:widowControl w:val="0"/>
        <w:suppressAutoHyphens/>
        <w:autoSpaceDE w:val="0"/>
        <w:ind w:firstLine="709"/>
        <w:jc w:val="both"/>
        <w:rPr>
          <w:sz w:val="28"/>
          <w:szCs w:val="28"/>
        </w:rPr>
      </w:pPr>
      <w:r w:rsidRPr="009358C4">
        <w:rPr>
          <w:sz w:val="28"/>
          <w:szCs w:val="28"/>
        </w:rPr>
        <w:t>3.</w:t>
      </w:r>
      <w:r w:rsidR="008058EC" w:rsidRPr="009358C4">
        <w:rPr>
          <w:sz w:val="28"/>
          <w:szCs w:val="28"/>
        </w:rPr>
        <w:t>11</w:t>
      </w:r>
      <w:r w:rsidR="006A458E" w:rsidRPr="009358C4">
        <w:rPr>
          <w:sz w:val="28"/>
          <w:szCs w:val="28"/>
        </w:rPr>
        <w:t>9</w:t>
      </w:r>
      <w:r w:rsidRPr="009358C4">
        <w:rPr>
          <w:sz w:val="28"/>
          <w:szCs w:val="28"/>
        </w:rPr>
        <w:t>.</w:t>
      </w:r>
      <w:r w:rsidR="000A7125" w:rsidRPr="009358C4">
        <w:rPr>
          <w:sz w:val="28"/>
          <w:szCs w:val="28"/>
        </w:rPr>
        <w:t> </w:t>
      </w:r>
      <w:r w:rsidRPr="009358C4">
        <w:rPr>
          <w:sz w:val="28"/>
          <w:szCs w:val="28"/>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w:t>
      </w:r>
      <w:r w:rsidR="000A7125" w:rsidRPr="009358C4">
        <w:rPr>
          <w:sz w:val="28"/>
          <w:szCs w:val="28"/>
        </w:rPr>
        <w:t>ню</w:t>
      </w:r>
      <w:r w:rsidRPr="009358C4">
        <w:rPr>
          <w:sz w:val="28"/>
          <w:szCs w:val="28"/>
        </w:rPr>
        <w:t xml:space="preserve"> выдачи заявителю результата.</w:t>
      </w:r>
    </w:p>
    <w:p w14:paraId="44EE14D7" w14:textId="2A1C0C65" w:rsidR="00940356" w:rsidRPr="009358C4" w:rsidRDefault="00940356" w:rsidP="00145AB9">
      <w:pPr>
        <w:widowControl w:val="0"/>
        <w:suppressAutoHyphens/>
        <w:autoSpaceDE w:val="0"/>
        <w:ind w:firstLine="709"/>
        <w:jc w:val="both"/>
        <w:rPr>
          <w:sz w:val="28"/>
          <w:szCs w:val="28"/>
        </w:rPr>
      </w:pPr>
      <w:r w:rsidRPr="009358C4">
        <w:rPr>
          <w:sz w:val="28"/>
          <w:szCs w:val="28"/>
        </w:rPr>
        <w:t>3.</w:t>
      </w:r>
      <w:r w:rsidR="008058EC" w:rsidRPr="009358C4">
        <w:rPr>
          <w:sz w:val="28"/>
          <w:szCs w:val="28"/>
        </w:rPr>
        <w:t>1</w:t>
      </w:r>
      <w:r w:rsidR="006A458E" w:rsidRPr="009358C4">
        <w:rPr>
          <w:sz w:val="28"/>
          <w:szCs w:val="28"/>
        </w:rPr>
        <w:t>20</w:t>
      </w:r>
      <w:r w:rsidRPr="009358C4">
        <w:rPr>
          <w:sz w:val="28"/>
          <w:szCs w:val="28"/>
        </w:rPr>
        <w:t>.</w:t>
      </w:r>
      <w:r w:rsidR="000A7125" w:rsidRPr="009358C4">
        <w:rPr>
          <w:sz w:val="28"/>
          <w:szCs w:val="28"/>
        </w:rPr>
        <w:t> </w:t>
      </w:r>
      <w:r w:rsidRPr="009358C4">
        <w:rPr>
          <w:sz w:val="28"/>
          <w:szCs w:val="28"/>
        </w:rPr>
        <w:t>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72CD8EE2" w14:textId="77777777" w:rsidR="000D1DCC" w:rsidRPr="009358C4" w:rsidRDefault="000D1DCC" w:rsidP="00C90ECE">
      <w:pPr>
        <w:widowControl w:val="0"/>
        <w:tabs>
          <w:tab w:val="left" w:pos="993"/>
        </w:tabs>
        <w:autoSpaceDE w:val="0"/>
        <w:autoSpaceDN w:val="0"/>
        <w:adjustRightInd w:val="0"/>
        <w:contextualSpacing/>
        <w:jc w:val="center"/>
        <w:rPr>
          <w:sz w:val="28"/>
          <w:szCs w:val="28"/>
        </w:rPr>
      </w:pPr>
    </w:p>
    <w:p w14:paraId="7974C5D8" w14:textId="7E104460" w:rsidR="00940356" w:rsidRPr="009358C4" w:rsidRDefault="00940356" w:rsidP="00C90ECE">
      <w:pPr>
        <w:widowControl w:val="0"/>
        <w:tabs>
          <w:tab w:val="left" w:pos="993"/>
        </w:tabs>
        <w:autoSpaceDE w:val="0"/>
        <w:autoSpaceDN w:val="0"/>
        <w:adjustRightInd w:val="0"/>
        <w:contextualSpacing/>
        <w:jc w:val="center"/>
        <w:rPr>
          <w:sz w:val="28"/>
          <w:szCs w:val="28"/>
        </w:rPr>
      </w:pPr>
      <w:r w:rsidRPr="009358C4">
        <w:rPr>
          <w:sz w:val="28"/>
          <w:szCs w:val="28"/>
        </w:rPr>
        <w:t>Административная процедура</w:t>
      </w:r>
    </w:p>
    <w:p w14:paraId="0FD6E2C9" w14:textId="77777777" w:rsidR="00940356" w:rsidRPr="009358C4" w:rsidRDefault="00940356" w:rsidP="00C90ECE">
      <w:pPr>
        <w:widowControl w:val="0"/>
        <w:tabs>
          <w:tab w:val="left" w:pos="993"/>
        </w:tabs>
        <w:autoSpaceDE w:val="0"/>
        <w:autoSpaceDN w:val="0"/>
        <w:adjustRightInd w:val="0"/>
        <w:contextualSpacing/>
        <w:jc w:val="center"/>
        <w:rPr>
          <w:sz w:val="28"/>
          <w:szCs w:val="28"/>
        </w:rPr>
      </w:pPr>
      <w:r w:rsidRPr="009358C4">
        <w:rPr>
          <w:sz w:val="28"/>
          <w:szCs w:val="28"/>
        </w:rPr>
        <w:t xml:space="preserve"> «Предоставление результата муниципальной услуги»</w:t>
      </w:r>
    </w:p>
    <w:p w14:paraId="41C7017A" w14:textId="77777777" w:rsidR="00940356" w:rsidRPr="009358C4" w:rsidRDefault="00940356" w:rsidP="00C90ECE">
      <w:pPr>
        <w:widowControl w:val="0"/>
        <w:tabs>
          <w:tab w:val="left" w:pos="709"/>
          <w:tab w:val="left" w:pos="851"/>
          <w:tab w:val="left" w:pos="993"/>
        </w:tabs>
        <w:ind w:firstLine="709"/>
        <w:jc w:val="both"/>
        <w:rPr>
          <w:sz w:val="28"/>
          <w:szCs w:val="28"/>
        </w:rPr>
      </w:pPr>
    </w:p>
    <w:p w14:paraId="0A90719A" w14:textId="51EEC999" w:rsidR="00940356" w:rsidRPr="009358C4" w:rsidRDefault="00940356" w:rsidP="00C90ECE">
      <w:pPr>
        <w:widowControl w:val="0"/>
        <w:tabs>
          <w:tab w:val="left" w:pos="709"/>
          <w:tab w:val="left" w:pos="851"/>
          <w:tab w:val="left" w:pos="993"/>
        </w:tabs>
        <w:ind w:firstLine="709"/>
        <w:jc w:val="both"/>
        <w:rPr>
          <w:bCs/>
          <w:sz w:val="28"/>
          <w:szCs w:val="28"/>
        </w:rPr>
      </w:pPr>
      <w:r w:rsidRPr="009358C4">
        <w:rPr>
          <w:sz w:val="28"/>
          <w:szCs w:val="28"/>
        </w:rPr>
        <w:t>3.</w:t>
      </w:r>
      <w:r w:rsidR="008058EC" w:rsidRPr="009358C4">
        <w:rPr>
          <w:sz w:val="28"/>
          <w:szCs w:val="28"/>
        </w:rPr>
        <w:t>1</w:t>
      </w:r>
      <w:r w:rsidR="001139FC" w:rsidRPr="009358C4">
        <w:rPr>
          <w:sz w:val="28"/>
          <w:szCs w:val="28"/>
        </w:rPr>
        <w:t>2</w:t>
      </w:r>
      <w:r w:rsidR="006A458E" w:rsidRPr="009358C4">
        <w:rPr>
          <w:sz w:val="28"/>
          <w:szCs w:val="28"/>
        </w:rPr>
        <w:t>1</w:t>
      </w:r>
      <w:r w:rsidRPr="009358C4">
        <w:rPr>
          <w:sz w:val="28"/>
          <w:szCs w:val="28"/>
        </w:rPr>
        <w:t>.</w:t>
      </w:r>
      <w:r w:rsidR="00C90ECE" w:rsidRPr="009358C4">
        <w:rPr>
          <w:sz w:val="28"/>
          <w:szCs w:val="28"/>
        </w:rPr>
        <w:t> </w:t>
      </w:r>
      <w:r w:rsidRPr="009358C4">
        <w:rPr>
          <w:sz w:val="28"/>
          <w:szCs w:val="28"/>
        </w:rPr>
        <w:t xml:space="preserve">Дубликат </w:t>
      </w:r>
      <w:r w:rsidR="009452D7" w:rsidRPr="009358C4">
        <w:rPr>
          <w:bCs/>
          <w:sz w:val="28"/>
          <w:szCs w:val="28"/>
          <w:lang w:eastAsia="ar-SA"/>
        </w:rPr>
        <w:t>Разрешения</w:t>
      </w:r>
      <w:r w:rsidR="007E15DC" w:rsidRPr="009358C4">
        <w:rPr>
          <w:bCs/>
          <w:sz w:val="28"/>
          <w:szCs w:val="28"/>
          <w:lang w:eastAsia="ar-SA"/>
        </w:rPr>
        <w:t>/</w:t>
      </w:r>
      <w:r w:rsidR="007E15DC" w:rsidRPr="009358C4">
        <w:rPr>
          <w:sz w:val="28"/>
          <w:szCs w:val="28"/>
        </w:rPr>
        <w:t>решения о закрытии Разрешения</w:t>
      </w:r>
      <w:r w:rsidR="009452D7" w:rsidRPr="009358C4">
        <w:rPr>
          <w:bCs/>
          <w:sz w:val="28"/>
          <w:szCs w:val="28"/>
          <w:lang w:eastAsia="ar-SA"/>
        </w:rPr>
        <w:t xml:space="preserve"> либо решение об отказе в предоставлении муниципальной услуги выдается (направляется) </w:t>
      </w:r>
      <w:r w:rsidRPr="009358C4">
        <w:rPr>
          <w:sz w:val="28"/>
          <w:szCs w:val="28"/>
        </w:rPr>
        <w:t xml:space="preserve"> заявителю способом, указанным </w:t>
      </w:r>
      <w:r w:rsidRPr="009358C4">
        <w:rPr>
          <w:bCs/>
          <w:sz w:val="28"/>
          <w:szCs w:val="28"/>
        </w:rPr>
        <w:t>в пункте 2.7 административного регламента,</w:t>
      </w:r>
      <w:r w:rsidRPr="009358C4">
        <w:rPr>
          <w:sz w:val="28"/>
          <w:szCs w:val="28"/>
        </w:rPr>
        <w:t xml:space="preserve"> на 5-й рабочий день </w:t>
      </w:r>
      <w:r w:rsidR="00C90ECE" w:rsidRPr="009358C4">
        <w:rPr>
          <w:sz w:val="28"/>
          <w:szCs w:val="28"/>
        </w:rPr>
        <w:t>со дня</w:t>
      </w:r>
      <w:r w:rsidRPr="009358C4">
        <w:rPr>
          <w:sz w:val="28"/>
          <w:szCs w:val="28"/>
        </w:rPr>
        <w:t xml:space="preserve"> регистрации </w:t>
      </w:r>
      <w:r w:rsidR="00783481" w:rsidRPr="009358C4">
        <w:rPr>
          <w:sz w:val="28"/>
          <w:szCs w:val="28"/>
        </w:rPr>
        <w:t>З</w:t>
      </w:r>
      <w:r w:rsidR="00563980" w:rsidRPr="009358C4">
        <w:rPr>
          <w:sz w:val="28"/>
          <w:szCs w:val="28"/>
        </w:rPr>
        <w:t>аявления</w:t>
      </w:r>
      <w:r w:rsidRPr="009358C4">
        <w:rPr>
          <w:sz w:val="28"/>
          <w:szCs w:val="28"/>
        </w:rPr>
        <w:t xml:space="preserve">. </w:t>
      </w:r>
    </w:p>
    <w:p w14:paraId="6262D0F9" w14:textId="5E7B4667" w:rsidR="00940356" w:rsidRPr="009358C4" w:rsidRDefault="00940356" w:rsidP="00C90ECE">
      <w:pPr>
        <w:widowControl w:val="0"/>
        <w:tabs>
          <w:tab w:val="left" w:pos="709"/>
          <w:tab w:val="left" w:pos="851"/>
          <w:tab w:val="left" w:pos="993"/>
        </w:tabs>
        <w:ind w:firstLine="709"/>
        <w:jc w:val="both"/>
        <w:rPr>
          <w:b/>
          <w:bCs/>
          <w:sz w:val="28"/>
          <w:szCs w:val="28"/>
        </w:rPr>
      </w:pPr>
      <w:r w:rsidRPr="009358C4">
        <w:rPr>
          <w:sz w:val="28"/>
          <w:szCs w:val="28"/>
        </w:rPr>
        <w:t>3.</w:t>
      </w:r>
      <w:r w:rsidR="008058EC" w:rsidRPr="009358C4">
        <w:rPr>
          <w:sz w:val="28"/>
          <w:szCs w:val="28"/>
        </w:rPr>
        <w:t>1</w:t>
      </w:r>
      <w:r w:rsidR="001139FC" w:rsidRPr="009358C4">
        <w:rPr>
          <w:sz w:val="28"/>
          <w:szCs w:val="28"/>
        </w:rPr>
        <w:t>2</w:t>
      </w:r>
      <w:r w:rsidR="006A458E" w:rsidRPr="009358C4">
        <w:rPr>
          <w:sz w:val="28"/>
          <w:szCs w:val="28"/>
        </w:rPr>
        <w:t>2</w:t>
      </w:r>
      <w:r w:rsidRPr="009358C4">
        <w:rPr>
          <w:sz w:val="28"/>
          <w:szCs w:val="28"/>
        </w:rPr>
        <w:t>.</w:t>
      </w:r>
      <w:r w:rsidR="00C90ECE" w:rsidRPr="009358C4">
        <w:rPr>
          <w:sz w:val="28"/>
          <w:szCs w:val="28"/>
        </w:rPr>
        <w:t> </w:t>
      </w:r>
      <w:r w:rsidRPr="009358C4">
        <w:rPr>
          <w:sz w:val="28"/>
          <w:szCs w:val="28"/>
        </w:rPr>
        <w:t>МКУ «ЦДОД» в зависимости от выбранного заявителем способа получения результата</w:t>
      </w:r>
      <w:r w:rsidR="00C90ECE" w:rsidRPr="009358C4">
        <w:rPr>
          <w:sz w:val="28"/>
          <w:szCs w:val="28"/>
        </w:rPr>
        <w:t xml:space="preserve"> предоставления муниципальной услуги</w:t>
      </w:r>
      <w:r w:rsidRPr="009358C4">
        <w:rPr>
          <w:sz w:val="28"/>
          <w:szCs w:val="28"/>
        </w:rPr>
        <w:t>:</w:t>
      </w:r>
    </w:p>
    <w:p w14:paraId="03F7CADC" w14:textId="4D2072E8" w:rsidR="00940356" w:rsidRPr="009358C4" w:rsidRDefault="00940356" w:rsidP="00C90ECE">
      <w:pPr>
        <w:widowControl w:val="0"/>
        <w:tabs>
          <w:tab w:val="left" w:pos="993"/>
        </w:tabs>
        <w:autoSpaceDE w:val="0"/>
        <w:autoSpaceDN w:val="0"/>
        <w:adjustRightInd w:val="0"/>
        <w:ind w:firstLine="709"/>
        <w:contextualSpacing/>
        <w:jc w:val="both"/>
        <w:rPr>
          <w:sz w:val="28"/>
          <w:szCs w:val="28"/>
        </w:rPr>
      </w:pPr>
      <w:r w:rsidRPr="009358C4">
        <w:rPr>
          <w:sz w:val="28"/>
          <w:szCs w:val="28"/>
        </w:rPr>
        <w:t>1)</w:t>
      </w:r>
      <w:r w:rsidR="00C90ECE" w:rsidRPr="009358C4">
        <w:rPr>
          <w:sz w:val="28"/>
          <w:szCs w:val="28"/>
        </w:rPr>
        <w:t> </w:t>
      </w:r>
      <w:r w:rsidRPr="009358C4">
        <w:rPr>
          <w:sz w:val="28"/>
          <w:szCs w:val="28"/>
        </w:rPr>
        <w:t xml:space="preserve">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w:t>
      </w:r>
      <w:r w:rsidR="0026200B" w:rsidRPr="009358C4">
        <w:rPr>
          <w:sz w:val="28"/>
          <w:szCs w:val="28"/>
        </w:rPr>
        <w:t>З</w:t>
      </w:r>
      <w:r w:rsidR="00563980" w:rsidRPr="009358C4">
        <w:rPr>
          <w:sz w:val="28"/>
          <w:szCs w:val="28"/>
        </w:rPr>
        <w:t>аявления</w:t>
      </w:r>
      <w:r w:rsidRPr="009358C4">
        <w:rPr>
          <w:sz w:val="28"/>
          <w:szCs w:val="28"/>
        </w:rPr>
        <w:t xml:space="preserve"> либо</w:t>
      </w:r>
    </w:p>
    <w:p w14:paraId="542E0AB3" w14:textId="560BA3E1" w:rsidR="00940356" w:rsidRPr="009358C4" w:rsidRDefault="00940356" w:rsidP="00C90ECE">
      <w:pPr>
        <w:widowControl w:val="0"/>
        <w:tabs>
          <w:tab w:val="left" w:pos="993"/>
        </w:tabs>
        <w:autoSpaceDE w:val="0"/>
        <w:autoSpaceDN w:val="0"/>
        <w:adjustRightInd w:val="0"/>
        <w:ind w:firstLine="709"/>
        <w:contextualSpacing/>
        <w:jc w:val="both"/>
        <w:rPr>
          <w:sz w:val="28"/>
          <w:szCs w:val="28"/>
        </w:rPr>
      </w:pPr>
      <w:r w:rsidRPr="009358C4">
        <w:rPr>
          <w:sz w:val="28"/>
          <w:szCs w:val="28"/>
        </w:rPr>
        <w:t xml:space="preserve">2) </w:t>
      </w:r>
      <w:r w:rsidR="007E15DC" w:rsidRPr="009358C4">
        <w:rPr>
          <w:sz w:val="28"/>
          <w:szCs w:val="28"/>
        </w:rPr>
        <w:t>направляет заявителю в электронном виде (в случае подачи заявления</w:t>
      </w:r>
      <w:r w:rsidR="00C90ECE" w:rsidRPr="009358C4">
        <w:rPr>
          <w:sz w:val="28"/>
          <w:szCs w:val="28"/>
        </w:rPr>
        <w:t xml:space="preserve"> </w:t>
      </w:r>
      <w:r w:rsidR="00C90ECE" w:rsidRPr="009358C4">
        <w:rPr>
          <w:sz w:val="28"/>
          <w:szCs w:val="28"/>
        </w:rPr>
        <w:lastRenderedPageBreak/>
        <w:t xml:space="preserve">предоставления муниципальной услуги </w:t>
      </w:r>
      <w:r w:rsidR="007E15DC" w:rsidRPr="009358C4">
        <w:rPr>
          <w:sz w:val="28"/>
          <w:szCs w:val="28"/>
        </w:rPr>
        <w:t xml:space="preserve">в МФЦ) на 5-й рабочий день </w:t>
      </w:r>
      <w:r w:rsidR="00C90ECE" w:rsidRPr="009358C4">
        <w:rPr>
          <w:sz w:val="28"/>
          <w:szCs w:val="28"/>
        </w:rPr>
        <w:t>со дня</w:t>
      </w:r>
      <w:r w:rsidR="007E15DC" w:rsidRPr="009358C4">
        <w:rPr>
          <w:sz w:val="28"/>
          <w:szCs w:val="28"/>
        </w:rPr>
        <w:t xml:space="preserve">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w:t>
      </w:r>
    </w:p>
    <w:p w14:paraId="055D5863" w14:textId="14601CFE" w:rsidR="00940356" w:rsidRPr="009358C4" w:rsidRDefault="00940356" w:rsidP="00C90ECE">
      <w:pPr>
        <w:widowControl w:val="0"/>
        <w:tabs>
          <w:tab w:val="left" w:pos="993"/>
        </w:tabs>
        <w:autoSpaceDE w:val="0"/>
        <w:autoSpaceDN w:val="0"/>
        <w:adjustRightInd w:val="0"/>
        <w:ind w:firstLine="709"/>
        <w:jc w:val="both"/>
        <w:rPr>
          <w:rFonts w:eastAsia="Calibri"/>
          <w:sz w:val="28"/>
          <w:szCs w:val="28"/>
          <w:lang w:eastAsia="en-US"/>
        </w:rPr>
      </w:pPr>
      <w:r w:rsidRPr="009358C4">
        <w:rPr>
          <w:sz w:val="28"/>
          <w:szCs w:val="28"/>
        </w:rPr>
        <w:t>3.</w:t>
      </w:r>
      <w:r w:rsidR="000B4D35" w:rsidRPr="009358C4">
        <w:rPr>
          <w:sz w:val="28"/>
          <w:szCs w:val="28"/>
        </w:rPr>
        <w:t>1</w:t>
      </w:r>
      <w:r w:rsidR="001139FC" w:rsidRPr="009358C4">
        <w:rPr>
          <w:sz w:val="28"/>
          <w:szCs w:val="28"/>
        </w:rPr>
        <w:t>2</w:t>
      </w:r>
      <w:r w:rsidR="006A458E" w:rsidRPr="009358C4">
        <w:rPr>
          <w:sz w:val="28"/>
          <w:szCs w:val="28"/>
        </w:rPr>
        <w:t>3</w:t>
      </w:r>
      <w:r w:rsidRPr="009358C4">
        <w:rPr>
          <w:sz w:val="28"/>
          <w:szCs w:val="28"/>
        </w:rPr>
        <w:t>.</w:t>
      </w:r>
      <w:r w:rsidR="00C90ECE" w:rsidRPr="009358C4">
        <w:rPr>
          <w:sz w:val="28"/>
          <w:szCs w:val="28"/>
        </w:rPr>
        <w:t> </w:t>
      </w:r>
      <w:r w:rsidRPr="009358C4">
        <w:rPr>
          <w:rFonts w:eastAsia="Calibri"/>
          <w:sz w:val="28"/>
          <w:szCs w:val="28"/>
          <w:lang w:eastAsia="en-US"/>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69147BE5" w14:textId="6179FEB5" w:rsidR="00940356" w:rsidRPr="009358C4" w:rsidRDefault="00940356" w:rsidP="00C90ECE">
      <w:pPr>
        <w:widowControl w:val="0"/>
        <w:tabs>
          <w:tab w:val="left" w:pos="709"/>
        </w:tabs>
        <w:autoSpaceDE w:val="0"/>
        <w:autoSpaceDN w:val="0"/>
        <w:adjustRightInd w:val="0"/>
        <w:ind w:firstLine="709"/>
        <w:jc w:val="both"/>
        <w:rPr>
          <w:sz w:val="28"/>
          <w:szCs w:val="28"/>
        </w:rPr>
      </w:pPr>
      <w:r w:rsidRPr="009358C4">
        <w:rPr>
          <w:sz w:val="28"/>
          <w:szCs w:val="28"/>
        </w:rPr>
        <w:t>3.</w:t>
      </w:r>
      <w:r w:rsidR="000B4D35" w:rsidRPr="009358C4">
        <w:rPr>
          <w:sz w:val="28"/>
          <w:szCs w:val="28"/>
        </w:rPr>
        <w:t>1</w:t>
      </w:r>
      <w:r w:rsidR="001139FC" w:rsidRPr="009358C4">
        <w:rPr>
          <w:sz w:val="28"/>
          <w:szCs w:val="28"/>
        </w:rPr>
        <w:t>2</w:t>
      </w:r>
      <w:r w:rsidR="006A458E" w:rsidRPr="009358C4">
        <w:rPr>
          <w:sz w:val="28"/>
          <w:szCs w:val="28"/>
        </w:rPr>
        <w:t>4</w:t>
      </w:r>
      <w:r w:rsidRPr="009358C4">
        <w:rPr>
          <w:sz w:val="28"/>
          <w:szCs w:val="28"/>
        </w:rPr>
        <w:t>.</w:t>
      </w:r>
      <w:r w:rsidR="00C90ECE" w:rsidRPr="009358C4">
        <w:rPr>
          <w:sz w:val="28"/>
          <w:szCs w:val="28"/>
        </w:rPr>
        <w:t> </w:t>
      </w:r>
      <w:r w:rsidRPr="009358C4">
        <w:rPr>
          <w:sz w:val="28"/>
          <w:szCs w:val="28"/>
        </w:rPr>
        <w:t xml:space="preserve">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w:t>
      </w:r>
      <w:r w:rsidR="00C50E6F" w:rsidRPr="009358C4">
        <w:rPr>
          <w:sz w:val="28"/>
          <w:szCs w:val="28"/>
        </w:rPr>
        <w:t xml:space="preserve">заказным </w:t>
      </w:r>
      <w:r w:rsidRPr="009358C4">
        <w:rPr>
          <w:sz w:val="28"/>
          <w:szCs w:val="28"/>
        </w:rPr>
        <w:t xml:space="preserve">почтовым отправлением по адресу, указанному в </w:t>
      </w:r>
      <w:r w:rsidR="0026200B" w:rsidRPr="009358C4">
        <w:rPr>
          <w:sz w:val="28"/>
          <w:szCs w:val="28"/>
        </w:rPr>
        <w:t>З</w:t>
      </w:r>
      <w:r w:rsidR="00563980" w:rsidRPr="009358C4">
        <w:rPr>
          <w:sz w:val="28"/>
          <w:szCs w:val="28"/>
        </w:rPr>
        <w:t>аявлении</w:t>
      </w:r>
      <w:r w:rsidRPr="009358C4">
        <w:rPr>
          <w:sz w:val="28"/>
          <w:szCs w:val="28"/>
        </w:rPr>
        <w:t>.</w:t>
      </w:r>
    </w:p>
    <w:p w14:paraId="51E1E74B" w14:textId="06D5CEE4" w:rsidR="00940356" w:rsidRPr="009358C4" w:rsidRDefault="00940356" w:rsidP="00C90ECE">
      <w:pPr>
        <w:widowControl w:val="0"/>
        <w:tabs>
          <w:tab w:val="left" w:pos="993"/>
        </w:tabs>
        <w:autoSpaceDE w:val="0"/>
        <w:autoSpaceDN w:val="0"/>
        <w:adjustRightInd w:val="0"/>
        <w:ind w:firstLine="709"/>
        <w:contextualSpacing/>
        <w:jc w:val="both"/>
        <w:rPr>
          <w:sz w:val="28"/>
          <w:szCs w:val="28"/>
        </w:rPr>
      </w:pPr>
      <w:r w:rsidRPr="009358C4">
        <w:rPr>
          <w:sz w:val="28"/>
          <w:szCs w:val="28"/>
        </w:rPr>
        <w:t>3.</w:t>
      </w:r>
      <w:r w:rsidR="000B4D35" w:rsidRPr="009358C4">
        <w:rPr>
          <w:sz w:val="28"/>
          <w:szCs w:val="28"/>
        </w:rPr>
        <w:t>1</w:t>
      </w:r>
      <w:r w:rsidR="001139FC" w:rsidRPr="009358C4">
        <w:rPr>
          <w:sz w:val="28"/>
          <w:szCs w:val="28"/>
        </w:rPr>
        <w:t>2</w:t>
      </w:r>
      <w:r w:rsidR="006A458E" w:rsidRPr="009358C4">
        <w:rPr>
          <w:sz w:val="28"/>
          <w:szCs w:val="28"/>
        </w:rPr>
        <w:t>5</w:t>
      </w:r>
      <w:r w:rsidRPr="009358C4">
        <w:rPr>
          <w:sz w:val="28"/>
          <w:szCs w:val="28"/>
        </w:rPr>
        <w:t>.</w:t>
      </w:r>
      <w:r w:rsidR="00C90ECE" w:rsidRPr="009358C4">
        <w:rPr>
          <w:sz w:val="28"/>
          <w:szCs w:val="28"/>
        </w:rPr>
        <w:t> </w:t>
      </w:r>
      <w:r w:rsidRPr="009358C4">
        <w:rPr>
          <w:sz w:val="28"/>
          <w:szCs w:val="28"/>
        </w:rPr>
        <w:t>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w:t>
      </w:r>
    </w:p>
    <w:p w14:paraId="18A9391D" w14:textId="77777777" w:rsidR="00C90ECE" w:rsidRPr="009358C4" w:rsidRDefault="00C90ECE" w:rsidP="00C90ECE">
      <w:pPr>
        <w:widowControl w:val="0"/>
        <w:tabs>
          <w:tab w:val="left" w:pos="993"/>
        </w:tabs>
        <w:autoSpaceDE w:val="0"/>
        <w:autoSpaceDN w:val="0"/>
        <w:adjustRightInd w:val="0"/>
        <w:ind w:firstLine="709"/>
        <w:contextualSpacing/>
        <w:jc w:val="both"/>
        <w:rPr>
          <w:sz w:val="28"/>
          <w:szCs w:val="28"/>
        </w:rPr>
      </w:pPr>
    </w:p>
    <w:p w14:paraId="70C7DBCD" w14:textId="3F13423F" w:rsidR="00940356" w:rsidRPr="009358C4" w:rsidRDefault="00940356" w:rsidP="00C90ECE">
      <w:pPr>
        <w:pStyle w:val="ConsPlusNormal"/>
        <w:tabs>
          <w:tab w:val="left" w:pos="0"/>
          <w:tab w:val="left" w:pos="142"/>
        </w:tabs>
        <w:ind w:firstLine="0"/>
        <w:jc w:val="center"/>
        <w:rPr>
          <w:rFonts w:ascii="Times New Roman" w:eastAsia="Times New Roman" w:hAnsi="Times New Roman"/>
          <w:b/>
          <w:bCs/>
          <w:sz w:val="28"/>
          <w:szCs w:val="28"/>
          <w:lang w:eastAsia="ar-SA"/>
        </w:rPr>
      </w:pPr>
      <w:r w:rsidRPr="009358C4">
        <w:rPr>
          <w:rFonts w:ascii="Times New Roman" w:eastAsia="Times New Roman" w:hAnsi="Times New Roman"/>
          <w:b/>
          <w:bCs/>
          <w:sz w:val="28"/>
          <w:szCs w:val="28"/>
          <w:lang w:eastAsia="ar-SA"/>
        </w:rPr>
        <w:t>Вариант предоставления муниципальной услуги</w:t>
      </w:r>
    </w:p>
    <w:p w14:paraId="3E4831A5" w14:textId="56C34021" w:rsidR="00940356" w:rsidRPr="009358C4" w:rsidRDefault="00940356" w:rsidP="00C90ECE">
      <w:pPr>
        <w:pStyle w:val="ConsPlusNormal"/>
        <w:tabs>
          <w:tab w:val="left" w:pos="0"/>
          <w:tab w:val="left" w:pos="142"/>
        </w:tabs>
        <w:ind w:firstLine="0"/>
        <w:jc w:val="center"/>
        <w:rPr>
          <w:rFonts w:ascii="Times New Roman" w:eastAsia="Times New Roman" w:hAnsi="Times New Roman"/>
          <w:b/>
          <w:bCs/>
          <w:sz w:val="28"/>
          <w:szCs w:val="28"/>
          <w:lang w:eastAsia="ar-SA"/>
        </w:rPr>
      </w:pPr>
      <w:r w:rsidRPr="009358C4">
        <w:rPr>
          <w:rFonts w:ascii="Times New Roman" w:eastAsia="Times New Roman" w:hAnsi="Times New Roman"/>
          <w:b/>
          <w:bCs/>
          <w:sz w:val="28"/>
          <w:szCs w:val="28"/>
          <w:lang w:eastAsia="ar-SA"/>
        </w:rPr>
        <w:t xml:space="preserve">«Выдача </w:t>
      </w:r>
      <w:r w:rsidR="009452D7" w:rsidRPr="009358C4">
        <w:rPr>
          <w:rFonts w:ascii="Times New Roman" w:eastAsia="Times New Roman" w:hAnsi="Times New Roman"/>
          <w:b/>
          <w:bCs/>
          <w:sz w:val="28"/>
          <w:szCs w:val="28"/>
          <w:lang w:eastAsia="ar-SA"/>
        </w:rPr>
        <w:t>Разрешения</w:t>
      </w:r>
      <w:r w:rsidR="007E15DC" w:rsidRPr="009358C4">
        <w:rPr>
          <w:rFonts w:ascii="Times New Roman" w:eastAsia="Times New Roman" w:hAnsi="Times New Roman"/>
          <w:b/>
          <w:bCs/>
          <w:sz w:val="28"/>
          <w:szCs w:val="28"/>
          <w:lang w:eastAsia="ar-SA"/>
        </w:rPr>
        <w:t>/решения о закрытии Разрешения</w:t>
      </w:r>
      <w:r w:rsidRPr="009358C4">
        <w:rPr>
          <w:rFonts w:ascii="Times New Roman" w:eastAsia="Times New Roman" w:hAnsi="Times New Roman"/>
          <w:b/>
          <w:bCs/>
          <w:sz w:val="28"/>
          <w:szCs w:val="28"/>
          <w:lang w:eastAsia="ar-SA"/>
        </w:rPr>
        <w:t xml:space="preserve"> с исправлениями опечаток и (или) ошибок, допущенных при первичном</w:t>
      </w:r>
      <w:r w:rsidR="006A458E" w:rsidRPr="009358C4">
        <w:rPr>
          <w:rFonts w:ascii="Times New Roman" w:eastAsia="Times New Roman" w:hAnsi="Times New Roman"/>
          <w:b/>
          <w:bCs/>
          <w:sz w:val="28"/>
          <w:szCs w:val="28"/>
          <w:lang w:eastAsia="ar-SA"/>
        </w:rPr>
        <w:br/>
      </w:r>
      <w:r w:rsidRPr="009358C4">
        <w:rPr>
          <w:rFonts w:ascii="Times New Roman" w:eastAsia="Times New Roman" w:hAnsi="Times New Roman"/>
          <w:b/>
          <w:bCs/>
          <w:sz w:val="28"/>
          <w:szCs w:val="28"/>
          <w:lang w:eastAsia="ar-SA"/>
        </w:rPr>
        <w:t>оформлении</w:t>
      </w:r>
      <w:r w:rsidR="009452D7" w:rsidRPr="009358C4">
        <w:rPr>
          <w:rFonts w:ascii="Times New Roman" w:eastAsia="Times New Roman" w:hAnsi="Times New Roman"/>
          <w:b/>
          <w:bCs/>
          <w:sz w:val="28"/>
          <w:szCs w:val="28"/>
          <w:lang w:eastAsia="ar-SA"/>
        </w:rPr>
        <w:t xml:space="preserve"> </w:t>
      </w:r>
      <w:r w:rsidR="007E15DC" w:rsidRPr="009358C4">
        <w:rPr>
          <w:rFonts w:ascii="Times New Roman" w:eastAsia="Times New Roman" w:hAnsi="Times New Roman"/>
          <w:b/>
          <w:bCs/>
          <w:sz w:val="28"/>
          <w:szCs w:val="28"/>
          <w:lang w:eastAsia="ar-SA"/>
        </w:rPr>
        <w:t>документа</w:t>
      </w:r>
      <w:r w:rsidRPr="009358C4">
        <w:rPr>
          <w:rFonts w:ascii="Times New Roman" w:eastAsia="Times New Roman" w:hAnsi="Times New Roman"/>
          <w:b/>
          <w:bCs/>
          <w:sz w:val="28"/>
          <w:szCs w:val="28"/>
          <w:lang w:eastAsia="ar-SA"/>
        </w:rPr>
        <w:t>»</w:t>
      </w:r>
    </w:p>
    <w:p w14:paraId="2EDC592A" w14:textId="77777777" w:rsidR="00C90ECE" w:rsidRPr="009358C4" w:rsidRDefault="00C90ECE" w:rsidP="00C90ECE">
      <w:pPr>
        <w:pStyle w:val="ConsPlusNormal"/>
        <w:tabs>
          <w:tab w:val="left" w:pos="0"/>
          <w:tab w:val="left" w:pos="142"/>
        </w:tabs>
        <w:jc w:val="center"/>
        <w:rPr>
          <w:rFonts w:ascii="Times New Roman" w:eastAsia="Times New Roman" w:hAnsi="Times New Roman"/>
          <w:b/>
          <w:bCs/>
          <w:sz w:val="28"/>
          <w:szCs w:val="28"/>
          <w:lang w:eastAsia="ar-SA"/>
        </w:rPr>
      </w:pPr>
    </w:p>
    <w:p w14:paraId="4FB7D0B9" w14:textId="1E46682B" w:rsidR="00940356" w:rsidRPr="009358C4" w:rsidRDefault="00940356" w:rsidP="00C90ECE">
      <w:pPr>
        <w:widowControl w:val="0"/>
        <w:tabs>
          <w:tab w:val="left" w:pos="709"/>
        </w:tabs>
        <w:autoSpaceDE w:val="0"/>
        <w:autoSpaceDN w:val="0"/>
        <w:adjustRightInd w:val="0"/>
        <w:ind w:firstLine="709"/>
        <w:jc w:val="both"/>
        <w:rPr>
          <w:sz w:val="28"/>
          <w:szCs w:val="28"/>
        </w:rPr>
      </w:pPr>
      <w:r w:rsidRPr="009358C4">
        <w:rPr>
          <w:sz w:val="28"/>
          <w:szCs w:val="28"/>
        </w:rPr>
        <w:t>3.</w:t>
      </w:r>
      <w:r w:rsidR="000B4D35" w:rsidRPr="009358C4">
        <w:rPr>
          <w:sz w:val="28"/>
          <w:szCs w:val="28"/>
        </w:rPr>
        <w:t>1</w:t>
      </w:r>
      <w:r w:rsidR="008058EC" w:rsidRPr="009358C4">
        <w:rPr>
          <w:sz w:val="28"/>
          <w:szCs w:val="28"/>
        </w:rPr>
        <w:t>2</w:t>
      </w:r>
      <w:r w:rsidR="006A458E" w:rsidRPr="009358C4">
        <w:rPr>
          <w:sz w:val="28"/>
          <w:szCs w:val="28"/>
        </w:rPr>
        <w:t>6</w:t>
      </w:r>
      <w:r w:rsidRPr="009358C4">
        <w:rPr>
          <w:sz w:val="28"/>
          <w:szCs w:val="28"/>
        </w:rPr>
        <w:t>.</w:t>
      </w:r>
      <w:r w:rsidR="00C90ECE" w:rsidRPr="009358C4">
        <w:rPr>
          <w:sz w:val="28"/>
          <w:szCs w:val="28"/>
        </w:rPr>
        <w:t> </w:t>
      </w:r>
      <w:r w:rsidRPr="009358C4">
        <w:rPr>
          <w:sz w:val="28"/>
          <w:szCs w:val="28"/>
        </w:rPr>
        <w:t xml:space="preserve">Результатом предоставления муниципальной услуги является выдача (направление) заявителю </w:t>
      </w:r>
      <w:r w:rsidR="009E17A2" w:rsidRPr="009358C4">
        <w:rPr>
          <w:sz w:val="28"/>
          <w:szCs w:val="28"/>
        </w:rPr>
        <w:t>Разрешения</w:t>
      </w:r>
      <w:r w:rsidR="007E15DC" w:rsidRPr="009358C4">
        <w:rPr>
          <w:sz w:val="28"/>
          <w:szCs w:val="28"/>
        </w:rPr>
        <w:t>/решения о закрытии Разрешения</w:t>
      </w:r>
      <w:r w:rsidR="00C90ECE" w:rsidRPr="009358C4">
        <w:rPr>
          <w:sz w:val="28"/>
          <w:szCs w:val="28"/>
          <w:lang w:eastAsia="ar-SA"/>
        </w:rPr>
        <w:br/>
      </w:r>
      <w:r w:rsidRPr="009358C4">
        <w:rPr>
          <w:sz w:val="28"/>
          <w:szCs w:val="28"/>
        </w:rPr>
        <w:t xml:space="preserve">с исправлениями опечаток и (или) ошибок, допущенных при первичном оформлении </w:t>
      </w:r>
      <w:r w:rsidR="007E15DC" w:rsidRPr="009358C4">
        <w:rPr>
          <w:sz w:val="28"/>
          <w:szCs w:val="28"/>
        </w:rPr>
        <w:t>документа</w:t>
      </w:r>
      <w:r w:rsidRPr="009358C4">
        <w:rPr>
          <w:sz w:val="28"/>
          <w:szCs w:val="28"/>
        </w:rPr>
        <w:t xml:space="preserve">, </w:t>
      </w:r>
      <w:r w:rsidR="009E17A2" w:rsidRPr="009358C4">
        <w:rPr>
          <w:sz w:val="28"/>
          <w:szCs w:val="28"/>
        </w:rPr>
        <w:t xml:space="preserve">либо решения об отказе в предоставлении муниципальной услуги, </w:t>
      </w:r>
      <w:r w:rsidRPr="009358C4">
        <w:rPr>
          <w:sz w:val="28"/>
          <w:szCs w:val="28"/>
        </w:rPr>
        <w:t>который получается заявителем способом, указанным</w:t>
      </w:r>
      <w:r w:rsidR="00C90ECE" w:rsidRPr="009358C4">
        <w:rPr>
          <w:sz w:val="28"/>
          <w:szCs w:val="28"/>
          <w:lang w:eastAsia="ar-SA"/>
        </w:rPr>
        <w:br/>
      </w:r>
      <w:r w:rsidRPr="009358C4">
        <w:rPr>
          <w:sz w:val="28"/>
          <w:szCs w:val="28"/>
        </w:rPr>
        <w:t>в пункте 2.7 административного регламента.</w:t>
      </w:r>
    </w:p>
    <w:p w14:paraId="59CF1841" w14:textId="77777777" w:rsidR="00940356" w:rsidRPr="009358C4" w:rsidRDefault="00940356" w:rsidP="00C90ECE">
      <w:pPr>
        <w:widowControl w:val="0"/>
        <w:autoSpaceDE w:val="0"/>
        <w:autoSpaceDN w:val="0"/>
        <w:adjustRightInd w:val="0"/>
        <w:ind w:firstLine="709"/>
        <w:jc w:val="both"/>
        <w:rPr>
          <w:bCs/>
          <w:sz w:val="28"/>
          <w:szCs w:val="28"/>
        </w:rPr>
      </w:pPr>
      <w:r w:rsidRPr="009358C4">
        <w:rPr>
          <w:bCs/>
          <w:sz w:val="28"/>
          <w:szCs w:val="28"/>
        </w:rPr>
        <w:t>Факт получения заявителем результата предоставления муниципальной услуги фиксируется в СЭД.</w:t>
      </w:r>
    </w:p>
    <w:p w14:paraId="4907C641" w14:textId="0E16F3D8" w:rsidR="009E17A2" w:rsidRPr="009358C4" w:rsidRDefault="009E17A2" w:rsidP="00C90ECE">
      <w:pPr>
        <w:widowControl w:val="0"/>
        <w:suppressAutoHyphens/>
        <w:spacing w:line="100" w:lineRule="atLeast"/>
        <w:ind w:firstLine="709"/>
        <w:jc w:val="both"/>
        <w:rPr>
          <w:sz w:val="28"/>
          <w:szCs w:val="28"/>
          <w:lang w:eastAsia="ar-SA"/>
        </w:rPr>
      </w:pPr>
      <w:r w:rsidRPr="009358C4">
        <w:rPr>
          <w:sz w:val="28"/>
          <w:szCs w:val="28"/>
          <w:lang w:eastAsia="ar-SA"/>
        </w:rPr>
        <w:t xml:space="preserve">Решение о предоставлении муниципальной услуги </w:t>
      </w:r>
      <w:r w:rsidR="00C90ECE" w:rsidRPr="009358C4">
        <w:rPr>
          <w:sz w:val="28"/>
          <w:szCs w:val="28"/>
          <w:lang w:eastAsia="ar-SA"/>
        </w:rPr>
        <w:t>оформляется в виде</w:t>
      </w:r>
      <w:r w:rsidRPr="009358C4">
        <w:rPr>
          <w:sz w:val="28"/>
          <w:szCs w:val="28"/>
          <w:lang w:eastAsia="ar-SA"/>
        </w:rPr>
        <w:t xml:space="preserve"> Разрешения</w:t>
      </w:r>
      <w:r w:rsidR="007E15DC" w:rsidRPr="009358C4">
        <w:rPr>
          <w:sz w:val="28"/>
          <w:szCs w:val="28"/>
          <w:lang w:eastAsia="ar-SA"/>
        </w:rPr>
        <w:t>/</w:t>
      </w:r>
      <w:r w:rsidR="007E15DC" w:rsidRPr="009358C4">
        <w:rPr>
          <w:sz w:val="28"/>
          <w:szCs w:val="28"/>
        </w:rPr>
        <w:t>решения о закрытии Разрешения</w:t>
      </w:r>
      <w:r w:rsidRPr="009358C4">
        <w:rPr>
          <w:sz w:val="28"/>
          <w:szCs w:val="28"/>
          <w:lang w:eastAsia="ar-SA"/>
        </w:rPr>
        <w:t xml:space="preserve"> с исправлениями опечаток и (или) ошибок, допущенных при первичном оформлении </w:t>
      </w:r>
      <w:r w:rsidR="00C90ECE" w:rsidRPr="009358C4">
        <w:rPr>
          <w:sz w:val="28"/>
          <w:szCs w:val="28"/>
          <w:lang w:eastAsia="ar-SA"/>
        </w:rPr>
        <w:t>документа</w:t>
      </w:r>
      <w:r w:rsidRPr="009358C4">
        <w:rPr>
          <w:sz w:val="28"/>
          <w:szCs w:val="28"/>
          <w:lang w:eastAsia="ar-SA"/>
        </w:rPr>
        <w:t>, либо решения об отказе в предоставлении муниципальной услуги</w:t>
      </w:r>
      <w:r w:rsidR="00C90ECE" w:rsidRPr="009358C4">
        <w:rPr>
          <w:sz w:val="28"/>
          <w:szCs w:val="28"/>
          <w:lang w:eastAsia="ar-SA"/>
        </w:rPr>
        <w:t xml:space="preserve"> и имеет следующие реквизиты</w:t>
      </w:r>
      <w:r w:rsidRPr="009358C4">
        <w:rPr>
          <w:sz w:val="28"/>
          <w:szCs w:val="28"/>
          <w:lang w:eastAsia="ar-SA"/>
        </w:rPr>
        <w:t xml:space="preserve">: </w:t>
      </w:r>
      <w:r w:rsidR="007E15DC" w:rsidRPr="009358C4">
        <w:rPr>
          <w:sz w:val="28"/>
          <w:szCs w:val="28"/>
          <w:lang w:eastAsia="ar-SA"/>
        </w:rPr>
        <w:t xml:space="preserve">наименование документа, </w:t>
      </w:r>
      <w:r w:rsidRPr="009358C4">
        <w:rPr>
          <w:sz w:val="28"/>
          <w:szCs w:val="28"/>
          <w:lang w:eastAsia="ar-SA"/>
        </w:rPr>
        <w:t xml:space="preserve">регистрационный номер, дату регистрации, </w:t>
      </w:r>
      <w:r w:rsidR="00D73CB0" w:rsidRPr="009358C4">
        <w:rPr>
          <w:sz w:val="28"/>
          <w:szCs w:val="28"/>
          <w:lang w:eastAsia="ar-SA"/>
        </w:rPr>
        <w:t xml:space="preserve">подпись </w:t>
      </w:r>
      <w:r w:rsidR="008058EC" w:rsidRPr="009358C4">
        <w:rPr>
          <w:sz w:val="28"/>
          <w:szCs w:val="28"/>
          <w:lang w:eastAsia="ar-SA"/>
        </w:rPr>
        <w:t>уполномоченного лица</w:t>
      </w:r>
      <w:r w:rsidRPr="009358C4">
        <w:rPr>
          <w:sz w:val="28"/>
          <w:szCs w:val="28"/>
          <w:lang w:eastAsia="ar-SA"/>
        </w:rPr>
        <w:t xml:space="preserve">. </w:t>
      </w:r>
    </w:p>
    <w:p w14:paraId="20AF5D0B" w14:textId="7A4864A9" w:rsidR="00940356" w:rsidRPr="009358C4" w:rsidRDefault="00940356" w:rsidP="00C90ECE">
      <w:pPr>
        <w:widowControl w:val="0"/>
        <w:tabs>
          <w:tab w:val="left" w:pos="709"/>
          <w:tab w:val="left" w:pos="851"/>
          <w:tab w:val="left" w:pos="993"/>
        </w:tabs>
        <w:ind w:firstLine="709"/>
        <w:jc w:val="both"/>
        <w:rPr>
          <w:sz w:val="28"/>
          <w:szCs w:val="28"/>
        </w:rPr>
      </w:pPr>
      <w:r w:rsidRPr="009358C4">
        <w:rPr>
          <w:sz w:val="28"/>
          <w:szCs w:val="28"/>
        </w:rPr>
        <w:t>3.</w:t>
      </w:r>
      <w:r w:rsidR="000B4D35" w:rsidRPr="009358C4">
        <w:rPr>
          <w:sz w:val="28"/>
          <w:szCs w:val="28"/>
        </w:rPr>
        <w:t>1</w:t>
      </w:r>
      <w:r w:rsidR="008058EC" w:rsidRPr="009358C4">
        <w:rPr>
          <w:sz w:val="28"/>
          <w:szCs w:val="28"/>
        </w:rPr>
        <w:t>2</w:t>
      </w:r>
      <w:r w:rsidR="006A458E" w:rsidRPr="009358C4">
        <w:rPr>
          <w:sz w:val="28"/>
          <w:szCs w:val="28"/>
        </w:rPr>
        <w:t>7</w:t>
      </w:r>
      <w:r w:rsidRPr="009358C4">
        <w:rPr>
          <w:sz w:val="28"/>
          <w:szCs w:val="28"/>
        </w:rPr>
        <w:t>. Перечень административных процедур:</w:t>
      </w:r>
    </w:p>
    <w:p w14:paraId="02912DB7" w14:textId="78CF01FC" w:rsidR="00940356" w:rsidRPr="009358C4" w:rsidRDefault="00940356" w:rsidP="00C90ECE">
      <w:pPr>
        <w:widowControl w:val="0"/>
        <w:autoSpaceDE w:val="0"/>
        <w:autoSpaceDN w:val="0"/>
        <w:adjustRightInd w:val="0"/>
        <w:ind w:firstLine="709"/>
        <w:jc w:val="both"/>
        <w:rPr>
          <w:sz w:val="28"/>
          <w:szCs w:val="28"/>
        </w:rPr>
      </w:pPr>
      <w:r w:rsidRPr="009358C4">
        <w:rPr>
          <w:sz w:val="28"/>
          <w:szCs w:val="28"/>
        </w:rPr>
        <w:t>1)</w:t>
      </w:r>
      <w:r w:rsidR="00C90ECE" w:rsidRPr="009358C4">
        <w:rPr>
          <w:sz w:val="28"/>
          <w:szCs w:val="28"/>
        </w:rPr>
        <w:t> </w:t>
      </w:r>
      <w:r w:rsidRPr="009358C4">
        <w:rPr>
          <w:sz w:val="28"/>
          <w:szCs w:val="28"/>
        </w:rPr>
        <w:t xml:space="preserve">прием </w:t>
      </w:r>
      <w:r w:rsidR="0026200B" w:rsidRPr="009358C4">
        <w:rPr>
          <w:sz w:val="28"/>
          <w:szCs w:val="28"/>
        </w:rPr>
        <w:t>З</w:t>
      </w:r>
      <w:r w:rsidR="00563980" w:rsidRPr="009358C4">
        <w:rPr>
          <w:sz w:val="28"/>
          <w:szCs w:val="28"/>
        </w:rPr>
        <w:t>аявления</w:t>
      </w:r>
      <w:r w:rsidRPr="009358C4">
        <w:rPr>
          <w:sz w:val="28"/>
          <w:szCs w:val="28"/>
        </w:rPr>
        <w:t xml:space="preserve"> и документов и (или) информации, необходимых для предоставления муниципальной услуги;</w:t>
      </w:r>
    </w:p>
    <w:p w14:paraId="16937A3C" w14:textId="6FCEDA27" w:rsidR="00940356" w:rsidRPr="009358C4" w:rsidRDefault="00940356" w:rsidP="00C90ECE">
      <w:pPr>
        <w:widowControl w:val="0"/>
        <w:autoSpaceDE w:val="0"/>
        <w:autoSpaceDN w:val="0"/>
        <w:adjustRightInd w:val="0"/>
        <w:ind w:firstLine="709"/>
        <w:jc w:val="both"/>
        <w:rPr>
          <w:sz w:val="28"/>
          <w:szCs w:val="28"/>
        </w:rPr>
      </w:pPr>
      <w:r w:rsidRPr="009358C4">
        <w:rPr>
          <w:sz w:val="28"/>
          <w:szCs w:val="28"/>
        </w:rPr>
        <w:t>2)</w:t>
      </w:r>
      <w:r w:rsidR="00C90ECE" w:rsidRPr="009358C4">
        <w:rPr>
          <w:sz w:val="28"/>
          <w:szCs w:val="28"/>
        </w:rPr>
        <w:t> </w:t>
      </w:r>
      <w:r w:rsidRPr="009358C4">
        <w:rPr>
          <w:sz w:val="28"/>
          <w:szCs w:val="28"/>
        </w:rPr>
        <w:t>принятие решения о предоставлении (об отказе в предоставлении) муниципальной услуги;</w:t>
      </w:r>
    </w:p>
    <w:p w14:paraId="32C4FE7B" w14:textId="6322530C" w:rsidR="00940356" w:rsidRPr="009358C4" w:rsidRDefault="00940356" w:rsidP="00C90ECE">
      <w:pPr>
        <w:widowControl w:val="0"/>
        <w:autoSpaceDE w:val="0"/>
        <w:autoSpaceDN w:val="0"/>
        <w:adjustRightInd w:val="0"/>
        <w:ind w:firstLine="709"/>
        <w:jc w:val="both"/>
        <w:rPr>
          <w:sz w:val="28"/>
          <w:szCs w:val="28"/>
        </w:rPr>
      </w:pPr>
      <w:r w:rsidRPr="009358C4">
        <w:rPr>
          <w:sz w:val="28"/>
          <w:szCs w:val="28"/>
        </w:rPr>
        <w:t>3)</w:t>
      </w:r>
      <w:r w:rsidR="00C90ECE" w:rsidRPr="009358C4">
        <w:rPr>
          <w:sz w:val="28"/>
          <w:szCs w:val="28"/>
        </w:rPr>
        <w:t> </w:t>
      </w:r>
      <w:r w:rsidRPr="009358C4">
        <w:rPr>
          <w:sz w:val="28"/>
          <w:szCs w:val="28"/>
        </w:rPr>
        <w:t>предоставление результата муниципальной услуги.</w:t>
      </w:r>
    </w:p>
    <w:p w14:paraId="4A638562" w14:textId="369CA678" w:rsidR="00940356" w:rsidRPr="009358C4" w:rsidRDefault="00940356" w:rsidP="00C90ECE">
      <w:pPr>
        <w:widowControl w:val="0"/>
        <w:autoSpaceDE w:val="0"/>
        <w:autoSpaceDN w:val="0"/>
        <w:adjustRightInd w:val="0"/>
        <w:ind w:firstLine="709"/>
        <w:jc w:val="both"/>
        <w:rPr>
          <w:sz w:val="28"/>
          <w:szCs w:val="28"/>
        </w:rPr>
      </w:pPr>
      <w:r w:rsidRPr="009358C4">
        <w:rPr>
          <w:sz w:val="28"/>
          <w:szCs w:val="28"/>
        </w:rPr>
        <w:t>3.</w:t>
      </w:r>
      <w:r w:rsidR="000B4D35" w:rsidRPr="009358C4">
        <w:rPr>
          <w:sz w:val="28"/>
          <w:szCs w:val="28"/>
        </w:rPr>
        <w:t>1</w:t>
      </w:r>
      <w:r w:rsidR="00835E77" w:rsidRPr="009358C4">
        <w:rPr>
          <w:sz w:val="28"/>
          <w:szCs w:val="28"/>
        </w:rPr>
        <w:t>2</w:t>
      </w:r>
      <w:r w:rsidR="006A458E" w:rsidRPr="009358C4">
        <w:rPr>
          <w:sz w:val="28"/>
          <w:szCs w:val="28"/>
        </w:rPr>
        <w:t>8</w:t>
      </w:r>
      <w:r w:rsidRPr="009358C4">
        <w:rPr>
          <w:sz w:val="28"/>
          <w:szCs w:val="28"/>
        </w:rPr>
        <w:t>.</w:t>
      </w:r>
      <w:r w:rsidR="00C90ECE" w:rsidRPr="009358C4">
        <w:rPr>
          <w:sz w:val="28"/>
          <w:szCs w:val="28"/>
        </w:rPr>
        <w:t> </w:t>
      </w:r>
      <w:r w:rsidRPr="009358C4">
        <w:rPr>
          <w:sz w:val="28"/>
          <w:szCs w:val="28"/>
        </w:rPr>
        <w:t xml:space="preserve">Максимальный срок предоставления муниципальной услуги </w:t>
      </w:r>
      <w:r w:rsidRPr="009358C4">
        <w:rPr>
          <w:sz w:val="28"/>
          <w:szCs w:val="28"/>
        </w:rPr>
        <w:lastRenderedPageBreak/>
        <w:t xml:space="preserve">составляет 5 рабочих дней со дня регистрации </w:t>
      </w:r>
      <w:r w:rsidR="00030C13" w:rsidRPr="009358C4">
        <w:rPr>
          <w:sz w:val="28"/>
          <w:szCs w:val="28"/>
        </w:rPr>
        <w:t>З</w:t>
      </w:r>
      <w:r w:rsidR="00563980" w:rsidRPr="009358C4">
        <w:rPr>
          <w:sz w:val="28"/>
          <w:szCs w:val="28"/>
        </w:rPr>
        <w:t>аявления</w:t>
      </w:r>
      <w:r w:rsidRPr="009358C4">
        <w:rPr>
          <w:sz w:val="28"/>
          <w:szCs w:val="28"/>
        </w:rPr>
        <w:t xml:space="preserve">, документов и информации, необходимых для предоставления муниципальной услуги, в МФЦ либо на Едином или Региональном портале. </w:t>
      </w:r>
    </w:p>
    <w:p w14:paraId="6700CC21" w14:textId="77777777" w:rsidR="00940356" w:rsidRPr="009358C4" w:rsidRDefault="00940356" w:rsidP="00C90ECE">
      <w:pPr>
        <w:widowControl w:val="0"/>
        <w:tabs>
          <w:tab w:val="left" w:pos="709"/>
        </w:tabs>
        <w:autoSpaceDE w:val="0"/>
        <w:autoSpaceDN w:val="0"/>
        <w:adjustRightInd w:val="0"/>
        <w:rPr>
          <w:b/>
          <w:sz w:val="28"/>
          <w:szCs w:val="28"/>
        </w:rPr>
      </w:pPr>
    </w:p>
    <w:p w14:paraId="24A3EB6D" w14:textId="77777777" w:rsidR="00940356" w:rsidRPr="009358C4" w:rsidRDefault="00940356" w:rsidP="00C90ECE">
      <w:pPr>
        <w:widowControl w:val="0"/>
        <w:autoSpaceDE w:val="0"/>
        <w:autoSpaceDN w:val="0"/>
        <w:adjustRightInd w:val="0"/>
        <w:jc w:val="center"/>
        <w:rPr>
          <w:sz w:val="28"/>
          <w:szCs w:val="28"/>
        </w:rPr>
      </w:pPr>
      <w:r w:rsidRPr="009358C4">
        <w:rPr>
          <w:sz w:val="28"/>
          <w:szCs w:val="28"/>
        </w:rPr>
        <w:t>Административная процедура</w:t>
      </w:r>
    </w:p>
    <w:p w14:paraId="3F8B7B7B" w14:textId="736A5ECD" w:rsidR="00940356" w:rsidRPr="009358C4" w:rsidRDefault="00940356" w:rsidP="00C90ECE">
      <w:pPr>
        <w:widowControl w:val="0"/>
        <w:autoSpaceDE w:val="0"/>
        <w:autoSpaceDN w:val="0"/>
        <w:adjustRightInd w:val="0"/>
        <w:jc w:val="center"/>
        <w:rPr>
          <w:sz w:val="28"/>
          <w:szCs w:val="28"/>
        </w:rPr>
      </w:pPr>
      <w:r w:rsidRPr="009358C4">
        <w:rPr>
          <w:sz w:val="28"/>
          <w:szCs w:val="28"/>
        </w:rPr>
        <w:t xml:space="preserve">«Прием </w:t>
      </w:r>
      <w:r w:rsidR="00030C13" w:rsidRPr="009358C4">
        <w:rPr>
          <w:sz w:val="28"/>
          <w:szCs w:val="28"/>
        </w:rPr>
        <w:t>З</w:t>
      </w:r>
      <w:r w:rsidR="00563980" w:rsidRPr="009358C4">
        <w:rPr>
          <w:sz w:val="28"/>
          <w:szCs w:val="28"/>
        </w:rPr>
        <w:t>аявления</w:t>
      </w:r>
      <w:r w:rsidRPr="009358C4">
        <w:rPr>
          <w:sz w:val="28"/>
          <w:szCs w:val="28"/>
        </w:rPr>
        <w:t xml:space="preserve"> и документов и (или) информации, необходимых для предоставления муниципальной услуги»</w:t>
      </w:r>
    </w:p>
    <w:p w14:paraId="650CF114" w14:textId="77777777" w:rsidR="00940356" w:rsidRPr="009358C4" w:rsidRDefault="00940356" w:rsidP="00C90ECE">
      <w:pPr>
        <w:widowControl w:val="0"/>
        <w:autoSpaceDE w:val="0"/>
        <w:autoSpaceDN w:val="0"/>
        <w:adjustRightInd w:val="0"/>
        <w:ind w:firstLine="709"/>
        <w:jc w:val="center"/>
        <w:rPr>
          <w:sz w:val="28"/>
          <w:szCs w:val="28"/>
        </w:rPr>
      </w:pPr>
    </w:p>
    <w:p w14:paraId="3C896C79" w14:textId="45034077" w:rsidR="00940356" w:rsidRPr="009358C4" w:rsidRDefault="00940356" w:rsidP="00C90ECE">
      <w:pPr>
        <w:widowControl w:val="0"/>
        <w:autoSpaceDE w:val="0"/>
        <w:autoSpaceDN w:val="0"/>
        <w:adjustRightInd w:val="0"/>
        <w:ind w:firstLine="709"/>
        <w:jc w:val="both"/>
        <w:rPr>
          <w:sz w:val="28"/>
          <w:szCs w:val="28"/>
        </w:rPr>
      </w:pPr>
      <w:r w:rsidRPr="009358C4">
        <w:rPr>
          <w:sz w:val="28"/>
          <w:szCs w:val="28"/>
        </w:rPr>
        <w:t>3.</w:t>
      </w:r>
      <w:r w:rsidR="000B4D35" w:rsidRPr="009358C4">
        <w:rPr>
          <w:sz w:val="28"/>
          <w:szCs w:val="28"/>
        </w:rPr>
        <w:t>1</w:t>
      </w:r>
      <w:r w:rsidR="00835E77" w:rsidRPr="009358C4">
        <w:rPr>
          <w:sz w:val="28"/>
          <w:szCs w:val="28"/>
        </w:rPr>
        <w:t>2</w:t>
      </w:r>
      <w:r w:rsidR="000D1DCC" w:rsidRPr="009358C4">
        <w:rPr>
          <w:sz w:val="28"/>
          <w:szCs w:val="28"/>
        </w:rPr>
        <w:t>9</w:t>
      </w:r>
      <w:r w:rsidRPr="009358C4">
        <w:rPr>
          <w:sz w:val="28"/>
          <w:szCs w:val="28"/>
        </w:rPr>
        <w:t>.</w:t>
      </w:r>
      <w:r w:rsidR="00C90ECE" w:rsidRPr="009358C4">
        <w:rPr>
          <w:sz w:val="28"/>
          <w:szCs w:val="28"/>
        </w:rPr>
        <w:t> </w:t>
      </w:r>
      <w:r w:rsidRPr="009358C4">
        <w:rPr>
          <w:sz w:val="28"/>
          <w:szCs w:val="28"/>
        </w:rPr>
        <w:t>Для получения муниципальной услуги заявитель представляет:</w:t>
      </w:r>
    </w:p>
    <w:p w14:paraId="7F13407C" w14:textId="31713DC4" w:rsidR="00940356" w:rsidRPr="009358C4" w:rsidRDefault="00940356" w:rsidP="00C90ECE">
      <w:pPr>
        <w:widowControl w:val="0"/>
        <w:tabs>
          <w:tab w:val="left" w:pos="709"/>
        </w:tabs>
        <w:autoSpaceDE w:val="0"/>
        <w:autoSpaceDN w:val="0"/>
        <w:adjustRightInd w:val="0"/>
        <w:ind w:firstLine="709"/>
        <w:jc w:val="both"/>
        <w:rPr>
          <w:sz w:val="28"/>
          <w:szCs w:val="28"/>
        </w:rPr>
      </w:pPr>
      <w:r w:rsidRPr="009358C4">
        <w:rPr>
          <w:sz w:val="28"/>
          <w:szCs w:val="28"/>
        </w:rPr>
        <w:t>1)</w:t>
      </w:r>
      <w:r w:rsidR="00C90ECE" w:rsidRPr="009358C4">
        <w:rPr>
          <w:sz w:val="28"/>
          <w:szCs w:val="28"/>
        </w:rPr>
        <w:t> </w:t>
      </w:r>
      <w:r w:rsidR="00563980" w:rsidRPr="009358C4">
        <w:rPr>
          <w:sz w:val="28"/>
          <w:szCs w:val="28"/>
        </w:rPr>
        <w:t>заявление</w:t>
      </w:r>
      <w:r w:rsidRPr="009358C4">
        <w:rPr>
          <w:sz w:val="28"/>
          <w:szCs w:val="28"/>
        </w:rPr>
        <w:t xml:space="preserve"> об исправлении ошибки </w:t>
      </w:r>
      <w:r w:rsidRPr="009358C4">
        <w:rPr>
          <w:sz w:val="28"/>
          <w:szCs w:val="28"/>
          <w:shd w:val="clear" w:color="auto" w:fill="FFFFFF"/>
        </w:rPr>
        <w:t xml:space="preserve">(по желанию заявителя </w:t>
      </w:r>
      <w:r w:rsidR="00C90ECE" w:rsidRPr="009358C4">
        <w:rPr>
          <w:sz w:val="28"/>
          <w:szCs w:val="28"/>
          <w:shd w:val="clear" w:color="auto" w:fill="FFFFFF"/>
        </w:rPr>
        <w:t xml:space="preserve">заявление </w:t>
      </w:r>
      <w:r w:rsidRPr="009358C4">
        <w:rPr>
          <w:sz w:val="28"/>
          <w:szCs w:val="28"/>
          <w:shd w:val="clear" w:color="auto" w:fill="FFFFFF"/>
        </w:rPr>
        <w:t>может быть заполнен</w:t>
      </w:r>
      <w:r w:rsidR="00563980" w:rsidRPr="009358C4">
        <w:rPr>
          <w:sz w:val="28"/>
          <w:szCs w:val="28"/>
          <w:shd w:val="clear" w:color="auto" w:fill="FFFFFF"/>
        </w:rPr>
        <w:t>о</w:t>
      </w:r>
      <w:r w:rsidRPr="009358C4">
        <w:rPr>
          <w:sz w:val="28"/>
          <w:szCs w:val="28"/>
          <w:shd w:val="clear" w:color="auto" w:fill="FFFFFF"/>
        </w:rPr>
        <w:t xml:space="preserve"> сотрудником МФЦ)</w:t>
      </w:r>
      <w:r w:rsidRPr="009358C4">
        <w:rPr>
          <w:sz w:val="28"/>
          <w:szCs w:val="28"/>
        </w:rPr>
        <w:t>, в которо</w:t>
      </w:r>
      <w:r w:rsidR="00563980" w:rsidRPr="009358C4">
        <w:rPr>
          <w:sz w:val="28"/>
          <w:szCs w:val="28"/>
        </w:rPr>
        <w:t>м</w:t>
      </w:r>
      <w:r w:rsidRPr="009358C4">
        <w:rPr>
          <w:sz w:val="28"/>
          <w:szCs w:val="28"/>
        </w:rPr>
        <w:t xml:space="preserve"> указываются:</w:t>
      </w:r>
    </w:p>
    <w:p w14:paraId="56B4967D" w14:textId="02AAB766" w:rsidR="00030C13" w:rsidRPr="009358C4" w:rsidRDefault="00030C13" w:rsidP="00C90ECE">
      <w:pPr>
        <w:widowControl w:val="0"/>
        <w:ind w:firstLine="709"/>
        <w:jc w:val="both"/>
        <w:rPr>
          <w:sz w:val="28"/>
          <w:szCs w:val="28"/>
        </w:rPr>
      </w:pPr>
      <w:r w:rsidRPr="009358C4">
        <w:rPr>
          <w:rFonts w:eastAsia="Calibri"/>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ЕГРЮЛ</w:t>
      </w:r>
      <w:r w:rsidR="00C90ECE" w:rsidRPr="009358C4">
        <w:rPr>
          <w:rFonts w:eastAsia="Calibri"/>
          <w:sz w:val="28"/>
          <w:szCs w:val="28"/>
        </w:rPr>
        <w:t xml:space="preserve">, </w:t>
      </w:r>
      <w:r w:rsidRPr="009358C4">
        <w:rPr>
          <w:rFonts w:eastAsia="Calibri"/>
          <w:sz w:val="28"/>
          <w:szCs w:val="28"/>
        </w:rPr>
        <w:t>идентификационный номер налогоплательщика, сведения</w:t>
      </w:r>
      <w:r w:rsidR="00C90ECE" w:rsidRPr="009358C4">
        <w:rPr>
          <w:sz w:val="28"/>
          <w:szCs w:val="28"/>
          <w:lang w:eastAsia="ar-SA"/>
        </w:rPr>
        <w:br/>
      </w:r>
      <w:r w:rsidRPr="009358C4">
        <w:rPr>
          <w:rFonts w:eastAsia="Calibri"/>
          <w:sz w:val="28"/>
          <w:szCs w:val="28"/>
        </w:rPr>
        <w:t>о представителе (для юридических лиц);</w:t>
      </w:r>
      <w:r w:rsidRPr="009358C4">
        <w:rPr>
          <w:sz w:val="28"/>
          <w:szCs w:val="28"/>
        </w:rPr>
        <w:t xml:space="preserve"> </w:t>
      </w:r>
    </w:p>
    <w:p w14:paraId="68FE102D" w14:textId="1908B99C" w:rsidR="00030C13" w:rsidRPr="009358C4" w:rsidRDefault="00030C13" w:rsidP="00030C13">
      <w:pPr>
        <w:widowControl w:val="0"/>
        <w:ind w:firstLine="709"/>
        <w:jc w:val="both"/>
        <w:rPr>
          <w:sz w:val="28"/>
          <w:szCs w:val="28"/>
        </w:rPr>
      </w:pPr>
      <w:r w:rsidRPr="009358C4">
        <w:rPr>
          <w:rFonts w:eastAsia="Calibri"/>
          <w:sz w:val="28"/>
          <w:szCs w:val="28"/>
        </w:rPr>
        <w:t>наименование и место нахождения заявителя, государственный регистрационный номер записи о государственной регистрации индивидуального предпринимателя в ЕГРИ</w:t>
      </w:r>
      <w:r w:rsidR="00C90ECE" w:rsidRPr="009358C4">
        <w:rPr>
          <w:rFonts w:eastAsia="Calibri"/>
          <w:sz w:val="28"/>
          <w:szCs w:val="28"/>
        </w:rPr>
        <w:t xml:space="preserve">П, </w:t>
      </w:r>
      <w:r w:rsidRPr="009358C4">
        <w:rPr>
          <w:rFonts w:eastAsia="Calibri"/>
          <w:sz w:val="28"/>
          <w:szCs w:val="28"/>
        </w:rPr>
        <w:t>идентификационный номер налогоплательщика, сведения о представителе (для индивидуальных предпринимателей);</w:t>
      </w:r>
      <w:r w:rsidRPr="009358C4">
        <w:rPr>
          <w:sz w:val="28"/>
          <w:szCs w:val="28"/>
        </w:rPr>
        <w:t xml:space="preserve"> </w:t>
      </w:r>
    </w:p>
    <w:p w14:paraId="75BF7539" w14:textId="77777777" w:rsidR="00030C13" w:rsidRPr="009358C4" w:rsidRDefault="00030C13" w:rsidP="00030C13">
      <w:pPr>
        <w:widowControl w:val="0"/>
        <w:autoSpaceDE w:val="0"/>
        <w:autoSpaceDN w:val="0"/>
        <w:adjustRightInd w:val="0"/>
        <w:ind w:firstLine="709"/>
        <w:jc w:val="both"/>
        <w:rPr>
          <w:sz w:val="28"/>
          <w:szCs w:val="28"/>
        </w:rPr>
      </w:pPr>
      <w:r w:rsidRPr="009358C4">
        <w:rPr>
          <w:sz w:val="28"/>
          <w:szCs w:val="28"/>
        </w:rPr>
        <w:t>фамилия, имя, отчество (последнее – при наличии), реквизиты документа, удостоверяющего личность заявителя (для физического лица);</w:t>
      </w:r>
    </w:p>
    <w:p w14:paraId="4D00F49B" w14:textId="77777777" w:rsidR="00030C13" w:rsidRPr="009358C4" w:rsidRDefault="00030C13" w:rsidP="00030C13">
      <w:pPr>
        <w:widowControl w:val="0"/>
        <w:suppressAutoHyphens/>
        <w:autoSpaceDE w:val="0"/>
        <w:ind w:firstLine="709"/>
        <w:jc w:val="both"/>
        <w:rPr>
          <w:sz w:val="28"/>
          <w:szCs w:val="28"/>
        </w:rPr>
      </w:pPr>
      <w:r w:rsidRPr="009358C4">
        <w:rPr>
          <w:sz w:val="28"/>
          <w:szCs w:val="28"/>
        </w:rPr>
        <w:t>фамилия, имя, отчество (последнее – при наличии) представителя заявителя, реквизиты документа, удостоверяющего личность представителя заявителя;</w:t>
      </w:r>
    </w:p>
    <w:p w14:paraId="63D61017" w14:textId="66859833" w:rsidR="00030C13" w:rsidRPr="009358C4" w:rsidRDefault="00030C13" w:rsidP="00E52D7B">
      <w:pPr>
        <w:widowControl w:val="0"/>
        <w:suppressAutoHyphens/>
        <w:autoSpaceDE w:val="0"/>
        <w:ind w:firstLine="709"/>
        <w:jc w:val="both"/>
        <w:rPr>
          <w:sz w:val="28"/>
          <w:szCs w:val="28"/>
        </w:rPr>
      </w:pPr>
      <w:r w:rsidRPr="009358C4">
        <w:rPr>
          <w:sz w:val="28"/>
          <w:szCs w:val="28"/>
        </w:rPr>
        <w:t>почтовый адрес, телефон, адрес электронной почты (при необходимости), подпись заявителя (представителя заявителя)</w:t>
      </w:r>
      <w:r w:rsidR="00655AE3" w:rsidRPr="009358C4">
        <w:rPr>
          <w:sz w:val="28"/>
          <w:szCs w:val="28"/>
        </w:rPr>
        <w:t>;</w:t>
      </w:r>
    </w:p>
    <w:p w14:paraId="1AE07203" w14:textId="38A9D60E" w:rsidR="009E17A2" w:rsidRPr="009358C4" w:rsidRDefault="009E17A2" w:rsidP="00E52D7B">
      <w:pPr>
        <w:widowControl w:val="0"/>
        <w:suppressAutoHyphens/>
        <w:spacing w:line="100" w:lineRule="atLeast"/>
        <w:ind w:firstLine="709"/>
        <w:jc w:val="both"/>
        <w:rPr>
          <w:sz w:val="28"/>
          <w:szCs w:val="28"/>
          <w:lang w:eastAsia="ar-SA"/>
        </w:rPr>
      </w:pPr>
      <w:r w:rsidRPr="009358C4">
        <w:rPr>
          <w:sz w:val="28"/>
          <w:szCs w:val="28"/>
          <w:lang w:eastAsia="ar-SA"/>
        </w:rPr>
        <w:t>номер и дат</w:t>
      </w:r>
      <w:r w:rsidR="00655AE3" w:rsidRPr="009358C4">
        <w:rPr>
          <w:sz w:val="28"/>
          <w:szCs w:val="28"/>
          <w:lang w:eastAsia="ar-SA"/>
        </w:rPr>
        <w:t>а</w:t>
      </w:r>
      <w:r w:rsidRPr="009358C4">
        <w:rPr>
          <w:sz w:val="28"/>
          <w:szCs w:val="28"/>
          <w:lang w:eastAsia="ar-SA"/>
        </w:rPr>
        <w:t xml:space="preserve"> выдачи Разрешения</w:t>
      </w:r>
      <w:r w:rsidR="007E15DC" w:rsidRPr="009358C4">
        <w:rPr>
          <w:sz w:val="28"/>
          <w:szCs w:val="28"/>
          <w:lang w:eastAsia="ar-SA"/>
        </w:rPr>
        <w:t>/</w:t>
      </w:r>
      <w:r w:rsidR="007E15DC" w:rsidRPr="009358C4">
        <w:rPr>
          <w:sz w:val="28"/>
          <w:szCs w:val="28"/>
        </w:rPr>
        <w:t xml:space="preserve"> решения о закрытии Разрешения</w:t>
      </w:r>
      <w:r w:rsidRPr="009358C4">
        <w:rPr>
          <w:sz w:val="28"/>
          <w:szCs w:val="28"/>
          <w:lang w:eastAsia="ar-SA"/>
        </w:rPr>
        <w:t>, содержащего опечатки и (или) ошибки, с указанием, какие именно допущены опечатки и (или) ошибки;</w:t>
      </w:r>
    </w:p>
    <w:p w14:paraId="2F82A672" w14:textId="77777777" w:rsidR="009E17A2" w:rsidRPr="009358C4" w:rsidRDefault="009E17A2" w:rsidP="00655AE3">
      <w:pPr>
        <w:widowControl w:val="0"/>
        <w:suppressAutoHyphens/>
        <w:spacing w:line="100" w:lineRule="atLeast"/>
        <w:ind w:firstLine="709"/>
        <w:jc w:val="both"/>
        <w:rPr>
          <w:sz w:val="28"/>
          <w:szCs w:val="28"/>
          <w:lang w:eastAsia="ar-SA"/>
        </w:rPr>
      </w:pPr>
      <w:r w:rsidRPr="009358C4">
        <w:rPr>
          <w:sz w:val="28"/>
          <w:szCs w:val="28"/>
        </w:rPr>
        <w:t>способ получения результата предоставления муниципальной услуги;</w:t>
      </w:r>
    </w:p>
    <w:p w14:paraId="71C6AF89" w14:textId="77777777" w:rsidR="009E17A2" w:rsidRPr="009358C4" w:rsidRDefault="009E17A2" w:rsidP="00655AE3">
      <w:pPr>
        <w:widowControl w:val="0"/>
        <w:autoSpaceDE w:val="0"/>
        <w:autoSpaceDN w:val="0"/>
        <w:adjustRightInd w:val="0"/>
        <w:ind w:firstLine="709"/>
        <w:jc w:val="both"/>
        <w:rPr>
          <w:sz w:val="28"/>
          <w:szCs w:val="28"/>
        </w:rPr>
      </w:pPr>
      <w:r w:rsidRPr="009358C4">
        <w:rPr>
          <w:sz w:val="28"/>
          <w:szCs w:val="28"/>
        </w:rPr>
        <w:t>почтовый адрес, телефон, адрес электронной почты (при необходимости), подпись заявителя (представителя заявителя);</w:t>
      </w:r>
    </w:p>
    <w:p w14:paraId="2CB75E6B" w14:textId="4EF4DB60" w:rsidR="00940356" w:rsidRPr="009358C4" w:rsidRDefault="00940356" w:rsidP="00655AE3">
      <w:pPr>
        <w:widowControl w:val="0"/>
        <w:autoSpaceDE w:val="0"/>
        <w:autoSpaceDN w:val="0"/>
        <w:adjustRightInd w:val="0"/>
        <w:ind w:firstLine="709"/>
        <w:jc w:val="both"/>
        <w:rPr>
          <w:sz w:val="28"/>
          <w:szCs w:val="28"/>
          <w:shd w:val="clear" w:color="auto" w:fill="FFFFFF"/>
        </w:rPr>
      </w:pPr>
      <w:r w:rsidRPr="009358C4">
        <w:rPr>
          <w:sz w:val="28"/>
          <w:szCs w:val="28"/>
          <w:shd w:val="clear" w:color="auto" w:fill="FFFFFF"/>
        </w:rPr>
        <w:t>2)</w:t>
      </w:r>
      <w:r w:rsidR="00655AE3" w:rsidRPr="009358C4">
        <w:rPr>
          <w:sz w:val="28"/>
          <w:szCs w:val="28"/>
          <w:shd w:val="clear" w:color="auto" w:fill="FFFFFF"/>
        </w:rPr>
        <w:t> </w:t>
      </w:r>
      <w:r w:rsidRPr="009358C4">
        <w:rPr>
          <w:sz w:val="28"/>
          <w:szCs w:val="28"/>
          <w:shd w:val="clear" w:color="auto" w:fill="FFFFFF"/>
        </w:rPr>
        <w:t>документ, удостоверяющий личность заявителя (представителя заявителя);</w:t>
      </w:r>
    </w:p>
    <w:p w14:paraId="11ADFBD3" w14:textId="0EEFB695" w:rsidR="00940356" w:rsidRPr="009358C4" w:rsidRDefault="00940356" w:rsidP="00655AE3">
      <w:pPr>
        <w:widowControl w:val="0"/>
        <w:tabs>
          <w:tab w:val="left" w:pos="709"/>
        </w:tabs>
        <w:autoSpaceDE w:val="0"/>
        <w:autoSpaceDN w:val="0"/>
        <w:adjustRightInd w:val="0"/>
        <w:ind w:firstLine="709"/>
        <w:jc w:val="both"/>
        <w:rPr>
          <w:sz w:val="28"/>
          <w:szCs w:val="28"/>
        </w:rPr>
      </w:pPr>
      <w:r w:rsidRPr="009358C4">
        <w:rPr>
          <w:sz w:val="28"/>
          <w:szCs w:val="28"/>
        </w:rPr>
        <w:t>3)</w:t>
      </w:r>
      <w:r w:rsidR="00655AE3" w:rsidRPr="009358C4">
        <w:rPr>
          <w:sz w:val="28"/>
          <w:szCs w:val="28"/>
        </w:rPr>
        <w:t> </w:t>
      </w:r>
      <w:r w:rsidR="002A3127" w:rsidRPr="009358C4">
        <w:rPr>
          <w:color w:val="000000"/>
          <w:spacing w:val="-4"/>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w:t>
      </w:r>
      <w:r w:rsidR="002A3127" w:rsidRPr="009358C4">
        <w:rPr>
          <w:spacing w:val="-4"/>
          <w:sz w:val="28"/>
          <w:szCs w:val="28"/>
        </w:rPr>
        <w:t xml:space="preserve">способом, за исключением случаев, когда представитель заявителя в силу закона имеет право действовать без </w:t>
      </w:r>
      <w:r w:rsidR="002A3127" w:rsidRPr="009358C4">
        <w:rPr>
          <w:rFonts w:ascii="TimesNewRomanPSMT" w:hAnsi="TimesNewRomanPSMT" w:cs="TimesNewRomanPSMT"/>
          <w:spacing w:val="-4"/>
          <w:sz w:val="28"/>
          <w:szCs w:val="28"/>
        </w:rPr>
        <w:t>доверенности</w:t>
      </w:r>
      <w:r w:rsidRPr="009358C4">
        <w:rPr>
          <w:sz w:val="28"/>
          <w:szCs w:val="28"/>
        </w:rPr>
        <w:t>.</w:t>
      </w:r>
    </w:p>
    <w:p w14:paraId="5AA29608" w14:textId="495CC562" w:rsidR="00940356" w:rsidRPr="009358C4" w:rsidRDefault="00940356" w:rsidP="00655AE3">
      <w:pPr>
        <w:widowControl w:val="0"/>
        <w:tabs>
          <w:tab w:val="left" w:pos="709"/>
          <w:tab w:val="left" w:pos="851"/>
        </w:tabs>
        <w:ind w:firstLine="720"/>
        <w:jc w:val="both"/>
        <w:outlineLvl w:val="1"/>
        <w:rPr>
          <w:sz w:val="28"/>
          <w:szCs w:val="28"/>
        </w:rPr>
      </w:pPr>
      <w:r w:rsidRPr="009358C4">
        <w:rPr>
          <w:sz w:val="28"/>
          <w:szCs w:val="28"/>
        </w:rPr>
        <w:t>Примерн</w:t>
      </w:r>
      <w:r w:rsidR="00655AE3" w:rsidRPr="009358C4">
        <w:rPr>
          <w:sz w:val="28"/>
          <w:szCs w:val="28"/>
        </w:rPr>
        <w:t>ые</w:t>
      </w:r>
      <w:r w:rsidRPr="009358C4">
        <w:rPr>
          <w:sz w:val="28"/>
          <w:szCs w:val="28"/>
        </w:rPr>
        <w:t xml:space="preserve"> форм</w:t>
      </w:r>
      <w:r w:rsidR="00655AE3" w:rsidRPr="009358C4">
        <w:rPr>
          <w:sz w:val="28"/>
          <w:szCs w:val="28"/>
        </w:rPr>
        <w:t>ы</w:t>
      </w:r>
      <w:r w:rsidRPr="009358C4">
        <w:rPr>
          <w:sz w:val="28"/>
          <w:szCs w:val="28"/>
        </w:rPr>
        <w:t xml:space="preserve"> </w:t>
      </w:r>
      <w:r w:rsidR="008058EC" w:rsidRPr="009358C4">
        <w:rPr>
          <w:sz w:val="28"/>
          <w:szCs w:val="28"/>
        </w:rPr>
        <w:t>заявлени</w:t>
      </w:r>
      <w:r w:rsidR="00655AE3" w:rsidRPr="009358C4">
        <w:rPr>
          <w:sz w:val="28"/>
          <w:szCs w:val="28"/>
        </w:rPr>
        <w:t>й</w:t>
      </w:r>
      <w:r w:rsidR="008058EC" w:rsidRPr="009358C4">
        <w:rPr>
          <w:sz w:val="28"/>
          <w:szCs w:val="28"/>
        </w:rPr>
        <w:t xml:space="preserve"> об исправлении ошибки </w:t>
      </w:r>
      <w:r w:rsidRPr="009358C4">
        <w:rPr>
          <w:sz w:val="28"/>
          <w:szCs w:val="28"/>
        </w:rPr>
        <w:t>приведен</w:t>
      </w:r>
      <w:r w:rsidR="00655AE3" w:rsidRPr="009358C4">
        <w:rPr>
          <w:sz w:val="28"/>
          <w:szCs w:val="28"/>
        </w:rPr>
        <w:t>ы</w:t>
      </w:r>
      <w:r w:rsidR="00656B57" w:rsidRPr="009358C4">
        <w:rPr>
          <w:sz w:val="28"/>
          <w:szCs w:val="28"/>
          <w:lang w:eastAsia="ar-SA"/>
        </w:rPr>
        <w:br/>
      </w:r>
      <w:r w:rsidR="009E17A2" w:rsidRPr="009358C4">
        <w:rPr>
          <w:sz w:val="28"/>
          <w:szCs w:val="28"/>
          <w:lang w:eastAsia="ar-SA"/>
        </w:rPr>
        <w:t xml:space="preserve">в приложениях №№ 11, 12 </w:t>
      </w:r>
      <w:r w:rsidRPr="009358C4">
        <w:rPr>
          <w:sz w:val="28"/>
          <w:szCs w:val="28"/>
        </w:rPr>
        <w:t>к административному регламенту.</w:t>
      </w:r>
    </w:p>
    <w:p w14:paraId="2A629C94" w14:textId="5C0FBDA5" w:rsidR="00940356" w:rsidRPr="009358C4" w:rsidRDefault="00940356" w:rsidP="00655AE3">
      <w:pPr>
        <w:widowControl w:val="0"/>
        <w:autoSpaceDE w:val="0"/>
        <w:autoSpaceDN w:val="0"/>
        <w:adjustRightInd w:val="0"/>
        <w:ind w:firstLine="709"/>
        <w:jc w:val="both"/>
        <w:rPr>
          <w:sz w:val="28"/>
          <w:szCs w:val="28"/>
        </w:rPr>
      </w:pPr>
      <w:r w:rsidRPr="009358C4">
        <w:rPr>
          <w:sz w:val="28"/>
          <w:szCs w:val="28"/>
        </w:rPr>
        <w:t>3.</w:t>
      </w:r>
      <w:r w:rsidR="000B4D35" w:rsidRPr="009358C4">
        <w:rPr>
          <w:sz w:val="28"/>
          <w:szCs w:val="28"/>
        </w:rPr>
        <w:t>1</w:t>
      </w:r>
      <w:r w:rsidR="007D2E9B" w:rsidRPr="009358C4">
        <w:rPr>
          <w:sz w:val="28"/>
          <w:szCs w:val="28"/>
        </w:rPr>
        <w:t>30</w:t>
      </w:r>
      <w:r w:rsidRPr="009358C4">
        <w:rPr>
          <w:sz w:val="28"/>
          <w:szCs w:val="28"/>
        </w:rPr>
        <w:t>.</w:t>
      </w:r>
      <w:r w:rsidR="00655AE3" w:rsidRPr="009358C4">
        <w:rPr>
          <w:sz w:val="28"/>
          <w:szCs w:val="28"/>
        </w:rPr>
        <w:t> </w:t>
      </w:r>
      <w:r w:rsidRPr="009358C4">
        <w:rPr>
          <w:sz w:val="28"/>
          <w:szCs w:val="28"/>
        </w:rPr>
        <w:t xml:space="preserve">Описание процедуры «Прием </w:t>
      </w:r>
      <w:r w:rsidR="00030C13" w:rsidRPr="009358C4">
        <w:rPr>
          <w:sz w:val="28"/>
          <w:szCs w:val="28"/>
        </w:rPr>
        <w:t>З</w:t>
      </w:r>
      <w:r w:rsidR="00563980" w:rsidRPr="009358C4">
        <w:rPr>
          <w:sz w:val="28"/>
          <w:szCs w:val="28"/>
        </w:rPr>
        <w:t>аявления</w:t>
      </w:r>
      <w:r w:rsidRPr="009358C4">
        <w:rPr>
          <w:sz w:val="28"/>
          <w:szCs w:val="28"/>
        </w:rPr>
        <w:t xml:space="preserve"> и документов и (или) информации, необходимых для предоставления муниципальной услуги» </w:t>
      </w:r>
      <w:r w:rsidRPr="009358C4">
        <w:rPr>
          <w:sz w:val="28"/>
          <w:szCs w:val="28"/>
        </w:rPr>
        <w:lastRenderedPageBreak/>
        <w:t xml:space="preserve">аналогично описанию процедуры, указанной в пунктах </w:t>
      </w:r>
      <w:r w:rsidR="00055152" w:rsidRPr="009358C4">
        <w:rPr>
          <w:sz w:val="28"/>
          <w:szCs w:val="28"/>
        </w:rPr>
        <w:t>3.1</w:t>
      </w:r>
      <w:r w:rsidR="003375C5" w:rsidRPr="009358C4">
        <w:rPr>
          <w:sz w:val="28"/>
          <w:szCs w:val="28"/>
        </w:rPr>
        <w:t>1</w:t>
      </w:r>
      <w:r w:rsidR="00055152" w:rsidRPr="009358C4">
        <w:rPr>
          <w:sz w:val="28"/>
          <w:szCs w:val="28"/>
        </w:rPr>
        <w:t>-3.1</w:t>
      </w:r>
      <w:r w:rsidR="003375C5" w:rsidRPr="009358C4">
        <w:rPr>
          <w:sz w:val="28"/>
          <w:szCs w:val="28"/>
        </w:rPr>
        <w:t>6</w:t>
      </w:r>
      <w:r w:rsidR="00055152" w:rsidRPr="009358C4">
        <w:rPr>
          <w:sz w:val="28"/>
          <w:szCs w:val="28"/>
        </w:rPr>
        <w:t xml:space="preserve"> </w:t>
      </w:r>
      <w:r w:rsidRPr="009358C4">
        <w:rPr>
          <w:sz w:val="28"/>
          <w:szCs w:val="28"/>
        </w:rPr>
        <w:t>административного регламента.</w:t>
      </w:r>
    </w:p>
    <w:p w14:paraId="27E2F854" w14:textId="77777777" w:rsidR="002A3127" w:rsidRPr="009358C4" w:rsidRDefault="002A3127" w:rsidP="00655AE3">
      <w:pPr>
        <w:widowControl w:val="0"/>
        <w:autoSpaceDE w:val="0"/>
        <w:autoSpaceDN w:val="0"/>
        <w:adjustRightInd w:val="0"/>
        <w:ind w:firstLine="709"/>
        <w:jc w:val="both"/>
        <w:rPr>
          <w:sz w:val="28"/>
          <w:szCs w:val="28"/>
        </w:rPr>
      </w:pPr>
    </w:p>
    <w:p w14:paraId="2299F1D2" w14:textId="77777777" w:rsidR="00940356" w:rsidRPr="009358C4" w:rsidRDefault="00940356" w:rsidP="00655AE3">
      <w:pPr>
        <w:widowControl w:val="0"/>
        <w:autoSpaceDE w:val="0"/>
        <w:autoSpaceDN w:val="0"/>
        <w:adjustRightInd w:val="0"/>
        <w:jc w:val="center"/>
        <w:rPr>
          <w:sz w:val="28"/>
          <w:szCs w:val="28"/>
        </w:rPr>
      </w:pPr>
      <w:r w:rsidRPr="009358C4">
        <w:rPr>
          <w:sz w:val="28"/>
          <w:szCs w:val="28"/>
        </w:rPr>
        <w:t>Административная процедура</w:t>
      </w:r>
    </w:p>
    <w:p w14:paraId="06DEB998" w14:textId="3B1A44AA" w:rsidR="00940356" w:rsidRPr="009358C4" w:rsidRDefault="00940356" w:rsidP="00655AE3">
      <w:pPr>
        <w:widowControl w:val="0"/>
        <w:autoSpaceDE w:val="0"/>
        <w:autoSpaceDN w:val="0"/>
        <w:adjustRightInd w:val="0"/>
        <w:jc w:val="center"/>
        <w:rPr>
          <w:sz w:val="28"/>
          <w:szCs w:val="28"/>
        </w:rPr>
      </w:pPr>
      <w:r w:rsidRPr="009358C4">
        <w:rPr>
          <w:sz w:val="28"/>
          <w:szCs w:val="28"/>
        </w:rPr>
        <w:t>«Принятие решения о предоставлении (об отказе в предоставлении)</w:t>
      </w:r>
      <w:r w:rsidRPr="009358C4">
        <w:rPr>
          <w:sz w:val="28"/>
          <w:szCs w:val="28"/>
        </w:rPr>
        <w:br/>
        <w:t>муниципальной услуги»</w:t>
      </w:r>
    </w:p>
    <w:p w14:paraId="2982A774" w14:textId="77777777" w:rsidR="00940356" w:rsidRPr="009358C4" w:rsidRDefault="00940356" w:rsidP="00655AE3">
      <w:pPr>
        <w:widowControl w:val="0"/>
        <w:autoSpaceDE w:val="0"/>
        <w:autoSpaceDN w:val="0"/>
        <w:adjustRightInd w:val="0"/>
        <w:ind w:firstLine="709"/>
        <w:rPr>
          <w:sz w:val="28"/>
          <w:szCs w:val="28"/>
        </w:rPr>
      </w:pPr>
    </w:p>
    <w:p w14:paraId="145EDF91" w14:textId="3076BA90" w:rsidR="00940356" w:rsidRPr="009358C4" w:rsidRDefault="00940356" w:rsidP="00656B57">
      <w:pPr>
        <w:widowControl w:val="0"/>
        <w:autoSpaceDE w:val="0"/>
        <w:autoSpaceDN w:val="0"/>
        <w:adjustRightInd w:val="0"/>
        <w:ind w:firstLine="709"/>
        <w:jc w:val="both"/>
        <w:rPr>
          <w:sz w:val="28"/>
          <w:szCs w:val="28"/>
        </w:rPr>
      </w:pPr>
      <w:r w:rsidRPr="009358C4">
        <w:rPr>
          <w:rFonts w:eastAsia="Calibri"/>
          <w:sz w:val="28"/>
          <w:szCs w:val="28"/>
          <w:lang w:eastAsia="en-US"/>
        </w:rPr>
        <w:t>3.</w:t>
      </w:r>
      <w:r w:rsidR="000B4D35" w:rsidRPr="009358C4">
        <w:rPr>
          <w:rFonts w:eastAsia="Calibri"/>
          <w:sz w:val="28"/>
          <w:szCs w:val="28"/>
          <w:lang w:eastAsia="en-US"/>
        </w:rPr>
        <w:t>1</w:t>
      </w:r>
      <w:r w:rsidR="001139FC" w:rsidRPr="009358C4">
        <w:rPr>
          <w:rFonts w:eastAsia="Calibri"/>
          <w:sz w:val="28"/>
          <w:szCs w:val="28"/>
          <w:lang w:eastAsia="en-US"/>
        </w:rPr>
        <w:t>3</w:t>
      </w:r>
      <w:r w:rsidR="003375C5" w:rsidRPr="009358C4">
        <w:rPr>
          <w:rFonts w:eastAsia="Calibri"/>
          <w:sz w:val="28"/>
          <w:szCs w:val="28"/>
          <w:lang w:eastAsia="en-US"/>
        </w:rPr>
        <w:t>1</w:t>
      </w:r>
      <w:r w:rsidRPr="009358C4">
        <w:rPr>
          <w:rFonts w:eastAsia="Calibri"/>
          <w:sz w:val="28"/>
          <w:szCs w:val="28"/>
          <w:lang w:eastAsia="en-US"/>
        </w:rPr>
        <w:t>.</w:t>
      </w:r>
      <w:r w:rsidR="00656B57" w:rsidRPr="009358C4">
        <w:rPr>
          <w:rFonts w:eastAsia="Calibri"/>
          <w:sz w:val="28"/>
          <w:szCs w:val="28"/>
          <w:lang w:eastAsia="en-US"/>
        </w:rPr>
        <w:t> </w:t>
      </w:r>
      <w:r w:rsidRPr="009358C4">
        <w:rPr>
          <w:rFonts w:eastAsia="Calibri"/>
          <w:sz w:val="28"/>
          <w:szCs w:val="28"/>
          <w:lang w:eastAsia="en-US"/>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16B369A9" w14:textId="0DA387A5" w:rsidR="00940356" w:rsidRPr="009358C4" w:rsidRDefault="00940356" w:rsidP="00656B57">
      <w:pPr>
        <w:widowControl w:val="0"/>
        <w:autoSpaceDE w:val="0"/>
        <w:autoSpaceDN w:val="0"/>
        <w:adjustRightInd w:val="0"/>
        <w:ind w:firstLine="709"/>
        <w:jc w:val="both"/>
        <w:rPr>
          <w:rFonts w:eastAsia="Calibri"/>
          <w:sz w:val="28"/>
          <w:szCs w:val="28"/>
          <w:lang w:eastAsia="en-US"/>
        </w:rPr>
      </w:pPr>
      <w:r w:rsidRPr="009358C4">
        <w:rPr>
          <w:rFonts w:eastAsia="Calibri"/>
          <w:sz w:val="28"/>
          <w:szCs w:val="28"/>
          <w:lang w:eastAsia="en-US"/>
        </w:rPr>
        <w:t>3.</w:t>
      </w:r>
      <w:r w:rsidR="000B4D35" w:rsidRPr="009358C4">
        <w:rPr>
          <w:rFonts w:eastAsia="Calibri"/>
          <w:sz w:val="28"/>
          <w:szCs w:val="28"/>
          <w:lang w:eastAsia="en-US"/>
        </w:rPr>
        <w:t>1</w:t>
      </w:r>
      <w:r w:rsidR="001139FC" w:rsidRPr="009358C4">
        <w:rPr>
          <w:rFonts w:eastAsia="Calibri"/>
          <w:sz w:val="28"/>
          <w:szCs w:val="28"/>
          <w:lang w:eastAsia="en-US"/>
        </w:rPr>
        <w:t>3</w:t>
      </w:r>
      <w:r w:rsidR="003375C5" w:rsidRPr="009358C4">
        <w:rPr>
          <w:rFonts w:eastAsia="Calibri"/>
          <w:sz w:val="28"/>
          <w:szCs w:val="28"/>
          <w:lang w:eastAsia="en-US"/>
        </w:rPr>
        <w:t>2</w:t>
      </w:r>
      <w:r w:rsidRPr="009358C4">
        <w:rPr>
          <w:rFonts w:eastAsia="Calibri"/>
          <w:sz w:val="28"/>
          <w:szCs w:val="28"/>
          <w:lang w:eastAsia="en-US"/>
        </w:rPr>
        <w:t>.</w:t>
      </w:r>
      <w:r w:rsidR="00656B57" w:rsidRPr="009358C4">
        <w:rPr>
          <w:rFonts w:eastAsia="Calibri"/>
          <w:sz w:val="28"/>
          <w:szCs w:val="28"/>
          <w:lang w:eastAsia="en-US"/>
        </w:rPr>
        <w:t> </w:t>
      </w:r>
      <w:r w:rsidRPr="009358C4">
        <w:rPr>
          <w:rFonts w:eastAsia="Calibri"/>
          <w:sz w:val="28"/>
          <w:szCs w:val="28"/>
          <w:lang w:eastAsia="en-US"/>
        </w:rPr>
        <w:t>Исчерпывающий перечень оснований для отказа в предоставлении муниципальной услуги и критерии принятия решения:</w:t>
      </w:r>
    </w:p>
    <w:p w14:paraId="7BE943C5" w14:textId="673DF816" w:rsidR="00940356" w:rsidRPr="009358C4" w:rsidRDefault="00940356" w:rsidP="00656B57">
      <w:pPr>
        <w:widowControl w:val="0"/>
        <w:numPr>
          <w:ilvl w:val="0"/>
          <w:numId w:val="5"/>
        </w:numPr>
        <w:tabs>
          <w:tab w:val="left" w:pos="709"/>
          <w:tab w:val="left" w:pos="993"/>
        </w:tabs>
        <w:autoSpaceDE w:val="0"/>
        <w:autoSpaceDN w:val="0"/>
        <w:adjustRightInd w:val="0"/>
        <w:ind w:left="0" w:firstLine="709"/>
        <w:contextualSpacing/>
        <w:jc w:val="both"/>
        <w:rPr>
          <w:sz w:val="28"/>
          <w:szCs w:val="28"/>
        </w:rPr>
      </w:pPr>
      <w:r w:rsidRPr="009358C4">
        <w:rPr>
          <w:sz w:val="28"/>
          <w:szCs w:val="28"/>
        </w:rPr>
        <w:t xml:space="preserve">в случае обращения за исправлениями опечаток и (или) ошибок, допущенных в </w:t>
      </w:r>
      <w:r w:rsidR="00F33C72" w:rsidRPr="009358C4">
        <w:rPr>
          <w:sz w:val="28"/>
          <w:szCs w:val="28"/>
        </w:rPr>
        <w:t>Разрешении</w:t>
      </w:r>
      <w:r w:rsidR="007E15DC" w:rsidRPr="009358C4">
        <w:rPr>
          <w:sz w:val="28"/>
          <w:szCs w:val="28"/>
        </w:rPr>
        <w:t>/решении о закрытии Разрешения</w:t>
      </w:r>
      <w:r w:rsidR="00656B57" w:rsidRPr="009358C4">
        <w:rPr>
          <w:sz w:val="28"/>
          <w:szCs w:val="28"/>
        </w:rPr>
        <w:t xml:space="preserve"> заявителя</w:t>
      </w:r>
      <w:r w:rsidRPr="009358C4">
        <w:rPr>
          <w:sz w:val="28"/>
          <w:szCs w:val="28"/>
        </w:rPr>
        <w:t>,</w:t>
      </w:r>
      <w:r w:rsidR="00656B57" w:rsidRPr="009358C4">
        <w:rPr>
          <w:sz w:val="28"/>
          <w:szCs w:val="28"/>
          <w:lang w:eastAsia="ar-SA"/>
        </w:rPr>
        <w:t xml:space="preserve"> </w:t>
      </w:r>
      <w:r w:rsidR="00656B57" w:rsidRPr="009358C4">
        <w:rPr>
          <w:sz w:val="28"/>
          <w:szCs w:val="28"/>
          <w:lang w:eastAsia="ar-SA"/>
        </w:rPr>
        <w:br/>
      </w:r>
      <w:r w:rsidRPr="009358C4">
        <w:rPr>
          <w:sz w:val="28"/>
          <w:szCs w:val="28"/>
        </w:rPr>
        <w:t xml:space="preserve">не соответствующего заявителю, которому выдавалось </w:t>
      </w:r>
      <w:r w:rsidR="00F33C72" w:rsidRPr="009358C4">
        <w:rPr>
          <w:sz w:val="28"/>
          <w:szCs w:val="28"/>
        </w:rPr>
        <w:t>Разрешение</w:t>
      </w:r>
      <w:r w:rsidR="007E15DC" w:rsidRPr="009358C4">
        <w:rPr>
          <w:sz w:val="28"/>
          <w:szCs w:val="28"/>
        </w:rPr>
        <w:t>/решение</w:t>
      </w:r>
      <w:r w:rsidR="00656B57" w:rsidRPr="009358C4">
        <w:rPr>
          <w:sz w:val="28"/>
          <w:szCs w:val="28"/>
          <w:lang w:eastAsia="ar-SA"/>
        </w:rPr>
        <w:br/>
      </w:r>
      <w:r w:rsidR="007E15DC" w:rsidRPr="009358C4">
        <w:rPr>
          <w:sz w:val="28"/>
          <w:szCs w:val="28"/>
        </w:rPr>
        <w:t>о закрытии Разрешения</w:t>
      </w:r>
      <w:r w:rsidRPr="009358C4">
        <w:rPr>
          <w:sz w:val="28"/>
          <w:szCs w:val="28"/>
        </w:rPr>
        <w:t xml:space="preserve">, критерием принятия решения является неподтверждение по результатам проверки сведений и документов, имеющихся в распоряжении Администрации, факта выдачи </w:t>
      </w:r>
      <w:r w:rsidR="00F33C72" w:rsidRPr="009358C4">
        <w:rPr>
          <w:sz w:val="28"/>
          <w:szCs w:val="28"/>
        </w:rPr>
        <w:t>Разрешения</w:t>
      </w:r>
      <w:r w:rsidR="007E15DC" w:rsidRPr="009358C4">
        <w:rPr>
          <w:sz w:val="28"/>
          <w:szCs w:val="28"/>
        </w:rPr>
        <w:t>/решения о закрытии Разрешения</w:t>
      </w:r>
      <w:r w:rsidRPr="009358C4">
        <w:rPr>
          <w:sz w:val="28"/>
          <w:szCs w:val="28"/>
        </w:rPr>
        <w:t xml:space="preserve"> лицу, обратившемуся за исправлениями опечаток и (или) ошибок, допущенных </w:t>
      </w:r>
      <w:r w:rsidR="00656B57" w:rsidRPr="009358C4">
        <w:rPr>
          <w:sz w:val="28"/>
          <w:szCs w:val="28"/>
        </w:rPr>
        <w:t>при</w:t>
      </w:r>
      <w:r w:rsidRPr="009358C4">
        <w:rPr>
          <w:sz w:val="28"/>
          <w:szCs w:val="28"/>
        </w:rPr>
        <w:t xml:space="preserve"> перв</w:t>
      </w:r>
      <w:r w:rsidR="00656B57" w:rsidRPr="009358C4">
        <w:rPr>
          <w:sz w:val="28"/>
          <w:szCs w:val="28"/>
        </w:rPr>
        <w:t>ичном</w:t>
      </w:r>
      <w:r w:rsidRPr="009358C4">
        <w:rPr>
          <w:sz w:val="28"/>
          <w:szCs w:val="28"/>
        </w:rPr>
        <w:t xml:space="preserve"> </w:t>
      </w:r>
      <w:r w:rsidR="00656B57" w:rsidRPr="009358C4">
        <w:rPr>
          <w:sz w:val="28"/>
          <w:szCs w:val="28"/>
        </w:rPr>
        <w:t>оформлении</w:t>
      </w:r>
      <w:r w:rsidRPr="009358C4">
        <w:rPr>
          <w:sz w:val="28"/>
          <w:szCs w:val="28"/>
        </w:rPr>
        <w:t xml:space="preserve"> </w:t>
      </w:r>
      <w:r w:rsidR="007E15DC" w:rsidRPr="009358C4">
        <w:rPr>
          <w:sz w:val="28"/>
          <w:szCs w:val="28"/>
        </w:rPr>
        <w:t>документ</w:t>
      </w:r>
      <w:r w:rsidR="00656B57" w:rsidRPr="009358C4">
        <w:rPr>
          <w:sz w:val="28"/>
          <w:szCs w:val="28"/>
        </w:rPr>
        <w:t>а</w:t>
      </w:r>
      <w:r w:rsidRPr="009358C4">
        <w:rPr>
          <w:sz w:val="28"/>
          <w:szCs w:val="28"/>
        </w:rPr>
        <w:t>;</w:t>
      </w:r>
    </w:p>
    <w:p w14:paraId="3ED9D26E" w14:textId="62EB47A5" w:rsidR="00940356" w:rsidRPr="009358C4" w:rsidRDefault="00940356" w:rsidP="00656B57">
      <w:pPr>
        <w:widowControl w:val="0"/>
        <w:numPr>
          <w:ilvl w:val="0"/>
          <w:numId w:val="5"/>
        </w:numPr>
        <w:tabs>
          <w:tab w:val="left" w:pos="709"/>
          <w:tab w:val="left" w:pos="993"/>
        </w:tabs>
        <w:autoSpaceDE w:val="0"/>
        <w:autoSpaceDN w:val="0"/>
        <w:adjustRightInd w:val="0"/>
        <w:ind w:left="0" w:firstLine="709"/>
        <w:contextualSpacing/>
        <w:jc w:val="both"/>
        <w:rPr>
          <w:sz w:val="28"/>
          <w:szCs w:val="28"/>
        </w:rPr>
      </w:pPr>
      <w:r w:rsidRPr="009358C4">
        <w:rPr>
          <w:sz w:val="28"/>
          <w:szCs w:val="28"/>
        </w:rPr>
        <w:t>в случае отсутствия факта допущения опечаток и (или) ошибок</w:t>
      </w:r>
      <w:r w:rsidR="00656B57" w:rsidRPr="009358C4">
        <w:rPr>
          <w:sz w:val="28"/>
          <w:szCs w:val="28"/>
          <w:lang w:eastAsia="ar-SA"/>
        </w:rPr>
        <w:br/>
      </w:r>
      <w:r w:rsidRPr="009358C4">
        <w:rPr>
          <w:sz w:val="28"/>
          <w:szCs w:val="28"/>
        </w:rPr>
        <w:t xml:space="preserve">в </w:t>
      </w:r>
      <w:r w:rsidR="00656B57" w:rsidRPr="009358C4">
        <w:rPr>
          <w:sz w:val="28"/>
          <w:szCs w:val="28"/>
        </w:rPr>
        <w:t>Р</w:t>
      </w:r>
      <w:r w:rsidR="00F33C72" w:rsidRPr="009358C4">
        <w:rPr>
          <w:sz w:val="28"/>
          <w:szCs w:val="28"/>
        </w:rPr>
        <w:t>азрешении</w:t>
      </w:r>
      <w:r w:rsidR="00656B57" w:rsidRPr="009358C4">
        <w:rPr>
          <w:sz w:val="28"/>
          <w:szCs w:val="28"/>
        </w:rPr>
        <w:t>/решении о закрытии Разрешения</w:t>
      </w:r>
      <w:r w:rsidRPr="009358C4">
        <w:rPr>
          <w:sz w:val="28"/>
          <w:szCs w:val="28"/>
        </w:rPr>
        <w:t xml:space="preserve"> критериями принятия решения являются результаты проверки сведений и документов, имеющихся</w:t>
      </w:r>
      <w:r w:rsidR="00656B57" w:rsidRPr="009358C4">
        <w:rPr>
          <w:sz w:val="28"/>
          <w:szCs w:val="28"/>
          <w:lang w:eastAsia="ar-SA"/>
        </w:rPr>
        <w:br/>
      </w:r>
      <w:r w:rsidRPr="009358C4">
        <w:rPr>
          <w:sz w:val="28"/>
          <w:szCs w:val="28"/>
        </w:rPr>
        <w:t xml:space="preserve">в распоряжении Администрации, свидетельствующие о том, что выданное ранее </w:t>
      </w:r>
      <w:r w:rsidR="00F33C72" w:rsidRPr="009358C4">
        <w:rPr>
          <w:sz w:val="28"/>
          <w:szCs w:val="28"/>
        </w:rPr>
        <w:t>Разрешение</w:t>
      </w:r>
      <w:r w:rsidR="007E15DC" w:rsidRPr="009358C4">
        <w:rPr>
          <w:sz w:val="28"/>
          <w:szCs w:val="28"/>
        </w:rPr>
        <w:t>/решение о закрытии Разрешения</w:t>
      </w:r>
      <w:r w:rsidR="00F33C72" w:rsidRPr="009358C4">
        <w:rPr>
          <w:sz w:val="28"/>
          <w:szCs w:val="28"/>
        </w:rPr>
        <w:t xml:space="preserve"> </w:t>
      </w:r>
      <w:r w:rsidRPr="009358C4">
        <w:rPr>
          <w:sz w:val="28"/>
          <w:szCs w:val="28"/>
        </w:rPr>
        <w:t xml:space="preserve">не содержит опечаток </w:t>
      </w:r>
      <w:r w:rsidR="007D2E9B" w:rsidRPr="009358C4">
        <w:rPr>
          <w:sz w:val="28"/>
          <w:szCs w:val="28"/>
        </w:rPr>
        <w:br/>
      </w:r>
      <w:r w:rsidRPr="009358C4">
        <w:rPr>
          <w:sz w:val="28"/>
          <w:szCs w:val="28"/>
        </w:rPr>
        <w:t xml:space="preserve">и (или) ошибок. </w:t>
      </w:r>
    </w:p>
    <w:p w14:paraId="456A9529" w14:textId="2FE207CF" w:rsidR="00940356" w:rsidRPr="009358C4" w:rsidRDefault="00940356" w:rsidP="00656B57">
      <w:pPr>
        <w:widowControl w:val="0"/>
        <w:tabs>
          <w:tab w:val="left" w:pos="993"/>
        </w:tabs>
        <w:autoSpaceDE w:val="0"/>
        <w:autoSpaceDN w:val="0"/>
        <w:adjustRightInd w:val="0"/>
        <w:ind w:firstLine="709"/>
        <w:contextualSpacing/>
        <w:jc w:val="both"/>
        <w:rPr>
          <w:sz w:val="28"/>
          <w:szCs w:val="28"/>
        </w:rPr>
      </w:pPr>
      <w:r w:rsidRPr="009358C4">
        <w:rPr>
          <w:rFonts w:eastAsia="Calibri"/>
          <w:sz w:val="28"/>
          <w:szCs w:val="28"/>
          <w:lang w:eastAsia="en-US"/>
        </w:rPr>
        <w:t>3.</w:t>
      </w:r>
      <w:r w:rsidR="00055152" w:rsidRPr="009358C4">
        <w:rPr>
          <w:rFonts w:eastAsia="Calibri"/>
          <w:sz w:val="28"/>
          <w:szCs w:val="28"/>
          <w:lang w:eastAsia="en-US"/>
        </w:rPr>
        <w:t>1</w:t>
      </w:r>
      <w:r w:rsidR="001139FC" w:rsidRPr="009358C4">
        <w:rPr>
          <w:rFonts w:eastAsia="Calibri"/>
          <w:sz w:val="28"/>
          <w:szCs w:val="28"/>
          <w:lang w:eastAsia="en-US"/>
        </w:rPr>
        <w:t>3</w:t>
      </w:r>
      <w:r w:rsidR="003375C5" w:rsidRPr="009358C4">
        <w:rPr>
          <w:rFonts w:eastAsia="Calibri"/>
          <w:sz w:val="28"/>
          <w:szCs w:val="28"/>
          <w:lang w:eastAsia="en-US"/>
        </w:rPr>
        <w:t>3</w:t>
      </w:r>
      <w:r w:rsidRPr="009358C4">
        <w:rPr>
          <w:rFonts w:eastAsia="Calibri"/>
          <w:sz w:val="28"/>
          <w:szCs w:val="28"/>
          <w:lang w:eastAsia="en-US"/>
        </w:rPr>
        <w:t>.</w:t>
      </w:r>
      <w:r w:rsidR="00656B57" w:rsidRPr="009358C4">
        <w:rPr>
          <w:rFonts w:eastAsia="Calibri"/>
          <w:sz w:val="28"/>
          <w:szCs w:val="28"/>
          <w:lang w:eastAsia="en-US"/>
        </w:rPr>
        <w:t> </w:t>
      </w:r>
      <w:r w:rsidRPr="009358C4">
        <w:rPr>
          <w:sz w:val="28"/>
          <w:szCs w:val="28"/>
        </w:rPr>
        <w:t xml:space="preserve">Решение о предоставлении (об отказе в предоставлении) муниципальной услуги принимается на 3-й рабочий день </w:t>
      </w:r>
      <w:r w:rsidR="00656B57" w:rsidRPr="009358C4">
        <w:rPr>
          <w:sz w:val="28"/>
          <w:szCs w:val="28"/>
        </w:rPr>
        <w:t>со дня</w:t>
      </w:r>
      <w:r w:rsidRPr="009358C4">
        <w:rPr>
          <w:sz w:val="28"/>
          <w:szCs w:val="28"/>
        </w:rPr>
        <w:t xml:space="preserve"> регистрации </w:t>
      </w:r>
      <w:r w:rsidR="00030C13" w:rsidRPr="009358C4">
        <w:rPr>
          <w:sz w:val="28"/>
          <w:szCs w:val="28"/>
        </w:rPr>
        <w:t>З</w:t>
      </w:r>
      <w:r w:rsidR="00563980" w:rsidRPr="009358C4">
        <w:rPr>
          <w:sz w:val="28"/>
          <w:szCs w:val="28"/>
        </w:rPr>
        <w:t>аявления</w:t>
      </w:r>
      <w:r w:rsidRPr="009358C4">
        <w:rPr>
          <w:sz w:val="28"/>
          <w:szCs w:val="28"/>
        </w:rPr>
        <w:t>.</w:t>
      </w:r>
    </w:p>
    <w:p w14:paraId="24E91F83" w14:textId="5474243D" w:rsidR="00940356" w:rsidRPr="009358C4" w:rsidRDefault="00940356" w:rsidP="00656B57">
      <w:pPr>
        <w:widowControl w:val="0"/>
        <w:tabs>
          <w:tab w:val="left" w:pos="993"/>
        </w:tabs>
        <w:autoSpaceDE w:val="0"/>
        <w:autoSpaceDN w:val="0"/>
        <w:adjustRightInd w:val="0"/>
        <w:ind w:firstLine="709"/>
        <w:contextualSpacing/>
        <w:jc w:val="both"/>
        <w:rPr>
          <w:sz w:val="28"/>
          <w:szCs w:val="28"/>
        </w:rPr>
      </w:pPr>
      <w:r w:rsidRPr="009358C4">
        <w:rPr>
          <w:sz w:val="28"/>
          <w:szCs w:val="28"/>
        </w:rPr>
        <w:t>3.</w:t>
      </w:r>
      <w:r w:rsidR="00055152" w:rsidRPr="009358C4">
        <w:rPr>
          <w:sz w:val="28"/>
          <w:szCs w:val="28"/>
        </w:rPr>
        <w:t>1</w:t>
      </w:r>
      <w:r w:rsidR="001139FC" w:rsidRPr="009358C4">
        <w:rPr>
          <w:sz w:val="28"/>
          <w:szCs w:val="28"/>
        </w:rPr>
        <w:t>3</w:t>
      </w:r>
      <w:r w:rsidR="003375C5" w:rsidRPr="009358C4">
        <w:rPr>
          <w:sz w:val="28"/>
          <w:szCs w:val="28"/>
        </w:rPr>
        <w:t>4</w:t>
      </w:r>
      <w:r w:rsidRPr="009358C4">
        <w:rPr>
          <w:sz w:val="28"/>
          <w:szCs w:val="28"/>
        </w:rPr>
        <w:t>.</w:t>
      </w:r>
      <w:r w:rsidR="00656B57" w:rsidRPr="009358C4">
        <w:rPr>
          <w:sz w:val="28"/>
          <w:szCs w:val="28"/>
        </w:rPr>
        <w:t> </w:t>
      </w:r>
      <w:r w:rsidRPr="009358C4">
        <w:rPr>
          <w:sz w:val="28"/>
          <w:szCs w:val="28"/>
        </w:rPr>
        <w:t>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w:t>
      </w:r>
      <w:r w:rsidR="003375C5" w:rsidRPr="009358C4">
        <w:rPr>
          <w:sz w:val="28"/>
          <w:szCs w:val="28"/>
        </w:rPr>
        <w:t>ню</w:t>
      </w:r>
      <w:r w:rsidRPr="009358C4">
        <w:rPr>
          <w:sz w:val="28"/>
          <w:szCs w:val="28"/>
        </w:rPr>
        <w:t xml:space="preserve"> выдачи заявителю результата.</w:t>
      </w:r>
    </w:p>
    <w:p w14:paraId="1E6AA15C" w14:textId="53E6B54C" w:rsidR="00940356" w:rsidRPr="009358C4" w:rsidRDefault="00940356" w:rsidP="00656B57">
      <w:pPr>
        <w:widowControl w:val="0"/>
        <w:tabs>
          <w:tab w:val="left" w:pos="993"/>
        </w:tabs>
        <w:autoSpaceDE w:val="0"/>
        <w:autoSpaceDN w:val="0"/>
        <w:adjustRightInd w:val="0"/>
        <w:ind w:firstLine="709"/>
        <w:contextualSpacing/>
        <w:jc w:val="both"/>
        <w:rPr>
          <w:sz w:val="28"/>
          <w:szCs w:val="28"/>
        </w:rPr>
      </w:pPr>
      <w:r w:rsidRPr="009358C4">
        <w:rPr>
          <w:sz w:val="28"/>
          <w:szCs w:val="28"/>
        </w:rPr>
        <w:t>3.</w:t>
      </w:r>
      <w:r w:rsidR="00055152" w:rsidRPr="009358C4">
        <w:rPr>
          <w:sz w:val="28"/>
          <w:szCs w:val="28"/>
        </w:rPr>
        <w:t>1</w:t>
      </w:r>
      <w:r w:rsidR="001139FC" w:rsidRPr="009358C4">
        <w:rPr>
          <w:sz w:val="28"/>
          <w:szCs w:val="28"/>
        </w:rPr>
        <w:t>3</w:t>
      </w:r>
      <w:r w:rsidR="003375C5" w:rsidRPr="009358C4">
        <w:rPr>
          <w:sz w:val="28"/>
          <w:szCs w:val="28"/>
        </w:rPr>
        <w:t>5</w:t>
      </w:r>
      <w:r w:rsidRPr="009358C4">
        <w:rPr>
          <w:sz w:val="28"/>
          <w:szCs w:val="28"/>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7BBD05CF" w14:textId="77777777" w:rsidR="00940356" w:rsidRPr="009358C4" w:rsidRDefault="00940356" w:rsidP="00656B57">
      <w:pPr>
        <w:widowControl w:val="0"/>
        <w:tabs>
          <w:tab w:val="left" w:pos="993"/>
        </w:tabs>
        <w:autoSpaceDE w:val="0"/>
        <w:autoSpaceDN w:val="0"/>
        <w:adjustRightInd w:val="0"/>
        <w:ind w:firstLine="709"/>
        <w:contextualSpacing/>
        <w:jc w:val="both"/>
        <w:rPr>
          <w:sz w:val="28"/>
          <w:szCs w:val="28"/>
        </w:rPr>
      </w:pPr>
    </w:p>
    <w:p w14:paraId="1D94C9AB" w14:textId="77777777" w:rsidR="00940356" w:rsidRPr="009358C4" w:rsidRDefault="00940356" w:rsidP="00656B57">
      <w:pPr>
        <w:widowControl w:val="0"/>
        <w:autoSpaceDE w:val="0"/>
        <w:autoSpaceDN w:val="0"/>
        <w:adjustRightInd w:val="0"/>
        <w:jc w:val="center"/>
        <w:rPr>
          <w:sz w:val="28"/>
          <w:szCs w:val="28"/>
        </w:rPr>
      </w:pPr>
      <w:r w:rsidRPr="009358C4">
        <w:rPr>
          <w:sz w:val="28"/>
          <w:szCs w:val="28"/>
        </w:rPr>
        <w:t>Административная процедура</w:t>
      </w:r>
    </w:p>
    <w:p w14:paraId="70095526" w14:textId="77777777" w:rsidR="00940356" w:rsidRPr="009358C4" w:rsidRDefault="00940356" w:rsidP="00656B57">
      <w:pPr>
        <w:widowControl w:val="0"/>
        <w:tabs>
          <w:tab w:val="left" w:pos="709"/>
        </w:tabs>
        <w:autoSpaceDE w:val="0"/>
        <w:autoSpaceDN w:val="0"/>
        <w:adjustRightInd w:val="0"/>
        <w:jc w:val="center"/>
        <w:rPr>
          <w:sz w:val="28"/>
          <w:szCs w:val="28"/>
        </w:rPr>
      </w:pPr>
      <w:r w:rsidRPr="009358C4">
        <w:rPr>
          <w:sz w:val="28"/>
          <w:szCs w:val="28"/>
        </w:rPr>
        <w:t>«Предоставление результата муниципальной услуги»</w:t>
      </w:r>
    </w:p>
    <w:p w14:paraId="31147D34" w14:textId="77777777" w:rsidR="00940356" w:rsidRPr="009358C4" w:rsidRDefault="00940356" w:rsidP="00656B57">
      <w:pPr>
        <w:widowControl w:val="0"/>
        <w:autoSpaceDE w:val="0"/>
        <w:autoSpaceDN w:val="0"/>
        <w:adjustRightInd w:val="0"/>
        <w:ind w:firstLine="709"/>
        <w:jc w:val="both"/>
        <w:rPr>
          <w:sz w:val="28"/>
          <w:szCs w:val="28"/>
        </w:rPr>
      </w:pPr>
    </w:p>
    <w:p w14:paraId="7A140B07" w14:textId="4646BEDB" w:rsidR="00940356" w:rsidRDefault="00940356" w:rsidP="00656B57">
      <w:pPr>
        <w:widowControl w:val="0"/>
        <w:tabs>
          <w:tab w:val="left" w:pos="709"/>
          <w:tab w:val="left" w:pos="851"/>
          <w:tab w:val="left" w:pos="993"/>
        </w:tabs>
        <w:ind w:firstLine="709"/>
        <w:jc w:val="both"/>
        <w:rPr>
          <w:bCs/>
          <w:sz w:val="28"/>
          <w:szCs w:val="28"/>
        </w:rPr>
      </w:pPr>
      <w:r w:rsidRPr="009358C4">
        <w:rPr>
          <w:sz w:val="28"/>
          <w:szCs w:val="28"/>
        </w:rPr>
        <w:t>3.</w:t>
      </w:r>
      <w:r w:rsidR="008B378E" w:rsidRPr="009358C4">
        <w:rPr>
          <w:sz w:val="28"/>
          <w:szCs w:val="28"/>
        </w:rPr>
        <w:t>1</w:t>
      </w:r>
      <w:r w:rsidR="001139FC" w:rsidRPr="009358C4">
        <w:rPr>
          <w:sz w:val="28"/>
          <w:szCs w:val="28"/>
        </w:rPr>
        <w:t>3</w:t>
      </w:r>
      <w:r w:rsidR="003375C5" w:rsidRPr="009358C4">
        <w:rPr>
          <w:sz w:val="28"/>
          <w:szCs w:val="28"/>
        </w:rPr>
        <w:t>6</w:t>
      </w:r>
      <w:r w:rsidRPr="009358C4">
        <w:rPr>
          <w:sz w:val="28"/>
          <w:szCs w:val="28"/>
        </w:rPr>
        <w:t>.</w:t>
      </w:r>
      <w:r w:rsidR="003375C5" w:rsidRPr="009358C4">
        <w:rPr>
          <w:sz w:val="28"/>
          <w:szCs w:val="28"/>
        </w:rPr>
        <w:t> </w:t>
      </w:r>
      <w:r w:rsidRPr="009358C4">
        <w:rPr>
          <w:sz w:val="28"/>
          <w:szCs w:val="28"/>
        </w:rPr>
        <w:t xml:space="preserve">Документ, являющийся результатом предоставления муниципальной услуги, </w:t>
      </w:r>
      <w:r w:rsidRPr="009358C4">
        <w:rPr>
          <w:bCs/>
          <w:sz w:val="28"/>
          <w:szCs w:val="28"/>
        </w:rPr>
        <w:t>выдается (направляется)</w:t>
      </w:r>
      <w:r w:rsidR="00656B57" w:rsidRPr="009358C4">
        <w:rPr>
          <w:bCs/>
          <w:sz w:val="28"/>
          <w:szCs w:val="28"/>
        </w:rPr>
        <w:t xml:space="preserve"> заявителю</w:t>
      </w:r>
      <w:r w:rsidRPr="009358C4">
        <w:rPr>
          <w:bCs/>
          <w:sz w:val="28"/>
          <w:szCs w:val="28"/>
        </w:rPr>
        <w:t xml:space="preserve"> в порядке, установленном пунктами 3.</w:t>
      </w:r>
      <w:r w:rsidR="00277555" w:rsidRPr="009358C4">
        <w:rPr>
          <w:bCs/>
          <w:sz w:val="28"/>
          <w:szCs w:val="28"/>
        </w:rPr>
        <w:t>1</w:t>
      </w:r>
      <w:r w:rsidR="001139FC" w:rsidRPr="009358C4">
        <w:rPr>
          <w:bCs/>
          <w:sz w:val="28"/>
          <w:szCs w:val="28"/>
        </w:rPr>
        <w:t>2</w:t>
      </w:r>
      <w:r w:rsidR="003375C5" w:rsidRPr="009358C4">
        <w:rPr>
          <w:bCs/>
          <w:sz w:val="28"/>
          <w:szCs w:val="28"/>
        </w:rPr>
        <w:t>1</w:t>
      </w:r>
      <w:r w:rsidRPr="009358C4">
        <w:rPr>
          <w:bCs/>
          <w:sz w:val="28"/>
          <w:szCs w:val="28"/>
        </w:rPr>
        <w:t>-3.</w:t>
      </w:r>
      <w:r w:rsidR="000B4D35" w:rsidRPr="009358C4">
        <w:rPr>
          <w:bCs/>
          <w:sz w:val="28"/>
          <w:szCs w:val="28"/>
        </w:rPr>
        <w:t>1</w:t>
      </w:r>
      <w:r w:rsidR="001139FC" w:rsidRPr="009358C4">
        <w:rPr>
          <w:bCs/>
          <w:sz w:val="28"/>
          <w:szCs w:val="28"/>
        </w:rPr>
        <w:t>2</w:t>
      </w:r>
      <w:r w:rsidR="003375C5" w:rsidRPr="009358C4">
        <w:rPr>
          <w:bCs/>
          <w:sz w:val="28"/>
          <w:szCs w:val="28"/>
        </w:rPr>
        <w:t>5</w:t>
      </w:r>
      <w:r w:rsidR="00241306" w:rsidRPr="009358C4">
        <w:rPr>
          <w:bCs/>
          <w:sz w:val="28"/>
          <w:szCs w:val="28"/>
        </w:rPr>
        <w:t xml:space="preserve"> </w:t>
      </w:r>
      <w:r w:rsidRPr="009358C4">
        <w:rPr>
          <w:bCs/>
          <w:sz w:val="28"/>
          <w:szCs w:val="28"/>
        </w:rPr>
        <w:t>административного регламента.</w:t>
      </w:r>
    </w:p>
    <w:p w14:paraId="1CC19771" w14:textId="77777777" w:rsidR="003350F2" w:rsidRPr="003F05EF" w:rsidRDefault="003350F2" w:rsidP="003350F2">
      <w:pPr>
        <w:ind w:firstLine="709"/>
        <w:jc w:val="both"/>
        <w:rPr>
          <w:bCs/>
          <w:sz w:val="28"/>
          <w:szCs w:val="28"/>
        </w:rPr>
      </w:pPr>
      <w:bookmarkStart w:id="27" w:name="_Hlk190102084"/>
      <w:r w:rsidRPr="003F05EF">
        <w:rPr>
          <w:bCs/>
          <w:sz w:val="28"/>
          <w:szCs w:val="28"/>
        </w:rPr>
        <w:t>IV. Утратил силу.</w:t>
      </w:r>
    </w:p>
    <w:p w14:paraId="49DB7C41" w14:textId="77777777" w:rsidR="003350F2" w:rsidRPr="003F05EF" w:rsidRDefault="003350F2" w:rsidP="003350F2">
      <w:pPr>
        <w:ind w:firstLine="709"/>
        <w:jc w:val="both"/>
        <w:rPr>
          <w:bCs/>
          <w:sz w:val="28"/>
          <w:szCs w:val="28"/>
        </w:rPr>
      </w:pPr>
      <w:r w:rsidRPr="003F05EF">
        <w:rPr>
          <w:bCs/>
          <w:sz w:val="28"/>
          <w:szCs w:val="28"/>
        </w:rPr>
        <w:t>V. Утратил силу.</w:t>
      </w:r>
      <w:bookmarkEnd w:id="27"/>
    </w:p>
    <w:p w14:paraId="4C7B653F" w14:textId="77777777" w:rsidR="007605F2" w:rsidRPr="009358C4" w:rsidRDefault="007605F2" w:rsidP="007605F2">
      <w:pPr>
        <w:suppressAutoHyphens/>
        <w:spacing w:line="100" w:lineRule="atLeast"/>
        <w:rPr>
          <w:rFonts w:cs="Calibri"/>
          <w:b/>
          <w:sz w:val="28"/>
          <w:szCs w:val="28"/>
          <w:lang w:eastAsia="ar-SA"/>
        </w:rPr>
      </w:pPr>
    </w:p>
    <w:p w14:paraId="100154D5" w14:textId="256027C7" w:rsidR="0049455F" w:rsidRPr="009358C4" w:rsidRDefault="00940356" w:rsidP="008505FF">
      <w:pPr>
        <w:ind w:left="5103"/>
        <w:rPr>
          <w:sz w:val="28"/>
          <w:szCs w:val="28"/>
        </w:rPr>
      </w:pPr>
      <w:r w:rsidRPr="009358C4">
        <w:rPr>
          <w:sz w:val="28"/>
          <w:szCs w:val="28"/>
        </w:rPr>
        <w:br w:type="page"/>
      </w:r>
      <w:r w:rsidR="0049455F" w:rsidRPr="009358C4">
        <w:rPr>
          <w:sz w:val="28"/>
          <w:szCs w:val="28"/>
        </w:rPr>
        <w:lastRenderedPageBreak/>
        <w:t>Приложение № 1</w:t>
      </w:r>
    </w:p>
    <w:p w14:paraId="1E2023AE" w14:textId="3F943A40" w:rsidR="0049455F" w:rsidRPr="009358C4" w:rsidRDefault="0049455F" w:rsidP="008505FF">
      <w:pPr>
        <w:ind w:left="5103"/>
        <w:rPr>
          <w:sz w:val="28"/>
          <w:szCs w:val="28"/>
        </w:rPr>
      </w:pPr>
      <w:r w:rsidRPr="009358C4">
        <w:rPr>
          <w:sz w:val="28"/>
          <w:szCs w:val="28"/>
        </w:rPr>
        <w:t xml:space="preserve">к </w:t>
      </w:r>
      <w:r w:rsidR="000908D2" w:rsidRPr="009358C4">
        <w:rPr>
          <w:sz w:val="28"/>
          <w:szCs w:val="28"/>
        </w:rPr>
        <w:t>а</w:t>
      </w:r>
      <w:r w:rsidRPr="009358C4">
        <w:rPr>
          <w:sz w:val="28"/>
          <w:szCs w:val="28"/>
        </w:rPr>
        <w:t>дминистративному регламенту</w:t>
      </w:r>
    </w:p>
    <w:p w14:paraId="52059BCF" w14:textId="77777777" w:rsidR="0049455F" w:rsidRPr="009358C4" w:rsidRDefault="0049455F" w:rsidP="008505FF">
      <w:pPr>
        <w:ind w:left="5103"/>
        <w:jc w:val="right"/>
        <w:rPr>
          <w:sz w:val="16"/>
          <w:szCs w:val="16"/>
          <w:lang w:eastAsia="en-US"/>
        </w:rPr>
      </w:pPr>
    </w:p>
    <w:p w14:paraId="2AD1741C" w14:textId="4162EB84" w:rsidR="0049455F" w:rsidRPr="009358C4" w:rsidRDefault="0049455F" w:rsidP="009347BF">
      <w:pPr>
        <w:rPr>
          <w:i/>
        </w:rPr>
      </w:pPr>
      <w:r w:rsidRPr="009358C4">
        <w:rPr>
          <w:i/>
        </w:rPr>
        <w:t>Примерный бланк зая</w:t>
      </w:r>
      <w:r w:rsidR="00563980" w:rsidRPr="009358C4">
        <w:rPr>
          <w:i/>
        </w:rPr>
        <w:t>вления</w:t>
      </w:r>
      <w:r w:rsidR="009347BF" w:rsidRPr="009358C4">
        <w:rPr>
          <w:i/>
        </w:rPr>
        <w:t xml:space="preserve"> </w:t>
      </w:r>
      <w:r w:rsidRPr="009358C4">
        <w:rPr>
          <w:i/>
        </w:rPr>
        <w:t>(для физического лица)</w:t>
      </w:r>
    </w:p>
    <w:p w14:paraId="4060218D" w14:textId="77777777" w:rsidR="0049455F" w:rsidRPr="009358C4" w:rsidRDefault="0049455F" w:rsidP="008505FF">
      <w:pPr>
        <w:ind w:left="5103"/>
        <w:rPr>
          <w:sz w:val="16"/>
          <w:szCs w:val="16"/>
          <w:lang w:eastAsia="en-US"/>
        </w:rPr>
      </w:pPr>
    </w:p>
    <w:p w14:paraId="689645BD" w14:textId="1E8645EE" w:rsidR="008505FF" w:rsidRPr="009358C4" w:rsidRDefault="0049455F" w:rsidP="008505FF">
      <w:pPr>
        <w:ind w:left="5103"/>
      </w:pPr>
      <w:r w:rsidRPr="009358C4">
        <w:t xml:space="preserve">В комитет городского развития </w:t>
      </w:r>
      <w:r w:rsidR="009347BF" w:rsidRPr="009358C4">
        <w:br/>
      </w:r>
      <w:r w:rsidRPr="009358C4">
        <w:t>и цифровизации</w:t>
      </w:r>
      <w:r w:rsidR="008505FF" w:rsidRPr="009358C4">
        <w:t xml:space="preserve"> администрации </w:t>
      </w:r>
    </w:p>
    <w:p w14:paraId="42F3EDB9" w14:textId="320E45BE" w:rsidR="0049455F" w:rsidRPr="009358C4" w:rsidRDefault="008505FF" w:rsidP="008505FF">
      <w:pPr>
        <w:ind w:left="5103"/>
      </w:pPr>
      <w:r w:rsidRPr="009358C4">
        <w:t>городского округа «Город Калининград»</w:t>
      </w:r>
    </w:p>
    <w:p w14:paraId="22F3A155" w14:textId="77777777" w:rsidR="0049455F" w:rsidRPr="009358C4" w:rsidRDefault="0049455F" w:rsidP="0053263B">
      <w:pPr>
        <w:ind w:left="5245"/>
      </w:pPr>
    </w:p>
    <w:p w14:paraId="030C46CA" w14:textId="77777777" w:rsidR="009347BF" w:rsidRPr="009358C4" w:rsidRDefault="009347BF" w:rsidP="0053263B">
      <w:pPr>
        <w:ind w:left="5245"/>
      </w:pPr>
    </w:p>
    <w:p w14:paraId="77810C86" w14:textId="24CF4A77" w:rsidR="0049455F" w:rsidRPr="009358C4" w:rsidRDefault="0049455F" w:rsidP="0053263B">
      <w:pPr>
        <w:jc w:val="center"/>
        <w:rPr>
          <w:lang w:eastAsia="en-US"/>
        </w:rPr>
      </w:pPr>
      <w:r w:rsidRPr="009358C4">
        <w:rPr>
          <w:lang w:eastAsia="en-US"/>
        </w:rPr>
        <w:t>ЗАЯВ</w:t>
      </w:r>
      <w:r w:rsidR="00926244" w:rsidRPr="009358C4">
        <w:rPr>
          <w:lang w:eastAsia="en-US"/>
        </w:rPr>
        <w:t>ЛЕНИЕ</w:t>
      </w:r>
    </w:p>
    <w:p w14:paraId="76B82AAA" w14:textId="181CCA07" w:rsidR="00056983" w:rsidRPr="009358C4" w:rsidRDefault="0049455F" w:rsidP="00EB4D50">
      <w:pPr>
        <w:pStyle w:val="ConsPlusNormal"/>
        <w:ind w:firstLine="0"/>
        <w:jc w:val="center"/>
        <w:rPr>
          <w:rFonts w:ascii="Times New Roman" w:hAnsi="Times New Roman"/>
          <w:sz w:val="24"/>
          <w:szCs w:val="24"/>
        </w:rPr>
      </w:pPr>
      <w:r w:rsidRPr="009358C4">
        <w:rPr>
          <w:rFonts w:ascii="Times New Roman" w:hAnsi="Times New Roman"/>
          <w:sz w:val="24"/>
          <w:szCs w:val="24"/>
        </w:rPr>
        <w:t xml:space="preserve">о предоставлении разрешения на осуществление земляных работ </w:t>
      </w:r>
    </w:p>
    <w:p w14:paraId="2CCA57EF" w14:textId="144002CD" w:rsidR="0049455F" w:rsidRPr="009358C4" w:rsidRDefault="0049455F" w:rsidP="00EB4D50">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699C2AFD" w14:textId="77777777" w:rsidR="0049455F" w:rsidRPr="009358C4" w:rsidRDefault="0049455F" w:rsidP="0053263B">
      <w:pPr>
        <w:pStyle w:val="ConsPlusNormal"/>
        <w:jc w:val="center"/>
        <w:rPr>
          <w:sz w:val="28"/>
          <w:szCs w:val="28"/>
        </w:rPr>
      </w:pPr>
    </w:p>
    <w:tbl>
      <w:tblPr>
        <w:tblW w:w="10183" w:type="dxa"/>
        <w:tblInd w:w="-398" w:type="dxa"/>
        <w:tblLayout w:type="fixed"/>
        <w:tblCellMar>
          <w:left w:w="28" w:type="dxa"/>
          <w:right w:w="28" w:type="dxa"/>
        </w:tblCellMar>
        <w:tblLook w:val="00A0" w:firstRow="1" w:lastRow="0" w:firstColumn="1" w:lastColumn="0" w:noHBand="0" w:noVBand="0"/>
      </w:tblPr>
      <w:tblGrid>
        <w:gridCol w:w="328"/>
        <w:gridCol w:w="182"/>
        <w:gridCol w:w="491"/>
        <w:gridCol w:w="97"/>
        <w:gridCol w:w="71"/>
        <w:gridCol w:w="139"/>
        <w:gridCol w:w="308"/>
        <w:gridCol w:w="41"/>
        <w:gridCol w:w="229"/>
        <w:gridCol w:w="782"/>
        <w:gridCol w:w="362"/>
        <w:gridCol w:w="271"/>
        <w:gridCol w:w="7"/>
        <w:gridCol w:w="100"/>
        <w:gridCol w:w="46"/>
        <w:gridCol w:w="82"/>
        <w:gridCol w:w="194"/>
        <w:gridCol w:w="128"/>
        <w:gridCol w:w="40"/>
        <w:gridCol w:w="414"/>
        <w:gridCol w:w="228"/>
        <w:gridCol w:w="114"/>
        <w:gridCol w:w="37"/>
        <w:gridCol w:w="23"/>
        <w:gridCol w:w="118"/>
        <w:gridCol w:w="248"/>
        <w:gridCol w:w="39"/>
        <w:gridCol w:w="949"/>
        <w:gridCol w:w="462"/>
        <w:gridCol w:w="105"/>
        <w:gridCol w:w="56"/>
        <w:gridCol w:w="266"/>
        <w:gridCol w:w="88"/>
        <w:gridCol w:w="54"/>
        <w:gridCol w:w="283"/>
        <w:gridCol w:w="142"/>
        <w:gridCol w:w="284"/>
        <w:gridCol w:w="149"/>
        <w:gridCol w:w="885"/>
        <w:gridCol w:w="1201"/>
        <w:gridCol w:w="140"/>
      </w:tblGrid>
      <w:tr w:rsidR="009C1459" w:rsidRPr="009358C4" w14:paraId="7B85151F" w14:textId="77777777" w:rsidTr="00F21DA7">
        <w:trPr>
          <w:trHeight w:val="256"/>
        </w:trPr>
        <w:tc>
          <w:tcPr>
            <w:tcW w:w="328" w:type="dxa"/>
          </w:tcPr>
          <w:p w14:paraId="272A0A79" w14:textId="77777777" w:rsidR="009C1459" w:rsidRPr="009358C4" w:rsidRDefault="009C1459" w:rsidP="0053263B">
            <w:pPr>
              <w:spacing w:line="276" w:lineRule="auto"/>
            </w:pPr>
            <w:r w:rsidRPr="009358C4">
              <w:t>Я,</w:t>
            </w:r>
          </w:p>
        </w:tc>
        <w:tc>
          <w:tcPr>
            <w:tcW w:w="9715" w:type="dxa"/>
            <w:gridSpan w:val="39"/>
            <w:tcBorders>
              <w:bottom w:val="single" w:sz="4" w:space="0" w:color="auto"/>
            </w:tcBorders>
          </w:tcPr>
          <w:p w14:paraId="12E08047" w14:textId="77777777" w:rsidR="009C1459" w:rsidRPr="009358C4" w:rsidRDefault="009C1459" w:rsidP="0053263B">
            <w:pPr>
              <w:spacing w:line="276" w:lineRule="auto"/>
              <w:rPr>
                <w:i/>
              </w:rPr>
            </w:pPr>
            <w:r w:rsidRPr="009358C4">
              <w:rPr>
                <w:i/>
              </w:rPr>
              <w:t xml:space="preserve">                                                                                                                                                           </w:t>
            </w:r>
          </w:p>
        </w:tc>
        <w:tc>
          <w:tcPr>
            <w:tcW w:w="140" w:type="dxa"/>
            <w:tcBorders>
              <w:bottom w:val="single" w:sz="4" w:space="0" w:color="auto"/>
            </w:tcBorders>
          </w:tcPr>
          <w:p w14:paraId="49A5DFBC" w14:textId="77777777" w:rsidR="009C1459" w:rsidRPr="009358C4" w:rsidRDefault="009C1459" w:rsidP="009C1459">
            <w:pPr>
              <w:spacing w:line="276" w:lineRule="auto"/>
              <w:jc w:val="right"/>
              <w:rPr>
                <w:i/>
              </w:rPr>
            </w:pPr>
            <w:r w:rsidRPr="009358C4">
              <w:rPr>
                <w:i/>
              </w:rPr>
              <w:t>,</w:t>
            </w:r>
          </w:p>
        </w:tc>
      </w:tr>
      <w:tr w:rsidR="0049455F" w:rsidRPr="009358C4" w14:paraId="7D91483D" w14:textId="77777777" w:rsidTr="00F21DA7">
        <w:trPr>
          <w:trHeight w:val="80"/>
        </w:trPr>
        <w:tc>
          <w:tcPr>
            <w:tcW w:w="328" w:type="dxa"/>
          </w:tcPr>
          <w:p w14:paraId="3B8840B2" w14:textId="77777777" w:rsidR="0049455F" w:rsidRPr="009358C4" w:rsidRDefault="0049455F" w:rsidP="0053263B">
            <w:pPr>
              <w:spacing w:line="276" w:lineRule="auto"/>
            </w:pPr>
          </w:p>
        </w:tc>
        <w:tc>
          <w:tcPr>
            <w:tcW w:w="9715" w:type="dxa"/>
            <w:gridSpan w:val="39"/>
          </w:tcPr>
          <w:p w14:paraId="7526BF02" w14:textId="77777777" w:rsidR="0049455F" w:rsidRPr="009358C4" w:rsidRDefault="0049455F" w:rsidP="0015373E">
            <w:pPr>
              <w:spacing w:line="276" w:lineRule="auto"/>
              <w:jc w:val="center"/>
              <w:rPr>
                <w:i/>
                <w:iCs/>
                <w:sz w:val="18"/>
                <w:szCs w:val="18"/>
              </w:rPr>
            </w:pPr>
            <w:r w:rsidRPr="009358C4">
              <w:rPr>
                <w:i/>
                <w:iCs/>
                <w:sz w:val="18"/>
                <w:szCs w:val="18"/>
              </w:rPr>
              <w:t xml:space="preserve">(полностью </w:t>
            </w:r>
            <w:r w:rsidR="009C1459" w:rsidRPr="009358C4">
              <w:rPr>
                <w:i/>
                <w:iCs/>
                <w:sz w:val="18"/>
                <w:szCs w:val="18"/>
              </w:rPr>
              <w:t>фамилия, имя, отчество (</w:t>
            </w:r>
            <w:r w:rsidRPr="009358C4">
              <w:rPr>
                <w:i/>
                <w:iCs/>
                <w:sz w:val="18"/>
                <w:szCs w:val="18"/>
              </w:rPr>
              <w:t>последнее указывается при наличии)</w:t>
            </w:r>
            <w:r w:rsidR="009C1459" w:rsidRPr="009358C4">
              <w:rPr>
                <w:i/>
                <w:iCs/>
                <w:sz w:val="18"/>
                <w:szCs w:val="18"/>
              </w:rPr>
              <w:t xml:space="preserve"> заявителя)</w:t>
            </w:r>
          </w:p>
        </w:tc>
        <w:tc>
          <w:tcPr>
            <w:tcW w:w="140" w:type="dxa"/>
          </w:tcPr>
          <w:p w14:paraId="6A7AA177" w14:textId="77777777" w:rsidR="0049455F" w:rsidRPr="009358C4" w:rsidRDefault="0049455F" w:rsidP="0053263B">
            <w:pPr>
              <w:spacing w:line="276" w:lineRule="auto"/>
            </w:pPr>
          </w:p>
        </w:tc>
      </w:tr>
      <w:tr w:rsidR="0049455F" w:rsidRPr="009358C4" w14:paraId="2263B030" w14:textId="77777777" w:rsidTr="00F21DA7">
        <w:trPr>
          <w:trHeight w:val="80"/>
        </w:trPr>
        <w:tc>
          <w:tcPr>
            <w:tcW w:w="3454" w:type="dxa"/>
            <w:gridSpan w:val="15"/>
          </w:tcPr>
          <w:p w14:paraId="498D4F96" w14:textId="77777777" w:rsidR="0049455F" w:rsidRPr="009358C4" w:rsidRDefault="0049455F" w:rsidP="0053263B">
            <w:pPr>
              <w:spacing w:line="276" w:lineRule="auto"/>
            </w:pPr>
            <w:r w:rsidRPr="009358C4">
              <w:t>имеющий(ая) паспорт серии</w:t>
            </w:r>
          </w:p>
        </w:tc>
        <w:tc>
          <w:tcPr>
            <w:tcW w:w="1086" w:type="dxa"/>
            <w:gridSpan w:val="6"/>
            <w:tcBorders>
              <w:top w:val="nil"/>
              <w:left w:val="nil"/>
              <w:bottom w:val="single" w:sz="4" w:space="0" w:color="auto"/>
              <w:right w:val="nil"/>
            </w:tcBorders>
          </w:tcPr>
          <w:p w14:paraId="4D32F80C" w14:textId="77777777" w:rsidR="0049455F" w:rsidRPr="009358C4" w:rsidRDefault="0049455F" w:rsidP="0053263B">
            <w:pPr>
              <w:spacing w:line="276" w:lineRule="auto"/>
              <w:jc w:val="center"/>
            </w:pPr>
          </w:p>
        </w:tc>
        <w:tc>
          <w:tcPr>
            <w:tcW w:w="540" w:type="dxa"/>
            <w:gridSpan w:val="5"/>
          </w:tcPr>
          <w:p w14:paraId="3762B3EF" w14:textId="77777777" w:rsidR="0049455F" w:rsidRPr="009358C4" w:rsidRDefault="0049455F" w:rsidP="0053263B">
            <w:pPr>
              <w:spacing w:line="276" w:lineRule="auto"/>
              <w:jc w:val="center"/>
            </w:pPr>
            <w:r w:rsidRPr="009358C4">
              <w:t>№</w:t>
            </w:r>
          </w:p>
        </w:tc>
        <w:tc>
          <w:tcPr>
            <w:tcW w:w="1611" w:type="dxa"/>
            <w:gridSpan w:val="5"/>
            <w:tcBorders>
              <w:top w:val="nil"/>
              <w:left w:val="nil"/>
              <w:bottom w:val="single" w:sz="4" w:space="0" w:color="auto"/>
              <w:right w:val="nil"/>
            </w:tcBorders>
          </w:tcPr>
          <w:p w14:paraId="609DADEA" w14:textId="77777777" w:rsidR="0049455F" w:rsidRPr="009358C4" w:rsidRDefault="0049455F" w:rsidP="0053263B">
            <w:pPr>
              <w:spacing w:line="276" w:lineRule="auto"/>
              <w:jc w:val="center"/>
            </w:pPr>
          </w:p>
        </w:tc>
        <w:tc>
          <w:tcPr>
            <w:tcW w:w="2151" w:type="dxa"/>
            <w:gridSpan w:val="8"/>
          </w:tcPr>
          <w:p w14:paraId="1C25DEE6" w14:textId="77777777" w:rsidR="0049455F" w:rsidRPr="009358C4" w:rsidRDefault="0049455F" w:rsidP="0053263B">
            <w:pPr>
              <w:spacing w:line="276" w:lineRule="auto"/>
            </w:pPr>
            <w:r w:rsidRPr="009358C4">
              <w:t>код подразделения</w:t>
            </w:r>
          </w:p>
        </w:tc>
        <w:tc>
          <w:tcPr>
            <w:tcW w:w="1201" w:type="dxa"/>
            <w:tcBorders>
              <w:top w:val="nil"/>
              <w:left w:val="nil"/>
              <w:bottom w:val="single" w:sz="4" w:space="0" w:color="auto"/>
              <w:right w:val="nil"/>
            </w:tcBorders>
          </w:tcPr>
          <w:p w14:paraId="73E4DED0" w14:textId="77777777" w:rsidR="0049455F" w:rsidRPr="009358C4" w:rsidRDefault="0049455F" w:rsidP="0053263B">
            <w:pPr>
              <w:spacing w:line="276" w:lineRule="auto"/>
              <w:jc w:val="center"/>
            </w:pPr>
          </w:p>
        </w:tc>
        <w:tc>
          <w:tcPr>
            <w:tcW w:w="140" w:type="dxa"/>
            <w:tcBorders>
              <w:bottom w:val="single" w:sz="4" w:space="0" w:color="auto"/>
            </w:tcBorders>
          </w:tcPr>
          <w:p w14:paraId="2E44D9C9" w14:textId="77777777" w:rsidR="0049455F" w:rsidRPr="009358C4" w:rsidRDefault="0049455F" w:rsidP="0053263B">
            <w:pPr>
              <w:spacing w:line="276" w:lineRule="auto"/>
              <w:jc w:val="right"/>
            </w:pPr>
            <w:r w:rsidRPr="009358C4">
              <w:t>,</w:t>
            </w:r>
          </w:p>
        </w:tc>
      </w:tr>
      <w:tr w:rsidR="0049455F" w:rsidRPr="009358C4" w14:paraId="5D3C109A" w14:textId="77777777" w:rsidTr="00F21DA7">
        <w:trPr>
          <w:cantSplit/>
          <w:trHeight w:val="145"/>
        </w:trPr>
        <w:tc>
          <w:tcPr>
            <w:tcW w:w="10043" w:type="dxa"/>
            <w:gridSpan w:val="40"/>
            <w:tcBorders>
              <w:top w:val="nil"/>
              <w:left w:val="nil"/>
              <w:bottom w:val="single" w:sz="4" w:space="0" w:color="auto"/>
              <w:right w:val="nil"/>
            </w:tcBorders>
          </w:tcPr>
          <w:p w14:paraId="656AF5CE" w14:textId="77777777" w:rsidR="0049455F" w:rsidRPr="009358C4" w:rsidRDefault="0049455F" w:rsidP="0053263B">
            <w:pPr>
              <w:spacing w:line="276" w:lineRule="auto"/>
              <w:jc w:val="center"/>
            </w:pPr>
          </w:p>
        </w:tc>
        <w:tc>
          <w:tcPr>
            <w:tcW w:w="140" w:type="dxa"/>
            <w:tcBorders>
              <w:bottom w:val="single" w:sz="4" w:space="0" w:color="auto"/>
            </w:tcBorders>
          </w:tcPr>
          <w:p w14:paraId="5364CDE8" w14:textId="77777777" w:rsidR="0049455F" w:rsidRPr="009358C4" w:rsidRDefault="0049455F" w:rsidP="0053263B">
            <w:pPr>
              <w:spacing w:line="276" w:lineRule="auto"/>
              <w:jc w:val="right"/>
            </w:pPr>
            <w:r w:rsidRPr="009358C4">
              <w:t>,</w:t>
            </w:r>
          </w:p>
        </w:tc>
      </w:tr>
      <w:tr w:rsidR="0049455F" w:rsidRPr="009358C4" w14:paraId="7E07A590" w14:textId="77777777" w:rsidTr="00F21DA7">
        <w:trPr>
          <w:cantSplit/>
          <w:trHeight w:val="94"/>
        </w:trPr>
        <w:tc>
          <w:tcPr>
            <w:tcW w:w="10043" w:type="dxa"/>
            <w:gridSpan w:val="40"/>
          </w:tcPr>
          <w:p w14:paraId="6455BD2F" w14:textId="77777777" w:rsidR="0049455F" w:rsidRPr="009358C4" w:rsidRDefault="0049455F" w:rsidP="0053263B">
            <w:pPr>
              <w:spacing w:line="276" w:lineRule="auto"/>
              <w:jc w:val="center"/>
              <w:rPr>
                <w:i/>
                <w:iCs/>
                <w:sz w:val="18"/>
                <w:szCs w:val="18"/>
              </w:rPr>
            </w:pPr>
            <w:r w:rsidRPr="009358C4">
              <w:rPr>
                <w:i/>
                <w:iCs/>
                <w:sz w:val="18"/>
                <w:szCs w:val="18"/>
              </w:rPr>
              <w:t>(иной документ, удостоверяющий личность)</w:t>
            </w:r>
          </w:p>
        </w:tc>
        <w:tc>
          <w:tcPr>
            <w:tcW w:w="140" w:type="dxa"/>
          </w:tcPr>
          <w:p w14:paraId="48479ABA" w14:textId="77777777" w:rsidR="0049455F" w:rsidRPr="009358C4" w:rsidRDefault="0049455F" w:rsidP="0053263B">
            <w:pPr>
              <w:spacing w:line="276" w:lineRule="auto"/>
            </w:pPr>
          </w:p>
        </w:tc>
      </w:tr>
      <w:tr w:rsidR="0049455F" w:rsidRPr="009358C4" w14:paraId="0EFD7583" w14:textId="77777777" w:rsidTr="00F21DA7">
        <w:trPr>
          <w:trHeight w:val="80"/>
        </w:trPr>
        <w:tc>
          <w:tcPr>
            <w:tcW w:w="1169" w:type="dxa"/>
            <w:gridSpan w:val="5"/>
          </w:tcPr>
          <w:p w14:paraId="066776E8" w14:textId="412735EA" w:rsidR="0049455F" w:rsidRPr="009358C4" w:rsidRDefault="0049455F" w:rsidP="0053263B">
            <w:pPr>
              <w:spacing w:line="276" w:lineRule="auto"/>
            </w:pPr>
            <w:r w:rsidRPr="009358C4">
              <w:t xml:space="preserve">выдан  </w:t>
            </w:r>
            <w:r w:rsidR="00325DDA" w:rsidRPr="009358C4">
              <w:rPr>
                <w:lang w:val="en-US"/>
              </w:rPr>
              <w:t xml:space="preserve">  </w:t>
            </w:r>
            <w:r w:rsidRPr="009358C4">
              <w:t xml:space="preserve"> «</w:t>
            </w:r>
          </w:p>
        </w:tc>
        <w:tc>
          <w:tcPr>
            <w:tcW w:w="447" w:type="dxa"/>
            <w:gridSpan w:val="2"/>
            <w:tcBorders>
              <w:top w:val="nil"/>
              <w:left w:val="nil"/>
              <w:bottom w:val="single" w:sz="4" w:space="0" w:color="auto"/>
              <w:right w:val="nil"/>
            </w:tcBorders>
          </w:tcPr>
          <w:p w14:paraId="4A4963D8" w14:textId="77777777" w:rsidR="0049455F" w:rsidRPr="009358C4" w:rsidRDefault="0049455F" w:rsidP="0053263B">
            <w:pPr>
              <w:spacing w:line="276" w:lineRule="auto"/>
              <w:jc w:val="center"/>
              <w:rPr>
                <w:i/>
              </w:rPr>
            </w:pPr>
          </w:p>
        </w:tc>
        <w:tc>
          <w:tcPr>
            <w:tcW w:w="270" w:type="dxa"/>
            <w:gridSpan w:val="2"/>
          </w:tcPr>
          <w:p w14:paraId="7C882CD5" w14:textId="77777777" w:rsidR="0049455F" w:rsidRPr="009358C4" w:rsidRDefault="0049455F" w:rsidP="0053263B">
            <w:pPr>
              <w:spacing w:line="276" w:lineRule="auto"/>
            </w:pPr>
            <w:r w:rsidRPr="009358C4">
              <w:t>»</w:t>
            </w:r>
          </w:p>
        </w:tc>
        <w:tc>
          <w:tcPr>
            <w:tcW w:w="1650" w:type="dxa"/>
            <w:gridSpan w:val="7"/>
            <w:tcBorders>
              <w:top w:val="nil"/>
              <w:left w:val="nil"/>
              <w:bottom w:val="single" w:sz="4" w:space="0" w:color="auto"/>
              <w:right w:val="nil"/>
            </w:tcBorders>
          </w:tcPr>
          <w:p w14:paraId="0F2CDFA4" w14:textId="77777777" w:rsidR="0049455F" w:rsidRPr="009358C4" w:rsidRDefault="0049455F" w:rsidP="0053263B">
            <w:pPr>
              <w:spacing w:line="276" w:lineRule="auto"/>
              <w:jc w:val="center"/>
              <w:rPr>
                <w:i/>
              </w:rPr>
            </w:pPr>
          </w:p>
        </w:tc>
        <w:tc>
          <w:tcPr>
            <w:tcW w:w="322" w:type="dxa"/>
            <w:gridSpan w:val="2"/>
          </w:tcPr>
          <w:p w14:paraId="478C5E96" w14:textId="77777777" w:rsidR="0049455F" w:rsidRPr="009358C4" w:rsidRDefault="0049455F" w:rsidP="0053263B">
            <w:pPr>
              <w:spacing w:line="276" w:lineRule="auto"/>
            </w:pPr>
            <w:r w:rsidRPr="009358C4">
              <w:t>г.</w:t>
            </w:r>
          </w:p>
        </w:tc>
        <w:tc>
          <w:tcPr>
            <w:tcW w:w="6185" w:type="dxa"/>
            <w:gridSpan w:val="22"/>
            <w:tcBorders>
              <w:top w:val="nil"/>
              <w:left w:val="nil"/>
              <w:bottom w:val="single" w:sz="4" w:space="0" w:color="auto"/>
              <w:right w:val="nil"/>
            </w:tcBorders>
          </w:tcPr>
          <w:p w14:paraId="6F156952" w14:textId="77777777" w:rsidR="0049455F" w:rsidRPr="009358C4" w:rsidRDefault="0049455F" w:rsidP="0053263B">
            <w:pPr>
              <w:spacing w:line="276" w:lineRule="auto"/>
              <w:jc w:val="center"/>
            </w:pPr>
          </w:p>
        </w:tc>
        <w:tc>
          <w:tcPr>
            <w:tcW w:w="140" w:type="dxa"/>
            <w:tcBorders>
              <w:bottom w:val="single" w:sz="4" w:space="0" w:color="auto"/>
            </w:tcBorders>
          </w:tcPr>
          <w:p w14:paraId="23765DE9" w14:textId="77777777" w:rsidR="0049455F" w:rsidRPr="009358C4" w:rsidRDefault="0049455F" w:rsidP="0053263B">
            <w:pPr>
              <w:spacing w:line="276" w:lineRule="auto"/>
              <w:jc w:val="right"/>
            </w:pPr>
            <w:r w:rsidRPr="009358C4">
              <w:t>,</w:t>
            </w:r>
          </w:p>
        </w:tc>
      </w:tr>
      <w:tr w:rsidR="0049455F" w:rsidRPr="009358C4" w14:paraId="25B47EDB" w14:textId="77777777" w:rsidTr="00F21DA7">
        <w:trPr>
          <w:cantSplit/>
        </w:trPr>
        <w:tc>
          <w:tcPr>
            <w:tcW w:w="3858" w:type="dxa"/>
            <w:gridSpan w:val="18"/>
          </w:tcPr>
          <w:p w14:paraId="2C91C91B" w14:textId="77777777" w:rsidR="0049455F" w:rsidRPr="009358C4" w:rsidRDefault="0049455F" w:rsidP="0053263B">
            <w:pPr>
              <w:spacing w:line="276" w:lineRule="auto"/>
              <w:jc w:val="center"/>
              <w:rPr>
                <w:i/>
                <w:iCs/>
                <w:sz w:val="18"/>
                <w:szCs w:val="18"/>
              </w:rPr>
            </w:pPr>
            <w:r w:rsidRPr="009358C4">
              <w:rPr>
                <w:i/>
                <w:iCs/>
                <w:sz w:val="18"/>
                <w:szCs w:val="18"/>
              </w:rPr>
              <w:t>(когда выдан)</w:t>
            </w:r>
          </w:p>
        </w:tc>
        <w:tc>
          <w:tcPr>
            <w:tcW w:w="6185" w:type="dxa"/>
            <w:gridSpan w:val="22"/>
          </w:tcPr>
          <w:p w14:paraId="6FDCD238" w14:textId="77777777" w:rsidR="0049455F" w:rsidRPr="009358C4" w:rsidRDefault="0049455F" w:rsidP="0053263B">
            <w:pPr>
              <w:spacing w:line="276" w:lineRule="auto"/>
              <w:jc w:val="center"/>
              <w:rPr>
                <w:i/>
                <w:iCs/>
                <w:sz w:val="18"/>
                <w:szCs w:val="18"/>
              </w:rPr>
            </w:pPr>
            <w:r w:rsidRPr="009358C4">
              <w:rPr>
                <w:i/>
                <w:iCs/>
                <w:sz w:val="18"/>
                <w:szCs w:val="18"/>
              </w:rPr>
              <w:t>(кем выдан)</w:t>
            </w:r>
          </w:p>
        </w:tc>
        <w:tc>
          <w:tcPr>
            <w:tcW w:w="140" w:type="dxa"/>
          </w:tcPr>
          <w:p w14:paraId="05799E24" w14:textId="77777777" w:rsidR="0049455F" w:rsidRPr="009358C4" w:rsidRDefault="0049455F" w:rsidP="0053263B">
            <w:pPr>
              <w:spacing w:line="276" w:lineRule="auto"/>
            </w:pPr>
          </w:p>
        </w:tc>
      </w:tr>
      <w:tr w:rsidR="0049455F" w:rsidRPr="009358C4" w14:paraId="19CDE530" w14:textId="77777777" w:rsidTr="00F21DA7">
        <w:trPr>
          <w:cantSplit/>
        </w:trPr>
        <w:tc>
          <w:tcPr>
            <w:tcW w:w="3454" w:type="dxa"/>
            <w:gridSpan w:val="15"/>
          </w:tcPr>
          <w:p w14:paraId="18735EBE" w14:textId="77777777" w:rsidR="0049455F" w:rsidRPr="009358C4" w:rsidRDefault="0049455F" w:rsidP="0053263B">
            <w:pPr>
              <w:spacing w:line="276" w:lineRule="auto"/>
            </w:pPr>
            <w:r w:rsidRPr="009358C4">
              <w:t>проживающий(ая) по адресу</w:t>
            </w:r>
          </w:p>
        </w:tc>
        <w:tc>
          <w:tcPr>
            <w:tcW w:w="6729" w:type="dxa"/>
            <w:gridSpan w:val="26"/>
            <w:tcBorders>
              <w:top w:val="nil"/>
              <w:left w:val="nil"/>
              <w:bottom w:val="single" w:sz="4" w:space="0" w:color="auto"/>
              <w:right w:val="nil"/>
            </w:tcBorders>
          </w:tcPr>
          <w:p w14:paraId="1D0667EE" w14:textId="77777777" w:rsidR="0049455F" w:rsidRPr="009358C4" w:rsidRDefault="0049455F" w:rsidP="0053263B">
            <w:pPr>
              <w:spacing w:line="276" w:lineRule="auto"/>
            </w:pPr>
          </w:p>
        </w:tc>
      </w:tr>
      <w:tr w:rsidR="0049455F" w:rsidRPr="009358C4" w14:paraId="555FC4BB" w14:textId="77777777" w:rsidTr="00F21DA7">
        <w:trPr>
          <w:cantSplit/>
          <w:trHeight w:val="226"/>
        </w:trPr>
        <w:tc>
          <w:tcPr>
            <w:tcW w:w="3454" w:type="dxa"/>
            <w:gridSpan w:val="15"/>
          </w:tcPr>
          <w:p w14:paraId="0ADE201B" w14:textId="77777777" w:rsidR="0049455F" w:rsidRPr="009358C4" w:rsidRDefault="0049455F" w:rsidP="0053263B">
            <w:pPr>
              <w:spacing w:line="276" w:lineRule="auto"/>
            </w:pPr>
          </w:p>
        </w:tc>
        <w:tc>
          <w:tcPr>
            <w:tcW w:w="6729" w:type="dxa"/>
            <w:gridSpan w:val="26"/>
          </w:tcPr>
          <w:p w14:paraId="06827218" w14:textId="77777777" w:rsidR="0049455F" w:rsidRPr="009358C4" w:rsidRDefault="0049455F" w:rsidP="0053263B">
            <w:pPr>
              <w:spacing w:line="276" w:lineRule="auto"/>
              <w:jc w:val="center"/>
              <w:rPr>
                <w:i/>
                <w:sz w:val="18"/>
                <w:szCs w:val="18"/>
              </w:rPr>
            </w:pPr>
            <w:r w:rsidRPr="009358C4">
              <w:rPr>
                <w:i/>
                <w:iCs/>
                <w:sz w:val="18"/>
                <w:szCs w:val="18"/>
              </w:rPr>
              <w:t>(полностью адрес регистрации по месту жительства)</w:t>
            </w:r>
          </w:p>
        </w:tc>
      </w:tr>
      <w:tr w:rsidR="0049455F" w:rsidRPr="009358C4" w14:paraId="163F2426" w14:textId="77777777" w:rsidTr="00F21DA7">
        <w:trPr>
          <w:cantSplit/>
        </w:trPr>
        <w:tc>
          <w:tcPr>
            <w:tcW w:w="4714" w:type="dxa"/>
            <w:gridSpan w:val="24"/>
            <w:tcBorders>
              <w:top w:val="nil"/>
              <w:left w:val="nil"/>
              <w:bottom w:val="single" w:sz="4" w:space="0" w:color="auto"/>
              <w:right w:val="nil"/>
            </w:tcBorders>
          </w:tcPr>
          <w:p w14:paraId="560B14BF" w14:textId="77777777" w:rsidR="0049455F" w:rsidRPr="009358C4" w:rsidRDefault="0049455F" w:rsidP="0053263B">
            <w:pPr>
              <w:spacing w:line="276" w:lineRule="auto"/>
              <w:jc w:val="center"/>
            </w:pPr>
          </w:p>
        </w:tc>
        <w:tc>
          <w:tcPr>
            <w:tcW w:w="2331" w:type="dxa"/>
            <w:gridSpan w:val="9"/>
          </w:tcPr>
          <w:p w14:paraId="0227C2ED" w14:textId="77777777" w:rsidR="0049455F" w:rsidRPr="009358C4" w:rsidRDefault="0049455F" w:rsidP="0053263B">
            <w:pPr>
              <w:spacing w:line="276" w:lineRule="auto"/>
            </w:pPr>
            <w:r w:rsidRPr="009358C4">
              <w:t>, контактный телефон</w:t>
            </w:r>
          </w:p>
        </w:tc>
        <w:tc>
          <w:tcPr>
            <w:tcW w:w="2998" w:type="dxa"/>
            <w:gridSpan w:val="7"/>
            <w:tcBorders>
              <w:top w:val="nil"/>
              <w:left w:val="nil"/>
              <w:bottom w:val="single" w:sz="4" w:space="0" w:color="auto"/>
              <w:right w:val="nil"/>
            </w:tcBorders>
          </w:tcPr>
          <w:p w14:paraId="4A6DA1EA" w14:textId="77777777" w:rsidR="0049455F" w:rsidRPr="009358C4" w:rsidRDefault="0049455F" w:rsidP="0053263B">
            <w:pPr>
              <w:spacing w:line="276" w:lineRule="auto"/>
            </w:pPr>
          </w:p>
        </w:tc>
        <w:tc>
          <w:tcPr>
            <w:tcW w:w="140" w:type="dxa"/>
            <w:tcBorders>
              <w:bottom w:val="single" w:sz="4" w:space="0" w:color="auto"/>
            </w:tcBorders>
          </w:tcPr>
          <w:p w14:paraId="6AE9611A" w14:textId="77777777" w:rsidR="0049455F" w:rsidRPr="009358C4" w:rsidRDefault="0049455F" w:rsidP="0053263B">
            <w:pPr>
              <w:spacing w:line="276" w:lineRule="auto"/>
              <w:jc w:val="right"/>
            </w:pPr>
            <w:r w:rsidRPr="009358C4">
              <w:t>,</w:t>
            </w:r>
          </w:p>
        </w:tc>
      </w:tr>
      <w:tr w:rsidR="0049455F" w:rsidRPr="009358C4" w14:paraId="617BAAE3" w14:textId="77777777" w:rsidTr="00F21DA7">
        <w:trPr>
          <w:cantSplit/>
          <w:trHeight w:val="443"/>
        </w:trPr>
        <w:tc>
          <w:tcPr>
            <w:tcW w:w="4312" w:type="dxa"/>
            <w:gridSpan w:val="20"/>
            <w:tcBorders>
              <w:top w:val="nil"/>
              <w:left w:val="nil"/>
              <w:right w:val="nil"/>
            </w:tcBorders>
            <w:vAlign w:val="bottom"/>
          </w:tcPr>
          <w:p w14:paraId="0F5A8978" w14:textId="77777777" w:rsidR="0049455F" w:rsidRPr="009358C4" w:rsidRDefault="0049455F" w:rsidP="0053263B">
            <w:pPr>
              <w:spacing w:line="276" w:lineRule="auto"/>
              <w:rPr>
                <w:bCs/>
                <w:sz w:val="16"/>
                <w:szCs w:val="16"/>
              </w:rPr>
            </w:pPr>
            <w:r w:rsidRPr="009358C4">
              <w:rPr>
                <w:bCs/>
              </w:rPr>
              <w:t xml:space="preserve">действующий(ая) по доверенности от «      </w:t>
            </w:r>
          </w:p>
        </w:tc>
        <w:tc>
          <w:tcPr>
            <w:tcW w:w="520" w:type="dxa"/>
            <w:gridSpan w:val="5"/>
            <w:tcBorders>
              <w:top w:val="nil"/>
              <w:left w:val="nil"/>
              <w:bottom w:val="single" w:sz="4" w:space="0" w:color="auto"/>
              <w:right w:val="nil"/>
            </w:tcBorders>
            <w:vAlign w:val="bottom"/>
          </w:tcPr>
          <w:p w14:paraId="1F5874E5" w14:textId="77777777" w:rsidR="0049455F" w:rsidRPr="009358C4" w:rsidRDefault="0049455F" w:rsidP="0053263B">
            <w:pPr>
              <w:spacing w:line="276" w:lineRule="auto"/>
              <w:rPr>
                <w:bCs/>
                <w:sz w:val="16"/>
                <w:szCs w:val="16"/>
              </w:rPr>
            </w:pPr>
          </w:p>
        </w:tc>
        <w:tc>
          <w:tcPr>
            <w:tcW w:w="287" w:type="dxa"/>
            <w:gridSpan w:val="2"/>
            <w:tcBorders>
              <w:top w:val="nil"/>
              <w:left w:val="nil"/>
              <w:right w:val="nil"/>
            </w:tcBorders>
            <w:vAlign w:val="bottom"/>
          </w:tcPr>
          <w:p w14:paraId="1F8946CA" w14:textId="77777777" w:rsidR="0049455F" w:rsidRPr="009358C4" w:rsidRDefault="0049455F" w:rsidP="0053263B">
            <w:pPr>
              <w:spacing w:line="276" w:lineRule="auto"/>
              <w:rPr>
                <w:bCs/>
                <w:sz w:val="16"/>
                <w:szCs w:val="16"/>
              </w:rPr>
            </w:pPr>
            <w:r w:rsidRPr="009358C4">
              <w:rPr>
                <w:bCs/>
              </w:rPr>
              <w:t>»</w:t>
            </w:r>
          </w:p>
        </w:tc>
        <w:tc>
          <w:tcPr>
            <w:tcW w:w="1411" w:type="dxa"/>
            <w:gridSpan w:val="2"/>
            <w:tcBorders>
              <w:top w:val="nil"/>
              <w:left w:val="nil"/>
              <w:bottom w:val="single" w:sz="4" w:space="0" w:color="auto"/>
              <w:right w:val="nil"/>
            </w:tcBorders>
            <w:vAlign w:val="bottom"/>
          </w:tcPr>
          <w:p w14:paraId="706D85CD" w14:textId="77777777" w:rsidR="0049455F" w:rsidRPr="009358C4" w:rsidRDefault="0049455F" w:rsidP="0053263B">
            <w:pPr>
              <w:spacing w:line="276" w:lineRule="auto"/>
              <w:rPr>
                <w:bCs/>
                <w:sz w:val="16"/>
                <w:szCs w:val="16"/>
              </w:rPr>
            </w:pPr>
          </w:p>
        </w:tc>
        <w:tc>
          <w:tcPr>
            <w:tcW w:w="427" w:type="dxa"/>
            <w:gridSpan w:val="3"/>
            <w:tcBorders>
              <w:top w:val="nil"/>
              <w:left w:val="nil"/>
              <w:right w:val="nil"/>
            </w:tcBorders>
            <w:vAlign w:val="bottom"/>
          </w:tcPr>
          <w:p w14:paraId="34B3022F" w14:textId="77777777" w:rsidR="0049455F" w:rsidRPr="009358C4" w:rsidRDefault="0049455F" w:rsidP="00792BEC">
            <w:pPr>
              <w:spacing w:line="276" w:lineRule="auto"/>
              <w:jc w:val="right"/>
              <w:rPr>
                <w:bCs/>
              </w:rPr>
            </w:pPr>
            <w:r w:rsidRPr="009358C4">
              <w:rPr>
                <w:bCs/>
              </w:rPr>
              <w:t>20</w:t>
            </w:r>
          </w:p>
        </w:tc>
        <w:tc>
          <w:tcPr>
            <w:tcW w:w="425" w:type="dxa"/>
            <w:gridSpan w:val="3"/>
            <w:tcBorders>
              <w:top w:val="nil"/>
              <w:left w:val="nil"/>
              <w:bottom w:val="single" w:sz="4" w:space="0" w:color="auto"/>
              <w:right w:val="nil"/>
            </w:tcBorders>
            <w:vAlign w:val="bottom"/>
          </w:tcPr>
          <w:p w14:paraId="52679087" w14:textId="77777777" w:rsidR="0049455F" w:rsidRPr="009358C4" w:rsidRDefault="0049455F" w:rsidP="0053263B">
            <w:pPr>
              <w:spacing w:line="276" w:lineRule="auto"/>
              <w:rPr>
                <w:bCs/>
              </w:rPr>
            </w:pPr>
          </w:p>
        </w:tc>
        <w:tc>
          <w:tcPr>
            <w:tcW w:w="575" w:type="dxa"/>
            <w:gridSpan w:val="3"/>
            <w:tcBorders>
              <w:top w:val="nil"/>
              <w:left w:val="nil"/>
              <w:right w:val="nil"/>
            </w:tcBorders>
            <w:vAlign w:val="bottom"/>
          </w:tcPr>
          <w:p w14:paraId="6A206182" w14:textId="77777777" w:rsidR="0049455F" w:rsidRPr="009358C4" w:rsidRDefault="0049455F" w:rsidP="0053263B">
            <w:pPr>
              <w:spacing w:line="276" w:lineRule="auto"/>
              <w:rPr>
                <w:bCs/>
              </w:rPr>
            </w:pPr>
            <w:r w:rsidRPr="009358C4">
              <w:rPr>
                <w:bCs/>
              </w:rPr>
              <w:t>г.  №</w:t>
            </w:r>
          </w:p>
        </w:tc>
        <w:tc>
          <w:tcPr>
            <w:tcW w:w="2086" w:type="dxa"/>
            <w:gridSpan w:val="2"/>
            <w:tcBorders>
              <w:top w:val="nil"/>
              <w:left w:val="nil"/>
              <w:bottom w:val="single" w:sz="4" w:space="0" w:color="auto"/>
              <w:right w:val="nil"/>
            </w:tcBorders>
            <w:vAlign w:val="bottom"/>
          </w:tcPr>
          <w:p w14:paraId="7749A997" w14:textId="77777777" w:rsidR="0049455F" w:rsidRPr="009358C4" w:rsidRDefault="0049455F" w:rsidP="0053263B">
            <w:pPr>
              <w:spacing w:line="276" w:lineRule="auto"/>
              <w:rPr>
                <w:bCs/>
              </w:rPr>
            </w:pPr>
          </w:p>
        </w:tc>
        <w:tc>
          <w:tcPr>
            <w:tcW w:w="140" w:type="dxa"/>
            <w:tcBorders>
              <w:top w:val="nil"/>
              <w:left w:val="nil"/>
              <w:bottom w:val="single" w:sz="4" w:space="0" w:color="auto"/>
              <w:right w:val="nil"/>
            </w:tcBorders>
            <w:vAlign w:val="bottom"/>
          </w:tcPr>
          <w:p w14:paraId="5FFBFF3D" w14:textId="77777777" w:rsidR="0049455F" w:rsidRPr="009358C4" w:rsidRDefault="0049455F" w:rsidP="009C1459">
            <w:pPr>
              <w:spacing w:line="276" w:lineRule="auto"/>
              <w:jc w:val="right"/>
              <w:rPr>
                <w:bCs/>
              </w:rPr>
            </w:pPr>
            <w:r w:rsidRPr="009358C4">
              <w:t>,</w:t>
            </w:r>
          </w:p>
        </w:tc>
      </w:tr>
      <w:tr w:rsidR="0049455F" w:rsidRPr="009358C4" w14:paraId="21118F72" w14:textId="77777777" w:rsidTr="00F21DA7">
        <w:trPr>
          <w:cantSplit/>
          <w:trHeight w:val="340"/>
        </w:trPr>
        <w:tc>
          <w:tcPr>
            <w:tcW w:w="10183" w:type="dxa"/>
            <w:gridSpan w:val="41"/>
            <w:tcBorders>
              <w:top w:val="nil"/>
              <w:left w:val="nil"/>
              <w:right w:val="nil"/>
            </w:tcBorders>
          </w:tcPr>
          <w:p w14:paraId="6057BD99" w14:textId="77777777" w:rsidR="0049455F" w:rsidRPr="009358C4" w:rsidRDefault="009C1459" w:rsidP="00792BEC">
            <w:pPr>
              <w:spacing w:line="276" w:lineRule="auto"/>
              <w:jc w:val="center"/>
              <w:rPr>
                <w:b/>
                <w:bCs/>
                <w:i/>
                <w:sz w:val="18"/>
                <w:szCs w:val="18"/>
              </w:rPr>
            </w:pPr>
            <w:r w:rsidRPr="009358C4">
              <w:rPr>
                <w:i/>
                <w:sz w:val="18"/>
                <w:szCs w:val="18"/>
              </w:rPr>
              <w:t xml:space="preserve">                                                                                 </w:t>
            </w:r>
            <w:r w:rsidR="0049455F" w:rsidRPr="009358C4">
              <w:rPr>
                <w:i/>
                <w:sz w:val="18"/>
                <w:szCs w:val="18"/>
              </w:rPr>
              <w:t>(указываются реквизиты доверенности)</w:t>
            </w:r>
            <w:r w:rsidR="0049455F" w:rsidRPr="009358C4">
              <w:rPr>
                <w:b/>
                <w:bCs/>
                <w:i/>
                <w:sz w:val="18"/>
                <w:szCs w:val="18"/>
              </w:rPr>
              <w:t xml:space="preserve"> </w:t>
            </w:r>
          </w:p>
        </w:tc>
      </w:tr>
      <w:tr w:rsidR="0049455F" w:rsidRPr="009358C4" w14:paraId="3F68D5C9" w14:textId="77777777" w:rsidTr="00F21DA7">
        <w:trPr>
          <w:trHeight w:val="340"/>
        </w:trPr>
        <w:tc>
          <w:tcPr>
            <w:tcW w:w="2668" w:type="dxa"/>
            <w:gridSpan w:val="10"/>
            <w:tcBorders>
              <w:left w:val="nil"/>
              <w:bottom w:val="nil"/>
              <w:right w:val="nil"/>
            </w:tcBorders>
            <w:vAlign w:val="bottom"/>
          </w:tcPr>
          <w:p w14:paraId="39B8BB5E" w14:textId="77777777" w:rsidR="0049455F" w:rsidRPr="009358C4" w:rsidRDefault="0049455F" w:rsidP="0053263B">
            <w:pPr>
              <w:spacing w:line="276" w:lineRule="auto"/>
            </w:pPr>
            <w:r w:rsidRPr="009358C4">
              <w:t>по иным основания</w:t>
            </w:r>
          </w:p>
        </w:tc>
        <w:tc>
          <w:tcPr>
            <w:tcW w:w="7375" w:type="dxa"/>
            <w:gridSpan w:val="30"/>
            <w:tcBorders>
              <w:left w:val="nil"/>
              <w:bottom w:val="single" w:sz="4" w:space="0" w:color="auto"/>
              <w:right w:val="nil"/>
            </w:tcBorders>
          </w:tcPr>
          <w:p w14:paraId="7EF8CC67" w14:textId="77777777" w:rsidR="0049455F" w:rsidRPr="009358C4" w:rsidRDefault="0049455F" w:rsidP="00792BEC">
            <w:pPr>
              <w:spacing w:line="276" w:lineRule="auto"/>
            </w:pPr>
          </w:p>
        </w:tc>
        <w:tc>
          <w:tcPr>
            <w:tcW w:w="140" w:type="dxa"/>
            <w:tcBorders>
              <w:left w:val="nil"/>
              <w:bottom w:val="single" w:sz="4" w:space="0" w:color="auto"/>
              <w:right w:val="nil"/>
            </w:tcBorders>
          </w:tcPr>
          <w:p w14:paraId="29C681A8" w14:textId="77777777" w:rsidR="0049455F" w:rsidRPr="009358C4" w:rsidRDefault="0049455F" w:rsidP="00A07C56">
            <w:pPr>
              <w:spacing w:line="276" w:lineRule="auto"/>
              <w:jc w:val="right"/>
            </w:pPr>
          </w:p>
        </w:tc>
      </w:tr>
      <w:tr w:rsidR="0049455F" w:rsidRPr="009358C4" w14:paraId="0DE6E763" w14:textId="77777777" w:rsidTr="00F21DA7">
        <w:trPr>
          <w:trHeight w:val="81"/>
        </w:trPr>
        <w:tc>
          <w:tcPr>
            <w:tcW w:w="2668" w:type="dxa"/>
            <w:gridSpan w:val="10"/>
          </w:tcPr>
          <w:p w14:paraId="33DE4BFF" w14:textId="77777777" w:rsidR="0049455F" w:rsidRPr="009358C4" w:rsidRDefault="0049455F" w:rsidP="0053263B">
            <w:pPr>
              <w:spacing w:line="276" w:lineRule="auto"/>
            </w:pPr>
          </w:p>
        </w:tc>
        <w:tc>
          <w:tcPr>
            <w:tcW w:w="7375" w:type="dxa"/>
            <w:gridSpan w:val="30"/>
          </w:tcPr>
          <w:p w14:paraId="72165684" w14:textId="77777777" w:rsidR="0049455F" w:rsidRPr="009358C4" w:rsidRDefault="0049455F" w:rsidP="0053263B">
            <w:pPr>
              <w:spacing w:line="276" w:lineRule="auto"/>
              <w:jc w:val="center"/>
              <w:rPr>
                <w:i/>
                <w:iCs/>
                <w:sz w:val="18"/>
                <w:szCs w:val="18"/>
              </w:rPr>
            </w:pPr>
            <w:r w:rsidRPr="009358C4">
              <w:rPr>
                <w:i/>
                <w:iCs/>
                <w:sz w:val="18"/>
                <w:szCs w:val="18"/>
              </w:rPr>
              <w:t>(наименование и реквизиты документа)</w:t>
            </w:r>
          </w:p>
        </w:tc>
        <w:tc>
          <w:tcPr>
            <w:tcW w:w="140" w:type="dxa"/>
          </w:tcPr>
          <w:p w14:paraId="5E0200D6" w14:textId="77777777" w:rsidR="0049455F" w:rsidRPr="009358C4" w:rsidRDefault="0049455F" w:rsidP="0053263B">
            <w:pPr>
              <w:spacing w:line="276" w:lineRule="auto"/>
            </w:pPr>
          </w:p>
        </w:tc>
      </w:tr>
      <w:tr w:rsidR="0049455F" w:rsidRPr="009358C4" w14:paraId="2497598D" w14:textId="77777777" w:rsidTr="00F21DA7">
        <w:trPr>
          <w:trHeight w:val="80"/>
        </w:trPr>
        <w:tc>
          <w:tcPr>
            <w:tcW w:w="1657" w:type="dxa"/>
            <w:gridSpan w:val="8"/>
          </w:tcPr>
          <w:p w14:paraId="6E478C0A" w14:textId="77777777" w:rsidR="0049455F" w:rsidRPr="009358C4" w:rsidRDefault="0049455F" w:rsidP="0053263B">
            <w:pPr>
              <w:spacing w:line="276" w:lineRule="auto"/>
            </w:pPr>
            <w:r w:rsidRPr="009358C4">
              <w:t>от имени</w:t>
            </w:r>
          </w:p>
        </w:tc>
        <w:tc>
          <w:tcPr>
            <w:tcW w:w="8386" w:type="dxa"/>
            <w:gridSpan w:val="32"/>
            <w:tcBorders>
              <w:top w:val="nil"/>
              <w:left w:val="nil"/>
              <w:bottom w:val="single" w:sz="4" w:space="0" w:color="auto"/>
              <w:right w:val="nil"/>
            </w:tcBorders>
          </w:tcPr>
          <w:p w14:paraId="49D45BFC" w14:textId="77777777" w:rsidR="0049455F" w:rsidRPr="009358C4" w:rsidRDefault="0049455F" w:rsidP="0053263B">
            <w:pPr>
              <w:spacing w:line="276" w:lineRule="auto"/>
              <w:jc w:val="center"/>
            </w:pPr>
          </w:p>
        </w:tc>
        <w:tc>
          <w:tcPr>
            <w:tcW w:w="140" w:type="dxa"/>
            <w:tcBorders>
              <w:bottom w:val="single" w:sz="4" w:space="0" w:color="auto"/>
            </w:tcBorders>
          </w:tcPr>
          <w:p w14:paraId="72D9B23A" w14:textId="77777777" w:rsidR="0049455F" w:rsidRPr="009358C4" w:rsidRDefault="0049455F" w:rsidP="0053263B">
            <w:pPr>
              <w:spacing w:line="276" w:lineRule="auto"/>
              <w:jc w:val="right"/>
            </w:pPr>
            <w:r w:rsidRPr="009358C4">
              <w:t>,</w:t>
            </w:r>
          </w:p>
        </w:tc>
      </w:tr>
      <w:tr w:rsidR="0049455F" w:rsidRPr="009358C4" w14:paraId="68EBA35B" w14:textId="77777777" w:rsidTr="00F21DA7">
        <w:tc>
          <w:tcPr>
            <w:tcW w:w="1657" w:type="dxa"/>
            <w:gridSpan w:val="8"/>
          </w:tcPr>
          <w:p w14:paraId="5D534113" w14:textId="77777777" w:rsidR="0049455F" w:rsidRPr="009358C4" w:rsidRDefault="0049455F" w:rsidP="0053263B">
            <w:pPr>
              <w:spacing w:line="276" w:lineRule="auto"/>
            </w:pPr>
          </w:p>
        </w:tc>
        <w:tc>
          <w:tcPr>
            <w:tcW w:w="8386" w:type="dxa"/>
            <w:gridSpan w:val="32"/>
          </w:tcPr>
          <w:p w14:paraId="5DF46159" w14:textId="77777777" w:rsidR="0049455F" w:rsidRPr="009358C4" w:rsidRDefault="0049455F" w:rsidP="0015373E">
            <w:pPr>
              <w:spacing w:line="276" w:lineRule="auto"/>
              <w:jc w:val="center"/>
              <w:rPr>
                <w:i/>
                <w:iCs/>
                <w:sz w:val="18"/>
                <w:szCs w:val="18"/>
              </w:rPr>
            </w:pPr>
            <w:r w:rsidRPr="009358C4">
              <w:rPr>
                <w:i/>
                <w:iCs/>
                <w:sz w:val="18"/>
                <w:szCs w:val="18"/>
              </w:rPr>
              <w:t>(</w:t>
            </w:r>
            <w:r w:rsidR="009C1459" w:rsidRPr="009358C4">
              <w:rPr>
                <w:i/>
                <w:iCs/>
                <w:sz w:val="18"/>
                <w:szCs w:val="18"/>
              </w:rPr>
              <w:t>п</w:t>
            </w:r>
            <w:r w:rsidR="0015373E" w:rsidRPr="009358C4">
              <w:rPr>
                <w:i/>
                <w:iCs/>
                <w:sz w:val="18"/>
                <w:szCs w:val="18"/>
              </w:rPr>
              <w:t xml:space="preserve">олностью фамилия, имя, отчество, </w:t>
            </w:r>
            <w:r w:rsidR="009C1459" w:rsidRPr="009358C4">
              <w:rPr>
                <w:i/>
                <w:iCs/>
                <w:sz w:val="18"/>
                <w:szCs w:val="18"/>
              </w:rPr>
              <w:t>пос</w:t>
            </w:r>
            <w:r w:rsidR="0015373E" w:rsidRPr="009358C4">
              <w:rPr>
                <w:i/>
                <w:iCs/>
                <w:sz w:val="18"/>
                <w:szCs w:val="18"/>
              </w:rPr>
              <w:t>леднее указывается при наличии</w:t>
            </w:r>
            <w:r w:rsidRPr="009358C4">
              <w:rPr>
                <w:i/>
                <w:iCs/>
                <w:sz w:val="18"/>
                <w:szCs w:val="18"/>
              </w:rPr>
              <w:t>)</w:t>
            </w:r>
          </w:p>
        </w:tc>
        <w:tc>
          <w:tcPr>
            <w:tcW w:w="140" w:type="dxa"/>
            <w:tcBorders>
              <w:top w:val="single" w:sz="4" w:space="0" w:color="auto"/>
            </w:tcBorders>
          </w:tcPr>
          <w:p w14:paraId="03477F4F" w14:textId="77777777" w:rsidR="0049455F" w:rsidRPr="009358C4" w:rsidRDefault="0049455F" w:rsidP="0053263B">
            <w:pPr>
              <w:spacing w:line="276" w:lineRule="auto"/>
            </w:pPr>
          </w:p>
        </w:tc>
      </w:tr>
      <w:tr w:rsidR="00A07C56" w:rsidRPr="009358C4" w14:paraId="69AC9287" w14:textId="77777777" w:rsidTr="00F21DA7">
        <w:trPr>
          <w:cantSplit/>
        </w:trPr>
        <w:tc>
          <w:tcPr>
            <w:tcW w:w="3308" w:type="dxa"/>
            <w:gridSpan w:val="13"/>
          </w:tcPr>
          <w:p w14:paraId="32E6D9F7" w14:textId="77777777" w:rsidR="00A07C56" w:rsidRPr="009358C4" w:rsidRDefault="00A07C56" w:rsidP="0053263B">
            <w:pPr>
              <w:spacing w:line="276" w:lineRule="auto"/>
            </w:pPr>
            <w:r w:rsidRPr="009358C4">
              <w:t>проживающего(ей) по адресу</w:t>
            </w:r>
          </w:p>
        </w:tc>
        <w:tc>
          <w:tcPr>
            <w:tcW w:w="6735" w:type="dxa"/>
            <w:gridSpan w:val="27"/>
            <w:tcBorders>
              <w:top w:val="nil"/>
              <w:left w:val="nil"/>
              <w:bottom w:val="single" w:sz="4" w:space="0" w:color="auto"/>
              <w:right w:val="nil"/>
            </w:tcBorders>
          </w:tcPr>
          <w:p w14:paraId="5D44A588" w14:textId="77777777" w:rsidR="00A07C56" w:rsidRPr="009358C4" w:rsidRDefault="00A07C56" w:rsidP="0053263B">
            <w:pPr>
              <w:spacing w:line="276" w:lineRule="auto"/>
              <w:jc w:val="center"/>
            </w:pPr>
            <w:r w:rsidRPr="009358C4">
              <w:t xml:space="preserve">                                                                                                           </w:t>
            </w:r>
          </w:p>
        </w:tc>
        <w:tc>
          <w:tcPr>
            <w:tcW w:w="140" w:type="dxa"/>
            <w:tcBorders>
              <w:top w:val="nil"/>
              <w:left w:val="nil"/>
              <w:bottom w:val="single" w:sz="4" w:space="0" w:color="auto"/>
              <w:right w:val="nil"/>
            </w:tcBorders>
          </w:tcPr>
          <w:p w14:paraId="2D8F3337" w14:textId="77777777" w:rsidR="00A07C56" w:rsidRPr="009358C4" w:rsidRDefault="00A07C56" w:rsidP="0053263B">
            <w:pPr>
              <w:spacing w:line="276" w:lineRule="auto"/>
              <w:jc w:val="center"/>
            </w:pPr>
            <w:r w:rsidRPr="009358C4">
              <w:t>,</w:t>
            </w:r>
          </w:p>
        </w:tc>
      </w:tr>
      <w:tr w:rsidR="0049455F" w:rsidRPr="009358C4" w14:paraId="64D30472" w14:textId="77777777" w:rsidTr="00F21DA7">
        <w:trPr>
          <w:cantSplit/>
        </w:trPr>
        <w:tc>
          <w:tcPr>
            <w:tcW w:w="3308" w:type="dxa"/>
            <w:gridSpan w:val="13"/>
          </w:tcPr>
          <w:p w14:paraId="1C7E452C" w14:textId="77777777" w:rsidR="0049455F" w:rsidRPr="009358C4" w:rsidRDefault="0049455F" w:rsidP="0053263B">
            <w:pPr>
              <w:spacing w:line="276" w:lineRule="auto"/>
              <w:ind w:left="114"/>
            </w:pPr>
          </w:p>
        </w:tc>
        <w:tc>
          <w:tcPr>
            <w:tcW w:w="6875" w:type="dxa"/>
            <w:gridSpan w:val="28"/>
          </w:tcPr>
          <w:p w14:paraId="333073B0" w14:textId="77777777" w:rsidR="0049455F" w:rsidRPr="009358C4" w:rsidRDefault="0049455F" w:rsidP="0053263B">
            <w:pPr>
              <w:spacing w:line="276" w:lineRule="auto"/>
              <w:jc w:val="center"/>
              <w:rPr>
                <w:i/>
                <w:sz w:val="18"/>
                <w:szCs w:val="18"/>
              </w:rPr>
            </w:pPr>
            <w:r w:rsidRPr="009358C4">
              <w:rPr>
                <w:i/>
                <w:iCs/>
                <w:sz w:val="18"/>
                <w:szCs w:val="18"/>
              </w:rPr>
              <w:t>(полностью адрес регистрации по месту жительства)</w:t>
            </w:r>
          </w:p>
        </w:tc>
      </w:tr>
      <w:tr w:rsidR="0049455F" w:rsidRPr="009358C4" w14:paraId="4088116C" w14:textId="77777777" w:rsidTr="00F21DA7">
        <w:trPr>
          <w:trHeight w:val="289"/>
        </w:trPr>
        <w:tc>
          <w:tcPr>
            <w:tcW w:w="6068" w:type="dxa"/>
            <w:gridSpan w:val="28"/>
          </w:tcPr>
          <w:p w14:paraId="0E5E7DA2" w14:textId="7E34C849" w:rsidR="0049455F" w:rsidRPr="009358C4" w:rsidRDefault="008505FF" w:rsidP="00C23EA4">
            <w:pPr>
              <w:spacing w:line="276" w:lineRule="auto"/>
              <w:rPr>
                <w:i/>
                <w:iCs/>
              </w:rPr>
            </w:pPr>
            <w:r w:rsidRPr="009358C4">
              <w:t>п</w:t>
            </w:r>
            <w:r w:rsidR="0049455F" w:rsidRPr="009358C4">
              <w:t>одрядная организация</w:t>
            </w:r>
            <w:r w:rsidR="00024DFD" w:rsidRPr="009358C4">
              <w:t>, выполняющая земляные работы:</w:t>
            </w:r>
          </w:p>
        </w:tc>
        <w:tc>
          <w:tcPr>
            <w:tcW w:w="4115" w:type="dxa"/>
            <w:gridSpan w:val="13"/>
            <w:tcBorders>
              <w:bottom w:val="single" w:sz="4" w:space="0" w:color="auto"/>
            </w:tcBorders>
          </w:tcPr>
          <w:p w14:paraId="5A0658C3" w14:textId="77777777" w:rsidR="0049455F" w:rsidRPr="009358C4" w:rsidRDefault="0049455F" w:rsidP="00C23EA4">
            <w:pPr>
              <w:spacing w:line="276" w:lineRule="auto"/>
              <w:rPr>
                <w:i/>
                <w:iCs/>
              </w:rPr>
            </w:pPr>
          </w:p>
        </w:tc>
      </w:tr>
      <w:tr w:rsidR="009C1459" w:rsidRPr="009358C4" w14:paraId="7F6B933E" w14:textId="77777777" w:rsidTr="00F21DA7">
        <w:trPr>
          <w:trHeight w:val="397"/>
        </w:trPr>
        <w:tc>
          <w:tcPr>
            <w:tcW w:w="10043" w:type="dxa"/>
            <w:gridSpan w:val="40"/>
            <w:tcBorders>
              <w:bottom w:val="single" w:sz="4" w:space="0" w:color="auto"/>
            </w:tcBorders>
            <w:vAlign w:val="bottom"/>
          </w:tcPr>
          <w:p w14:paraId="3F113B3E" w14:textId="77777777" w:rsidR="009C1459" w:rsidRPr="009358C4" w:rsidRDefault="009C1459" w:rsidP="00C23EA4">
            <w:pPr>
              <w:tabs>
                <w:tab w:val="left" w:pos="5868"/>
              </w:tabs>
              <w:spacing w:line="276" w:lineRule="auto"/>
              <w:rPr>
                <w:i/>
                <w:iCs/>
              </w:rPr>
            </w:pPr>
            <w:r w:rsidRPr="009358C4">
              <w:rPr>
                <w:i/>
                <w:iCs/>
              </w:rPr>
              <w:tab/>
            </w:r>
          </w:p>
        </w:tc>
        <w:tc>
          <w:tcPr>
            <w:tcW w:w="140" w:type="dxa"/>
            <w:tcBorders>
              <w:bottom w:val="single" w:sz="4" w:space="0" w:color="auto"/>
            </w:tcBorders>
            <w:vAlign w:val="bottom"/>
          </w:tcPr>
          <w:p w14:paraId="131A9FA7" w14:textId="77777777" w:rsidR="009C1459" w:rsidRPr="009358C4" w:rsidRDefault="009C1459" w:rsidP="009C1459">
            <w:pPr>
              <w:tabs>
                <w:tab w:val="left" w:pos="5868"/>
              </w:tabs>
              <w:spacing w:line="276" w:lineRule="auto"/>
              <w:jc w:val="right"/>
              <w:rPr>
                <w:i/>
                <w:iCs/>
              </w:rPr>
            </w:pPr>
            <w:r w:rsidRPr="009358C4">
              <w:rPr>
                <w:i/>
                <w:iCs/>
              </w:rPr>
              <w:t>,</w:t>
            </w:r>
          </w:p>
        </w:tc>
      </w:tr>
      <w:tr w:rsidR="0049455F" w:rsidRPr="009358C4" w14:paraId="675D25BE" w14:textId="77777777" w:rsidTr="00F21DA7">
        <w:tc>
          <w:tcPr>
            <w:tcW w:w="10183" w:type="dxa"/>
            <w:gridSpan w:val="41"/>
          </w:tcPr>
          <w:p w14:paraId="5CFCBFF6" w14:textId="77777777" w:rsidR="0049455F" w:rsidRPr="009358C4" w:rsidRDefault="0049455F" w:rsidP="00A07C56">
            <w:pPr>
              <w:spacing w:line="276" w:lineRule="auto"/>
              <w:jc w:val="center"/>
              <w:rPr>
                <w:i/>
                <w:iCs/>
                <w:sz w:val="18"/>
                <w:szCs w:val="18"/>
              </w:rPr>
            </w:pPr>
            <w:r w:rsidRPr="009358C4">
              <w:rPr>
                <w:i/>
                <w:iCs/>
                <w:sz w:val="18"/>
                <w:szCs w:val="18"/>
              </w:rPr>
              <w:t xml:space="preserve">(наименование юридического лица, </w:t>
            </w:r>
            <w:r w:rsidR="009C1459" w:rsidRPr="009358C4">
              <w:rPr>
                <w:i/>
                <w:iCs/>
                <w:sz w:val="18"/>
                <w:szCs w:val="18"/>
              </w:rPr>
              <w:t>фамилия, имя, от</w:t>
            </w:r>
            <w:r w:rsidR="00A07C56" w:rsidRPr="009358C4">
              <w:rPr>
                <w:i/>
                <w:iCs/>
                <w:sz w:val="18"/>
                <w:szCs w:val="18"/>
              </w:rPr>
              <w:t>ч</w:t>
            </w:r>
            <w:r w:rsidR="009C1459" w:rsidRPr="009358C4">
              <w:rPr>
                <w:i/>
                <w:iCs/>
                <w:sz w:val="18"/>
                <w:szCs w:val="18"/>
              </w:rPr>
              <w:t>ество</w:t>
            </w:r>
            <w:r w:rsidRPr="009358C4">
              <w:rPr>
                <w:i/>
                <w:iCs/>
                <w:sz w:val="18"/>
                <w:szCs w:val="18"/>
              </w:rPr>
              <w:t xml:space="preserve"> (последнее – при наличии) индивидуального предпринимателя)</w:t>
            </w:r>
          </w:p>
        </w:tc>
      </w:tr>
      <w:tr w:rsidR="0049455F" w:rsidRPr="009358C4" w14:paraId="272DF4A7" w14:textId="77777777" w:rsidTr="00F21DA7">
        <w:tc>
          <w:tcPr>
            <w:tcW w:w="10183" w:type="dxa"/>
            <w:gridSpan w:val="41"/>
          </w:tcPr>
          <w:p w14:paraId="7B7DE102" w14:textId="77777777" w:rsidR="0049455F" w:rsidRPr="009358C4" w:rsidRDefault="0049455F" w:rsidP="00C23EA4">
            <w:pPr>
              <w:spacing w:line="276" w:lineRule="auto"/>
              <w:jc w:val="center"/>
              <w:rPr>
                <w:i/>
                <w:iCs/>
                <w:sz w:val="16"/>
                <w:szCs w:val="16"/>
              </w:rPr>
            </w:pPr>
          </w:p>
        </w:tc>
      </w:tr>
      <w:tr w:rsidR="009C1459" w:rsidRPr="009358C4" w14:paraId="107859ED" w14:textId="77777777" w:rsidTr="00F21DA7">
        <w:tc>
          <w:tcPr>
            <w:tcW w:w="1001" w:type="dxa"/>
            <w:gridSpan w:val="3"/>
          </w:tcPr>
          <w:p w14:paraId="290F65F0" w14:textId="77777777" w:rsidR="009C1459" w:rsidRPr="009358C4" w:rsidRDefault="009C1459" w:rsidP="00C23EA4">
            <w:pPr>
              <w:spacing w:line="276" w:lineRule="auto"/>
            </w:pPr>
            <w:r w:rsidRPr="009358C4">
              <w:t>ОГРН</w:t>
            </w:r>
          </w:p>
        </w:tc>
        <w:tc>
          <w:tcPr>
            <w:tcW w:w="2407" w:type="dxa"/>
            <w:gridSpan w:val="11"/>
            <w:tcBorders>
              <w:bottom w:val="single" w:sz="4" w:space="0" w:color="auto"/>
            </w:tcBorders>
          </w:tcPr>
          <w:p w14:paraId="4EC675AA" w14:textId="77777777" w:rsidR="009C1459" w:rsidRPr="009358C4" w:rsidRDefault="009C1459" w:rsidP="00A07C56">
            <w:pPr>
              <w:spacing w:line="276" w:lineRule="auto"/>
            </w:pPr>
            <w:r w:rsidRPr="009358C4">
              <w:t xml:space="preserve"> </w:t>
            </w:r>
          </w:p>
        </w:tc>
        <w:tc>
          <w:tcPr>
            <w:tcW w:w="1283" w:type="dxa"/>
            <w:gridSpan w:val="9"/>
          </w:tcPr>
          <w:p w14:paraId="2E9CCD8E" w14:textId="77777777" w:rsidR="009C1459" w:rsidRPr="009358C4" w:rsidRDefault="009C1459" w:rsidP="00C23EA4">
            <w:pPr>
              <w:spacing w:line="276" w:lineRule="auto"/>
              <w:jc w:val="center"/>
            </w:pPr>
            <w:r w:rsidRPr="009358C4">
              <w:t>ОГРНИП</w:t>
            </w:r>
          </w:p>
        </w:tc>
        <w:tc>
          <w:tcPr>
            <w:tcW w:w="2266" w:type="dxa"/>
            <w:gridSpan w:val="9"/>
            <w:tcBorders>
              <w:top w:val="nil"/>
              <w:left w:val="nil"/>
              <w:bottom w:val="single" w:sz="4" w:space="0" w:color="auto"/>
              <w:right w:val="nil"/>
            </w:tcBorders>
          </w:tcPr>
          <w:p w14:paraId="50868F69" w14:textId="77777777" w:rsidR="009C1459" w:rsidRPr="009358C4" w:rsidRDefault="009C1459" w:rsidP="00C23EA4">
            <w:pPr>
              <w:spacing w:line="276" w:lineRule="auto"/>
              <w:jc w:val="center"/>
              <w:rPr>
                <w:i/>
              </w:rPr>
            </w:pPr>
          </w:p>
        </w:tc>
        <w:tc>
          <w:tcPr>
            <w:tcW w:w="851" w:type="dxa"/>
            <w:gridSpan w:val="5"/>
          </w:tcPr>
          <w:p w14:paraId="55388C48" w14:textId="77777777" w:rsidR="009C1459" w:rsidRPr="009358C4" w:rsidRDefault="009C1459" w:rsidP="00C23EA4">
            <w:pPr>
              <w:spacing w:line="276" w:lineRule="auto"/>
              <w:jc w:val="right"/>
            </w:pPr>
            <w:r w:rsidRPr="009358C4">
              <w:t xml:space="preserve">ИНН     </w:t>
            </w:r>
          </w:p>
        </w:tc>
        <w:tc>
          <w:tcPr>
            <w:tcW w:w="2375" w:type="dxa"/>
            <w:gridSpan w:val="4"/>
            <w:tcBorders>
              <w:bottom w:val="single" w:sz="4" w:space="0" w:color="auto"/>
            </w:tcBorders>
          </w:tcPr>
          <w:p w14:paraId="756A7787" w14:textId="77777777" w:rsidR="009C1459" w:rsidRPr="009358C4" w:rsidRDefault="009C1459" w:rsidP="009C1459">
            <w:pPr>
              <w:spacing w:line="276" w:lineRule="auto"/>
              <w:jc w:val="right"/>
            </w:pPr>
            <w:r w:rsidRPr="009358C4">
              <w:rPr>
                <w:i/>
              </w:rPr>
              <w:t>,</w:t>
            </w:r>
          </w:p>
        </w:tc>
      </w:tr>
      <w:tr w:rsidR="0049455F" w:rsidRPr="009358C4" w14:paraId="136E7FDB" w14:textId="77777777" w:rsidTr="00F21DA7">
        <w:trPr>
          <w:trHeight w:val="473"/>
        </w:trPr>
        <w:tc>
          <w:tcPr>
            <w:tcW w:w="10183" w:type="dxa"/>
            <w:gridSpan w:val="41"/>
            <w:tcBorders>
              <w:bottom w:val="single" w:sz="4" w:space="0" w:color="auto"/>
            </w:tcBorders>
          </w:tcPr>
          <w:p w14:paraId="741E9184" w14:textId="77777777" w:rsidR="0049455F" w:rsidRPr="009358C4" w:rsidRDefault="009C1459" w:rsidP="00C23EA4">
            <w:pPr>
              <w:spacing w:line="276" w:lineRule="auto"/>
              <w:rPr>
                <w:i/>
                <w:sz w:val="18"/>
                <w:szCs w:val="18"/>
              </w:rPr>
            </w:pPr>
            <w:r w:rsidRPr="009358C4">
              <w:rPr>
                <w:i/>
                <w:sz w:val="18"/>
                <w:szCs w:val="18"/>
              </w:rPr>
              <w:t xml:space="preserve">    </w:t>
            </w:r>
            <w:r w:rsidR="0049455F" w:rsidRPr="009358C4">
              <w:rPr>
                <w:i/>
                <w:sz w:val="18"/>
                <w:szCs w:val="18"/>
              </w:rPr>
              <w:t>(указывается юридическим лицом)</w:t>
            </w:r>
            <w:r w:rsidR="00D00B48" w:rsidRPr="009358C4">
              <w:rPr>
                <w:i/>
                <w:sz w:val="18"/>
                <w:szCs w:val="18"/>
              </w:rPr>
              <w:t xml:space="preserve">       </w:t>
            </w:r>
            <w:r w:rsidR="0049455F" w:rsidRPr="009358C4">
              <w:rPr>
                <w:i/>
                <w:sz w:val="18"/>
                <w:szCs w:val="18"/>
              </w:rPr>
              <w:t xml:space="preserve">  (указывается индивидуальным предпринимателем)</w:t>
            </w:r>
          </w:p>
          <w:p w14:paraId="53C16C8A" w14:textId="0AF20DE8" w:rsidR="0049455F" w:rsidRPr="009358C4" w:rsidRDefault="0049455F" w:rsidP="00C23EA4">
            <w:pPr>
              <w:spacing w:line="276" w:lineRule="auto"/>
              <w:rPr>
                <w:i/>
              </w:rPr>
            </w:pPr>
            <w:r w:rsidRPr="009358C4">
              <w:t xml:space="preserve">местонахождение организации (место регистрации индивидуального предпринимателя), </w:t>
            </w:r>
            <w:r w:rsidR="003D5F8C" w:rsidRPr="009358C4">
              <w:t xml:space="preserve">телефон, </w:t>
            </w:r>
            <w:r w:rsidRPr="009358C4">
              <w:rPr>
                <w:lang w:val="en-US"/>
              </w:rPr>
              <w:t>e</w:t>
            </w:r>
            <w:r w:rsidRPr="009358C4">
              <w:t>-</w:t>
            </w:r>
            <w:r w:rsidRPr="009358C4">
              <w:rPr>
                <w:lang w:val="en-US"/>
              </w:rPr>
              <w:t>mail</w:t>
            </w:r>
            <w:r w:rsidRPr="009358C4">
              <w:t>:</w:t>
            </w:r>
            <w:r w:rsidRPr="009358C4">
              <w:rPr>
                <w:i/>
              </w:rPr>
              <w:t xml:space="preserve"> </w:t>
            </w:r>
            <w:r w:rsidR="009347BF" w:rsidRPr="009358C4">
              <w:rPr>
                <w:i/>
              </w:rPr>
              <w:t>______________________________________________________________________________</w:t>
            </w:r>
          </w:p>
          <w:p w14:paraId="3E6DC013" w14:textId="77777777" w:rsidR="0049455F" w:rsidRPr="009358C4" w:rsidRDefault="0049455F" w:rsidP="00C23EA4">
            <w:pPr>
              <w:spacing w:line="276" w:lineRule="auto"/>
              <w:jc w:val="right"/>
            </w:pPr>
            <w:r w:rsidRPr="009358C4">
              <w:rPr>
                <w:i/>
              </w:rPr>
              <w:t xml:space="preserve">,                                                 </w:t>
            </w:r>
          </w:p>
        </w:tc>
      </w:tr>
      <w:tr w:rsidR="0049455F" w:rsidRPr="009358C4" w14:paraId="2FEB7388" w14:textId="77777777" w:rsidTr="00F21DA7">
        <w:trPr>
          <w:cantSplit/>
        </w:trPr>
        <w:tc>
          <w:tcPr>
            <w:tcW w:w="3301" w:type="dxa"/>
            <w:gridSpan w:val="12"/>
            <w:vMerge w:val="restart"/>
          </w:tcPr>
          <w:p w14:paraId="112BBE11" w14:textId="45C7D7A5" w:rsidR="0049455F" w:rsidRPr="009358C4" w:rsidRDefault="008505FF" w:rsidP="00C23EA4">
            <w:r w:rsidRPr="009358C4">
              <w:t>о</w:t>
            </w:r>
            <w:r w:rsidR="0049455F" w:rsidRPr="009358C4">
              <w:t xml:space="preserve">тветственное </w:t>
            </w:r>
          </w:p>
          <w:p w14:paraId="56274CEB" w14:textId="77777777" w:rsidR="0049455F" w:rsidRPr="009358C4" w:rsidRDefault="0049455F" w:rsidP="009C1459">
            <w:r w:rsidRPr="009358C4">
              <w:t>за производство работ</w:t>
            </w:r>
            <w:r w:rsidR="009C1459" w:rsidRPr="009358C4">
              <w:t xml:space="preserve"> лицо</w:t>
            </w:r>
            <w:r w:rsidRPr="009358C4">
              <w:t>:</w:t>
            </w:r>
          </w:p>
        </w:tc>
        <w:tc>
          <w:tcPr>
            <w:tcW w:w="6882" w:type="dxa"/>
            <w:gridSpan w:val="29"/>
            <w:tcBorders>
              <w:left w:val="nil"/>
              <w:bottom w:val="single" w:sz="4" w:space="0" w:color="auto"/>
            </w:tcBorders>
          </w:tcPr>
          <w:p w14:paraId="3CBEBCCC" w14:textId="77777777" w:rsidR="0049455F" w:rsidRPr="009358C4" w:rsidRDefault="0049455F" w:rsidP="00C23EA4">
            <w:pPr>
              <w:tabs>
                <w:tab w:val="right" w:pos="8353"/>
              </w:tabs>
              <w:spacing w:line="276" w:lineRule="auto"/>
              <w:rPr>
                <w:i/>
                <w:sz w:val="16"/>
                <w:szCs w:val="16"/>
              </w:rPr>
            </w:pPr>
          </w:p>
          <w:p w14:paraId="7C5DA763" w14:textId="77777777" w:rsidR="0049455F" w:rsidRPr="009358C4" w:rsidRDefault="0049455F" w:rsidP="00C23EA4">
            <w:pPr>
              <w:tabs>
                <w:tab w:val="right" w:pos="8353"/>
              </w:tabs>
              <w:spacing w:line="276" w:lineRule="auto"/>
              <w:rPr>
                <w:i/>
              </w:rPr>
            </w:pPr>
            <w:r w:rsidRPr="009358C4">
              <w:rPr>
                <w:i/>
              </w:rPr>
              <w:tab/>
              <w:t>,</w:t>
            </w:r>
          </w:p>
        </w:tc>
      </w:tr>
      <w:tr w:rsidR="0049455F" w:rsidRPr="009358C4" w14:paraId="5326BE6D" w14:textId="77777777" w:rsidTr="00F21DA7">
        <w:trPr>
          <w:cantSplit/>
        </w:trPr>
        <w:tc>
          <w:tcPr>
            <w:tcW w:w="3301" w:type="dxa"/>
            <w:gridSpan w:val="12"/>
            <w:vMerge/>
            <w:vAlign w:val="center"/>
          </w:tcPr>
          <w:p w14:paraId="76BBF7E7" w14:textId="77777777" w:rsidR="0049455F" w:rsidRPr="009358C4" w:rsidRDefault="0049455F" w:rsidP="00C23EA4"/>
        </w:tc>
        <w:tc>
          <w:tcPr>
            <w:tcW w:w="6882" w:type="dxa"/>
            <w:gridSpan w:val="29"/>
            <w:tcBorders>
              <w:left w:val="nil"/>
            </w:tcBorders>
          </w:tcPr>
          <w:p w14:paraId="24224E68" w14:textId="77777777" w:rsidR="0049455F" w:rsidRPr="009358C4" w:rsidRDefault="0049455F" w:rsidP="009C1459">
            <w:pPr>
              <w:spacing w:line="276" w:lineRule="auto"/>
              <w:jc w:val="center"/>
              <w:rPr>
                <w:i/>
                <w:sz w:val="18"/>
                <w:szCs w:val="18"/>
              </w:rPr>
            </w:pPr>
            <w:r w:rsidRPr="009358C4">
              <w:rPr>
                <w:i/>
                <w:sz w:val="18"/>
                <w:szCs w:val="18"/>
              </w:rPr>
              <w:t xml:space="preserve">(должность, </w:t>
            </w:r>
            <w:r w:rsidR="009C1459" w:rsidRPr="009358C4">
              <w:rPr>
                <w:i/>
                <w:sz w:val="18"/>
                <w:szCs w:val="18"/>
              </w:rPr>
              <w:t>фамилия, имя, отчество</w:t>
            </w:r>
            <w:r w:rsidR="005454FA" w:rsidRPr="009358C4">
              <w:rPr>
                <w:i/>
                <w:sz w:val="18"/>
                <w:szCs w:val="18"/>
              </w:rPr>
              <w:t xml:space="preserve"> </w:t>
            </w:r>
            <w:r w:rsidRPr="009358C4">
              <w:rPr>
                <w:i/>
                <w:sz w:val="18"/>
                <w:szCs w:val="18"/>
              </w:rPr>
              <w:t>(</w:t>
            </w:r>
            <w:r w:rsidRPr="009358C4">
              <w:rPr>
                <w:i/>
                <w:iCs/>
                <w:sz w:val="18"/>
                <w:szCs w:val="18"/>
              </w:rPr>
              <w:t xml:space="preserve"> последнее - </w:t>
            </w:r>
            <w:r w:rsidRPr="009358C4">
              <w:rPr>
                <w:i/>
                <w:sz w:val="18"/>
                <w:szCs w:val="18"/>
              </w:rPr>
              <w:t>при наличии), телефон)</w:t>
            </w:r>
          </w:p>
        </w:tc>
      </w:tr>
      <w:tr w:rsidR="00FA1E4B" w:rsidRPr="009358C4" w14:paraId="71656435" w14:textId="77777777" w:rsidTr="00524994">
        <w:trPr>
          <w:cantSplit/>
          <w:trHeight w:val="323"/>
        </w:trPr>
        <w:tc>
          <w:tcPr>
            <w:tcW w:w="10183" w:type="dxa"/>
            <w:gridSpan w:val="41"/>
            <w:tcBorders>
              <w:bottom w:val="single" w:sz="4" w:space="0" w:color="auto"/>
            </w:tcBorders>
            <w:vAlign w:val="bottom"/>
          </w:tcPr>
          <w:p w14:paraId="106442DA" w14:textId="1EA8BC7F" w:rsidR="00FA1E4B" w:rsidRPr="009358C4" w:rsidRDefault="008505FF" w:rsidP="009C1459">
            <w:pPr>
              <w:jc w:val="right"/>
            </w:pPr>
            <w:r w:rsidRPr="009358C4">
              <w:t>,</w:t>
            </w:r>
          </w:p>
        </w:tc>
      </w:tr>
      <w:tr w:rsidR="0049455F" w:rsidRPr="009358C4" w14:paraId="43B99BD5" w14:textId="77777777" w:rsidTr="00524994">
        <w:trPr>
          <w:cantSplit/>
          <w:trHeight w:val="660"/>
        </w:trPr>
        <w:tc>
          <w:tcPr>
            <w:tcW w:w="10183" w:type="dxa"/>
            <w:gridSpan w:val="41"/>
            <w:tcMar>
              <w:left w:w="0" w:type="dxa"/>
            </w:tcMar>
          </w:tcPr>
          <w:p w14:paraId="520E3928" w14:textId="77777777" w:rsidR="00524994" w:rsidRPr="009358C4" w:rsidRDefault="00524994" w:rsidP="000E1C41">
            <w:pPr>
              <w:jc w:val="both"/>
              <w:rPr>
                <w:sz w:val="16"/>
                <w:szCs w:val="16"/>
              </w:rPr>
            </w:pPr>
            <w:bookmarkStart w:id="28" w:name="_Hlk154504686"/>
          </w:p>
          <w:p w14:paraId="030075F3" w14:textId="68BFBB4A" w:rsidR="00A07C56" w:rsidRPr="009358C4" w:rsidRDefault="008505FF" w:rsidP="000E1C41">
            <w:pPr>
              <w:jc w:val="both"/>
            </w:pPr>
            <w:r w:rsidRPr="009358C4">
              <w:t>п</w:t>
            </w:r>
            <w:r w:rsidR="0049455F" w:rsidRPr="009358C4">
              <w:t>рошу предоставить разрешение на осуществление земляных работ</w:t>
            </w:r>
            <w:r w:rsidR="004E5101" w:rsidRPr="009358C4">
              <w:t xml:space="preserve"> </w:t>
            </w:r>
            <w:r w:rsidR="0049455F" w:rsidRPr="009358C4">
              <w:t>на территории городского округа «Город Калининград»</w:t>
            </w:r>
            <w:r w:rsidRPr="009358C4">
              <w:t>.</w:t>
            </w:r>
          </w:p>
        </w:tc>
      </w:tr>
      <w:tr w:rsidR="0049455F" w:rsidRPr="009358C4" w14:paraId="14B95DC3" w14:textId="77777777" w:rsidTr="00524994">
        <w:trPr>
          <w:cantSplit/>
          <w:trHeight w:val="296"/>
        </w:trPr>
        <w:tc>
          <w:tcPr>
            <w:tcW w:w="3730" w:type="dxa"/>
            <w:gridSpan w:val="17"/>
            <w:tcMar>
              <w:left w:w="0" w:type="dxa"/>
            </w:tcMar>
          </w:tcPr>
          <w:p w14:paraId="429C08D5" w14:textId="391D66F5" w:rsidR="0049455F" w:rsidRPr="009358C4" w:rsidRDefault="00102834" w:rsidP="00C23EA4">
            <w:pPr>
              <w:jc w:val="both"/>
            </w:pPr>
            <w:r w:rsidRPr="009358C4">
              <w:lastRenderedPageBreak/>
              <w:t>Сведения о земельном участке</w:t>
            </w:r>
            <w:r w:rsidR="0049455F" w:rsidRPr="009358C4">
              <w:t>:</w:t>
            </w:r>
          </w:p>
        </w:tc>
        <w:tc>
          <w:tcPr>
            <w:tcW w:w="6453" w:type="dxa"/>
            <w:gridSpan w:val="24"/>
            <w:tcBorders>
              <w:bottom w:val="single" w:sz="4" w:space="0" w:color="auto"/>
            </w:tcBorders>
          </w:tcPr>
          <w:p w14:paraId="770BA4AC" w14:textId="77777777" w:rsidR="0049455F" w:rsidRPr="009358C4" w:rsidRDefault="0049455F" w:rsidP="00C23EA4">
            <w:pPr>
              <w:jc w:val="both"/>
            </w:pPr>
          </w:p>
        </w:tc>
      </w:tr>
      <w:tr w:rsidR="0049455F" w:rsidRPr="009358C4" w14:paraId="35E7A694" w14:textId="77777777" w:rsidTr="00524994">
        <w:trPr>
          <w:cantSplit/>
          <w:trHeight w:val="340"/>
        </w:trPr>
        <w:tc>
          <w:tcPr>
            <w:tcW w:w="10183" w:type="dxa"/>
            <w:gridSpan w:val="41"/>
            <w:tcBorders>
              <w:bottom w:val="single" w:sz="4" w:space="0" w:color="auto"/>
            </w:tcBorders>
          </w:tcPr>
          <w:p w14:paraId="264EBE4F" w14:textId="77777777" w:rsidR="0049455F" w:rsidRPr="009358C4" w:rsidRDefault="0049455F" w:rsidP="00C23EA4">
            <w:pPr>
              <w:jc w:val="both"/>
              <w:rPr>
                <w:sz w:val="16"/>
                <w:szCs w:val="16"/>
              </w:rPr>
            </w:pPr>
          </w:p>
        </w:tc>
      </w:tr>
      <w:tr w:rsidR="0049455F" w:rsidRPr="009358C4" w14:paraId="5CE6A683" w14:textId="77777777" w:rsidTr="00F21DA7">
        <w:trPr>
          <w:cantSplit/>
          <w:trHeight w:val="296"/>
        </w:trPr>
        <w:tc>
          <w:tcPr>
            <w:tcW w:w="10183" w:type="dxa"/>
            <w:gridSpan w:val="41"/>
            <w:tcBorders>
              <w:top w:val="single" w:sz="4" w:space="0" w:color="auto"/>
            </w:tcBorders>
          </w:tcPr>
          <w:p w14:paraId="12EE595B" w14:textId="457A5E54" w:rsidR="0049455F" w:rsidRPr="009358C4" w:rsidRDefault="000F128D" w:rsidP="00C23EA4">
            <w:pPr>
              <w:jc w:val="both"/>
            </w:pPr>
            <w:r w:rsidRPr="009358C4">
              <w:rPr>
                <w:i/>
                <w:sz w:val="18"/>
                <w:szCs w:val="18"/>
              </w:rPr>
              <w:t xml:space="preserve">              (указывается адрес земельного участка (его местоположение при отсутствии адреса) либо кадастровый номер) </w:t>
            </w:r>
          </w:p>
        </w:tc>
      </w:tr>
      <w:tr w:rsidR="0049455F" w:rsidRPr="009358C4" w14:paraId="5F5EA9C4" w14:textId="77777777" w:rsidTr="00524994">
        <w:trPr>
          <w:cantSplit/>
          <w:trHeight w:val="170"/>
        </w:trPr>
        <w:tc>
          <w:tcPr>
            <w:tcW w:w="10183" w:type="dxa"/>
            <w:gridSpan w:val="41"/>
            <w:tcMar>
              <w:left w:w="0" w:type="dxa"/>
            </w:tcMar>
          </w:tcPr>
          <w:p w14:paraId="178EE11C" w14:textId="6E73F0D3" w:rsidR="0049455F" w:rsidRPr="009358C4" w:rsidRDefault="000F128D" w:rsidP="00C23EA4">
            <w:pPr>
              <w:jc w:val="both"/>
              <w:rPr>
                <w:sz w:val="16"/>
                <w:szCs w:val="16"/>
              </w:rPr>
            </w:pPr>
            <w:r w:rsidRPr="009358C4">
              <w:t xml:space="preserve">Вид работ, с целью которых оформляется </w:t>
            </w:r>
            <w:r w:rsidR="004E5101" w:rsidRPr="009358C4">
              <w:t>Разрешение</w:t>
            </w:r>
            <w:r w:rsidRPr="009358C4">
              <w:t>:</w:t>
            </w:r>
          </w:p>
        </w:tc>
      </w:tr>
      <w:tr w:rsidR="00524994" w:rsidRPr="009358C4" w14:paraId="40342C06" w14:textId="77777777" w:rsidTr="002E7A5C">
        <w:trPr>
          <w:cantSplit/>
          <w:trHeight w:val="120"/>
        </w:trPr>
        <w:tc>
          <w:tcPr>
            <w:tcW w:w="328" w:type="dxa"/>
            <w:tcBorders>
              <w:bottom w:val="single" w:sz="4" w:space="0" w:color="auto"/>
            </w:tcBorders>
            <w:vAlign w:val="bottom"/>
          </w:tcPr>
          <w:p w14:paraId="658C1773" w14:textId="77777777" w:rsidR="00524994" w:rsidRPr="009358C4" w:rsidRDefault="00524994" w:rsidP="002E7A5C">
            <w:pPr>
              <w:rPr>
                <w:sz w:val="6"/>
                <w:szCs w:val="6"/>
              </w:rPr>
            </w:pPr>
            <w:bookmarkStart w:id="29" w:name="_Hlk76297015"/>
            <w:r w:rsidRPr="009358C4">
              <w:rPr>
                <w:sz w:val="6"/>
                <w:szCs w:val="6"/>
              </w:rPr>
              <w:t xml:space="preserve">            </w:t>
            </w:r>
          </w:p>
        </w:tc>
        <w:tc>
          <w:tcPr>
            <w:tcW w:w="9855" w:type="dxa"/>
            <w:gridSpan w:val="40"/>
            <w:vAlign w:val="bottom"/>
          </w:tcPr>
          <w:p w14:paraId="4A6C84EC" w14:textId="77777777" w:rsidR="00524994" w:rsidRPr="009358C4" w:rsidRDefault="00524994" w:rsidP="002E7A5C">
            <w:pPr>
              <w:rPr>
                <w:sz w:val="6"/>
                <w:szCs w:val="6"/>
              </w:rPr>
            </w:pPr>
            <w:r w:rsidRPr="009358C4">
              <w:rPr>
                <w:sz w:val="6"/>
                <w:szCs w:val="6"/>
              </w:rPr>
              <w:t xml:space="preserve"> </w:t>
            </w:r>
          </w:p>
        </w:tc>
      </w:tr>
      <w:tr w:rsidR="008505FF" w:rsidRPr="009358C4" w14:paraId="12F0B487" w14:textId="77777777" w:rsidTr="00F21DA7">
        <w:trPr>
          <w:cantSplit/>
          <w:trHeight w:val="299"/>
        </w:trPr>
        <w:tc>
          <w:tcPr>
            <w:tcW w:w="328" w:type="dxa"/>
            <w:tcBorders>
              <w:top w:val="single" w:sz="4" w:space="0" w:color="auto"/>
              <w:left w:val="single" w:sz="4" w:space="0" w:color="auto"/>
              <w:bottom w:val="single" w:sz="4" w:space="0" w:color="auto"/>
              <w:right w:val="single" w:sz="4" w:space="0" w:color="auto"/>
            </w:tcBorders>
            <w:vAlign w:val="bottom"/>
          </w:tcPr>
          <w:p w14:paraId="568CAF95" w14:textId="61D5BDDC" w:rsidR="008505FF" w:rsidRPr="009358C4" w:rsidRDefault="008505FF" w:rsidP="00D909DE">
            <w:pPr>
              <w:rPr>
                <w:i/>
                <w:iCs/>
                <w:sz w:val="2"/>
                <w:szCs w:val="2"/>
              </w:rPr>
            </w:pPr>
            <w:r w:rsidRPr="009358C4">
              <w:rPr>
                <w:i/>
                <w:iCs/>
                <w:sz w:val="18"/>
                <w:szCs w:val="18"/>
              </w:rPr>
              <w:br/>
            </w:r>
          </w:p>
        </w:tc>
        <w:tc>
          <w:tcPr>
            <w:tcW w:w="9855" w:type="dxa"/>
            <w:gridSpan w:val="40"/>
            <w:vMerge w:val="restart"/>
            <w:tcBorders>
              <w:left w:val="single" w:sz="4" w:space="0" w:color="auto"/>
            </w:tcBorders>
            <w:vAlign w:val="bottom"/>
          </w:tcPr>
          <w:p w14:paraId="6861CAE6" w14:textId="6529B24E" w:rsidR="008505FF" w:rsidRPr="009358C4" w:rsidRDefault="008505FF" w:rsidP="008505FF">
            <w:pPr>
              <w:ind w:left="68"/>
              <w:jc w:val="both"/>
            </w:pPr>
            <w:r w:rsidRPr="009358C4">
              <w:t xml:space="preserve">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 (строительство, реконструкция автомобильных дорог </w:t>
            </w:r>
            <w:r w:rsidRPr="009358C4">
              <w:rPr>
                <w:lang w:val="en-US"/>
              </w:rPr>
              <w:t>IV</w:t>
            </w:r>
            <w:r w:rsidRPr="009358C4">
              <w:t xml:space="preserve"> и </w:t>
            </w:r>
            <w:r w:rsidRPr="009358C4">
              <w:rPr>
                <w:lang w:val="en-US"/>
              </w:rPr>
              <w:t>V</w:t>
            </w:r>
            <w:r w:rsidRPr="009358C4">
              <w:t xml:space="preserve"> категорий);</w:t>
            </w:r>
          </w:p>
          <w:p w14:paraId="6E38C529" w14:textId="70100FDF" w:rsidR="008505FF" w:rsidRPr="009358C4" w:rsidRDefault="008505FF" w:rsidP="000E5BBE">
            <w:pPr>
              <w:ind w:left="29"/>
              <w:jc w:val="both"/>
              <w:rPr>
                <w:i/>
                <w:iCs/>
                <w:sz w:val="2"/>
                <w:szCs w:val="2"/>
              </w:rPr>
            </w:pPr>
          </w:p>
        </w:tc>
      </w:tr>
      <w:tr w:rsidR="008505FF" w:rsidRPr="009358C4" w14:paraId="1323FDC5" w14:textId="77777777" w:rsidTr="00F21DA7">
        <w:trPr>
          <w:cantSplit/>
        </w:trPr>
        <w:tc>
          <w:tcPr>
            <w:tcW w:w="328" w:type="dxa"/>
            <w:tcBorders>
              <w:top w:val="single" w:sz="4" w:space="0" w:color="auto"/>
            </w:tcBorders>
            <w:vAlign w:val="bottom"/>
          </w:tcPr>
          <w:p w14:paraId="374A519F" w14:textId="77777777" w:rsidR="008505FF" w:rsidRPr="009358C4" w:rsidRDefault="008505FF" w:rsidP="00D909DE">
            <w:r w:rsidRPr="009358C4">
              <w:t xml:space="preserve">            </w:t>
            </w:r>
          </w:p>
        </w:tc>
        <w:tc>
          <w:tcPr>
            <w:tcW w:w="9855" w:type="dxa"/>
            <w:gridSpan w:val="40"/>
            <w:vMerge/>
            <w:tcBorders>
              <w:left w:val="nil"/>
            </w:tcBorders>
            <w:vAlign w:val="bottom"/>
          </w:tcPr>
          <w:p w14:paraId="1D09919D" w14:textId="50429A4C" w:rsidR="008505FF" w:rsidRPr="009358C4" w:rsidRDefault="008505FF" w:rsidP="000E5BBE">
            <w:pPr>
              <w:ind w:left="29"/>
              <w:jc w:val="both"/>
              <w:rPr>
                <w:sz w:val="10"/>
                <w:szCs w:val="10"/>
              </w:rPr>
            </w:pPr>
          </w:p>
        </w:tc>
      </w:tr>
      <w:tr w:rsidR="00F21DA7" w:rsidRPr="009358C4" w14:paraId="549598B4" w14:textId="77777777" w:rsidTr="00F21DA7">
        <w:trPr>
          <w:cantSplit/>
          <w:trHeight w:val="120"/>
        </w:trPr>
        <w:tc>
          <w:tcPr>
            <w:tcW w:w="328" w:type="dxa"/>
            <w:tcBorders>
              <w:bottom w:val="single" w:sz="4" w:space="0" w:color="auto"/>
            </w:tcBorders>
            <w:vAlign w:val="bottom"/>
          </w:tcPr>
          <w:p w14:paraId="0582E3A4" w14:textId="77777777" w:rsidR="00F21DA7" w:rsidRPr="009358C4" w:rsidRDefault="00F21DA7" w:rsidP="002E7A5C">
            <w:pPr>
              <w:rPr>
                <w:sz w:val="6"/>
                <w:szCs w:val="6"/>
              </w:rPr>
            </w:pPr>
            <w:r w:rsidRPr="009358C4">
              <w:rPr>
                <w:sz w:val="6"/>
                <w:szCs w:val="6"/>
              </w:rPr>
              <w:t xml:space="preserve">            </w:t>
            </w:r>
          </w:p>
        </w:tc>
        <w:tc>
          <w:tcPr>
            <w:tcW w:w="9855" w:type="dxa"/>
            <w:gridSpan w:val="40"/>
            <w:vAlign w:val="bottom"/>
          </w:tcPr>
          <w:p w14:paraId="0963CBFF" w14:textId="77777777" w:rsidR="00F21DA7" w:rsidRPr="009358C4" w:rsidRDefault="00F21DA7" w:rsidP="002E7A5C">
            <w:pPr>
              <w:rPr>
                <w:sz w:val="6"/>
                <w:szCs w:val="6"/>
              </w:rPr>
            </w:pPr>
            <w:r w:rsidRPr="009358C4">
              <w:rPr>
                <w:sz w:val="6"/>
                <w:szCs w:val="6"/>
              </w:rPr>
              <w:t xml:space="preserve"> </w:t>
            </w:r>
          </w:p>
        </w:tc>
      </w:tr>
      <w:tr w:rsidR="00F21DA7" w:rsidRPr="009358C4" w14:paraId="3D77CE47" w14:textId="77777777" w:rsidTr="00F21DA7">
        <w:trPr>
          <w:cantSplit/>
          <w:trHeight w:val="285"/>
        </w:trPr>
        <w:tc>
          <w:tcPr>
            <w:tcW w:w="328" w:type="dxa"/>
            <w:tcBorders>
              <w:top w:val="single" w:sz="4" w:space="0" w:color="auto"/>
              <w:left w:val="single" w:sz="4" w:space="0" w:color="auto"/>
              <w:bottom w:val="single" w:sz="4" w:space="0" w:color="auto"/>
              <w:right w:val="single" w:sz="4" w:space="0" w:color="auto"/>
            </w:tcBorders>
            <w:vAlign w:val="bottom"/>
          </w:tcPr>
          <w:p w14:paraId="19321AD3" w14:textId="40A19B21" w:rsidR="00F21DA7" w:rsidRPr="009358C4" w:rsidRDefault="00F21DA7" w:rsidP="00C23EA4">
            <w:pPr>
              <w:rPr>
                <w:i/>
                <w:iCs/>
                <w:sz w:val="2"/>
                <w:szCs w:val="2"/>
              </w:rPr>
            </w:pPr>
            <w:r w:rsidRPr="009358C4">
              <w:rPr>
                <w:i/>
                <w:iCs/>
                <w:sz w:val="18"/>
                <w:szCs w:val="18"/>
              </w:rPr>
              <w:br/>
            </w:r>
            <w:r w:rsidRPr="009358C4">
              <w:rPr>
                <w:i/>
                <w:iCs/>
                <w:sz w:val="2"/>
                <w:szCs w:val="2"/>
              </w:rPr>
              <w:t xml:space="preserve">                              </w:t>
            </w:r>
          </w:p>
        </w:tc>
        <w:tc>
          <w:tcPr>
            <w:tcW w:w="9855" w:type="dxa"/>
            <w:gridSpan w:val="40"/>
            <w:vMerge w:val="restart"/>
            <w:tcBorders>
              <w:left w:val="single" w:sz="4" w:space="0" w:color="auto"/>
            </w:tcBorders>
            <w:vAlign w:val="bottom"/>
          </w:tcPr>
          <w:p w14:paraId="44C704C9" w14:textId="3101919E" w:rsidR="00F21DA7" w:rsidRPr="009358C4" w:rsidRDefault="00F21DA7" w:rsidP="00F21DA7">
            <w:pPr>
              <w:ind w:left="68"/>
              <w:jc w:val="both"/>
            </w:pPr>
            <w:r w:rsidRPr="009358C4">
              <w:t>строительство, реконструкция объектов инженерного-технического обеспечения</w:t>
            </w:r>
            <w:r w:rsidRPr="009358C4">
              <w:rPr>
                <w:sz w:val="28"/>
                <w:szCs w:val="28"/>
                <w:lang w:eastAsia="ar-SA"/>
              </w:rPr>
              <w:br/>
            </w:r>
            <w:r w:rsidRPr="009358C4">
              <w:t>за исключением случаев, когда указанные работы осуществляются на основании разрешения на строительство;</w:t>
            </w:r>
          </w:p>
          <w:p w14:paraId="323BDC1B" w14:textId="0BAA4D21" w:rsidR="00F21DA7" w:rsidRPr="009358C4" w:rsidRDefault="00F21DA7" w:rsidP="00F21DA7">
            <w:pPr>
              <w:ind w:left="68"/>
              <w:jc w:val="both"/>
              <w:rPr>
                <w:i/>
                <w:iCs/>
                <w:sz w:val="2"/>
                <w:szCs w:val="2"/>
              </w:rPr>
            </w:pPr>
          </w:p>
        </w:tc>
      </w:tr>
      <w:tr w:rsidR="00F21DA7" w:rsidRPr="009358C4" w14:paraId="71FA659D" w14:textId="77777777" w:rsidTr="00F21DA7">
        <w:trPr>
          <w:cantSplit/>
        </w:trPr>
        <w:tc>
          <w:tcPr>
            <w:tcW w:w="328" w:type="dxa"/>
            <w:tcBorders>
              <w:top w:val="single" w:sz="4" w:space="0" w:color="auto"/>
            </w:tcBorders>
            <w:vAlign w:val="bottom"/>
          </w:tcPr>
          <w:p w14:paraId="383144CC" w14:textId="77777777" w:rsidR="00F21DA7" w:rsidRPr="009358C4" w:rsidRDefault="00F21DA7" w:rsidP="00C23EA4">
            <w:r w:rsidRPr="009358C4">
              <w:t xml:space="preserve">            </w:t>
            </w:r>
          </w:p>
        </w:tc>
        <w:tc>
          <w:tcPr>
            <w:tcW w:w="9855" w:type="dxa"/>
            <w:gridSpan w:val="40"/>
            <w:vMerge/>
            <w:tcBorders>
              <w:left w:val="nil"/>
            </w:tcBorders>
            <w:vAlign w:val="bottom"/>
          </w:tcPr>
          <w:p w14:paraId="24B5EAB8" w14:textId="12084DA8" w:rsidR="00F21DA7" w:rsidRPr="009358C4" w:rsidRDefault="00F21DA7" w:rsidP="00F21DA7">
            <w:pPr>
              <w:ind w:left="68"/>
              <w:jc w:val="both"/>
              <w:rPr>
                <w:sz w:val="16"/>
                <w:szCs w:val="16"/>
              </w:rPr>
            </w:pPr>
          </w:p>
        </w:tc>
      </w:tr>
      <w:tr w:rsidR="00F21DA7" w:rsidRPr="009358C4" w14:paraId="77E55D59" w14:textId="77777777" w:rsidTr="00F21DA7">
        <w:trPr>
          <w:cantSplit/>
          <w:trHeight w:val="120"/>
        </w:trPr>
        <w:tc>
          <w:tcPr>
            <w:tcW w:w="328" w:type="dxa"/>
            <w:tcBorders>
              <w:bottom w:val="single" w:sz="4" w:space="0" w:color="auto"/>
            </w:tcBorders>
            <w:vAlign w:val="bottom"/>
          </w:tcPr>
          <w:p w14:paraId="4DCDECAF" w14:textId="77777777" w:rsidR="00F21DA7" w:rsidRPr="009358C4" w:rsidRDefault="00F21DA7" w:rsidP="002E7A5C">
            <w:pPr>
              <w:rPr>
                <w:sz w:val="6"/>
                <w:szCs w:val="6"/>
              </w:rPr>
            </w:pPr>
            <w:r w:rsidRPr="009358C4">
              <w:rPr>
                <w:sz w:val="6"/>
                <w:szCs w:val="6"/>
              </w:rPr>
              <w:t xml:space="preserve">            </w:t>
            </w:r>
          </w:p>
        </w:tc>
        <w:tc>
          <w:tcPr>
            <w:tcW w:w="9855" w:type="dxa"/>
            <w:gridSpan w:val="40"/>
            <w:vAlign w:val="bottom"/>
          </w:tcPr>
          <w:p w14:paraId="6FFDD51B" w14:textId="77777777" w:rsidR="00F21DA7" w:rsidRPr="009358C4" w:rsidRDefault="00F21DA7" w:rsidP="002E7A5C">
            <w:pPr>
              <w:rPr>
                <w:sz w:val="6"/>
                <w:szCs w:val="6"/>
              </w:rPr>
            </w:pPr>
            <w:r w:rsidRPr="009358C4">
              <w:rPr>
                <w:sz w:val="6"/>
                <w:szCs w:val="6"/>
              </w:rPr>
              <w:t xml:space="preserve"> </w:t>
            </w:r>
          </w:p>
        </w:tc>
      </w:tr>
      <w:tr w:rsidR="00F21DA7" w:rsidRPr="009358C4" w14:paraId="6F88EC67" w14:textId="77777777" w:rsidTr="00F21DA7">
        <w:trPr>
          <w:cantSplit/>
          <w:trHeight w:val="299"/>
        </w:trPr>
        <w:tc>
          <w:tcPr>
            <w:tcW w:w="328" w:type="dxa"/>
            <w:tcBorders>
              <w:top w:val="single" w:sz="4" w:space="0" w:color="auto"/>
              <w:left w:val="single" w:sz="4" w:space="0" w:color="auto"/>
              <w:bottom w:val="single" w:sz="4" w:space="0" w:color="auto"/>
              <w:right w:val="single" w:sz="4" w:space="0" w:color="auto"/>
            </w:tcBorders>
            <w:vAlign w:val="bottom"/>
          </w:tcPr>
          <w:p w14:paraId="5569202E" w14:textId="49EE0248" w:rsidR="00F21DA7" w:rsidRPr="009358C4" w:rsidRDefault="00F21DA7" w:rsidP="00D909DE">
            <w:pPr>
              <w:rPr>
                <w:i/>
                <w:iCs/>
                <w:sz w:val="2"/>
                <w:szCs w:val="2"/>
              </w:rPr>
            </w:pPr>
            <w:r w:rsidRPr="009358C4">
              <w:rPr>
                <w:i/>
                <w:iCs/>
                <w:sz w:val="18"/>
                <w:szCs w:val="18"/>
              </w:rPr>
              <w:br/>
            </w:r>
          </w:p>
        </w:tc>
        <w:tc>
          <w:tcPr>
            <w:tcW w:w="9855" w:type="dxa"/>
            <w:gridSpan w:val="40"/>
            <w:vMerge w:val="restart"/>
            <w:tcBorders>
              <w:left w:val="single" w:sz="4" w:space="0" w:color="auto"/>
            </w:tcBorders>
            <w:vAlign w:val="bottom"/>
          </w:tcPr>
          <w:p w14:paraId="59759B94" w14:textId="39609588" w:rsidR="00F21DA7" w:rsidRPr="009358C4" w:rsidRDefault="00F21DA7" w:rsidP="00F21DA7">
            <w:pPr>
              <w:ind w:left="68"/>
              <w:jc w:val="both"/>
            </w:pPr>
            <w:r w:rsidRPr="009358C4">
              <w:t>снос объекта капитального строительства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3D047853" w14:textId="5F4D7043" w:rsidR="00F21DA7" w:rsidRPr="009358C4" w:rsidRDefault="00F21DA7" w:rsidP="00D909DE">
            <w:pPr>
              <w:jc w:val="both"/>
              <w:rPr>
                <w:i/>
                <w:iCs/>
                <w:sz w:val="2"/>
                <w:szCs w:val="2"/>
              </w:rPr>
            </w:pPr>
          </w:p>
        </w:tc>
      </w:tr>
      <w:tr w:rsidR="00F21DA7" w:rsidRPr="009358C4" w14:paraId="58603B1E" w14:textId="77777777" w:rsidTr="00F21DA7">
        <w:trPr>
          <w:cantSplit/>
        </w:trPr>
        <w:tc>
          <w:tcPr>
            <w:tcW w:w="328" w:type="dxa"/>
            <w:tcBorders>
              <w:top w:val="single" w:sz="4" w:space="0" w:color="auto"/>
            </w:tcBorders>
            <w:vAlign w:val="bottom"/>
          </w:tcPr>
          <w:p w14:paraId="72E22CF7" w14:textId="77777777" w:rsidR="00F21DA7" w:rsidRPr="009358C4" w:rsidRDefault="00F21DA7" w:rsidP="00D909DE">
            <w:r w:rsidRPr="009358C4">
              <w:t xml:space="preserve">            </w:t>
            </w:r>
          </w:p>
        </w:tc>
        <w:tc>
          <w:tcPr>
            <w:tcW w:w="9855" w:type="dxa"/>
            <w:gridSpan w:val="40"/>
            <w:vMerge/>
            <w:tcBorders>
              <w:left w:val="nil"/>
            </w:tcBorders>
            <w:vAlign w:val="bottom"/>
          </w:tcPr>
          <w:p w14:paraId="6B3481B0" w14:textId="77777777" w:rsidR="00F21DA7" w:rsidRPr="009358C4" w:rsidRDefault="00F21DA7" w:rsidP="00D909DE">
            <w:pPr>
              <w:jc w:val="both"/>
              <w:rPr>
                <w:sz w:val="6"/>
                <w:szCs w:val="6"/>
              </w:rPr>
            </w:pPr>
          </w:p>
        </w:tc>
      </w:tr>
      <w:tr w:rsidR="00F21DA7" w:rsidRPr="009358C4" w14:paraId="75DFEA90" w14:textId="77777777" w:rsidTr="002E7A5C">
        <w:trPr>
          <w:cantSplit/>
          <w:trHeight w:val="120"/>
        </w:trPr>
        <w:tc>
          <w:tcPr>
            <w:tcW w:w="328" w:type="dxa"/>
            <w:vAlign w:val="bottom"/>
          </w:tcPr>
          <w:p w14:paraId="7050511F" w14:textId="77777777" w:rsidR="00F21DA7" w:rsidRPr="009358C4" w:rsidRDefault="00F21DA7" w:rsidP="002E7A5C">
            <w:pPr>
              <w:rPr>
                <w:sz w:val="6"/>
                <w:szCs w:val="6"/>
              </w:rPr>
            </w:pPr>
            <w:r w:rsidRPr="009358C4">
              <w:rPr>
                <w:sz w:val="6"/>
                <w:szCs w:val="6"/>
              </w:rPr>
              <w:t xml:space="preserve">            </w:t>
            </w:r>
          </w:p>
        </w:tc>
        <w:tc>
          <w:tcPr>
            <w:tcW w:w="9855" w:type="dxa"/>
            <w:gridSpan w:val="40"/>
            <w:vAlign w:val="bottom"/>
          </w:tcPr>
          <w:p w14:paraId="5444FE62" w14:textId="77777777" w:rsidR="00F21DA7" w:rsidRPr="009358C4" w:rsidRDefault="00F21DA7" w:rsidP="002E7A5C">
            <w:pPr>
              <w:rPr>
                <w:sz w:val="6"/>
                <w:szCs w:val="6"/>
              </w:rPr>
            </w:pPr>
            <w:r w:rsidRPr="009358C4">
              <w:rPr>
                <w:sz w:val="6"/>
                <w:szCs w:val="6"/>
              </w:rPr>
              <w:t xml:space="preserve"> </w:t>
            </w:r>
          </w:p>
        </w:tc>
      </w:tr>
      <w:tr w:rsidR="008505FF" w:rsidRPr="009358C4" w14:paraId="1B20CE51" w14:textId="77777777" w:rsidTr="00524994">
        <w:trPr>
          <w:cantSplit/>
          <w:trHeight w:val="149"/>
        </w:trPr>
        <w:tc>
          <w:tcPr>
            <w:tcW w:w="10183" w:type="dxa"/>
            <w:gridSpan w:val="41"/>
            <w:tcMar>
              <w:left w:w="0" w:type="dxa"/>
            </w:tcMar>
            <w:vAlign w:val="bottom"/>
          </w:tcPr>
          <w:p w14:paraId="6FE40F03" w14:textId="495557F9" w:rsidR="008505FF" w:rsidRPr="009358C4" w:rsidRDefault="008505FF" w:rsidP="008505FF">
            <w:bookmarkStart w:id="30" w:name="_Hlk154564204"/>
            <w:r w:rsidRPr="009358C4">
              <w:t>реквизиты уведомления о планируемом сносе</w:t>
            </w:r>
            <w:r w:rsidR="00F21DA7" w:rsidRPr="009358C4">
              <w:t>:</w:t>
            </w:r>
            <w:r w:rsidRPr="009358C4">
              <w:t xml:space="preserve"> </w:t>
            </w:r>
          </w:p>
        </w:tc>
      </w:tr>
      <w:tr w:rsidR="00811CB9" w:rsidRPr="009358C4" w14:paraId="6252B0AB" w14:textId="77777777" w:rsidTr="00524994">
        <w:trPr>
          <w:cantSplit/>
          <w:trHeight w:val="173"/>
        </w:trPr>
        <w:tc>
          <w:tcPr>
            <w:tcW w:w="510" w:type="dxa"/>
            <w:gridSpan w:val="2"/>
            <w:tcMar>
              <w:left w:w="0" w:type="dxa"/>
            </w:tcMar>
            <w:vAlign w:val="bottom"/>
          </w:tcPr>
          <w:p w14:paraId="5DA23F9E" w14:textId="77777777" w:rsidR="00811CB9" w:rsidRPr="009358C4" w:rsidRDefault="00811CB9" w:rsidP="00FF7F16">
            <w:r w:rsidRPr="009358C4">
              <w:t>от «</w:t>
            </w:r>
          </w:p>
        </w:tc>
        <w:tc>
          <w:tcPr>
            <w:tcW w:w="588" w:type="dxa"/>
            <w:gridSpan w:val="2"/>
            <w:tcBorders>
              <w:bottom w:val="single" w:sz="4" w:space="0" w:color="auto"/>
            </w:tcBorders>
            <w:vAlign w:val="bottom"/>
          </w:tcPr>
          <w:p w14:paraId="346F7C12" w14:textId="77777777" w:rsidR="00811CB9" w:rsidRPr="009358C4" w:rsidRDefault="00811CB9" w:rsidP="00FF7F16"/>
        </w:tc>
        <w:tc>
          <w:tcPr>
            <w:tcW w:w="210" w:type="dxa"/>
            <w:gridSpan w:val="2"/>
            <w:vAlign w:val="bottom"/>
          </w:tcPr>
          <w:p w14:paraId="33F7990E" w14:textId="77777777" w:rsidR="00811CB9" w:rsidRPr="009358C4" w:rsidRDefault="00811CB9" w:rsidP="00FF7F16">
            <w:r w:rsidRPr="009358C4">
              <w:t>»</w:t>
            </w:r>
          </w:p>
        </w:tc>
        <w:tc>
          <w:tcPr>
            <w:tcW w:w="1722" w:type="dxa"/>
            <w:gridSpan w:val="5"/>
            <w:tcBorders>
              <w:bottom w:val="single" w:sz="4" w:space="0" w:color="auto"/>
            </w:tcBorders>
            <w:vAlign w:val="bottom"/>
          </w:tcPr>
          <w:p w14:paraId="3CB771BF" w14:textId="77777777" w:rsidR="00811CB9" w:rsidRPr="009358C4" w:rsidRDefault="00811CB9" w:rsidP="00FF7F16"/>
        </w:tc>
        <w:tc>
          <w:tcPr>
            <w:tcW w:w="378" w:type="dxa"/>
            <w:gridSpan w:val="3"/>
            <w:vAlign w:val="bottom"/>
          </w:tcPr>
          <w:p w14:paraId="6493870C" w14:textId="77777777" w:rsidR="00811CB9" w:rsidRPr="009358C4" w:rsidRDefault="00811CB9" w:rsidP="00FF7F16">
            <w:pPr>
              <w:jc w:val="right"/>
            </w:pPr>
            <w:r w:rsidRPr="009358C4">
              <w:t>20</w:t>
            </w:r>
          </w:p>
        </w:tc>
        <w:tc>
          <w:tcPr>
            <w:tcW w:w="490" w:type="dxa"/>
            <w:gridSpan w:val="5"/>
            <w:tcBorders>
              <w:bottom w:val="single" w:sz="4" w:space="0" w:color="auto"/>
            </w:tcBorders>
            <w:vAlign w:val="bottom"/>
          </w:tcPr>
          <w:p w14:paraId="0AB0CF53" w14:textId="77777777" w:rsidR="00811CB9" w:rsidRPr="009358C4" w:rsidRDefault="00811CB9" w:rsidP="00FF7F16"/>
        </w:tc>
        <w:tc>
          <w:tcPr>
            <w:tcW w:w="756" w:type="dxa"/>
            <w:gridSpan w:val="3"/>
            <w:vAlign w:val="bottom"/>
          </w:tcPr>
          <w:p w14:paraId="3C0E4F36" w14:textId="77777777" w:rsidR="00811CB9" w:rsidRPr="009358C4" w:rsidRDefault="00811CB9" w:rsidP="00FF7F16">
            <w:r w:rsidRPr="009358C4">
              <w:t>г.    №</w:t>
            </w:r>
          </w:p>
        </w:tc>
        <w:tc>
          <w:tcPr>
            <w:tcW w:w="1981" w:type="dxa"/>
            <w:gridSpan w:val="8"/>
            <w:tcBorders>
              <w:bottom w:val="single" w:sz="4" w:space="0" w:color="auto"/>
            </w:tcBorders>
            <w:vAlign w:val="bottom"/>
          </w:tcPr>
          <w:p w14:paraId="0C019CF8" w14:textId="77777777" w:rsidR="00811CB9" w:rsidRPr="009358C4" w:rsidRDefault="00811CB9" w:rsidP="00FF7F16"/>
        </w:tc>
        <w:tc>
          <w:tcPr>
            <w:tcW w:w="3548" w:type="dxa"/>
            <w:gridSpan w:val="11"/>
            <w:vAlign w:val="bottom"/>
          </w:tcPr>
          <w:p w14:paraId="34EF7B1C" w14:textId="77777777" w:rsidR="00811CB9" w:rsidRPr="009358C4" w:rsidRDefault="00811CB9" w:rsidP="00FF7F16">
            <w:pPr>
              <w:rPr>
                <w:sz w:val="28"/>
                <w:szCs w:val="28"/>
              </w:rPr>
            </w:pPr>
          </w:p>
        </w:tc>
      </w:tr>
      <w:tr w:rsidR="00364DB9" w:rsidRPr="009358C4" w14:paraId="7043273D" w14:textId="77777777" w:rsidTr="00F21DA7">
        <w:trPr>
          <w:cantSplit/>
          <w:trHeight w:val="106"/>
        </w:trPr>
        <w:tc>
          <w:tcPr>
            <w:tcW w:w="328" w:type="dxa"/>
            <w:tcBorders>
              <w:bottom w:val="single" w:sz="4" w:space="0" w:color="auto"/>
            </w:tcBorders>
            <w:vAlign w:val="bottom"/>
          </w:tcPr>
          <w:p w14:paraId="0F76FCE4" w14:textId="77777777" w:rsidR="00364DB9" w:rsidRPr="009358C4" w:rsidRDefault="00364DB9" w:rsidP="00FF7F16">
            <w:pPr>
              <w:rPr>
                <w:sz w:val="16"/>
                <w:szCs w:val="16"/>
              </w:rPr>
            </w:pPr>
            <w:r w:rsidRPr="009358C4">
              <w:rPr>
                <w:sz w:val="16"/>
                <w:szCs w:val="16"/>
              </w:rPr>
              <w:t xml:space="preserve">            </w:t>
            </w:r>
          </w:p>
        </w:tc>
        <w:tc>
          <w:tcPr>
            <w:tcW w:w="9855" w:type="dxa"/>
            <w:gridSpan w:val="40"/>
            <w:vAlign w:val="bottom"/>
          </w:tcPr>
          <w:p w14:paraId="62D0686E" w14:textId="77777777" w:rsidR="00364DB9" w:rsidRPr="009358C4" w:rsidRDefault="00364DB9" w:rsidP="00FF7F16">
            <w:pPr>
              <w:rPr>
                <w:sz w:val="16"/>
                <w:szCs w:val="16"/>
              </w:rPr>
            </w:pPr>
            <w:r w:rsidRPr="009358C4">
              <w:rPr>
                <w:sz w:val="16"/>
                <w:szCs w:val="16"/>
              </w:rPr>
              <w:t xml:space="preserve"> </w:t>
            </w:r>
          </w:p>
        </w:tc>
      </w:tr>
      <w:bookmarkEnd w:id="30"/>
      <w:tr w:rsidR="008505FF" w:rsidRPr="009358C4" w14:paraId="4A5F814D" w14:textId="77777777" w:rsidTr="00276B51">
        <w:trPr>
          <w:cantSplit/>
          <w:trHeight w:val="301"/>
        </w:trPr>
        <w:tc>
          <w:tcPr>
            <w:tcW w:w="328" w:type="dxa"/>
            <w:tcBorders>
              <w:top w:val="single" w:sz="4" w:space="0" w:color="auto"/>
              <w:left w:val="single" w:sz="4" w:space="0" w:color="auto"/>
              <w:bottom w:val="single" w:sz="4" w:space="0" w:color="auto"/>
              <w:right w:val="single" w:sz="4" w:space="0" w:color="auto"/>
            </w:tcBorders>
            <w:vAlign w:val="bottom"/>
          </w:tcPr>
          <w:p w14:paraId="00B03F51" w14:textId="7FF8C36C" w:rsidR="008505FF" w:rsidRPr="009358C4" w:rsidRDefault="008505FF" w:rsidP="00D909DE">
            <w:pPr>
              <w:rPr>
                <w:i/>
                <w:iCs/>
                <w:sz w:val="2"/>
                <w:szCs w:val="2"/>
              </w:rPr>
            </w:pPr>
            <w:r w:rsidRPr="009358C4">
              <w:rPr>
                <w:i/>
                <w:iCs/>
                <w:sz w:val="18"/>
                <w:szCs w:val="18"/>
              </w:rPr>
              <w:br/>
            </w:r>
          </w:p>
        </w:tc>
        <w:tc>
          <w:tcPr>
            <w:tcW w:w="9855" w:type="dxa"/>
            <w:gridSpan w:val="40"/>
            <w:tcBorders>
              <w:left w:val="single" w:sz="4" w:space="0" w:color="auto"/>
            </w:tcBorders>
            <w:vAlign w:val="bottom"/>
          </w:tcPr>
          <w:p w14:paraId="0479A945" w14:textId="2B383F27" w:rsidR="008505FF" w:rsidRPr="009358C4" w:rsidRDefault="008505FF" w:rsidP="00D909DE">
            <w:pPr>
              <w:rPr>
                <w:i/>
                <w:iCs/>
                <w:sz w:val="2"/>
                <w:szCs w:val="2"/>
              </w:rPr>
            </w:pPr>
            <w:r w:rsidRPr="009358C4">
              <w:t xml:space="preserve"> бурение скважин, рытье шурфов</w:t>
            </w:r>
            <w:r w:rsidR="00F21DA7" w:rsidRPr="009358C4">
              <w:t>;</w:t>
            </w:r>
          </w:p>
        </w:tc>
      </w:tr>
      <w:tr w:rsidR="000E5BBE" w:rsidRPr="009358C4" w14:paraId="5D29F749" w14:textId="77777777" w:rsidTr="00F21DA7">
        <w:trPr>
          <w:cantSplit/>
          <w:trHeight w:val="69"/>
        </w:trPr>
        <w:tc>
          <w:tcPr>
            <w:tcW w:w="328" w:type="dxa"/>
            <w:tcBorders>
              <w:top w:val="single" w:sz="4" w:space="0" w:color="auto"/>
              <w:bottom w:val="single" w:sz="4" w:space="0" w:color="auto"/>
            </w:tcBorders>
            <w:vAlign w:val="bottom"/>
          </w:tcPr>
          <w:p w14:paraId="76B13383" w14:textId="77777777" w:rsidR="000E5BBE" w:rsidRPr="009358C4" w:rsidRDefault="000E5BBE" w:rsidP="00D909DE">
            <w:pPr>
              <w:rPr>
                <w:sz w:val="16"/>
                <w:szCs w:val="16"/>
              </w:rPr>
            </w:pPr>
            <w:r w:rsidRPr="009358C4">
              <w:rPr>
                <w:sz w:val="16"/>
                <w:szCs w:val="16"/>
              </w:rPr>
              <w:t xml:space="preserve">            </w:t>
            </w:r>
          </w:p>
        </w:tc>
        <w:tc>
          <w:tcPr>
            <w:tcW w:w="9855" w:type="dxa"/>
            <w:gridSpan w:val="40"/>
            <w:vAlign w:val="bottom"/>
          </w:tcPr>
          <w:p w14:paraId="07121E88" w14:textId="77777777" w:rsidR="000E5BBE" w:rsidRPr="009358C4" w:rsidRDefault="000E5BBE" w:rsidP="00D909DE">
            <w:pPr>
              <w:rPr>
                <w:sz w:val="16"/>
                <w:szCs w:val="16"/>
              </w:rPr>
            </w:pPr>
            <w:r w:rsidRPr="009358C4">
              <w:rPr>
                <w:sz w:val="16"/>
                <w:szCs w:val="16"/>
              </w:rPr>
              <w:t xml:space="preserve"> </w:t>
            </w:r>
          </w:p>
        </w:tc>
      </w:tr>
      <w:tr w:rsidR="008505FF" w:rsidRPr="009358C4" w14:paraId="52A2AD7E" w14:textId="77777777" w:rsidTr="00276B51">
        <w:trPr>
          <w:cantSplit/>
          <w:trHeight w:val="301"/>
        </w:trPr>
        <w:tc>
          <w:tcPr>
            <w:tcW w:w="328" w:type="dxa"/>
            <w:tcBorders>
              <w:top w:val="single" w:sz="4" w:space="0" w:color="auto"/>
              <w:left w:val="single" w:sz="4" w:space="0" w:color="auto"/>
              <w:bottom w:val="single" w:sz="4" w:space="0" w:color="auto"/>
              <w:right w:val="single" w:sz="4" w:space="0" w:color="auto"/>
            </w:tcBorders>
            <w:vAlign w:val="bottom"/>
          </w:tcPr>
          <w:p w14:paraId="656D8791" w14:textId="6E22480C" w:rsidR="008505FF" w:rsidRPr="009358C4" w:rsidRDefault="008505FF" w:rsidP="00D909DE">
            <w:pPr>
              <w:rPr>
                <w:i/>
                <w:iCs/>
                <w:sz w:val="2"/>
                <w:szCs w:val="2"/>
              </w:rPr>
            </w:pPr>
            <w:r w:rsidRPr="009358C4">
              <w:rPr>
                <w:i/>
                <w:iCs/>
                <w:sz w:val="18"/>
                <w:szCs w:val="18"/>
              </w:rPr>
              <w:br/>
            </w:r>
          </w:p>
        </w:tc>
        <w:tc>
          <w:tcPr>
            <w:tcW w:w="9855" w:type="dxa"/>
            <w:gridSpan w:val="40"/>
            <w:tcBorders>
              <w:left w:val="single" w:sz="4" w:space="0" w:color="auto"/>
            </w:tcBorders>
            <w:vAlign w:val="bottom"/>
          </w:tcPr>
          <w:p w14:paraId="35F6A848" w14:textId="27DB7B29" w:rsidR="008505FF" w:rsidRPr="009358C4" w:rsidRDefault="008505FF" w:rsidP="00D909DE">
            <w:pPr>
              <w:rPr>
                <w:i/>
                <w:iCs/>
                <w:sz w:val="2"/>
                <w:szCs w:val="2"/>
              </w:rPr>
            </w:pPr>
            <w:r w:rsidRPr="009358C4">
              <w:t xml:space="preserve"> капитальный, текущий ремонт зданий (строений), сооружений</w:t>
            </w:r>
            <w:r w:rsidR="00F21DA7" w:rsidRPr="009358C4">
              <w:t>;</w:t>
            </w:r>
          </w:p>
        </w:tc>
      </w:tr>
      <w:tr w:rsidR="000E5BBE" w:rsidRPr="009358C4" w14:paraId="352E873D" w14:textId="77777777" w:rsidTr="00F21DA7">
        <w:trPr>
          <w:cantSplit/>
          <w:trHeight w:val="173"/>
        </w:trPr>
        <w:tc>
          <w:tcPr>
            <w:tcW w:w="328" w:type="dxa"/>
            <w:tcBorders>
              <w:top w:val="single" w:sz="4" w:space="0" w:color="auto"/>
              <w:bottom w:val="single" w:sz="4" w:space="0" w:color="auto"/>
            </w:tcBorders>
            <w:vAlign w:val="bottom"/>
          </w:tcPr>
          <w:p w14:paraId="6F6412E2" w14:textId="77777777" w:rsidR="000E5BBE" w:rsidRPr="009358C4" w:rsidRDefault="000E5BBE" w:rsidP="00D909DE">
            <w:pPr>
              <w:rPr>
                <w:sz w:val="16"/>
                <w:szCs w:val="16"/>
              </w:rPr>
            </w:pPr>
            <w:r w:rsidRPr="009358C4">
              <w:rPr>
                <w:sz w:val="16"/>
                <w:szCs w:val="16"/>
              </w:rPr>
              <w:t xml:space="preserve">            </w:t>
            </w:r>
          </w:p>
        </w:tc>
        <w:tc>
          <w:tcPr>
            <w:tcW w:w="9855" w:type="dxa"/>
            <w:gridSpan w:val="40"/>
            <w:vAlign w:val="bottom"/>
          </w:tcPr>
          <w:p w14:paraId="6D3569F3" w14:textId="77777777" w:rsidR="000E5BBE" w:rsidRPr="009358C4" w:rsidRDefault="000E5BBE" w:rsidP="00D909DE">
            <w:pPr>
              <w:rPr>
                <w:sz w:val="16"/>
                <w:szCs w:val="16"/>
              </w:rPr>
            </w:pPr>
            <w:r w:rsidRPr="009358C4">
              <w:rPr>
                <w:sz w:val="16"/>
                <w:szCs w:val="16"/>
              </w:rPr>
              <w:t xml:space="preserve"> </w:t>
            </w:r>
          </w:p>
        </w:tc>
      </w:tr>
      <w:tr w:rsidR="00F21DA7" w:rsidRPr="009358C4" w14:paraId="1FBB0F88" w14:textId="77777777" w:rsidTr="00F21DA7">
        <w:trPr>
          <w:cantSplit/>
          <w:trHeight w:val="285"/>
        </w:trPr>
        <w:tc>
          <w:tcPr>
            <w:tcW w:w="328" w:type="dxa"/>
            <w:tcBorders>
              <w:top w:val="single" w:sz="4" w:space="0" w:color="auto"/>
              <w:left w:val="single" w:sz="4" w:space="0" w:color="auto"/>
              <w:bottom w:val="single" w:sz="4" w:space="0" w:color="auto"/>
              <w:right w:val="single" w:sz="4" w:space="0" w:color="auto"/>
            </w:tcBorders>
            <w:vAlign w:val="bottom"/>
          </w:tcPr>
          <w:p w14:paraId="63AF942B" w14:textId="2965C4FB" w:rsidR="00F21DA7" w:rsidRPr="009358C4" w:rsidRDefault="00F21DA7" w:rsidP="00D909DE">
            <w:pPr>
              <w:rPr>
                <w:i/>
                <w:iCs/>
                <w:sz w:val="2"/>
                <w:szCs w:val="2"/>
              </w:rPr>
            </w:pPr>
            <w:r w:rsidRPr="009358C4">
              <w:rPr>
                <w:i/>
                <w:iCs/>
                <w:sz w:val="18"/>
                <w:szCs w:val="18"/>
              </w:rPr>
              <w:br/>
            </w:r>
          </w:p>
        </w:tc>
        <w:tc>
          <w:tcPr>
            <w:tcW w:w="9855" w:type="dxa"/>
            <w:gridSpan w:val="40"/>
            <w:vMerge w:val="restart"/>
            <w:tcBorders>
              <w:left w:val="single" w:sz="4" w:space="0" w:color="auto"/>
            </w:tcBorders>
            <w:vAlign w:val="bottom"/>
          </w:tcPr>
          <w:p w14:paraId="409415D0" w14:textId="1825F344" w:rsidR="00F21DA7" w:rsidRPr="009358C4" w:rsidRDefault="00F21DA7" w:rsidP="00F21DA7">
            <w:pPr>
              <w:ind w:left="68"/>
              <w:jc w:val="both"/>
            </w:pPr>
            <w:r w:rsidRPr="009358C4">
              <w:t>капитальный, текущий ремонт объектов дорожного хозяйства, за исключением текущего ремонта дорог и тротуаров без изменения профиля и планировки дорог;</w:t>
            </w:r>
          </w:p>
          <w:p w14:paraId="61D411C8" w14:textId="4BD929F9" w:rsidR="00F21DA7" w:rsidRPr="009358C4" w:rsidRDefault="00F21DA7" w:rsidP="00D909DE">
            <w:pPr>
              <w:jc w:val="both"/>
              <w:rPr>
                <w:i/>
                <w:iCs/>
                <w:sz w:val="2"/>
                <w:szCs w:val="2"/>
              </w:rPr>
            </w:pPr>
          </w:p>
        </w:tc>
      </w:tr>
      <w:tr w:rsidR="00F21DA7" w:rsidRPr="009358C4" w14:paraId="669F0758" w14:textId="77777777" w:rsidTr="00F21DA7">
        <w:trPr>
          <w:cantSplit/>
        </w:trPr>
        <w:tc>
          <w:tcPr>
            <w:tcW w:w="328" w:type="dxa"/>
            <w:tcBorders>
              <w:top w:val="single" w:sz="4" w:space="0" w:color="auto"/>
            </w:tcBorders>
            <w:vAlign w:val="bottom"/>
          </w:tcPr>
          <w:p w14:paraId="664FA121" w14:textId="77777777" w:rsidR="00F21DA7" w:rsidRPr="009358C4" w:rsidRDefault="00F21DA7" w:rsidP="00D909DE">
            <w:r w:rsidRPr="009358C4">
              <w:t xml:space="preserve">            </w:t>
            </w:r>
          </w:p>
        </w:tc>
        <w:tc>
          <w:tcPr>
            <w:tcW w:w="9855" w:type="dxa"/>
            <w:gridSpan w:val="40"/>
            <w:vMerge/>
            <w:tcBorders>
              <w:left w:val="nil"/>
            </w:tcBorders>
            <w:vAlign w:val="bottom"/>
          </w:tcPr>
          <w:p w14:paraId="57E77C79" w14:textId="31B4231E" w:rsidR="00F21DA7" w:rsidRPr="009358C4" w:rsidRDefault="00F21DA7" w:rsidP="00D909DE">
            <w:pPr>
              <w:jc w:val="both"/>
              <w:rPr>
                <w:sz w:val="6"/>
                <w:szCs w:val="6"/>
              </w:rPr>
            </w:pPr>
          </w:p>
        </w:tc>
      </w:tr>
      <w:tr w:rsidR="00F21DA7" w:rsidRPr="009358C4" w14:paraId="4FF4B249" w14:textId="77777777" w:rsidTr="00F21DA7">
        <w:trPr>
          <w:cantSplit/>
          <w:trHeight w:val="120"/>
        </w:trPr>
        <w:tc>
          <w:tcPr>
            <w:tcW w:w="328" w:type="dxa"/>
            <w:vAlign w:val="bottom"/>
          </w:tcPr>
          <w:p w14:paraId="67F41FDE" w14:textId="77777777" w:rsidR="00F21DA7" w:rsidRPr="009358C4" w:rsidRDefault="00F21DA7" w:rsidP="002E7A5C">
            <w:pPr>
              <w:rPr>
                <w:sz w:val="6"/>
                <w:szCs w:val="6"/>
              </w:rPr>
            </w:pPr>
            <w:r w:rsidRPr="009358C4">
              <w:rPr>
                <w:sz w:val="6"/>
                <w:szCs w:val="6"/>
              </w:rPr>
              <w:t xml:space="preserve">            </w:t>
            </w:r>
          </w:p>
        </w:tc>
        <w:tc>
          <w:tcPr>
            <w:tcW w:w="9855" w:type="dxa"/>
            <w:gridSpan w:val="40"/>
            <w:vAlign w:val="bottom"/>
          </w:tcPr>
          <w:p w14:paraId="1B776F47" w14:textId="77777777" w:rsidR="00F21DA7" w:rsidRPr="009358C4" w:rsidRDefault="00F21DA7" w:rsidP="002E7A5C">
            <w:pPr>
              <w:rPr>
                <w:sz w:val="6"/>
                <w:szCs w:val="6"/>
              </w:rPr>
            </w:pPr>
            <w:r w:rsidRPr="009358C4">
              <w:rPr>
                <w:sz w:val="6"/>
                <w:szCs w:val="6"/>
              </w:rPr>
              <w:t xml:space="preserve"> </w:t>
            </w:r>
          </w:p>
        </w:tc>
      </w:tr>
      <w:tr w:rsidR="008505FF" w:rsidRPr="009358C4" w14:paraId="1C62BBB7" w14:textId="77777777" w:rsidTr="00811CB9">
        <w:trPr>
          <w:cantSplit/>
          <w:trHeight w:val="299"/>
        </w:trPr>
        <w:tc>
          <w:tcPr>
            <w:tcW w:w="328" w:type="dxa"/>
            <w:tcBorders>
              <w:top w:val="single" w:sz="4" w:space="0" w:color="auto"/>
              <w:left w:val="single" w:sz="4" w:space="0" w:color="auto"/>
              <w:bottom w:val="single" w:sz="4" w:space="0" w:color="auto"/>
              <w:right w:val="single" w:sz="4" w:space="0" w:color="auto"/>
            </w:tcBorders>
            <w:vAlign w:val="bottom"/>
          </w:tcPr>
          <w:p w14:paraId="3B38FBDC" w14:textId="7E335B50" w:rsidR="008505FF" w:rsidRPr="009358C4" w:rsidRDefault="008505FF" w:rsidP="00745361">
            <w:pPr>
              <w:rPr>
                <w:i/>
                <w:iCs/>
                <w:sz w:val="2"/>
                <w:szCs w:val="2"/>
              </w:rPr>
            </w:pPr>
            <w:r w:rsidRPr="009358C4">
              <w:rPr>
                <w:i/>
                <w:iCs/>
                <w:sz w:val="18"/>
                <w:szCs w:val="18"/>
              </w:rPr>
              <w:br/>
            </w:r>
          </w:p>
        </w:tc>
        <w:tc>
          <w:tcPr>
            <w:tcW w:w="9855" w:type="dxa"/>
            <w:gridSpan w:val="40"/>
            <w:tcBorders>
              <w:left w:val="single" w:sz="4" w:space="0" w:color="auto"/>
            </w:tcBorders>
            <w:vAlign w:val="bottom"/>
          </w:tcPr>
          <w:p w14:paraId="1422F6CC" w14:textId="02F23500" w:rsidR="008505FF" w:rsidRPr="009358C4" w:rsidRDefault="008505FF" w:rsidP="00C341BA">
            <w:r w:rsidRPr="009358C4">
              <w:t xml:space="preserve"> ремонт инженерных сетей</w:t>
            </w:r>
            <w:r w:rsidR="00F21DA7" w:rsidRPr="009358C4">
              <w:t>;</w:t>
            </w:r>
            <w:r w:rsidRPr="009358C4">
              <w:t xml:space="preserve"> </w:t>
            </w:r>
          </w:p>
        </w:tc>
      </w:tr>
      <w:tr w:rsidR="0049455F" w:rsidRPr="009358C4" w14:paraId="76867ED1" w14:textId="77777777" w:rsidTr="00F21DA7">
        <w:trPr>
          <w:cantSplit/>
          <w:trHeight w:val="173"/>
        </w:trPr>
        <w:tc>
          <w:tcPr>
            <w:tcW w:w="328" w:type="dxa"/>
            <w:tcBorders>
              <w:top w:val="single" w:sz="4" w:space="0" w:color="auto"/>
              <w:bottom w:val="single" w:sz="4" w:space="0" w:color="auto"/>
            </w:tcBorders>
            <w:vAlign w:val="bottom"/>
          </w:tcPr>
          <w:p w14:paraId="12C81986" w14:textId="77777777" w:rsidR="0049455F" w:rsidRPr="009358C4" w:rsidRDefault="0049455F" w:rsidP="00F6582B">
            <w:pPr>
              <w:rPr>
                <w:sz w:val="6"/>
                <w:szCs w:val="6"/>
              </w:rPr>
            </w:pPr>
            <w:r w:rsidRPr="009358C4">
              <w:rPr>
                <w:sz w:val="6"/>
                <w:szCs w:val="6"/>
              </w:rPr>
              <w:t xml:space="preserve">            </w:t>
            </w:r>
          </w:p>
        </w:tc>
        <w:tc>
          <w:tcPr>
            <w:tcW w:w="9855" w:type="dxa"/>
            <w:gridSpan w:val="40"/>
            <w:vAlign w:val="bottom"/>
          </w:tcPr>
          <w:p w14:paraId="2187EC71" w14:textId="77777777" w:rsidR="0049455F" w:rsidRPr="009358C4" w:rsidRDefault="0049455F" w:rsidP="00F6582B">
            <w:pPr>
              <w:rPr>
                <w:sz w:val="6"/>
                <w:szCs w:val="6"/>
              </w:rPr>
            </w:pPr>
            <w:r w:rsidRPr="009358C4">
              <w:rPr>
                <w:sz w:val="6"/>
                <w:szCs w:val="6"/>
              </w:rPr>
              <w:t xml:space="preserve"> </w:t>
            </w:r>
          </w:p>
        </w:tc>
      </w:tr>
      <w:tr w:rsidR="008505FF" w:rsidRPr="009358C4" w14:paraId="61D4BBF1" w14:textId="77777777" w:rsidTr="00276B51">
        <w:trPr>
          <w:cantSplit/>
          <w:trHeight w:val="301"/>
        </w:trPr>
        <w:tc>
          <w:tcPr>
            <w:tcW w:w="328" w:type="dxa"/>
            <w:tcBorders>
              <w:top w:val="single" w:sz="4" w:space="0" w:color="auto"/>
              <w:left w:val="single" w:sz="4" w:space="0" w:color="auto"/>
              <w:bottom w:val="single" w:sz="4" w:space="0" w:color="auto"/>
              <w:right w:val="single" w:sz="4" w:space="0" w:color="auto"/>
            </w:tcBorders>
            <w:vAlign w:val="bottom"/>
          </w:tcPr>
          <w:p w14:paraId="4D6B87A2" w14:textId="2AC211DE" w:rsidR="008505FF" w:rsidRPr="009358C4" w:rsidRDefault="008505FF" w:rsidP="00D909DE">
            <w:pPr>
              <w:rPr>
                <w:i/>
                <w:iCs/>
                <w:sz w:val="2"/>
                <w:szCs w:val="2"/>
              </w:rPr>
            </w:pPr>
            <w:r w:rsidRPr="009358C4">
              <w:rPr>
                <w:i/>
                <w:iCs/>
                <w:sz w:val="18"/>
                <w:szCs w:val="18"/>
              </w:rPr>
              <w:br/>
            </w:r>
          </w:p>
        </w:tc>
        <w:tc>
          <w:tcPr>
            <w:tcW w:w="9855" w:type="dxa"/>
            <w:gridSpan w:val="40"/>
            <w:tcBorders>
              <w:left w:val="single" w:sz="4" w:space="0" w:color="auto"/>
            </w:tcBorders>
            <w:vAlign w:val="bottom"/>
          </w:tcPr>
          <w:p w14:paraId="313F3B5A" w14:textId="20E7E471" w:rsidR="008505FF" w:rsidRPr="009358C4" w:rsidRDefault="008505FF" w:rsidP="00D909DE">
            <w:pPr>
              <w:rPr>
                <w:i/>
                <w:iCs/>
              </w:rPr>
            </w:pPr>
            <w:r w:rsidRPr="009358C4">
              <w:t xml:space="preserve"> размещение рекламных конструкций</w:t>
            </w:r>
            <w:r w:rsidR="00F21DA7" w:rsidRPr="009358C4">
              <w:t>;</w:t>
            </w:r>
          </w:p>
        </w:tc>
      </w:tr>
      <w:tr w:rsidR="009B74D8" w:rsidRPr="009358C4" w14:paraId="26BBD870" w14:textId="77777777" w:rsidTr="00F21DA7">
        <w:trPr>
          <w:cantSplit/>
          <w:trHeight w:val="113"/>
        </w:trPr>
        <w:tc>
          <w:tcPr>
            <w:tcW w:w="10183" w:type="dxa"/>
            <w:gridSpan w:val="41"/>
            <w:vAlign w:val="bottom"/>
          </w:tcPr>
          <w:p w14:paraId="393AFAFF" w14:textId="77777777" w:rsidR="009B74D8" w:rsidRPr="009358C4" w:rsidRDefault="009B74D8" w:rsidP="00D909DE">
            <w:pPr>
              <w:rPr>
                <w:sz w:val="6"/>
                <w:szCs w:val="6"/>
              </w:rPr>
            </w:pPr>
          </w:p>
        </w:tc>
      </w:tr>
      <w:tr w:rsidR="00F21DA7" w:rsidRPr="009358C4" w14:paraId="5BE68EDA" w14:textId="77777777" w:rsidTr="00524994">
        <w:trPr>
          <w:cantSplit/>
          <w:trHeight w:val="173"/>
        </w:trPr>
        <w:tc>
          <w:tcPr>
            <w:tcW w:w="10183" w:type="dxa"/>
            <w:gridSpan w:val="41"/>
            <w:tcMar>
              <w:left w:w="0" w:type="dxa"/>
            </w:tcMar>
            <w:vAlign w:val="bottom"/>
          </w:tcPr>
          <w:p w14:paraId="0963FCD1" w14:textId="2AA14DCB" w:rsidR="00F21DA7" w:rsidRPr="009358C4" w:rsidRDefault="00F21DA7" w:rsidP="00D909DE">
            <w:bookmarkStart w:id="31" w:name="_Hlk76293890"/>
            <w:r w:rsidRPr="009358C4">
              <w:t xml:space="preserve">реквизиты разрешения на установку и эксплуатацию рекламной конструкции: </w:t>
            </w:r>
          </w:p>
        </w:tc>
      </w:tr>
      <w:tr w:rsidR="00811CB9" w:rsidRPr="009358C4" w14:paraId="3E2510E1" w14:textId="77777777" w:rsidTr="00524994">
        <w:trPr>
          <w:cantSplit/>
          <w:trHeight w:val="173"/>
        </w:trPr>
        <w:tc>
          <w:tcPr>
            <w:tcW w:w="510" w:type="dxa"/>
            <w:gridSpan w:val="2"/>
            <w:tcMar>
              <w:left w:w="0" w:type="dxa"/>
            </w:tcMar>
            <w:vAlign w:val="bottom"/>
          </w:tcPr>
          <w:p w14:paraId="08F28430" w14:textId="77777777" w:rsidR="00811CB9" w:rsidRPr="009358C4" w:rsidRDefault="00811CB9" w:rsidP="002E7A5C">
            <w:r w:rsidRPr="009358C4">
              <w:t>от «</w:t>
            </w:r>
          </w:p>
        </w:tc>
        <w:tc>
          <w:tcPr>
            <w:tcW w:w="588" w:type="dxa"/>
            <w:gridSpan w:val="2"/>
            <w:tcBorders>
              <w:bottom w:val="single" w:sz="4" w:space="0" w:color="auto"/>
            </w:tcBorders>
            <w:vAlign w:val="bottom"/>
          </w:tcPr>
          <w:p w14:paraId="5AC5D983" w14:textId="77777777" w:rsidR="00811CB9" w:rsidRPr="009358C4" w:rsidRDefault="00811CB9" w:rsidP="002E7A5C"/>
        </w:tc>
        <w:tc>
          <w:tcPr>
            <w:tcW w:w="210" w:type="dxa"/>
            <w:gridSpan w:val="2"/>
            <w:vAlign w:val="bottom"/>
          </w:tcPr>
          <w:p w14:paraId="733659A4" w14:textId="77777777" w:rsidR="00811CB9" w:rsidRPr="009358C4" w:rsidRDefault="00811CB9" w:rsidP="002E7A5C">
            <w:r w:rsidRPr="009358C4">
              <w:t>»</w:t>
            </w:r>
          </w:p>
        </w:tc>
        <w:tc>
          <w:tcPr>
            <w:tcW w:w="1722" w:type="dxa"/>
            <w:gridSpan w:val="5"/>
            <w:tcBorders>
              <w:bottom w:val="single" w:sz="4" w:space="0" w:color="auto"/>
            </w:tcBorders>
            <w:vAlign w:val="bottom"/>
          </w:tcPr>
          <w:p w14:paraId="0719EDBB" w14:textId="77777777" w:rsidR="00811CB9" w:rsidRPr="009358C4" w:rsidRDefault="00811CB9" w:rsidP="002E7A5C"/>
        </w:tc>
        <w:tc>
          <w:tcPr>
            <w:tcW w:w="378" w:type="dxa"/>
            <w:gridSpan w:val="3"/>
            <w:vAlign w:val="bottom"/>
          </w:tcPr>
          <w:p w14:paraId="08C1C9DF" w14:textId="77777777" w:rsidR="00811CB9" w:rsidRPr="009358C4" w:rsidRDefault="00811CB9" w:rsidP="002E7A5C">
            <w:pPr>
              <w:jc w:val="right"/>
            </w:pPr>
            <w:r w:rsidRPr="009358C4">
              <w:t>20</w:t>
            </w:r>
          </w:p>
        </w:tc>
        <w:tc>
          <w:tcPr>
            <w:tcW w:w="490" w:type="dxa"/>
            <w:gridSpan w:val="5"/>
            <w:tcBorders>
              <w:bottom w:val="single" w:sz="4" w:space="0" w:color="auto"/>
            </w:tcBorders>
            <w:vAlign w:val="bottom"/>
          </w:tcPr>
          <w:p w14:paraId="0D6A2690" w14:textId="77777777" w:rsidR="00811CB9" w:rsidRPr="009358C4" w:rsidRDefault="00811CB9" w:rsidP="002E7A5C"/>
        </w:tc>
        <w:tc>
          <w:tcPr>
            <w:tcW w:w="756" w:type="dxa"/>
            <w:gridSpan w:val="3"/>
            <w:vAlign w:val="bottom"/>
          </w:tcPr>
          <w:p w14:paraId="3C561EC8" w14:textId="77777777" w:rsidR="00811CB9" w:rsidRPr="009358C4" w:rsidRDefault="00811CB9" w:rsidP="002E7A5C">
            <w:r w:rsidRPr="009358C4">
              <w:t>г.    №</w:t>
            </w:r>
          </w:p>
        </w:tc>
        <w:tc>
          <w:tcPr>
            <w:tcW w:w="1981" w:type="dxa"/>
            <w:gridSpan w:val="8"/>
            <w:tcBorders>
              <w:bottom w:val="single" w:sz="4" w:space="0" w:color="auto"/>
            </w:tcBorders>
            <w:vAlign w:val="bottom"/>
          </w:tcPr>
          <w:p w14:paraId="4EE7A889" w14:textId="77777777" w:rsidR="00811CB9" w:rsidRPr="009358C4" w:rsidRDefault="00811CB9" w:rsidP="002E7A5C"/>
        </w:tc>
        <w:tc>
          <w:tcPr>
            <w:tcW w:w="3548" w:type="dxa"/>
            <w:gridSpan w:val="11"/>
            <w:vAlign w:val="bottom"/>
          </w:tcPr>
          <w:p w14:paraId="28396D5B" w14:textId="77777777" w:rsidR="00811CB9" w:rsidRPr="009358C4" w:rsidRDefault="00811CB9" w:rsidP="002E7A5C">
            <w:pPr>
              <w:rPr>
                <w:sz w:val="28"/>
                <w:szCs w:val="28"/>
              </w:rPr>
            </w:pPr>
          </w:p>
        </w:tc>
      </w:tr>
      <w:bookmarkEnd w:id="31"/>
      <w:tr w:rsidR="009B74D8" w:rsidRPr="009358C4" w14:paraId="5B778AE4" w14:textId="77777777" w:rsidTr="00F21DA7">
        <w:trPr>
          <w:cantSplit/>
          <w:trHeight w:val="173"/>
        </w:trPr>
        <w:tc>
          <w:tcPr>
            <w:tcW w:w="10183" w:type="dxa"/>
            <w:gridSpan w:val="41"/>
            <w:vAlign w:val="bottom"/>
          </w:tcPr>
          <w:p w14:paraId="34772FF5" w14:textId="77777777" w:rsidR="009B74D8" w:rsidRPr="009358C4" w:rsidRDefault="009B74D8" w:rsidP="00D909DE">
            <w:pPr>
              <w:rPr>
                <w:sz w:val="16"/>
                <w:szCs w:val="16"/>
              </w:rPr>
            </w:pPr>
          </w:p>
        </w:tc>
      </w:tr>
      <w:tr w:rsidR="00811CB9" w:rsidRPr="009358C4" w14:paraId="4780CDD7" w14:textId="77777777" w:rsidTr="00811CB9">
        <w:trPr>
          <w:cantSplit/>
          <w:trHeight w:val="313"/>
        </w:trPr>
        <w:tc>
          <w:tcPr>
            <w:tcW w:w="328" w:type="dxa"/>
            <w:tcBorders>
              <w:top w:val="single" w:sz="4" w:space="0" w:color="auto"/>
              <w:left w:val="single" w:sz="4" w:space="0" w:color="auto"/>
              <w:bottom w:val="single" w:sz="4" w:space="0" w:color="auto"/>
              <w:right w:val="single" w:sz="4" w:space="0" w:color="auto"/>
            </w:tcBorders>
            <w:vAlign w:val="bottom"/>
          </w:tcPr>
          <w:p w14:paraId="6B63B6D1" w14:textId="3F1DFDE0" w:rsidR="00811CB9" w:rsidRPr="009358C4" w:rsidRDefault="00811CB9" w:rsidP="00C341BA">
            <w:pPr>
              <w:rPr>
                <w:i/>
                <w:iCs/>
                <w:sz w:val="2"/>
                <w:szCs w:val="2"/>
              </w:rPr>
            </w:pPr>
            <w:r w:rsidRPr="009358C4">
              <w:rPr>
                <w:i/>
                <w:iCs/>
                <w:sz w:val="18"/>
                <w:szCs w:val="18"/>
              </w:rPr>
              <w:br/>
            </w:r>
          </w:p>
        </w:tc>
        <w:tc>
          <w:tcPr>
            <w:tcW w:w="9855" w:type="dxa"/>
            <w:gridSpan w:val="40"/>
            <w:vMerge w:val="restart"/>
            <w:tcBorders>
              <w:left w:val="single" w:sz="4" w:space="0" w:color="auto"/>
            </w:tcBorders>
            <w:vAlign w:val="bottom"/>
          </w:tcPr>
          <w:p w14:paraId="6784C1A5" w14:textId="71BE4CAB" w:rsidR="00811CB9" w:rsidRPr="009358C4" w:rsidRDefault="00811CB9" w:rsidP="00811CB9">
            <w:pPr>
              <w:ind w:left="68"/>
              <w:jc w:val="both"/>
            </w:pPr>
            <w:r w:rsidRPr="009358C4">
              <w:t>размещение объектов  на землях или земельных участках, находящихся в государственной  или муниципальной собственности,  которое может осуществляться без предоставления земельных участков и установления сервитутов;</w:t>
            </w:r>
          </w:p>
          <w:p w14:paraId="6B69737F" w14:textId="66D58786" w:rsidR="00811CB9" w:rsidRPr="009358C4" w:rsidRDefault="00811CB9" w:rsidP="00E95429">
            <w:pPr>
              <w:jc w:val="both"/>
              <w:rPr>
                <w:i/>
                <w:iCs/>
                <w:sz w:val="2"/>
                <w:szCs w:val="2"/>
              </w:rPr>
            </w:pPr>
          </w:p>
        </w:tc>
      </w:tr>
      <w:tr w:rsidR="00811CB9" w:rsidRPr="009358C4" w14:paraId="75F5FB22" w14:textId="77777777" w:rsidTr="00811CB9">
        <w:trPr>
          <w:cantSplit/>
        </w:trPr>
        <w:tc>
          <w:tcPr>
            <w:tcW w:w="328" w:type="dxa"/>
            <w:tcBorders>
              <w:top w:val="single" w:sz="4" w:space="0" w:color="auto"/>
            </w:tcBorders>
            <w:vAlign w:val="bottom"/>
          </w:tcPr>
          <w:p w14:paraId="335C9F18" w14:textId="77777777" w:rsidR="00811CB9" w:rsidRPr="009358C4" w:rsidRDefault="00811CB9" w:rsidP="00D909DE">
            <w:r w:rsidRPr="009358C4">
              <w:t xml:space="preserve">            </w:t>
            </w:r>
          </w:p>
        </w:tc>
        <w:tc>
          <w:tcPr>
            <w:tcW w:w="9855" w:type="dxa"/>
            <w:gridSpan w:val="40"/>
            <w:vMerge/>
            <w:tcBorders>
              <w:left w:val="nil"/>
            </w:tcBorders>
            <w:vAlign w:val="bottom"/>
          </w:tcPr>
          <w:p w14:paraId="3651AA10" w14:textId="7A603410" w:rsidR="00811CB9" w:rsidRPr="009358C4" w:rsidRDefault="00811CB9" w:rsidP="00E95429">
            <w:pPr>
              <w:jc w:val="both"/>
              <w:rPr>
                <w:sz w:val="6"/>
                <w:szCs w:val="6"/>
              </w:rPr>
            </w:pPr>
          </w:p>
        </w:tc>
      </w:tr>
      <w:tr w:rsidR="000E1C41" w:rsidRPr="009358C4" w14:paraId="32D77D41" w14:textId="77777777" w:rsidTr="00F21DA7">
        <w:trPr>
          <w:cantSplit/>
          <w:trHeight w:val="113"/>
        </w:trPr>
        <w:tc>
          <w:tcPr>
            <w:tcW w:w="10183" w:type="dxa"/>
            <w:gridSpan w:val="41"/>
            <w:vAlign w:val="bottom"/>
          </w:tcPr>
          <w:p w14:paraId="146CF3F3" w14:textId="77777777" w:rsidR="000E1C41" w:rsidRPr="009358C4" w:rsidRDefault="000E1C41" w:rsidP="00FF7F16">
            <w:pPr>
              <w:rPr>
                <w:sz w:val="6"/>
                <w:szCs w:val="6"/>
              </w:rPr>
            </w:pPr>
          </w:p>
        </w:tc>
      </w:tr>
      <w:tr w:rsidR="00811CB9" w:rsidRPr="009358C4" w14:paraId="46AFD5B9" w14:textId="77777777" w:rsidTr="00524994">
        <w:trPr>
          <w:cantSplit/>
          <w:trHeight w:val="173"/>
        </w:trPr>
        <w:tc>
          <w:tcPr>
            <w:tcW w:w="10183" w:type="dxa"/>
            <w:gridSpan w:val="41"/>
            <w:tcMar>
              <w:left w:w="0" w:type="dxa"/>
            </w:tcMar>
            <w:vAlign w:val="bottom"/>
          </w:tcPr>
          <w:p w14:paraId="0E3C9F16" w14:textId="1CF410F8" w:rsidR="00811CB9" w:rsidRPr="009358C4" w:rsidRDefault="00811CB9" w:rsidP="00811CB9">
            <w:pPr>
              <w:jc w:val="both"/>
            </w:pPr>
            <w:r w:rsidRPr="009358C4">
              <w:t>реквизиты разрешения на размещение объекта (разрешения на использования земель или земельного участка):</w:t>
            </w:r>
          </w:p>
        </w:tc>
      </w:tr>
      <w:tr w:rsidR="00811CB9" w:rsidRPr="009358C4" w14:paraId="25945EBB" w14:textId="77777777" w:rsidTr="002E7A5C">
        <w:trPr>
          <w:cantSplit/>
          <w:trHeight w:val="173"/>
        </w:trPr>
        <w:tc>
          <w:tcPr>
            <w:tcW w:w="510" w:type="dxa"/>
            <w:gridSpan w:val="2"/>
            <w:vAlign w:val="bottom"/>
          </w:tcPr>
          <w:p w14:paraId="3814071F" w14:textId="77777777" w:rsidR="00811CB9" w:rsidRPr="009358C4" w:rsidRDefault="00811CB9" w:rsidP="002E7A5C">
            <w:r w:rsidRPr="009358C4">
              <w:t>от «</w:t>
            </w:r>
          </w:p>
        </w:tc>
        <w:tc>
          <w:tcPr>
            <w:tcW w:w="588" w:type="dxa"/>
            <w:gridSpan w:val="2"/>
            <w:tcBorders>
              <w:bottom w:val="single" w:sz="4" w:space="0" w:color="auto"/>
            </w:tcBorders>
            <w:vAlign w:val="bottom"/>
          </w:tcPr>
          <w:p w14:paraId="73620527" w14:textId="77777777" w:rsidR="00811CB9" w:rsidRPr="009358C4" w:rsidRDefault="00811CB9" w:rsidP="002E7A5C"/>
        </w:tc>
        <w:tc>
          <w:tcPr>
            <w:tcW w:w="210" w:type="dxa"/>
            <w:gridSpan w:val="2"/>
            <w:vAlign w:val="bottom"/>
          </w:tcPr>
          <w:p w14:paraId="126CA1A8" w14:textId="77777777" w:rsidR="00811CB9" w:rsidRPr="009358C4" w:rsidRDefault="00811CB9" w:rsidP="002E7A5C">
            <w:r w:rsidRPr="009358C4">
              <w:t>»</w:t>
            </w:r>
          </w:p>
        </w:tc>
        <w:tc>
          <w:tcPr>
            <w:tcW w:w="1722" w:type="dxa"/>
            <w:gridSpan w:val="5"/>
            <w:tcBorders>
              <w:bottom w:val="single" w:sz="4" w:space="0" w:color="auto"/>
            </w:tcBorders>
            <w:vAlign w:val="bottom"/>
          </w:tcPr>
          <w:p w14:paraId="6C826080" w14:textId="77777777" w:rsidR="00811CB9" w:rsidRPr="009358C4" w:rsidRDefault="00811CB9" w:rsidP="002E7A5C"/>
        </w:tc>
        <w:tc>
          <w:tcPr>
            <w:tcW w:w="378" w:type="dxa"/>
            <w:gridSpan w:val="3"/>
            <w:vAlign w:val="bottom"/>
          </w:tcPr>
          <w:p w14:paraId="60BD10B9" w14:textId="77777777" w:rsidR="00811CB9" w:rsidRPr="009358C4" w:rsidRDefault="00811CB9" w:rsidP="002E7A5C">
            <w:pPr>
              <w:jc w:val="right"/>
            </w:pPr>
            <w:r w:rsidRPr="009358C4">
              <w:t>20</w:t>
            </w:r>
          </w:p>
        </w:tc>
        <w:tc>
          <w:tcPr>
            <w:tcW w:w="490" w:type="dxa"/>
            <w:gridSpan w:val="5"/>
            <w:tcBorders>
              <w:bottom w:val="single" w:sz="4" w:space="0" w:color="auto"/>
            </w:tcBorders>
            <w:vAlign w:val="bottom"/>
          </w:tcPr>
          <w:p w14:paraId="50377DB8" w14:textId="77777777" w:rsidR="00811CB9" w:rsidRPr="009358C4" w:rsidRDefault="00811CB9" w:rsidP="002E7A5C"/>
        </w:tc>
        <w:tc>
          <w:tcPr>
            <w:tcW w:w="756" w:type="dxa"/>
            <w:gridSpan w:val="3"/>
            <w:vAlign w:val="bottom"/>
          </w:tcPr>
          <w:p w14:paraId="7BDEE6FD" w14:textId="77777777" w:rsidR="00811CB9" w:rsidRPr="009358C4" w:rsidRDefault="00811CB9" w:rsidP="002E7A5C">
            <w:r w:rsidRPr="009358C4">
              <w:t>г.    №</w:t>
            </w:r>
          </w:p>
        </w:tc>
        <w:tc>
          <w:tcPr>
            <w:tcW w:w="1981" w:type="dxa"/>
            <w:gridSpan w:val="8"/>
            <w:tcBorders>
              <w:bottom w:val="single" w:sz="4" w:space="0" w:color="auto"/>
            </w:tcBorders>
            <w:vAlign w:val="bottom"/>
          </w:tcPr>
          <w:p w14:paraId="31506E5F" w14:textId="77777777" w:rsidR="00811CB9" w:rsidRPr="009358C4" w:rsidRDefault="00811CB9" w:rsidP="002E7A5C"/>
        </w:tc>
        <w:tc>
          <w:tcPr>
            <w:tcW w:w="3548" w:type="dxa"/>
            <w:gridSpan w:val="11"/>
            <w:vAlign w:val="bottom"/>
          </w:tcPr>
          <w:p w14:paraId="75A71317" w14:textId="77777777" w:rsidR="00811CB9" w:rsidRPr="009358C4" w:rsidRDefault="00811CB9" w:rsidP="002E7A5C">
            <w:pPr>
              <w:rPr>
                <w:sz w:val="28"/>
                <w:szCs w:val="28"/>
              </w:rPr>
            </w:pPr>
          </w:p>
        </w:tc>
      </w:tr>
      <w:tr w:rsidR="009B74D8" w:rsidRPr="009358C4" w14:paraId="4DF5B332" w14:textId="77777777" w:rsidTr="00F21DA7">
        <w:trPr>
          <w:cantSplit/>
          <w:trHeight w:val="173"/>
        </w:trPr>
        <w:tc>
          <w:tcPr>
            <w:tcW w:w="10183" w:type="dxa"/>
            <w:gridSpan w:val="41"/>
            <w:vAlign w:val="bottom"/>
          </w:tcPr>
          <w:p w14:paraId="39A01941" w14:textId="77777777" w:rsidR="009B74D8" w:rsidRPr="009358C4" w:rsidRDefault="009B74D8" w:rsidP="00D909DE">
            <w:pPr>
              <w:rPr>
                <w:sz w:val="16"/>
                <w:szCs w:val="16"/>
              </w:rPr>
            </w:pPr>
          </w:p>
        </w:tc>
      </w:tr>
      <w:tr w:rsidR="008505FF" w:rsidRPr="009358C4" w14:paraId="7682A45F" w14:textId="77777777" w:rsidTr="00F21DA7">
        <w:trPr>
          <w:cantSplit/>
        </w:trPr>
        <w:tc>
          <w:tcPr>
            <w:tcW w:w="328" w:type="dxa"/>
            <w:tcBorders>
              <w:top w:val="single" w:sz="4" w:space="0" w:color="auto"/>
              <w:left w:val="single" w:sz="4" w:space="0" w:color="auto"/>
              <w:bottom w:val="single" w:sz="4" w:space="0" w:color="auto"/>
              <w:right w:val="single" w:sz="4" w:space="0" w:color="auto"/>
            </w:tcBorders>
            <w:vAlign w:val="bottom"/>
          </w:tcPr>
          <w:p w14:paraId="452C9721" w14:textId="120713AD" w:rsidR="008505FF" w:rsidRPr="009358C4" w:rsidRDefault="008505FF" w:rsidP="00C341BA">
            <w:pPr>
              <w:rPr>
                <w:i/>
                <w:iCs/>
                <w:sz w:val="2"/>
                <w:szCs w:val="2"/>
              </w:rPr>
            </w:pPr>
            <w:r w:rsidRPr="009358C4">
              <w:rPr>
                <w:i/>
                <w:iCs/>
                <w:sz w:val="18"/>
                <w:szCs w:val="18"/>
              </w:rPr>
              <w:br/>
            </w:r>
          </w:p>
        </w:tc>
        <w:tc>
          <w:tcPr>
            <w:tcW w:w="9855" w:type="dxa"/>
            <w:gridSpan w:val="40"/>
            <w:tcBorders>
              <w:left w:val="single" w:sz="4" w:space="0" w:color="auto"/>
            </w:tcBorders>
            <w:vAlign w:val="bottom"/>
          </w:tcPr>
          <w:p w14:paraId="5AAE9478" w14:textId="3102F4F5" w:rsidR="008505FF" w:rsidRPr="009358C4" w:rsidRDefault="008505FF" w:rsidP="00811CB9">
            <w:pPr>
              <w:ind w:left="68"/>
              <w:jc w:val="both"/>
              <w:rPr>
                <w:i/>
                <w:iCs/>
                <w:sz w:val="2"/>
                <w:szCs w:val="2"/>
              </w:rPr>
            </w:pPr>
            <w:r w:rsidRPr="009358C4">
              <w:t>благоустройство территории</w:t>
            </w:r>
            <w:r w:rsidR="00811CB9" w:rsidRPr="009358C4">
              <w:t>.</w:t>
            </w:r>
          </w:p>
        </w:tc>
      </w:tr>
      <w:tr w:rsidR="00B72EC6" w:rsidRPr="009358C4" w14:paraId="5D736F56" w14:textId="77777777" w:rsidTr="00F21DA7">
        <w:trPr>
          <w:cantSplit/>
          <w:trHeight w:val="273"/>
        </w:trPr>
        <w:tc>
          <w:tcPr>
            <w:tcW w:w="328" w:type="dxa"/>
            <w:tcBorders>
              <w:top w:val="single" w:sz="4" w:space="0" w:color="auto"/>
            </w:tcBorders>
            <w:vAlign w:val="bottom"/>
          </w:tcPr>
          <w:p w14:paraId="32912319" w14:textId="77777777" w:rsidR="00B72EC6" w:rsidRPr="009358C4" w:rsidRDefault="00B72EC6" w:rsidP="006F69B4">
            <w:pPr>
              <w:rPr>
                <w:sz w:val="16"/>
                <w:szCs w:val="16"/>
              </w:rPr>
            </w:pPr>
            <w:r w:rsidRPr="009358C4">
              <w:rPr>
                <w:sz w:val="16"/>
                <w:szCs w:val="16"/>
              </w:rPr>
              <w:t xml:space="preserve">            </w:t>
            </w:r>
          </w:p>
        </w:tc>
        <w:tc>
          <w:tcPr>
            <w:tcW w:w="9855" w:type="dxa"/>
            <w:gridSpan w:val="40"/>
            <w:vAlign w:val="bottom"/>
          </w:tcPr>
          <w:p w14:paraId="04FC486F" w14:textId="77777777" w:rsidR="00B72EC6" w:rsidRPr="009358C4" w:rsidRDefault="00B72EC6" w:rsidP="006F69B4">
            <w:pPr>
              <w:rPr>
                <w:sz w:val="16"/>
                <w:szCs w:val="16"/>
              </w:rPr>
            </w:pPr>
            <w:r w:rsidRPr="009358C4">
              <w:rPr>
                <w:sz w:val="16"/>
                <w:szCs w:val="16"/>
              </w:rPr>
              <w:t xml:space="preserve"> </w:t>
            </w:r>
          </w:p>
        </w:tc>
      </w:tr>
      <w:tr w:rsidR="001F6C7E" w:rsidRPr="009358C4" w14:paraId="2383049B" w14:textId="77777777" w:rsidTr="00524994">
        <w:trPr>
          <w:cantSplit/>
          <w:trHeight w:val="234"/>
        </w:trPr>
        <w:tc>
          <w:tcPr>
            <w:tcW w:w="10183" w:type="dxa"/>
            <w:gridSpan w:val="41"/>
            <w:tcMar>
              <w:left w:w="0" w:type="dxa"/>
            </w:tcMar>
          </w:tcPr>
          <w:p w14:paraId="2993BB3E" w14:textId="48F7E68B" w:rsidR="001F6C7E" w:rsidRPr="009358C4" w:rsidRDefault="001F6C7E" w:rsidP="00C341BA">
            <w:pPr>
              <w:jc w:val="both"/>
            </w:pPr>
            <w:r w:rsidRPr="009358C4">
              <w:t>Вскрытие твердого покрытия дорог и тротуаров</w:t>
            </w:r>
            <w:r w:rsidR="00364DB9" w:rsidRPr="009358C4">
              <w:t xml:space="preserve">: </w:t>
            </w:r>
            <w:r w:rsidRPr="009358C4">
              <w:t xml:space="preserve"> требуется/не требуется</w:t>
            </w:r>
            <w:r w:rsidR="00524994" w:rsidRPr="009358C4">
              <w:t>.</w:t>
            </w:r>
            <w:r w:rsidRPr="009358C4">
              <w:rPr>
                <w:sz w:val="28"/>
                <w:szCs w:val="28"/>
              </w:rPr>
              <w:t xml:space="preserve">  </w:t>
            </w:r>
          </w:p>
        </w:tc>
      </w:tr>
      <w:tr w:rsidR="001F6C7E" w:rsidRPr="009358C4" w14:paraId="36CA8C79" w14:textId="77777777" w:rsidTr="00F21DA7">
        <w:trPr>
          <w:cantSplit/>
          <w:trHeight w:val="296"/>
        </w:trPr>
        <w:tc>
          <w:tcPr>
            <w:tcW w:w="10183" w:type="dxa"/>
            <w:gridSpan w:val="41"/>
          </w:tcPr>
          <w:p w14:paraId="643DED6E" w14:textId="266E3F1B" w:rsidR="001F6C7E" w:rsidRPr="009358C4" w:rsidRDefault="001F6C7E" w:rsidP="001F6C7E">
            <w:pPr>
              <w:jc w:val="both"/>
              <w:rPr>
                <w:sz w:val="18"/>
                <w:szCs w:val="18"/>
              </w:rPr>
            </w:pPr>
            <w:r w:rsidRPr="009358C4">
              <w:rPr>
                <w:i/>
                <w:iCs/>
                <w:color w:val="000000" w:themeColor="text1"/>
                <w:sz w:val="18"/>
                <w:szCs w:val="18"/>
              </w:rPr>
              <w:t xml:space="preserve">                               </w:t>
            </w:r>
            <w:r w:rsidR="00364DB9" w:rsidRPr="009358C4">
              <w:rPr>
                <w:i/>
                <w:iCs/>
                <w:color w:val="000000" w:themeColor="text1"/>
                <w:sz w:val="18"/>
                <w:szCs w:val="18"/>
              </w:rPr>
              <w:t xml:space="preserve">                                                                                        </w:t>
            </w:r>
            <w:r w:rsidRPr="009358C4">
              <w:rPr>
                <w:i/>
                <w:iCs/>
                <w:color w:val="000000" w:themeColor="text1"/>
                <w:sz w:val="18"/>
                <w:szCs w:val="18"/>
              </w:rPr>
              <w:t xml:space="preserve"> (нужное подчеркнуть)</w:t>
            </w:r>
          </w:p>
        </w:tc>
      </w:tr>
      <w:tr w:rsidR="0049455F" w:rsidRPr="009358C4" w14:paraId="0F71B189" w14:textId="77777777" w:rsidTr="00524994">
        <w:trPr>
          <w:cantSplit/>
          <w:trHeight w:val="281"/>
        </w:trPr>
        <w:tc>
          <w:tcPr>
            <w:tcW w:w="10183" w:type="dxa"/>
            <w:gridSpan w:val="41"/>
            <w:tcMar>
              <w:left w:w="0" w:type="dxa"/>
            </w:tcMar>
            <w:vAlign w:val="bottom"/>
          </w:tcPr>
          <w:p w14:paraId="137BCCEF" w14:textId="433C1BE1" w:rsidR="001F6C7E" w:rsidRPr="009358C4" w:rsidRDefault="001F6C7E" w:rsidP="00C341BA">
            <w:pPr>
              <w:jc w:val="both"/>
            </w:pPr>
            <w:r w:rsidRPr="009358C4">
              <w:t>Земляные работы будут проводится на проезжей части:</w:t>
            </w:r>
          </w:p>
        </w:tc>
      </w:tr>
      <w:tr w:rsidR="000E1C41" w:rsidRPr="009358C4" w14:paraId="1D71E2C8" w14:textId="77777777" w:rsidTr="00F21DA7">
        <w:trPr>
          <w:cantSplit/>
          <w:trHeight w:val="113"/>
        </w:trPr>
        <w:tc>
          <w:tcPr>
            <w:tcW w:w="10183" w:type="dxa"/>
            <w:gridSpan w:val="41"/>
            <w:vAlign w:val="bottom"/>
          </w:tcPr>
          <w:p w14:paraId="37BE5FE7" w14:textId="77777777" w:rsidR="000E1C41" w:rsidRPr="009358C4" w:rsidRDefault="000E1C41" w:rsidP="00FF7F16">
            <w:pPr>
              <w:rPr>
                <w:sz w:val="6"/>
                <w:szCs w:val="6"/>
              </w:rPr>
            </w:pPr>
          </w:p>
        </w:tc>
      </w:tr>
      <w:tr w:rsidR="008505FF" w:rsidRPr="009358C4" w14:paraId="4CD38BD7" w14:textId="77777777" w:rsidTr="00524994">
        <w:trPr>
          <w:cantSplit/>
          <w:trHeight w:val="323"/>
        </w:trPr>
        <w:tc>
          <w:tcPr>
            <w:tcW w:w="328" w:type="dxa"/>
            <w:tcBorders>
              <w:top w:val="single" w:sz="4" w:space="0" w:color="auto"/>
              <w:left w:val="single" w:sz="4" w:space="0" w:color="auto"/>
              <w:bottom w:val="single" w:sz="4" w:space="0" w:color="auto"/>
              <w:right w:val="single" w:sz="4" w:space="0" w:color="auto"/>
            </w:tcBorders>
            <w:vAlign w:val="center"/>
          </w:tcPr>
          <w:p w14:paraId="03D1BFB8" w14:textId="28CD254C" w:rsidR="008505FF" w:rsidRPr="009358C4" w:rsidRDefault="008505FF" w:rsidP="00FF7F16">
            <w:pPr>
              <w:rPr>
                <w:i/>
                <w:iCs/>
                <w:sz w:val="2"/>
                <w:szCs w:val="2"/>
              </w:rPr>
            </w:pPr>
            <w:r w:rsidRPr="009358C4">
              <w:rPr>
                <w:i/>
                <w:iCs/>
                <w:sz w:val="18"/>
                <w:szCs w:val="18"/>
              </w:rPr>
              <w:br/>
            </w:r>
          </w:p>
        </w:tc>
        <w:tc>
          <w:tcPr>
            <w:tcW w:w="9855" w:type="dxa"/>
            <w:gridSpan w:val="40"/>
            <w:tcBorders>
              <w:left w:val="single" w:sz="4" w:space="0" w:color="auto"/>
            </w:tcBorders>
            <w:vAlign w:val="center"/>
          </w:tcPr>
          <w:p w14:paraId="20B4A2BA" w14:textId="610EDECA" w:rsidR="008505FF" w:rsidRPr="009358C4" w:rsidRDefault="008505FF" w:rsidP="00FF7F16">
            <w:r w:rsidRPr="009358C4">
              <w:t xml:space="preserve"> да </w:t>
            </w:r>
          </w:p>
        </w:tc>
      </w:tr>
      <w:tr w:rsidR="00364DB9" w:rsidRPr="009358C4" w14:paraId="3FE8802C" w14:textId="77777777" w:rsidTr="00F21DA7">
        <w:trPr>
          <w:cantSplit/>
          <w:trHeight w:val="173"/>
        </w:trPr>
        <w:tc>
          <w:tcPr>
            <w:tcW w:w="328" w:type="dxa"/>
            <w:tcBorders>
              <w:top w:val="single" w:sz="4" w:space="0" w:color="auto"/>
            </w:tcBorders>
            <w:vAlign w:val="bottom"/>
          </w:tcPr>
          <w:p w14:paraId="6AA8A1E0" w14:textId="77777777" w:rsidR="00364DB9" w:rsidRPr="009358C4" w:rsidRDefault="00364DB9" w:rsidP="00FF7F16">
            <w:pPr>
              <w:rPr>
                <w:sz w:val="16"/>
                <w:szCs w:val="16"/>
              </w:rPr>
            </w:pPr>
            <w:r w:rsidRPr="009358C4">
              <w:rPr>
                <w:sz w:val="16"/>
                <w:szCs w:val="16"/>
              </w:rPr>
              <w:t xml:space="preserve">            </w:t>
            </w:r>
          </w:p>
        </w:tc>
        <w:tc>
          <w:tcPr>
            <w:tcW w:w="9855" w:type="dxa"/>
            <w:gridSpan w:val="40"/>
            <w:tcBorders>
              <w:bottom w:val="single" w:sz="4" w:space="0" w:color="auto"/>
            </w:tcBorders>
            <w:vAlign w:val="bottom"/>
          </w:tcPr>
          <w:p w14:paraId="6257085B" w14:textId="77777777" w:rsidR="00364DB9" w:rsidRPr="009358C4" w:rsidRDefault="00364DB9" w:rsidP="00FF7F16">
            <w:pPr>
              <w:rPr>
                <w:sz w:val="28"/>
                <w:szCs w:val="28"/>
              </w:rPr>
            </w:pPr>
            <w:r w:rsidRPr="009358C4">
              <w:rPr>
                <w:sz w:val="16"/>
                <w:szCs w:val="16"/>
              </w:rPr>
              <w:t xml:space="preserve"> </w:t>
            </w:r>
          </w:p>
        </w:tc>
      </w:tr>
      <w:tr w:rsidR="00364DB9" w:rsidRPr="009358C4" w14:paraId="25325560" w14:textId="77777777" w:rsidTr="00F21DA7">
        <w:trPr>
          <w:cantSplit/>
          <w:trHeight w:val="296"/>
        </w:trPr>
        <w:tc>
          <w:tcPr>
            <w:tcW w:w="10183" w:type="dxa"/>
            <w:gridSpan w:val="41"/>
          </w:tcPr>
          <w:p w14:paraId="6A3C4510" w14:textId="23598077" w:rsidR="00364DB9" w:rsidRPr="009358C4" w:rsidRDefault="00364DB9" w:rsidP="00FF7F16">
            <w:pPr>
              <w:jc w:val="both"/>
            </w:pPr>
            <w:r w:rsidRPr="009358C4">
              <w:rPr>
                <w:i/>
                <w:iCs/>
                <w:color w:val="000000" w:themeColor="text1"/>
                <w:sz w:val="18"/>
                <w:szCs w:val="18"/>
              </w:rPr>
              <w:t xml:space="preserve">                  (указать реквизиты документа, согласовавшего схему движения транспорта и пешеходов)</w:t>
            </w:r>
          </w:p>
        </w:tc>
      </w:tr>
      <w:tr w:rsidR="008505FF" w:rsidRPr="009358C4" w14:paraId="5A1972C9" w14:textId="77777777" w:rsidTr="00524994">
        <w:trPr>
          <w:cantSplit/>
          <w:trHeight w:val="323"/>
        </w:trPr>
        <w:tc>
          <w:tcPr>
            <w:tcW w:w="328" w:type="dxa"/>
            <w:tcBorders>
              <w:top w:val="single" w:sz="4" w:space="0" w:color="auto"/>
              <w:left w:val="single" w:sz="4" w:space="0" w:color="auto"/>
              <w:bottom w:val="single" w:sz="4" w:space="0" w:color="auto"/>
              <w:right w:val="single" w:sz="4" w:space="0" w:color="auto"/>
            </w:tcBorders>
            <w:vAlign w:val="center"/>
          </w:tcPr>
          <w:p w14:paraId="278223AA" w14:textId="5B4D1C83" w:rsidR="008505FF" w:rsidRPr="009358C4" w:rsidRDefault="008505FF" w:rsidP="00FF7F16">
            <w:pPr>
              <w:rPr>
                <w:i/>
                <w:iCs/>
                <w:sz w:val="2"/>
                <w:szCs w:val="2"/>
              </w:rPr>
            </w:pPr>
            <w:r w:rsidRPr="009358C4">
              <w:rPr>
                <w:i/>
                <w:iCs/>
                <w:sz w:val="18"/>
                <w:szCs w:val="18"/>
              </w:rPr>
              <w:br/>
            </w:r>
          </w:p>
        </w:tc>
        <w:tc>
          <w:tcPr>
            <w:tcW w:w="9855" w:type="dxa"/>
            <w:gridSpan w:val="40"/>
            <w:tcBorders>
              <w:left w:val="single" w:sz="4" w:space="0" w:color="auto"/>
            </w:tcBorders>
            <w:vAlign w:val="center"/>
          </w:tcPr>
          <w:p w14:paraId="469EEDE6" w14:textId="35FCD9B2" w:rsidR="008505FF" w:rsidRPr="009358C4" w:rsidRDefault="008505FF" w:rsidP="00FF7F16">
            <w:pPr>
              <w:rPr>
                <w:i/>
                <w:iCs/>
              </w:rPr>
            </w:pPr>
            <w:r w:rsidRPr="009358C4">
              <w:t xml:space="preserve"> нет</w:t>
            </w:r>
          </w:p>
        </w:tc>
      </w:tr>
      <w:tr w:rsidR="0049455F" w:rsidRPr="009358C4" w14:paraId="7E4118D4" w14:textId="77777777" w:rsidTr="00524994">
        <w:trPr>
          <w:cantSplit/>
          <w:trHeight w:val="333"/>
        </w:trPr>
        <w:tc>
          <w:tcPr>
            <w:tcW w:w="4540" w:type="dxa"/>
            <w:gridSpan w:val="21"/>
            <w:tcMar>
              <w:left w:w="0" w:type="dxa"/>
            </w:tcMar>
          </w:tcPr>
          <w:p w14:paraId="5038A76E" w14:textId="77777777" w:rsidR="0049455F" w:rsidRPr="009358C4" w:rsidRDefault="0049455F" w:rsidP="00C341BA">
            <w:pPr>
              <w:jc w:val="both"/>
              <w:rPr>
                <w:sz w:val="16"/>
                <w:szCs w:val="16"/>
              </w:rPr>
            </w:pPr>
          </w:p>
          <w:p w14:paraId="287C04C6" w14:textId="77777777" w:rsidR="0049455F" w:rsidRPr="009358C4" w:rsidRDefault="0049455F" w:rsidP="00C341BA">
            <w:pPr>
              <w:jc w:val="both"/>
            </w:pPr>
            <w:r w:rsidRPr="009358C4">
              <w:t>Запрашиваемый срок производства работ:</w:t>
            </w:r>
          </w:p>
        </w:tc>
        <w:tc>
          <w:tcPr>
            <w:tcW w:w="292" w:type="dxa"/>
            <w:gridSpan w:val="4"/>
            <w:vAlign w:val="bottom"/>
          </w:tcPr>
          <w:p w14:paraId="38CFE34A" w14:textId="77777777" w:rsidR="0049455F" w:rsidRPr="009358C4" w:rsidRDefault="0049455F" w:rsidP="00C341BA">
            <w:pPr>
              <w:jc w:val="both"/>
            </w:pPr>
            <w:r w:rsidRPr="009358C4">
              <w:t>с</w:t>
            </w:r>
          </w:p>
        </w:tc>
        <w:tc>
          <w:tcPr>
            <w:tcW w:w="2267" w:type="dxa"/>
            <w:gridSpan w:val="9"/>
            <w:tcBorders>
              <w:bottom w:val="single" w:sz="4" w:space="0" w:color="auto"/>
            </w:tcBorders>
            <w:vAlign w:val="bottom"/>
          </w:tcPr>
          <w:p w14:paraId="1A4F730A" w14:textId="77777777" w:rsidR="0049455F" w:rsidRPr="009358C4" w:rsidRDefault="0049455F" w:rsidP="00C341BA">
            <w:pPr>
              <w:jc w:val="both"/>
            </w:pPr>
          </w:p>
        </w:tc>
        <w:tc>
          <w:tcPr>
            <w:tcW w:w="425" w:type="dxa"/>
            <w:gridSpan w:val="2"/>
            <w:vAlign w:val="bottom"/>
          </w:tcPr>
          <w:p w14:paraId="74FD0259" w14:textId="77777777" w:rsidR="0049455F" w:rsidRPr="009358C4" w:rsidRDefault="0049455F" w:rsidP="00C341BA">
            <w:pPr>
              <w:jc w:val="both"/>
            </w:pPr>
            <w:r w:rsidRPr="009358C4">
              <w:t>по</w:t>
            </w:r>
          </w:p>
        </w:tc>
        <w:tc>
          <w:tcPr>
            <w:tcW w:w="2659" w:type="dxa"/>
            <w:gridSpan w:val="5"/>
            <w:tcBorders>
              <w:bottom w:val="single" w:sz="4" w:space="0" w:color="auto"/>
            </w:tcBorders>
            <w:vAlign w:val="bottom"/>
          </w:tcPr>
          <w:p w14:paraId="2950079F" w14:textId="77777777" w:rsidR="0049455F" w:rsidRPr="009358C4" w:rsidRDefault="0049455F" w:rsidP="00C341BA">
            <w:pPr>
              <w:jc w:val="both"/>
            </w:pPr>
          </w:p>
        </w:tc>
      </w:tr>
      <w:bookmarkEnd w:id="28"/>
      <w:bookmarkEnd w:id="29"/>
    </w:tbl>
    <w:p w14:paraId="35F4BA93" w14:textId="77777777" w:rsidR="00524994" w:rsidRPr="009358C4" w:rsidRDefault="00524994" w:rsidP="001B705D">
      <w:pPr>
        <w:jc w:val="both"/>
      </w:pPr>
    </w:p>
    <w:p w14:paraId="7207591E" w14:textId="5DEF0737" w:rsidR="0049455F" w:rsidRPr="009358C4" w:rsidRDefault="0049455F" w:rsidP="001B705D">
      <w:pPr>
        <w:jc w:val="both"/>
      </w:pPr>
      <w:r w:rsidRPr="009358C4">
        <w:lastRenderedPageBreak/>
        <w:t>Сведения, указанные в заяв</w:t>
      </w:r>
      <w:r w:rsidR="00CB58C5" w:rsidRPr="009358C4">
        <w:t>лении</w:t>
      </w:r>
      <w:r w:rsidRPr="009358C4">
        <w:t>, достоверны. Документы (копии документов), приложенные к заяв</w:t>
      </w:r>
      <w:r w:rsidR="00563980" w:rsidRPr="009358C4">
        <w:t>лению</w:t>
      </w:r>
      <w:r w:rsidRPr="009358C4">
        <w:t>, соответствуют требованиям, установленным законодательством Росси</w:t>
      </w:r>
      <w:r w:rsidR="00566F95" w:rsidRPr="009358C4">
        <w:t>йской Федерации, на момент пред</w:t>
      </w:r>
      <w:r w:rsidRPr="009358C4">
        <w:t xml:space="preserve">ставления эти документы действительны и содержат достоверные сведения. </w:t>
      </w:r>
    </w:p>
    <w:p w14:paraId="1EF2CC50" w14:textId="1E3B6308" w:rsidR="0049455F" w:rsidRPr="009358C4" w:rsidRDefault="0049455F" w:rsidP="001B705D">
      <w:pPr>
        <w:jc w:val="both"/>
      </w:pPr>
      <w:r w:rsidRPr="009358C4">
        <w:t xml:space="preserve">Расписку в приеме </w:t>
      </w:r>
      <w:r w:rsidR="004B378B" w:rsidRPr="009358C4">
        <w:t>заяв</w:t>
      </w:r>
      <w:r w:rsidR="00563980" w:rsidRPr="009358C4">
        <w:t>ления</w:t>
      </w:r>
      <w:r w:rsidRPr="009358C4">
        <w:t xml:space="preserve"> получил(а).</w:t>
      </w:r>
    </w:p>
    <w:p w14:paraId="6394C8A4" w14:textId="77777777" w:rsidR="0049455F" w:rsidRPr="009358C4" w:rsidRDefault="0049455F" w:rsidP="001B705D">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9358C4" w14:paraId="15D1571F" w14:textId="77777777" w:rsidTr="00CE1E14">
        <w:tc>
          <w:tcPr>
            <w:tcW w:w="196" w:type="dxa"/>
            <w:vAlign w:val="bottom"/>
          </w:tcPr>
          <w:p w14:paraId="5DE22287" w14:textId="77777777" w:rsidR="0049455F" w:rsidRPr="009358C4" w:rsidRDefault="0049455F" w:rsidP="00C23EA4">
            <w:pPr>
              <w:spacing w:line="276" w:lineRule="auto"/>
            </w:pPr>
            <w:r w:rsidRPr="009358C4">
              <w:t>«</w:t>
            </w:r>
          </w:p>
        </w:tc>
        <w:tc>
          <w:tcPr>
            <w:tcW w:w="364" w:type="dxa"/>
            <w:tcBorders>
              <w:top w:val="nil"/>
              <w:left w:val="nil"/>
              <w:bottom w:val="single" w:sz="4" w:space="0" w:color="auto"/>
              <w:right w:val="nil"/>
            </w:tcBorders>
            <w:vAlign w:val="bottom"/>
          </w:tcPr>
          <w:p w14:paraId="475384E9" w14:textId="77777777" w:rsidR="0049455F" w:rsidRPr="009358C4" w:rsidRDefault="0049455F" w:rsidP="00C23EA4">
            <w:pPr>
              <w:spacing w:line="276" w:lineRule="auto"/>
              <w:jc w:val="center"/>
            </w:pPr>
          </w:p>
        </w:tc>
        <w:tc>
          <w:tcPr>
            <w:tcW w:w="293" w:type="dxa"/>
            <w:vAlign w:val="bottom"/>
          </w:tcPr>
          <w:p w14:paraId="6A1EBFC0" w14:textId="77777777" w:rsidR="0049455F" w:rsidRPr="009358C4" w:rsidRDefault="0049455F" w:rsidP="00C23EA4">
            <w:pPr>
              <w:spacing w:line="276" w:lineRule="auto"/>
            </w:pPr>
            <w:r w:rsidRPr="009358C4">
              <w:t>»</w:t>
            </w:r>
          </w:p>
        </w:tc>
        <w:tc>
          <w:tcPr>
            <w:tcW w:w="1335" w:type="dxa"/>
            <w:tcBorders>
              <w:top w:val="nil"/>
              <w:left w:val="nil"/>
              <w:bottom w:val="single" w:sz="4" w:space="0" w:color="auto"/>
              <w:right w:val="nil"/>
            </w:tcBorders>
            <w:vAlign w:val="bottom"/>
          </w:tcPr>
          <w:p w14:paraId="38AF122D" w14:textId="77777777" w:rsidR="0049455F" w:rsidRPr="009358C4" w:rsidRDefault="0049455F" w:rsidP="00C23EA4">
            <w:pPr>
              <w:spacing w:line="276" w:lineRule="auto"/>
              <w:jc w:val="center"/>
            </w:pPr>
          </w:p>
        </w:tc>
        <w:tc>
          <w:tcPr>
            <w:tcW w:w="580" w:type="dxa"/>
            <w:vAlign w:val="bottom"/>
          </w:tcPr>
          <w:p w14:paraId="2F5911A1" w14:textId="77777777" w:rsidR="0049455F" w:rsidRPr="009358C4" w:rsidRDefault="0049455F" w:rsidP="00C23EA4">
            <w:pPr>
              <w:spacing w:line="276" w:lineRule="auto"/>
              <w:jc w:val="right"/>
            </w:pPr>
            <w:r w:rsidRPr="009358C4">
              <w:t>20</w:t>
            </w:r>
          </w:p>
        </w:tc>
        <w:tc>
          <w:tcPr>
            <w:tcW w:w="307" w:type="dxa"/>
            <w:tcBorders>
              <w:top w:val="nil"/>
              <w:left w:val="nil"/>
              <w:bottom w:val="single" w:sz="4" w:space="0" w:color="auto"/>
              <w:right w:val="nil"/>
            </w:tcBorders>
            <w:vAlign w:val="bottom"/>
          </w:tcPr>
          <w:p w14:paraId="070619B2" w14:textId="77777777" w:rsidR="0049455F" w:rsidRPr="009358C4" w:rsidRDefault="0049455F" w:rsidP="00C23EA4">
            <w:pPr>
              <w:spacing w:line="276" w:lineRule="auto"/>
            </w:pPr>
          </w:p>
        </w:tc>
        <w:tc>
          <w:tcPr>
            <w:tcW w:w="553" w:type="dxa"/>
            <w:vAlign w:val="bottom"/>
          </w:tcPr>
          <w:p w14:paraId="10146ABA" w14:textId="77777777" w:rsidR="0049455F" w:rsidRPr="009358C4" w:rsidRDefault="0049455F" w:rsidP="00C23EA4">
            <w:pPr>
              <w:spacing w:line="276" w:lineRule="auto"/>
            </w:pPr>
            <w:r w:rsidRPr="009358C4">
              <w:t>г.  «</w:t>
            </w:r>
          </w:p>
        </w:tc>
        <w:tc>
          <w:tcPr>
            <w:tcW w:w="360" w:type="dxa"/>
            <w:tcBorders>
              <w:top w:val="nil"/>
              <w:left w:val="nil"/>
              <w:bottom w:val="single" w:sz="4" w:space="0" w:color="auto"/>
              <w:right w:val="nil"/>
            </w:tcBorders>
            <w:vAlign w:val="bottom"/>
          </w:tcPr>
          <w:p w14:paraId="7A4F29B9" w14:textId="77777777" w:rsidR="0049455F" w:rsidRPr="009358C4" w:rsidRDefault="0049455F" w:rsidP="00C23EA4">
            <w:pPr>
              <w:spacing w:line="276" w:lineRule="auto"/>
              <w:jc w:val="center"/>
            </w:pPr>
          </w:p>
        </w:tc>
        <w:tc>
          <w:tcPr>
            <w:tcW w:w="720" w:type="dxa"/>
            <w:vAlign w:val="bottom"/>
          </w:tcPr>
          <w:p w14:paraId="4A009B56" w14:textId="77777777" w:rsidR="0049455F" w:rsidRPr="009358C4" w:rsidRDefault="0049455F" w:rsidP="00C23EA4">
            <w:pPr>
              <w:spacing w:line="276" w:lineRule="auto"/>
            </w:pPr>
            <w:r w:rsidRPr="009358C4">
              <w:t>» ч.   «</w:t>
            </w:r>
          </w:p>
        </w:tc>
        <w:tc>
          <w:tcPr>
            <w:tcW w:w="360" w:type="dxa"/>
            <w:tcBorders>
              <w:top w:val="nil"/>
              <w:left w:val="nil"/>
              <w:bottom w:val="single" w:sz="4" w:space="0" w:color="auto"/>
              <w:right w:val="nil"/>
            </w:tcBorders>
            <w:vAlign w:val="bottom"/>
          </w:tcPr>
          <w:p w14:paraId="14541946" w14:textId="77777777" w:rsidR="0049455F" w:rsidRPr="009358C4" w:rsidRDefault="0049455F" w:rsidP="00C23EA4">
            <w:pPr>
              <w:spacing w:line="276" w:lineRule="auto"/>
              <w:jc w:val="center"/>
            </w:pPr>
          </w:p>
        </w:tc>
        <w:tc>
          <w:tcPr>
            <w:tcW w:w="1440" w:type="dxa"/>
            <w:vAlign w:val="bottom"/>
          </w:tcPr>
          <w:p w14:paraId="795A3C89" w14:textId="77777777" w:rsidR="0049455F" w:rsidRPr="009358C4" w:rsidRDefault="0049455F" w:rsidP="00C23EA4">
            <w:pPr>
              <w:spacing w:line="276" w:lineRule="auto"/>
            </w:pPr>
            <w:r w:rsidRPr="009358C4">
              <w:t>» мин.</w:t>
            </w:r>
          </w:p>
        </w:tc>
      </w:tr>
    </w:tbl>
    <w:p w14:paraId="1B0803C6" w14:textId="77777777" w:rsidR="0049455F" w:rsidRPr="009358C4" w:rsidRDefault="0049455F" w:rsidP="001B705D">
      <w:pPr>
        <w:jc w:val="both"/>
      </w:pPr>
    </w:p>
    <w:p w14:paraId="5A7AD96F" w14:textId="72FD5296" w:rsidR="00C12293" w:rsidRPr="009358C4" w:rsidRDefault="00C12293" w:rsidP="00C12293">
      <w:pPr>
        <w:jc w:val="both"/>
      </w:pPr>
      <w:bookmarkStart w:id="32" w:name="_Hlk149574284"/>
      <w:r w:rsidRPr="009358C4">
        <w:t>Способ получения результата предоставления муниципальной услуги</w:t>
      </w:r>
      <w:r w:rsidR="00524994" w:rsidRPr="009358C4">
        <w:t>:</w:t>
      </w:r>
    </w:p>
    <w:p w14:paraId="29C5547B" w14:textId="0B8548FD" w:rsidR="00E35002" w:rsidRPr="009358C4" w:rsidRDefault="00E35002" w:rsidP="00E35002">
      <w:pPr>
        <w:jc w:val="both"/>
        <w:rPr>
          <w:sz w:val="16"/>
          <w:szCs w:val="16"/>
        </w:rPr>
      </w:pPr>
    </w:p>
    <w:tbl>
      <w:tblPr>
        <w:tblpPr w:leftFromText="180" w:rightFromText="180" w:bottomFromText="16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4675"/>
      </w:tblGrid>
      <w:tr w:rsidR="00566EAF" w:rsidRPr="009358C4" w14:paraId="4CB4FDF6" w14:textId="77777777" w:rsidTr="00FF7F16">
        <w:trPr>
          <w:trHeight w:val="337"/>
        </w:trPr>
        <w:tc>
          <w:tcPr>
            <w:tcW w:w="373" w:type="dxa"/>
            <w:tcBorders>
              <w:top w:val="single" w:sz="4" w:space="0" w:color="auto"/>
              <w:left w:val="single" w:sz="4" w:space="0" w:color="auto"/>
              <w:bottom w:val="single" w:sz="4" w:space="0" w:color="auto"/>
              <w:right w:val="single" w:sz="4" w:space="0" w:color="auto"/>
            </w:tcBorders>
            <w:hideMark/>
          </w:tcPr>
          <w:p w14:paraId="2B57C498" w14:textId="77777777" w:rsidR="00566EAF" w:rsidRPr="009358C4" w:rsidRDefault="00566EAF" w:rsidP="00FF7F16">
            <w:pPr>
              <w:widowControl w:val="0"/>
              <w:autoSpaceDE w:val="0"/>
              <w:autoSpaceDN w:val="0"/>
              <w:adjustRightInd w:val="0"/>
              <w:jc w:val="both"/>
            </w:pPr>
          </w:p>
        </w:tc>
        <w:tc>
          <w:tcPr>
            <w:tcW w:w="9266" w:type="dxa"/>
            <w:gridSpan w:val="2"/>
            <w:vMerge w:val="restart"/>
            <w:tcBorders>
              <w:top w:val="nil"/>
              <w:left w:val="single" w:sz="4" w:space="0" w:color="auto"/>
              <w:right w:val="nil"/>
            </w:tcBorders>
            <w:hideMark/>
          </w:tcPr>
          <w:p w14:paraId="611DBBA8" w14:textId="3A434ADA" w:rsidR="00566EAF" w:rsidRPr="009358C4" w:rsidRDefault="00566EAF" w:rsidP="00FF7F16">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003874CA" w:rsidRPr="009358C4">
              <w:rPr>
                <w:sz w:val="28"/>
                <w:szCs w:val="28"/>
                <w:lang w:eastAsia="ar-SA"/>
              </w:rPr>
              <w:br/>
            </w:r>
            <w:r w:rsidRPr="009358C4">
              <w:t>в МФЦ*</w:t>
            </w:r>
            <w:r w:rsidR="007F757A" w:rsidRPr="009358C4">
              <w:t>;</w:t>
            </w:r>
          </w:p>
        </w:tc>
      </w:tr>
      <w:tr w:rsidR="00566EAF" w:rsidRPr="009358C4" w14:paraId="34CB16DB" w14:textId="77777777" w:rsidTr="00FF7F16">
        <w:trPr>
          <w:trHeight w:val="412"/>
        </w:trPr>
        <w:tc>
          <w:tcPr>
            <w:tcW w:w="373" w:type="dxa"/>
            <w:tcBorders>
              <w:top w:val="single" w:sz="4" w:space="0" w:color="auto"/>
              <w:left w:val="nil"/>
              <w:bottom w:val="nil"/>
              <w:right w:val="nil"/>
            </w:tcBorders>
          </w:tcPr>
          <w:p w14:paraId="567FAFB7" w14:textId="77777777" w:rsidR="00566EAF" w:rsidRPr="009358C4" w:rsidRDefault="00566EAF" w:rsidP="00FF7F16">
            <w:pPr>
              <w:widowControl w:val="0"/>
              <w:autoSpaceDE w:val="0"/>
              <w:autoSpaceDN w:val="0"/>
              <w:adjustRightInd w:val="0"/>
              <w:jc w:val="both"/>
            </w:pPr>
          </w:p>
        </w:tc>
        <w:tc>
          <w:tcPr>
            <w:tcW w:w="9266" w:type="dxa"/>
            <w:gridSpan w:val="2"/>
            <w:vMerge/>
            <w:tcBorders>
              <w:left w:val="nil"/>
              <w:bottom w:val="nil"/>
              <w:right w:val="nil"/>
            </w:tcBorders>
          </w:tcPr>
          <w:p w14:paraId="7B84E827" w14:textId="77777777" w:rsidR="00566EAF" w:rsidRPr="009358C4" w:rsidRDefault="00566EAF" w:rsidP="00FF7F16">
            <w:pPr>
              <w:widowControl w:val="0"/>
              <w:autoSpaceDE w:val="0"/>
              <w:autoSpaceDN w:val="0"/>
              <w:adjustRightInd w:val="0"/>
              <w:jc w:val="both"/>
            </w:pPr>
          </w:p>
        </w:tc>
      </w:tr>
      <w:tr w:rsidR="00566EAF" w:rsidRPr="009358C4" w14:paraId="0EE04BDC" w14:textId="77777777" w:rsidTr="00FF7F16">
        <w:trPr>
          <w:trHeight w:val="337"/>
        </w:trPr>
        <w:tc>
          <w:tcPr>
            <w:tcW w:w="373" w:type="dxa"/>
            <w:tcBorders>
              <w:top w:val="single" w:sz="4" w:space="0" w:color="auto"/>
              <w:left w:val="single" w:sz="4" w:space="0" w:color="auto"/>
              <w:bottom w:val="single" w:sz="4" w:space="0" w:color="auto"/>
              <w:right w:val="single" w:sz="4" w:space="0" w:color="auto"/>
            </w:tcBorders>
            <w:hideMark/>
          </w:tcPr>
          <w:p w14:paraId="6E389E9B" w14:textId="77777777" w:rsidR="00566EAF" w:rsidRPr="009358C4" w:rsidRDefault="00566EAF" w:rsidP="00FF7F16">
            <w:pPr>
              <w:widowControl w:val="0"/>
              <w:autoSpaceDE w:val="0"/>
              <w:autoSpaceDN w:val="0"/>
              <w:adjustRightInd w:val="0"/>
              <w:ind w:firstLine="720"/>
              <w:jc w:val="both"/>
            </w:pPr>
          </w:p>
        </w:tc>
        <w:tc>
          <w:tcPr>
            <w:tcW w:w="9266" w:type="dxa"/>
            <w:gridSpan w:val="2"/>
            <w:tcBorders>
              <w:top w:val="nil"/>
              <w:left w:val="single" w:sz="4" w:space="0" w:color="auto"/>
              <w:bottom w:val="nil"/>
              <w:right w:val="nil"/>
            </w:tcBorders>
            <w:hideMark/>
          </w:tcPr>
          <w:p w14:paraId="0D29925A" w14:textId="5D488766" w:rsidR="00566EAF" w:rsidRPr="009358C4" w:rsidRDefault="00566EAF" w:rsidP="00FF7F16">
            <w:pPr>
              <w:widowControl w:val="0"/>
              <w:autoSpaceDE w:val="0"/>
              <w:autoSpaceDN w:val="0"/>
              <w:adjustRightInd w:val="0"/>
              <w:jc w:val="both"/>
            </w:pPr>
            <w:r w:rsidRPr="009358C4">
              <w:t>на бумажном носителе в МФЦ</w:t>
            </w:r>
            <w:r w:rsidR="007F757A" w:rsidRPr="009358C4">
              <w:t>;</w:t>
            </w:r>
          </w:p>
        </w:tc>
      </w:tr>
      <w:tr w:rsidR="00566EAF" w:rsidRPr="009358C4" w14:paraId="14920BB5" w14:textId="77777777" w:rsidTr="00FF7F16">
        <w:trPr>
          <w:trHeight w:val="281"/>
        </w:trPr>
        <w:tc>
          <w:tcPr>
            <w:tcW w:w="373" w:type="dxa"/>
            <w:tcBorders>
              <w:top w:val="single" w:sz="4" w:space="0" w:color="auto"/>
              <w:left w:val="nil"/>
              <w:bottom w:val="single" w:sz="4" w:space="0" w:color="auto"/>
              <w:right w:val="nil"/>
            </w:tcBorders>
          </w:tcPr>
          <w:p w14:paraId="4DCADD23" w14:textId="77777777" w:rsidR="00566EAF" w:rsidRPr="009358C4" w:rsidRDefault="00566EAF" w:rsidP="00FF7F16">
            <w:pPr>
              <w:widowControl w:val="0"/>
              <w:autoSpaceDE w:val="0"/>
              <w:autoSpaceDN w:val="0"/>
              <w:adjustRightInd w:val="0"/>
              <w:ind w:firstLine="720"/>
              <w:jc w:val="both"/>
            </w:pPr>
          </w:p>
        </w:tc>
        <w:tc>
          <w:tcPr>
            <w:tcW w:w="4591" w:type="dxa"/>
            <w:tcBorders>
              <w:top w:val="nil"/>
              <w:left w:val="nil"/>
              <w:bottom w:val="nil"/>
              <w:right w:val="nil"/>
            </w:tcBorders>
          </w:tcPr>
          <w:p w14:paraId="7A92539D" w14:textId="77777777" w:rsidR="00566EAF" w:rsidRPr="009358C4" w:rsidRDefault="00566EAF" w:rsidP="00FF7F16">
            <w:pPr>
              <w:widowControl w:val="0"/>
              <w:autoSpaceDE w:val="0"/>
              <w:autoSpaceDN w:val="0"/>
              <w:adjustRightInd w:val="0"/>
              <w:ind w:firstLine="720"/>
              <w:jc w:val="both"/>
            </w:pPr>
          </w:p>
        </w:tc>
        <w:tc>
          <w:tcPr>
            <w:tcW w:w="4675" w:type="dxa"/>
            <w:tcBorders>
              <w:top w:val="nil"/>
              <w:left w:val="nil"/>
              <w:bottom w:val="nil"/>
              <w:right w:val="nil"/>
            </w:tcBorders>
          </w:tcPr>
          <w:p w14:paraId="5A9EAE50" w14:textId="77777777" w:rsidR="00566EAF" w:rsidRPr="009358C4" w:rsidRDefault="00566EAF" w:rsidP="00FF7F16">
            <w:pPr>
              <w:widowControl w:val="0"/>
              <w:autoSpaceDE w:val="0"/>
              <w:autoSpaceDN w:val="0"/>
              <w:adjustRightInd w:val="0"/>
              <w:ind w:firstLine="720"/>
              <w:jc w:val="both"/>
            </w:pPr>
          </w:p>
        </w:tc>
      </w:tr>
      <w:tr w:rsidR="00566EAF" w:rsidRPr="009358C4" w14:paraId="18BBF0DF" w14:textId="77777777" w:rsidTr="00FF7F16">
        <w:trPr>
          <w:trHeight w:val="379"/>
        </w:trPr>
        <w:tc>
          <w:tcPr>
            <w:tcW w:w="373" w:type="dxa"/>
            <w:tcBorders>
              <w:top w:val="single" w:sz="4" w:space="0" w:color="auto"/>
              <w:left w:val="single" w:sz="4" w:space="0" w:color="auto"/>
              <w:bottom w:val="single" w:sz="4" w:space="0" w:color="auto"/>
              <w:right w:val="single" w:sz="4" w:space="0" w:color="auto"/>
            </w:tcBorders>
          </w:tcPr>
          <w:p w14:paraId="41D7CDA9" w14:textId="77777777" w:rsidR="00566EAF" w:rsidRPr="009358C4" w:rsidRDefault="00566EAF" w:rsidP="00FF7F16">
            <w:pPr>
              <w:widowControl w:val="0"/>
              <w:autoSpaceDE w:val="0"/>
              <w:autoSpaceDN w:val="0"/>
              <w:adjustRightInd w:val="0"/>
              <w:ind w:left="426"/>
            </w:pPr>
          </w:p>
        </w:tc>
        <w:tc>
          <w:tcPr>
            <w:tcW w:w="9266" w:type="dxa"/>
            <w:gridSpan w:val="2"/>
            <w:vMerge w:val="restart"/>
            <w:tcBorders>
              <w:top w:val="nil"/>
              <w:left w:val="single" w:sz="4" w:space="0" w:color="auto"/>
              <w:right w:val="nil"/>
            </w:tcBorders>
          </w:tcPr>
          <w:p w14:paraId="0EF99AFF" w14:textId="41D950A7" w:rsidR="00566EAF" w:rsidRPr="009358C4" w:rsidRDefault="00566EAF" w:rsidP="00811CB9">
            <w:pPr>
              <w:tabs>
                <w:tab w:val="left" w:pos="3030"/>
              </w:tabs>
              <w:jc w:val="both"/>
            </w:pPr>
            <w:r w:rsidRPr="009358C4">
              <w:t>направить в форме электронного документа в личный кабинет</w:t>
            </w:r>
            <w:r w:rsidRPr="009358C4">
              <w:rPr>
                <w:bCs/>
              </w:rPr>
              <w:t xml:space="preserve"> на </w:t>
            </w:r>
            <w:r w:rsidRPr="009358C4">
              <w:t>Едином/Региональном портале**</w:t>
            </w:r>
            <w:r w:rsidR="00524994" w:rsidRPr="009358C4">
              <w:t>.</w:t>
            </w:r>
          </w:p>
        </w:tc>
      </w:tr>
      <w:tr w:rsidR="00566EAF" w:rsidRPr="009358C4" w14:paraId="6F48F87B" w14:textId="77777777" w:rsidTr="00FF7F16">
        <w:trPr>
          <w:trHeight w:val="472"/>
        </w:trPr>
        <w:tc>
          <w:tcPr>
            <w:tcW w:w="373" w:type="dxa"/>
            <w:tcBorders>
              <w:top w:val="single" w:sz="4" w:space="0" w:color="auto"/>
              <w:left w:val="nil"/>
              <w:bottom w:val="nil"/>
              <w:right w:val="nil"/>
            </w:tcBorders>
          </w:tcPr>
          <w:p w14:paraId="7D145261" w14:textId="77777777" w:rsidR="00566EAF" w:rsidRPr="009358C4" w:rsidRDefault="00566EAF" w:rsidP="00FF7F16">
            <w:pPr>
              <w:widowControl w:val="0"/>
              <w:autoSpaceDE w:val="0"/>
              <w:autoSpaceDN w:val="0"/>
              <w:adjustRightInd w:val="0"/>
              <w:ind w:left="426"/>
            </w:pPr>
          </w:p>
        </w:tc>
        <w:tc>
          <w:tcPr>
            <w:tcW w:w="9266" w:type="dxa"/>
            <w:gridSpan w:val="2"/>
            <w:vMerge/>
            <w:tcBorders>
              <w:left w:val="nil"/>
              <w:bottom w:val="nil"/>
              <w:right w:val="nil"/>
            </w:tcBorders>
          </w:tcPr>
          <w:p w14:paraId="0FA95C5C" w14:textId="77777777" w:rsidR="00566EAF" w:rsidRPr="009358C4" w:rsidRDefault="00566EAF" w:rsidP="00FF7F16">
            <w:pPr>
              <w:tabs>
                <w:tab w:val="left" w:pos="3030"/>
              </w:tabs>
            </w:pPr>
          </w:p>
        </w:tc>
      </w:tr>
    </w:tbl>
    <w:p w14:paraId="134DD101" w14:textId="77777777" w:rsidR="00566EAF" w:rsidRPr="009358C4" w:rsidRDefault="00566EAF" w:rsidP="00E35002">
      <w:pPr>
        <w:jc w:val="both"/>
        <w:rPr>
          <w:sz w:val="16"/>
          <w:szCs w:val="16"/>
        </w:rPr>
      </w:pPr>
    </w:p>
    <w:tbl>
      <w:tblPr>
        <w:tblW w:w="9659" w:type="dxa"/>
        <w:tblLayout w:type="fixed"/>
        <w:tblCellMar>
          <w:left w:w="28" w:type="dxa"/>
          <w:right w:w="28" w:type="dxa"/>
        </w:tblCellMar>
        <w:tblLook w:val="00A0" w:firstRow="1" w:lastRow="0" w:firstColumn="1" w:lastColumn="0" w:noHBand="0" w:noVBand="0"/>
      </w:tblPr>
      <w:tblGrid>
        <w:gridCol w:w="3147"/>
        <w:gridCol w:w="567"/>
        <w:gridCol w:w="5945"/>
      </w:tblGrid>
      <w:tr w:rsidR="00E35002" w:rsidRPr="009358C4" w14:paraId="656FCD66" w14:textId="77777777" w:rsidTr="003874CA">
        <w:trPr>
          <w:trHeight w:val="478"/>
        </w:trPr>
        <w:tc>
          <w:tcPr>
            <w:tcW w:w="9659" w:type="dxa"/>
            <w:gridSpan w:val="3"/>
            <w:vAlign w:val="bottom"/>
          </w:tcPr>
          <w:p w14:paraId="451F864B" w14:textId="77777777" w:rsidR="00E35002" w:rsidRPr="009358C4" w:rsidRDefault="00E35002" w:rsidP="0081532A">
            <w:pPr>
              <w:spacing w:line="276" w:lineRule="auto"/>
              <w:jc w:val="both"/>
            </w:pPr>
            <w:r w:rsidRPr="009358C4">
              <w:rPr>
                <w:b/>
                <w:i/>
              </w:rPr>
              <w:t xml:space="preserve">                                                                                                       </w:t>
            </w:r>
          </w:p>
        </w:tc>
      </w:tr>
      <w:tr w:rsidR="00E35002" w:rsidRPr="009358C4" w14:paraId="065D719F" w14:textId="77777777" w:rsidTr="003874CA">
        <w:tc>
          <w:tcPr>
            <w:tcW w:w="3147" w:type="dxa"/>
            <w:tcBorders>
              <w:top w:val="single" w:sz="4" w:space="0" w:color="auto"/>
            </w:tcBorders>
            <w:vAlign w:val="bottom"/>
          </w:tcPr>
          <w:p w14:paraId="0D27C050" w14:textId="77777777" w:rsidR="00E35002" w:rsidRPr="009358C4" w:rsidRDefault="00E35002" w:rsidP="0081532A">
            <w:pPr>
              <w:spacing w:line="276" w:lineRule="auto"/>
              <w:jc w:val="center"/>
              <w:rPr>
                <w:i/>
                <w:iCs/>
                <w:sz w:val="18"/>
                <w:szCs w:val="18"/>
              </w:rPr>
            </w:pPr>
            <w:r w:rsidRPr="009358C4">
              <w:rPr>
                <w:i/>
                <w:iCs/>
                <w:sz w:val="18"/>
                <w:szCs w:val="18"/>
              </w:rPr>
              <w:t>(подпись заявителя)</w:t>
            </w:r>
          </w:p>
        </w:tc>
        <w:tc>
          <w:tcPr>
            <w:tcW w:w="567" w:type="dxa"/>
            <w:vAlign w:val="bottom"/>
          </w:tcPr>
          <w:p w14:paraId="49097303" w14:textId="77777777" w:rsidR="00E35002" w:rsidRPr="009358C4" w:rsidRDefault="00E35002" w:rsidP="0081532A">
            <w:pPr>
              <w:spacing w:line="276" w:lineRule="auto"/>
              <w:rPr>
                <w:sz w:val="18"/>
                <w:szCs w:val="18"/>
              </w:rPr>
            </w:pPr>
          </w:p>
        </w:tc>
        <w:tc>
          <w:tcPr>
            <w:tcW w:w="5945" w:type="dxa"/>
            <w:tcBorders>
              <w:top w:val="single" w:sz="4" w:space="0" w:color="auto"/>
            </w:tcBorders>
            <w:vAlign w:val="bottom"/>
          </w:tcPr>
          <w:p w14:paraId="0A8E0B8A" w14:textId="77777777" w:rsidR="00E35002" w:rsidRPr="009358C4" w:rsidRDefault="00E35002" w:rsidP="0081532A">
            <w:pPr>
              <w:spacing w:line="276" w:lineRule="auto"/>
              <w:jc w:val="center"/>
              <w:rPr>
                <w:szCs w:val="18"/>
              </w:rPr>
            </w:pPr>
            <w:r w:rsidRPr="009358C4">
              <w:rPr>
                <w:i/>
                <w:iCs/>
                <w:sz w:val="18"/>
                <w:szCs w:val="18"/>
              </w:rPr>
              <w:t>(фамилия, инициалы)</w:t>
            </w:r>
          </w:p>
        </w:tc>
      </w:tr>
    </w:tbl>
    <w:p w14:paraId="49DC94FD" w14:textId="77777777" w:rsidR="00E35002" w:rsidRPr="009358C4" w:rsidRDefault="00E35002" w:rsidP="00E35002">
      <w:pPr>
        <w:rPr>
          <w:sz w:val="20"/>
          <w:szCs w:val="20"/>
        </w:rPr>
      </w:pPr>
    </w:p>
    <w:p w14:paraId="7AD0C21E" w14:textId="77777777" w:rsidR="00C12293" w:rsidRPr="009358C4" w:rsidRDefault="00C12293" w:rsidP="00C12293">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5584BF76" w14:textId="0F57EB12" w:rsidR="00C12293" w:rsidRPr="009358C4" w:rsidRDefault="00C12293" w:rsidP="00C12293">
      <w:pPr>
        <w:jc w:val="both"/>
      </w:pPr>
      <w:r w:rsidRPr="009358C4">
        <w:t>** Данный способ получения результата заявитель сможет использовать при наличии</w:t>
      </w:r>
      <w:r w:rsidR="003874CA"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60B20734" w14:textId="77777777" w:rsidR="00C12293" w:rsidRPr="009358C4" w:rsidRDefault="00C12293" w:rsidP="00C12293">
      <w:pPr>
        <w:jc w:val="center"/>
      </w:pPr>
    </w:p>
    <w:p w14:paraId="18880CDD" w14:textId="77777777" w:rsidR="00C12293" w:rsidRPr="009358C4" w:rsidRDefault="00C12293" w:rsidP="00C12293">
      <w:pPr>
        <w:jc w:val="center"/>
      </w:pPr>
    </w:p>
    <w:p w14:paraId="3662388D" w14:textId="77777777" w:rsidR="00C12293" w:rsidRPr="009358C4" w:rsidRDefault="00C12293" w:rsidP="00C12293">
      <w:pPr>
        <w:jc w:val="center"/>
      </w:pPr>
    </w:p>
    <w:p w14:paraId="712050E3" w14:textId="77777777" w:rsidR="00C12293" w:rsidRPr="009358C4" w:rsidRDefault="00C12293" w:rsidP="00C12293">
      <w:pPr>
        <w:jc w:val="both"/>
      </w:pPr>
      <w:r w:rsidRPr="009358C4">
        <w:t>Вход. №____________, дата _____________</w:t>
      </w:r>
    </w:p>
    <w:p w14:paraId="7FCC023B" w14:textId="77777777" w:rsidR="00C12293" w:rsidRPr="009358C4" w:rsidRDefault="00C12293" w:rsidP="00C12293">
      <w:pPr>
        <w:widowControl w:val="0"/>
        <w:suppressAutoHyphens/>
        <w:ind w:left="5320"/>
        <w:jc w:val="both"/>
        <w:rPr>
          <w:spacing w:val="6"/>
          <w:lang w:eastAsia="ar-SA"/>
        </w:rPr>
      </w:pPr>
    </w:p>
    <w:p w14:paraId="18D4DA2B" w14:textId="77777777" w:rsidR="00C12293" w:rsidRPr="009358C4" w:rsidRDefault="00C12293" w:rsidP="00C20A81">
      <w:pPr>
        <w:ind w:left="5245"/>
        <w:rPr>
          <w:spacing w:val="6"/>
          <w:sz w:val="28"/>
          <w:szCs w:val="28"/>
        </w:rPr>
      </w:pPr>
      <w:r w:rsidRPr="009358C4">
        <w:rPr>
          <w:spacing w:val="6"/>
          <w:sz w:val="28"/>
          <w:szCs w:val="28"/>
        </w:rPr>
        <w:br w:type="page"/>
      </w:r>
    </w:p>
    <w:p w14:paraId="6C1CA70D" w14:textId="745F6B8D" w:rsidR="0049455F" w:rsidRPr="009358C4" w:rsidRDefault="0049455F" w:rsidP="00276B51">
      <w:pPr>
        <w:ind w:left="5103"/>
        <w:rPr>
          <w:sz w:val="22"/>
          <w:szCs w:val="22"/>
        </w:rPr>
      </w:pPr>
      <w:r w:rsidRPr="009358C4">
        <w:rPr>
          <w:sz w:val="28"/>
          <w:szCs w:val="28"/>
        </w:rPr>
        <w:lastRenderedPageBreak/>
        <w:t>Приложение № 2</w:t>
      </w:r>
    </w:p>
    <w:p w14:paraId="22418739" w14:textId="655F2FFA" w:rsidR="0049455F" w:rsidRPr="009358C4" w:rsidRDefault="0049455F" w:rsidP="00276B51">
      <w:pPr>
        <w:ind w:left="5103"/>
        <w:rPr>
          <w:sz w:val="28"/>
          <w:szCs w:val="28"/>
        </w:rPr>
      </w:pPr>
      <w:r w:rsidRPr="009358C4">
        <w:rPr>
          <w:sz w:val="28"/>
          <w:szCs w:val="28"/>
        </w:rPr>
        <w:t xml:space="preserve">к </w:t>
      </w:r>
      <w:r w:rsidR="000908D2" w:rsidRPr="009358C4">
        <w:rPr>
          <w:sz w:val="28"/>
          <w:szCs w:val="28"/>
        </w:rPr>
        <w:t>а</w:t>
      </w:r>
      <w:r w:rsidRPr="009358C4">
        <w:rPr>
          <w:sz w:val="28"/>
          <w:szCs w:val="28"/>
        </w:rPr>
        <w:t>дминистративному регламенту</w:t>
      </w:r>
    </w:p>
    <w:p w14:paraId="1231AF62" w14:textId="77777777" w:rsidR="0049455F" w:rsidRPr="009358C4" w:rsidRDefault="0049455F" w:rsidP="0053263B">
      <w:pPr>
        <w:ind w:firstLine="540"/>
        <w:jc w:val="both"/>
        <w:rPr>
          <w:lang w:eastAsia="en-US"/>
        </w:rPr>
      </w:pPr>
    </w:p>
    <w:p w14:paraId="1FDF16E8" w14:textId="4A5DF8AE" w:rsidR="00276B51" w:rsidRPr="009358C4" w:rsidRDefault="00276B51" w:rsidP="000A4E4F">
      <w:pPr>
        <w:rPr>
          <w:i/>
        </w:rPr>
      </w:pPr>
      <w:r w:rsidRPr="009358C4">
        <w:rPr>
          <w:i/>
        </w:rPr>
        <w:t>Примерный бланк заявления (для юридического лица и индивидуального предпринимателя)</w:t>
      </w:r>
    </w:p>
    <w:p w14:paraId="6075D89C" w14:textId="77777777" w:rsidR="00276B51" w:rsidRPr="009358C4" w:rsidRDefault="00276B51" w:rsidP="00276B51">
      <w:pPr>
        <w:ind w:left="5103"/>
        <w:rPr>
          <w:sz w:val="16"/>
          <w:szCs w:val="16"/>
          <w:lang w:eastAsia="en-US"/>
        </w:rPr>
      </w:pPr>
    </w:p>
    <w:p w14:paraId="2403D19C" w14:textId="121A0534" w:rsidR="00276B51" w:rsidRPr="009358C4" w:rsidRDefault="00276B51" w:rsidP="00276B51">
      <w:pPr>
        <w:ind w:left="5103"/>
      </w:pPr>
      <w:r w:rsidRPr="009358C4">
        <w:t xml:space="preserve">В комитет городского развития </w:t>
      </w:r>
      <w:r w:rsidR="000A4E4F" w:rsidRPr="009358C4">
        <w:br/>
      </w:r>
      <w:r w:rsidRPr="009358C4">
        <w:t xml:space="preserve">и цифровизации администрации </w:t>
      </w:r>
    </w:p>
    <w:p w14:paraId="418D0797" w14:textId="77777777" w:rsidR="00276B51" w:rsidRPr="009358C4" w:rsidRDefault="00276B51" w:rsidP="00276B51">
      <w:pPr>
        <w:ind w:left="5103"/>
      </w:pPr>
      <w:r w:rsidRPr="009358C4">
        <w:t>городского округа «Город Калининград»</w:t>
      </w:r>
    </w:p>
    <w:p w14:paraId="0F1D9598" w14:textId="77777777" w:rsidR="0049455F" w:rsidRPr="009358C4" w:rsidRDefault="0049455F" w:rsidP="0053263B">
      <w:pPr>
        <w:ind w:left="5245"/>
      </w:pPr>
    </w:p>
    <w:p w14:paraId="0B465524" w14:textId="77777777" w:rsidR="000A4E4F" w:rsidRPr="009358C4" w:rsidRDefault="000A4E4F" w:rsidP="0053263B">
      <w:pPr>
        <w:ind w:left="5245"/>
      </w:pPr>
    </w:p>
    <w:p w14:paraId="5B99F2F7" w14:textId="77777777" w:rsidR="002300C8" w:rsidRPr="009358C4" w:rsidRDefault="0049455F" w:rsidP="002300C8">
      <w:pPr>
        <w:jc w:val="center"/>
        <w:rPr>
          <w:lang w:eastAsia="en-US"/>
        </w:rPr>
      </w:pPr>
      <w:r w:rsidRPr="009358C4">
        <w:rPr>
          <w:lang w:eastAsia="en-US"/>
        </w:rPr>
        <w:t>ЗАЯВ</w:t>
      </w:r>
      <w:r w:rsidR="00563980" w:rsidRPr="009358C4">
        <w:rPr>
          <w:lang w:eastAsia="en-US"/>
        </w:rPr>
        <w:t>ЛЕНИЕ</w:t>
      </w:r>
    </w:p>
    <w:p w14:paraId="1B0011BC" w14:textId="53E38CB6" w:rsidR="0049455F" w:rsidRPr="009358C4" w:rsidRDefault="0049455F" w:rsidP="002300C8">
      <w:pPr>
        <w:jc w:val="center"/>
        <w:rPr>
          <w:lang w:eastAsia="en-US"/>
        </w:rPr>
      </w:pPr>
      <w:r w:rsidRPr="009358C4">
        <w:t xml:space="preserve">о предоставлении разрешения на осуществление земляных работ </w:t>
      </w:r>
    </w:p>
    <w:p w14:paraId="6CB52559" w14:textId="70EABDC5" w:rsidR="0049455F" w:rsidRPr="009358C4" w:rsidRDefault="0049455F" w:rsidP="001B705D">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7C66AF2E" w14:textId="77777777" w:rsidR="0049455F" w:rsidRPr="009358C4" w:rsidRDefault="0049455F" w:rsidP="0053263B">
      <w:pPr>
        <w:jc w:val="center"/>
        <w:rPr>
          <w:bCs/>
        </w:rPr>
      </w:pPr>
      <w:r w:rsidRPr="009358C4">
        <w:t xml:space="preserve">                         </w:t>
      </w:r>
    </w:p>
    <w:tbl>
      <w:tblPr>
        <w:tblW w:w="10322" w:type="dxa"/>
        <w:tblInd w:w="-394" w:type="dxa"/>
        <w:tblLayout w:type="fixed"/>
        <w:tblCellMar>
          <w:left w:w="28" w:type="dxa"/>
          <w:right w:w="28" w:type="dxa"/>
        </w:tblCellMar>
        <w:tblLook w:val="00A0" w:firstRow="1" w:lastRow="0" w:firstColumn="1" w:lastColumn="0" w:noHBand="0" w:noVBand="0"/>
      </w:tblPr>
      <w:tblGrid>
        <w:gridCol w:w="322"/>
        <w:gridCol w:w="27"/>
        <w:gridCol w:w="152"/>
        <w:gridCol w:w="307"/>
        <w:gridCol w:w="21"/>
        <w:gridCol w:w="260"/>
        <w:gridCol w:w="210"/>
        <w:gridCol w:w="928"/>
        <w:gridCol w:w="792"/>
        <w:gridCol w:w="77"/>
        <w:gridCol w:w="119"/>
        <w:gridCol w:w="22"/>
        <w:gridCol w:w="160"/>
        <w:gridCol w:w="199"/>
        <w:gridCol w:w="259"/>
        <w:gridCol w:w="32"/>
        <w:gridCol w:w="340"/>
        <w:gridCol w:w="144"/>
        <w:gridCol w:w="119"/>
        <w:gridCol w:w="22"/>
        <w:gridCol w:w="17"/>
        <w:gridCol w:w="114"/>
        <w:gridCol w:w="178"/>
        <w:gridCol w:w="1252"/>
        <w:gridCol w:w="550"/>
        <w:gridCol w:w="131"/>
        <w:gridCol w:w="20"/>
        <w:gridCol w:w="313"/>
        <w:gridCol w:w="425"/>
        <w:gridCol w:w="93"/>
        <w:gridCol w:w="20"/>
        <w:gridCol w:w="2589"/>
        <w:gridCol w:w="108"/>
      </w:tblGrid>
      <w:tr w:rsidR="0049455F" w:rsidRPr="009358C4" w14:paraId="70AFADCA" w14:textId="77777777" w:rsidTr="00325DDA">
        <w:trPr>
          <w:gridAfter w:val="1"/>
          <w:wAfter w:w="103" w:type="dxa"/>
          <w:trHeight w:val="289"/>
        </w:trPr>
        <w:tc>
          <w:tcPr>
            <w:tcW w:w="10219" w:type="dxa"/>
            <w:gridSpan w:val="32"/>
            <w:tcBorders>
              <w:bottom w:val="single" w:sz="4" w:space="0" w:color="auto"/>
            </w:tcBorders>
            <w:vAlign w:val="bottom"/>
          </w:tcPr>
          <w:p w14:paraId="0A5B6EA0" w14:textId="77777777" w:rsidR="0049455F" w:rsidRPr="009358C4" w:rsidRDefault="0049455F" w:rsidP="0053263B">
            <w:pPr>
              <w:spacing w:line="276" w:lineRule="auto"/>
              <w:jc w:val="center"/>
              <w:rPr>
                <w:i/>
                <w:iCs/>
              </w:rPr>
            </w:pPr>
          </w:p>
        </w:tc>
      </w:tr>
      <w:tr w:rsidR="0049455F" w:rsidRPr="009358C4" w14:paraId="22D2F412" w14:textId="77777777" w:rsidTr="00325DDA">
        <w:trPr>
          <w:gridAfter w:val="1"/>
          <w:wAfter w:w="103" w:type="dxa"/>
          <w:trHeight w:val="397"/>
        </w:trPr>
        <w:tc>
          <w:tcPr>
            <w:tcW w:w="10219" w:type="dxa"/>
            <w:gridSpan w:val="32"/>
            <w:tcBorders>
              <w:top w:val="single" w:sz="4" w:space="0" w:color="auto"/>
              <w:bottom w:val="single" w:sz="4" w:space="0" w:color="auto"/>
            </w:tcBorders>
            <w:vAlign w:val="bottom"/>
          </w:tcPr>
          <w:p w14:paraId="1EAB0B08" w14:textId="77777777" w:rsidR="0049455F" w:rsidRPr="009358C4" w:rsidRDefault="0049455F" w:rsidP="0053263B">
            <w:pPr>
              <w:spacing w:line="276" w:lineRule="auto"/>
              <w:jc w:val="center"/>
              <w:rPr>
                <w:i/>
                <w:iCs/>
              </w:rPr>
            </w:pPr>
          </w:p>
        </w:tc>
      </w:tr>
      <w:tr w:rsidR="0049455F" w:rsidRPr="009358C4" w14:paraId="5CCB1363" w14:textId="77777777" w:rsidTr="00325DDA">
        <w:trPr>
          <w:gridAfter w:val="1"/>
          <w:wAfter w:w="103" w:type="dxa"/>
        </w:trPr>
        <w:tc>
          <w:tcPr>
            <w:tcW w:w="10219" w:type="dxa"/>
            <w:gridSpan w:val="32"/>
            <w:tcBorders>
              <w:top w:val="single" w:sz="4" w:space="0" w:color="auto"/>
            </w:tcBorders>
          </w:tcPr>
          <w:p w14:paraId="11EA18EE" w14:textId="77777777" w:rsidR="0049455F" w:rsidRPr="009358C4" w:rsidRDefault="0049455F" w:rsidP="00190B43">
            <w:pPr>
              <w:spacing w:line="276" w:lineRule="auto"/>
              <w:jc w:val="center"/>
              <w:rPr>
                <w:i/>
                <w:iCs/>
                <w:sz w:val="18"/>
                <w:szCs w:val="18"/>
              </w:rPr>
            </w:pPr>
            <w:r w:rsidRPr="009358C4">
              <w:rPr>
                <w:i/>
                <w:iCs/>
                <w:sz w:val="18"/>
                <w:szCs w:val="18"/>
              </w:rPr>
              <w:t xml:space="preserve">(полное наименование юридического лица, </w:t>
            </w:r>
            <w:r w:rsidR="00190B43" w:rsidRPr="009358C4">
              <w:rPr>
                <w:i/>
                <w:iCs/>
                <w:sz w:val="18"/>
                <w:szCs w:val="18"/>
              </w:rPr>
              <w:t>фамилия, имя, отчество</w:t>
            </w:r>
            <w:r w:rsidRPr="009358C4">
              <w:rPr>
                <w:i/>
                <w:iCs/>
                <w:sz w:val="18"/>
                <w:szCs w:val="18"/>
              </w:rPr>
              <w:t xml:space="preserve"> (последнее – при наличии) индивидуального предпринимателя)</w:t>
            </w:r>
          </w:p>
        </w:tc>
      </w:tr>
      <w:tr w:rsidR="0049455F" w:rsidRPr="009358C4" w14:paraId="0930E608" w14:textId="77777777" w:rsidTr="00325DDA">
        <w:trPr>
          <w:gridAfter w:val="1"/>
          <w:wAfter w:w="103" w:type="dxa"/>
        </w:trPr>
        <w:tc>
          <w:tcPr>
            <w:tcW w:w="10219" w:type="dxa"/>
            <w:gridSpan w:val="32"/>
          </w:tcPr>
          <w:p w14:paraId="75B3AE41" w14:textId="77777777" w:rsidR="0049455F" w:rsidRPr="009358C4" w:rsidRDefault="0049455F" w:rsidP="0053263B">
            <w:pPr>
              <w:spacing w:line="276" w:lineRule="auto"/>
              <w:jc w:val="right"/>
              <w:rPr>
                <w:i/>
                <w:iCs/>
                <w:sz w:val="16"/>
                <w:szCs w:val="16"/>
              </w:rPr>
            </w:pPr>
          </w:p>
        </w:tc>
      </w:tr>
      <w:tr w:rsidR="00024DFD" w:rsidRPr="009358C4" w14:paraId="6520CC5B" w14:textId="77777777" w:rsidTr="00372650">
        <w:trPr>
          <w:gridAfter w:val="1"/>
          <w:wAfter w:w="103" w:type="dxa"/>
        </w:trPr>
        <w:tc>
          <w:tcPr>
            <w:tcW w:w="831" w:type="dxa"/>
            <w:gridSpan w:val="5"/>
            <w:tcMar>
              <w:left w:w="0" w:type="dxa"/>
            </w:tcMar>
          </w:tcPr>
          <w:p w14:paraId="33F58278" w14:textId="77777777" w:rsidR="00024DFD" w:rsidRPr="009358C4" w:rsidRDefault="00024DFD" w:rsidP="0053263B">
            <w:pPr>
              <w:spacing w:line="276" w:lineRule="auto"/>
            </w:pPr>
            <w:r w:rsidRPr="009358C4">
              <w:t>ОГРН</w:t>
            </w:r>
          </w:p>
        </w:tc>
        <w:tc>
          <w:tcPr>
            <w:tcW w:w="2410" w:type="dxa"/>
            <w:gridSpan w:val="7"/>
            <w:tcBorders>
              <w:bottom w:val="single" w:sz="4" w:space="0" w:color="auto"/>
            </w:tcBorders>
          </w:tcPr>
          <w:p w14:paraId="134D0B44" w14:textId="77777777" w:rsidR="00024DFD" w:rsidRPr="009358C4" w:rsidRDefault="00024DFD" w:rsidP="00024DFD">
            <w:pPr>
              <w:spacing w:line="276" w:lineRule="auto"/>
            </w:pPr>
            <w:r w:rsidRPr="009358C4">
              <w:t xml:space="preserve"> </w:t>
            </w:r>
          </w:p>
        </w:tc>
        <w:tc>
          <w:tcPr>
            <w:tcW w:w="1275" w:type="dxa"/>
            <w:gridSpan w:val="8"/>
          </w:tcPr>
          <w:p w14:paraId="0DB5F7B6" w14:textId="77777777" w:rsidR="00024DFD" w:rsidRPr="009358C4" w:rsidRDefault="00024DFD" w:rsidP="0053263B">
            <w:pPr>
              <w:spacing w:line="276" w:lineRule="auto"/>
              <w:jc w:val="center"/>
            </w:pPr>
            <w:r w:rsidRPr="009358C4">
              <w:t>ОГРНИП</w:t>
            </w:r>
          </w:p>
        </w:tc>
        <w:tc>
          <w:tcPr>
            <w:tcW w:w="2263" w:type="dxa"/>
            <w:gridSpan w:val="7"/>
            <w:tcBorders>
              <w:top w:val="nil"/>
              <w:left w:val="nil"/>
              <w:bottom w:val="single" w:sz="4" w:space="0" w:color="auto"/>
              <w:right w:val="nil"/>
            </w:tcBorders>
          </w:tcPr>
          <w:p w14:paraId="18ECC9F3" w14:textId="77777777" w:rsidR="00024DFD" w:rsidRPr="009358C4" w:rsidRDefault="00024DFD" w:rsidP="0053263B">
            <w:pPr>
              <w:spacing w:line="276" w:lineRule="auto"/>
              <w:jc w:val="center"/>
              <w:rPr>
                <w:i/>
              </w:rPr>
            </w:pPr>
          </w:p>
        </w:tc>
        <w:tc>
          <w:tcPr>
            <w:tcW w:w="851" w:type="dxa"/>
            <w:gridSpan w:val="4"/>
          </w:tcPr>
          <w:p w14:paraId="4F0C3808" w14:textId="77777777" w:rsidR="00024DFD" w:rsidRPr="009358C4" w:rsidRDefault="00024DFD" w:rsidP="0053263B">
            <w:pPr>
              <w:spacing w:line="276" w:lineRule="auto"/>
              <w:jc w:val="right"/>
            </w:pPr>
            <w:r w:rsidRPr="009358C4">
              <w:t xml:space="preserve">ИНН     </w:t>
            </w:r>
          </w:p>
        </w:tc>
        <w:tc>
          <w:tcPr>
            <w:tcW w:w="2589" w:type="dxa"/>
            <w:tcBorders>
              <w:bottom w:val="single" w:sz="4" w:space="0" w:color="auto"/>
            </w:tcBorders>
          </w:tcPr>
          <w:p w14:paraId="22CE730F" w14:textId="77777777" w:rsidR="00024DFD" w:rsidRPr="009358C4" w:rsidRDefault="00024DFD" w:rsidP="00190B43">
            <w:pPr>
              <w:spacing w:line="276" w:lineRule="auto"/>
              <w:jc w:val="right"/>
            </w:pPr>
            <w:r w:rsidRPr="009358C4">
              <w:rPr>
                <w:i/>
              </w:rPr>
              <w:t>,</w:t>
            </w:r>
          </w:p>
        </w:tc>
      </w:tr>
      <w:tr w:rsidR="0049455F" w:rsidRPr="009358C4" w14:paraId="258968F6" w14:textId="77777777" w:rsidTr="00372650">
        <w:trPr>
          <w:gridAfter w:val="1"/>
          <w:wAfter w:w="103" w:type="dxa"/>
          <w:trHeight w:val="473"/>
        </w:trPr>
        <w:tc>
          <w:tcPr>
            <w:tcW w:w="10219" w:type="dxa"/>
            <w:gridSpan w:val="32"/>
            <w:tcBorders>
              <w:bottom w:val="single" w:sz="4" w:space="0" w:color="auto"/>
            </w:tcBorders>
            <w:tcMar>
              <w:left w:w="0" w:type="dxa"/>
            </w:tcMar>
          </w:tcPr>
          <w:p w14:paraId="364CAAF5" w14:textId="4DCBC158" w:rsidR="0049455F" w:rsidRPr="009358C4" w:rsidRDefault="00372650" w:rsidP="006A4903">
            <w:pPr>
              <w:spacing w:line="276" w:lineRule="auto"/>
              <w:rPr>
                <w:i/>
                <w:sz w:val="18"/>
                <w:szCs w:val="18"/>
              </w:rPr>
            </w:pPr>
            <w:r w:rsidRPr="009358C4">
              <w:rPr>
                <w:i/>
                <w:sz w:val="18"/>
                <w:szCs w:val="18"/>
              </w:rPr>
              <w:t xml:space="preserve">   </w:t>
            </w:r>
            <w:r w:rsidR="0049455F" w:rsidRPr="009358C4">
              <w:rPr>
                <w:i/>
                <w:sz w:val="18"/>
                <w:szCs w:val="18"/>
              </w:rPr>
              <w:t>(указывается юридическим лицом)           (указывается индивидуальным предпринимателем)</w:t>
            </w:r>
          </w:p>
          <w:p w14:paraId="3647420F" w14:textId="77777777" w:rsidR="0049455F" w:rsidRPr="009358C4" w:rsidRDefault="0049455F" w:rsidP="006A4903">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66BE171C" w14:textId="77777777" w:rsidR="0049455F" w:rsidRPr="009358C4" w:rsidRDefault="0049455F" w:rsidP="006A4903">
            <w:pPr>
              <w:spacing w:line="276" w:lineRule="auto"/>
              <w:jc w:val="right"/>
            </w:pPr>
            <w:r w:rsidRPr="009358C4">
              <w:rPr>
                <w:i/>
              </w:rPr>
              <w:t xml:space="preserve">,                                                 </w:t>
            </w:r>
          </w:p>
        </w:tc>
      </w:tr>
      <w:tr w:rsidR="0049455F" w:rsidRPr="009358C4" w14:paraId="4B8FBBEE" w14:textId="77777777" w:rsidTr="00372650">
        <w:trPr>
          <w:gridAfter w:val="1"/>
          <w:wAfter w:w="103" w:type="dxa"/>
          <w:cantSplit/>
        </w:trPr>
        <w:tc>
          <w:tcPr>
            <w:tcW w:w="2230" w:type="dxa"/>
            <w:gridSpan w:val="8"/>
            <w:vMerge w:val="restart"/>
            <w:tcBorders>
              <w:top w:val="single" w:sz="4" w:space="0" w:color="auto"/>
            </w:tcBorders>
            <w:tcMar>
              <w:left w:w="0" w:type="dxa"/>
            </w:tcMar>
          </w:tcPr>
          <w:p w14:paraId="238C6C67" w14:textId="77777777" w:rsidR="0049455F" w:rsidRPr="009358C4" w:rsidRDefault="0049455F" w:rsidP="0053263B">
            <w:pPr>
              <w:spacing w:line="276" w:lineRule="auto"/>
            </w:pPr>
            <w:r w:rsidRPr="009358C4">
              <w:t>в лице</w:t>
            </w:r>
          </w:p>
        </w:tc>
        <w:tc>
          <w:tcPr>
            <w:tcW w:w="7989" w:type="dxa"/>
            <w:gridSpan w:val="24"/>
            <w:tcBorders>
              <w:top w:val="single" w:sz="4" w:space="0" w:color="auto"/>
              <w:bottom w:val="single" w:sz="4" w:space="0" w:color="auto"/>
            </w:tcBorders>
          </w:tcPr>
          <w:p w14:paraId="5D276663" w14:textId="77777777" w:rsidR="0049455F" w:rsidRPr="009358C4" w:rsidRDefault="0049455F" w:rsidP="008177AF">
            <w:pPr>
              <w:spacing w:line="276" w:lineRule="auto"/>
              <w:jc w:val="right"/>
              <w:rPr>
                <w:i/>
              </w:rPr>
            </w:pPr>
            <w:r w:rsidRPr="009358C4">
              <w:rPr>
                <w:i/>
              </w:rPr>
              <w:t>,</w:t>
            </w:r>
          </w:p>
        </w:tc>
      </w:tr>
      <w:tr w:rsidR="0049455F" w:rsidRPr="009358C4" w14:paraId="629B0B8D" w14:textId="77777777" w:rsidTr="00325DDA">
        <w:trPr>
          <w:gridAfter w:val="1"/>
          <w:wAfter w:w="103" w:type="dxa"/>
          <w:cantSplit/>
        </w:trPr>
        <w:tc>
          <w:tcPr>
            <w:tcW w:w="2230" w:type="dxa"/>
            <w:gridSpan w:val="8"/>
            <w:vMerge/>
            <w:vAlign w:val="center"/>
          </w:tcPr>
          <w:p w14:paraId="64297CBD" w14:textId="77777777" w:rsidR="0049455F" w:rsidRPr="009358C4" w:rsidRDefault="0049455F" w:rsidP="0053263B"/>
        </w:tc>
        <w:tc>
          <w:tcPr>
            <w:tcW w:w="7989" w:type="dxa"/>
            <w:gridSpan w:val="24"/>
          </w:tcPr>
          <w:p w14:paraId="26A3525A" w14:textId="77777777" w:rsidR="0049455F" w:rsidRPr="009358C4" w:rsidRDefault="0049455F" w:rsidP="00190B43">
            <w:pPr>
              <w:spacing w:line="276" w:lineRule="auto"/>
              <w:rPr>
                <w:i/>
                <w:sz w:val="18"/>
                <w:szCs w:val="18"/>
              </w:rPr>
            </w:pPr>
            <w:r w:rsidRPr="009358C4">
              <w:rPr>
                <w:i/>
                <w:sz w:val="18"/>
                <w:szCs w:val="18"/>
              </w:rPr>
              <w:t xml:space="preserve">                </w:t>
            </w:r>
            <w:r w:rsidR="00190B43" w:rsidRPr="009358C4">
              <w:rPr>
                <w:i/>
                <w:sz w:val="18"/>
                <w:szCs w:val="18"/>
              </w:rPr>
              <w:t xml:space="preserve">                     </w:t>
            </w:r>
            <w:r w:rsidRPr="009358C4">
              <w:rPr>
                <w:i/>
                <w:sz w:val="18"/>
                <w:szCs w:val="18"/>
              </w:rPr>
              <w:t xml:space="preserve"> (</w:t>
            </w:r>
            <w:r w:rsidR="00190B43" w:rsidRPr="009358C4">
              <w:rPr>
                <w:i/>
                <w:sz w:val="18"/>
                <w:szCs w:val="18"/>
              </w:rPr>
              <w:t xml:space="preserve">фамилия, имя, отчество </w:t>
            </w:r>
            <w:r w:rsidRPr="009358C4">
              <w:rPr>
                <w:i/>
                <w:sz w:val="18"/>
                <w:szCs w:val="18"/>
              </w:rPr>
              <w:t>(</w:t>
            </w:r>
            <w:r w:rsidRPr="009358C4">
              <w:rPr>
                <w:i/>
                <w:iCs/>
                <w:sz w:val="18"/>
                <w:szCs w:val="18"/>
              </w:rPr>
              <w:t xml:space="preserve">последнее - </w:t>
            </w:r>
            <w:r w:rsidRPr="009358C4">
              <w:rPr>
                <w:i/>
                <w:sz w:val="18"/>
                <w:szCs w:val="18"/>
              </w:rPr>
              <w:t>при наличии) полностью)</w:t>
            </w:r>
          </w:p>
        </w:tc>
      </w:tr>
      <w:tr w:rsidR="0049455F" w:rsidRPr="009358C4" w14:paraId="3768EBED" w14:textId="77777777" w:rsidTr="00372650">
        <w:trPr>
          <w:gridAfter w:val="1"/>
          <w:wAfter w:w="103" w:type="dxa"/>
          <w:cantSplit/>
          <w:trHeight w:val="296"/>
        </w:trPr>
        <w:tc>
          <w:tcPr>
            <w:tcW w:w="2230" w:type="dxa"/>
            <w:gridSpan w:val="8"/>
            <w:tcMar>
              <w:left w:w="0" w:type="dxa"/>
            </w:tcMar>
            <w:vAlign w:val="bottom"/>
          </w:tcPr>
          <w:p w14:paraId="71171DA6" w14:textId="77777777" w:rsidR="0049455F" w:rsidRPr="009358C4" w:rsidRDefault="0049455F" w:rsidP="0053263B">
            <w:pPr>
              <w:spacing w:line="276" w:lineRule="auto"/>
            </w:pPr>
            <w:r w:rsidRPr="009358C4">
              <w:t xml:space="preserve">контактный телефон  </w:t>
            </w:r>
          </w:p>
        </w:tc>
        <w:tc>
          <w:tcPr>
            <w:tcW w:w="2001" w:type="dxa"/>
            <w:gridSpan w:val="9"/>
            <w:tcBorders>
              <w:bottom w:val="single" w:sz="4" w:space="0" w:color="auto"/>
            </w:tcBorders>
            <w:vAlign w:val="bottom"/>
          </w:tcPr>
          <w:p w14:paraId="1ED96C0F" w14:textId="77777777" w:rsidR="0049455F" w:rsidRPr="009358C4" w:rsidRDefault="0049455F" w:rsidP="00190B43">
            <w:pPr>
              <w:spacing w:line="276" w:lineRule="auto"/>
            </w:pPr>
            <w:r w:rsidRPr="009358C4">
              <w:t xml:space="preserve"> </w:t>
            </w:r>
          </w:p>
        </w:tc>
        <w:tc>
          <w:tcPr>
            <w:tcW w:w="144" w:type="dxa"/>
            <w:vAlign w:val="bottom"/>
          </w:tcPr>
          <w:p w14:paraId="16132D94" w14:textId="77777777" w:rsidR="0049455F" w:rsidRPr="009358C4" w:rsidRDefault="0049455F" w:rsidP="008177AF">
            <w:pPr>
              <w:spacing w:line="276" w:lineRule="auto"/>
            </w:pPr>
            <w:r w:rsidRPr="009358C4">
              <w:t>,</w:t>
            </w:r>
          </w:p>
        </w:tc>
        <w:tc>
          <w:tcPr>
            <w:tcW w:w="5844" w:type="dxa"/>
            <w:gridSpan w:val="14"/>
            <w:vAlign w:val="bottom"/>
          </w:tcPr>
          <w:p w14:paraId="78C84E18" w14:textId="77777777" w:rsidR="0049455F" w:rsidRPr="009358C4" w:rsidRDefault="0049455F" w:rsidP="0053263B">
            <w:pPr>
              <w:spacing w:line="276" w:lineRule="auto"/>
            </w:pPr>
            <w:r w:rsidRPr="009358C4">
              <w:t xml:space="preserve"> действующего(ей) от имени юридического лица</w:t>
            </w:r>
          </w:p>
        </w:tc>
      </w:tr>
      <w:tr w:rsidR="0049455F" w:rsidRPr="009358C4" w14:paraId="02CAFAE4" w14:textId="77777777" w:rsidTr="00325DDA">
        <w:trPr>
          <w:gridAfter w:val="1"/>
          <w:wAfter w:w="103" w:type="dxa"/>
          <w:cantSplit/>
          <w:trHeight w:val="134"/>
        </w:trPr>
        <w:tc>
          <w:tcPr>
            <w:tcW w:w="4231" w:type="dxa"/>
            <w:gridSpan w:val="17"/>
          </w:tcPr>
          <w:p w14:paraId="4F2FAAA7" w14:textId="77777777" w:rsidR="0049455F" w:rsidRPr="009358C4" w:rsidRDefault="0049455F" w:rsidP="0053263B">
            <w:pPr>
              <w:spacing w:line="276" w:lineRule="auto"/>
            </w:pPr>
          </w:p>
        </w:tc>
        <w:tc>
          <w:tcPr>
            <w:tcW w:w="144" w:type="dxa"/>
          </w:tcPr>
          <w:p w14:paraId="72B2B469" w14:textId="77777777" w:rsidR="0049455F" w:rsidRPr="009358C4" w:rsidRDefault="0049455F" w:rsidP="0053263B">
            <w:pPr>
              <w:spacing w:line="276" w:lineRule="auto"/>
            </w:pPr>
          </w:p>
        </w:tc>
        <w:tc>
          <w:tcPr>
            <w:tcW w:w="5844" w:type="dxa"/>
            <w:gridSpan w:val="14"/>
          </w:tcPr>
          <w:p w14:paraId="4CC027FD" w14:textId="77777777" w:rsidR="0049455F" w:rsidRPr="009358C4" w:rsidRDefault="0049455F" w:rsidP="0053263B">
            <w:pPr>
              <w:spacing w:line="276" w:lineRule="auto"/>
            </w:pPr>
          </w:p>
        </w:tc>
      </w:tr>
      <w:tr w:rsidR="00325DDA" w:rsidRPr="009358C4" w14:paraId="7B4B3B85" w14:textId="77777777" w:rsidTr="00325DDA">
        <w:trPr>
          <w:gridAfter w:val="1"/>
          <w:wAfter w:w="103" w:type="dxa"/>
          <w:cantSplit/>
          <w:trHeight w:val="323"/>
        </w:trPr>
        <w:tc>
          <w:tcPr>
            <w:tcW w:w="351" w:type="dxa"/>
            <w:gridSpan w:val="2"/>
            <w:tcBorders>
              <w:top w:val="single" w:sz="4" w:space="0" w:color="auto"/>
              <w:left w:val="single" w:sz="4" w:space="0" w:color="auto"/>
              <w:bottom w:val="single" w:sz="4" w:space="0" w:color="auto"/>
              <w:right w:val="single" w:sz="4" w:space="0" w:color="auto"/>
            </w:tcBorders>
            <w:vAlign w:val="bottom"/>
          </w:tcPr>
          <w:p w14:paraId="033CC3EB" w14:textId="77777777" w:rsidR="00325DDA" w:rsidRPr="009358C4" w:rsidRDefault="00325DDA" w:rsidP="0053263B">
            <w:pPr>
              <w:jc w:val="center"/>
            </w:pPr>
          </w:p>
        </w:tc>
        <w:tc>
          <w:tcPr>
            <w:tcW w:w="9868" w:type="dxa"/>
            <w:gridSpan w:val="30"/>
            <w:vMerge w:val="restart"/>
          </w:tcPr>
          <w:p w14:paraId="4D34BD33" w14:textId="117B6605" w:rsidR="00325DDA" w:rsidRPr="009358C4" w:rsidRDefault="00325DDA" w:rsidP="00423610">
            <w:pPr>
              <w:ind w:left="45"/>
              <w:jc w:val="both"/>
              <w:rPr>
                <w:i/>
                <w:iCs/>
                <w:sz w:val="2"/>
                <w:szCs w:val="2"/>
              </w:rPr>
            </w:pPr>
            <w:r w:rsidRPr="009358C4">
              <w:t>без доверенности</w:t>
            </w:r>
            <w:r w:rsidRPr="009358C4">
              <w:rPr>
                <w:sz w:val="22"/>
                <w:szCs w:val="22"/>
              </w:rPr>
              <w:t xml:space="preserve"> </w:t>
            </w:r>
            <w:r w:rsidRPr="009358C4">
              <w:rPr>
                <w:i/>
                <w:iCs/>
                <w:sz w:val="18"/>
                <w:szCs w:val="18"/>
              </w:rPr>
              <w:t>(указывается лицом, имеющим право действовать от имени юридического лица</w:t>
            </w:r>
            <w:r w:rsidRPr="009358C4">
              <w:rPr>
                <w:sz w:val="28"/>
                <w:szCs w:val="28"/>
                <w:lang w:eastAsia="ar-SA"/>
              </w:rPr>
              <w:br/>
            </w:r>
            <w:r w:rsidRPr="009358C4">
              <w:rPr>
                <w:i/>
                <w:iCs/>
                <w:sz w:val="18"/>
                <w:szCs w:val="18"/>
              </w:rPr>
              <w:t>без доверенности в силу закона или учредительных документов, либо индивидуальным предпринимателем)</w:t>
            </w:r>
          </w:p>
        </w:tc>
      </w:tr>
      <w:tr w:rsidR="002300C8" w:rsidRPr="009358C4" w14:paraId="05877329" w14:textId="77777777" w:rsidTr="00325DDA">
        <w:trPr>
          <w:gridAfter w:val="1"/>
          <w:wAfter w:w="103" w:type="dxa"/>
          <w:cantSplit/>
        </w:trPr>
        <w:tc>
          <w:tcPr>
            <w:tcW w:w="351" w:type="dxa"/>
            <w:gridSpan w:val="2"/>
            <w:tcBorders>
              <w:top w:val="single" w:sz="4" w:space="0" w:color="auto"/>
              <w:bottom w:val="single" w:sz="4" w:space="0" w:color="auto"/>
            </w:tcBorders>
            <w:vAlign w:val="bottom"/>
          </w:tcPr>
          <w:p w14:paraId="1037670A" w14:textId="77777777" w:rsidR="002300C8" w:rsidRPr="009358C4" w:rsidRDefault="002300C8" w:rsidP="0053263B">
            <w:pPr>
              <w:rPr>
                <w:sz w:val="18"/>
                <w:szCs w:val="18"/>
              </w:rPr>
            </w:pPr>
          </w:p>
        </w:tc>
        <w:tc>
          <w:tcPr>
            <w:tcW w:w="9868" w:type="dxa"/>
            <w:gridSpan w:val="30"/>
            <w:vMerge/>
            <w:vAlign w:val="bottom"/>
          </w:tcPr>
          <w:p w14:paraId="387898B7" w14:textId="178FDD97" w:rsidR="002300C8" w:rsidRPr="009358C4" w:rsidRDefault="002300C8" w:rsidP="0053263B">
            <w:pPr>
              <w:rPr>
                <w:i/>
                <w:iCs/>
                <w:sz w:val="18"/>
                <w:szCs w:val="18"/>
              </w:rPr>
            </w:pPr>
          </w:p>
        </w:tc>
      </w:tr>
      <w:tr w:rsidR="00325DDA" w:rsidRPr="009358C4" w14:paraId="22372751" w14:textId="77777777" w:rsidTr="00325DDA">
        <w:trPr>
          <w:cantSplit/>
          <w:trHeight w:val="323"/>
        </w:trPr>
        <w:tc>
          <w:tcPr>
            <w:tcW w:w="351" w:type="dxa"/>
            <w:gridSpan w:val="2"/>
            <w:tcBorders>
              <w:top w:val="single" w:sz="4" w:space="0" w:color="auto"/>
              <w:left w:val="single" w:sz="4" w:space="0" w:color="auto"/>
              <w:bottom w:val="single" w:sz="4" w:space="0" w:color="auto"/>
              <w:right w:val="single" w:sz="4" w:space="0" w:color="auto"/>
            </w:tcBorders>
            <w:vAlign w:val="bottom"/>
          </w:tcPr>
          <w:p w14:paraId="5FABA38C" w14:textId="77777777" w:rsidR="00325DDA" w:rsidRPr="009358C4" w:rsidRDefault="00325DDA" w:rsidP="0053263B">
            <w:pPr>
              <w:jc w:val="center"/>
            </w:pPr>
          </w:p>
        </w:tc>
        <w:tc>
          <w:tcPr>
            <w:tcW w:w="3508" w:type="dxa"/>
            <w:gridSpan w:val="13"/>
          </w:tcPr>
          <w:p w14:paraId="56AE14FD" w14:textId="77777777" w:rsidR="00325DDA" w:rsidRPr="009358C4" w:rsidRDefault="00325DDA" w:rsidP="002300C8">
            <w:pPr>
              <w:ind w:left="45"/>
              <w:jc w:val="both"/>
              <w:rPr>
                <w:i/>
                <w:iCs/>
              </w:rPr>
            </w:pPr>
            <w:r w:rsidRPr="009358C4">
              <w:t>на основании доверенности</w:t>
            </w:r>
          </w:p>
        </w:tc>
        <w:tc>
          <w:tcPr>
            <w:tcW w:w="6360" w:type="dxa"/>
            <w:gridSpan w:val="17"/>
            <w:tcBorders>
              <w:top w:val="nil"/>
              <w:left w:val="nil"/>
              <w:bottom w:val="single" w:sz="4" w:space="0" w:color="auto"/>
              <w:right w:val="nil"/>
            </w:tcBorders>
            <w:vAlign w:val="bottom"/>
          </w:tcPr>
          <w:p w14:paraId="6F6813A9" w14:textId="171BB8A7" w:rsidR="00325DDA" w:rsidRPr="009358C4" w:rsidRDefault="00325DDA" w:rsidP="005E6BE0">
            <w:pPr>
              <w:jc w:val="right"/>
              <w:rPr>
                <w:i/>
              </w:rPr>
            </w:pPr>
            <w:r w:rsidRPr="009358C4">
              <w:rPr>
                <w:i/>
              </w:rPr>
              <w:t>,</w:t>
            </w:r>
          </w:p>
        </w:tc>
        <w:tc>
          <w:tcPr>
            <w:tcW w:w="103" w:type="dxa"/>
            <w:tcBorders>
              <w:top w:val="nil"/>
              <w:left w:val="nil"/>
              <w:right w:val="nil"/>
            </w:tcBorders>
            <w:vAlign w:val="bottom"/>
          </w:tcPr>
          <w:p w14:paraId="06C72DDD" w14:textId="1D8799DD" w:rsidR="00325DDA" w:rsidRPr="009358C4" w:rsidRDefault="00325DDA" w:rsidP="00190B43">
            <w:pPr>
              <w:jc w:val="right"/>
              <w:rPr>
                <w:i/>
              </w:rPr>
            </w:pPr>
          </w:p>
        </w:tc>
      </w:tr>
      <w:tr w:rsidR="0049455F" w:rsidRPr="009358C4" w14:paraId="538D1002" w14:textId="77777777" w:rsidTr="00325DDA">
        <w:trPr>
          <w:gridAfter w:val="1"/>
          <w:wAfter w:w="101" w:type="dxa"/>
          <w:cantSplit/>
          <w:trHeight w:val="333"/>
        </w:trPr>
        <w:tc>
          <w:tcPr>
            <w:tcW w:w="10221" w:type="dxa"/>
            <w:gridSpan w:val="32"/>
          </w:tcPr>
          <w:p w14:paraId="38EC1276" w14:textId="739B6568" w:rsidR="0049455F" w:rsidRPr="009358C4" w:rsidRDefault="0049455F" w:rsidP="0053263B">
            <w:pPr>
              <w:spacing w:line="276" w:lineRule="auto"/>
              <w:jc w:val="center"/>
            </w:pPr>
            <w:r w:rsidRPr="009358C4">
              <w:rPr>
                <w:sz w:val="18"/>
                <w:szCs w:val="18"/>
              </w:rPr>
              <w:t xml:space="preserve">                                                                       </w:t>
            </w:r>
            <w:r w:rsidR="00325DDA" w:rsidRPr="009358C4">
              <w:rPr>
                <w:sz w:val="18"/>
                <w:szCs w:val="18"/>
              </w:rPr>
              <w:t xml:space="preserve">          </w:t>
            </w:r>
            <w:r w:rsidRPr="009358C4">
              <w:rPr>
                <w:sz w:val="18"/>
                <w:szCs w:val="18"/>
              </w:rPr>
              <w:t xml:space="preserve">    (</w:t>
            </w:r>
            <w:r w:rsidRPr="009358C4">
              <w:rPr>
                <w:i/>
                <w:sz w:val="18"/>
                <w:szCs w:val="18"/>
              </w:rPr>
              <w:t>указываются реквизиты доверенности</w:t>
            </w:r>
            <w:r w:rsidRPr="009358C4">
              <w:rPr>
                <w:sz w:val="18"/>
                <w:szCs w:val="18"/>
              </w:rPr>
              <w:t>)</w:t>
            </w:r>
          </w:p>
        </w:tc>
      </w:tr>
      <w:tr w:rsidR="00190B43" w:rsidRPr="009358C4" w14:paraId="1EFFB9D7" w14:textId="77777777" w:rsidTr="00372650">
        <w:trPr>
          <w:gridAfter w:val="1"/>
          <w:wAfter w:w="101" w:type="dxa"/>
          <w:trHeight w:val="289"/>
        </w:trPr>
        <w:tc>
          <w:tcPr>
            <w:tcW w:w="6078" w:type="dxa"/>
            <w:gridSpan w:val="24"/>
            <w:tcMar>
              <w:left w:w="0" w:type="dxa"/>
            </w:tcMar>
          </w:tcPr>
          <w:p w14:paraId="65AC0014" w14:textId="4B6FBF05" w:rsidR="00190B43" w:rsidRPr="009358C4" w:rsidRDefault="002300C8" w:rsidP="00611C3D">
            <w:pPr>
              <w:spacing w:line="276" w:lineRule="auto"/>
              <w:rPr>
                <w:i/>
                <w:iCs/>
              </w:rPr>
            </w:pPr>
            <w:r w:rsidRPr="009358C4">
              <w:t>п</w:t>
            </w:r>
            <w:r w:rsidR="00190B43" w:rsidRPr="009358C4">
              <w:t>одрядная организация</w:t>
            </w:r>
            <w:r w:rsidR="00024DFD" w:rsidRPr="009358C4">
              <w:t>, выполняющая земляные работы</w:t>
            </w:r>
            <w:r w:rsidR="00190B43" w:rsidRPr="009358C4">
              <w:t>:</w:t>
            </w:r>
          </w:p>
        </w:tc>
        <w:tc>
          <w:tcPr>
            <w:tcW w:w="4143" w:type="dxa"/>
            <w:gridSpan w:val="8"/>
            <w:tcBorders>
              <w:bottom w:val="single" w:sz="4" w:space="0" w:color="auto"/>
            </w:tcBorders>
          </w:tcPr>
          <w:p w14:paraId="128BF9ED" w14:textId="77777777" w:rsidR="00190B43" w:rsidRPr="009358C4" w:rsidRDefault="00190B43" w:rsidP="00611C3D">
            <w:pPr>
              <w:spacing w:line="276" w:lineRule="auto"/>
              <w:rPr>
                <w:i/>
                <w:iCs/>
              </w:rPr>
            </w:pPr>
          </w:p>
        </w:tc>
      </w:tr>
      <w:tr w:rsidR="00190B43" w:rsidRPr="009358C4" w14:paraId="18EAE65D" w14:textId="77777777" w:rsidTr="00325DDA">
        <w:trPr>
          <w:trHeight w:val="397"/>
        </w:trPr>
        <w:tc>
          <w:tcPr>
            <w:tcW w:w="10214" w:type="dxa"/>
            <w:gridSpan w:val="32"/>
            <w:tcBorders>
              <w:bottom w:val="single" w:sz="4" w:space="0" w:color="auto"/>
            </w:tcBorders>
            <w:vAlign w:val="bottom"/>
          </w:tcPr>
          <w:p w14:paraId="53891E2F" w14:textId="045EA6F9" w:rsidR="00190B43" w:rsidRPr="009358C4" w:rsidRDefault="00190B43" w:rsidP="005E6BE0">
            <w:pPr>
              <w:tabs>
                <w:tab w:val="left" w:pos="5868"/>
              </w:tabs>
              <w:spacing w:line="276" w:lineRule="auto"/>
              <w:jc w:val="right"/>
              <w:rPr>
                <w:i/>
                <w:iCs/>
              </w:rPr>
            </w:pPr>
            <w:r w:rsidRPr="009358C4">
              <w:rPr>
                <w:i/>
                <w:iCs/>
              </w:rPr>
              <w:tab/>
            </w:r>
            <w:r w:rsidR="005E6BE0" w:rsidRPr="009358C4">
              <w:rPr>
                <w:i/>
                <w:iCs/>
              </w:rPr>
              <w:t>,</w:t>
            </w:r>
          </w:p>
        </w:tc>
        <w:tc>
          <w:tcPr>
            <w:tcW w:w="103" w:type="dxa"/>
            <w:vAlign w:val="bottom"/>
          </w:tcPr>
          <w:p w14:paraId="4E57C9F0" w14:textId="3E383FCD" w:rsidR="00190B43" w:rsidRPr="009358C4" w:rsidRDefault="00190B43" w:rsidP="00611C3D">
            <w:pPr>
              <w:tabs>
                <w:tab w:val="left" w:pos="5868"/>
              </w:tabs>
              <w:spacing w:line="276" w:lineRule="auto"/>
              <w:jc w:val="right"/>
              <w:rPr>
                <w:i/>
                <w:iCs/>
              </w:rPr>
            </w:pPr>
          </w:p>
        </w:tc>
      </w:tr>
      <w:tr w:rsidR="00190B43" w:rsidRPr="009358C4" w14:paraId="0068EF8A" w14:textId="77777777" w:rsidTr="00325DDA">
        <w:trPr>
          <w:gridAfter w:val="1"/>
          <w:wAfter w:w="101" w:type="dxa"/>
        </w:trPr>
        <w:tc>
          <w:tcPr>
            <w:tcW w:w="10221" w:type="dxa"/>
            <w:gridSpan w:val="32"/>
          </w:tcPr>
          <w:p w14:paraId="06944007" w14:textId="77777777" w:rsidR="00190B43" w:rsidRPr="009358C4" w:rsidRDefault="00190B43" w:rsidP="00611C3D">
            <w:pPr>
              <w:spacing w:line="276" w:lineRule="auto"/>
              <w:jc w:val="center"/>
              <w:rPr>
                <w:i/>
                <w:iCs/>
                <w:sz w:val="18"/>
                <w:szCs w:val="18"/>
              </w:rPr>
            </w:pPr>
            <w:r w:rsidRPr="009358C4">
              <w:rPr>
                <w:i/>
                <w:iCs/>
                <w:sz w:val="18"/>
                <w:szCs w:val="18"/>
              </w:rPr>
              <w:t>(наименование юридического лица, фамилия, имя, отчество (последнее – при наличии) индивидуального предпринимателя)</w:t>
            </w:r>
          </w:p>
        </w:tc>
      </w:tr>
      <w:tr w:rsidR="00190B43" w:rsidRPr="009358C4" w14:paraId="058141DC" w14:textId="77777777" w:rsidTr="00325DDA">
        <w:trPr>
          <w:gridAfter w:val="1"/>
          <w:wAfter w:w="101" w:type="dxa"/>
        </w:trPr>
        <w:tc>
          <w:tcPr>
            <w:tcW w:w="10221" w:type="dxa"/>
            <w:gridSpan w:val="32"/>
          </w:tcPr>
          <w:p w14:paraId="54BA2DF0" w14:textId="77777777" w:rsidR="00190B43" w:rsidRPr="009358C4" w:rsidRDefault="00190B43" w:rsidP="00611C3D">
            <w:pPr>
              <w:spacing w:line="276" w:lineRule="auto"/>
              <w:jc w:val="center"/>
              <w:rPr>
                <w:i/>
                <w:iCs/>
                <w:sz w:val="16"/>
                <w:szCs w:val="16"/>
              </w:rPr>
            </w:pPr>
          </w:p>
        </w:tc>
      </w:tr>
      <w:tr w:rsidR="00190B43" w:rsidRPr="009358C4" w14:paraId="0DD91F32" w14:textId="77777777" w:rsidTr="00372650">
        <w:trPr>
          <w:gridAfter w:val="1"/>
          <w:wAfter w:w="101" w:type="dxa"/>
        </w:trPr>
        <w:tc>
          <w:tcPr>
            <w:tcW w:w="810" w:type="dxa"/>
            <w:gridSpan w:val="4"/>
            <w:tcMar>
              <w:left w:w="0" w:type="dxa"/>
            </w:tcMar>
          </w:tcPr>
          <w:p w14:paraId="4AC8457A" w14:textId="77777777" w:rsidR="00190B43" w:rsidRPr="009358C4" w:rsidRDefault="00190B43" w:rsidP="00611C3D">
            <w:pPr>
              <w:spacing w:line="276" w:lineRule="auto"/>
            </w:pPr>
            <w:r w:rsidRPr="009358C4">
              <w:t>ОГРН</w:t>
            </w:r>
          </w:p>
        </w:tc>
        <w:tc>
          <w:tcPr>
            <w:tcW w:w="2409" w:type="dxa"/>
            <w:gridSpan w:val="7"/>
            <w:tcBorders>
              <w:bottom w:val="single" w:sz="4" w:space="0" w:color="auto"/>
            </w:tcBorders>
          </w:tcPr>
          <w:p w14:paraId="001E27C6" w14:textId="77777777" w:rsidR="00190B43" w:rsidRPr="009358C4" w:rsidRDefault="00190B43" w:rsidP="00611C3D">
            <w:pPr>
              <w:spacing w:line="276" w:lineRule="auto"/>
            </w:pPr>
            <w:r w:rsidRPr="009358C4">
              <w:t xml:space="preserve"> </w:t>
            </w:r>
          </w:p>
        </w:tc>
        <w:tc>
          <w:tcPr>
            <w:tcW w:w="1275" w:type="dxa"/>
            <w:gridSpan w:val="8"/>
          </w:tcPr>
          <w:p w14:paraId="1FE8913A" w14:textId="77777777" w:rsidR="00190B43" w:rsidRPr="009358C4" w:rsidRDefault="00190B43" w:rsidP="00611C3D">
            <w:pPr>
              <w:spacing w:line="276" w:lineRule="auto"/>
              <w:jc w:val="center"/>
            </w:pPr>
            <w:r w:rsidRPr="009358C4">
              <w:t>ОГРНИП</w:t>
            </w:r>
          </w:p>
        </w:tc>
        <w:tc>
          <w:tcPr>
            <w:tcW w:w="2265" w:type="dxa"/>
            <w:gridSpan w:val="7"/>
            <w:tcBorders>
              <w:top w:val="nil"/>
              <w:left w:val="nil"/>
              <w:bottom w:val="single" w:sz="4" w:space="0" w:color="auto"/>
              <w:right w:val="nil"/>
            </w:tcBorders>
          </w:tcPr>
          <w:p w14:paraId="38181DB0" w14:textId="77777777" w:rsidR="00190B43" w:rsidRPr="009358C4" w:rsidRDefault="00190B43" w:rsidP="00611C3D">
            <w:pPr>
              <w:spacing w:line="276" w:lineRule="auto"/>
              <w:jc w:val="center"/>
              <w:rPr>
                <w:i/>
              </w:rPr>
            </w:pPr>
          </w:p>
        </w:tc>
        <w:tc>
          <w:tcPr>
            <w:tcW w:w="851" w:type="dxa"/>
            <w:gridSpan w:val="4"/>
          </w:tcPr>
          <w:p w14:paraId="1037B2F8" w14:textId="77777777" w:rsidR="00190B43" w:rsidRPr="009358C4" w:rsidRDefault="00190B43" w:rsidP="00611C3D">
            <w:pPr>
              <w:spacing w:line="276" w:lineRule="auto"/>
              <w:jc w:val="right"/>
            </w:pPr>
            <w:r w:rsidRPr="009358C4">
              <w:t xml:space="preserve">ИНН     </w:t>
            </w:r>
          </w:p>
        </w:tc>
        <w:tc>
          <w:tcPr>
            <w:tcW w:w="2611" w:type="dxa"/>
            <w:gridSpan w:val="2"/>
            <w:tcBorders>
              <w:bottom w:val="single" w:sz="4" w:space="0" w:color="auto"/>
            </w:tcBorders>
          </w:tcPr>
          <w:p w14:paraId="43D99941" w14:textId="77777777" w:rsidR="00190B43" w:rsidRPr="009358C4" w:rsidRDefault="00190B43" w:rsidP="00611C3D">
            <w:pPr>
              <w:spacing w:line="276" w:lineRule="auto"/>
              <w:jc w:val="right"/>
            </w:pPr>
            <w:r w:rsidRPr="009358C4">
              <w:rPr>
                <w:i/>
              </w:rPr>
              <w:t>,</w:t>
            </w:r>
          </w:p>
        </w:tc>
      </w:tr>
      <w:tr w:rsidR="00190B43" w:rsidRPr="009358C4" w14:paraId="62CF5D16" w14:textId="77777777" w:rsidTr="00372650">
        <w:trPr>
          <w:gridAfter w:val="1"/>
          <w:wAfter w:w="101" w:type="dxa"/>
          <w:trHeight w:val="473"/>
        </w:trPr>
        <w:tc>
          <w:tcPr>
            <w:tcW w:w="10221" w:type="dxa"/>
            <w:gridSpan w:val="32"/>
            <w:tcBorders>
              <w:bottom w:val="single" w:sz="4" w:space="0" w:color="auto"/>
            </w:tcBorders>
            <w:tcMar>
              <w:left w:w="0" w:type="dxa"/>
            </w:tcMar>
          </w:tcPr>
          <w:p w14:paraId="5D8E66B4" w14:textId="77777777" w:rsidR="00190B43" w:rsidRPr="009358C4" w:rsidRDefault="00190B43" w:rsidP="00611C3D">
            <w:pPr>
              <w:spacing w:line="276" w:lineRule="auto"/>
              <w:rPr>
                <w:i/>
                <w:sz w:val="18"/>
                <w:szCs w:val="18"/>
              </w:rPr>
            </w:pPr>
            <w:r w:rsidRPr="009358C4">
              <w:rPr>
                <w:i/>
                <w:sz w:val="18"/>
                <w:szCs w:val="18"/>
              </w:rPr>
              <w:t xml:space="preserve">    (указывается юридическим лицом)</w:t>
            </w:r>
            <w:r w:rsidR="00D00B48" w:rsidRPr="009358C4">
              <w:rPr>
                <w:i/>
                <w:sz w:val="18"/>
                <w:szCs w:val="18"/>
              </w:rPr>
              <w:t xml:space="preserve">        </w:t>
            </w:r>
            <w:r w:rsidRPr="009358C4">
              <w:rPr>
                <w:i/>
                <w:sz w:val="18"/>
                <w:szCs w:val="18"/>
              </w:rPr>
              <w:t xml:space="preserve">  (указывается индивидуальным предпринимателем)</w:t>
            </w:r>
          </w:p>
          <w:p w14:paraId="3B06E14E" w14:textId="77777777" w:rsidR="00190B43" w:rsidRPr="009358C4" w:rsidRDefault="00190B43" w:rsidP="00611C3D">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11FE45FB" w14:textId="77777777" w:rsidR="00190B43" w:rsidRPr="009358C4" w:rsidRDefault="00190B43" w:rsidP="00611C3D">
            <w:pPr>
              <w:spacing w:line="276" w:lineRule="auto"/>
              <w:jc w:val="right"/>
            </w:pPr>
            <w:r w:rsidRPr="009358C4">
              <w:rPr>
                <w:i/>
              </w:rPr>
              <w:t xml:space="preserve">,                                                 </w:t>
            </w:r>
          </w:p>
        </w:tc>
      </w:tr>
      <w:tr w:rsidR="00190B43" w:rsidRPr="009358C4" w14:paraId="2C91892C" w14:textId="77777777" w:rsidTr="00372650">
        <w:trPr>
          <w:gridAfter w:val="1"/>
          <w:wAfter w:w="101" w:type="dxa"/>
          <w:cantSplit/>
        </w:trPr>
        <w:tc>
          <w:tcPr>
            <w:tcW w:w="3100" w:type="dxa"/>
            <w:gridSpan w:val="10"/>
            <w:vMerge w:val="restart"/>
            <w:tcMar>
              <w:left w:w="0" w:type="dxa"/>
            </w:tcMar>
          </w:tcPr>
          <w:p w14:paraId="483309F4" w14:textId="04889E5D" w:rsidR="00190B43" w:rsidRPr="009358C4" w:rsidRDefault="002300C8" w:rsidP="00611C3D">
            <w:r w:rsidRPr="009358C4">
              <w:t>о</w:t>
            </w:r>
            <w:r w:rsidR="00190B43" w:rsidRPr="009358C4">
              <w:t xml:space="preserve">тветственное </w:t>
            </w:r>
          </w:p>
          <w:p w14:paraId="6911C43C" w14:textId="77777777" w:rsidR="00190B43" w:rsidRPr="009358C4" w:rsidRDefault="00190B43" w:rsidP="00611C3D">
            <w:r w:rsidRPr="009358C4">
              <w:t>за производство работ лицо:</w:t>
            </w:r>
          </w:p>
        </w:tc>
        <w:tc>
          <w:tcPr>
            <w:tcW w:w="7121" w:type="dxa"/>
            <w:gridSpan w:val="22"/>
            <w:tcBorders>
              <w:left w:val="nil"/>
              <w:bottom w:val="single" w:sz="4" w:space="0" w:color="auto"/>
            </w:tcBorders>
          </w:tcPr>
          <w:p w14:paraId="69A20F88" w14:textId="77777777" w:rsidR="00190B43" w:rsidRPr="009358C4" w:rsidRDefault="00190B43" w:rsidP="00611C3D">
            <w:pPr>
              <w:tabs>
                <w:tab w:val="right" w:pos="8353"/>
              </w:tabs>
              <w:spacing w:line="276" w:lineRule="auto"/>
              <w:rPr>
                <w:i/>
                <w:sz w:val="16"/>
                <w:szCs w:val="16"/>
              </w:rPr>
            </w:pPr>
          </w:p>
          <w:p w14:paraId="093AB72A" w14:textId="77777777" w:rsidR="00190B43" w:rsidRPr="009358C4" w:rsidRDefault="00190B43" w:rsidP="00611C3D">
            <w:pPr>
              <w:tabs>
                <w:tab w:val="right" w:pos="8353"/>
              </w:tabs>
              <w:spacing w:line="276" w:lineRule="auto"/>
              <w:rPr>
                <w:i/>
              </w:rPr>
            </w:pPr>
            <w:r w:rsidRPr="009358C4">
              <w:rPr>
                <w:i/>
              </w:rPr>
              <w:tab/>
              <w:t>,</w:t>
            </w:r>
          </w:p>
        </w:tc>
      </w:tr>
      <w:tr w:rsidR="00190B43" w:rsidRPr="009358C4" w14:paraId="297C060B" w14:textId="77777777" w:rsidTr="00325DDA">
        <w:trPr>
          <w:gridAfter w:val="1"/>
          <w:wAfter w:w="101" w:type="dxa"/>
          <w:cantSplit/>
        </w:trPr>
        <w:tc>
          <w:tcPr>
            <w:tcW w:w="3100" w:type="dxa"/>
            <w:gridSpan w:val="10"/>
            <w:vMerge/>
            <w:vAlign w:val="center"/>
          </w:tcPr>
          <w:p w14:paraId="66481853" w14:textId="77777777" w:rsidR="00190B43" w:rsidRPr="009358C4" w:rsidRDefault="00190B43" w:rsidP="00611C3D"/>
        </w:tc>
        <w:tc>
          <w:tcPr>
            <w:tcW w:w="7121" w:type="dxa"/>
            <w:gridSpan w:val="22"/>
            <w:tcBorders>
              <w:left w:val="nil"/>
            </w:tcBorders>
          </w:tcPr>
          <w:p w14:paraId="76DA22F5" w14:textId="77777777" w:rsidR="00190B43" w:rsidRPr="009358C4" w:rsidRDefault="00190B43" w:rsidP="00611C3D">
            <w:pPr>
              <w:spacing w:line="276" w:lineRule="auto"/>
              <w:jc w:val="center"/>
              <w:rPr>
                <w:i/>
                <w:sz w:val="18"/>
                <w:szCs w:val="18"/>
              </w:rPr>
            </w:pPr>
            <w:r w:rsidRPr="009358C4">
              <w:rPr>
                <w:i/>
                <w:sz w:val="18"/>
                <w:szCs w:val="18"/>
              </w:rPr>
              <w:t>(до</w:t>
            </w:r>
            <w:r w:rsidR="004757C6" w:rsidRPr="009358C4">
              <w:rPr>
                <w:i/>
                <w:sz w:val="18"/>
                <w:szCs w:val="18"/>
              </w:rPr>
              <w:t xml:space="preserve">лжность, фамилия, имя, отчество </w:t>
            </w:r>
            <w:r w:rsidRPr="009358C4">
              <w:rPr>
                <w:i/>
                <w:sz w:val="18"/>
                <w:szCs w:val="18"/>
              </w:rPr>
              <w:t>(</w:t>
            </w:r>
            <w:r w:rsidRPr="009358C4">
              <w:rPr>
                <w:i/>
                <w:iCs/>
                <w:sz w:val="18"/>
                <w:szCs w:val="18"/>
              </w:rPr>
              <w:t xml:space="preserve"> последнее - </w:t>
            </w:r>
            <w:r w:rsidRPr="009358C4">
              <w:rPr>
                <w:i/>
                <w:sz w:val="18"/>
                <w:szCs w:val="18"/>
              </w:rPr>
              <w:t>при наличии), телефон)</w:t>
            </w:r>
          </w:p>
        </w:tc>
      </w:tr>
      <w:tr w:rsidR="00190B43" w:rsidRPr="009358C4" w14:paraId="31874E85" w14:textId="77777777" w:rsidTr="00325DDA">
        <w:trPr>
          <w:gridAfter w:val="1"/>
          <w:wAfter w:w="101" w:type="dxa"/>
          <w:cantSplit/>
          <w:trHeight w:val="397"/>
        </w:trPr>
        <w:tc>
          <w:tcPr>
            <w:tcW w:w="10221" w:type="dxa"/>
            <w:gridSpan w:val="32"/>
            <w:tcBorders>
              <w:bottom w:val="single" w:sz="4" w:space="0" w:color="auto"/>
            </w:tcBorders>
            <w:vAlign w:val="bottom"/>
          </w:tcPr>
          <w:p w14:paraId="1600A359" w14:textId="2B22A0A3" w:rsidR="00190B43" w:rsidRPr="009358C4" w:rsidRDefault="002300C8" w:rsidP="00611C3D">
            <w:pPr>
              <w:jc w:val="right"/>
              <w:rPr>
                <w:sz w:val="20"/>
                <w:szCs w:val="20"/>
              </w:rPr>
            </w:pPr>
            <w:r w:rsidRPr="009358C4">
              <w:rPr>
                <w:i/>
              </w:rPr>
              <w:t>,</w:t>
            </w:r>
          </w:p>
        </w:tc>
      </w:tr>
      <w:tr w:rsidR="0049455F" w:rsidRPr="009358C4" w14:paraId="4DA5F464" w14:textId="77777777" w:rsidTr="00325DDA">
        <w:trPr>
          <w:gridAfter w:val="1"/>
          <w:wAfter w:w="101" w:type="dxa"/>
          <w:cantSplit/>
          <w:trHeight w:val="148"/>
        </w:trPr>
        <w:tc>
          <w:tcPr>
            <w:tcW w:w="10221" w:type="dxa"/>
            <w:gridSpan w:val="32"/>
          </w:tcPr>
          <w:p w14:paraId="2EDC1F35" w14:textId="77777777" w:rsidR="0049455F" w:rsidRPr="009358C4" w:rsidRDefault="0049455F" w:rsidP="00545388">
            <w:pPr>
              <w:spacing w:line="276" w:lineRule="auto"/>
              <w:rPr>
                <w:sz w:val="6"/>
                <w:szCs w:val="6"/>
              </w:rPr>
            </w:pPr>
          </w:p>
        </w:tc>
      </w:tr>
      <w:tr w:rsidR="00E95429" w:rsidRPr="009358C4" w14:paraId="2292D069" w14:textId="77777777" w:rsidTr="00372650">
        <w:trPr>
          <w:gridAfter w:val="1"/>
          <w:wAfter w:w="108" w:type="dxa"/>
          <w:cantSplit/>
          <w:trHeight w:val="700"/>
        </w:trPr>
        <w:tc>
          <w:tcPr>
            <w:tcW w:w="10214" w:type="dxa"/>
            <w:gridSpan w:val="32"/>
            <w:tcMar>
              <w:left w:w="0" w:type="dxa"/>
            </w:tcMar>
          </w:tcPr>
          <w:p w14:paraId="51C58BD8" w14:textId="07A0448C" w:rsidR="00E95429" w:rsidRPr="009358C4" w:rsidRDefault="002300C8" w:rsidP="002300C8">
            <w:pPr>
              <w:jc w:val="both"/>
            </w:pPr>
            <w:r w:rsidRPr="009358C4">
              <w:t>п</w:t>
            </w:r>
            <w:r w:rsidR="00E95429" w:rsidRPr="009358C4">
              <w:t>рошу предоставить разрешение на осуществление земляных работ</w:t>
            </w:r>
            <w:r w:rsidR="004E5101" w:rsidRPr="009358C4">
              <w:t xml:space="preserve"> </w:t>
            </w:r>
            <w:r w:rsidR="00E95429" w:rsidRPr="009358C4">
              <w:t>на территории городского округа «Город Калининград»</w:t>
            </w:r>
            <w:r w:rsidRPr="009358C4">
              <w:t>.</w:t>
            </w:r>
          </w:p>
        </w:tc>
      </w:tr>
      <w:tr w:rsidR="00E95429" w:rsidRPr="009358C4" w14:paraId="3D3A7C12" w14:textId="77777777" w:rsidTr="00372650">
        <w:trPr>
          <w:gridAfter w:val="1"/>
          <w:wAfter w:w="108" w:type="dxa"/>
          <w:cantSplit/>
          <w:trHeight w:val="296"/>
        </w:trPr>
        <w:tc>
          <w:tcPr>
            <w:tcW w:w="3600" w:type="dxa"/>
            <w:gridSpan w:val="14"/>
            <w:tcMar>
              <w:left w:w="0" w:type="dxa"/>
            </w:tcMar>
          </w:tcPr>
          <w:p w14:paraId="7552180B" w14:textId="77777777" w:rsidR="00E95429" w:rsidRPr="009358C4" w:rsidRDefault="00E95429" w:rsidP="00FF7F16">
            <w:pPr>
              <w:jc w:val="both"/>
            </w:pPr>
            <w:r w:rsidRPr="009358C4">
              <w:t>Сведения о земельном участке:</w:t>
            </w:r>
          </w:p>
        </w:tc>
        <w:tc>
          <w:tcPr>
            <w:tcW w:w="6614" w:type="dxa"/>
            <w:gridSpan w:val="18"/>
            <w:tcBorders>
              <w:bottom w:val="single" w:sz="4" w:space="0" w:color="auto"/>
            </w:tcBorders>
          </w:tcPr>
          <w:p w14:paraId="69715E45" w14:textId="77777777" w:rsidR="00E95429" w:rsidRPr="009358C4" w:rsidRDefault="00E95429" w:rsidP="00FF7F16">
            <w:pPr>
              <w:jc w:val="both"/>
            </w:pPr>
          </w:p>
        </w:tc>
      </w:tr>
      <w:tr w:rsidR="00E95429" w:rsidRPr="009358C4" w14:paraId="02513ACE" w14:textId="77777777" w:rsidTr="00325DDA">
        <w:trPr>
          <w:gridAfter w:val="1"/>
          <w:wAfter w:w="108" w:type="dxa"/>
          <w:cantSplit/>
          <w:trHeight w:val="330"/>
        </w:trPr>
        <w:tc>
          <w:tcPr>
            <w:tcW w:w="10214" w:type="dxa"/>
            <w:gridSpan w:val="32"/>
            <w:tcBorders>
              <w:bottom w:val="single" w:sz="4" w:space="0" w:color="auto"/>
            </w:tcBorders>
          </w:tcPr>
          <w:p w14:paraId="07B693D0" w14:textId="77777777" w:rsidR="00E95429" w:rsidRPr="009358C4" w:rsidRDefault="00E95429" w:rsidP="00FF7F16">
            <w:pPr>
              <w:jc w:val="both"/>
              <w:rPr>
                <w:sz w:val="16"/>
                <w:szCs w:val="16"/>
              </w:rPr>
            </w:pPr>
          </w:p>
        </w:tc>
      </w:tr>
      <w:tr w:rsidR="00E95429" w:rsidRPr="009358C4" w14:paraId="7E8DE120" w14:textId="77777777" w:rsidTr="00325DDA">
        <w:trPr>
          <w:gridAfter w:val="1"/>
          <w:wAfter w:w="108" w:type="dxa"/>
          <w:cantSplit/>
          <w:trHeight w:val="140"/>
        </w:trPr>
        <w:tc>
          <w:tcPr>
            <w:tcW w:w="10214" w:type="dxa"/>
            <w:gridSpan w:val="32"/>
            <w:tcBorders>
              <w:top w:val="single" w:sz="4" w:space="0" w:color="auto"/>
            </w:tcBorders>
          </w:tcPr>
          <w:p w14:paraId="3C52FB20" w14:textId="77777777" w:rsidR="00E95429" w:rsidRPr="009358C4" w:rsidRDefault="00E95429" w:rsidP="00FF7F16">
            <w:pPr>
              <w:jc w:val="both"/>
              <w:rPr>
                <w:i/>
                <w:sz w:val="18"/>
                <w:szCs w:val="18"/>
              </w:rPr>
            </w:pPr>
            <w:r w:rsidRPr="009358C4">
              <w:rPr>
                <w:i/>
                <w:sz w:val="18"/>
                <w:szCs w:val="18"/>
              </w:rPr>
              <w:t xml:space="preserve">              (указывается адрес земельного участка (его местоположение при отсутствии адреса) либо кадастровый номер) </w:t>
            </w:r>
          </w:p>
          <w:p w14:paraId="014992B5" w14:textId="77777777" w:rsidR="00DD7050" w:rsidRPr="009358C4" w:rsidRDefault="00DD7050" w:rsidP="00FF7F16">
            <w:pPr>
              <w:jc w:val="both"/>
              <w:rPr>
                <w:sz w:val="6"/>
                <w:szCs w:val="6"/>
              </w:rPr>
            </w:pPr>
          </w:p>
        </w:tc>
      </w:tr>
      <w:tr w:rsidR="00E95429" w:rsidRPr="009358C4" w14:paraId="0F509058" w14:textId="77777777" w:rsidTr="00325DDA">
        <w:trPr>
          <w:gridAfter w:val="1"/>
          <w:wAfter w:w="108" w:type="dxa"/>
          <w:cantSplit/>
          <w:trHeight w:val="170"/>
        </w:trPr>
        <w:tc>
          <w:tcPr>
            <w:tcW w:w="10214" w:type="dxa"/>
            <w:gridSpan w:val="32"/>
            <w:tcMar>
              <w:left w:w="0" w:type="dxa"/>
            </w:tcMar>
          </w:tcPr>
          <w:p w14:paraId="243CF0DD" w14:textId="77777777" w:rsidR="000A4E4F" w:rsidRPr="009358C4" w:rsidRDefault="000A4E4F" w:rsidP="00FF7F16">
            <w:pPr>
              <w:jc w:val="both"/>
            </w:pPr>
          </w:p>
          <w:p w14:paraId="4866358F" w14:textId="4CFC580C" w:rsidR="00E95429" w:rsidRPr="009358C4" w:rsidRDefault="00E95429" w:rsidP="00FF7F16">
            <w:pPr>
              <w:jc w:val="both"/>
            </w:pPr>
            <w:r w:rsidRPr="009358C4">
              <w:t xml:space="preserve">Вид работ, </w:t>
            </w:r>
            <w:r w:rsidR="000A4E4F" w:rsidRPr="009358C4">
              <w:t>для</w:t>
            </w:r>
            <w:r w:rsidRPr="009358C4">
              <w:t xml:space="preserve"> которых оформляется </w:t>
            </w:r>
            <w:r w:rsidR="004E5101" w:rsidRPr="009358C4">
              <w:t>Разрешение</w:t>
            </w:r>
            <w:r w:rsidRPr="009358C4">
              <w:t>:</w:t>
            </w:r>
          </w:p>
          <w:p w14:paraId="24028261" w14:textId="77777777" w:rsidR="00DD7050" w:rsidRPr="009358C4" w:rsidRDefault="00DD7050" w:rsidP="00FF7F16">
            <w:pPr>
              <w:jc w:val="both"/>
              <w:rPr>
                <w:sz w:val="16"/>
                <w:szCs w:val="16"/>
              </w:rPr>
            </w:pPr>
          </w:p>
        </w:tc>
      </w:tr>
      <w:tr w:rsidR="006327C9" w:rsidRPr="009358C4" w14:paraId="08371B6A" w14:textId="77777777" w:rsidTr="00325DDA">
        <w:trPr>
          <w:gridAfter w:val="1"/>
          <w:wAfter w:w="101" w:type="dxa"/>
          <w:cantSplit/>
          <w:trHeight w:val="299"/>
        </w:trPr>
        <w:tc>
          <w:tcPr>
            <w:tcW w:w="323" w:type="dxa"/>
            <w:tcBorders>
              <w:top w:val="single" w:sz="4" w:space="0" w:color="auto"/>
              <w:left w:val="single" w:sz="4" w:space="0" w:color="auto"/>
              <w:bottom w:val="single" w:sz="4" w:space="0" w:color="auto"/>
              <w:right w:val="single" w:sz="4" w:space="0" w:color="auto"/>
            </w:tcBorders>
            <w:vAlign w:val="bottom"/>
          </w:tcPr>
          <w:p w14:paraId="1387D671" w14:textId="77777777" w:rsidR="006327C9" w:rsidRPr="009358C4" w:rsidRDefault="006327C9" w:rsidP="002E7A5C">
            <w:pPr>
              <w:rPr>
                <w:i/>
                <w:iCs/>
                <w:sz w:val="2"/>
                <w:szCs w:val="2"/>
              </w:rPr>
            </w:pPr>
            <w:r w:rsidRPr="009358C4">
              <w:rPr>
                <w:i/>
                <w:iCs/>
                <w:sz w:val="18"/>
                <w:szCs w:val="18"/>
              </w:rPr>
              <w:br/>
            </w:r>
          </w:p>
        </w:tc>
        <w:tc>
          <w:tcPr>
            <w:tcW w:w="9898" w:type="dxa"/>
            <w:gridSpan w:val="31"/>
            <w:vMerge w:val="restart"/>
            <w:tcBorders>
              <w:left w:val="single" w:sz="4" w:space="0" w:color="auto"/>
            </w:tcBorders>
            <w:vAlign w:val="bottom"/>
          </w:tcPr>
          <w:p w14:paraId="5D3A72A8" w14:textId="77777777" w:rsidR="006327C9" w:rsidRPr="009358C4" w:rsidRDefault="006327C9" w:rsidP="002E7A5C">
            <w:pPr>
              <w:ind w:left="68"/>
              <w:jc w:val="both"/>
            </w:pPr>
            <w:r w:rsidRPr="009358C4">
              <w:t xml:space="preserve">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 (строительство, реконструкция автомобильных дорог </w:t>
            </w:r>
            <w:r w:rsidRPr="009358C4">
              <w:rPr>
                <w:lang w:val="en-US"/>
              </w:rPr>
              <w:t>IV</w:t>
            </w:r>
            <w:r w:rsidRPr="009358C4">
              <w:t xml:space="preserve"> и </w:t>
            </w:r>
            <w:r w:rsidRPr="009358C4">
              <w:rPr>
                <w:lang w:val="en-US"/>
              </w:rPr>
              <w:t>V</w:t>
            </w:r>
            <w:r w:rsidRPr="009358C4">
              <w:t xml:space="preserve"> категорий);</w:t>
            </w:r>
          </w:p>
          <w:p w14:paraId="264D8D6B" w14:textId="77777777" w:rsidR="006327C9" w:rsidRPr="009358C4" w:rsidRDefault="006327C9" w:rsidP="002E7A5C">
            <w:pPr>
              <w:ind w:left="29"/>
              <w:jc w:val="both"/>
              <w:rPr>
                <w:i/>
                <w:iCs/>
                <w:sz w:val="2"/>
                <w:szCs w:val="2"/>
              </w:rPr>
            </w:pPr>
          </w:p>
        </w:tc>
      </w:tr>
      <w:tr w:rsidR="006327C9" w:rsidRPr="009358C4" w14:paraId="5EB7B558" w14:textId="77777777" w:rsidTr="00325DDA">
        <w:trPr>
          <w:gridAfter w:val="1"/>
          <w:wAfter w:w="101" w:type="dxa"/>
          <w:cantSplit/>
        </w:trPr>
        <w:tc>
          <w:tcPr>
            <w:tcW w:w="323" w:type="dxa"/>
            <w:tcBorders>
              <w:top w:val="single" w:sz="4" w:space="0" w:color="auto"/>
            </w:tcBorders>
            <w:vAlign w:val="bottom"/>
          </w:tcPr>
          <w:p w14:paraId="4523674E" w14:textId="77777777" w:rsidR="006327C9" w:rsidRPr="009358C4" w:rsidRDefault="006327C9" w:rsidP="002E7A5C">
            <w:r w:rsidRPr="009358C4">
              <w:t xml:space="preserve">            </w:t>
            </w:r>
          </w:p>
        </w:tc>
        <w:tc>
          <w:tcPr>
            <w:tcW w:w="9898" w:type="dxa"/>
            <w:gridSpan w:val="31"/>
            <w:vMerge/>
            <w:tcBorders>
              <w:left w:val="nil"/>
            </w:tcBorders>
            <w:vAlign w:val="bottom"/>
          </w:tcPr>
          <w:p w14:paraId="7A3F0535" w14:textId="77777777" w:rsidR="006327C9" w:rsidRPr="009358C4" w:rsidRDefault="006327C9" w:rsidP="002E7A5C">
            <w:pPr>
              <w:ind w:left="29"/>
              <w:jc w:val="both"/>
              <w:rPr>
                <w:sz w:val="10"/>
                <w:szCs w:val="10"/>
              </w:rPr>
            </w:pPr>
          </w:p>
        </w:tc>
      </w:tr>
      <w:tr w:rsidR="006327C9" w:rsidRPr="009358C4" w14:paraId="40F39C67" w14:textId="77777777" w:rsidTr="00325DDA">
        <w:trPr>
          <w:gridAfter w:val="1"/>
          <w:wAfter w:w="101" w:type="dxa"/>
          <w:cantSplit/>
          <w:trHeight w:val="120"/>
        </w:trPr>
        <w:tc>
          <w:tcPr>
            <w:tcW w:w="323" w:type="dxa"/>
            <w:tcBorders>
              <w:bottom w:val="single" w:sz="4" w:space="0" w:color="auto"/>
            </w:tcBorders>
            <w:vAlign w:val="bottom"/>
          </w:tcPr>
          <w:p w14:paraId="48B4CACF" w14:textId="77777777" w:rsidR="006327C9" w:rsidRPr="009358C4" w:rsidRDefault="006327C9" w:rsidP="002E7A5C">
            <w:pPr>
              <w:rPr>
                <w:sz w:val="6"/>
                <w:szCs w:val="6"/>
              </w:rPr>
            </w:pPr>
            <w:r w:rsidRPr="009358C4">
              <w:rPr>
                <w:sz w:val="6"/>
                <w:szCs w:val="6"/>
              </w:rPr>
              <w:t xml:space="preserve">            </w:t>
            </w:r>
          </w:p>
        </w:tc>
        <w:tc>
          <w:tcPr>
            <w:tcW w:w="9898" w:type="dxa"/>
            <w:gridSpan w:val="31"/>
            <w:vAlign w:val="bottom"/>
          </w:tcPr>
          <w:p w14:paraId="5AD538DF" w14:textId="77777777" w:rsidR="006327C9" w:rsidRPr="009358C4" w:rsidRDefault="006327C9" w:rsidP="002E7A5C">
            <w:pPr>
              <w:rPr>
                <w:sz w:val="6"/>
                <w:szCs w:val="6"/>
              </w:rPr>
            </w:pPr>
            <w:r w:rsidRPr="009358C4">
              <w:rPr>
                <w:sz w:val="6"/>
                <w:szCs w:val="6"/>
              </w:rPr>
              <w:t xml:space="preserve"> </w:t>
            </w:r>
          </w:p>
        </w:tc>
      </w:tr>
      <w:tr w:rsidR="006327C9" w:rsidRPr="009358C4" w14:paraId="7BCE0675" w14:textId="77777777" w:rsidTr="00325DDA">
        <w:trPr>
          <w:gridAfter w:val="1"/>
          <w:wAfter w:w="101" w:type="dxa"/>
          <w:cantSplit/>
          <w:trHeight w:val="285"/>
        </w:trPr>
        <w:tc>
          <w:tcPr>
            <w:tcW w:w="323" w:type="dxa"/>
            <w:tcBorders>
              <w:top w:val="single" w:sz="4" w:space="0" w:color="auto"/>
              <w:left w:val="single" w:sz="4" w:space="0" w:color="auto"/>
              <w:bottom w:val="single" w:sz="4" w:space="0" w:color="auto"/>
              <w:right w:val="single" w:sz="4" w:space="0" w:color="auto"/>
            </w:tcBorders>
            <w:vAlign w:val="bottom"/>
          </w:tcPr>
          <w:p w14:paraId="5CC3E9A4" w14:textId="77777777" w:rsidR="006327C9" w:rsidRPr="009358C4" w:rsidRDefault="006327C9" w:rsidP="002E7A5C">
            <w:pPr>
              <w:rPr>
                <w:i/>
                <w:iCs/>
                <w:sz w:val="2"/>
                <w:szCs w:val="2"/>
              </w:rPr>
            </w:pPr>
            <w:r w:rsidRPr="009358C4">
              <w:rPr>
                <w:i/>
                <w:iCs/>
                <w:sz w:val="18"/>
                <w:szCs w:val="18"/>
              </w:rPr>
              <w:br/>
            </w:r>
            <w:r w:rsidRPr="009358C4">
              <w:rPr>
                <w:i/>
                <w:iCs/>
                <w:sz w:val="2"/>
                <w:szCs w:val="2"/>
              </w:rPr>
              <w:t xml:space="preserve">                              </w:t>
            </w:r>
          </w:p>
        </w:tc>
        <w:tc>
          <w:tcPr>
            <w:tcW w:w="9898" w:type="dxa"/>
            <w:gridSpan w:val="31"/>
            <w:vMerge w:val="restart"/>
            <w:tcBorders>
              <w:left w:val="single" w:sz="4" w:space="0" w:color="auto"/>
            </w:tcBorders>
            <w:vAlign w:val="bottom"/>
          </w:tcPr>
          <w:p w14:paraId="62E72AB1" w14:textId="77777777" w:rsidR="006327C9" w:rsidRPr="009358C4" w:rsidRDefault="006327C9" w:rsidP="002E7A5C">
            <w:pPr>
              <w:ind w:left="68"/>
              <w:jc w:val="both"/>
            </w:pPr>
            <w:r w:rsidRPr="009358C4">
              <w:t>строительство, реконструкция объектов инженерного-технического обеспечения</w:t>
            </w:r>
            <w:r w:rsidRPr="009358C4">
              <w:rPr>
                <w:sz w:val="28"/>
                <w:szCs w:val="28"/>
                <w:lang w:eastAsia="ar-SA"/>
              </w:rPr>
              <w:br/>
            </w:r>
            <w:r w:rsidRPr="009358C4">
              <w:t>за исключением случаев, когда указанные работы осуществляются на основании разрешения на строительство;</w:t>
            </w:r>
          </w:p>
          <w:p w14:paraId="595DBAA4" w14:textId="77777777" w:rsidR="006327C9" w:rsidRPr="009358C4" w:rsidRDefault="006327C9" w:rsidP="002E7A5C">
            <w:pPr>
              <w:ind w:left="68"/>
              <w:jc w:val="both"/>
              <w:rPr>
                <w:i/>
                <w:iCs/>
                <w:sz w:val="2"/>
                <w:szCs w:val="2"/>
              </w:rPr>
            </w:pPr>
          </w:p>
        </w:tc>
      </w:tr>
      <w:tr w:rsidR="006327C9" w:rsidRPr="009358C4" w14:paraId="6FF543BF" w14:textId="77777777" w:rsidTr="00325DDA">
        <w:trPr>
          <w:gridAfter w:val="1"/>
          <w:wAfter w:w="101" w:type="dxa"/>
          <w:cantSplit/>
        </w:trPr>
        <w:tc>
          <w:tcPr>
            <w:tcW w:w="323" w:type="dxa"/>
            <w:tcBorders>
              <w:top w:val="single" w:sz="4" w:space="0" w:color="auto"/>
            </w:tcBorders>
            <w:vAlign w:val="bottom"/>
          </w:tcPr>
          <w:p w14:paraId="29DAB163" w14:textId="77777777" w:rsidR="006327C9" w:rsidRPr="009358C4" w:rsidRDefault="006327C9" w:rsidP="002E7A5C">
            <w:r w:rsidRPr="009358C4">
              <w:t xml:space="preserve">            </w:t>
            </w:r>
          </w:p>
        </w:tc>
        <w:tc>
          <w:tcPr>
            <w:tcW w:w="9898" w:type="dxa"/>
            <w:gridSpan w:val="31"/>
            <w:vMerge/>
            <w:tcBorders>
              <w:left w:val="nil"/>
            </w:tcBorders>
            <w:vAlign w:val="bottom"/>
          </w:tcPr>
          <w:p w14:paraId="45D3F89C" w14:textId="77777777" w:rsidR="006327C9" w:rsidRPr="009358C4" w:rsidRDefault="006327C9" w:rsidP="002E7A5C">
            <w:pPr>
              <w:ind w:left="68"/>
              <w:jc w:val="both"/>
              <w:rPr>
                <w:sz w:val="16"/>
                <w:szCs w:val="16"/>
              </w:rPr>
            </w:pPr>
          </w:p>
        </w:tc>
      </w:tr>
      <w:tr w:rsidR="006327C9" w:rsidRPr="009358C4" w14:paraId="4AB05816" w14:textId="77777777" w:rsidTr="00325DDA">
        <w:trPr>
          <w:gridAfter w:val="1"/>
          <w:wAfter w:w="101" w:type="dxa"/>
          <w:cantSplit/>
          <w:trHeight w:val="120"/>
        </w:trPr>
        <w:tc>
          <w:tcPr>
            <w:tcW w:w="323" w:type="dxa"/>
            <w:tcBorders>
              <w:bottom w:val="single" w:sz="4" w:space="0" w:color="auto"/>
            </w:tcBorders>
            <w:vAlign w:val="bottom"/>
          </w:tcPr>
          <w:p w14:paraId="2F34F6BE" w14:textId="77777777" w:rsidR="006327C9" w:rsidRPr="009358C4" w:rsidRDefault="006327C9" w:rsidP="002E7A5C">
            <w:pPr>
              <w:rPr>
                <w:sz w:val="6"/>
                <w:szCs w:val="6"/>
              </w:rPr>
            </w:pPr>
            <w:r w:rsidRPr="009358C4">
              <w:rPr>
                <w:sz w:val="6"/>
                <w:szCs w:val="6"/>
              </w:rPr>
              <w:t xml:space="preserve">            </w:t>
            </w:r>
          </w:p>
        </w:tc>
        <w:tc>
          <w:tcPr>
            <w:tcW w:w="9898" w:type="dxa"/>
            <w:gridSpan w:val="31"/>
            <w:vAlign w:val="bottom"/>
          </w:tcPr>
          <w:p w14:paraId="1DEA9059" w14:textId="77777777" w:rsidR="006327C9" w:rsidRPr="009358C4" w:rsidRDefault="006327C9" w:rsidP="002E7A5C">
            <w:pPr>
              <w:rPr>
                <w:sz w:val="6"/>
                <w:szCs w:val="6"/>
              </w:rPr>
            </w:pPr>
            <w:r w:rsidRPr="009358C4">
              <w:rPr>
                <w:sz w:val="6"/>
                <w:szCs w:val="6"/>
              </w:rPr>
              <w:t xml:space="preserve"> </w:t>
            </w:r>
          </w:p>
        </w:tc>
      </w:tr>
      <w:tr w:rsidR="006327C9" w:rsidRPr="009358C4" w14:paraId="7F5C9034" w14:textId="77777777" w:rsidTr="00325DDA">
        <w:trPr>
          <w:gridAfter w:val="1"/>
          <w:wAfter w:w="101" w:type="dxa"/>
          <w:cantSplit/>
          <w:trHeight w:val="299"/>
        </w:trPr>
        <w:tc>
          <w:tcPr>
            <w:tcW w:w="323" w:type="dxa"/>
            <w:tcBorders>
              <w:top w:val="single" w:sz="4" w:space="0" w:color="auto"/>
              <w:left w:val="single" w:sz="4" w:space="0" w:color="auto"/>
              <w:bottom w:val="single" w:sz="4" w:space="0" w:color="auto"/>
              <w:right w:val="single" w:sz="4" w:space="0" w:color="auto"/>
            </w:tcBorders>
            <w:vAlign w:val="bottom"/>
          </w:tcPr>
          <w:p w14:paraId="6A300ED8" w14:textId="77777777" w:rsidR="006327C9" w:rsidRPr="009358C4" w:rsidRDefault="006327C9" w:rsidP="002E7A5C">
            <w:pPr>
              <w:rPr>
                <w:i/>
                <w:iCs/>
                <w:sz w:val="2"/>
                <w:szCs w:val="2"/>
              </w:rPr>
            </w:pPr>
            <w:r w:rsidRPr="009358C4">
              <w:rPr>
                <w:i/>
                <w:iCs/>
                <w:sz w:val="18"/>
                <w:szCs w:val="18"/>
              </w:rPr>
              <w:br/>
            </w:r>
          </w:p>
        </w:tc>
        <w:tc>
          <w:tcPr>
            <w:tcW w:w="9898" w:type="dxa"/>
            <w:gridSpan w:val="31"/>
            <w:vMerge w:val="restart"/>
            <w:tcBorders>
              <w:left w:val="single" w:sz="4" w:space="0" w:color="auto"/>
            </w:tcBorders>
            <w:vAlign w:val="bottom"/>
          </w:tcPr>
          <w:p w14:paraId="50B65FEA" w14:textId="77777777" w:rsidR="006327C9" w:rsidRPr="009358C4" w:rsidRDefault="006327C9" w:rsidP="002E7A5C">
            <w:pPr>
              <w:ind w:left="68"/>
              <w:jc w:val="both"/>
            </w:pPr>
            <w:r w:rsidRPr="009358C4">
              <w:t>снос объекта капитального строительства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7F8A7FFA" w14:textId="77777777" w:rsidR="006327C9" w:rsidRPr="009358C4" w:rsidRDefault="006327C9" w:rsidP="002E7A5C">
            <w:pPr>
              <w:jc w:val="both"/>
              <w:rPr>
                <w:i/>
                <w:iCs/>
                <w:sz w:val="2"/>
                <w:szCs w:val="2"/>
              </w:rPr>
            </w:pPr>
          </w:p>
        </w:tc>
      </w:tr>
      <w:tr w:rsidR="006327C9" w:rsidRPr="009358C4" w14:paraId="3638C307" w14:textId="77777777" w:rsidTr="00325DDA">
        <w:trPr>
          <w:gridAfter w:val="1"/>
          <w:wAfter w:w="101" w:type="dxa"/>
          <w:cantSplit/>
        </w:trPr>
        <w:tc>
          <w:tcPr>
            <w:tcW w:w="323" w:type="dxa"/>
            <w:tcBorders>
              <w:top w:val="single" w:sz="4" w:space="0" w:color="auto"/>
            </w:tcBorders>
            <w:vAlign w:val="bottom"/>
          </w:tcPr>
          <w:p w14:paraId="1D151ACC" w14:textId="77777777" w:rsidR="006327C9" w:rsidRPr="009358C4" w:rsidRDefault="006327C9" w:rsidP="002E7A5C">
            <w:r w:rsidRPr="009358C4">
              <w:t xml:space="preserve">            </w:t>
            </w:r>
          </w:p>
        </w:tc>
        <w:tc>
          <w:tcPr>
            <w:tcW w:w="9898" w:type="dxa"/>
            <w:gridSpan w:val="31"/>
            <w:vMerge/>
            <w:tcBorders>
              <w:left w:val="nil"/>
            </w:tcBorders>
            <w:vAlign w:val="bottom"/>
          </w:tcPr>
          <w:p w14:paraId="4DB1B9FB" w14:textId="77777777" w:rsidR="006327C9" w:rsidRPr="009358C4" w:rsidRDefault="006327C9" w:rsidP="002E7A5C">
            <w:pPr>
              <w:jc w:val="both"/>
              <w:rPr>
                <w:sz w:val="6"/>
                <w:szCs w:val="6"/>
              </w:rPr>
            </w:pPr>
          </w:p>
        </w:tc>
      </w:tr>
      <w:tr w:rsidR="006327C9" w:rsidRPr="009358C4" w14:paraId="312375F8" w14:textId="77777777" w:rsidTr="00325DDA">
        <w:trPr>
          <w:gridAfter w:val="1"/>
          <w:wAfter w:w="101" w:type="dxa"/>
          <w:cantSplit/>
          <w:trHeight w:val="120"/>
        </w:trPr>
        <w:tc>
          <w:tcPr>
            <w:tcW w:w="323" w:type="dxa"/>
            <w:vAlign w:val="bottom"/>
          </w:tcPr>
          <w:p w14:paraId="3A9EAC26" w14:textId="77777777" w:rsidR="006327C9" w:rsidRPr="009358C4" w:rsidRDefault="006327C9" w:rsidP="002E7A5C">
            <w:pPr>
              <w:rPr>
                <w:sz w:val="6"/>
                <w:szCs w:val="6"/>
              </w:rPr>
            </w:pPr>
            <w:r w:rsidRPr="009358C4">
              <w:rPr>
                <w:sz w:val="6"/>
                <w:szCs w:val="6"/>
              </w:rPr>
              <w:t xml:space="preserve">            </w:t>
            </w:r>
          </w:p>
        </w:tc>
        <w:tc>
          <w:tcPr>
            <w:tcW w:w="9898" w:type="dxa"/>
            <w:gridSpan w:val="31"/>
            <w:vAlign w:val="bottom"/>
          </w:tcPr>
          <w:p w14:paraId="743F0804" w14:textId="77777777" w:rsidR="006327C9" w:rsidRPr="009358C4" w:rsidRDefault="006327C9" w:rsidP="002E7A5C">
            <w:pPr>
              <w:rPr>
                <w:sz w:val="6"/>
                <w:szCs w:val="6"/>
              </w:rPr>
            </w:pPr>
            <w:r w:rsidRPr="009358C4">
              <w:rPr>
                <w:sz w:val="6"/>
                <w:szCs w:val="6"/>
              </w:rPr>
              <w:t xml:space="preserve"> </w:t>
            </w:r>
          </w:p>
        </w:tc>
      </w:tr>
      <w:tr w:rsidR="006327C9" w:rsidRPr="009358C4" w14:paraId="72E0BAB4" w14:textId="77777777" w:rsidTr="00325DDA">
        <w:trPr>
          <w:gridAfter w:val="1"/>
          <w:wAfter w:w="101" w:type="dxa"/>
          <w:cantSplit/>
          <w:trHeight w:val="149"/>
        </w:trPr>
        <w:tc>
          <w:tcPr>
            <w:tcW w:w="10221" w:type="dxa"/>
            <w:gridSpan w:val="32"/>
            <w:tcMar>
              <w:left w:w="0" w:type="dxa"/>
            </w:tcMar>
            <w:vAlign w:val="bottom"/>
          </w:tcPr>
          <w:p w14:paraId="38716FF4" w14:textId="77777777" w:rsidR="006327C9" w:rsidRPr="009358C4" w:rsidRDefault="006327C9" w:rsidP="002E7A5C">
            <w:r w:rsidRPr="009358C4">
              <w:t xml:space="preserve">реквизиты уведомления о планируемом сносе: </w:t>
            </w:r>
          </w:p>
        </w:tc>
      </w:tr>
      <w:tr w:rsidR="006327C9" w:rsidRPr="009358C4" w14:paraId="2AA5D75C" w14:textId="77777777" w:rsidTr="00325DDA">
        <w:trPr>
          <w:gridAfter w:val="1"/>
          <w:wAfter w:w="101" w:type="dxa"/>
          <w:cantSplit/>
          <w:trHeight w:val="173"/>
        </w:trPr>
        <w:tc>
          <w:tcPr>
            <w:tcW w:w="503" w:type="dxa"/>
            <w:gridSpan w:val="3"/>
            <w:tcMar>
              <w:left w:w="0" w:type="dxa"/>
            </w:tcMar>
            <w:vAlign w:val="bottom"/>
          </w:tcPr>
          <w:p w14:paraId="32678E24" w14:textId="77777777" w:rsidR="006327C9" w:rsidRPr="009358C4" w:rsidRDefault="006327C9" w:rsidP="002E7A5C">
            <w:r w:rsidRPr="009358C4">
              <w:t>от «</w:t>
            </w:r>
          </w:p>
        </w:tc>
        <w:tc>
          <w:tcPr>
            <w:tcW w:w="588" w:type="dxa"/>
            <w:gridSpan w:val="3"/>
            <w:tcBorders>
              <w:bottom w:val="single" w:sz="4" w:space="0" w:color="auto"/>
            </w:tcBorders>
            <w:vAlign w:val="bottom"/>
          </w:tcPr>
          <w:p w14:paraId="49C4D391" w14:textId="77777777" w:rsidR="006327C9" w:rsidRPr="009358C4" w:rsidRDefault="006327C9" w:rsidP="002E7A5C"/>
        </w:tc>
        <w:tc>
          <w:tcPr>
            <w:tcW w:w="210" w:type="dxa"/>
            <w:vAlign w:val="bottom"/>
          </w:tcPr>
          <w:p w14:paraId="1EF54F60" w14:textId="77777777" w:rsidR="006327C9" w:rsidRPr="009358C4" w:rsidRDefault="006327C9" w:rsidP="002E7A5C">
            <w:r w:rsidRPr="009358C4">
              <w:t>»</w:t>
            </w:r>
          </w:p>
        </w:tc>
        <w:tc>
          <w:tcPr>
            <w:tcW w:w="1722" w:type="dxa"/>
            <w:gridSpan w:val="2"/>
            <w:tcBorders>
              <w:bottom w:val="single" w:sz="4" w:space="0" w:color="auto"/>
            </w:tcBorders>
            <w:vAlign w:val="bottom"/>
          </w:tcPr>
          <w:p w14:paraId="43F2C65B" w14:textId="77777777" w:rsidR="006327C9" w:rsidRPr="009358C4" w:rsidRDefault="006327C9" w:rsidP="002E7A5C"/>
        </w:tc>
        <w:tc>
          <w:tcPr>
            <w:tcW w:w="378" w:type="dxa"/>
            <w:gridSpan w:val="4"/>
            <w:vAlign w:val="bottom"/>
          </w:tcPr>
          <w:p w14:paraId="53B0588A" w14:textId="77777777" w:rsidR="006327C9" w:rsidRPr="009358C4" w:rsidRDefault="006327C9" w:rsidP="002E7A5C">
            <w:pPr>
              <w:jc w:val="right"/>
            </w:pPr>
            <w:r w:rsidRPr="009358C4">
              <w:t>20</w:t>
            </w:r>
          </w:p>
        </w:tc>
        <w:tc>
          <w:tcPr>
            <w:tcW w:w="490" w:type="dxa"/>
            <w:gridSpan w:val="3"/>
            <w:tcBorders>
              <w:bottom w:val="single" w:sz="4" w:space="0" w:color="auto"/>
            </w:tcBorders>
            <w:vAlign w:val="bottom"/>
          </w:tcPr>
          <w:p w14:paraId="2F418AEA" w14:textId="77777777" w:rsidR="006327C9" w:rsidRPr="009358C4" w:rsidRDefault="006327C9" w:rsidP="002E7A5C"/>
        </w:tc>
        <w:tc>
          <w:tcPr>
            <w:tcW w:w="756" w:type="dxa"/>
            <w:gridSpan w:val="6"/>
            <w:vAlign w:val="bottom"/>
          </w:tcPr>
          <w:p w14:paraId="007AF240" w14:textId="77777777" w:rsidR="006327C9" w:rsidRPr="009358C4" w:rsidRDefault="006327C9" w:rsidP="002E7A5C">
            <w:r w:rsidRPr="009358C4">
              <w:t>г.    №</w:t>
            </w:r>
          </w:p>
        </w:tc>
        <w:tc>
          <w:tcPr>
            <w:tcW w:w="1981" w:type="dxa"/>
            <w:gridSpan w:val="3"/>
            <w:tcBorders>
              <w:bottom w:val="single" w:sz="4" w:space="0" w:color="auto"/>
            </w:tcBorders>
            <w:vAlign w:val="bottom"/>
          </w:tcPr>
          <w:p w14:paraId="07AC406B" w14:textId="77777777" w:rsidR="006327C9" w:rsidRPr="009358C4" w:rsidRDefault="006327C9" w:rsidP="002E7A5C"/>
        </w:tc>
        <w:tc>
          <w:tcPr>
            <w:tcW w:w="3593" w:type="dxa"/>
            <w:gridSpan w:val="7"/>
            <w:vAlign w:val="bottom"/>
          </w:tcPr>
          <w:p w14:paraId="76300111" w14:textId="77777777" w:rsidR="006327C9" w:rsidRPr="009358C4" w:rsidRDefault="006327C9" w:rsidP="002E7A5C">
            <w:pPr>
              <w:rPr>
                <w:sz w:val="28"/>
                <w:szCs w:val="28"/>
              </w:rPr>
            </w:pPr>
          </w:p>
        </w:tc>
      </w:tr>
      <w:tr w:rsidR="006327C9" w:rsidRPr="009358C4" w14:paraId="7CE9D890" w14:textId="77777777" w:rsidTr="00325DDA">
        <w:trPr>
          <w:gridAfter w:val="1"/>
          <w:wAfter w:w="101" w:type="dxa"/>
          <w:cantSplit/>
          <w:trHeight w:val="106"/>
        </w:trPr>
        <w:tc>
          <w:tcPr>
            <w:tcW w:w="323" w:type="dxa"/>
            <w:tcBorders>
              <w:bottom w:val="single" w:sz="4" w:space="0" w:color="auto"/>
            </w:tcBorders>
            <w:vAlign w:val="bottom"/>
          </w:tcPr>
          <w:p w14:paraId="3743AF20" w14:textId="77777777" w:rsidR="006327C9" w:rsidRPr="009358C4" w:rsidRDefault="006327C9" w:rsidP="002E7A5C">
            <w:pPr>
              <w:rPr>
                <w:sz w:val="16"/>
                <w:szCs w:val="16"/>
              </w:rPr>
            </w:pPr>
            <w:r w:rsidRPr="009358C4">
              <w:rPr>
                <w:sz w:val="16"/>
                <w:szCs w:val="16"/>
              </w:rPr>
              <w:t xml:space="preserve">            </w:t>
            </w:r>
          </w:p>
        </w:tc>
        <w:tc>
          <w:tcPr>
            <w:tcW w:w="9898" w:type="dxa"/>
            <w:gridSpan w:val="31"/>
            <w:vAlign w:val="bottom"/>
          </w:tcPr>
          <w:p w14:paraId="3AA23C23" w14:textId="77777777" w:rsidR="006327C9" w:rsidRPr="009358C4" w:rsidRDefault="006327C9" w:rsidP="002E7A5C">
            <w:pPr>
              <w:rPr>
                <w:sz w:val="16"/>
                <w:szCs w:val="16"/>
              </w:rPr>
            </w:pPr>
            <w:r w:rsidRPr="009358C4">
              <w:rPr>
                <w:sz w:val="16"/>
                <w:szCs w:val="16"/>
              </w:rPr>
              <w:t xml:space="preserve"> </w:t>
            </w:r>
          </w:p>
        </w:tc>
      </w:tr>
      <w:tr w:rsidR="006327C9" w:rsidRPr="009358C4" w14:paraId="7AAB41AB" w14:textId="77777777" w:rsidTr="00325DDA">
        <w:trPr>
          <w:gridAfter w:val="1"/>
          <w:wAfter w:w="101" w:type="dxa"/>
          <w:cantSplit/>
          <w:trHeight w:val="301"/>
        </w:trPr>
        <w:tc>
          <w:tcPr>
            <w:tcW w:w="323" w:type="dxa"/>
            <w:tcBorders>
              <w:top w:val="single" w:sz="4" w:space="0" w:color="auto"/>
              <w:left w:val="single" w:sz="4" w:space="0" w:color="auto"/>
              <w:bottom w:val="single" w:sz="4" w:space="0" w:color="auto"/>
              <w:right w:val="single" w:sz="4" w:space="0" w:color="auto"/>
            </w:tcBorders>
            <w:vAlign w:val="bottom"/>
          </w:tcPr>
          <w:p w14:paraId="322601F3" w14:textId="77777777" w:rsidR="006327C9" w:rsidRPr="009358C4" w:rsidRDefault="006327C9" w:rsidP="002E7A5C">
            <w:pPr>
              <w:rPr>
                <w:i/>
                <w:iCs/>
                <w:sz w:val="2"/>
                <w:szCs w:val="2"/>
              </w:rPr>
            </w:pPr>
            <w:r w:rsidRPr="009358C4">
              <w:rPr>
                <w:i/>
                <w:iCs/>
                <w:sz w:val="18"/>
                <w:szCs w:val="18"/>
              </w:rPr>
              <w:br/>
            </w:r>
          </w:p>
        </w:tc>
        <w:tc>
          <w:tcPr>
            <w:tcW w:w="9898" w:type="dxa"/>
            <w:gridSpan w:val="31"/>
            <w:tcBorders>
              <w:left w:val="single" w:sz="4" w:space="0" w:color="auto"/>
            </w:tcBorders>
            <w:vAlign w:val="bottom"/>
          </w:tcPr>
          <w:p w14:paraId="7725A802" w14:textId="77777777" w:rsidR="006327C9" w:rsidRPr="009358C4" w:rsidRDefault="006327C9" w:rsidP="002E7A5C">
            <w:pPr>
              <w:rPr>
                <w:i/>
                <w:iCs/>
                <w:sz w:val="2"/>
                <w:szCs w:val="2"/>
              </w:rPr>
            </w:pPr>
            <w:r w:rsidRPr="009358C4">
              <w:t xml:space="preserve"> бурение скважин, рытье шурфов;</w:t>
            </w:r>
          </w:p>
        </w:tc>
      </w:tr>
      <w:tr w:rsidR="006327C9" w:rsidRPr="009358C4" w14:paraId="4AFD03CA" w14:textId="77777777" w:rsidTr="00325DDA">
        <w:trPr>
          <w:gridAfter w:val="1"/>
          <w:wAfter w:w="101" w:type="dxa"/>
          <w:cantSplit/>
          <w:trHeight w:val="69"/>
        </w:trPr>
        <w:tc>
          <w:tcPr>
            <w:tcW w:w="323" w:type="dxa"/>
            <w:tcBorders>
              <w:top w:val="single" w:sz="4" w:space="0" w:color="auto"/>
              <w:bottom w:val="single" w:sz="4" w:space="0" w:color="auto"/>
            </w:tcBorders>
            <w:vAlign w:val="bottom"/>
          </w:tcPr>
          <w:p w14:paraId="17034186" w14:textId="77777777" w:rsidR="006327C9" w:rsidRPr="009358C4" w:rsidRDefault="006327C9" w:rsidP="002E7A5C">
            <w:pPr>
              <w:rPr>
                <w:sz w:val="16"/>
                <w:szCs w:val="16"/>
              </w:rPr>
            </w:pPr>
            <w:r w:rsidRPr="009358C4">
              <w:rPr>
                <w:sz w:val="16"/>
                <w:szCs w:val="16"/>
              </w:rPr>
              <w:t xml:space="preserve">            </w:t>
            </w:r>
          </w:p>
        </w:tc>
        <w:tc>
          <w:tcPr>
            <w:tcW w:w="9898" w:type="dxa"/>
            <w:gridSpan w:val="31"/>
            <w:vAlign w:val="bottom"/>
          </w:tcPr>
          <w:p w14:paraId="72F563A7" w14:textId="77777777" w:rsidR="006327C9" w:rsidRPr="009358C4" w:rsidRDefault="006327C9" w:rsidP="002E7A5C">
            <w:pPr>
              <w:rPr>
                <w:sz w:val="16"/>
                <w:szCs w:val="16"/>
              </w:rPr>
            </w:pPr>
            <w:r w:rsidRPr="009358C4">
              <w:rPr>
                <w:sz w:val="16"/>
                <w:szCs w:val="16"/>
              </w:rPr>
              <w:t xml:space="preserve"> </w:t>
            </w:r>
          </w:p>
        </w:tc>
      </w:tr>
      <w:tr w:rsidR="006327C9" w:rsidRPr="009358C4" w14:paraId="075AFCC2" w14:textId="77777777" w:rsidTr="00325DDA">
        <w:trPr>
          <w:gridAfter w:val="1"/>
          <w:wAfter w:w="101" w:type="dxa"/>
          <w:cantSplit/>
          <w:trHeight w:val="301"/>
        </w:trPr>
        <w:tc>
          <w:tcPr>
            <w:tcW w:w="323" w:type="dxa"/>
            <w:tcBorders>
              <w:top w:val="single" w:sz="4" w:space="0" w:color="auto"/>
              <w:left w:val="single" w:sz="4" w:space="0" w:color="auto"/>
              <w:bottom w:val="single" w:sz="4" w:space="0" w:color="auto"/>
              <w:right w:val="single" w:sz="4" w:space="0" w:color="auto"/>
            </w:tcBorders>
            <w:vAlign w:val="bottom"/>
          </w:tcPr>
          <w:p w14:paraId="67873B9D" w14:textId="77777777" w:rsidR="006327C9" w:rsidRPr="009358C4" w:rsidRDefault="006327C9" w:rsidP="002E7A5C">
            <w:pPr>
              <w:rPr>
                <w:i/>
                <w:iCs/>
                <w:sz w:val="2"/>
                <w:szCs w:val="2"/>
              </w:rPr>
            </w:pPr>
            <w:r w:rsidRPr="009358C4">
              <w:rPr>
                <w:i/>
                <w:iCs/>
                <w:sz w:val="18"/>
                <w:szCs w:val="18"/>
              </w:rPr>
              <w:br/>
            </w:r>
          </w:p>
        </w:tc>
        <w:tc>
          <w:tcPr>
            <w:tcW w:w="9898" w:type="dxa"/>
            <w:gridSpan w:val="31"/>
            <w:tcBorders>
              <w:left w:val="single" w:sz="4" w:space="0" w:color="auto"/>
            </w:tcBorders>
            <w:vAlign w:val="bottom"/>
          </w:tcPr>
          <w:p w14:paraId="4A06F111" w14:textId="77777777" w:rsidR="006327C9" w:rsidRPr="009358C4" w:rsidRDefault="006327C9" w:rsidP="002E7A5C">
            <w:pPr>
              <w:rPr>
                <w:i/>
                <w:iCs/>
                <w:sz w:val="2"/>
                <w:szCs w:val="2"/>
              </w:rPr>
            </w:pPr>
            <w:r w:rsidRPr="009358C4">
              <w:t xml:space="preserve"> капитальный, текущий ремонт зданий (строений), сооружений;</w:t>
            </w:r>
          </w:p>
        </w:tc>
      </w:tr>
      <w:tr w:rsidR="006327C9" w:rsidRPr="009358C4" w14:paraId="31DBD50A" w14:textId="77777777" w:rsidTr="00325DDA">
        <w:trPr>
          <w:gridAfter w:val="1"/>
          <w:wAfter w:w="101" w:type="dxa"/>
          <w:cantSplit/>
          <w:trHeight w:val="173"/>
        </w:trPr>
        <w:tc>
          <w:tcPr>
            <w:tcW w:w="323" w:type="dxa"/>
            <w:tcBorders>
              <w:top w:val="single" w:sz="4" w:space="0" w:color="auto"/>
              <w:bottom w:val="single" w:sz="4" w:space="0" w:color="auto"/>
            </w:tcBorders>
            <w:vAlign w:val="bottom"/>
          </w:tcPr>
          <w:p w14:paraId="489F6150" w14:textId="77777777" w:rsidR="006327C9" w:rsidRPr="009358C4" w:rsidRDefault="006327C9" w:rsidP="002E7A5C">
            <w:pPr>
              <w:rPr>
                <w:sz w:val="16"/>
                <w:szCs w:val="16"/>
              </w:rPr>
            </w:pPr>
            <w:r w:rsidRPr="009358C4">
              <w:rPr>
                <w:sz w:val="16"/>
                <w:szCs w:val="16"/>
              </w:rPr>
              <w:t xml:space="preserve">            </w:t>
            </w:r>
          </w:p>
        </w:tc>
        <w:tc>
          <w:tcPr>
            <w:tcW w:w="9898" w:type="dxa"/>
            <w:gridSpan w:val="31"/>
            <w:vAlign w:val="bottom"/>
          </w:tcPr>
          <w:p w14:paraId="256514CD" w14:textId="77777777" w:rsidR="006327C9" w:rsidRPr="009358C4" w:rsidRDefault="006327C9" w:rsidP="002E7A5C">
            <w:pPr>
              <w:rPr>
                <w:sz w:val="16"/>
                <w:szCs w:val="16"/>
              </w:rPr>
            </w:pPr>
            <w:r w:rsidRPr="009358C4">
              <w:rPr>
                <w:sz w:val="16"/>
                <w:szCs w:val="16"/>
              </w:rPr>
              <w:t xml:space="preserve"> </w:t>
            </w:r>
          </w:p>
        </w:tc>
      </w:tr>
      <w:tr w:rsidR="006327C9" w:rsidRPr="009358C4" w14:paraId="495A28D0" w14:textId="77777777" w:rsidTr="00325DDA">
        <w:trPr>
          <w:gridAfter w:val="1"/>
          <w:wAfter w:w="101" w:type="dxa"/>
          <w:cantSplit/>
          <w:trHeight w:val="285"/>
        </w:trPr>
        <w:tc>
          <w:tcPr>
            <w:tcW w:w="323" w:type="dxa"/>
            <w:tcBorders>
              <w:top w:val="single" w:sz="4" w:space="0" w:color="auto"/>
              <w:left w:val="single" w:sz="4" w:space="0" w:color="auto"/>
              <w:bottom w:val="single" w:sz="4" w:space="0" w:color="auto"/>
              <w:right w:val="single" w:sz="4" w:space="0" w:color="auto"/>
            </w:tcBorders>
            <w:vAlign w:val="bottom"/>
          </w:tcPr>
          <w:p w14:paraId="5988AEEF" w14:textId="77777777" w:rsidR="006327C9" w:rsidRPr="009358C4" w:rsidRDefault="006327C9" w:rsidP="002E7A5C">
            <w:pPr>
              <w:rPr>
                <w:i/>
                <w:iCs/>
                <w:sz w:val="2"/>
                <w:szCs w:val="2"/>
              </w:rPr>
            </w:pPr>
            <w:r w:rsidRPr="009358C4">
              <w:rPr>
                <w:i/>
                <w:iCs/>
                <w:sz w:val="18"/>
                <w:szCs w:val="18"/>
              </w:rPr>
              <w:br/>
            </w:r>
          </w:p>
        </w:tc>
        <w:tc>
          <w:tcPr>
            <w:tcW w:w="9898" w:type="dxa"/>
            <w:gridSpan w:val="31"/>
            <w:vMerge w:val="restart"/>
            <w:tcBorders>
              <w:left w:val="single" w:sz="4" w:space="0" w:color="auto"/>
            </w:tcBorders>
          </w:tcPr>
          <w:p w14:paraId="6BABD98B" w14:textId="77777777" w:rsidR="006327C9" w:rsidRPr="009358C4" w:rsidRDefault="006327C9" w:rsidP="002E7A5C">
            <w:pPr>
              <w:ind w:left="68"/>
              <w:jc w:val="both"/>
            </w:pPr>
            <w:r w:rsidRPr="009358C4">
              <w:t>капитальный, текущий ремонт объектов дорожного хозяйства, за исключением текущего ремонта дорог и тротуаров без изменения профиля и планировки дорог;</w:t>
            </w:r>
          </w:p>
          <w:p w14:paraId="3AC597B7" w14:textId="77777777" w:rsidR="006327C9" w:rsidRPr="009358C4" w:rsidRDefault="006327C9" w:rsidP="002E7A5C">
            <w:pPr>
              <w:jc w:val="both"/>
              <w:rPr>
                <w:i/>
                <w:iCs/>
                <w:sz w:val="2"/>
                <w:szCs w:val="2"/>
              </w:rPr>
            </w:pPr>
          </w:p>
        </w:tc>
      </w:tr>
      <w:tr w:rsidR="006327C9" w:rsidRPr="009358C4" w14:paraId="475D467A" w14:textId="77777777" w:rsidTr="00325DDA">
        <w:trPr>
          <w:gridAfter w:val="1"/>
          <w:wAfter w:w="101" w:type="dxa"/>
          <w:cantSplit/>
        </w:trPr>
        <w:tc>
          <w:tcPr>
            <w:tcW w:w="323" w:type="dxa"/>
            <w:tcBorders>
              <w:top w:val="single" w:sz="4" w:space="0" w:color="auto"/>
            </w:tcBorders>
            <w:vAlign w:val="bottom"/>
          </w:tcPr>
          <w:p w14:paraId="22DC8B88" w14:textId="77777777" w:rsidR="006327C9" w:rsidRPr="009358C4" w:rsidRDefault="006327C9" w:rsidP="002E7A5C">
            <w:r w:rsidRPr="009358C4">
              <w:t xml:space="preserve">            </w:t>
            </w:r>
          </w:p>
        </w:tc>
        <w:tc>
          <w:tcPr>
            <w:tcW w:w="9898" w:type="dxa"/>
            <w:gridSpan w:val="31"/>
            <w:vMerge/>
            <w:tcBorders>
              <w:left w:val="nil"/>
            </w:tcBorders>
            <w:vAlign w:val="bottom"/>
          </w:tcPr>
          <w:p w14:paraId="01E19D54" w14:textId="77777777" w:rsidR="006327C9" w:rsidRPr="009358C4" w:rsidRDefault="006327C9" w:rsidP="002E7A5C">
            <w:pPr>
              <w:jc w:val="both"/>
              <w:rPr>
                <w:sz w:val="6"/>
                <w:szCs w:val="6"/>
              </w:rPr>
            </w:pPr>
          </w:p>
        </w:tc>
      </w:tr>
      <w:tr w:rsidR="006327C9" w:rsidRPr="009358C4" w14:paraId="4FDA70FF" w14:textId="77777777" w:rsidTr="00325DDA">
        <w:trPr>
          <w:gridAfter w:val="1"/>
          <w:wAfter w:w="101" w:type="dxa"/>
          <w:cantSplit/>
          <w:trHeight w:val="120"/>
        </w:trPr>
        <w:tc>
          <w:tcPr>
            <w:tcW w:w="323" w:type="dxa"/>
            <w:vAlign w:val="bottom"/>
          </w:tcPr>
          <w:p w14:paraId="6065A18B" w14:textId="77777777" w:rsidR="006327C9" w:rsidRPr="009358C4" w:rsidRDefault="006327C9" w:rsidP="002E7A5C">
            <w:pPr>
              <w:rPr>
                <w:sz w:val="6"/>
                <w:szCs w:val="6"/>
              </w:rPr>
            </w:pPr>
            <w:r w:rsidRPr="009358C4">
              <w:rPr>
                <w:sz w:val="6"/>
                <w:szCs w:val="6"/>
              </w:rPr>
              <w:t xml:space="preserve">            </w:t>
            </w:r>
          </w:p>
        </w:tc>
        <w:tc>
          <w:tcPr>
            <w:tcW w:w="9898" w:type="dxa"/>
            <w:gridSpan w:val="31"/>
            <w:vAlign w:val="bottom"/>
          </w:tcPr>
          <w:p w14:paraId="35F33F91" w14:textId="77777777" w:rsidR="006327C9" w:rsidRPr="009358C4" w:rsidRDefault="006327C9" w:rsidP="002E7A5C">
            <w:pPr>
              <w:rPr>
                <w:sz w:val="6"/>
                <w:szCs w:val="6"/>
              </w:rPr>
            </w:pPr>
            <w:r w:rsidRPr="009358C4">
              <w:rPr>
                <w:sz w:val="6"/>
                <w:szCs w:val="6"/>
              </w:rPr>
              <w:t xml:space="preserve"> </w:t>
            </w:r>
          </w:p>
        </w:tc>
      </w:tr>
      <w:tr w:rsidR="006327C9" w:rsidRPr="009358C4" w14:paraId="25AD6F8A" w14:textId="77777777" w:rsidTr="00325DDA">
        <w:trPr>
          <w:gridAfter w:val="1"/>
          <w:wAfter w:w="101" w:type="dxa"/>
          <w:cantSplit/>
          <w:trHeight w:val="299"/>
        </w:trPr>
        <w:tc>
          <w:tcPr>
            <w:tcW w:w="323" w:type="dxa"/>
            <w:tcBorders>
              <w:top w:val="single" w:sz="4" w:space="0" w:color="auto"/>
              <w:left w:val="single" w:sz="4" w:space="0" w:color="auto"/>
              <w:bottom w:val="single" w:sz="4" w:space="0" w:color="auto"/>
              <w:right w:val="single" w:sz="4" w:space="0" w:color="auto"/>
            </w:tcBorders>
            <w:vAlign w:val="bottom"/>
          </w:tcPr>
          <w:p w14:paraId="0A2DBFE1" w14:textId="77777777" w:rsidR="006327C9" w:rsidRPr="009358C4" w:rsidRDefault="006327C9" w:rsidP="002E7A5C">
            <w:pPr>
              <w:rPr>
                <w:i/>
                <w:iCs/>
                <w:sz w:val="2"/>
                <w:szCs w:val="2"/>
              </w:rPr>
            </w:pPr>
            <w:r w:rsidRPr="009358C4">
              <w:rPr>
                <w:i/>
                <w:iCs/>
                <w:sz w:val="18"/>
                <w:szCs w:val="18"/>
              </w:rPr>
              <w:br/>
            </w:r>
          </w:p>
        </w:tc>
        <w:tc>
          <w:tcPr>
            <w:tcW w:w="9898" w:type="dxa"/>
            <w:gridSpan w:val="31"/>
            <w:tcBorders>
              <w:left w:val="single" w:sz="4" w:space="0" w:color="auto"/>
            </w:tcBorders>
            <w:vAlign w:val="bottom"/>
          </w:tcPr>
          <w:p w14:paraId="1826DB08" w14:textId="77777777" w:rsidR="006327C9" w:rsidRPr="009358C4" w:rsidRDefault="006327C9" w:rsidP="002E7A5C">
            <w:r w:rsidRPr="009358C4">
              <w:t xml:space="preserve"> ремонт инженерных сетей; </w:t>
            </w:r>
          </w:p>
        </w:tc>
      </w:tr>
      <w:tr w:rsidR="006327C9" w:rsidRPr="009358C4" w14:paraId="6CCAA6B2" w14:textId="77777777" w:rsidTr="00325DDA">
        <w:trPr>
          <w:gridAfter w:val="1"/>
          <w:wAfter w:w="101" w:type="dxa"/>
          <w:cantSplit/>
          <w:trHeight w:val="173"/>
        </w:trPr>
        <w:tc>
          <w:tcPr>
            <w:tcW w:w="323" w:type="dxa"/>
            <w:tcBorders>
              <w:top w:val="single" w:sz="4" w:space="0" w:color="auto"/>
              <w:bottom w:val="single" w:sz="4" w:space="0" w:color="auto"/>
            </w:tcBorders>
            <w:vAlign w:val="bottom"/>
          </w:tcPr>
          <w:p w14:paraId="099CCC5D" w14:textId="77777777" w:rsidR="006327C9" w:rsidRPr="009358C4" w:rsidRDefault="006327C9" w:rsidP="002E7A5C">
            <w:pPr>
              <w:rPr>
                <w:sz w:val="16"/>
                <w:szCs w:val="16"/>
              </w:rPr>
            </w:pPr>
            <w:r w:rsidRPr="009358C4">
              <w:rPr>
                <w:sz w:val="16"/>
                <w:szCs w:val="16"/>
              </w:rPr>
              <w:t xml:space="preserve">            </w:t>
            </w:r>
          </w:p>
        </w:tc>
        <w:tc>
          <w:tcPr>
            <w:tcW w:w="9898" w:type="dxa"/>
            <w:gridSpan w:val="31"/>
            <w:vAlign w:val="bottom"/>
          </w:tcPr>
          <w:p w14:paraId="5F58CD59" w14:textId="77777777" w:rsidR="006327C9" w:rsidRPr="009358C4" w:rsidRDefault="006327C9" w:rsidP="002E7A5C">
            <w:pPr>
              <w:rPr>
                <w:sz w:val="16"/>
                <w:szCs w:val="16"/>
              </w:rPr>
            </w:pPr>
            <w:r w:rsidRPr="009358C4">
              <w:rPr>
                <w:sz w:val="16"/>
                <w:szCs w:val="16"/>
              </w:rPr>
              <w:t xml:space="preserve"> </w:t>
            </w:r>
          </w:p>
        </w:tc>
      </w:tr>
      <w:tr w:rsidR="006327C9" w:rsidRPr="009358C4" w14:paraId="5CBD72A3" w14:textId="77777777" w:rsidTr="00325DDA">
        <w:trPr>
          <w:gridAfter w:val="1"/>
          <w:wAfter w:w="101" w:type="dxa"/>
          <w:cantSplit/>
          <w:trHeight w:val="301"/>
        </w:trPr>
        <w:tc>
          <w:tcPr>
            <w:tcW w:w="323" w:type="dxa"/>
            <w:tcBorders>
              <w:top w:val="single" w:sz="4" w:space="0" w:color="auto"/>
              <w:left w:val="single" w:sz="4" w:space="0" w:color="auto"/>
              <w:bottom w:val="single" w:sz="4" w:space="0" w:color="auto"/>
              <w:right w:val="single" w:sz="4" w:space="0" w:color="auto"/>
            </w:tcBorders>
            <w:vAlign w:val="bottom"/>
          </w:tcPr>
          <w:p w14:paraId="3569F2ED" w14:textId="77777777" w:rsidR="006327C9" w:rsidRPr="009358C4" w:rsidRDefault="006327C9" w:rsidP="002E7A5C">
            <w:pPr>
              <w:rPr>
                <w:i/>
                <w:iCs/>
                <w:sz w:val="2"/>
                <w:szCs w:val="2"/>
              </w:rPr>
            </w:pPr>
            <w:r w:rsidRPr="009358C4">
              <w:rPr>
                <w:i/>
                <w:iCs/>
                <w:sz w:val="18"/>
                <w:szCs w:val="18"/>
              </w:rPr>
              <w:br/>
            </w:r>
          </w:p>
        </w:tc>
        <w:tc>
          <w:tcPr>
            <w:tcW w:w="9898" w:type="dxa"/>
            <w:gridSpan w:val="31"/>
            <w:tcBorders>
              <w:left w:val="single" w:sz="4" w:space="0" w:color="auto"/>
            </w:tcBorders>
            <w:vAlign w:val="bottom"/>
          </w:tcPr>
          <w:p w14:paraId="3C99361B" w14:textId="77777777" w:rsidR="006327C9" w:rsidRPr="009358C4" w:rsidRDefault="006327C9" w:rsidP="002E7A5C">
            <w:pPr>
              <w:rPr>
                <w:i/>
                <w:iCs/>
              </w:rPr>
            </w:pPr>
            <w:r w:rsidRPr="009358C4">
              <w:t xml:space="preserve"> размещение рекламных конструкций;</w:t>
            </w:r>
          </w:p>
        </w:tc>
      </w:tr>
      <w:tr w:rsidR="006327C9" w:rsidRPr="009358C4" w14:paraId="3F3C9308" w14:textId="77777777" w:rsidTr="00325DDA">
        <w:trPr>
          <w:gridAfter w:val="1"/>
          <w:wAfter w:w="101" w:type="dxa"/>
          <w:cantSplit/>
          <w:trHeight w:val="113"/>
        </w:trPr>
        <w:tc>
          <w:tcPr>
            <w:tcW w:w="10221" w:type="dxa"/>
            <w:gridSpan w:val="32"/>
            <w:vAlign w:val="bottom"/>
          </w:tcPr>
          <w:p w14:paraId="6AE3C655" w14:textId="77777777" w:rsidR="006327C9" w:rsidRPr="009358C4" w:rsidRDefault="006327C9" w:rsidP="002E7A5C">
            <w:pPr>
              <w:rPr>
                <w:sz w:val="6"/>
                <w:szCs w:val="6"/>
              </w:rPr>
            </w:pPr>
          </w:p>
        </w:tc>
      </w:tr>
      <w:tr w:rsidR="006327C9" w:rsidRPr="009358C4" w14:paraId="0E2B5A34" w14:textId="77777777" w:rsidTr="00325DDA">
        <w:trPr>
          <w:gridAfter w:val="1"/>
          <w:wAfter w:w="101" w:type="dxa"/>
          <w:cantSplit/>
          <w:trHeight w:val="173"/>
        </w:trPr>
        <w:tc>
          <w:tcPr>
            <w:tcW w:w="10221" w:type="dxa"/>
            <w:gridSpan w:val="32"/>
            <w:tcMar>
              <w:left w:w="0" w:type="dxa"/>
            </w:tcMar>
            <w:vAlign w:val="bottom"/>
          </w:tcPr>
          <w:p w14:paraId="11E15FF8" w14:textId="77777777" w:rsidR="006327C9" w:rsidRPr="009358C4" w:rsidRDefault="006327C9" w:rsidP="002E7A5C">
            <w:r w:rsidRPr="009358C4">
              <w:t xml:space="preserve">реквизиты разрешения на установку и эксплуатацию рекламной конструкции: </w:t>
            </w:r>
          </w:p>
        </w:tc>
      </w:tr>
      <w:tr w:rsidR="006327C9" w:rsidRPr="009358C4" w14:paraId="3D142CE4" w14:textId="77777777" w:rsidTr="00325DDA">
        <w:trPr>
          <w:gridAfter w:val="1"/>
          <w:wAfter w:w="101" w:type="dxa"/>
          <w:cantSplit/>
          <w:trHeight w:val="173"/>
        </w:trPr>
        <w:tc>
          <w:tcPr>
            <w:tcW w:w="503" w:type="dxa"/>
            <w:gridSpan w:val="3"/>
            <w:tcMar>
              <w:left w:w="0" w:type="dxa"/>
            </w:tcMar>
            <w:vAlign w:val="bottom"/>
          </w:tcPr>
          <w:p w14:paraId="30303DB4" w14:textId="77777777" w:rsidR="006327C9" w:rsidRPr="009358C4" w:rsidRDefault="006327C9" w:rsidP="002E7A5C">
            <w:r w:rsidRPr="009358C4">
              <w:t>от «</w:t>
            </w:r>
          </w:p>
        </w:tc>
        <w:tc>
          <w:tcPr>
            <w:tcW w:w="588" w:type="dxa"/>
            <w:gridSpan w:val="3"/>
            <w:tcBorders>
              <w:bottom w:val="single" w:sz="4" w:space="0" w:color="auto"/>
            </w:tcBorders>
            <w:vAlign w:val="bottom"/>
          </w:tcPr>
          <w:p w14:paraId="45BC00CD" w14:textId="77777777" w:rsidR="006327C9" w:rsidRPr="009358C4" w:rsidRDefault="006327C9" w:rsidP="002E7A5C"/>
        </w:tc>
        <w:tc>
          <w:tcPr>
            <w:tcW w:w="210" w:type="dxa"/>
            <w:vAlign w:val="bottom"/>
          </w:tcPr>
          <w:p w14:paraId="58778D37" w14:textId="77777777" w:rsidR="006327C9" w:rsidRPr="009358C4" w:rsidRDefault="006327C9" w:rsidP="002E7A5C">
            <w:r w:rsidRPr="009358C4">
              <w:t>»</w:t>
            </w:r>
          </w:p>
        </w:tc>
        <w:tc>
          <w:tcPr>
            <w:tcW w:w="1722" w:type="dxa"/>
            <w:gridSpan w:val="2"/>
            <w:tcBorders>
              <w:bottom w:val="single" w:sz="4" w:space="0" w:color="auto"/>
            </w:tcBorders>
            <w:vAlign w:val="bottom"/>
          </w:tcPr>
          <w:p w14:paraId="7D716186" w14:textId="77777777" w:rsidR="006327C9" w:rsidRPr="009358C4" w:rsidRDefault="006327C9" w:rsidP="002E7A5C"/>
        </w:tc>
        <w:tc>
          <w:tcPr>
            <w:tcW w:w="378" w:type="dxa"/>
            <w:gridSpan w:val="4"/>
            <w:vAlign w:val="bottom"/>
          </w:tcPr>
          <w:p w14:paraId="01B75D20" w14:textId="77777777" w:rsidR="006327C9" w:rsidRPr="009358C4" w:rsidRDefault="006327C9" w:rsidP="002E7A5C">
            <w:pPr>
              <w:jc w:val="right"/>
            </w:pPr>
            <w:r w:rsidRPr="009358C4">
              <w:t>20</w:t>
            </w:r>
          </w:p>
        </w:tc>
        <w:tc>
          <w:tcPr>
            <w:tcW w:w="490" w:type="dxa"/>
            <w:gridSpan w:val="3"/>
            <w:tcBorders>
              <w:bottom w:val="single" w:sz="4" w:space="0" w:color="auto"/>
            </w:tcBorders>
            <w:vAlign w:val="bottom"/>
          </w:tcPr>
          <w:p w14:paraId="727C4972" w14:textId="77777777" w:rsidR="006327C9" w:rsidRPr="009358C4" w:rsidRDefault="006327C9" w:rsidP="002E7A5C"/>
        </w:tc>
        <w:tc>
          <w:tcPr>
            <w:tcW w:w="756" w:type="dxa"/>
            <w:gridSpan w:val="6"/>
            <w:vAlign w:val="bottom"/>
          </w:tcPr>
          <w:p w14:paraId="251A9CCB" w14:textId="77777777" w:rsidR="006327C9" w:rsidRPr="009358C4" w:rsidRDefault="006327C9" w:rsidP="002E7A5C">
            <w:r w:rsidRPr="009358C4">
              <w:t>г.    №</w:t>
            </w:r>
          </w:p>
        </w:tc>
        <w:tc>
          <w:tcPr>
            <w:tcW w:w="1981" w:type="dxa"/>
            <w:gridSpan w:val="3"/>
            <w:tcBorders>
              <w:bottom w:val="single" w:sz="4" w:space="0" w:color="auto"/>
            </w:tcBorders>
            <w:vAlign w:val="bottom"/>
          </w:tcPr>
          <w:p w14:paraId="08FDE467" w14:textId="77777777" w:rsidR="006327C9" w:rsidRPr="009358C4" w:rsidRDefault="006327C9" w:rsidP="002E7A5C"/>
        </w:tc>
        <w:tc>
          <w:tcPr>
            <w:tcW w:w="3593" w:type="dxa"/>
            <w:gridSpan w:val="7"/>
            <w:vAlign w:val="bottom"/>
          </w:tcPr>
          <w:p w14:paraId="0F2FEFEE" w14:textId="77777777" w:rsidR="006327C9" w:rsidRPr="009358C4" w:rsidRDefault="006327C9" w:rsidP="002E7A5C">
            <w:pPr>
              <w:rPr>
                <w:sz w:val="28"/>
                <w:szCs w:val="28"/>
              </w:rPr>
            </w:pPr>
          </w:p>
        </w:tc>
      </w:tr>
      <w:tr w:rsidR="006327C9" w:rsidRPr="009358C4" w14:paraId="2305D338" w14:textId="77777777" w:rsidTr="00325DDA">
        <w:trPr>
          <w:gridAfter w:val="1"/>
          <w:wAfter w:w="101" w:type="dxa"/>
          <w:cantSplit/>
          <w:trHeight w:val="173"/>
        </w:trPr>
        <w:tc>
          <w:tcPr>
            <w:tcW w:w="10221" w:type="dxa"/>
            <w:gridSpan w:val="32"/>
            <w:vAlign w:val="bottom"/>
          </w:tcPr>
          <w:p w14:paraId="4A0AFFD8" w14:textId="77777777" w:rsidR="006327C9" w:rsidRPr="009358C4" w:rsidRDefault="006327C9" w:rsidP="002E7A5C">
            <w:pPr>
              <w:rPr>
                <w:sz w:val="16"/>
                <w:szCs w:val="16"/>
              </w:rPr>
            </w:pPr>
          </w:p>
        </w:tc>
      </w:tr>
      <w:tr w:rsidR="006327C9" w:rsidRPr="009358C4" w14:paraId="40DE4758" w14:textId="77777777" w:rsidTr="00325DDA">
        <w:trPr>
          <w:gridAfter w:val="1"/>
          <w:wAfter w:w="101" w:type="dxa"/>
          <w:cantSplit/>
          <w:trHeight w:val="313"/>
        </w:trPr>
        <w:tc>
          <w:tcPr>
            <w:tcW w:w="323" w:type="dxa"/>
            <w:tcBorders>
              <w:top w:val="single" w:sz="4" w:space="0" w:color="auto"/>
              <w:left w:val="single" w:sz="4" w:space="0" w:color="auto"/>
              <w:bottom w:val="single" w:sz="4" w:space="0" w:color="auto"/>
              <w:right w:val="single" w:sz="4" w:space="0" w:color="auto"/>
            </w:tcBorders>
            <w:vAlign w:val="bottom"/>
          </w:tcPr>
          <w:p w14:paraId="3184C557" w14:textId="77777777" w:rsidR="006327C9" w:rsidRPr="009358C4" w:rsidRDefault="006327C9" w:rsidP="002E7A5C">
            <w:pPr>
              <w:rPr>
                <w:i/>
                <w:iCs/>
                <w:sz w:val="2"/>
                <w:szCs w:val="2"/>
              </w:rPr>
            </w:pPr>
            <w:r w:rsidRPr="009358C4">
              <w:rPr>
                <w:i/>
                <w:iCs/>
                <w:sz w:val="18"/>
                <w:szCs w:val="18"/>
              </w:rPr>
              <w:br/>
            </w:r>
          </w:p>
        </w:tc>
        <w:tc>
          <w:tcPr>
            <w:tcW w:w="9898" w:type="dxa"/>
            <w:gridSpan w:val="31"/>
            <w:vMerge w:val="restart"/>
            <w:tcBorders>
              <w:left w:val="single" w:sz="4" w:space="0" w:color="auto"/>
            </w:tcBorders>
            <w:vAlign w:val="bottom"/>
          </w:tcPr>
          <w:p w14:paraId="4D9364B6" w14:textId="77777777" w:rsidR="006327C9" w:rsidRPr="009358C4" w:rsidRDefault="006327C9" w:rsidP="002E7A5C">
            <w:pPr>
              <w:ind w:left="68"/>
              <w:jc w:val="both"/>
            </w:pPr>
            <w:r w:rsidRPr="009358C4">
              <w:t>размещение объектов  на землях или земельных участках, находящихся в государственной  или муниципальной собственности,  которое может осуществляться без предоставления земельных участков и установления сервитутов;</w:t>
            </w:r>
          </w:p>
          <w:p w14:paraId="2A8B663F" w14:textId="77777777" w:rsidR="006327C9" w:rsidRPr="009358C4" w:rsidRDefault="006327C9" w:rsidP="002E7A5C">
            <w:pPr>
              <w:jc w:val="both"/>
              <w:rPr>
                <w:i/>
                <w:iCs/>
                <w:sz w:val="2"/>
                <w:szCs w:val="2"/>
              </w:rPr>
            </w:pPr>
          </w:p>
        </w:tc>
      </w:tr>
      <w:tr w:rsidR="006327C9" w:rsidRPr="009358C4" w14:paraId="2BFB9831" w14:textId="77777777" w:rsidTr="00325DDA">
        <w:trPr>
          <w:gridAfter w:val="1"/>
          <w:wAfter w:w="101" w:type="dxa"/>
          <w:cantSplit/>
        </w:trPr>
        <w:tc>
          <w:tcPr>
            <w:tcW w:w="323" w:type="dxa"/>
            <w:tcBorders>
              <w:top w:val="single" w:sz="4" w:space="0" w:color="auto"/>
            </w:tcBorders>
            <w:vAlign w:val="bottom"/>
          </w:tcPr>
          <w:p w14:paraId="2A63C73F" w14:textId="77777777" w:rsidR="006327C9" w:rsidRPr="009358C4" w:rsidRDefault="006327C9" w:rsidP="002E7A5C">
            <w:r w:rsidRPr="009358C4">
              <w:t xml:space="preserve">            </w:t>
            </w:r>
          </w:p>
        </w:tc>
        <w:tc>
          <w:tcPr>
            <w:tcW w:w="9898" w:type="dxa"/>
            <w:gridSpan w:val="31"/>
            <w:vMerge/>
            <w:tcBorders>
              <w:left w:val="nil"/>
            </w:tcBorders>
            <w:vAlign w:val="bottom"/>
          </w:tcPr>
          <w:p w14:paraId="50DF9247" w14:textId="77777777" w:rsidR="006327C9" w:rsidRPr="009358C4" w:rsidRDefault="006327C9" w:rsidP="002E7A5C">
            <w:pPr>
              <w:jc w:val="both"/>
              <w:rPr>
                <w:sz w:val="6"/>
                <w:szCs w:val="6"/>
              </w:rPr>
            </w:pPr>
          </w:p>
        </w:tc>
      </w:tr>
      <w:tr w:rsidR="006327C9" w:rsidRPr="009358C4" w14:paraId="201C0EE8" w14:textId="77777777" w:rsidTr="00325DDA">
        <w:trPr>
          <w:gridAfter w:val="1"/>
          <w:wAfter w:w="101" w:type="dxa"/>
          <w:cantSplit/>
          <w:trHeight w:val="113"/>
        </w:trPr>
        <w:tc>
          <w:tcPr>
            <w:tcW w:w="10221" w:type="dxa"/>
            <w:gridSpan w:val="32"/>
            <w:vAlign w:val="bottom"/>
          </w:tcPr>
          <w:p w14:paraId="6E0A66F1" w14:textId="77777777" w:rsidR="006327C9" w:rsidRPr="009358C4" w:rsidRDefault="006327C9" w:rsidP="002E7A5C">
            <w:pPr>
              <w:rPr>
                <w:sz w:val="6"/>
                <w:szCs w:val="6"/>
              </w:rPr>
            </w:pPr>
          </w:p>
        </w:tc>
      </w:tr>
      <w:tr w:rsidR="006327C9" w:rsidRPr="009358C4" w14:paraId="6A5FE43E" w14:textId="77777777" w:rsidTr="00325DDA">
        <w:trPr>
          <w:gridAfter w:val="1"/>
          <w:wAfter w:w="101" w:type="dxa"/>
          <w:cantSplit/>
          <w:trHeight w:val="173"/>
        </w:trPr>
        <w:tc>
          <w:tcPr>
            <w:tcW w:w="10221" w:type="dxa"/>
            <w:gridSpan w:val="32"/>
            <w:vAlign w:val="bottom"/>
          </w:tcPr>
          <w:p w14:paraId="6F74AEB9" w14:textId="77777777" w:rsidR="006327C9" w:rsidRPr="009358C4" w:rsidRDefault="006327C9" w:rsidP="002E7A5C">
            <w:pPr>
              <w:jc w:val="both"/>
            </w:pPr>
            <w:r w:rsidRPr="009358C4">
              <w:t>реквизиты разрешения на размещение объекта (разрешения на использования земель или земельного участка):</w:t>
            </w:r>
          </w:p>
        </w:tc>
      </w:tr>
      <w:tr w:rsidR="006327C9" w:rsidRPr="009358C4" w14:paraId="50894CC9" w14:textId="77777777" w:rsidTr="00325DDA">
        <w:trPr>
          <w:gridAfter w:val="1"/>
          <w:wAfter w:w="101" w:type="dxa"/>
          <w:cantSplit/>
          <w:trHeight w:val="173"/>
        </w:trPr>
        <w:tc>
          <w:tcPr>
            <w:tcW w:w="503" w:type="dxa"/>
            <w:gridSpan w:val="3"/>
            <w:vAlign w:val="bottom"/>
          </w:tcPr>
          <w:p w14:paraId="7BC4143C" w14:textId="77777777" w:rsidR="006327C9" w:rsidRPr="009358C4" w:rsidRDefault="006327C9" w:rsidP="002E7A5C">
            <w:r w:rsidRPr="009358C4">
              <w:t>от «</w:t>
            </w:r>
          </w:p>
        </w:tc>
        <w:tc>
          <w:tcPr>
            <w:tcW w:w="588" w:type="dxa"/>
            <w:gridSpan w:val="3"/>
            <w:tcBorders>
              <w:bottom w:val="single" w:sz="4" w:space="0" w:color="auto"/>
            </w:tcBorders>
            <w:vAlign w:val="bottom"/>
          </w:tcPr>
          <w:p w14:paraId="2C492959" w14:textId="77777777" w:rsidR="006327C9" w:rsidRPr="009358C4" w:rsidRDefault="006327C9" w:rsidP="002E7A5C"/>
        </w:tc>
        <w:tc>
          <w:tcPr>
            <w:tcW w:w="210" w:type="dxa"/>
            <w:vAlign w:val="bottom"/>
          </w:tcPr>
          <w:p w14:paraId="0DC41660" w14:textId="77777777" w:rsidR="006327C9" w:rsidRPr="009358C4" w:rsidRDefault="006327C9" w:rsidP="002E7A5C">
            <w:r w:rsidRPr="009358C4">
              <w:t>»</w:t>
            </w:r>
          </w:p>
        </w:tc>
        <w:tc>
          <w:tcPr>
            <w:tcW w:w="1722" w:type="dxa"/>
            <w:gridSpan w:val="2"/>
            <w:tcBorders>
              <w:bottom w:val="single" w:sz="4" w:space="0" w:color="auto"/>
            </w:tcBorders>
            <w:vAlign w:val="bottom"/>
          </w:tcPr>
          <w:p w14:paraId="369B0897" w14:textId="77777777" w:rsidR="006327C9" w:rsidRPr="009358C4" w:rsidRDefault="006327C9" w:rsidP="002E7A5C"/>
        </w:tc>
        <w:tc>
          <w:tcPr>
            <w:tcW w:w="378" w:type="dxa"/>
            <w:gridSpan w:val="4"/>
            <w:vAlign w:val="bottom"/>
          </w:tcPr>
          <w:p w14:paraId="74A546AB" w14:textId="77777777" w:rsidR="006327C9" w:rsidRPr="009358C4" w:rsidRDefault="006327C9" w:rsidP="002E7A5C">
            <w:pPr>
              <w:jc w:val="right"/>
            </w:pPr>
            <w:r w:rsidRPr="009358C4">
              <w:t>20</w:t>
            </w:r>
          </w:p>
        </w:tc>
        <w:tc>
          <w:tcPr>
            <w:tcW w:w="490" w:type="dxa"/>
            <w:gridSpan w:val="3"/>
            <w:tcBorders>
              <w:bottom w:val="single" w:sz="4" w:space="0" w:color="auto"/>
            </w:tcBorders>
            <w:vAlign w:val="bottom"/>
          </w:tcPr>
          <w:p w14:paraId="039508B5" w14:textId="77777777" w:rsidR="006327C9" w:rsidRPr="009358C4" w:rsidRDefault="006327C9" w:rsidP="002E7A5C"/>
        </w:tc>
        <w:tc>
          <w:tcPr>
            <w:tcW w:w="756" w:type="dxa"/>
            <w:gridSpan w:val="6"/>
            <w:vAlign w:val="bottom"/>
          </w:tcPr>
          <w:p w14:paraId="077BC187" w14:textId="77777777" w:rsidR="006327C9" w:rsidRPr="009358C4" w:rsidRDefault="006327C9" w:rsidP="002E7A5C">
            <w:r w:rsidRPr="009358C4">
              <w:t>г.    №</w:t>
            </w:r>
          </w:p>
        </w:tc>
        <w:tc>
          <w:tcPr>
            <w:tcW w:w="1981" w:type="dxa"/>
            <w:gridSpan w:val="3"/>
            <w:tcBorders>
              <w:bottom w:val="single" w:sz="4" w:space="0" w:color="auto"/>
            </w:tcBorders>
            <w:vAlign w:val="bottom"/>
          </w:tcPr>
          <w:p w14:paraId="31BC0D3E" w14:textId="77777777" w:rsidR="006327C9" w:rsidRPr="009358C4" w:rsidRDefault="006327C9" w:rsidP="002E7A5C"/>
        </w:tc>
        <w:tc>
          <w:tcPr>
            <w:tcW w:w="3593" w:type="dxa"/>
            <w:gridSpan w:val="7"/>
            <w:vAlign w:val="bottom"/>
          </w:tcPr>
          <w:p w14:paraId="1654DC04" w14:textId="77777777" w:rsidR="006327C9" w:rsidRPr="009358C4" w:rsidRDefault="006327C9" w:rsidP="002E7A5C">
            <w:pPr>
              <w:rPr>
                <w:sz w:val="28"/>
                <w:szCs w:val="28"/>
              </w:rPr>
            </w:pPr>
          </w:p>
        </w:tc>
      </w:tr>
      <w:tr w:rsidR="006327C9" w:rsidRPr="009358C4" w14:paraId="270F92C5" w14:textId="77777777" w:rsidTr="00325DDA">
        <w:trPr>
          <w:gridAfter w:val="1"/>
          <w:wAfter w:w="101" w:type="dxa"/>
          <w:cantSplit/>
          <w:trHeight w:val="173"/>
        </w:trPr>
        <w:tc>
          <w:tcPr>
            <w:tcW w:w="10221" w:type="dxa"/>
            <w:gridSpan w:val="32"/>
            <w:vAlign w:val="bottom"/>
          </w:tcPr>
          <w:p w14:paraId="3E5391DD" w14:textId="77777777" w:rsidR="006327C9" w:rsidRPr="009358C4" w:rsidRDefault="006327C9" w:rsidP="002E7A5C">
            <w:pPr>
              <w:rPr>
                <w:sz w:val="16"/>
                <w:szCs w:val="16"/>
              </w:rPr>
            </w:pPr>
          </w:p>
        </w:tc>
      </w:tr>
      <w:tr w:rsidR="006327C9" w:rsidRPr="009358C4" w14:paraId="43D3B38C" w14:textId="77777777" w:rsidTr="00325DDA">
        <w:trPr>
          <w:gridAfter w:val="1"/>
          <w:wAfter w:w="101" w:type="dxa"/>
          <w:cantSplit/>
        </w:trPr>
        <w:tc>
          <w:tcPr>
            <w:tcW w:w="323" w:type="dxa"/>
            <w:tcBorders>
              <w:top w:val="single" w:sz="4" w:space="0" w:color="auto"/>
              <w:left w:val="single" w:sz="4" w:space="0" w:color="auto"/>
              <w:bottom w:val="single" w:sz="4" w:space="0" w:color="auto"/>
              <w:right w:val="single" w:sz="4" w:space="0" w:color="auto"/>
            </w:tcBorders>
            <w:vAlign w:val="bottom"/>
          </w:tcPr>
          <w:p w14:paraId="1B7E4DFC" w14:textId="77777777" w:rsidR="006327C9" w:rsidRPr="009358C4" w:rsidRDefault="006327C9" w:rsidP="002E7A5C">
            <w:pPr>
              <w:rPr>
                <w:i/>
                <w:iCs/>
                <w:sz w:val="2"/>
                <w:szCs w:val="2"/>
              </w:rPr>
            </w:pPr>
            <w:r w:rsidRPr="009358C4">
              <w:rPr>
                <w:i/>
                <w:iCs/>
                <w:sz w:val="18"/>
                <w:szCs w:val="18"/>
              </w:rPr>
              <w:br/>
            </w:r>
          </w:p>
        </w:tc>
        <w:tc>
          <w:tcPr>
            <w:tcW w:w="9898" w:type="dxa"/>
            <w:gridSpan w:val="31"/>
            <w:tcBorders>
              <w:left w:val="single" w:sz="4" w:space="0" w:color="auto"/>
            </w:tcBorders>
            <w:vAlign w:val="bottom"/>
          </w:tcPr>
          <w:p w14:paraId="57827BC9" w14:textId="77777777" w:rsidR="006327C9" w:rsidRPr="009358C4" w:rsidRDefault="006327C9" w:rsidP="002E7A5C">
            <w:pPr>
              <w:ind w:left="68"/>
              <w:jc w:val="both"/>
              <w:rPr>
                <w:i/>
                <w:iCs/>
                <w:sz w:val="2"/>
                <w:szCs w:val="2"/>
              </w:rPr>
            </w:pPr>
            <w:r w:rsidRPr="009358C4">
              <w:t>благоустройство территории.</w:t>
            </w:r>
          </w:p>
        </w:tc>
      </w:tr>
      <w:tr w:rsidR="006327C9" w:rsidRPr="009358C4" w14:paraId="31484288" w14:textId="77777777" w:rsidTr="00325DDA">
        <w:trPr>
          <w:gridAfter w:val="1"/>
          <w:wAfter w:w="101" w:type="dxa"/>
          <w:cantSplit/>
          <w:trHeight w:val="273"/>
        </w:trPr>
        <w:tc>
          <w:tcPr>
            <w:tcW w:w="323" w:type="dxa"/>
            <w:tcBorders>
              <w:top w:val="single" w:sz="4" w:space="0" w:color="auto"/>
            </w:tcBorders>
            <w:vAlign w:val="bottom"/>
          </w:tcPr>
          <w:p w14:paraId="2B9BE06C" w14:textId="77777777" w:rsidR="006327C9" w:rsidRPr="009358C4" w:rsidRDefault="006327C9" w:rsidP="002E7A5C">
            <w:pPr>
              <w:rPr>
                <w:sz w:val="16"/>
                <w:szCs w:val="16"/>
              </w:rPr>
            </w:pPr>
            <w:r w:rsidRPr="009358C4">
              <w:rPr>
                <w:sz w:val="16"/>
                <w:szCs w:val="16"/>
              </w:rPr>
              <w:t xml:space="preserve">            </w:t>
            </w:r>
          </w:p>
        </w:tc>
        <w:tc>
          <w:tcPr>
            <w:tcW w:w="9898" w:type="dxa"/>
            <w:gridSpan w:val="31"/>
            <w:vAlign w:val="bottom"/>
          </w:tcPr>
          <w:p w14:paraId="15FD4B8E" w14:textId="77777777" w:rsidR="006327C9" w:rsidRPr="009358C4" w:rsidRDefault="006327C9" w:rsidP="002E7A5C">
            <w:pPr>
              <w:rPr>
                <w:sz w:val="16"/>
                <w:szCs w:val="16"/>
              </w:rPr>
            </w:pPr>
            <w:r w:rsidRPr="009358C4">
              <w:rPr>
                <w:sz w:val="16"/>
                <w:szCs w:val="16"/>
              </w:rPr>
              <w:t xml:space="preserve"> </w:t>
            </w:r>
          </w:p>
        </w:tc>
      </w:tr>
      <w:tr w:rsidR="006327C9" w:rsidRPr="009358C4" w14:paraId="296CB115" w14:textId="77777777" w:rsidTr="00325DDA">
        <w:trPr>
          <w:gridAfter w:val="1"/>
          <w:wAfter w:w="101" w:type="dxa"/>
          <w:cantSplit/>
          <w:trHeight w:val="234"/>
        </w:trPr>
        <w:tc>
          <w:tcPr>
            <w:tcW w:w="10221" w:type="dxa"/>
            <w:gridSpan w:val="32"/>
            <w:tcMar>
              <w:left w:w="0" w:type="dxa"/>
            </w:tcMar>
          </w:tcPr>
          <w:p w14:paraId="3C2D1ADF" w14:textId="0EF46ECC" w:rsidR="006327C9" w:rsidRPr="009358C4" w:rsidRDefault="006327C9" w:rsidP="002E7A5C">
            <w:pPr>
              <w:jc w:val="both"/>
            </w:pPr>
            <w:r w:rsidRPr="009358C4">
              <w:t>Вскрытие твердого покрытия дорог и тротуаров:  требуется/не требуется</w:t>
            </w:r>
            <w:r w:rsidR="005E6BE0" w:rsidRPr="009358C4">
              <w:t>.</w:t>
            </w:r>
            <w:r w:rsidRPr="009358C4">
              <w:rPr>
                <w:sz w:val="28"/>
                <w:szCs w:val="28"/>
              </w:rPr>
              <w:t xml:space="preserve">  </w:t>
            </w:r>
          </w:p>
        </w:tc>
      </w:tr>
      <w:tr w:rsidR="006327C9" w:rsidRPr="009358C4" w14:paraId="22A73675" w14:textId="77777777" w:rsidTr="00325DDA">
        <w:trPr>
          <w:gridAfter w:val="1"/>
          <w:wAfter w:w="101" w:type="dxa"/>
          <w:cantSplit/>
          <w:trHeight w:val="296"/>
        </w:trPr>
        <w:tc>
          <w:tcPr>
            <w:tcW w:w="10221" w:type="dxa"/>
            <w:gridSpan w:val="32"/>
          </w:tcPr>
          <w:p w14:paraId="49D244D3" w14:textId="77777777" w:rsidR="006327C9" w:rsidRPr="009358C4" w:rsidRDefault="006327C9" w:rsidP="002E7A5C">
            <w:pPr>
              <w:jc w:val="both"/>
              <w:rPr>
                <w:sz w:val="18"/>
                <w:szCs w:val="18"/>
              </w:rPr>
            </w:pPr>
            <w:r w:rsidRPr="009358C4">
              <w:rPr>
                <w:i/>
                <w:iCs/>
                <w:color w:val="000000" w:themeColor="text1"/>
                <w:sz w:val="18"/>
                <w:szCs w:val="18"/>
              </w:rPr>
              <w:t xml:space="preserve">                                                                                                                        (нужное подчеркнуть)</w:t>
            </w:r>
          </w:p>
        </w:tc>
      </w:tr>
      <w:tr w:rsidR="006327C9" w:rsidRPr="009358C4" w14:paraId="69868542" w14:textId="77777777" w:rsidTr="00325DDA">
        <w:trPr>
          <w:gridAfter w:val="1"/>
          <w:wAfter w:w="101" w:type="dxa"/>
          <w:cantSplit/>
          <w:trHeight w:val="281"/>
        </w:trPr>
        <w:tc>
          <w:tcPr>
            <w:tcW w:w="10221" w:type="dxa"/>
            <w:gridSpan w:val="32"/>
            <w:tcMar>
              <w:left w:w="0" w:type="dxa"/>
            </w:tcMar>
            <w:vAlign w:val="bottom"/>
          </w:tcPr>
          <w:p w14:paraId="03E0FE40" w14:textId="77777777" w:rsidR="006327C9" w:rsidRPr="009358C4" w:rsidRDefault="006327C9" w:rsidP="002E7A5C">
            <w:pPr>
              <w:jc w:val="both"/>
            </w:pPr>
            <w:r w:rsidRPr="009358C4">
              <w:t>Земляные работы будут проводится на проезжей части:</w:t>
            </w:r>
          </w:p>
        </w:tc>
      </w:tr>
      <w:tr w:rsidR="006327C9" w:rsidRPr="009358C4" w14:paraId="3E0637A4" w14:textId="77777777" w:rsidTr="00325DDA">
        <w:trPr>
          <w:gridAfter w:val="1"/>
          <w:wAfter w:w="101" w:type="dxa"/>
          <w:cantSplit/>
          <w:trHeight w:val="113"/>
        </w:trPr>
        <w:tc>
          <w:tcPr>
            <w:tcW w:w="10221" w:type="dxa"/>
            <w:gridSpan w:val="32"/>
            <w:vAlign w:val="bottom"/>
          </w:tcPr>
          <w:p w14:paraId="68B33507" w14:textId="77777777" w:rsidR="006327C9" w:rsidRPr="009358C4" w:rsidRDefault="006327C9" w:rsidP="002E7A5C">
            <w:pPr>
              <w:rPr>
                <w:sz w:val="6"/>
                <w:szCs w:val="6"/>
              </w:rPr>
            </w:pPr>
          </w:p>
        </w:tc>
      </w:tr>
      <w:tr w:rsidR="006327C9" w:rsidRPr="009358C4" w14:paraId="34868C84" w14:textId="77777777" w:rsidTr="00325DDA">
        <w:trPr>
          <w:gridAfter w:val="1"/>
          <w:wAfter w:w="101" w:type="dxa"/>
          <w:cantSplit/>
        </w:trPr>
        <w:tc>
          <w:tcPr>
            <w:tcW w:w="323" w:type="dxa"/>
            <w:tcBorders>
              <w:top w:val="single" w:sz="4" w:space="0" w:color="auto"/>
              <w:left w:val="single" w:sz="4" w:space="0" w:color="auto"/>
              <w:bottom w:val="single" w:sz="4" w:space="0" w:color="auto"/>
              <w:right w:val="single" w:sz="4" w:space="0" w:color="auto"/>
            </w:tcBorders>
            <w:vAlign w:val="bottom"/>
          </w:tcPr>
          <w:p w14:paraId="0F917037" w14:textId="77777777" w:rsidR="006327C9" w:rsidRPr="009358C4" w:rsidRDefault="006327C9" w:rsidP="002E7A5C">
            <w:pPr>
              <w:rPr>
                <w:i/>
                <w:iCs/>
                <w:sz w:val="2"/>
                <w:szCs w:val="2"/>
              </w:rPr>
            </w:pPr>
            <w:r w:rsidRPr="009358C4">
              <w:rPr>
                <w:i/>
                <w:iCs/>
                <w:sz w:val="18"/>
                <w:szCs w:val="18"/>
              </w:rPr>
              <w:br/>
            </w:r>
          </w:p>
        </w:tc>
        <w:tc>
          <w:tcPr>
            <w:tcW w:w="9898" w:type="dxa"/>
            <w:gridSpan w:val="31"/>
            <w:tcBorders>
              <w:left w:val="single" w:sz="4" w:space="0" w:color="auto"/>
            </w:tcBorders>
            <w:vAlign w:val="center"/>
          </w:tcPr>
          <w:p w14:paraId="598A9518" w14:textId="77777777" w:rsidR="006327C9" w:rsidRPr="009358C4" w:rsidRDefault="006327C9" w:rsidP="002E7A5C">
            <w:r w:rsidRPr="009358C4">
              <w:t xml:space="preserve"> да </w:t>
            </w:r>
          </w:p>
        </w:tc>
      </w:tr>
      <w:tr w:rsidR="006327C9" w:rsidRPr="009358C4" w14:paraId="1CED6256" w14:textId="77777777" w:rsidTr="00325DDA">
        <w:trPr>
          <w:gridAfter w:val="1"/>
          <w:wAfter w:w="101" w:type="dxa"/>
          <w:cantSplit/>
          <w:trHeight w:val="173"/>
        </w:trPr>
        <w:tc>
          <w:tcPr>
            <w:tcW w:w="323" w:type="dxa"/>
            <w:tcBorders>
              <w:top w:val="single" w:sz="4" w:space="0" w:color="auto"/>
            </w:tcBorders>
            <w:vAlign w:val="bottom"/>
          </w:tcPr>
          <w:p w14:paraId="28C972C8" w14:textId="77777777" w:rsidR="006327C9" w:rsidRPr="009358C4" w:rsidRDefault="006327C9" w:rsidP="002E7A5C">
            <w:pPr>
              <w:rPr>
                <w:sz w:val="16"/>
                <w:szCs w:val="16"/>
              </w:rPr>
            </w:pPr>
            <w:r w:rsidRPr="009358C4">
              <w:rPr>
                <w:sz w:val="16"/>
                <w:szCs w:val="16"/>
              </w:rPr>
              <w:t xml:space="preserve">            </w:t>
            </w:r>
          </w:p>
        </w:tc>
        <w:tc>
          <w:tcPr>
            <w:tcW w:w="9898" w:type="dxa"/>
            <w:gridSpan w:val="31"/>
            <w:tcBorders>
              <w:bottom w:val="single" w:sz="4" w:space="0" w:color="auto"/>
            </w:tcBorders>
            <w:vAlign w:val="bottom"/>
          </w:tcPr>
          <w:p w14:paraId="5345196E" w14:textId="77777777" w:rsidR="006327C9" w:rsidRPr="009358C4" w:rsidRDefault="006327C9" w:rsidP="002E7A5C">
            <w:pPr>
              <w:rPr>
                <w:sz w:val="28"/>
                <w:szCs w:val="28"/>
              </w:rPr>
            </w:pPr>
            <w:r w:rsidRPr="009358C4">
              <w:rPr>
                <w:sz w:val="16"/>
                <w:szCs w:val="16"/>
              </w:rPr>
              <w:t xml:space="preserve"> </w:t>
            </w:r>
          </w:p>
        </w:tc>
      </w:tr>
      <w:tr w:rsidR="006327C9" w:rsidRPr="009358C4" w14:paraId="56F5032F" w14:textId="77777777" w:rsidTr="00325DDA">
        <w:trPr>
          <w:gridAfter w:val="1"/>
          <w:wAfter w:w="101" w:type="dxa"/>
          <w:cantSplit/>
          <w:trHeight w:val="296"/>
        </w:trPr>
        <w:tc>
          <w:tcPr>
            <w:tcW w:w="10221" w:type="dxa"/>
            <w:gridSpan w:val="32"/>
          </w:tcPr>
          <w:p w14:paraId="59E23AC2" w14:textId="77777777" w:rsidR="006327C9" w:rsidRPr="009358C4" w:rsidRDefault="006327C9" w:rsidP="002E7A5C">
            <w:pPr>
              <w:jc w:val="both"/>
            </w:pPr>
            <w:r w:rsidRPr="009358C4">
              <w:rPr>
                <w:i/>
                <w:iCs/>
                <w:color w:val="000000" w:themeColor="text1"/>
                <w:sz w:val="18"/>
                <w:szCs w:val="18"/>
              </w:rPr>
              <w:t xml:space="preserve">                  (указать реквизиты документа, согласовавшего схему движения транспорта и пешеходов)</w:t>
            </w:r>
          </w:p>
        </w:tc>
      </w:tr>
      <w:tr w:rsidR="006327C9" w:rsidRPr="009358C4" w14:paraId="2EC8D85D" w14:textId="77777777" w:rsidTr="00325DDA">
        <w:trPr>
          <w:gridAfter w:val="1"/>
          <w:wAfter w:w="101" w:type="dxa"/>
          <w:cantSplit/>
        </w:trPr>
        <w:tc>
          <w:tcPr>
            <w:tcW w:w="323" w:type="dxa"/>
            <w:tcBorders>
              <w:top w:val="single" w:sz="4" w:space="0" w:color="auto"/>
              <w:left w:val="single" w:sz="4" w:space="0" w:color="auto"/>
              <w:bottom w:val="single" w:sz="4" w:space="0" w:color="auto"/>
              <w:right w:val="single" w:sz="4" w:space="0" w:color="auto"/>
            </w:tcBorders>
            <w:vAlign w:val="bottom"/>
          </w:tcPr>
          <w:p w14:paraId="108812B2" w14:textId="77777777" w:rsidR="006327C9" w:rsidRPr="009358C4" w:rsidRDefault="006327C9" w:rsidP="002E7A5C">
            <w:pPr>
              <w:rPr>
                <w:i/>
                <w:iCs/>
                <w:sz w:val="2"/>
                <w:szCs w:val="2"/>
              </w:rPr>
            </w:pPr>
            <w:r w:rsidRPr="009358C4">
              <w:rPr>
                <w:i/>
                <w:iCs/>
                <w:sz w:val="18"/>
                <w:szCs w:val="18"/>
              </w:rPr>
              <w:br/>
            </w:r>
          </w:p>
        </w:tc>
        <w:tc>
          <w:tcPr>
            <w:tcW w:w="9898" w:type="dxa"/>
            <w:gridSpan w:val="31"/>
            <w:tcBorders>
              <w:left w:val="single" w:sz="4" w:space="0" w:color="auto"/>
            </w:tcBorders>
            <w:vAlign w:val="bottom"/>
          </w:tcPr>
          <w:p w14:paraId="4F41EA5D" w14:textId="77777777" w:rsidR="006327C9" w:rsidRPr="009358C4" w:rsidRDefault="006327C9" w:rsidP="002E7A5C">
            <w:pPr>
              <w:rPr>
                <w:i/>
                <w:iCs/>
              </w:rPr>
            </w:pPr>
            <w:r w:rsidRPr="009358C4">
              <w:t xml:space="preserve"> нет</w:t>
            </w:r>
          </w:p>
        </w:tc>
      </w:tr>
      <w:tr w:rsidR="006327C9" w:rsidRPr="009358C4" w14:paraId="6FA81675" w14:textId="77777777" w:rsidTr="00325DDA">
        <w:trPr>
          <w:gridAfter w:val="1"/>
          <w:wAfter w:w="101" w:type="dxa"/>
          <w:cantSplit/>
          <w:trHeight w:val="333"/>
        </w:trPr>
        <w:tc>
          <w:tcPr>
            <w:tcW w:w="4533" w:type="dxa"/>
            <w:gridSpan w:val="21"/>
            <w:tcMar>
              <w:left w:w="0" w:type="dxa"/>
            </w:tcMar>
            <w:vAlign w:val="bottom"/>
          </w:tcPr>
          <w:p w14:paraId="045F7EED" w14:textId="77777777" w:rsidR="00005323" w:rsidRPr="009358C4" w:rsidRDefault="00005323" w:rsidP="002E7A5C">
            <w:pPr>
              <w:jc w:val="both"/>
            </w:pPr>
          </w:p>
          <w:p w14:paraId="16F3DEEA" w14:textId="404DD134" w:rsidR="006327C9" w:rsidRPr="009358C4" w:rsidRDefault="006327C9" w:rsidP="002E7A5C">
            <w:pPr>
              <w:jc w:val="both"/>
            </w:pPr>
            <w:r w:rsidRPr="009358C4">
              <w:t>Запрашиваемый срок производства работ:</w:t>
            </w:r>
          </w:p>
        </w:tc>
        <w:tc>
          <w:tcPr>
            <w:tcW w:w="292" w:type="dxa"/>
            <w:gridSpan w:val="2"/>
            <w:vAlign w:val="bottom"/>
          </w:tcPr>
          <w:p w14:paraId="24BB7833" w14:textId="77777777" w:rsidR="006327C9" w:rsidRPr="009358C4" w:rsidRDefault="006327C9" w:rsidP="002E7A5C">
            <w:pPr>
              <w:jc w:val="both"/>
            </w:pPr>
            <w:r w:rsidRPr="009358C4">
              <w:t>с</w:t>
            </w:r>
          </w:p>
        </w:tc>
        <w:tc>
          <w:tcPr>
            <w:tcW w:w="2267" w:type="dxa"/>
            <w:gridSpan w:val="5"/>
            <w:tcBorders>
              <w:bottom w:val="single" w:sz="4" w:space="0" w:color="auto"/>
            </w:tcBorders>
            <w:vAlign w:val="bottom"/>
          </w:tcPr>
          <w:p w14:paraId="46FEF10D" w14:textId="77777777" w:rsidR="006327C9" w:rsidRPr="009358C4" w:rsidRDefault="006327C9" w:rsidP="002E7A5C">
            <w:pPr>
              <w:jc w:val="both"/>
            </w:pPr>
          </w:p>
        </w:tc>
        <w:tc>
          <w:tcPr>
            <w:tcW w:w="425" w:type="dxa"/>
            <w:vAlign w:val="bottom"/>
          </w:tcPr>
          <w:p w14:paraId="3D72663A" w14:textId="77777777" w:rsidR="006327C9" w:rsidRPr="009358C4" w:rsidRDefault="006327C9" w:rsidP="002E7A5C">
            <w:pPr>
              <w:jc w:val="both"/>
            </w:pPr>
            <w:r w:rsidRPr="009358C4">
              <w:t>по</w:t>
            </w:r>
          </w:p>
        </w:tc>
        <w:tc>
          <w:tcPr>
            <w:tcW w:w="2704" w:type="dxa"/>
            <w:gridSpan w:val="3"/>
            <w:tcBorders>
              <w:bottom w:val="single" w:sz="4" w:space="0" w:color="auto"/>
            </w:tcBorders>
            <w:vAlign w:val="bottom"/>
          </w:tcPr>
          <w:p w14:paraId="68C88520" w14:textId="77777777" w:rsidR="006327C9" w:rsidRPr="009358C4" w:rsidRDefault="006327C9" w:rsidP="002E7A5C">
            <w:pPr>
              <w:jc w:val="both"/>
            </w:pPr>
          </w:p>
        </w:tc>
      </w:tr>
    </w:tbl>
    <w:p w14:paraId="4E5B1802" w14:textId="77777777" w:rsidR="0049455F" w:rsidRPr="009358C4" w:rsidRDefault="0049455F" w:rsidP="00066442">
      <w:pPr>
        <w:jc w:val="both"/>
      </w:pPr>
    </w:p>
    <w:p w14:paraId="17B4DAAC" w14:textId="3ACD6002" w:rsidR="0049455F" w:rsidRPr="009358C4" w:rsidRDefault="0049455F" w:rsidP="005E6BE0">
      <w:pPr>
        <w:ind w:left="-392" w:right="-143"/>
        <w:jc w:val="both"/>
      </w:pPr>
      <w:r w:rsidRPr="009358C4">
        <w:t>Сведения, указанные в заяв</w:t>
      </w:r>
      <w:r w:rsidR="00563980" w:rsidRPr="009358C4">
        <w:t>лении</w:t>
      </w:r>
      <w:r w:rsidRPr="009358C4">
        <w:t>, достоверны. Документы (копии документов), приложенные</w:t>
      </w:r>
      <w:r w:rsidR="00C94FA7" w:rsidRPr="009358C4">
        <w:rPr>
          <w:sz w:val="28"/>
          <w:szCs w:val="28"/>
          <w:lang w:eastAsia="ar-SA"/>
        </w:rPr>
        <w:br/>
      </w:r>
      <w:r w:rsidRPr="009358C4">
        <w:t>к заяв</w:t>
      </w:r>
      <w:r w:rsidR="00563980" w:rsidRPr="009358C4">
        <w:t>лению</w:t>
      </w:r>
      <w:r w:rsidRPr="009358C4">
        <w:t>, соответствуют требованиям, установленным законодательством Росси</w:t>
      </w:r>
      <w:r w:rsidR="00E93022" w:rsidRPr="009358C4">
        <w:t xml:space="preserve">йской </w:t>
      </w:r>
      <w:r w:rsidR="00E93022" w:rsidRPr="009358C4">
        <w:lastRenderedPageBreak/>
        <w:t>Федерации, на момент пред</w:t>
      </w:r>
      <w:r w:rsidRPr="009358C4">
        <w:t xml:space="preserve">ставления эти документы действительны и содержат достоверные сведения. </w:t>
      </w:r>
    </w:p>
    <w:p w14:paraId="1035B913" w14:textId="4680C681" w:rsidR="0049455F" w:rsidRPr="009358C4" w:rsidRDefault="0049455F" w:rsidP="00066442">
      <w:pPr>
        <w:jc w:val="both"/>
      </w:pPr>
      <w:r w:rsidRPr="009358C4">
        <w:t xml:space="preserve">Расписку в приеме </w:t>
      </w:r>
      <w:r w:rsidR="004B378B" w:rsidRPr="009358C4">
        <w:t>заяв</w:t>
      </w:r>
      <w:r w:rsidR="00563980" w:rsidRPr="009358C4">
        <w:t>ления</w:t>
      </w:r>
      <w:r w:rsidRPr="009358C4">
        <w:t xml:space="preserve"> получил(а).</w:t>
      </w:r>
    </w:p>
    <w:p w14:paraId="7809D767" w14:textId="77777777" w:rsidR="0049455F" w:rsidRPr="009358C4" w:rsidRDefault="0049455F" w:rsidP="00066442">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9358C4" w14:paraId="380F77D8" w14:textId="77777777" w:rsidTr="00CE1E14">
        <w:tc>
          <w:tcPr>
            <w:tcW w:w="196" w:type="dxa"/>
            <w:vAlign w:val="bottom"/>
          </w:tcPr>
          <w:p w14:paraId="2C9991E4" w14:textId="77777777" w:rsidR="0049455F" w:rsidRPr="009358C4" w:rsidRDefault="0049455F" w:rsidP="00C23EA4">
            <w:pPr>
              <w:spacing w:line="276" w:lineRule="auto"/>
            </w:pPr>
            <w:r w:rsidRPr="009358C4">
              <w:t>«</w:t>
            </w:r>
          </w:p>
        </w:tc>
        <w:tc>
          <w:tcPr>
            <w:tcW w:w="364" w:type="dxa"/>
            <w:tcBorders>
              <w:top w:val="nil"/>
              <w:left w:val="nil"/>
              <w:bottom w:val="single" w:sz="4" w:space="0" w:color="auto"/>
              <w:right w:val="nil"/>
            </w:tcBorders>
            <w:vAlign w:val="bottom"/>
          </w:tcPr>
          <w:p w14:paraId="1A7E9AE4" w14:textId="77777777" w:rsidR="0049455F" w:rsidRPr="009358C4" w:rsidRDefault="0049455F" w:rsidP="00C23EA4">
            <w:pPr>
              <w:spacing w:line="276" w:lineRule="auto"/>
              <w:jc w:val="center"/>
            </w:pPr>
          </w:p>
        </w:tc>
        <w:tc>
          <w:tcPr>
            <w:tcW w:w="293" w:type="dxa"/>
            <w:vAlign w:val="bottom"/>
          </w:tcPr>
          <w:p w14:paraId="0608E61D" w14:textId="77777777" w:rsidR="0049455F" w:rsidRPr="009358C4" w:rsidRDefault="0049455F" w:rsidP="00C23EA4">
            <w:pPr>
              <w:spacing w:line="276" w:lineRule="auto"/>
            </w:pPr>
            <w:r w:rsidRPr="009358C4">
              <w:t>»</w:t>
            </w:r>
          </w:p>
        </w:tc>
        <w:tc>
          <w:tcPr>
            <w:tcW w:w="1335" w:type="dxa"/>
            <w:tcBorders>
              <w:top w:val="nil"/>
              <w:left w:val="nil"/>
              <w:bottom w:val="single" w:sz="4" w:space="0" w:color="auto"/>
              <w:right w:val="nil"/>
            </w:tcBorders>
            <w:vAlign w:val="bottom"/>
          </w:tcPr>
          <w:p w14:paraId="1E708C60" w14:textId="77777777" w:rsidR="0049455F" w:rsidRPr="009358C4" w:rsidRDefault="0049455F" w:rsidP="00C23EA4">
            <w:pPr>
              <w:spacing w:line="276" w:lineRule="auto"/>
              <w:jc w:val="center"/>
            </w:pPr>
          </w:p>
        </w:tc>
        <w:tc>
          <w:tcPr>
            <w:tcW w:w="580" w:type="dxa"/>
            <w:vAlign w:val="bottom"/>
          </w:tcPr>
          <w:p w14:paraId="5EC60E4C" w14:textId="77777777" w:rsidR="0049455F" w:rsidRPr="009358C4" w:rsidRDefault="0049455F" w:rsidP="00C23EA4">
            <w:pPr>
              <w:spacing w:line="276" w:lineRule="auto"/>
              <w:jc w:val="right"/>
            </w:pPr>
            <w:r w:rsidRPr="009358C4">
              <w:t>20</w:t>
            </w:r>
          </w:p>
        </w:tc>
        <w:tc>
          <w:tcPr>
            <w:tcW w:w="307" w:type="dxa"/>
            <w:tcBorders>
              <w:top w:val="nil"/>
              <w:left w:val="nil"/>
              <w:bottom w:val="single" w:sz="4" w:space="0" w:color="auto"/>
              <w:right w:val="nil"/>
            </w:tcBorders>
            <w:vAlign w:val="bottom"/>
          </w:tcPr>
          <w:p w14:paraId="6F1F6820" w14:textId="77777777" w:rsidR="0049455F" w:rsidRPr="009358C4" w:rsidRDefault="0049455F" w:rsidP="00C23EA4">
            <w:pPr>
              <w:spacing w:line="276" w:lineRule="auto"/>
            </w:pPr>
          </w:p>
        </w:tc>
        <w:tc>
          <w:tcPr>
            <w:tcW w:w="553" w:type="dxa"/>
            <w:vAlign w:val="bottom"/>
          </w:tcPr>
          <w:p w14:paraId="22EA90C2" w14:textId="77777777" w:rsidR="0049455F" w:rsidRPr="009358C4" w:rsidRDefault="0049455F" w:rsidP="00C23EA4">
            <w:pPr>
              <w:spacing w:line="276" w:lineRule="auto"/>
            </w:pPr>
            <w:r w:rsidRPr="009358C4">
              <w:t>г.  «</w:t>
            </w:r>
          </w:p>
        </w:tc>
        <w:tc>
          <w:tcPr>
            <w:tcW w:w="360" w:type="dxa"/>
            <w:tcBorders>
              <w:top w:val="nil"/>
              <w:left w:val="nil"/>
              <w:bottom w:val="single" w:sz="4" w:space="0" w:color="auto"/>
              <w:right w:val="nil"/>
            </w:tcBorders>
            <w:vAlign w:val="bottom"/>
          </w:tcPr>
          <w:p w14:paraId="1BC02324" w14:textId="77777777" w:rsidR="0049455F" w:rsidRPr="009358C4" w:rsidRDefault="0049455F" w:rsidP="00C23EA4">
            <w:pPr>
              <w:spacing w:line="276" w:lineRule="auto"/>
              <w:jc w:val="center"/>
            </w:pPr>
          </w:p>
        </w:tc>
        <w:tc>
          <w:tcPr>
            <w:tcW w:w="720" w:type="dxa"/>
            <w:vAlign w:val="bottom"/>
          </w:tcPr>
          <w:p w14:paraId="3510EC8D" w14:textId="77777777" w:rsidR="0049455F" w:rsidRPr="009358C4" w:rsidRDefault="0049455F" w:rsidP="00C23EA4">
            <w:pPr>
              <w:spacing w:line="276" w:lineRule="auto"/>
            </w:pPr>
            <w:r w:rsidRPr="009358C4">
              <w:t>» ч.   «</w:t>
            </w:r>
          </w:p>
        </w:tc>
        <w:tc>
          <w:tcPr>
            <w:tcW w:w="360" w:type="dxa"/>
            <w:tcBorders>
              <w:top w:val="nil"/>
              <w:left w:val="nil"/>
              <w:bottom w:val="single" w:sz="4" w:space="0" w:color="auto"/>
              <w:right w:val="nil"/>
            </w:tcBorders>
            <w:vAlign w:val="bottom"/>
          </w:tcPr>
          <w:p w14:paraId="654FBA35" w14:textId="77777777" w:rsidR="0049455F" w:rsidRPr="009358C4" w:rsidRDefault="0049455F" w:rsidP="00C23EA4">
            <w:pPr>
              <w:spacing w:line="276" w:lineRule="auto"/>
              <w:jc w:val="center"/>
            </w:pPr>
          </w:p>
        </w:tc>
        <w:tc>
          <w:tcPr>
            <w:tcW w:w="1440" w:type="dxa"/>
            <w:vAlign w:val="bottom"/>
          </w:tcPr>
          <w:p w14:paraId="3EA76D0E" w14:textId="77777777" w:rsidR="0049455F" w:rsidRPr="009358C4" w:rsidRDefault="0049455F" w:rsidP="00C23EA4">
            <w:pPr>
              <w:spacing w:line="276" w:lineRule="auto"/>
            </w:pPr>
            <w:r w:rsidRPr="009358C4">
              <w:t>» мин.</w:t>
            </w:r>
          </w:p>
        </w:tc>
      </w:tr>
    </w:tbl>
    <w:p w14:paraId="4475776E" w14:textId="77777777" w:rsidR="0049455F" w:rsidRPr="009358C4" w:rsidRDefault="0049455F" w:rsidP="00066442">
      <w:pPr>
        <w:jc w:val="both"/>
      </w:pPr>
    </w:p>
    <w:bookmarkEnd w:id="32"/>
    <w:p w14:paraId="3CBAB53F" w14:textId="77777777" w:rsidR="00C12293" w:rsidRPr="009358C4" w:rsidRDefault="00C12293" w:rsidP="00C12293">
      <w:pPr>
        <w:jc w:val="both"/>
      </w:pPr>
      <w:r w:rsidRPr="009358C4">
        <w:t>Способ получения результата предоставления муниципальной услуги</w:t>
      </w:r>
    </w:p>
    <w:p w14:paraId="5EAE4B2B" w14:textId="77777777" w:rsidR="006327C9" w:rsidRPr="009358C4" w:rsidRDefault="006327C9" w:rsidP="00C12293">
      <w:pPr>
        <w:jc w:val="both"/>
        <w:rPr>
          <w:sz w:val="16"/>
          <w:szCs w:val="16"/>
        </w:rPr>
      </w:pPr>
    </w:p>
    <w:tbl>
      <w:tblPr>
        <w:tblpPr w:leftFromText="180" w:rightFromText="180" w:bottomFromText="160" w:vertAnchor="text" w:horzAnchor="margin" w:tblpX="13"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4675"/>
      </w:tblGrid>
      <w:tr w:rsidR="00566EAF" w:rsidRPr="009358C4" w14:paraId="692B2917" w14:textId="77777777" w:rsidTr="00524994">
        <w:trPr>
          <w:trHeight w:val="337"/>
        </w:trPr>
        <w:tc>
          <w:tcPr>
            <w:tcW w:w="373" w:type="dxa"/>
            <w:tcBorders>
              <w:top w:val="single" w:sz="4" w:space="0" w:color="auto"/>
              <w:left w:val="single" w:sz="4" w:space="0" w:color="auto"/>
              <w:bottom w:val="single" w:sz="4" w:space="0" w:color="auto"/>
              <w:right w:val="single" w:sz="4" w:space="0" w:color="auto"/>
            </w:tcBorders>
            <w:hideMark/>
          </w:tcPr>
          <w:p w14:paraId="4EF8F04C" w14:textId="77777777" w:rsidR="00566EAF" w:rsidRPr="009358C4" w:rsidRDefault="00566EAF" w:rsidP="00524994">
            <w:pPr>
              <w:widowControl w:val="0"/>
              <w:autoSpaceDE w:val="0"/>
              <w:autoSpaceDN w:val="0"/>
              <w:adjustRightInd w:val="0"/>
              <w:jc w:val="both"/>
            </w:pPr>
          </w:p>
        </w:tc>
        <w:tc>
          <w:tcPr>
            <w:tcW w:w="9266" w:type="dxa"/>
            <w:gridSpan w:val="2"/>
            <w:vMerge w:val="restart"/>
            <w:tcBorders>
              <w:top w:val="nil"/>
              <w:left w:val="single" w:sz="4" w:space="0" w:color="auto"/>
              <w:right w:val="nil"/>
            </w:tcBorders>
            <w:hideMark/>
          </w:tcPr>
          <w:p w14:paraId="3F277E75" w14:textId="50DE850B" w:rsidR="00566EAF" w:rsidRPr="009358C4" w:rsidRDefault="00566EAF" w:rsidP="00524994">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00C94FA7" w:rsidRPr="009358C4">
              <w:rPr>
                <w:sz w:val="28"/>
                <w:szCs w:val="28"/>
                <w:lang w:eastAsia="ar-SA"/>
              </w:rPr>
              <w:br/>
            </w:r>
            <w:r w:rsidRPr="009358C4">
              <w:t>в МФЦ*</w:t>
            </w:r>
            <w:r w:rsidR="00524994" w:rsidRPr="009358C4">
              <w:t>;</w:t>
            </w:r>
          </w:p>
        </w:tc>
      </w:tr>
      <w:tr w:rsidR="00566EAF" w:rsidRPr="009358C4" w14:paraId="1D0CE759" w14:textId="77777777" w:rsidTr="00524994">
        <w:trPr>
          <w:trHeight w:val="412"/>
        </w:trPr>
        <w:tc>
          <w:tcPr>
            <w:tcW w:w="373" w:type="dxa"/>
            <w:tcBorders>
              <w:top w:val="single" w:sz="4" w:space="0" w:color="auto"/>
              <w:left w:val="nil"/>
              <w:bottom w:val="nil"/>
              <w:right w:val="nil"/>
            </w:tcBorders>
          </w:tcPr>
          <w:p w14:paraId="37D44859" w14:textId="77777777" w:rsidR="00566EAF" w:rsidRPr="009358C4" w:rsidRDefault="00566EAF" w:rsidP="00524994">
            <w:pPr>
              <w:widowControl w:val="0"/>
              <w:autoSpaceDE w:val="0"/>
              <w:autoSpaceDN w:val="0"/>
              <w:adjustRightInd w:val="0"/>
              <w:jc w:val="both"/>
            </w:pPr>
          </w:p>
        </w:tc>
        <w:tc>
          <w:tcPr>
            <w:tcW w:w="9266" w:type="dxa"/>
            <w:gridSpan w:val="2"/>
            <w:vMerge/>
            <w:tcBorders>
              <w:left w:val="nil"/>
              <w:bottom w:val="nil"/>
              <w:right w:val="nil"/>
            </w:tcBorders>
          </w:tcPr>
          <w:p w14:paraId="65E854DF" w14:textId="77777777" w:rsidR="00566EAF" w:rsidRPr="009358C4" w:rsidRDefault="00566EAF" w:rsidP="00524994">
            <w:pPr>
              <w:widowControl w:val="0"/>
              <w:autoSpaceDE w:val="0"/>
              <w:autoSpaceDN w:val="0"/>
              <w:adjustRightInd w:val="0"/>
              <w:jc w:val="both"/>
            </w:pPr>
          </w:p>
        </w:tc>
      </w:tr>
      <w:tr w:rsidR="00566EAF" w:rsidRPr="009358C4" w14:paraId="6658FA62" w14:textId="77777777" w:rsidTr="00524994">
        <w:trPr>
          <w:trHeight w:val="337"/>
        </w:trPr>
        <w:tc>
          <w:tcPr>
            <w:tcW w:w="373" w:type="dxa"/>
            <w:tcBorders>
              <w:top w:val="single" w:sz="4" w:space="0" w:color="auto"/>
              <w:left w:val="single" w:sz="4" w:space="0" w:color="auto"/>
              <w:bottom w:val="single" w:sz="4" w:space="0" w:color="auto"/>
              <w:right w:val="single" w:sz="4" w:space="0" w:color="auto"/>
            </w:tcBorders>
            <w:hideMark/>
          </w:tcPr>
          <w:p w14:paraId="1314103C" w14:textId="77777777" w:rsidR="00566EAF" w:rsidRPr="009358C4" w:rsidRDefault="00566EAF" w:rsidP="00524994">
            <w:pPr>
              <w:widowControl w:val="0"/>
              <w:autoSpaceDE w:val="0"/>
              <w:autoSpaceDN w:val="0"/>
              <w:adjustRightInd w:val="0"/>
              <w:ind w:firstLine="720"/>
              <w:jc w:val="both"/>
            </w:pPr>
          </w:p>
        </w:tc>
        <w:tc>
          <w:tcPr>
            <w:tcW w:w="9266" w:type="dxa"/>
            <w:gridSpan w:val="2"/>
            <w:tcBorders>
              <w:top w:val="nil"/>
              <w:left w:val="single" w:sz="4" w:space="0" w:color="auto"/>
              <w:bottom w:val="nil"/>
              <w:right w:val="nil"/>
            </w:tcBorders>
            <w:hideMark/>
          </w:tcPr>
          <w:p w14:paraId="03BF8B8B" w14:textId="03A2C9CC" w:rsidR="00566EAF" w:rsidRPr="009358C4" w:rsidRDefault="00566EAF" w:rsidP="00524994">
            <w:pPr>
              <w:widowControl w:val="0"/>
              <w:autoSpaceDE w:val="0"/>
              <w:autoSpaceDN w:val="0"/>
              <w:adjustRightInd w:val="0"/>
              <w:jc w:val="both"/>
            </w:pPr>
            <w:r w:rsidRPr="009358C4">
              <w:t>на бумажном носителе в МФЦ</w:t>
            </w:r>
            <w:r w:rsidR="00524994" w:rsidRPr="009358C4">
              <w:t>;</w:t>
            </w:r>
          </w:p>
        </w:tc>
      </w:tr>
      <w:tr w:rsidR="00566EAF" w:rsidRPr="009358C4" w14:paraId="5AE6B8DC" w14:textId="77777777" w:rsidTr="00524994">
        <w:trPr>
          <w:trHeight w:val="281"/>
        </w:trPr>
        <w:tc>
          <w:tcPr>
            <w:tcW w:w="373" w:type="dxa"/>
            <w:tcBorders>
              <w:top w:val="single" w:sz="4" w:space="0" w:color="auto"/>
              <w:left w:val="nil"/>
              <w:bottom w:val="single" w:sz="4" w:space="0" w:color="auto"/>
              <w:right w:val="nil"/>
            </w:tcBorders>
          </w:tcPr>
          <w:p w14:paraId="7E8A65DA" w14:textId="77777777" w:rsidR="00566EAF" w:rsidRPr="009358C4" w:rsidRDefault="00566EAF" w:rsidP="00524994">
            <w:pPr>
              <w:widowControl w:val="0"/>
              <w:autoSpaceDE w:val="0"/>
              <w:autoSpaceDN w:val="0"/>
              <w:adjustRightInd w:val="0"/>
              <w:ind w:firstLine="720"/>
              <w:jc w:val="both"/>
            </w:pPr>
          </w:p>
        </w:tc>
        <w:tc>
          <w:tcPr>
            <w:tcW w:w="4591" w:type="dxa"/>
            <w:tcBorders>
              <w:top w:val="nil"/>
              <w:left w:val="nil"/>
              <w:bottom w:val="nil"/>
              <w:right w:val="nil"/>
            </w:tcBorders>
          </w:tcPr>
          <w:p w14:paraId="1E725DC0" w14:textId="77777777" w:rsidR="00566EAF" w:rsidRPr="009358C4" w:rsidRDefault="00566EAF" w:rsidP="00524994">
            <w:pPr>
              <w:widowControl w:val="0"/>
              <w:autoSpaceDE w:val="0"/>
              <w:autoSpaceDN w:val="0"/>
              <w:adjustRightInd w:val="0"/>
              <w:ind w:firstLine="720"/>
              <w:jc w:val="both"/>
            </w:pPr>
          </w:p>
        </w:tc>
        <w:tc>
          <w:tcPr>
            <w:tcW w:w="4675" w:type="dxa"/>
            <w:tcBorders>
              <w:top w:val="nil"/>
              <w:left w:val="nil"/>
              <w:bottom w:val="nil"/>
              <w:right w:val="nil"/>
            </w:tcBorders>
          </w:tcPr>
          <w:p w14:paraId="2483447A" w14:textId="77777777" w:rsidR="00566EAF" w:rsidRPr="009358C4" w:rsidRDefault="00566EAF" w:rsidP="00524994">
            <w:pPr>
              <w:widowControl w:val="0"/>
              <w:autoSpaceDE w:val="0"/>
              <w:autoSpaceDN w:val="0"/>
              <w:adjustRightInd w:val="0"/>
              <w:ind w:firstLine="720"/>
              <w:jc w:val="both"/>
            </w:pPr>
          </w:p>
        </w:tc>
      </w:tr>
      <w:tr w:rsidR="00566EAF" w:rsidRPr="009358C4" w14:paraId="5A3BF31E" w14:textId="77777777" w:rsidTr="00524994">
        <w:trPr>
          <w:trHeight w:val="379"/>
        </w:trPr>
        <w:tc>
          <w:tcPr>
            <w:tcW w:w="373" w:type="dxa"/>
            <w:tcBorders>
              <w:top w:val="single" w:sz="4" w:space="0" w:color="auto"/>
              <w:left w:val="single" w:sz="4" w:space="0" w:color="auto"/>
              <w:bottom w:val="single" w:sz="4" w:space="0" w:color="auto"/>
              <w:right w:val="single" w:sz="4" w:space="0" w:color="auto"/>
            </w:tcBorders>
          </w:tcPr>
          <w:p w14:paraId="604EC722" w14:textId="77777777" w:rsidR="00566EAF" w:rsidRPr="009358C4" w:rsidRDefault="00566EAF" w:rsidP="00524994">
            <w:pPr>
              <w:widowControl w:val="0"/>
              <w:autoSpaceDE w:val="0"/>
              <w:autoSpaceDN w:val="0"/>
              <w:adjustRightInd w:val="0"/>
              <w:ind w:left="426"/>
            </w:pPr>
          </w:p>
        </w:tc>
        <w:tc>
          <w:tcPr>
            <w:tcW w:w="9266" w:type="dxa"/>
            <w:gridSpan w:val="2"/>
            <w:vMerge w:val="restart"/>
            <w:tcBorders>
              <w:top w:val="nil"/>
              <w:left w:val="single" w:sz="4" w:space="0" w:color="auto"/>
              <w:right w:val="nil"/>
            </w:tcBorders>
          </w:tcPr>
          <w:p w14:paraId="493A3CD1" w14:textId="17243F93" w:rsidR="00566EAF" w:rsidRPr="009358C4" w:rsidRDefault="00566EAF" w:rsidP="00524994">
            <w:pPr>
              <w:tabs>
                <w:tab w:val="left" w:pos="3030"/>
              </w:tabs>
              <w:jc w:val="both"/>
            </w:pPr>
            <w:r w:rsidRPr="009358C4">
              <w:t>направить в форме электронного документа в личный кабинет</w:t>
            </w:r>
            <w:r w:rsidRPr="009358C4">
              <w:rPr>
                <w:bCs/>
              </w:rPr>
              <w:t xml:space="preserve"> на </w:t>
            </w:r>
            <w:r w:rsidR="00C94FA7" w:rsidRPr="009358C4">
              <w:rPr>
                <w:bCs/>
              </w:rPr>
              <w:t>Е</w:t>
            </w:r>
            <w:r w:rsidRPr="009358C4">
              <w:t>дином/Региональном портале**</w:t>
            </w:r>
            <w:r w:rsidR="00524994" w:rsidRPr="009358C4">
              <w:t>.</w:t>
            </w:r>
          </w:p>
        </w:tc>
      </w:tr>
      <w:tr w:rsidR="00566EAF" w:rsidRPr="009358C4" w14:paraId="0CFAC5DC" w14:textId="77777777" w:rsidTr="00524994">
        <w:trPr>
          <w:trHeight w:val="472"/>
        </w:trPr>
        <w:tc>
          <w:tcPr>
            <w:tcW w:w="373" w:type="dxa"/>
            <w:tcBorders>
              <w:top w:val="single" w:sz="4" w:space="0" w:color="auto"/>
              <w:left w:val="nil"/>
              <w:bottom w:val="nil"/>
              <w:right w:val="nil"/>
            </w:tcBorders>
          </w:tcPr>
          <w:p w14:paraId="48EAB3E5" w14:textId="77777777" w:rsidR="00566EAF" w:rsidRPr="009358C4" w:rsidRDefault="00566EAF" w:rsidP="00524994">
            <w:pPr>
              <w:widowControl w:val="0"/>
              <w:autoSpaceDE w:val="0"/>
              <w:autoSpaceDN w:val="0"/>
              <w:adjustRightInd w:val="0"/>
              <w:ind w:left="426"/>
            </w:pPr>
          </w:p>
        </w:tc>
        <w:tc>
          <w:tcPr>
            <w:tcW w:w="9266" w:type="dxa"/>
            <w:gridSpan w:val="2"/>
            <w:vMerge/>
            <w:tcBorders>
              <w:left w:val="nil"/>
              <w:bottom w:val="nil"/>
              <w:right w:val="nil"/>
            </w:tcBorders>
          </w:tcPr>
          <w:p w14:paraId="6F04248A" w14:textId="77777777" w:rsidR="00566EAF" w:rsidRPr="009358C4" w:rsidRDefault="00566EAF" w:rsidP="00524994">
            <w:pPr>
              <w:tabs>
                <w:tab w:val="left" w:pos="3030"/>
              </w:tabs>
            </w:pPr>
          </w:p>
        </w:tc>
      </w:tr>
    </w:tbl>
    <w:p w14:paraId="4066F5F2" w14:textId="77777777" w:rsidR="00056983" w:rsidRPr="009358C4" w:rsidRDefault="00056983" w:rsidP="00056983">
      <w:pPr>
        <w:jc w:val="both"/>
        <w:rPr>
          <w:sz w:val="16"/>
          <w:szCs w:val="16"/>
        </w:rPr>
      </w:pPr>
    </w:p>
    <w:tbl>
      <w:tblPr>
        <w:tblW w:w="9687" w:type="dxa"/>
        <w:tblLayout w:type="fixed"/>
        <w:tblCellMar>
          <w:left w:w="28" w:type="dxa"/>
          <w:right w:w="28" w:type="dxa"/>
        </w:tblCellMar>
        <w:tblLook w:val="00A0" w:firstRow="1" w:lastRow="0" w:firstColumn="1" w:lastColumn="0" w:noHBand="0" w:noVBand="0"/>
      </w:tblPr>
      <w:tblGrid>
        <w:gridCol w:w="3147"/>
        <w:gridCol w:w="567"/>
        <w:gridCol w:w="5973"/>
      </w:tblGrid>
      <w:tr w:rsidR="00056983" w:rsidRPr="009358C4" w14:paraId="7F3CC727" w14:textId="77777777" w:rsidTr="00C94FA7">
        <w:trPr>
          <w:trHeight w:val="478"/>
        </w:trPr>
        <w:tc>
          <w:tcPr>
            <w:tcW w:w="9687" w:type="dxa"/>
            <w:gridSpan w:val="3"/>
            <w:vAlign w:val="bottom"/>
          </w:tcPr>
          <w:p w14:paraId="4A1ABFCC" w14:textId="693FEB48" w:rsidR="00056983" w:rsidRPr="009358C4" w:rsidRDefault="00056983" w:rsidP="0081532A">
            <w:pPr>
              <w:spacing w:line="276" w:lineRule="auto"/>
              <w:jc w:val="both"/>
            </w:pPr>
          </w:p>
        </w:tc>
      </w:tr>
      <w:tr w:rsidR="00056983" w:rsidRPr="009358C4" w14:paraId="43525DA4" w14:textId="77777777" w:rsidTr="00C94FA7">
        <w:tc>
          <w:tcPr>
            <w:tcW w:w="3147" w:type="dxa"/>
            <w:tcBorders>
              <w:top w:val="single" w:sz="4" w:space="0" w:color="auto"/>
            </w:tcBorders>
            <w:vAlign w:val="bottom"/>
          </w:tcPr>
          <w:p w14:paraId="59B11F66" w14:textId="77777777" w:rsidR="00056983" w:rsidRPr="009358C4" w:rsidRDefault="00056983" w:rsidP="0081532A">
            <w:pPr>
              <w:spacing w:line="276" w:lineRule="auto"/>
              <w:jc w:val="center"/>
              <w:rPr>
                <w:i/>
                <w:iCs/>
                <w:sz w:val="18"/>
                <w:szCs w:val="18"/>
              </w:rPr>
            </w:pPr>
            <w:r w:rsidRPr="009358C4">
              <w:rPr>
                <w:i/>
                <w:iCs/>
                <w:sz w:val="18"/>
                <w:szCs w:val="18"/>
              </w:rPr>
              <w:t>(подпись заявителя)</w:t>
            </w:r>
          </w:p>
        </w:tc>
        <w:tc>
          <w:tcPr>
            <w:tcW w:w="567" w:type="dxa"/>
            <w:vAlign w:val="bottom"/>
          </w:tcPr>
          <w:p w14:paraId="7B0E6C2F" w14:textId="77777777" w:rsidR="00056983" w:rsidRPr="009358C4" w:rsidRDefault="00056983" w:rsidP="0081532A">
            <w:pPr>
              <w:spacing w:line="276" w:lineRule="auto"/>
              <w:rPr>
                <w:sz w:val="18"/>
                <w:szCs w:val="18"/>
              </w:rPr>
            </w:pPr>
          </w:p>
        </w:tc>
        <w:tc>
          <w:tcPr>
            <w:tcW w:w="5973" w:type="dxa"/>
            <w:tcBorders>
              <w:top w:val="single" w:sz="4" w:space="0" w:color="auto"/>
            </w:tcBorders>
            <w:vAlign w:val="bottom"/>
          </w:tcPr>
          <w:p w14:paraId="735948FF" w14:textId="77777777" w:rsidR="00056983" w:rsidRPr="009358C4" w:rsidRDefault="00056983" w:rsidP="0081532A">
            <w:pPr>
              <w:spacing w:line="276" w:lineRule="auto"/>
              <w:jc w:val="center"/>
              <w:rPr>
                <w:szCs w:val="18"/>
              </w:rPr>
            </w:pPr>
            <w:r w:rsidRPr="009358C4">
              <w:rPr>
                <w:i/>
                <w:iCs/>
                <w:sz w:val="18"/>
                <w:szCs w:val="18"/>
              </w:rPr>
              <w:t>(фамилия, инициалы)</w:t>
            </w:r>
          </w:p>
        </w:tc>
      </w:tr>
    </w:tbl>
    <w:p w14:paraId="49DF31EC" w14:textId="77777777" w:rsidR="00056983" w:rsidRPr="009358C4" w:rsidRDefault="00056983" w:rsidP="00056983">
      <w:pPr>
        <w:rPr>
          <w:sz w:val="20"/>
          <w:szCs w:val="20"/>
        </w:rPr>
      </w:pPr>
    </w:p>
    <w:p w14:paraId="4F29256F" w14:textId="77777777" w:rsidR="00C12293" w:rsidRPr="009358C4" w:rsidRDefault="00C12293" w:rsidP="00C12293">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76660639" w14:textId="27CD6CB0" w:rsidR="00C12293" w:rsidRPr="009358C4" w:rsidRDefault="00C12293" w:rsidP="00C12293">
      <w:pPr>
        <w:jc w:val="both"/>
      </w:pPr>
      <w:r w:rsidRPr="009358C4">
        <w:t>** Данный способ получения результата заявитель сможет использовать при наличии</w:t>
      </w:r>
      <w:r w:rsidR="00C94FA7"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4309A6A1" w14:textId="77777777" w:rsidR="00C12293" w:rsidRPr="009358C4" w:rsidRDefault="00C12293" w:rsidP="00C12293">
      <w:pPr>
        <w:jc w:val="center"/>
      </w:pPr>
    </w:p>
    <w:p w14:paraId="644A33F2" w14:textId="77777777" w:rsidR="00C12293" w:rsidRPr="009358C4" w:rsidRDefault="00C12293" w:rsidP="00C12293">
      <w:pPr>
        <w:jc w:val="center"/>
      </w:pPr>
    </w:p>
    <w:p w14:paraId="0DB7B35E" w14:textId="77777777" w:rsidR="00C12293" w:rsidRPr="009358C4" w:rsidRDefault="00C12293" w:rsidP="00C12293">
      <w:pPr>
        <w:jc w:val="center"/>
      </w:pPr>
    </w:p>
    <w:p w14:paraId="5B68D891" w14:textId="77777777" w:rsidR="00C12293" w:rsidRPr="009358C4" w:rsidRDefault="00C12293" w:rsidP="00C12293">
      <w:pPr>
        <w:jc w:val="both"/>
      </w:pPr>
      <w:r w:rsidRPr="009358C4">
        <w:t>Вход. №____________, дата _____________</w:t>
      </w:r>
    </w:p>
    <w:p w14:paraId="2E196801" w14:textId="77777777" w:rsidR="00C12293" w:rsidRPr="009358C4" w:rsidRDefault="00C12293" w:rsidP="00926244">
      <w:pPr>
        <w:ind w:left="4612" w:firstLine="633"/>
        <w:rPr>
          <w:sz w:val="28"/>
          <w:szCs w:val="28"/>
        </w:rPr>
      </w:pPr>
      <w:r w:rsidRPr="009358C4">
        <w:rPr>
          <w:sz w:val="28"/>
          <w:szCs w:val="28"/>
        </w:rPr>
        <w:br w:type="page"/>
      </w:r>
    </w:p>
    <w:p w14:paraId="72300B6E" w14:textId="3956BEB4" w:rsidR="0049455F" w:rsidRPr="009358C4" w:rsidRDefault="006725DD" w:rsidP="006725DD">
      <w:pPr>
        <w:ind w:left="5103"/>
        <w:rPr>
          <w:sz w:val="28"/>
          <w:szCs w:val="28"/>
        </w:rPr>
      </w:pPr>
      <w:r w:rsidRPr="009358C4">
        <w:rPr>
          <w:sz w:val="28"/>
          <w:szCs w:val="28"/>
        </w:rPr>
        <w:lastRenderedPageBreak/>
        <w:t>П</w:t>
      </w:r>
      <w:r w:rsidR="0049455F" w:rsidRPr="009358C4">
        <w:rPr>
          <w:sz w:val="28"/>
          <w:szCs w:val="28"/>
        </w:rPr>
        <w:t xml:space="preserve">риложение № </w:t>
      </w:r>
      <w:r w:rsidR="000908D2" w:rsidRPr="009358C4">
        <w:rPr>
          <w:sz w:val="28"/>
          <w:szCs w:val="28"/>
        </w:rPr>
        <w:t>3</w:t>
      </w:r>
    </w:p>
    <w:p w14:paraId="38337877" w14:textId="64FB0233" w:rsidR="0049455F" w:rsidRPr="009358C4" w:rsidRDefault="0049455F" w:rsidP="006725DD">
      <w:pPr>
        <w:ind w:left="5103"/>
        <w:rPr>
          <w:sz w:val="28"/>
          <w:szCs w:val="28"/>
        </w:rPr>
      </w:pPr>
      <w:r w:rsidRPr="009358C4">
        <w:rPr>
          <w:sz w:val="28"/>
          <w:szCs w:val="28"/>
        </w:rPr>
        <w:t xml:space="preserve">к </w:t>
      </w:r>
      <w:r w:rsidR="000908D2" w:rsidRPr="009358C4">
        <w:rPr>
          <w:sz w:val="28"/>
          <w:szCs w:val="28"/>
        </w:rPr>
        <w:t>а</w:t>
      </w:r>
      <w:r w:rsidRPr="009358C4">
        <w:rPr>
          <w:sz w:val="28"/>
          <w:szCs w:val="28"/>
        </w:rPr>
        <w:t>дминистративному регламенту</w:t>
      </w:r>
    </w:p>
    <w:p w14:paraId="29A150A9" w14:textId="77777777" w:rsidR="0049455F" w:rsidRPr="009358C4" w:rsidRDefault="0049455F" w:rsidP="0053263B">
      <w:pPr>
        <w:ind w:firstLine="540"/>
        <w:jc w:val="right"/>
        <w:rPr>
          <w:lang w:eastAsia="en-US"/>
        </w:rPr>
      </w:pPr>
    </w:p>
    <w:p w14:paraId="1A909604" w14:textId="07CAB3DB" w:rsidR="0049455F" w:rsidRPr="009358C4" w:rsidRDefault="0049455F" w:rsidP="000A4E4F">
      <w:pPr>
        <w:rPr>
          <w:i/>
        </w:rPr>
      </w:pPr>
      <w:r w:rsidRPr="009358C4">
        <w:rPr>
          <w:i/>
        </w:rPr>
        <w:t xml:space="preserve">Примерный бланк </w:t>
      </w:r>
      <w:r w:rsidR="008E4338" w:rsidRPr="009358C4">
        <w:rPr>
          <w:i/>
        </w:rPr>
        <w:t>заявления/</w:t>
      </w:r>
      <w:r w:rsidRPr="009358C4">
        <w:rPr>
          <w:i/>
        </w:rPr>
        <w:t>заяв</w:t>
      </w:r>
      <w:r w:rsidR="00966262" w:rsidRPr="009358C4">
        <w:rPr>
          <w:i/>
        </w:rPr>
        <w:t>ки</w:t>
      </w:r>
      <w:r w:rsidRPr="009358C4">
        <w:rPr>
          <w:i/>
        </w:rPr>
        <w:t xml:space="preserve"> при проведении аварийного ремонта </w:t>
      </w:r>
    </w:p>
    <w:p w14:paraId="37D7C8E8" w14:textId="066296D4" w:rsidR="0049455F" w:rsidRPr="009358C4" w:rsidRDefault="0049455F" w:rsidP="000A4E4F">
      <w:pPr>
        <w:rPr>
          <w:i/>
          <w:lang w:eastAsia="en-US"/>
        </w:rPr>
      </w:pPr>
      <w:r w:rsidRPr="009358C4">
        <w:rPr>
          <w:i/>
          <w:lang w:eastAsia="en-US"/>
        </w:rPr>
        <w:t>(для юридического лица и индивидуального предпринимателя)</w:t>
      </w:r>
    </w:p>
    <w:p w14:paraId="6C43419F" w14:textId="77777777" w:rsidR="0049455F" w:rsidRPr="009358C4" w:rsidRDefault="0049455F" w:rsidP="00D92FF9">
      <w:pPr>
        <w:jc w:val="right"/>
        <w:rPr>
          <w:i/>
        </w:rPr>
      </w:pPr>
    </w:p>
    <w:p w14:paraId="0B667717" w14:textId="0F40F452" w:rsidR="006725DD" w:rsidRPr="009358C4" w:rsidRDefault="006725DD" w:rsidP="006725DD">
      <w:pPr>
        <w:ind w:left="5103"/>
      </w:pPr>
      <w:r w:rsidRPr="009358C4">
        <w:t xml:space="preserve">В комитет городского развития </w:t>
      </w:r>
      <w:r w:rsidR="000A4E4F" w:rsidRPr="009358C4">
        <w:br/>
      </w:r>
      <w:r w:rsidRPr="009358C4">
        <w:t xml:space="preserve">и цифровизации администрации </w:t>
      </w:r>
    </w:p>
    <w:p w14:paraId="74F364B9" w14:textId="77777777" w:rsidR="006725DD" w:rsidRPr="009358C4" w:rsidRDefault="006725DD" w:rsidP="006725DD">
      <w:pPr>
        <w:ind w:left="5103"/>
      </w:pPr>
      <w:r w:rsidRPr="009358C4">
        <w:t>городского округа «Город Калининград»</w:t>
      </w:r>
    </w:p>
    <w:p w14:paraId="150BACED" w14:textId="77777777" w:rsidR="0049455F" w:rsidRPr="009358C4" w:rsidRDefault="0049455F" w:rsidP="00A006F6">
      <w:pPr>
        <w:ind w:left="5245"/>
      </w:pPr>
    </w:p>
    <w:p w14:paraId="7BF5C5DA" w14:textId="3FF459DA" w:rsidR="0049455F" w:rsidRPr="009358C4" w:rsidRDefault="008E4338" w:rsidP="006725DD">
      <w:pPr>
        <w:jc w:val="center"/>
        <w:rPr>
          <w:lang w:eastAsia="en-US"/>
        </w:rPr>
      </w:pPr>
      <w:r w:rsidRPr="009358C4">
        <w:rPr>
          <w:lang w:eastAsia="en-US"/>
        </w:rPr>
        <w:t>ЗАЯВЛЕНИЕ/</w:t>
      </w:r>
      <w:r w:rsidR="0049455F" w:rsidRPr="009358C4">
        <w:rPr>
          <w:lang w:eastAsia="en-US"/>
        </w:rPr>
        <w:t>ЗАЯВ</w:t>
      </w:r>
      <w:r w:rsidR="0038458B" w:rsidRPr="009358C4">
        <w:rPr>
          <w:lang w:eastAsia="en-US"/>
        </w:rPr>
        <w:t>КА</w:t>
      </w:r>
      <w:r w:rsidR="00566EAF" w:rsidRPr="009358C4">
        <w:rPr>
          <w:lang w:eastAsia="en-US"/>
        </w:rPr>
        <w:t>*</w:t>
      </w:r>
    </w:p>
    <w:p w14:paraId="1EB44085" w14:textId="1C27D4B8" w:rsidR="0049455F" w:rsidRPr="009358C4" w:rsidRDefault="0049455F" w:rsidP="006725DD">
      <w:pPr>
        <w:pStyle w:val="ConsPlusNormal"/>
        <w:ind w:firstLine="0"/>
        <w:jc w:val="center"/>
        <w:rPr>
          <w:rFonts w:ascii="Times New Roman" w:hAnsi="Times New Roman"/>
          <w:sz w:val="24"/>
          <w:szCs w:val="24"/>
        </w:rPr>
      </w:pPr>
      <w:r w:rsidRPr="009358C4">
        <w:rPr>
          <w:rFonts w:ascii="Times New Roman" w:hAnsi="Times New Roman"/>
          <w:sz w:val="24"/>
          <w:szCs w:val="24"/>
        </w:rPr>
        <w:t>о предоставлении разрешения на осуществление земляных работ</w:t>
      </w:r>
    </w:p>
    <w:p w14:paraId="041BFFC4" w14:textId="483C7EE6" w:rsidR="0049455F" w:rsidRPr="009358C4" w:rsidRDefault="0049455F" w:rsidP="006725DD">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412FC6B0" w14:textId="77777777" w:rsidR="0049455F" w:rsidRPr="009358C4" w:rsidRDefault="0049455F" w:rsidP="006725DD">
      <w:pPr>
        <w:pStyle w:val="ConsPlusNormal"/>
        <w:ind w:firstLine="0"/>
        <w:jc w:val="center"/>
        <w:rPr>
          <w:rFonts w:ascii="Times New Roman" w:hAnsi="Times New Roman"/>
          <w:sz w:val="24"/>
          <w:szCs w:val="24"/>
        </w:rPr>
      </w:pPr>
      <w:r w:rsidRPr="009358C4">
        <w:rPr>
          <w:rFonts w:ascii="Times New Roman" w:hAnsi="Times New Roman"/>
          <w:sz w:val="24"/>
          <w:szCs w:val="24"/>
        </w:rPr>
        <w:t>(при проведении аварийного ремонта)</w:t>
      </w:r>
    </w:p>
    <w:p w14:paraId="60E62886" w14:textId="6C47C832" w:rsidR="0049455F" w:rsidRPr="009358C4" w:rsidRDefault="0049455F" w:rsidP="00A006F6">
      <w:pPr>
        <w:jc w:val="center"/>
        <w:rPr>
          <w:bCs/>
          <w:sz w:val="28"/>
          <w:szCs w:val="28"/>
        </w:rPr>
      </w:pPr>
    </w:p>
    <w:tbl>
      <w:tblPr>
        <w:tblW w:w="10112" w:type="dxa"/>
        <w:tblInd w:w="-266" w:type="dxa"/>
        <w:tblLayout w:type="fixed"/>
        <w:tblCellMar>
          <w:left w:w="28" w:type="dxa"/>
          <w:right w:w="28" w:type="dxa"/>
        </w:tblCellMar>
        <w:tblLook w:val="00A0" w:firstRow="1" w:lastRow="0" w:firstColumn="1" w:lastColumn="0" w:noHBand="0" w:noVBand="0"/>
      </w:tblPr>
      <w:tblGrid>
        <w:gridCol w:w="364"/>
        <w:gridCol w:w="15"/>
        <w:gridCol w:w="421"/>
        <w:gridCol w:w="71"/>
        <w:gridCol w:w="1505"/>
        <w:gridCol w:w="208"/>
        <w:gridCol w:w="72"/>
        <w:gridCol w:w="442"/>
        <w:gridCol w:w="37"/>
        <w:gridCol w:w="70"/>
        <w:gridCol w:w="74"/>
        <w:gridCol w:w="248"/>
        <w:gridCol w:w="286"/>
        <w:gridCol w:w="456"/>
        <w:gridCol w:w="96"/>
        <w:gridCol w:w="48"/>
        <w:gridCol w:w="67"/>
        <w:gridCol w:w="74"/>
        <w:gridCol w:w="101"/>
        <w:gridCol w:w="2087"/>
        <w:gridCol w:w="75"/>
        <w:gridCol w:w="104"/>
        <w:gridCol w:w="426"/>
        <w:gridCol w:w="246"/>
        <w:gridCol w:w="75"/>
        <w:gridCol w:w="2156"/>
        <w:gridCol w:w="87"/>
        <w:gridCol w:w="201"/>
      </w:tblGrid>
      <w:tr w:rsidR="0049455F" w:rsidRPr="009358C4" w14:paraId="3520D607" w14:textId="77777777" w:rsidTr="009647F1">
        <w:trPr>
          <w:trHeight w:val="289"/>
        </w:trPr>
        <w:tc>
          <w:tcPr>
            <w:tcW w:w="10112" w:type="dxa"/>
            <w:gridSpan w:val="28"/>
            <w:tcBorders>
              <w:bottom w:val="single" w:sz="4" w:space="0" w:color="auto"/>
            </w:tcBorders>
            <w:vAlign w:val="bottom"/>
          </w:tcPr>
          <w:p w14:paraId="78AD8DAB" w14:textId="77777777" w:rsidR="0049455F" w:rsidRPr="009358C4" w:rsidRDefault="0049455F" w:rsidP="00C23EA4">
            <w:pPr>
              <w:spacing w:line="276" w:lineRule="auto"/>
              <w:jc w:val="center"/>
              <w:rPr>
                <w:i/>
                <w:iCs/>
              </w:rPr>
            </w:pPr>
          </w:p>
        </w:tc>
      </w:tr>
      <w:tr w:rsidR="0049455F" w:rsidRPr="009358C4" w14:paraId="1CE722BA" w14:textId="77777777" w:rsidTr="00E23D00">
        <w:trPr>
          <w:trHeight w:val="323"/>
        </w:trPr>
        <w:tc>
          <w:tcPr>
            <w:tcW w:w="10112" w:type="dxa"/>
            <w:gridSpan w:val="28"/>
            <w:tcBorders>
              <w:top w:val="single" w:sz="4" w:space="0" w:color="auto"/>
              <w:bottom w:val="single" w:sz="4" w:space="0" w:color="auto"/>
            </w:tcBorders>
            <w:vAlign w:val="bottom"/>
          </w:tcPr>
          <w:p w14:paraId="47BF9C97" w14:textId="77777777" w:rsidR="0049455F" w:rsidRPr="009358C4" w:rsidRDefault="0049455F" w:rsidP="00C23EA4">
            <w:pPr>
              <w:spacing w:line="276" w:lineRule="auto"/>
              <w:jc w:val="center"/>
              <w:rPr>
                <w:i/>
                <w:iCs/>
              </w:rPr>
            </w:pPr>
          </w:p>
        </w:tc>
      </w:tr>
      <w:tr w:rsidR="00BD270D" w:rsidRPr="009358C4" w14:paraId="331D6C6D" w14:textId="77777777" w:rsidTr="009647F1">
        <w:tc>
          <w:tcPr>
            <w:tcW w:w="10112" w:type="dxa"/>
            <w:gridSpan w:val="28"/>
            <w:tcBorders>
              <w:top w:val="single" w:sz="4" w:space="0" w:color="auto"/>
            </w:tcBorders>
          </w:tcPr>
          <w:p w14:paraId="6A2BF330" w14:textId="77777777" w:rsidR="00BD270D" w:rsidRPr="009358C4" w:rsidRDefault="00BD270D" w:rsidP="00BD270D">
            <w:pPr>
              <w:spacing w:line="276" w:lineRule="auto"/>
              <w:jc w:val="center"/>
              <w:rPr>
                <w:i/>
                <w:iCs/>
                <w:sz w:val="18"/>
                <w:szCs w:val="18"/>
              </w:rPr>
            </w:pPr>
            <w:r w:rsidRPr="009358C4">
              <w:rPr>
                <w:i/>
                <w:iCs/>
                <w:sz w:val="18"/>
                <w:szCs w:val="18"/>
              </w:rPr>
              <w:t>(полное наименование юридического лица, фамилия, имя, отчество (последнее – при наличии) индивидуального предпринимателя)</w:t>
            </w:r>
          </w:p>
        </w:tc>
      </w:tr>
      <w:tr w:rsidR="00BD270D" w:rsidRPr="009358C4" w14:paraId="398FED76" w14:textId="77777777" w:rsidTr="009647F1">
        <w:tc>
          <w:tcPr>
            <w:tcW w:w="10112" w:type="dxa"/>
            <w:gridSpan w:val="28"/>
          </w:tcPr>
          <w:p w14:paraId="0AD57255" w14:textId="77777777" w:rsidR="00BD270D" w:rsidRPr="009358C4" w:rsidRDefault="00BD270D" w:rsidP="00BD270D">
            <w:pPr>
              <w:spacing w:line="276" w:lineRule="auto"/>
              <w:jc w:val="right"/>
              <w:rPr>
                <w:i/>
                <w:iCs/>
                <w:sz w:val="6"/>
                <w:szCs w:val="6"/>
              </w:rPr>
            </w:pPr>
          </w:p>
        </w:tc>
      </w:tr>
      <w:tr w:rsidR="00BD270D" w:rsidRPr="009358C4" w14:paraId="34EBC61A" w14:textId="77777777" w:rsidTr="009647F1">
        <w:tc>
          <w:tcPr>
            <w:tcW w:w="871" w:type="dxa"/>
            <w:gridSpan w:val="4"/>
          </w:tcPr>
          <w:p w14:paraId="6195A5C0" w14:textId="77777777" w:rsidR="00BD270D" w:rsidRPr="009358C4" w:rsidRDefault="00BD270D" w:rsidP="00BD270D">
            <w:pPr>
              <w:spacing w:line="276" w:lineRule="auto"/>
            </w:pPr>
            <w:r w:rsidRPr="009358C4">
              <w:t>ОГРН</w:t>
            </w:r>
          </w:p>
        </w:tc>
        <w:tc>
          <w:tcPr>
            <w:tcW w:w="2264" w:type="dxa"/>
            <w:gridSpan w:val="5"/>
          </w:tcPr>
          <w:p w14:paraId="4504A771" w14:textId="77777777" w:rsidR="00BD270D" w:rsidRPr="009358C4" w:rsidRDefault="00BD270D" w:rsidP="00BD270D">
            <w:pPr>
              <w:pBdr>
                <w:bottom w:val="single" w:sz="4" w:space="0" w:color="auto"/>
              </w:pBdr>
              <w:spacing w:line="276" w:lineRule="auto"/>
              <w:jc w:val="center"/>
              <w:rPr>
                <w:i/>
              </w:rPr>
            </w:pPr>
          </w:p>
        </w:tc>
        <w:tc>
          <w:tcPr>
            <w:tcW w:w="144" w:type="dxa"/>
            <w:gridSpan w:val="2"/>
          </w:tcPr>
          <w:p w14:paraId="5E987B15" w14:textId="77777777" w:rsidR="00BD270D" w:rsidRPr="009358C4" w:rsidRDefault="00BD270D" w:rsidP="00BD270D">
            <w:pPr>
              <w:pBdr>
                <w:bottom w:val="single" w:sz="4" w:space="0" w:color="auto"/>
              </w:pBdr>
              <w:spacing w:line="276" w:lineRule="auto"/>
            </w:pPr>
            <w:r w:rsidRPr="009358C4">
              <w:t xml:space="preserve"> </w:t>
            </w:r>
          </w:p>
        </w:tc>
        <w:tc>
          <w:tcPr>
            <w:tcW w:w="1275" w:type="dxa"/>
            <w:gridSpan w:val="7"/>
          </w:tcPr>
          <w:p w14:paraId="1AB6B716" w14:textId="77777777" w:rsidR="00BD270D" w:rsidRPr="009358C4" w:rsidRDefault="00BD270D" w:rsidP="00BD270D">
            <w:pPr>
              <w:spacing w:line="276" w:lineRule="auto"/>
              <w:jc w:val="center"/>
            </w:pPr>
            <w:r w:rsidRPr="009358C4">
              <w:t>ОГРНИП</w:t>
            </w:r>
          </w:p>
        </w:tc>
        <w:tc>
          <w:tcPr>
            <w:tcW w:w="2263" w:type="dxa"/>
            <w:gridSpan w:val="3"/>
            <w:tcBorders>
              <w:top w:val="nil"/>
              <w:left w:val="nil"/>
              <w:right w:val="nil"/>
            </w:tcBorders>
          </w:tcPr>
          <w:p w14:paraId="6E9A9464" w14:textId="77777777" w:rsidR="00BD270D" w:rsidRPr="009358C4" w:rsidRDefault="00BD270D" w:rsidP="00BD270D">
            <w:pPr>
              <w:spacing w:line="276" w:lineRule="auto"/>
              <w:jc w:val="center"/>
              <w:rPr>
                <w:i/>
              </w:rPr>
            </w:pPr>
          </w:p>
        </w:tc>
        <w:tc>
          <w:tcPr>
            <w:tcW w:w="851" w:type="dxa"/>
            <w:gridSpan w:val="4"/>
          </w:tcPr>
          <w:p w14:paraId="3B3BB285" w14:textId="77777777" w:rsidR="00BD270D" w:rsidRPr="009358C4" w:rsidRDefault="00BD270D" w:rsidP="00BD270D">
            <w:pPr>
              <w:spacing w:line="276" w:lineRule="auto"/>
              <w:jc w:val="right"/>
            </w:pPr>
            <w:r w:rsidRPr="009358C4">
              <w:t xml:space="preserve">ИНН     </w:t>
            </w:r>
          </w:p>
        </w:tc>
        <w:tc>
          <w:tcPr>
            <w:tcW w:w="2444" w:type="dxa"/>
            <w:gridSpan w:val="3"/>
          </w:tcPr>
          <w:p w14:paraId="7C3C6B42" w14:textId="77777777" w:rsidR="00BD270D" w:rsidRPr="009358C4" w:rsidRDefault="00BD270D" w:rsidP="00BD270D">
            <w:pPr>
              <w:pBdr>
                <w:bottom w:val="single" w:sz="4" w:space="0" w:color="auto"/>
              </w:pBdr>
              <w:spacing w:line="276" w:lineRule="auto"/>
              <w:jc w:val="right"/>
            </w:pPr>
            <w:r w:rsidRPr="009358C4">
              <w:rPr>
                <w:i/>
              </w:rPr>
              <w:t>,</w:t>
            </w:r>
          </w:p>
        </w:tc>
      </w:tr>
      <w:tr w:rsidR="00BD270D" w:rsidRPr="009358C4" w14:paraId="062F990D" w14:textId="77777777" w:rsidTr="009647F1">
        <w:trPr>
          <w:trHeight w:val="473"/>
        </w:trPr>
        <w:tc>
          <w:tcPr>
            <w:tcW w:w="10112" w:type="dxa"/>
            <w:gridSpan w:val="28"/>
            <w:tcBorders>
              <w:bottom w:val="single" w:sz="4" w:space="0" w:color="auto"/>
            </w:tcBorders>
          </w:tcPr>
          <w:p w14:paraId="541BA87D" w14:textId="77777777" w:rsidR="00BD270D" w:rsidRPr="009358C4" w:rsidRDefault="00BD270D" w:rsidP="00BD270D">
            <w:pPr>
              <w:spacing w:line="276" w:lineRule="auto"/>
              <w:rPr>
                <w:i/>
                <w:sz w:val="18"/>
                <w:szCs w:val="18"/>
              </w:rPr>
            </w:pPr>
            <w:r w:rsidRPr="009358C4">
              <w:rPr>
                <w:i/>
                <w:sz w:val="18"/>
                <w:szCs w:val="18"/>
              </w:rPr>
              <w:t>(указывается юридическим лицом)            (указывается индивидуальным предпринимателем)</w:t>
            </w:r>
          </w:p>
          <w:p w14:paraId="441BA378" w14:textId="77777777" w:rsidR="00BD270D" w:rsidRPr="009358C4" w:rsidRDefault="00BD270D" w:rsidP="00BD270D">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735B072F" w14:textId="77777777" w:rsidR="00BD270D" w:rsidRPr="009358C4" w:rsidRDefault="00BD270D" w:rsidP="00BD270D">
            <w:pPr>
              <w:spacing w:line="276" w:lineRule="auto"/>
              <w:jc w:val="right"/>
            </w:pPr>
            <w:r w:rsidRPr="009358C4">
              <w:rPr>
                <w:i/>
              </w:rPr>
              <w:t xml:space="preserve">,                                                 </w:t>
            </w:r>
          </w:p>
        </w:tc>
      </w:tr>
      <w:tr w:rsidR="00BD270D" w:rsidRPr="009358C4" w14:paraId="4D0F3AA3" w14:textId="77777777" w:rsidTr="009647F1">
        <w:trPr>
          <w:cantSplit/>
        </w:trPr>
        <w:tc>
          <w:tcPr>
            <w:tcW w:w="2376" w:type="dxa"/>
            <w:gridSpan w:val="5"/>
            <w:vMerge w:val="restart"/>
            <w:tcBorders>
              <w:top w:val="single" w:sz="4" w:space="0" w:color="auto"/>
            </w:tcBorders>
          </w:tcPr>
          <w:p w14:paraId="6B0F4EAD" w14:textId="77777777" w:rsidR="00BD270D" w:rsidRPr="009358C4" w:rsidRDefault="00BD270D" w:rsidP="00BD270D">
            <w:pPr>
              <w:spacing w:line="276" w:lineRule="auto"/>
            </w:pPr>
            <w:r w:rsidRPr="009358C4">
              <w:t>в лице</w:t>
            </w:r>
          </w:p>
        </w:tc>
        <w:tc>
          <w:tcPr>
            <w:tcW w:w="7736" w:type="dxa"/>
            <w:gridSpan w:val="23"/>
            <w:tcBorders>
              <w:top w:val="single" w:sz="4" w:space="0" w:color="auto"/>
              <w:bottom w:val="single" w:sz="4" w:space="0" w:color="auto"/>
            </w:tcBorders>
          </w:tcPr>
          <w:p w14:paraId="454A4393" w14:textId="77777777" w:rsidR="00BD270D" w:rsidRPr="009358C4" w:rsidRDefault="00BD270D" w:rsidP="00BD270D">
            <w:pPr>
              <w:spacing w:line="276" w:lineRule="auto"/>
              <w:jc w:val="right"/>
              <w:rPr>
                <w:i/>
              </w:rPr>
            </w:pPr>
            <w:r w:rsidRPr="009358C4">
              <w:rPr>
                <w:i/>
              </w:rPr>
              <w:t>,</w:t>
            </w:r>
          </w:p>
        </w:tc>
      </w:tr>
      <w:tr w:rsidR="00BD270D" w:rsidRPr="009358C4" w14:paraId="680DCB4C" w14:textId="77777777" w:rsidTr="009647F1">
        <w:trPr>
          <w:cantSplit/>
        </w:trPr>
        <w:tc>
          <w:tcPr>
            <w:tcW w:w="2376" w:type="dxa"/>
            <w:gridSpan w:val="5"/>
            <w:vMerge/>
            <w:vAlign w:val="center"/>
          </w:tcPr>
          <w:p w14:paraId="5C49700E" w14:textId="77777777" w:rsidR="00BD270D" w:rsidRPr="009358C4" w:rsidRDefault="00BD270D" w:rsidP="00BD270D"/>
        </w:tc>
        <w:tc>
          <w:tcPr>
            <w:tcW w:w="7736" w:type="dxa"/>
            <w:gridSpan w:val="23"/>
            <w:tcBorders>
              <w:top w:val="single" w:sz="4" w:space="0" w:color="auto"/>
            </w:tcBorders>
          </w:tcPr>
          <w:p w14:paraId="085CB80F" w14:textId="77777777" w:rsidR="00BD270D" w:rsidRPr="009358C4" w:rsidRDefault="00BD270D" w:rsidP="00BD270D">
            <w:pPr>
              <w:spacing w:line="276" w:lineRule="auto"/>
              <w:rPr>
                <w:i/>
                <w:sz w:val="18"/>
                <w:szCs w:val="18"/>
              </w:rPr>
            </w:pPr>
            <w:r w:rsidRPr="009358C4">
              <w:rPr>
                <w:i/>
                <w:sz w:val="18"/>
                <w:szCs w:val="18"/>
              </w:rPr>
              <w:t xml:space="preserve">                                     (фамилия, имя, отчество (</w:t>
            </w:r>
            <w:r w:rsidRPr="009358C4">
              <w:rPr>
                <w:i/>
                <w:iCs/>
                <w:sz w:val="18"/>
                <w:szCs w:val="18"/>
              </w:rPr>
              <w:t xml:space="preserve"> последнее - </w:t>
            </w:r>
            <w:r w:rsidRPr="009358C4">
              <w:rPr>
                <w:i/>
                <w:sz w:val="18"/>
                <w:szCs w:val="18"/>
              </w:rPr>
              <w:t>при наличии) полностью)</w:t>
            </w:r>
          </w:p>
        </w:tc>
      </w:tr>
      <w:tr w:rsidR="00BD270D" w:rsidRPr="009358C4" w14:paraId="33C900BB" w14:textId="77777777" w:rsidTr="009647F1">
        <w:trPr>
          <w:cantSplit/>
          <w:trHeight w:val="296"/>
        </w:trPr>
        <w:tc>
          <w:tcPr>
            <w:tcW w:w="2376" w:type="dxa"/>
            <w:gridSpan w:val="5"/>
          </w:tcPr>
          <w:p w14:paraId="743D171F" w14:textId="77777777" w:rsidR="00BD270D" w:rsidRPr="009358C4" w:rsidRDefault="00BD270D" w:rsidP="00BD270D">
            <w:pPr>
              <w:spacing w:line="276" w:lineRule="auto"/>
            </w:pPr>
            <w:r w:rsidRPr="009358C4">
              <w:t xml:space="preserve">контактный телефон  </w:t>
            </w:r>
          </w:p>
        </w:tc>
        <w:tc>
          <w:tcPr>
            <w:tcW w:w="1893" w:type="dxa"/>
            <w:gridSpan w:val="9"/>
          </w:tcPr>
          <w:p w14:paraId="66ACEB68" w14:textId="77777777" w:rsidR="00BD270D" w:rsidRPr="009358C4" w:rsidRDefault="00BD270D" w:rsidP="00BD270D">
            <w:pPr>
              <w:pBdr>
                <w:bottom w:val="single" w:sz="4" w:space="0" w:color="auto"/>
              </w:pBdr>
              <w:spacing w:line="276" w:lineRule="auto"/>
            </w:pPr>
            <w:r w:rsidRPr="009358C4">
              <w:t xml:space="preserve"> </w:t>
            </w:r>
          </w:p>
        </w:tc>
        <w:tc>
          <w:tcPr>
            <w:tcW w:w="144" w:type="dxa"/>
            <w:gridSpan w:val="2"/>
          </w:tcPr>
          <w:p w14:paraId="12CFEB65" w14:textId="77777777" w:rsidR="00BD270D" w:rsidRPr="009358C4" w:rsidRDefault="00BD270D" w:rsidP="00BD270D">
            <w:pPr>
              <w:spacing w:line="276" w:lineRule="auto"/>
            </w:pPr>
            <w:r w:rsidRPr="009358C4">
              <w:t>,</w:t>
            </w:r>
          </w:p>
        </w:tc>
        <w:tc>
          <w:tcPr>
            <w:tcW w:w="5699" w:type="dxa"/>
            <w:gridSpan w:val="12"/>
          </w:tcPr>
          <w:p w14:paraId="4D8649C6" w14:textId="77777777" w:rsidR="00BD270D" w:rsidRPr="009358C4" w:rsidRDefault="00BD270D" w:rsidP="00BD270D">
            <w:pPr>
              <w:spacing w:line="276" w:lineRule="auto"/>
            </w:pPr>
            <w:r w:rsidRPr="009358C4">
              <w:t xml:space="preserve"> действующего(ей) от имени юридического лица</w:t>
            </w:r>
          </w:p>
        </w:tc>
      </w:tr>
      <w:tr w:rsidR="00BD270D" w:rsidRPr="009358C4" w14:paraId="05BAA117" w14:textId="77777777" w:rsidTr="009647F1">
        <w:trPr>
          <w:cantSplit/>
          <w:trHeight w:val="134"/>
        </w:trPr>
        <w:tc>
          <w:tcPr>
            <w:tcW w:w="4269" w:type="dxa"/>
            <w:gridSpan w:val="14"/>
          </w:tcPr>
          <w:p w14:paraId="412DCA91" w14:textId="77777777" w:rsidR="00BD270D" w:rsidRPr="009358C4" w:rsidRDefault="00BD270D" w:rsidP="00BD270D">
            <w:pPr>
              <w:spacing w:line="276" w:lineRule="auto"/>
            </w:pPr>
          </w:p>
        </w:tc>
        <w:tc>
          <w:tcPr>
            <w:tcW w:w="144" w:type="dxa"/>
            <w:gridSpan w:val="2"/>
          </w:tcPr>
          <w:p w14:paraId="14C10534" w14:textId="77777777" w:rsidR="00BD270D" w:rsidRPr="009358C4" w:rsidRDefault="00BD270D" w:rsidP="00BD270D">
            <w:pPr>
              <w:spacing w:line="276" w:lineRule="auto"/>
            </w:pPr>
          </w:p>
        </w:tc>
        <w:tc>
          <w:tcPr>
            <w:tcW w:w="5699" w:type="dxa"/>
            <w:gridSpan w:val="12"/>
          </w:tcPr>
          <w:p w14:paraId="4BF15E47" w14:textId="77777777" w:rsidR="00BD270D" w:rsidRPr="009358C4" w:rsidRDefault="00BD270D" w:rsidP="00BD270D">
            <w:pPr>
              <w:spacing w:line="276" w:lineRule="auto"/>
            </w:pPr>
          </w:p>
        </w:tc>
      </w:tr>
      <w:tr w:rsidR="00545E93" w:rsidRPr="009358C4" w14:paraId="796D7968" w14:textId="77777777" w:rsidTr="009647F1">
        <w:trPr>
          <w:cantSplit/>
          <w:trHeight w:val="323"/>
        </w:trPr>
        <w:tc>
          <w:tcPr>
            <w:tcW w:w="379" w:type="dxa"/>
            <w:gridSpan w:val="2"/>
            <w:tcBorders>
              <w:top w:val="single" w:sz="4" w:space="0" w:color="auto"/>
              <w:left w:val="single" w:sz="4" w:space="0" w:color="auto"/>
              <w:bottom w:val="single" w:sz="4" w:space="0" w:color="auto"/>
              <w:right w:val="single" w:sz="4" w:space="0" w:color="auto"/>
            </w:tcBorders>
            <w:vAlign w:val="bottom"/>
          </w:tcPr>
          <w:p w14:paraId="3AB190CA" w14:textId="77777777" w:rsidR="00545E93" w:rsidRPr="009358C4" w:rsidRDefault="00545E93" w:rsidP="00BD270D">
            <w:pPr>
              <w:jc w:val="center"/>
            </w:pPr>
          </w:p>
        </w:tc>
        <w:tc>
          <w:tcPr>
            <w:tcW w:w="9733" w:type="dxa"/>
            <w:gridSpan w:val="26"/>
            <w:vMerge w:val="restart"/>
          </w:tcPr>
          <w:p w14:paraId="490C56DF" w14:textId="7FEB5A3F" w:rsidR="00545E93" w:rsidRPr="009358C4" w:rsidRDefault="00545E93" w:rsidP="006725DD">
            <w:pPr>
              <w:ind w:left="46"/>
              <w:jc w:val="both"/>
              <w:rPr>
                <w:i/>
                <w:iCs/>
                <w:sz w:val="2"/>
                <w:szCs w:val="2"/>
              </w:rPr>
            </w:pPr>
            <w:r w:rsidRPr="009358C4">
              <w:t>без доверенности</w:t>
            </w:r>
            <w:r w:rsidRPr="009358C4">
              <w:rPr>
                <w:sz w:val="22"/>
                <w:szCs w:val="22"/>
              </w:rPr>
              <w:t xml:space="preserve"> </w:t>
            </w:r>
            <w:r w:rsidRPr="009358C4">
              <w:rPr>
                <w:i/>
                <w:iCs/>
                <w:sz w:val="18"/>
                <w:szCs w:val="18"/>
              </w:rPr>
              <w:t>(указывается лицом, имеющим право действовать от имени юридического лица</w:t>
            </w:r>
            <w:r w:rsidRPr="009358C4">
              <w:rPr>
                <w:sz w:val="28"/>
                <w:szCs w:val="28"/>
                <w:lang w:eastAsia="ar-SA"/>
              </w:rPr>
              <w:br/>
            </w:r>
            <w:r w:rsidRPr="009358C4">
              <w:rPr>
                <w:i/>
                <w:iCs/>
                <w:sz w:val="18"/>
                <w:szCs w:val="18"/>
              </w:rPr>
              <w:t>без доверенности в силу закона или учредительных документов, либо индивидуальным предпринимателем)</w:t>
            </w:r>
          </w:p>
        </w:tc>
      </w:tr>
      <w:tr w:rsidR="006725DD" w:rsidRPr="009358C4" w14:paraId="35A9A063" w14:textId="77777777" w:rsidTr="009647F1">
        <w:trPr>
          <w:cantSplit/>
        </w:trPr>
        <w:tc>
          <w:tcPr>
            <w:tcW w:w="379" w:type="dxa"/>
            <w:gridSpan w:val="2"/>
            <w:tcBorders>
              <w:top w:val="single" w:sz="4" w:space="0" w:color="auto"/>
              <w:bottom w:val="single" w:sz="4" w:space="0" w:color="auto"/>
            </w:tcBorders>
            <w:vAlign w:val="bottom"/>
          </w:tcPr>
          <w:p w14:paraId="77D78729" w14:textId="77777777" w:rsidR="006725DD" w:rsidRPr="009358C4" w:rsidRDefault="006725DD" w:rsidP="00BD270D">
            <w:pPr>
              <w:rPr>
                <w:sz w:val="18"/>
                <w:szCs w:val="18"/>
              </w:rPr>
            </w:pPr>
          </w:p>
        </w:tc>
        <w:tc>
          <w:tcPr>
            <w:tcW w:w="9733" w:type="dxa"/>
            <w:gridSpan w:val="26"/>
            <w:vMerge/>
            <w:vAlign w:val="bottom"/>
          </w:tcPr>
          <w:p w14:paraId="22691DD1" w14:textId="11CBC83F" w:rsidR="006725DD" w:rsidRPr="009358C4" w:rsidRDefault="006725DD" w:rsidP="00BD270D">
            <w:pPr>
              <w:rPr>
                <w:i/>
                <w:iCs/>
                <w:sz w:val="18"/>
                <w:szCs w:val="18"/>
              </w:rPr>
            </w:pPr>
          </w:p>
        </w:tc>
      </w:tr>
      <w:tr w:rsidR="00545E93" w:rsidRPr="009358C4" w14:paraId="200CC560" w14:textId="77777777" w:rsidTr="009647F1">
        <w:trPr>
          <w:cantSplit/>
          <w:trHeight w:val="323"/>
        </w:trPr>
        <w:tc>
          <w:tcPr>
            <w:tcW w:w="379" w:type="dxa"/>
            <w:gridSpan w:val="2"/>
            <w:tcBorders>
              <w:top w:val="single" w:sz="4" w:space="0" w:color="auto"/>
              <w:left w:val="single" w:sz="4" w:space="0" w:color="auto"/>
              <w:bottom w:val="single" w:sz="4" w:space="0" w:color="auto"/>
              <w:right w:val="single" w:sz="4" w:space="0" w:color="auto"/>
            </w:tcBorders>
            <w:vAlign w:val="bottom"/>
          </w:tcPr>
          <w:p w14:paraId="49F3AC81" w14:textId="77777777" w:rsidR="00545E93" w:rsidRPr="009358C4" w:rsidRDefault="00545E93" w:rsidP="007F7B6E">
            <w:pPr>
              <w:jc w:val="center"/>
            </w:pPr>
          </w:p>
        </w:tc>
        <w:tc>
          <w:tcPr>
            <w:tcW w:w="3434" w:type="dxa"/>
            <w:gridSpan w:val="11"/>
          </w:tcPr>
          <w:p w14:paraId="242DAC47" w14:textId="77777777" w:rsidR="00545E93" w:rsidRPr="009358C4" w:rsidRDefault="00545E93" w:rsidP="004B5F20">
            <w:pPr>
              <w:ind w:left="46"/>
              <w:jc w:val="both"/>
              <w:rPr>
                <w:i/>
                <w:iCs/>
              </w:rPr>
            </w:pPr>
            <w:r w:rsidRPr="009358C4">
              <w:t>на основании доверенности</w:t>
            </w:r>
          </w:p>
        </w:tc>
        <w:tc>
          <w:tcPr>
            <w:tcW w:w="6098" w:type="dxa"/>
            <w:gridSpan w:val="14"/>
            <w:tcBorders>
              <w:top w:val="nil"/>
              <w:left w:val="nil"/>
              <w:bottom w:val="single" w:sz="4" w:space="0" w:color="auto"/>
              <w:right w:val="nil"/>
            </w:tcBorders>
            <w:vAlign w:val="bottom"/>
          </w:tcPr>
          <w:p w14:paraId="0736EA5A" w14:textId="77777777" w:rsidR="00545E93" w:rsidRPr="009358C4" w:rsidRDefault="00545E93" w:rsidP="007F7B6E">
            <w:pPr>
              <w:jc w:val="center"/>
              <w:rPr>
                <w:i/>
              </w:rPr>
            </w:pPr>
          </w:p>
        </w:tc>
        <w:tc>
          <w:tcPr>
            <w:tcW w:w="201" w:type="dxa"/>
            <w:tcBorders>
              <w:top w:val="nil"/>
              <w:left w:val="nil"/>
              <w:bottom w:val="single" w:sz="4" w:space="0" w:color="auto"/>
              <w:right w:val="nil"/>
            </w:tcBorders>
            <w:vAlign w:val="bottom"/>
          </w:tcPr>
          <w:p w14:paraId="60C927E7" w14:textId="77777777" w:rsidR="00545E93" w:rsidRPr="009358C4" w:rsidRDefault="00545E93" w:rsidP="007F7B6E">
            <w:pPr>
              <w:jc w:val="right"/>
              <w:rPr>
                <w:i/>
              </w:rPr>
            </w:pPr>
            <w:r w:rsidRPr="009358C4">
              <w:rPr>
                <w:i/>
              </w:rPr>
              <w:t>,</w:t>
            </w:r>
          </w:p>
        </w:tc>
      </w:tr>
      <w:tr w:rsidR="00BD270D" w:rsidRPr="009358C4" w14:paraId="0FBAAAAF" w14:textId="77777777" w:rsidTr="009647F1">
        <w:trPr>
          <w:cantSplit/>
          <w:trHeight w:val="333"/>
        </w:trPr>
        <w:tc>
          <w:tcPr>
            <w:tcW w:w="10107" w:type="dxa"/>
            <w:gridSpan w:val="28"/>
          </w:tcPr>
          <w:p w14:paraId="24FCC267" w14:textId="77777777" w:rsidR="00BD270D" w:rsidRPr="009358C4" w:rsidRDefault="00BD270D" w:rsidP="00BD270D">
            <w:pPr>
              <w:spacing w:line="276" w:lineRule="auto"/>
              <w:jc w:val="center"/>
            </w:pPr>
            <w:r w:rsidRPr="009358C4">
              <w:t xml:space="preserve">                                                                           (</w:t>
            </w:r>
            <w:r w:rsidRPr="009358C4">
              <w:rPr>
                <w:i/>
                <w:sz w:val="18"/>
                <w:szCs w:val="18"/>
              </w:rPr>
              <w:t>указываются реквизиты доверенности</w:t>
            </w:r>
            <w:r w:rsidRPr="009358C4">
              <w:t>)</w:t>
            </w:r>
          </w:p>
        </w:tc>
      </w:tr>
      <w:tr w:rsidR="004431AA" w:rsidRPr="009358C4" w14:paraId="5AFDD961" w14:textId="77777777" w:rsidTr="009647F1">
        <w:trPr>
          <w:trHeight w:val="289"/>
        </w:trPr>
        <w:tc>
          <w:tcPr>
            <w:tcW w:w="2584" w:type="dxa"/>
            <w:gridSpan w:val="6"/>
          </w:tcPr>
          <w:p w14:paraId="0732B712" w14:textId="4B0C5B25" w:rsidR="004431AA" w:rsidRPr="009358C4" w:rsidRDefault="004B5F20" w:rsidP="007F7B6E">
            <w:pPr>
              <w:spacing w:line="276" w:lineRule="auto"/>
              <w:rPr>
                <w:i/>
                <w:iCs/>
              </w:rPr>
            </w:pPr>
            <w:r w:rsidRPr="009358C4">
              <w:t>п</w:t>
            </w:r>
            <w:r w:rsidR="004431AA" w:rsidRPr="009358C4">
              <w:t>одрядная организация:</w:t>
            </w:r>
          </w:p>
        </w:tc>
        <w:tc>
          <w:tcPr>
            <w:tcW w:w="7523" w:type="dxa"/>
            <w:gridSpan w:val="22"/>
            <w:tcBorders>
              <w:bottom w:val="single" w:sz="4" w:space="0" w:color="auto"/>
            </w:tcBorders>
          </w:tcPr>
          <w:p w14:paraId="3FA5E98F" w14:textId="77777777" w:rsidR="004431AA" w:rsidRPr="009358C4" w:rsidRDefault="004431AA" w:rsidP="007F7B6E">
            <w:pPr>
              <w:spacing w:line="276" w:lineRule="auto"/>
              <w:rPr>
                <w:i/>
                <w:iCs/>
              </w:rPr>
            </w:pPr>
          </w:p>
        </w:tc>
      </w:tr>
      <w:tr w:rsidR="004431AA" w:rsidRPr="009358C4" w14:paraId="4A698707" w14:textId="77777777" w:rsidTr="009647F1">
        <w:trPr>
          <w:trHeight w:val="321"/>
        </w:trPr>
        <w:tc>
          <w:tcPr>
            <w:tcW w:w="9824" w:type="dxa"/>
            <w:gridSpan w:val="26"/>
            <w:tcBorders>
              <w:bottom w:val="single" w:sz="4" w:space="0" w:color="auto"/>
            </w:tcBorders>
            <w:vAlign w:val="bottom"/>
          </w:tcPr>
          <w:p w14:paraId="5789548D" w14:textId="77777777" w:rsidR="004431AA" w:rsidRPr="009358C4" w:rsidRDefault="004431AA" w:rsidP="007F7B6E">
            <w:pPr>
              <w:tabs>
                <w:tab w:val="left" w:pos="5868"/>
              </w:tabs>
              <w:spacing w:line="276" w:lineRule="auto"/>
              <w:rPr>
                <w:i/>
                <w:iCs/>
              </w:rPr>
            </w:pPr>
            <w:r w:rsidRPr="009358C4">
              <w:rPr>
                <w:i/>
                <w:iCs/>
              </w:rPr>
              <w:tab/>
            </w:r>
          </w:p>
        </w:tc>
        <w:tc>
          <w:tcPr>
            <w:tcW w:w="283" w:type="dxa"/>
            <w:gridSpan w:val="2"/>
            <w:tcBorders>
              <w:bottom w:val="single" w:sz="4" w:space="0" w:color="auto"/>
            </w:tcBorders>
            <w:vAlign w:val="bottom"/>
          </w:tcPr>
          <w:p w14:paraId="4A7D77CB" w14:textId="77777777" w:rsidR="004431AA" w:rsidRPr="009358C4" w:rsidRDefault="004431AA" w:rsidP="007F7B6E">
            <w:pPr>
              <w:tabs>
                <w:tab w:val="left" w:pos="5868"/>
              </w:tabs>
              <w:spacing w:line="276" w:lineRule="auto"/>
              <w:jc w:val="right"/>
              <w:rPr>
                <w:i/>
                <w:iCs/>
              </w:rPr>
            </w:pPr>
            <w:r w:rsidRPr="009358C4">
              <w:rPr>
                <w:i/>
                <w:iCs/>
              </w:rPr>
              <w:t>,</w:t>
            </w:r>
          </w:p>
        </w:tc>
      </w:tr>
      <w:tr w:rsidR="004431AA" w:rsidRPr="009358C4" w14:paraId="102AD33F" w14:textId="77777777" w:rsidTr="009647F1">
        <w:tc>
          <w:tcPr>
            <w:tcW w:w="10107" w:type="dxa"/>
            <w:gridSpan w:val="28"/>
          </w:tcPr>
          <w:p w14:paraId="4D6E010B" w14:textId="77777777" w:rsidR="004431AA" w:rsidRPr="009358C4" w:rsidRDefault="004431AA" w:rsidP="007F7B6E">
            <w:pPr>
              <w:spacing w:line="276" w:lineRule="auto"/>
              <w:jc w:val="center"/>
              <w:rPr>
                <w:i/>
                <w:iCs/>
                <w:sz w:val="18"/>
                <w:szCs w:val="18"/>
              </w:rPr>
            </w:pPr>
            <w:r w:rsidRPr="009358C4">
              <w:rPr>
                <w:i/>
                <w:iCs/>
                <w:sz w:val="18"/>
                <w:szCs w:val="18"/>
              </w:rPr>
              <w:t>(наименование юридического лица, фамилия, имя, отчество (последнее – при наличии) индивидуального предпринимателя)</w:t>
            </w:r>
          </w:p>
        </w:tc>
      </w:tr>
      <w:tr w:rsidR="004431AA" w:rsidRPr="009358C4" w14:paraId="7AFAFCE4" w14:textId="77777777" w:rsidTr="009647F1">
        <w:tc>
          <w:tcPr>
            <w:tcW w:w="10107" w:type="dxa"/>
            <w:gridSpan w:val="28"/>
          </w:tcPr>
          <w:p w14:paraId="55F6DFF7" w14:textId="77777777" w:rsidR="004431AA" w:rsidRPr="009358C4" w:rsidRDefault="004431AA" w:rsidP="007F7B6E">
            <w:pPr>
              <w:spacing w:line="276" w:lineRule="auto"/>
              <w:jc w:val="center"/>
              <w:rPr>
                <w:i/>
                <w:iCs/>
                <w:sz w:val="6"/>
                <w:szCs w:val="6"/>
              </w:rPr>
            </w:pPr>
          </w:p>
        </w:tc>
      </w:tr>
      <w:tr w:rsidR="004431AA" w:rsidRPr="009358C4" w14:paraId="5BF6FC50" w14:textId="77777777" w:rsidTr="009647F1">
        <w:tc>
          <w:tcPr>
            <w:tcW w:w="800" w:type="dxa"/>
            <w:gridSpan w:val="3"/>
          </w:tcPr>
          <w:p w14:paraId="09C4A1D4" w14:textId="77777777" w:rsidR="004431AA" w:rsidRPr="009358C4" w:rsidRDefault="004431AA" w:rsidP="007F7B6E">
            <w:pPr>
              <w:spacing w:line="276" w:lineRule="auto"/>
            </w:pPr>
            <w:r w:rsidRPr="009358C4">
              <w:t>ОГРН</w:t>
            </w:r>
          </w:p>
        </w:tc>
        <w:tc>
          <w:tcPr>
            <w:tcW w:w="2405" w:type="dxa"/>
            <w:gridSpan w:val="7"/>
            <w:tcBorders>
              <w:bottom w:val="single" w:sz="4" w:space="0" w:color="auto"/>
            </w:tcBorders>
          </w:tcPr>
          <w:p w14:paraId="5781042D" w14:textId="77777777" w:rsidR="004431AA" w:rsidRPr="009358C4" w:rsidRDefault="004431AA" w:rsidP="007F7B6E">
            <w:pPr>
              <w:spacing w:line="276" w:lineRule="auto"/>
            </w:pPr>
            <w:r w:rsidRPr="009358C4">
              <w:t xml:space="preserve"> </w:t>
            </w:r>
          </w:p>
        </w:tc>
        <w:tc>
          <w:tcPr>
            <w:tcW w:w="1275" w:type="dxa"/>
            <w:gridSpan w:val="7"/>
          </w:tcPr>
          <w:p w14:paraId="0B8A1B1A" w14:textId="77777777" w:rsidR="004431AA" w:rsidRPr="009358C4" w:rsidRDefault="004431AA" w:rsidP="007F7B6E">
            <w:pPr>
              <w:spacing w:line="276" w:lineRule="auto"/>
              <w:jc w:val="center"/>
            </w:pPr>
            <w:r w:rsidRPr="009358C4">
              <w:t>ОГРНИП</w:t>
            </w:r>
          </w:p>
        </w:tc>
        <w:tc>
          <w:tcPr>
            <w:tcW w:w="2262" w:type="dxa"/>
            <w:gridSpan w:val="3"/>
            <w:tcBorders>
              <w:top w:val="nil"/>
              <w:left w:val="nil"/>
              <w:bottom w:val="single" w:sz="4" w:space="0" w:color="auto"/>
              <w:right w:val="nil"/>
            </w:tcBorders>
          </w:tcPr>
          <w:p w14:paraId="4C3E6560" w14:textId="77777777" w:rsidR="004431AA" w:rsidRPr="009358C4" w:rsidRDefault="004431AA" w:rsidP="007F7B6E">
            <w:pPr>
              <w:spacing w:line="276" w:lineRule="auto"/>
              <w:jc w:val="center"/>
              <w:rPr>
                <w:i/>
              </w:rPr>
            </w:pPr>
          </w:p>
        </w:tc>
        <w:tc>
          <w:tcPr>
            <w:tcW w:w="851" w:type="dxa"/>
            <w:gridSpan w:val="4"/>
          </w:tcPr>
          <w:p w14:paraId="10C3DECE" w14:textId="77777777" w:rsidR="004431AA" w:rsidRPr="009358C4" w:rsidRDefault="004431AA" w:rsidP="007F7B6E">
            <w:pPr>
              <w:spacing w:line="276" w:lineRule="auto"/>
              <w:jc w:val="right"/>
            </w:pPr>
            <w:r w:rsidRPr="009358C4">
              <w:t xml:space="preserve">ИНН     </w:t>
            </w:r>
          </w:p>
        </w:tc>
        <w:tc>
          <w:tcPr>
            <w:tcW w:w="2514" w:type="dxa"/>
            <w:gridSpan w:val="4"/>
            <w:tcBorders>
              <w:bottom w:val="single" w:sz="4" w:space="0" w:color="auto"/>
            </w:tcBorders>
          </w:tcPr>
          <w:p w14:paraId="454750E3" w14:textId="77777777" w:rsidR="004431AA" w:rsidRPr="009358C4" w:rsidRDefault="004431AA" w:rsidP="007F7B6E">
            <w:pPr>
              <w:spacing w:line="276" w:lineRule="auto"/>
              <w:jc w:val="right"/>
            </w:pPr>
            <w:r w:rsidRPr="009358C4">
              <w:rPr>
                <w:i/>
              </w:rPr>
              <w:t>,</w:t>
            </w:r>
          </w:p>
        </w:tc>
      </w:tr>
      <w:tr w:rsidR="004431AA" w:rsidRPr="009358C4" w14:paraId="270B9062" w14:textId="77777777" w:rsidTr="009647F1">
        <w:trPr>
          <w:trHeight w:val="473"/>
        </w:trPr>
        <w:tc>
          <w:tcPr>
            <w:tcW w:w="10107" w:type="dxa"/>
            <w:gridSpan w:val="28"/>
            <w:tcBorders>
              <w:bottom w:val="single" w:sz="4" w:space="0" w:color="auto"/>
            </w:tcBorders>
          </w:tcPr>
          <w:p w14:paraId="2D3A7FD3" w14:textId="77777777" w:rsidR="004431AA" w:rsidRPr="009358C4" w:rsidRDefault="004431AA" w:rsidP="007F7B6E">
            <w:pPr>
              <w:spacing w:line="276" w:lineRule="auto"/>
              <w:rPr>
                <w:i/>
                <w:sz w:val="18"/>
                <w:szCs w:val="18"/>
              </w:rPr>
            </w:pPr>
            <w:r w:rsidRPr="009358C4">
              <w:rPr>
                <w:i/>
                <w:sz w:val="18"/>
                <w:szCs w:val="18"/>
              </w:rPr>
              <w:t xml:space="preserve">    (указывается юридическим лицом)                             (указывается индивидуальным предпринимателем)</w:t>
            </w:r>
          </w:p>
          <w:p w14:paraId="384697AC" w14:textId="77777777" w:rsidR="004431AA" w:rsidRPr="009358C4" w:rsidRDefault="004431AA" w:rsidP="007F7B6E">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0735690B" w14:textId="77777777" w:rsidR="004431AA" w:rsidRPr="009358C4" w:rsidRDefault="004431AA" w:rsidP="007F7B6E">
            <w:pPr>
              <w:spacing w:line="276" w:lineRule="auto"/>
              <w:jc w:val="right"/>
            </w:pPr>
            <w:r w:rsidRPr="009358C4">
              <w:rPr>
                <w:i/>
              </w:rPr>
              <w:t xml:space="preserve">,                                                 </w:t>
            </w:r>
          </w:p>
        </w:tc>
      </w:tr>
      <w:tr w:rsidR="004431AA" w:rsidRPr="009358C4" w14:paraId="3E09D5F6" w14:textId="77777777" w:rsidTr="009647F1">
        <w:trPr>
          <w:cantSplit/>
          <w:trHeight w:val="446"/>
        </w:trPr>
        <w:tc>
          <w:tcPr>
            <w:tcW w:w="3098" w:type="dxa"/>
            <w:gridSpan w:val="8"/>
            <w:vMerge w:val="restart"/>
          </w:tcPr>
          <w:p w14:paraId="01AEBAB9" w14:textId="26E1FB68" w:rsidR="004431AA" w:rsidRPr="009358C4" w:rsidRDefault="007F757A" w:rsidP="007F7B6E">
            <w:r w:rsidRPr="009358C4">
              <w:t>о</w:t>
            </w:r>
            <w:r w:rsidR="004431AA" w:rsidRPr="009358C4">
              <w:t xml:space="preserve">тветственное </w:t>
            </w:r>
          </w:p>
          <w:p w14:paraId="273E0AC0" w14:textId="77777777" w:rsidR="004431AA" w:rsidRPr="009358C4" w:rsidRDefault="004431AA" w:rsidP="007F7B6E">
            <w:r w:rsidRPr="009358C4">
              <w:t>за производство работ лицо:</w:t>
            </w:r>
          </w:p>
        </w:tc>
        <w:tc>
          <w:tcPr>
            <w:tcW w:w="7009" w:type="dxa"/>
            <w:gridSpan w:val="20"/>
            <w:tcBorders>
              <w:left w:val="nil"/>
              <w:bottom w:val="single" w:sz="4" w:space="0" w:color="auto"/>
            </w:tcBorders>
          </w:tcPr>
          <w:p w14:paraId="122F1C6E" w14:textId="77777777" w:rsidR="004431AA" w:rsidRPr="009358C4" w:rsidRDefault="004431AA" w:rsidP="007F7B6E">
            <w:pPr>
              <w:tabs>
                <w:tab w:val="right" w:pos="8353"/>
              </w:tabs>
              <w:spacing w:line="276" w:lineRule="auto"/>
              <w:rPr>
                <w:i/>
                <w:sz w:val="16"/>
                <w:szCs w:val="16"/>
              </w:rPr>
            </w:pPr>
          </w:p>
          <w:p w14:paraId="346266AD" w14:textId="77777777" w:rsidR="004431AA" w:rsidRPr="009358C4" w:rsidRDefault="004431AA" w:rsidP="007F7B6E">
            <w:pPr>
              <w:tabs>
                <w:tab w:val="right" w:pos="8353"/>
              </w:tabs>
              <w:spacing w:line="276" w:lineRule="auto"/>
              <w:rPr>
                <w:i/>
              </w:rPr>
            </w:pPr>
            <w:r w:rsidRPr="009358C4">
              <w:rPr>
                <w:i/>
              </w:rPr>
              <w:tab/>
              <w:t>,</w:t>
            </w:r>
          </w:p>
        </w:tc>
      </w:tr>
      <w:tr w:rsidR="004431AA" w:rsidRPr="009358C4" w14:paraId="7FA9367B" w14:textId="77777777" w:rsidTr="009647F1">
        <w:trPr>
          <w:cantSplit/>
        </w:trPr>
        <w:tc>
          <w:tcPr>
            <w:tcW w:w="3098" w:type="dxa"/>
            <w:gridSpan w:val="8"/>
            <w:vMerge/>
            <w:vAlign w:val="center"/>
          </w:tcPr>
          <w:p w14:paraId="1A62136A" w14:textId="77777777" w:rsidR="004431AA" w:rsidRPr="009358C4" w:rsidRDefault="004431AA" w:rsidP="007F7B6E"/>
        </w:tc>
        <w:tc>
          <w:tcPr>
            <w:tcW w:w="7009" w:type="dxa"/>
            <w:gridSpan w:val="20"/>
            <w:tcBorders>
              <w:left w:val="nil"/>
            </w:tcBorders>
          </w:tcPr>
          <w:p w14:paraId="3F8F8334" w14:textId="77777777" w:rsidR="004431AA" w:rsidRPr="009358C4" w:rsidRDefault="004431AA" w:rsidP="007F7B6E">
            <w:pPr>
              <w:spacing w:line="276" w:lineRule="auto"/>
              <w:jc w:val="center"/>
              <w:rPr>
                <w:i/>
                <w:sz w:val="18"/>
                <w:szCs w:val="18"/>
              </w:rPr>
            </w:pPr>
            <w:r w:rsidRPr="009358C4">
              <w:rPr>
                <w:i/>
                <w:sz w:val="18"/>
                <w:szCs w:val="18"/>
              </w:rPr>
              <w:t>(до</w:t>
            </w:r>
            <w:r w:rsidR="004757C6" w:rsidRPr="009358C4">
              <w:rPr>
                <w:i/>
                <w:sz w:val="18"/>
                <w:szCs w:val="18"/>
              </w:rPr>
              <w:t xml:space="preserve">лжность, фамилия, имя, отчество </w:t>
            </w:r>
            <w:r w:rsidRPr="009358C4">
              <w:rPr>
                <w:i/>
                <w:sz w:val="18"/>
                <w:szCs w:val="18"/>
              </w:rPr>
              <w:t>(</w:t>
            </w:r>
            <w:r w:rsidRPr="009358C4">
              <w:rPr>
                <w:i/>
                <w:iCs/>
                <w:sz w:val="18"/>
                <w:szCs w:val="18"/>
              </w:rPr>
              <w:t xml:space="preserve"> последнее - </w:t>
            </w:r>
            <w:r w:rsidRPr="009358C4">
              <w:rPr>
                <w:i/>
                <w:sz w:val="18"/>
                <w:szCs w:val="18"/>
              </w:rPr>
              <w:t>при наличии), телефон)</w:t>
            </w:r>
          </w:p>
        </w:tc>
      </w:tr>
      <w:tr w:rsidR="004431AA" w:rsidRPr="009358C4" w14:paraId="13118D5B" w14:textId="77777777" w:rsidTr="009647F1">
        <w:trPr>
          <w:cantSplit/>
          <w:trHeight w:val="397"/>
        </w:trPr>
        <w:tc>
          <w:tcPr>
            <w:tcW w:w="10107" w:type="dxa"/>
            <w:gridSpan w:val="28"/>
            <w:tcBorders>
              <w:bottom w:val="single" w:sz="4" w:space="0" w:color="auto"/>
            </w:tcBorders>
            <w:vAlign w:val="bottom"/>
          </w:tcPr>
          <w:p w14:paraId="199C0FA9" w14:textId="65F71D30" w:rsidR="004431AA" w:rsidRPr="009358C4" w:rsidRDefault="004B5F20" w:rsidP="007F7B6E">
            <w:pPr>
              <w:jc w:val="right"/>
              <w:rPr>
                <w:sz w:val="20"/>
                <w:szCs w:val="20"/>
              </w:rPr>
            </w:pPr>
            <w:r w:rsidRPr="009358C4">
              <w:rPr>
                <w:i/>
              </w:rPr>
              <w:t>,</w:t>
            </w:r>
          </w:p>
        </w:tc>
      </w:tr>
      <w:tr w:rsidR="00BD270D" w:rsidRPr="009358C4" w14:paraId="56778021" w14:textId="77777777" w:rsidTr="009647F1">
        <w:trPr>
          <w:cantSplit/>
          <w:trHeight w:val="296"/>
        </w:trPr>
        <w:tc>
          <w:tcPr>
            <w:tcW w:w="10107" w:type="dxa"/>
            <w:gridSpan w:val="28"/>
          </w:tcPr>
          <w:p w14:paraId="51EACAB5" w14:textId="77777777" w:rsidR="0022645E" w:rsidRPr="009358C4" w:rsidRDefault="0022645E" w:rsidP="00BD270D">
            <w:pPr>
              <w:jc w:val="both"/>
              <w:rPr>
                <w:sz w:val="6"/>
                <w:szCs w:val="6"/>
              </w:rPr>
            </w:pPr>
          </w:p>
          <w:p w14:paraId="1D0949AD" w14:textId="283BB4EB" w:rsidR="00BD270D" w:rsidRPr="009358C4" w:rsidRDefault="004B5F20" w:rsidP="00BD270D">
            <w:pPr>
              <w:jc w:val="both"/>
            </w:pPr>
            <w:r w:rsidRPr="009358C4">
              <w:t>п</w:t>
            </w:r>
            <w:r w:rsidR="00BD270D" w:rsidRPr="009358C4">
              <w:t>рошу предоставить разрешение на осуществление земляных работ на территории городского округа «Город Калининград»</w:t>
            </w:r>
            <w:r w:rsidRPr="009358C4">
              <w:t>.</w:t>
            </w:r>
          </w:p>
          <w:p w14:paraId="085C42B3" w14:textId="77777777" w:rsidR="00BD270D" w:rsidRPr="009358C4" w:rsidRDefault="00BD270D" w:rsidP="00BD270D">
            <w:pPr>
              <w:jc w:val="both"/>
              <w:rPr>
                <w:sz w:val="6"/>
                <w:szCs w:val="6"/>
              </w:rPr>
            </w:pPr>
          </w:p>
        </w:tc>
      </w:tr>
      <w:tr w:rsidR="000458C8" w:rsidRPr="009358C4" w14:paraId="48BCF51B" w14:textId="77777777" w:rsidTr="009647F1">
        <w:trPr>
          <w:cantSplit/>
          <w:trHeight w:val="296"/>
        </w:trPr>
        <w:tc>
          <w:tcPr>
            <w:tcW w:w="3527" w:type="dxa"/>
            <w:gridSpan w:val="12"/>
          </w:tcPr>
          <w:p w14:paraId="417B472F" w14:textId="06970451" w:rsidR="000458C8" w:rsidRPr="009358C4" w:rsidRDefault="000458C8" w:rsidP="000458C8">
            <w:pPr>
              <w:jc w:val="both"/>
            </w:pPr>
            <w:bookmarkStart w:id="33" w:name="_Hlk159321012"/>
            <w:r w:rsidRPr="009358C4">
              <w:t>Сведения о земельном участке:</w:t>
            </w:r>
          </w:p>
        </w:tc>
        <w:tc>
          <w:tcPr>
            <w:tcW w:w="6580" w:type="dxa"/>
            <w:gridSpan w:val="16"/>
            <w:tcBorders>
              <w:bottom w:val="single" w:sz="4" w:space="0" w:color="auto"/>
            </w:tcBorders>
          </w:tcPr>
          <w:p w14:paraId="31669DB5" w14:textId="77777777" w:rsidR="000458C8" w:rsidRPr="009358C4" w:rsidRDefault="000458C8" w:rsidP="000458C8">
            <w:pPr>
              <w:jc w:val="both"/>
            </w:pPr>
          </w:p>
        </w:tc>
      </w:tr>
      <w:tr w:rsidR="000458C8" w:rsidRPr="009358C4" w14:paraId="5B0B59E6" w14:textId="77777777" w:rsidTr="009647F1">
        <w:trPr>
          <w:cantSplit/>
          <w:trHeight w:val="397"/>
        </w:trPr>
        <w:tc>
          <w:tcPr>
            <w:tcW w:w="10107" w:type="dxa"/>
            <w:gridSpan w:val="28"/>
            <w:tcBorders>
              <w:bottom w:val="single" w:sz="4" w:space="0" w:color="auto"/>
            </w:tcBorders>
          </w:tcPr>
          <w:p w14:paraId="1413EA2C" w14:textId="77777777" w:rsidR="000458C8" w:rsidRPr="009358C4" w:rsidRDefault="000458C8" w:rsidP="000458C8"/>
        </w:tc>
      </w:tr>
      <w:tr w:rsidR="000458C8" w:rsidRPr="009358C4" w14:paraId="6D26377C" w14:textId="77777777" w:rsidTr="009647F1">
        <w:trPr>
          <w:cantSplit/>
          <w:trHeight w:val="140"/>
        </w:trPr>
        <w:tc>
          <w:tcPr>
            <w:tcW w:w="10107" w:type="dxa"/>
            <w:gridSpan w:val="28"/>
            <w:tcBorders>
              <w:top w:val="single" w:sz="4" w:space="0" w:color="auto"/>
            </w:tcBorders>
          </w:tcPr>
          <w:p w14:paraId="1539662F" w14:textId="77777777" w:rsidR="000458C8" w:rsidRPr="009358C4" w:rsidRDefault="000458C8" w:rsidP="000458C8">
            <w:pPr>
              <w:rPr>
                <w:i/>
                <w:sz w:val="18"/>
                <w:szCs w:val="18"/>
              </w:rPr>
            </w:pPr>
            <w:r w:rsidRPr="009358C4">
              <w:rPr>
                <w:i/>
                <w:sz w:val="18"/>
                <w:szCs w:val="18"/>
              </w:rPr>
              <w:t xml:space="preserve">              (указывается адрес земельного участка (его местоположение при отсутствии адреса) либо кадастровый номер) </w:t>
            </w:r>
          </w:p>
          <w:p w14:paraId="4BBB57DB" w14:textId="7386C5A0" w:rsidR="000A4E4F" w:rsidRPr="009358C4" w:rsidRDefault="000A4E4F" w:rsidP="000458C8"/>
        </w:tc>
      </w:tr>
      <w:tr w:rsidR="000458C8" w:rsidRPr="009358C4" w14:paraId="0C41D62F" w14:textId="77777777" w:rsidTr="009647F1">
        <w:trPr>
          <w:cantSplit/>
          <w:trHeight w:val="289"/>
        </w:trPr>
        <w:tc>
          <w:tcPr>
            <w:tcW w:w="2656" w:type="dxa"/>
            <w:gridSpan w:val="7"/>
            <w:tcMar>
              <w:left w:w="0" w:type="dxa"/>
            </w:tcMar>
            <w:vAlign w:val="bottom"/>
          </w:tcPr>
          <w:p w14:paraId="49E9B532" w14:textId="77777777" w:rsidR="000A4E4F" w:rsidRPr="009358C4" w:rsidRDefault="000A4E4F" w:rsidP="000458C8"/>
          <w:p w14:paraId="69CB44EA" w14:textId="77777777" w:rsidR="000458C8" w:rsidRPr="009358C4" w:rsidRDefault="000458C8" w:rsidP="000458C8">
            <w:r w:rsidRPr="009358C4">
              <w:t>Вид аварийных работ:</w:t>
            </w:r>
          </w:p>
          <w:p w14:paraId="472660C3" w14:textId="77777777" w:rsidR="000458C8" w:rsidRPr="009358C4" w:rsidRDefault="000458C8" w:rsidP="000458C8">
            <w:pPr>
              <w:rPr>
                <w:sz w:val="6"/>
                <w:szCs w:val="6"/>
              </w:rPr>
            </w:pPr>
          </w:p>
        </w:tc>
        <w:tc>
          <w:tcPr>
            <w:tcW w:w="7451" w:type="dxa"/>
            <w:gridSpan w:val="21"/>
            <w:vAlign w:val="bottom"/>
          </w:tcPr>
          <w:p w14:paraId="5021FD30" w14:textId="77777777" w:rsidR="000458C8" w:rsidRPr="009358C4" w:rsidRDefault="000458C8" w:rsidP="000458C8">
            <w:pPr>
              <w:rPr>
                <w:sz w:val="16"/>
                <w:szCs w:val="16"/>
              </w:rPr>
            </w:pPr>
            <w:r w:rsidRPr="009358C4">
              <w:rPr>
                <w:sz w:val="16"/>
                <w:szCs w:val="16"/>
              </w:rPr>
              <w:t xml:space="preserve"> </w:t>
            </w:r>
          </w:p>
          <w:p w14:paraId="265B00FE" w14:textId="77777777" w:rsidR="000458C8" w:rsidRPr="009358C4" w:rsidRDefault="000458C8" w:rsidP="000458C8">
            <w:pPr>
              <w:rPr>
                <w:sz w:val="16"/>
                <w:szCs w:val="16"/>
              </w:rPr>
            </w:pPr>
          </w:p>
        </w:tc>
      </w:tr>
      <w:tr w:rsidR="001A281D" w:rsidRPr="009358C4" w14:paraId="1026A488" w14:textId="77777777" w:rsidTr="009647F1">
        <w:trPr>
          <w:cantSplit/>
          <w:trHeight w:val="323"/>
        </w:trPr>
        <w:tc>
          <w:tcPr>
            <w:tcW w:w="364" w:type="dxa"/>
            <w:tcBorders>
              <w:top w:val="single" w:sz="4" w:space="0" w:color="auto"/>
              <w:left w:val="single" w:sz="4" w:space="0" w:color="auto"/>
              <w:bottom w:val="single" w:sz="4" w:space="0" w:color="auto"/>
              <w:right w:val="single" w:sz="4" w:space="0" w:color="auto"/>
            </w:tcBorders>
            <w:vAlign w:val="bottom"/>
          </w:tcPr>
          <w:p w14:paraId="79E7B88C" w14:textId="011990C8" w:rsidR="001A281D" w:rsidRPr="009358C4" w:rsidRDefault="001A281D" w:rsidP="000458C8">
            <w:pPr>
              <w:rPr>
                <w:i/>
                <w:iCs/>
                <w:sz w:val="2"/>
                <w:szCs w:val="2"/>
              </w:rPr>
            </w:pPr>
            <w:r w:rsidRPr="009358C4">
              <w:rPr>
                <w:i/>
                <w:iCs/>
                <w:sz w:val="18"/>
                <w:szCs w:val="18"/>
              </w:rPr>
              <w:br/>
            </w:r>
          </w:p>
        </w:tc>
        <w:tc>
          <w:tcPr>
            <w:tcW w:w="9743" w:type="dxa"/>
            <w:gridSpan w:val="27"/>
            <w:tcBorders>
              <w:left w:val="single" w:sz="4" w:space="0" w:color="auto"/>
            </w:tcBorders>
            <w:vAlign w:val="center"/>
          </w:tcPr>
          <w:p w14:paraId="499FBD1C" w14:textId="239818E4" w:rsidR="001A281D" w:rsidRPr="009358C4" w:rsidRDefault="00E74B0F" w:rsidP="00E74B0F">
            <w:pPr>
              <w:tabs>
                <w:tab w:val="left" w:pos="1134"/>
              </w:tabs>
              <w:contextualSpacing/>
              <w:jc w:val="both"/>
              <w:outlineLvl w:val="1"/>
            </w:pPr>
            <w:r w:rsidRPr="009358C4">
              <w:t xml:space="preserve"> </w:t>
            </w:r>
            <w:r w:rsidR="001A281D" w:rsidRPr="009358C4">
              <w:t>аварийно-восстановительные;</w:t>
            </w:r>
          </w:p>
        </w:tc>
      </w:tr>
      <w:tr w:rsidR="000458C8" w:rsidRPr="009358C4" w14:paraId="643D300C" w14:textId="77777777" w:rsidTr="009647F1">
        <w:trPr>
          <w:cantSplit/>
          <w:trHeight w:val="70"/>
        </w:trPr>
        <w:tc>
          <w:tcPr>
            <w:tcW w:w="364" w:type="dxa"/>
            <w:tcBorders>
              <w:top w:val="single" w:sz="4" w:space="0" w:color="auto"/>
              <w:bottom w:val="single" w:sz="4" w:space="0" w:color="auto"/>
            </w:tcBorders>
            <w:vAlign w:val="bottom"/>
          </w:tcPr>
          <w:p w14:paraId="3582A237" w14:textId="77777777" w:rsidR="000458C8" w:rsidRPr="009358C4" w:rsidRDefault="000458C8" w:rsidP="000458C8">
            <w:pPr>
              <w:rPr>
                <w:sz w:val="16"/>
                <w:szCs w:val="16"/>
              </w:rPr>
            </w:pPr>
            <w:bookmarkStart w:id="34" w:name="_Hlk153981172"/>
          </w:p>
        </w:tc>
        <w:tc>
          <w:tcPr>
            <w:tcW w:w="9743" w:type="dxa"/>
            <w:gridSpan w:val="27"/>
            <w:vAlign w:val="bottom"/>
          </w:tcPr>
          <w:p w14:paraId="6F95E348" w14:textId="77777777" w:rsidR="000458C8" w:rsidRPr="009358C4" w:rsidRDefault="000458C8" w:rsidP="000458C8">
            <w:pPr>
              <w:rPr>
                <w:sz w:val="16"/>
                <w:szCs w:val="16"/>
              </w:rPr>
            </w:pPr>
          </w:p>
        </w:tc>
      </w:tr>
      <w:bookmarkEnd w:id="34"/>
      <w:tr w:rsidR="001A281D" w:rsidRPr="009358C4" w14:paraId="1A005892" w14:textId="77777777" w:rsidTr="009647F1">
        <w:trPr>
          <w:cantSplit/>
          <w:trHeight w:val="337"/>
        </w:trPr>
        <w:tc>
          <w:tcPr>
            <w:tcW w:w="364" w:type="dxa"/>
            <w:tcBorders>
              <w:top w:val="single" w:sz="4" w:space="0" w:color="auto"/>
              <w:left w:val="single" w:sz="4" w:space="0" w:color="auto"/>
              <w:bottom w:val="single" w:sz="4" w:space="0" w:color="auto"/>
              <w:right w:val="single" w:sz="4" w:space="0" w:color="auto"/>
            </w:tcBorders>
            <w:vAlign w:val="bottom"/>
          </w:tcPr>
          <w:p w14:paraId="51483D5D" w14:textId="5D49E751" w:rsidR="001A281D" w:rsidRPr="009358C4" w:rsidRDefault="001A281D" w:rsidP="000458C8">
            <w:pPr>
              <w:rPr>
                <w:i/>
                <w:iCs/>
                <w:sz w:val="2"/>
                <w:szCs w:val="2"/>
              </w:rPr>
            </w:pPr>
            <w:r w:rsidRPr="009358C4">
              <w:rPr>
                <w:i/>
                <w:iCs/>
                <w:sz w:val="18"/>
                <w:szCs w:val="18"/>
              </w:rPr>
              <w:br/>
            </w:r>
          </w:p>
        </w:tc>
        <w:tc>
          <w:tcPr>
            <w:tcW w:w="9743" w:type="dxa"/>
            <w:gridSpan w:val="27"/>
            <w:tcBorders>
              <w:left w:val="single" w:sz="4" w:space="0" w:color="auto"/>
            </w:tcBorders>
            <w:vAlign w:val="center"/>
          </w:tcPr>
          <w:p w14:paraId="5B67038E" w14:textId="1CFFAD62" w:rsidR="001A281D" w:rsidRPr="009358C4" w:rsidRDefault="00E74B0F" w:rsidP="00E74B0F">
            <w:pPr>
              <w:tabs>
                <w:tab w:val="left" w:pos="1134"/>
              </w:tabs>
              <w:contextualSpacing/>
              <w:jc w:val="both"/>
              <w:outlineLvl w:val="1"/>
            </w:pPr>
            <w:r w:rsidRPr="009358C4">
              <w:t xml:space="preserve"> </w:t>
            </w:r>
            <w:r w:rsidR="001A281D" w:rsidRPr="009358C4">
              <w:t>аварийные работы на инженерных сетях:</w:t>
            </w:r>
          </w:p>
        </w:tc>
      </w:tr>
      <w:tr w:rsidR="00E74B0F" w:rsidRPr="009358C4" w14:paraId="6F1C1370" w14:textId="77777777" w:rsidTr="009647F1">
        <w:trPr>
          <w:cantSplit/>
          <w:trHeight w:val="323"/>
        </w:trPr>
        <w:tc>
          <w:tcPr>
            <w:tcW w:w="364" w:type="dxa"/>
            <w:tcBorders>
              <w:top w:val="single" w:sz="4" w:space="0" w:color="auto"/>
            </w:tcBorders>
            <w:vAlign w:val="bottom"/>
          </w:tcPr>
          <w:p w14:paraId="27A3ECAD" w14:textId="77777777" w:rsidR="00E74B0F" w:rsidRPr="009358C4" w:rsidRDefault="00E74B0F" w:rsidP="000458C8">
            <w:pPr>
              <w:rPr>
                <w:i/>
                <w:iCs/>
                <w:sz w:val="18"/>
                <w:szCs w:val="18"/>
              </w:rPr>
            </w:pPr>
          </w:p>
        </w:tc>
        <w:tc>
          <w:tcPr>
            <w:tcW w:w="9743" w:type="dxa"/>
            <w:gridSpan w:val="27"/>
            <w:tcBorders>
              <w:left w:val="nil"/>
              <w:bottom w:val="single" w:sz="4" w:space="0" w:color="auto"/>
            </w:tcBorders>
            <w:vAlign w:val="bottom"/>
          </w:tcPr>
          <w:p w14:paraId="56BB6B9C" w14:textId="0589CC43" w:rsidR="00E74B0F" w:rsidRPr="009358C4" w:rsidRDefault="00E74B0F" w:rsidP="00E74B0F">
            <w:pPr>
              <w:tabs>
                <w:tab w:val="left" w:pos="1134"/>
              </w:tabs>
              <w:ind w:left="150"/>
              <w:contextualSpacing/>
              <w:jc w:val="right"/>
              <w:outlineLvl w:val="1"/>
            </w:pPr>
          </w:p>
        </w:tc>
      </w:tr>
      <w:tr w:rsidR="00E74B0F" w:rsidRPr="009358C4" w14:paraId="7A67E265" w14:textId="77777777" w:rsidTr="009647F1">
        <w:trPr>
          <w:cantSplit/>
          <w:trHeight w:val="134"/>
        </w:trPr>
        <w:tc>
          <w:tcPr>
            <w:tcW w:w="10107" w:type="dxa"/>
            <w:gridSpan w:val="28"/>
          </w:tcPr>
          <w:p w14:paraId="5CBA8407" w14:textId="4EEDAA22" w:rsidR="00E74B0F" w:rsidRPr="009358C4" w:rsidRDefault="00E74B0F" w:rsidP="002E7A5C">
            <w:pPr>
              <w:jc w:val="both"/>
              <w:rPr>
                <w:sz w:val="6"/>
                <w:szCs w:val="6"/>
              </w:rPr>
            </w:pPr>
          </w:p>
        </w:tc>
      </w:tr>
      <w:tr w:rsidR="0022645E" w:rsidRPr="009358C4" w14:paraId="3180F0BD" w14:textId="77777777" w:rsidTr="009647F1">
        <w:trPr>
          <w:cantSplit/>
          <w:trHeight w:val="234"/>
        </w:trPr>
        <w:tc>
          <w:tcPr>
            <w:tcW w:w="10107" w:type="dxa"/>
            <w:gridSpan w:val="28"/>
            <w:tcMar>
              <w:left w:w="0" w:type="dxa"/>
            </w:tcMar>
          </w:tcPr>
          <w:p w14:paraId="69D1D262" w14:textId="669DDAC4" w:rsidR="0022645E" w:rsidRPr="009358C4" w:rsidRDefault="0022645E" w:rsidP="00FF7F16">
            <w:pPr>
              <w:jc w:val="both"/>
            </w:pPr>
            <w:r w:rsidRPr="009358C4">
              <w:t>Вскрытие твердого покрытия дорог и тротуаров:  требуется/не требуется</w:t>
            </w:r>
            <w:r w:rsidR="00524994" w:rsidRPr="009358C4">
              <w:t>.</w:t>
            </w:r>
            <w:r w:rsidRPr="009358C4">
              <w:rPr>
                <w:sz w:val="28"/>
                <w:szCs w:val="28"/>
              </w:rPr>
              <w:t xml:space="preserve">  </w:t>
            </w:r>
          </w:p>
        </w:tc>
      </w:tr>
      <w:tr w:rsidR="0022645E" w:rsidRPr="009358C4" w14:paraId="33EFB8D9" w14:textId="77777777" w:rsidTr="009647F1">
        <w:trPr>
          <w:cantSplit/>
          <w:trHeight w:val="296"/>
        </w:trPr>
        <w:tc>
          <w:tcPr>
            <w:tcW w:w="10107" w:type="dxa"/>
            <w:gridSpan w:val="28"/>
          </w:tcPr>
          <w:p w14:paraId="3AA05528" w14:textId="77777777" w:rsidR="0022645E" w:rsidRPr="009358C4" w:rsidRDefault="0022645E" w:rsidP="00FF7F16">
            <w:pPr>
              <w:jc w:val="both"/>
              <w:rPr>
                <w:sz w:val="18"/>
                <w:szCs w:val="18"/>
              </w:rPr>
            </w:pPr>
            <w:r w:rsidRPr="009358C4">
              <w:rPr>
                <w:i/>
                <w:iCs/>
                <w:color w:val="000000" w:themeColor="text1"/>
                <w:sz w:val="18"/>
                <w:szCs w:val="18"/>
              </w:rPr>
              <w:t xml:space="preserve">                                                                                                                        (нужное подчеркнуть)</w:t>
            </w:r>
          </w:p>
        </w:tc>
      </w:tr>
      <w:tr w:rsidR="0022645E" w:rsidRPr="009358C4" w14:paraId="3DDC563B" w14:textId="77777777" w:rsidTr="009647F1">
        <w:trPr>
          <w:cantSplit/>
          <w:trHeight w:val="281"/>
        </w:trPr>
        <w:tc>
          <w:tcPr>
            <w:tcW w:w="10107" w:type="dxa"/>
            <w:gridSpan w:val="28"/>
            <w:tcMar>
              <w:left w:w="0" w:type="dxa"/>
            </w:tcMar>
            <w:vAlign w:val="bottom"/>
          </w:tcPr>
          <w:p w14:paraId="0E932418" w14:textId="77777777" w:rsidR="0022645E" w:rsidRPr="009358C4" w:rsidRDefault="0022645E" w:rsidP="00FF7F16">
            <w:pPr>
              <w:jc w:val="both"/>
            </w:pPr>
            <w:r w:rsidRPr="009358C4">
              <w:t>Земляные работы будут проводится на проезжей части:</w:t>
            </w:r>
          </w:p>
        </w:tc>
      </w:tr>
      <w:tr w:rsidR="0022645E" w:rsidRPr="009358C4" w14:paraId="0F99FAAD" w14:textId="77777777" w:rsidTr="009647F1">
        <w:trPr>
          <w:cantSplit/>
          <w:trHeight w:val="113"/>
        </w:trPr>
        <w:tc>
          <w:tcPr>
            <w:tcW w:w="10107" w:type="dxa"/>
            <w:gridSpan w:val="28"/>
            <w:vAlign w:val="bottom"/>
          </w:tcPr>
          <w:p w14:paraId="48E4E109" w14:textId="77777777" w:rsidR="0022645E" w:rsidRPr="009358C4" w:rsidRDefault="0022645E" w:rsidP="00FF7F16">
            <w:pPr>
              <w:rPr>
                <w:sz w:val="6"/>
                <w:szCs w:val="6"/>
              </w:rPr>
            </w:pPr>
          </w:p>
        </w:tc>
      </w:tr>
      <w:tr w:rsidR="00E74B0F" w:rsidRPr="009358C4" w14:paraId="24B33896" w14:textId="77777777" w:rsidTr="009647F1">
        <w:trPr>
          <w:cantSplit/>
          <w:trHeight w:val="323"/>
        </w:trPr>
        <w:tc>
          <w:tcPr>
            <w:tcW w:w="364" w:type="dxa"/>
            <w:tcBorders>
              <w:top w:val="single" w:sz="4" w:space="0" w:color="auto"/>
              <w:left w:val="single" w:sz="4" w:space="0" w:color="auto"/>
              <w:bottom w:val="single" w:sz="4" w:space="0" w:color="auto"/>
              <w:right w:val="single" w:sz="4" w:space="0" w:color="auto"/>
            </w:tcBorders>
            <w:vAlign w:val="bottom"/>
          </w:tcPr>
          <w:p w14:paraId="29A31172" w14:textId="10E226E4" w:rsidR="00E74B0F" w:rsidRPr="009358C4" w:rsidRDefault="00E74B0F" w:rsidP="00FF7F16">
            <w:pPr>
              <w:rPr>
                <w:i/>
                <w:iCs/>
                <w:sz w:val="2"/>
                <w:szCs w:val="2"/>
              </w:rPr>
            </w:pPr>
            <w:r w:rsidRPr="009358C4">
              <w:rPr>
                <w:i/>
                <w:iCs/>
                <w:sz w:val="18"/>
                <w:szCs w:val="18"/>
              </w:rPr>
              <w:br/>
            </w:r>
          </w:p>
        </w:tc>
        <w:tc>
          <w:tcPr>
            <w:tcW w:w="9743" w:type="dxa"/>
            <w:gridSpan w:val="27"/>
            <w:tcBorders>
              <w:left w:val="single" w:sz="4" w:space="0" w:color="auto"/>
            </w:tcBorders>
            <w:vAlign w:val="bottom"/>
          </w:tcPr>
          <w:p w14:paraId="6FE0F8BC" w14:textId="77777777" w:rsidR="00E74B0F" w:rsidRPr="009358C4" w:rsidRDefault="00E74B0F" w:rsidP="00FF7F16">
            <w:r w:rsidRPr="009358C4">
              <w:t xml:space="preserve"> да </w:t>
            </w:r>
          </w:p>
        </w:tc>
      </w:tr>
      <w:tr w:rsidR="0022645E" w:rsidRPr="009358C4" w14:paraId="044BC1DD" w14:textId="77777777" w:rsidTr="009647F1">
        <w:trPr>
          <w:cantSplit/>
          <w:trHeight w:val="173"/>
        </w:trPr>
        <w:tc>
          <w:tcPr>
            <w:tcW w:w="364" w:type="dxa"/>
            <w:tcBorders>
              <w:top w:val="single" w:sz="4" w:space="0" w:color="auto"/>
            </w:tcBorders>
            <w:vAlign w:val="bottom"/>
          </w:tcPr>
          <w:p w14:paraId="0A8EA8BD" w14:textId="77777777" w:rsidR="0022645E" w:rsidRPr="009358C4" w:rsidRDefault="0022645E" w:rsidP="00FF7F16">
            <w:pPr>
              <w:rPr>
                <w:sz w:val="16"/>
                <w:szCs w:val="16"/>
              </w:rPr>
            </w:pPr>
            <w:r w:rsidRPr="009358C4">
              <w:rPr>
                <w:sz w:val="16"/>
                <w:szCs w:val="16"/>
              </w:rPr>
              <w:t xml:space="preserve">            </w:t>
            </w:r>
          </w:p>
        </w:tc>
        <w:tc>
          <w:tcPr>
            <w:tcW w:w="9743" w:type="dxa"/>
            <w:gridSpan w:val="27"/>
            <w:tcBorders>
              <w:bottom w:val="single" w:sz="4" w:space="0" w:color="auto"/>
            </w:tcBorders>
            <w:vAlign w:val="bottom"/>
          </w:tcPr>
          <w:p w14:paraId="1DEC10C3" w14:textId="77777777" w:rsidR="0022645E" w:rsidRPr="009358C4" w:rsidRDefault="0022645E" w:rsidP="00FF7F16">
            <w:pPr>
              <w:rPr>
                <w:sz w:val="28"/>
                <w:szCs w:val="28"/>
              </w:rPr>
            </w:pPr>
            <w:r w:rsidRPr="009358C4">
              <w:rPr>
                <w:sz w:val="16"/>
                <w:szCs w:val="16"/>
              </w:rPr>
              <w:t xml:space="preserve"> </w:t>
            </w:r>
          </w:p>
        </w:tc>
      </w:tr>
      <w:tr w:rsidR="0022645E" w:rsidRPr="009358C4" w14:paraId="151CD162" w14:textId="77777777" w:rsidTr="009647F1">
        <w:trPr>
          <w:cantSplit/>
          <w:trHeight w:val="296"/>
        </w:trPr>
        <w:tc>
          <w:tcPr>
            <w:tcW w:w="10107" w:type="dxa"/>
            <w:gridSpan w:val="28"/>
          </w:tcPr>
          <w:p w14:paraId="6958F786" w14:textId="77777777" w:rsidR="0022645E" w:rsidRPr="009358C4" w:rsidRDefault="0022645E" w:rsidP="00FF7F16">
            <w:pPr>
              <w:jc w:val="both"/>
            </w:pPr>
            <w:r w:rsidRPr="009358C4">
              <w:rPr>
                <w:i/>
                <w:iCs/>
                <w:color w:val="000000" w:themeColor="text1"/>
                <w:sz w:val="18"/>
                <w:szCs w:val="18"/>
              </w:rPr>
              <w:t xml:space="preserve">                  (указать реквизиты документа, согласовавшего схему движения транспорта и пешеходов)</w:t>
            </w:r>
          </w:p>
        </w:tc>
      </w:tr>
      <w:tr w:rsidR="00E74B0F" w:rsidRPr="009358C4" w14:paraId="164EC797" w14:textId="77777777" w:rsidTr="009647F1">
        <w:trPr>
          <w:cantSplit/>
          <w:trHeight w:val="323"/>
        </w:trPr>
        <w:tc>
          <w:tcPr>
            <w:tcW w:w="364" w:type="dxa"/>
            <w:tcBorders>
              <w:top w:val="single" w:sz="4" w:space="0" w:color="auto"/>
              <w:left w:val="single" w:sz="4" w:space="0" w:color="auto"/>
              <w:bottom w:val="single" w:sz="4" w:space="0" w:color="auto"/>
              <w:right w:val="single" w:sz="4" w:space="0" w:color="auto"/>
            </w:tcBorders>
            <w:vAlign w:val="bottom"/>
          </w:tcPr>
          <w:p w14:paraId="500BE522" w14:textId="32BC4221" w:rsidR="00E74B0F" w:rsidRPr="009358C4" w:rsidRDefault="00E74B0F" w:rsidP="00FF7F16">
            <w:pPr>
              <w:rPr>
                <w:i/>
                <w:iCs/>
                <w:sz w:val="2"/>
                <w:szCs w:val="2"/>
              </w:rPr>
            </w:pPr>
            <w:r w:rsidRPr="009358C4">
              <w:rPr>
                <w:i/>
                <w:iCs/>
                <w:sz w:val="18"/>
                <w:szCs w:val="18"/>
              </w:rPr>
              <w:br/>
            </w:r>
          </w:p>
        </w:tc>
        <w:tc>
          <w:tcPr>
            <w:tcW w:w="9743" w:type="dxa"/>
            <w:gridSpan w:val="27"/>
            <w:tcBorders>
              <w:left w:val="single" w:sz="4" w:space="0" w:color="auto"/>
            </w:tcBorders>
            <w:vAlign w:val="bottom"/>
          </w:tcPr>
          <w:p w14:paraId="73621F11" w14:textId="77777777" w:rsidR="00E74B0F" w:rsidRPr="009358C4" w:rsidRDefault="00E74B0F" w:rsidP="00FF7F16">
            <w:pPr>
              <w:rPr>
                <w:i/>
                <w:iCs/>
              </w:rPr>
            </w:pPr>
            <w:r w:rsidRPr="009358C4">
              <w:t xml:space="preserve"> нет</w:t>
            </w:r>
          </w:p>
        </w:tc>
      </w:tr>
      <w:tr w:rsidR="0022645E" w:rsidRPr="009358C4" w14:paraId="704837CA" w14:textId="77777777" w:rsidTr="009647F1">
        <w:trPr>
          <w:cantSplit/>
          <w:trHeight w:val="113"/>
        </w:trPr>
        <w:tc>
          <w:tcPr>
            <w:tcW w:w="10107" w:type="dxa"/>
            <w:gridSpan w:val="28"/>
            <w:vAlign w:val="bottom"/>
          </w:tcPr>
          <w:p w14:paraId="28E18F6E" w14:textId="77777777" w:rsidR="0022645E" w:rsidRPr="009358C4" w:rsidRDefault="0022645E" w:rsidP="00FF7F16">
            <w:pPr>
              <w:rPr>
                <w:sz w:val="6"/>
                <w:szCs w:val="6"/>
              </w:rPr>
            </w:pPr>
          </w:p>
        </w:tc>
      </w:tr>
      <w:tr w:rsidR="000458C8" w:rsidRPr="009358C4" w14:paraId="11381146" w14:textId="77777777" w:rsidTr="009647F1">
        <w:trPr>
          <w:cantSplit/>
          <w:trHeight w:val="333"/>
        </w:trPr>
        <w:tc>
          <w:tcPr>
            <w:tcW w:w="4365" w:type="dxa"/>
            <w:gridSpan w:val="15"/>
            <w:tcMar>
              <w:left w:w="0" w:type="dxa"/>
            </w:tcMar>
          </w:tcPr>
          <w:p w14:paraId="674C10FC" w14:textId="77777777" w:rsidR="000458C8" w:rsidRPr="009358C4" w:rsidRDefault="000458C8" w:rsidP="000458C8">
            <w:pPr>
              <w:jc w:val="both"/>
              <w:rPr>
                <w:sz w:val="16"/>
                <w:szCs w:val="16"/>
              </w:rPr>
            </w:pPr>
          </w:p>
          <w:p w14:paraId="6C348848" w14:textId="77777777" w:rsidR="000458C8" w:rsidRPr="009358C4" w:rsidRDefault="000458C8" w:rsidP="000458C8">
            <w:pPr>
              <w:jc w:val="both"/>
            </w:pPr>
            <w:r w:rsidRPr="009358C4">
              <w:t>Запрашиваемый срок производства работ:</w:t>
            </w:r>
          </w:p>
        </w:tc>
        <w:tc>
          <w:tcPr>
            <w:tcW w:w="290" w:type="dxa"/>
            <w:gridSpan w:val="4"/>
            <w:vAlign w:val="bottom"/>
          </w:tcPr>
          <w:p w14:paraId="365D3236" w14:textId="77777777" w:rsidR="000458C8" w:rsidRPr="009358C4" w:rsidRDefault="000458C8" w:rsidP="000458C8">
            <w:pPr>
              <w:jc w:val="both"/>
            </w:pPr>
            <w:r w:rsidRPr="009358C4">
              <w:t>с</w:t>
            </w:r>
          </w:p>
        </w:tc>
        <w:tc>
          <w:tcPr>
            <w:tcW w:w="2266" w:type="dxa"/>
            <w:gridSpan w:val="3"/>
            <w:tcBorders>
              <w:bottom w:val="single" w:sz="4" w:space="0" w:color="auto"/>
            </w:tcBorders>
            <w:vAlign w:val="bottom"/>
          </w:tcPr>
          <w:p w14:paraId="305C056E" w14:textId="77777777" w:rsidR="000458C8" w:rsidRPr="009358C4" w:rsidRDefault="000458C8" w:rsidP="000458C8">
            <w:pPr>
              <w:jc w:val="both"/>
            </w:pPr>
          </w:p>
        </w:tc>
        <w:tc>
          <w:tcPr>
            <w:tcW w:w="426" w:type="dxa"/>
            <w:vAlign w:val="bottom"/>
          </w:tcPr>
          <w:p w14:paraId="55490F32" w14:textId="77777777" w:rsidR="000458C8" w:rsidRPr="009358C4" w:rsidRDefault="000458C8" w:rsidP="000458C8">
            <w:pPr>
              <w:jc w:val="both"/>
            </w:pPr>
            <w:r w:rsidRPr="009358C4">
              <w:t>по</w:t>
            </w:r>
          </w:p>
        </w:tc>
        <w:tc>
          <w:tcPr>
            <w:tcW w:w="2760" w:type="dxa"/>
            <w:gridSpan w:val="5"/>
            <w:tcBorders>
              <w:bottom w:val="single" w:sz="4" w:space="0" w:color="auto"/>
            </w:tcBorders>
            <w:vAlign w:val="bottom"/>
          </w:tcPr>
          <w:p w14:paraId="6ED8E0E1" w14:textId="77777777" w:rsidR="000458C8" w:rsidRPr="009358C4" w:rsidRDefault="000458C8" w:rsidP="000458C8">
            <w:pPr>
              <w:jc w:val="both"/>
            </w:pPr>
          </w:p>
        </w:tc>
      </w:tr>
      <w:tr w:rsidR="000458C8" w:rsidRPr="009358C4" w14:paraId="7FE63591" w14:textId="77777777" w:rsidTr="009647F1">
        <w:trPr>
          <w:cantSplit/>
          <w:trHeight w:val="210"/>
        </w:trPr>
        <w:tc>
          <w:tcPr>
            <w:tcW w:w="10107" w:type="dxa"/>
            <w:gridSpan w:val="28"/>
          </w:tcPr>
          <w:p w14:paraId="2EFB75E2" w14:textId="77777777" w:rsidR="000458C8" w:rsidRPr="009358C4" w:rsidRDefault="000458C8" w:rsidP="000458C8">
            <w:pPr>
              <w:jc w:val="both"/>
              <w:rPr>
                <w:sz w:val="16"/>
                <w:szCs w:val="16"/>
              </w:rPr>
            </w:pPr>
          </w:p>
        </w:tc>
      </w:tr>
      <w:bookmarkEnd w:id="33"/>
    </w:tbl>
    <w:p w14:paraId="62E72EFC" w14:textId="77777777" w:rsidR="0049455F" w:rsidRPr="009358C4" w:rsidRDefault="0049455F" w:rsidP="00A006F6">
      <w:pPr>
        <w:jc w:val="both"/>
        <w:rPr>
          <w:sz w:val="16"/>
          <w:szCs w:val="16"/>
        </w:rPr>
      </w:pPr>
    </w:p>
    <w:p w14:paraId="5A026DE9" w14:textId="59397916" w:rsidR="0049455F" w:rsidRPr="009358C4" w:rsidRDefault="0049455F" w:rsidP="00E74B0F">
      <w:pPr>
        <w:ind w:left="-284" w:right="-161"/>
        <w:jc w:val="both"/>
      </w:pPr>
      <w:r w:rsidRPr="009358C4">
        <w:t>Сведения, указанные в заяв</w:t>
      </w:r>
      <w:r w:rsidR="009B71D0" w:rsidRPr="009358C4">
        <w:t>лении</w:t>
      </w:r>
      <w:r w:rsidRPr="009358C4">
        <w:t>, достоверны. Документы (копии документов), приложенные</w:t>
      </w:r>
      <w:r w:rsidR="00E74B0F" w:rsidRPr="009358C4">
        <w:rPr>
          <w:sz w:val="28"/>
          <w:szCs w:val="28"/>
          <w:lang w:eastAsia="ar-SA"/>
        </w:rPr>
        <w:br/>
      </w:r>
      <w:r w:rsidRPr="009358C4">
        <w:t>к заяв</w:t>
      </w:r>
      <w:r w:rsidR="009B71D0" w:rsidRPr="009358C4">
        <w:t>лению</w:t>
      </w:r>
      <w:r w:rsidRPr="009358C4">
        <w:t>, соответствуют требованиям, установленным законодательством Росси</w:t>
      </w:r>
      <w:r w:rsidR="004431AA" w:rsidRPr="009358C4">
        <w:t>йской Федерации, на момент пред</w:t>
      </w:r>
      <w:r w:rsidRPr="009358C4">
        <w:t xml:space="preserve">ставления эти документы действительны и содержат достоверные сведения. </w:t>
      </w:r>
    </w:p>
    <w:p w14:paraId="47B33904" w14:textId="77777777" w:rsidR="00C10719" w:rsidRPr="009358C4" w:rsidRDefault="00C10719" w:rsidP="00C10719">
      <w:pPr>
        <w:ind w:left="-284"/>
        <w:jc w:val="both"/>
      </w:pPr>
    </w:p>
    <w:p w14:paraId="2A3F60DB" w14:textId="0A8FBF86" w:rsidR="0049455F" w:rsidRPr="009358C4" w:rsidRDefault="0049455F" w:rsidP="00C10719">
      <w:pPr>
        <w:ind w:left="-284"/>
        <w:jc w:val="both"/>
      </w:pPr>
      <w:r w:rsidRPr="009358C4">
        <w:t>Расписку в приеме заявления получил(а).</w:t>
      </w:r>
    </w:p>
    <w:p w14:paraId="5C7389E6" w14:textId="77777777" w:rsidR="0049455F" w:rsidRPr="009358C4" w:rsidRDefault="0049455F" w:rsidP="00A006F6">
      <w:pPr>
        <w:jc w:val="both"/>
        <w:rPr>
          <w:sz w:val="16"/>
          <w:szCs w:val="16"/>
        </w:rPr>
      </w:pPr>
    </w:p>
    <w:tbl>
      <w:tblPr>
        <w:tblW w:w="0" w:type="auto"/>
        <w:tblInd w:w="-23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49455F" w:rsidRPr="009358C4" w14:paraId="741DEACB" w14:textId="77777777" w:rsidTr="00C10719">
        <w:tc>
          <w:tcPr>
            <w:tcW w:w="196" w:type="dxa"/>
            <w:vAlign w:val="bottom"/>
          </w:tcPr>
          <w:p w14:paraId="577E1C50" w14:textId="77777777" w:rsidR="0049455F" w:rsidRPr="009358C4" w:rsidRDefault="0049455F" w:rsidP="00C23EA4">
            <w:pPr>
              <w:spacing w:line="276" w:lineRule="auto"/>
            </w:pPr>
            <w:r w:rsidRPr="009358C4">
              <w:t>«</w:t>
            </w:r>
          </w:p>
        </w:tc>
        <w:tc>
          <w:tcPr>
            <w:tcW w:w="364" w:type="dxa"/>
            <w:tcBorders>
              <w:top w:val="nil"/>
              <w:left w:val="nil"/>
              <w:bottom w:val="single" w:sz="4" w:space="0" w:color="auto"/>
              <w:right w:val="nil"/>
            </w:tcBorders>
            <w:vAlign w:val="bottom"/>
          </w:tcPr>
          <w:p w14:paraId="1C110826" w14:textId="77777777" w:rsidR="0049455F" w:rsidRPr="009358C4" w:rsidRDefault="0049455F" w:rsidP="00C23EA4">
            <w:pPr>
              <w:spacing w:line="276" w:lineRule="auto"/>
              <w:jc w:val="center"/>
            </w:pPr>
          </w:p>
        </w:tc>
        <w:tc>
          <w:tcPr>
            <w:tcW w:w="293" w:type="dxa"/>
            <w:vAlign w:val="bottom"/>
          </w:tcPr>
          <w:p w14:paraId="54726089" w14:textId="77777777" w:rsidR="0049455F" w:rsidRPr="009358C4" w:rsidRDefault="0049455F" w:rsidP="00C23EA4">
            <w:pPr>
              <w:spacing w:line="276" w:lineRule="auto"/>
            </w:pPr>
            <w:r w:rsidRPr="009358C4">
              <w:t>»</w:t>
            </w:r>
          </w:p>
        </w:tc>
        <w:tc>
          <w:tcPr>
            <w:tcW w:w="1335" w:type="dxa"/>
            <w:tcBorders>
              <w:top w:val="nil"/>
              <w:left w:val="nil"/>
              <w:bottom w:val="single" w:sz="4" w:space="0" w:color="auto"/>
              <w:right w:val="nil"/>
            </w:tcBorders>
            <w:vAlign w:val="bottom"/>
          </w:tcPr>
          <w:p w14:paraId="42EE5397" w14:textId="77777777" w:rsidR="0049455F" w:rsidRPr="009358C4" w:rsidRDefault="0049455F" w:rsidP="00C23EA4">
            <w:pPr>
              <w:spacing w:line="276" w:lineRule="auto"/>
              <w:jc w:val="center"/>
            </w:pPr>
          </w:p>
        </w:tc>
        <w:tc>
          <w:tcPr>
            <w:tcW w:w="580" w:type="dxa"/>
            <w:vAlign w:val="bottom"/>
          </w:tcPr>
          <w:p w14:paraId="4C09B04E" w14:textId="77777777" w:rsidR="0049455F" w:rsidRPr="009358C4" w:rsidRDefault="0049455F" w:rsidP="00C23EA4">
            <w:pPr>
              <w:spacing w:line="276" w:lineRule="auto"/>
              <w:jc w:val="right"/>
            </w:pPr>
            <w:r w:rsidRPr="009358C4">
              <w:t>20</w:t>
            </w:r>
          </w:p>
        </w:tc>
        <w:tc>
          <w:tcPr>
            <w:tcW w:w="307" w:type="dxa"/>
            <w:tcBorders>
              <w:top w:val="nil"/>
              <w:left w:val="nil"/>
              <w:bottom w:val="single" w:sz="4" w:space="0" w:color="auto"/>
              <w:right w:val="nil"/>
            </w:tcBorders>
            <w:vAlign w:val="bottom"/>
          </w:tcPr>
          <w:p w14:paraId="2ABD821E" w14:textId="77777777" w:rsidR="0049455F" w:rsidRPr="009358C4" w:rsidRDefault="0049455F" w:rsidP="00C23EA4">
            <w:pPr>
              <w:spacing w:line="276" w:lineRule="auto"/>
            </w:pPr>
          </w:p>
        </w:tc>
        <w:tc>
          <w:tcPr>
            <w:tcW w:w="553" w:type="dxa"/>
            <w:vAlign w:val="bottom"/>
          </w:tcPr>
          <w:p w14:paraId="43359450" w14:textId="77777777" w:rsidR="0049455F" w:rsidRPr="009358C4" w:rsidRDefault="0049455F" w:rsidP="00C23EA4">
            <w:pPr>
              <w:spacing w:line="276" w:lineRule="auto"/>
            </w:pPr>
            <w:r w:rsidRPr="009358C4">
              <w:t>г.  «</w:t>
            </w:r>
          </w:p>
        </w:tc>
        <w:tc>
          <w:tcPr>
            <w:tcW w:w="360" w:type="dxa"/>
            <w:tcBorders>
              <w:top w:val="nil"/>
              <w:left w:val="nil"/>
              <w:bottom w:val="single" w:sz="4" w:space="0" w:color="auto"/>
              <w:right w:val="nil"/>
            </w:tcBorders>
            <w:vAlign w:val="bottom"/>
          </w:tcPr>
          <w:p w14:paraId="79878B9D" w14:textId="77777777" w:rsidR="0049455F" w:rsidRPr="009358C4" w:rsidRDefault="0049455F" w:rsidP="00C23EA4">
            <w:pPr>
              <w:spacing w:line="276" w:lineRule="auto"/>
              <w:jc w:val="center"/>
            </w:pPr>
          </w:p>
        </w:tc>
        <w:tc>
          <w:tcPr>
            <w:tcW w:w="720" w:type="dxa"/>
            <w:vAlign w:val="bottom"/>
          </w:tcPr>
          <w:p w14:paraId="6003FBF8" w14:textId="77777777" w:rsidR="0049455F" w:rsidRPr="009358C4" w:rsidRDefault="0049455F" w:rsidP="00C23EA4">
            <w:pPr>
              <w:spacing w:line="276" w:lineRule="auto"/>
            </w:pPr>
            <w:r w:rsidRPr="009358C4">
              <w:t>» ч.   «</w:t>
            </w:r>
          </w:p>
        </w:tc>
        <w:tc>
          <w:tcPr>
            <w:tcW w:w="360" w:type="dxa"/>
            <w:tcBorders>
              <w:top w:val="nil"/>
              <w:left w:val="nil"/>
              <w:bottom w:val="single" w:sz="4" w:space="0" w:color="auto"/>
              <w:right w:val="nil"/>
            </w:tcBorders>
            <w:vAlign w:val="bottom"/>
          </w:tcPr>
          <w:p w14:paraId="13E655B4" w14:textId="77777777" w:rsidR="0049455F" w:rsidRPr="009358C4" w:rsidRDefault="0049455F" w:rsidP="00C23EA4">
            <w:pPr>
              <w:spacing w:line="276" w:lineRule="auto"/>
              <w:jc w:val="center"/>
            </w:pPr>
          </w:p>
        </w:tc>
        <w:tc>
          <w:tcPr>
            <w:tcW w:w="1440" w:type="dxa"/>
            <w:vAlign w:val="bottom"/>
          </w:tcPr>
          <w:p w14:paraId="0672907E" w14:textId="77777777" w:rsidR="0049455F" w:rsidRPr="009358C4" w:rsidRDefault="0049455F" w:rsidP="00C23EA4">
            <w:pPr>
              <w:spacing w:line="276" w:lineRule="auto"/>
            </w:pPr>
            <w:r w:rsidRPr="009358C4">
              <w:t>» мин.</w:t>
            </w:r>
          </w:p>
        </w:tc>
      </w:tr>
    </w:tbl>
    <w:p w14:paraId="3AC5505A" w14:textId="77777777" w:rsidR="0049455F" w:rsidRPr="009358C4" w:rsidRDefault="0049455F" w:rsidP="00A006F6">
      <w:pPr>
        <w:jc w:val="both"/>
        <w:rPr>
          <w:sz w:val="16"/>
          <w:szCs w:val="16"/>
        </w:rPr>
      </w:pPr>
    </w:p>
    <w:p w14:paraId="1FB7C1B0" w14:textId="1C5A5804" w:rsidR="00C12293" w:rsidRPr="009358C4" w:rsidRDefault="00C12293" w:rsidP="00C10719">
      <w:pPr>
        <w:ind w:left="-252"/>
        <w:jc w:val="both"/>
      </w:pPr>
      <w:r w:rsidRPr="009358C4">
        <w:t>Способ получения результата предоставления муниципальной услуги</w:t>
      </w:r>
      <w:r w:rsidR="005E6BE0" w:rsidRPr="009358C4">
        <w:t>:</w:t>
      </w:r>
    </w:p>
    <w:p w14:paraId="0736AD38" w14:textId="77777777" w:rsidR="00056983" w:rsidRPr="009358C4" w:rsidRDefault="00056983" w:rsidP="00056983">
      <w:pPr>
        <w:jc w:val="both"/>
        <w:rPr>
          <w:sz w:val="16"/>
          <w:szCs w:val="16"/>
        </w:rPr>
      </w:pPr>
    </w:p>
    <w:tbl>
      <w:tblPr>
        <w:tblpPr w:leftFromText="180" w:rightFromText="180" w:bottomFromText="160" w:vertAnchor="text" w:horzAnchor="margin" w:tblpX="-267" w:tblpY="29"/>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5138"/>
      </w:tblGrid>
      <w:tr w:rsidR="00566EAF" w:rsidRPr="009358C4" w14:paraId="69C5E029" w14:textId="77777777" w:rsidTr="00E23D00">
        <w:trPr>
          <w:trHeight w:val="337"/>
        </w:trPr>
        <w:tc>
          <w:tcPr>
            <w:tcW w:w="373" w:type="dxa"/>
            <w:tcBorders>
              <w:top w:val="single" w:sz="4" w:space="0" w:color="auto"/>
              <w:left w:val="single" w:sz="4" w:space="0" w:color="auto"/>
              <w:bottom w:val="single" w:sz="4" w:space="0" w:color="auto"/>
              <w:right w:val="single" w:sz="4" w:space="0" w:color="auto"/>
            </w:tcBorders>
            <w:hideMark/>
          </w:tcPr>
          <w:p w14:paraId="57A002BA" w14:textId="77777777" w:rsidR="00566EAF" w:rsidRPr="009358C4" w:rsidRDefault="00566EAF" w:rsidP="00E23D00">
            <w:pPr>
              <w:widowControl w:val="0"/>
              <w:autoSpaceDE w:val="0"/>
              <w:autoSpaceDN w:val="0"/>
              <w:adjustRightInd w:val="0"/>
              <w:jc w:val="both"/>
            </w:pPr>
          </w:p>
        </w:tc>
        <w:tc>
          <w:tcPr>
            <w:tcW w:w="9729" w:type="dxa"/>
            <w:gridSpan w:val="2"/>
            <w:vMerge w:val="restart"/>
            <w:tcBorders>
              <w:top w:val="nil"/>
              <w:left w:val="single" w:sz="4" w:space="0" w:color="auto"/>
              <w:right w:val="nil"/>
            </w:tcBorders>
            <w:tcMar>
              <w:right w:w="28" w:type="dxa"/>
            </w:tcMar>
            <w:hideMark/>
          </w:tcPr>
          <w:p w14:paraId="719E879F" w14:textId="50EF406F" w:rsidR="00566EAF" w:rsidRPr="009358C4" w:rsidRDefault="00566EAF" w:rsidP="00E23D00">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00C10719" w:rsidRPr="009358C4">
              <w:rPr>
                <w:sz w:val="28"/>
                <w:szCs w:val="28"/>
                <w:lang w:eastAsia="ar-SA"/>
              </w:rPr>
              <w:br/>
            </w:r>
            <w:r w:rsidRPr="009358C4">
              <w:t>в МФЦ**</w:t>
            </w:r>
            <w:r w:rsidR="005E6BE0" w:rsidRPr="009358C4">
              <w:t>;</w:t>
            </w:r>
          </w:p>
        </w:tc>
      </w:tr>
      <w:tr w:rsidR="00566EAF" w:rsidRPr="009358C4" w14:paraId="074E7D76" w14:textId="77777777" w:rsidTr="00E23D00">
        <w:trPr>
          <w:trHeight w:val="345"/>
        </w:trPr>
        <w:tc>
          <w:tcPr>
            <w:tcW w:w="373" w:type="dxa"/>
            <w:tcBorders>
              <w:top w:val="single" w:sz="4" w:space="0" w:color="auto"/>
              <w:left w:val="nil"/>
              <w:bottom w:val="nil"/>
              <w:right w:val="nil"/>
            </w:tcBorders>
          </w:tcPr>
          <w:p w14:paraId="67357968" w14:textId="77777777" w:rsidR="00566EAF" w:rsidRPr="009358C4" w:rsidRDefault="00566EAF" w:rsidP="00E23D00">
            <w:pPr>
              <w:widowControl w:val="0"/>
              <w:autoSpaceDE w:val="0"/>
              <w:autoSpaceDN w:val="0"/>
              <w:adjustRightInd w:val="0"/>
              <w:jc w:val="both"/>
            </w:pPr>
          </w:p>
        </w:tc>
        <w:tc>
          <w:tcPr>
            <w:tcW w:w="9729" w:type="dxa"/>
            <w:gridSpan w:val="2"/>
            <w:vMerge/>
            <w:tcBorders>
              <w:left w:val="nil"/>
              <w:bottom w:val="nil"/>
              <w:right w:val="nil"/>
            </w:tcBorders>
          </w:tcPr>
          <w:p w14:paraId="79DBFB8E" w14:textId="77777777" w:rsidR="00566EAF" w:rsidRPr="009358C4" w:rsidRDefault="00566EAF" w:rsidP="00E23D00">
            <w:pPr>
              <w:widowControl w:val="0"/>
              <w:autoSpaceDE w:val="0"/>
              <w:autoSpaceDN w:val="0"/>
              <w:adjustRightInd w:val="0"/>
              <w:jc w:val="both"/>
            </w:pPr>
          </w:p>
        </w:tc>
      </w:tr>
      <w:tr w:rsidR="00566EAF" w:rsidRPr="009358C4" w14:paraId="75298D35" w14:textId="77777777" w:rsidTr="00E23D00">
        <w:trPr>
          <w:trHeight w:val="337"/>
        </w:trPr>
        <w:tc>
          <w:tcPr>
            <w:tcW w:w="373" w:type="dxa"/>
            <w:tcBorders>
              <w:top w:val="single" w:sz="4" w:space="0" w:color="auto"/>
              <w:left w:val="single" w:sz="4" w:space="0" w:color="auto"/>
              <w:bottom w:val="single" w:sz="4" w:space="0" w:color="auto"/>
              <w:right w:val="single" w:sz="4" w:space="0" w:color="auto"/>
            </w:tcBorders>
            <w:hideMark/>
          </w:tcPr>
          <w:p w14:paraId="731588AF" w14:textId="77777777" w:rsidR="00566EAF" w:rsidRPr="009358C4" w:rsidRDefault="00566EAF" w:rsidP="00E23D00">
            <w:pPr>
              <w:widowControl w:val="0"/>
              <w:autoSpaceDE w:val="0"/>
              <w:autoSpaceDN w:val="0"/>
              <w:adjustRightInd w:val="0"/>
              <w:ind w:firstLine="720"/>
              <w:jc w:val="both"/>
            </w:pPr>
          </w:p>
        </w:tc>
        <w:tc>
          <w:tcPr>
            <w:tcW w:w="9729" w:type="dxa"/>
            <w:gridSpan w:val="2"/>
            <w:tcBorders>
              <w:top w:val="nil"/>
              <w:left w:val="single" w:sz="4" w:space="0" w:color="auto"/>
              <w:bottom w:val="nil"/>
              <w:right w:val="nil"/>
            </w:tcBorders>
            <w:hideMark/>
          </w:tcPr>
          <w:p w14:paraId="017B6049" w14:textId="0587B7E5" w:rsidR="00566EAF" w:rsidRPr="009358C4" w:rsidRDefault="00566EAF" w:rsidP="00E23D00">
            <w:pPr>
              <w:widowControl w:val="0"/>
              <w:autoSpaceDE w:val="0"/>
              <w:autoSpaceDN w:val="0"/>
              <w:adjustRightInd w:val="0"/>
              <w:jc w:val="both"/>
            </w:pPr>
            <w:r w:rsidRPr="009358C4">
              <w:t>на бумажном носителе в МФЦ</w:t>
            </w:r>
            <w:r w:rsidR="005E6BE0" w:rsidRPr="009358C4">
              <w:t>;</w:t>
            </w:r>
          </w:p>
        </w:tc>
      </w:tr>
      <w:tr w:rsidR="00056983" w:rsidRPr="009358C4" w14:paraId="569E4278" w14:textId="77777777" w:rsidTr="00E23D00">
        <w:trPr>
          <w:trHeight w:val="227"/>
        </w:trPr>
        <w:tc>
          <w:tcPr>
            <w:tcW w:w="373" w:type="dxa"/>
            <w:tcBorders>
              <w:top w:val="single" w:sz="4" w:space="0" w:color="auto"/>
              <w:left w:val="nil"/>
              <w:bottom w:val="single" w:sz="4" w:space="0" w:color="auto"/>
              <w:right w:val="nil"/>
            </w:tcBorders>
          </w:tcPr>
          <w:p w14:paraId="561B2F67" w14:textId="77777777" w:rsidR="00056983" w:rsidRPr="009358C4" w:rsidRDefault="00056983" w:rsidP="00E23D00">
            <w:pPr>
              <w:widowControl w:val="0"/>
              <w:autoSpaceDE w:val="0"/>
              <w:autoSpaceDN w:val="0"/>
              <w:adjustRightInd w:val="0"/>
              <w:ind w:firstLine="720"/>
              <w:jc w:val="both"/>
            </w:pPr>
          </w:p>
        </w:tc>
        <w:tc>
          <w:tcPr>
            <w:tcW w:w="4591" w:type="dxa"/>
            <w:tcBorders>
              <w:top w:val="nil"/>
              <w:left w:val="nil"/>
              <w:bottom w:val="nil"/>
              <w:right w:val="nil"/>
            </w:tcBorders>
          </w:tcPr>
          <w:p w14:paraId="6BF65F40" w14:textId="77777777" w:rsidR="00056983" w:rsidRPr="009358C4" w:rsidRDefault="00056983" w:rsidP="00E23D00">
            <w:pPr>
              <w:widowControl w:val="0"/>
              <w:autoSpaceDE w:val="0"/>
              <w:autoSpaceDN w:val="0"/>
              <w:adjustRightInd w:val="0"/>
              <w:ind w:firstLine="720"/>
              <w:jc w:val="both"/>
            </w:pPr>
          </w:p>
        </w:tc>
        <w:tc>
          <w:tcPr>
            <w:tcW w:w="5138" w:type="dxa"/>
            <w:tcBorders>
              <w:top w:val="nil"/>
              <w:left w:val="nil"/>
              <w:bottom w:val="nil"/>
              <w:right w:val="nil"/>
            </w:tcBorders>
          </w:tcPr>
          <w:p w14:paraId="65B11C79" w14:textId="77777777" w:rsidR="00056983" w:rsidRPr="009358C4" w:rsidRDefault="00056983" w:rsidP="00E23D00">
            <w:pPr>
              <w:widowControl w:val="0"/>
              <w:autoSpaceDE w:val="0"/>
              <w:autoSpaceDN w:val="0"/>
              <w:adjustRightInd w:val="0"/>
              <w:ind w:firstLine="720"/>
              <w:jc w:val="both"/>
            </w:pPr>
          </w:p>
        </w:tc>
      </w:tr>
      <w:tr w:rsidR="00566EAF" w:rsidRPr="009358C4" w14:paraId="30A15F9C" w14:textId="77777777" w:rsidTr="00E23D00">
        <w:trPr>
          <w:trHeight w:val="336"/>
        </w:trPr>
        <w:tc>
          <w:tcPr>
            <w:tcW w:w="373" w:type="dxa"/>
            <w:tcBorders>
              <w:top w:val="single" w:sz="4" w:space="0" w:color="auto"/>
              <w:left w:val="single" w:sz="4" w:space="0" w:color="auto"/>
              <w:bottom w:val="single" w:sz="4" w:space="0" w:color="auto"/>
              <w:right w:val="single" w:sz="4" w:space="0" w:color="auto"/>
            </w:tcBorders>
          </w:tcPr>
          <w:p w14:paraId="1068E0BF" w14:textId="77777777" w:rsidR="00566EAF" w:rsidRPr="009358C4" w:rsidRDefault="00566EAF" w:rsidP="00E23D00">
            <w:pPr>
              <w:widowControl w:val="0"/>
              <w:autoSpaceDE w:val="0"/>
              <w:autoSpaceDN w:val="0"/>
              <w:adjustRightInd w:val="0"/>
              <w:ind w:left="426"/>
            </w:pPr>
          </w:p>
        </w:tc>
        <w:tc>
          <w:tcPr>
            <w:tcW w:w="9729" w:type="dxa"/>
            <w:gridSpan w:val="2"/>
            <w:vMerge w:val="restart"/>
            <w:tcBorders>
              <w:top w:val="nil"/>
              <w:left w:val="single" w:sz="4" w:space="0" w:color="auto"/>
              <w:right w:val="nil"/>
            </w:tcBorders>
            <w:tcMar>
              <w:right w:w="28" w:type="dxa"/>
            </w:tcMar>
          </w:tcPr>
          <w:p w14:paraId="099EEAC6" w14:textId="42A6904D" w:rsidR="00566EAF" w:rsidRPr="009358C4" w:rsidRDefault="00566EAF" w:rsidP="00E23D00">
            <w:pPr>
              <w:tabs>
                <w:tab w:val="left" w:pos="3030"/>
              </w:tabs>
              <w:jc w:val="both"/>
            </w:pPr>
            <w:r w:rsidRPr="009358C4">
              <w:t>направить в форме электронного документа в личный кабинет</w:t>
            </w:r>
            <w:r w:rsidRPr="009358C4">
              <w:rPr>
                <w:bCs/>
              </w:rPr>
              <w:t xml:space="preserve"> на</w:t>
            </w:r>
            <w:r w:rsidR="00C10719" w:rsidRPr="009358C4">
              <w:rPr>
                <w:bCs/>
              </w:rPr>
              <w:t xml:space="preserve"> </w:t>
            </w:r>
            <w:r w:rsidRPr="009358C4">
              <w:t>Едином/Региональном портале***</w:t>
            </w:r>
            <w:r w:rsidR="005E6BE0" w:rsidRPr="009358C4">
              <w:t>.</w:t>
            </w:r>
          </w:p>
        </w:tc>
      </w:tr>
      <w:tr w:rsidR="00566EAF" w:rsidRPr="009358C4" w14:paraId="44317BC0" w14:textId="77777777" w:rsidTr="00E23D00">
        <w:trPr>
          <w:trHeight w:val="324"/>
        </w:trPr>
        <w:tc>
          <w:tcPr>
            <w:tcW w:w="373" w:type="dxa"/>
            <w:tcBorders>
              <w:top w:val="single" w:sz="4" w:space="0" w:color="auto"/>
              <w:left w:val="nil"/>
              <w:bottom w:val="nil"/>
              <w:right w:val="nil"/>
            </w:tcBorders>
          </w:tcPr>
          <w:p w14:paraId="39DDA78F" w14:textId="77777777" w:rsidR="00566EAF" w:rsidRPr="009358C4" w:rsidRDefault="00566EAF" w:rsidP="00E23D00">
            <w:pPr>
              <w:widowControl w:val="0"/>
              <w:autoSpaceDE w:val="0"/>
              <w:autoSpaceDN w:val="0"/>
              <w:adjustRightInd w:val="0"/>
              <w:ind w:left="426"/>
            </w:pPr>
          </w:p>
        </w:tc>
        <w:tc>
          <w:tcPr>
            <w:tcW w:w="9729" w:type="dxa"/>
            <w:gridSpan w:val="2"/>
            <w:vMerge/>
            <w:tcBorders>
              <w:left w:val="nil"/>
              <w:bottom w:val="nil"/>
              <w:right w:val="nil"/>
            </w:tcBorders>
          </w:tcPr>
          <w:p w14:paraId="36FDDDC4" w14:textId="77777777" w:rsidR="00566EAF" w:rsidRPr="009358C4" w:rsidRDefault="00566EAF" w:rsidP="00E23D00">
            <w:pPr>
              <w:tabs>
                <w:tab w:val="left" w:pos="3030"/>
              </w:tabs>
            </w:pPr>
          </w:p>
        </w:tc>
      </w:tr>
    </w:tbl>
    <w:tbl>
      <w:tblPr>
        <w:tblW w:w="8847" w:type="dxa"/>
        <w:tblInd w:w="-238" w:type="dxa"/>
        <w:tblLayout w:type="fixed"/>
        <w:tblCellMar>
          <w:left w:w="28" w:type="dxa"/>
          <w:right w:w="28" w:type="dxa"/>
        </w:tblCellMar>
        <w:tblLook w:val="00A0" w:firstRow="1" w:lastRow="0" w:firstColumn="1" w:lastColumn="0" w:noHBand="0" w:noVBand="0"/>
      </w:tblPr>
      <w:tblGrid>
        <w:gridCol w:w="3147"/>
        <w:gridCol w:w="567"/>
        <w:gridCol w:w="5133"/>
      </w:tblGrid>
      <w:tr w:rsidR="00056983" w:rsidRPr="009358C4" w14:paraId="7BD007B1" w14:textId="77777777" w:rsidTr="00C10719">
        <w:trPr>
          <w:trHeight w:val="478"/>
        </w:trPr>
        <w:tc>
          <w:tcPr>
            <w:tcW w:w="8847" w:type="dxa"/>
            <w:gridSpan w:val="3"/>
            <w:vAlign w:val="bottom"/>
          </w:tcPr>
          <w:p w14:paraId="39653C88" w14:textId="067B1DBE" w:rsidR="00056983" w:rsidRPr="009358C4" w:rsidRDefault="00056983" w:rsidP="0081532A">
            <w:pPr>
              <w:spacing w:line="276" w:lineRule="auto"/>
              <w:jc w:val="both"/>
            </w:pPr>
          </w:p>
        </w:tc>
      </w:tr>
      <w:tr w:rsidR="00056983" w:rsidRPr="009358C4" w14:paraId="7F3C7E36" w14:textId="77777777" w:rsidTr="00C10719">
        <w:tc>
          <w:tcPr>
            <w:tcW w:w="3147" w:type="dxa"/>
            <w:tcBorders>
              <w:top w:val="single" w:sz="4" w:space="0" w:color="auto"/>
            </w:tcBorders>
            <w:vAlign w:val="bottom"/>
          </w:tcPr>
          <w:p w14:paraId="76C40CC8" w14:textId="77777777" w:rsidR="00056983" w:rsidRPr="009358C4" w:rsidRDefault="00056983" w:rsidP="0081532A">
            <w:pPr>
              <w:spacing w:line="276" w:lineRule="auto"/>
              <w:jc w:val="center"/>
              <w:rPr>
                <w:i/>
                <w:iCs/>
                <w:sz w:val="18"/>
                <w:szCs w:val="18"/>
              </w:rPr>
            </w:pPr>
            <w:r w:rsidRPr="009358C4">
              <w:rPr>
                <w:i/>
                <w:iCs/>
                <w:sz w:val="18"/>
                <w:szCs w:val="18"/>
              </w:rPr>
              <w:t>(подпись заявителя)</w:t>
            </w:r>
          </w:p>
        </w:tc>
        <w:tc>
          <w:tcPr>
            <w:tcW w:w="567" w:type="dxa"/>
            <w:vAlign w:val="bottom"/>
          </w:tcPr>
          <w:p w14:paraId="5A2B3BAE" w14:textId="77777777" w:rsidR="00056983" w:rsidRPr="009358C4" w:rsidRDefault="00056983" w:rsidP="0081532A">
            <w:pPr>
              <w:spacing w:line="276" w:lineRule="auto"/>
              <w:rPr>
                <w:sz w:val="18"/>
                <w:szCs w:val="18"/>
              </w:rPr>
            </w:pPr>
          </w:p>
        </w:tc>
        <w:tc>
          <w:tcPr>
            <w:tcW w:w="5133" w:type="dxa"/>
            <w:tcBorders>
              <w:top w:val="single" w:sz="4" w:space="0" w:color="auto"/>
            </w:tcBorders>
            <w:vAlign w:val="bottom"/>
          </w:tcPr>
          <w:p w14:paraId="479D791F" w14:textId="77777777" w:rsidR="00056983" w:rsidRPr="009358C4" w:rsidRDefault="00056983" w:rsidP="0081532A">
            <w:pPr>
              <w:spacing w:line="276" w:lineRule="auto"/>
              <w:jc w:val="center"/>
              <w:rPr>
                <w:szCs w:val="18"/>
              </w:rPr>
            </w:pPr>
            <w:r w:rsidRPr="009358C4">
              <w:rPr>
                <w:i/>
                <w:iCs/>
                <w:sz w:val="18"/>
                <w:szCs w:val="18"/>
              </w:rPr>
              <w:t>(фамилия, инициалы)</w:t>
            </w:r>
          </w:p>
        </w:tc>
      </w:tr>
    </w:tbl>
    <w:p w14:paraId="4EC2E9A8" w14:textId="77777777" w:rsidR="00056983" w:rsidRPr="009358C4" w:rsidRDefault="00056983" w:rsidP="00056983">
      <w:pPr>
        <w:rPr>
          <w:sz w:val="20"/>
          <w:szCs w:val="20"/>
        </w:rPr>
      </w:pPr>
    </w:p>
    <w:p w14:paraId="367D58D5" w14:textId="16F49081" w:rsidR="00566EAF" w:rsidRPr="009358C4" w:rsidRDefault="00566EAF" w:rsidP="00C10719">
      <w:pPr>
        <w:autoSpaceDE w:val="0"/>
        <w:autoSpaceDN w:val="0"/>
        <w:adjustRightInd w:val="0"/>
        <w:ind w:left="-280" w:right="-175"/>
        <w:jc w:val="both"/>
        <w:rPr>
          <w:lang w:eastAsia="ar-SA"/>
        </w:rPr>
      </w:pPr>
      <w:r w:rsidRPr="009358C4">
        <w:rPr>
          <w:lang w:eastAsia="ar-SA"/>
        </w:rPr>
        <w:t>* Заявка оформляется в случае обращения за получением разрешения</w:t>
      </w:r>
      <w:r w:rsidR="00C10719" w:rsidRPr="009358C4">
        <w:rPr>
          <w:sz w:val="28"/>
          <w:szCs w:val="28"/>
          <w:lang w:eastAsia="ar-SA"/>
        </w:rPr>
        <w:br/>
      </w:r>
      <w:r w:rsidRPr="009358C4">
        <w:rPr>
          <w:lang w:eastAsia="ar-SA"/>
        </w:rPr>
        <w:t>на осуществление земляных работ для аварийного ремонта инженерных сетей и сооружений без использования Единого либо Регионального портала.</w:t>
      </w:r>
    </w:p>
    <w:p w14:paraId="6A7A9565" w14:textId="01C5C53E" w:rsidR="00C12293" w:rsidRPr="009358C4" w:rsidRDefault="00C12293" w:rsidP="00C10719">
      <w:pPr>
        <w:autoSpaceDE w:val="0"/>
        <w:autoSpaceDN w:val="0"/>
        <w:adjustRightInd w:val="0"/>
        <w:ind w:left="-280" w:right="-175"/>
        <w:jc w:val="both"/>
      </w:pPr>
      <w:r w:rsidRPr="009358C4">
        <w:rPr>
          <w:lang w:eastAsia="ar-SA"/>
        </w:rPr>
        <w:t>*</w:t>
      </w:r>
      <w:r w:rsidR="00566EAF" w:rsidRPr="009358C4">
        <w:rPr>
          <w:lang w:eastAsia="ar-SA"/>
        </w:rPr>
        <w:t>*</w:t>
      </w: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6246ECD1" w14:textId="033958B5" w:rsidR="00C12293" w:rsidRPr="009358C4" w:rsidRDefault="00C12293" w:rsidP="00C10719">
      <w:pPr>
        <w:ind w:left="-280" w:right="-175"/>
        <w:jc w:val="both"/>
      </w:pPr>
      <w:r w:rsidRPr="009358C4">
        <w:t>**</w:t>
      </w:r>
      <w:r w:rsidR="00566EAF" w:rsidRPr="009358C4">
        <w:t>*</w:t>
      </w:r>
      <w:r w:rsidRPr="009358C4">
        <w:t xml:space="preserve"> Данный способ получения результата заявитель сможет использовать при наличии</w:t>
      </w:r>
      <w:r w:rsidR="00C10719"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55F7F3C1" w14:textId="77777777" w:rsidR="00C12293" w:rsidRPr="009358C4" w:rsidRDefault="00C12293" w:rsidP="00C10719">
      <w:pPr>
        <w:ind w:left="-280" w:right="-175"/>
        <w:jc w:val="center"/>
      </w:pPr>
    </w:p>
    <w:p w14:paraId="21E4DEA1" w14:textId="0D9E6B16" w:rsidR="00C12293" w:rsidRPr="009358C4" w:rsidRDefault="00C12293" w:rsidP="00C10719">
      <w:pPr>
        <w:ind w:left="-280" w:right="-175"/>
        <w:jc w:val="both"/>
        <w:rPr>
          <w:sz w:val="28"/>
          <w:szCs w:val="28"/>
        </w:rPr>
      </w:pPr>
      <w:r w:rsidRPr="009358C4">
        <w:t>Вход. №____________, дата _____________</w:t>
      </w:r>
      <w:r w:rsidRPr="009358C4">
        <w:rPr>
          <w:sz w:val="28"/>
          <w:szCs w:val="28"/>
        </w:rPr>
        <w:br w:type="page"/>
      </w:r>
    </w:p>
    <w:p w14:paraId="40530A9F" w14:textId="58CBEA35" w:rsidR="0049455F" w:rsidRPr="009358C4" w:rsidRDefault="0049455F" w:rsidP="005E6BE0">
      <w:pPr>
        <w:ind w:left="5103"/>
        <w:rPr>
          <w:sz w:val="28"/>
          <w:szCs w:val="28"/>
        </w:rPr>
      </w:pPr>
      <w:r w:rsidRPr="009358C4">
        <w:rPr>
          <w:sz w:val="28"/>
          <w:szCs w:val="28"/>
        </w:rPr>
        <w:lastRenderedPageBreak/>
        <w:t xml:space="preserve">Приложение № </w:t>
      </w:r>
      <w:r w:rsidR="000908D2" w:rsidRPr="009358C4">
        <w:rPr>
          <w:sz w:val="28"/>
          <w:szCs w:val="28"/>
        </w:rPr>
        <w:t>4</w:t>
      </w:r>
    </w:p>
    <w:p w14:paraId="4CCB3ED1" w14:textId="16B4DE75" w:rsidR="0049455F" w:rsidRPr="009358C4" w:rsidRDefault="0049455F" w:rsidP="005E6BE0">
      <w:pPr>
        <w:ind w:left="5103"/>
        <w:rPr>
          <w:sz w:val="28"/>
          <w:szCs w:val="28"/>
        </w:rPr>
      </w:pPr>
      <w:r w:rsidRPr="009358C4">
        <w:rPr>
          <w:sz w:val="28"/>
          <w:szCs w:val="28"/>
        </w:rPr>
        <w:t xml:space="preserve">к </w:t>
      </w:r>
      <w:r w:rsidR="000908D2" w:rsidRPr="009358C4">
        <w:rPr>
          <w:sz w:val="28"/>
          <w:szCs w:val="28"/>
        </w:rPr>
        <w:t>а</w:t>
      </w:r>
      <w:r w:rsidRPr="009358C4">
        <w:rPr>
          <w:sz w:val="28"/>
          <w:szCs w:val="28"/>
        </w:rPr>
        <w:t>дминистративному регламенту</w:t>
      </w:r>
    </w:p>
    <w:p w14:paraId="55999AEB" w14:textId="77777777" w:rsidR="005E6BE0" w:rsidRPr="009358C4" w:rsidRDefault="005E6BE0" w:rsidP="005E6BE0">
      <w:pPr>
        <w:ind w:left="5103"/>
        <w:rPr>
          <w:i/>
        </w:rPr>
      </w:pPr>
    </w:p>
    <w:p w14:paraId="49A6123C" w14:textId="5611D7DD" w:rsidR="005E6BE0" w:rsidRPr="009358C4" w:rsidRDefault="005E6BE0" w:rsidP="000A4E4F">
      <w:pPr>
        <w:rPr>
          <w:i/>
        </w:rPr>
      </w:pPr>
      <w:r w:rsidRPr="009358C4">
        <w:rPr>
          <w:i/>
        </w:rPr>
        <w:t xml:space="preserve">Примерный бланк заявления/заявки при проведении аварийного ремонта </w:t>
      </w:r>
    </w:p>
    <w:p w14:paraId="0C7B9E17" w14:textId="07AF6446" w:rsidR="005E6BE0" w:rsidRPr="009358C4" w:rsidRDefault="005E6BE0" w:rsidP="000A4E4F">
      <w:pPr>
        <w:rPr>
          <w:i/>
          <w:lang w:eastAsia="en-US"/>
        </w:rPr>
      </w:pPr>
      <w:r w:rsidRPr="009358C4">
        <w:rPr>
          <w:i/>
          <w:lang w:eastAsia="en-US"/>
        </w:rPr>
        <w:t>(для физических лиц)</w:t>
      </w:r>
    </w:p>
    <w:p w14:paraId="4BBB461D" w14:textId="77777777" w:rsidR="002C01C8" w:rsidRPr="009358C4" w:rsidRDefault="002C01C8" w:rsidP="005E6BE0">
      <w:pPr>
        <w:ind w:left="5103"/>
        <w:rPr>
          <w:i/>
        </w:rPr>
      </w:pPr>
    </w:p>
    <w:p w14:paraId="7D6C84B6" w14:textId="05931B5F" w:rsidR="005E6BE0" w:rsidRPr="009358C4" w:rsidRDefault="005E6BE0" w:rsidP="005E6BE0">
      <w:pPr>
        <w:ind w:left="5103"/>
      </w:pPr>
      <w:r w:rsidRPr="009358C4">
        <w:t xml:space="preserve">В комитет городского развития </w:t>
      </w:r>
      <w:r w:rsidR="000A4E4F" w:rsidRPr="009358C4">
        <w:br/>
      </w:r>
      <w:r w:rsidRPr="009358C4">
        <w:t xml:space="preserve">и цифровизации администрации </w:t>
      </w:r>
    </w:p>
    <w:p w14:paraId="472C3F55" w14:textId="77777777" w:rsidR="005E6BE0" w:rsidRPr="009358C4" w:rsidRDefault="005E6BE0" w:rsidP="005E6BE0">
      <w:pPr>
        <w:ind w:left="5103"/>
      </w:pPr>
      <w:r w:rsidRPr="009358C4">
        <w:t>городского округа «Город Калининград»</w:t>
      </w:r>
    </w:p>
    <w:p w14:paraId="5C50939C" w14:textId="77777777" w:rsidR="005E6BE0" w:rsidRPr="009358C4" w:rsidRDefault="005E6BE0" w:rsidP="005E6BE0">
      <w:pPr>
        <w:rPr>
          <w:lang w:eastAsia="en-US"/>
        </w:rPr>
      </w:pPr>
    </w:p>
    <w:p w14:paraId="49C529DC" w14:textId="2B75ABE7" w:rsidR="0049455F" w:rsidRPr="009358C4" w:rsidRDefault="008E4338" w:rsidP="005E6BE0">
      <w:pPr>
        <w:jc w:val="center"/>
        <w:rPr>
          <w:lang w:eastAsia="en-US"/>
        </w:rPr>
      </w:pPr>
      <w:r w:rsidRPr="009358C4">
        <w:rPr>
          <w:lang w:eastAsia="en-US"/>
        </w:rPr>
        <w:t>ЗАЯВЛЕНИЕ/</w:t>
      </w:r>
      <w:r w:rsidR="0049455F" w:rsidRPr="009358C4">
        <w:rPr>
          <w:lang w:eastAsia="en-US"/>
        </w:rPr>
        <w:t>ЗАЯВ</w:t>
      </w:r>
      <w:r w:rsidR="00966262" w:rsidRPr="009358C4">
        <w:rPr>
          <w:lang w:eastAsia="en-US"/>
        </w:rPr>
        <w:t>КА</w:t>
      </w:r>
      <w:r w:rsidR="00E95429" w:rsidRPr="009358C4">
        <w:rPr>
          <w:lang w:eastAsia="en-US"/>
        </w:rPr>
        <w:t>*</w:t>
      </w:r>
    </w:p>
    <w:p w14:paraId="2BE3B4D0" w14:textId="68E894DF" w:rsidR="0049455F" w:rsidRPr="009358C4" w:rsidRDefault="0049455F" w:rsidP="005E6BE0">
      <w:pPr>
        <w:pStyle w:val="ConsPlusNormal"/>
        <w:ind w:firstLine="0"/>
        <w:jc w:val="center"/>
        <w:rPr>
          <w:rFonts w:ascii="Times New Roman" w:hAnsi="Times New Roman"/>
          <w:sz w:val="24"/>
          <w:szCs w:val="24"/>
        </w:rPr>
      </w:pPr>
      <w:r w:rsidRPr="009358C4">
        <w:rPr>
          <w:rFonts w:ascii="Times New Roman" w:hAnsi="Times New Roman"/>
          <w:sz w:val="24"/>
          <w:szCs w:val="24"/>
        </w:rPr>
        <w:t>о предоставлении разрешения на осуществление земляных работ</w:t>
      </w:r>
    </w:p>
    <w:p w14:paraId="599C6BDF" w14:textId="15986A20" w:rsidR="0049455F" w:rsidRPr="009358C4" w:rsidRDefault="0049455F" w:rsidP="005E6BE0">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60E341D2" w14:textId="77777777" w:rsidR="0049455F" w:rsidRPr="009358C4" w:rsidRDefault="0049455F" w:rsidP="005E6BE0">
      <w:pPr>
        <w:pStyle w:val="ConsPlusNormal"/>
        <w:ind w:firstLine="0"/>
        <w:jc w:val="center"/>
        <w:rPr>
          <w:rFonts w:ascii="Times New Roman" w:hAnsi="Times New Roman"/>
          <w:sz w:val="24"/>
          <w:szCs w:val="24"/>
        </w:rPr>
      </w:pPr>
      <w:r w:rsidRPr="009358C4">
        <w:rPr>
          <w:rFonts w:ascii="Times New Roman" w:hAnsi="Times New Roman"/>
          <w:sz w:val="24"/>
          <w:szCs w:val="24"/>
        </w:rPr>
        <w:t>(при проведении аварийного ремонта)</w:t>
      </w:r>
    </w:p>
    <w:p w14:paraId="09610024" w14:textId="77777777" w:rsidR="0049455F" w:rsidRPr="009358C4" w:rsidRDefault="0049455F" w:rsidP="00D92FF9">
      <w:pPr>
        <w:pStyle w:val="ConsPlusNormal"/>
        <w:ind w:firstLine="0"/>
        <w:jc w:val="center"/>
        <w:rPr>
          <w:sz w:val="16"/>
          <w:szCs w:val="16"/>
        </w:rPr>
      </w:pPr>
    </w:p>
    <w:tbl>
      <w:tblPr>
        <w:tblW w:w="10093" w:type="dxa"/>
        <w:tblInd w:w="-266" w:type="dxa"/>
        <w:tblLayout w:type="fixed"/>
        <w:tblCellMar>
          <w:left w:w="28" w:type="dxa"/>
          <w:right w:w="28" w:type="dxa"/>
        </w:tblCellMar>
        <w:tblLook w:val="00A0" w:firstRow="1" w:lastRow="0" w:firstColumn="1" w:lastColumn="0" w:noHBand="0" w:noVBand="0"/>
      </w:tblPr>
      <w:tblGrid>
        <w:gridCol w:w="12"/>
        <w:gridCol w:w="350"/>
        <w:gridCol w:w="181"/>
        <w:gridCol w:w="259"/>
        <w:gridCol w:w="170"/>
        <w:gridCol w:w="447"/>
        <w:gridCol w:w="41"/>
        <w:gridCol w:w="229"/>
        <w:gridCol w:w="295"/>
        <w:gridCol w:w="487"/>
        <w:gridCol w:w="119"/>
        <w:gridCol w:w="64"/>
        <w:gridCol w:w="347"/>
        <w:gridCol w:w="103"/>
        <w:gridCol w:w="7"/>
        <w:gridCol w:w="100"/>
        <w:gridCol w:w="46"/>
        <w:gridCol w:w="82"/>
        <w:gridCol w:w="186"/>
        <w:gridCol w:w="136"/>
        <w:gridCol w:w="446"/>
        <w:gridCol w:w="236"/>
        <w:gridCol w:w="20"/>
        <w:gridCol w:w="123"/>
        <w:gridCol w:w="141"/>
        <w:gridCol w:w="26"/>
        <w:gridCol w:w="231"/>
        <w:gridCol w:w="31"/>
        <w:gridCol w:w="47"/>
        <w:gridCol w:w="1361"/>
        <w:gridCol w:w="169"/>
        <w:gridCol w:w="258"/>
        <w:gridCol w:w="169"/>
        <w:gridCol w:w="257"/>
        <w:gridCol w:w="169"/>
        <w:gridCol w:w="25"/>
        <w:gridCol w:w="232"/>
        <w:gridCol w:w="149"/>
        <w:gridCol w:w="894"/>
        <w:gridCol w:w="1334"/>
        <w:gridCol w:w="114"/>
      </w:tblGrid>
      <w:tr w:rsidR="007F7B6E" w:rsidRPr="009358C4" w14:paraId="35ECC867" w14:textId="77777777" w:rsidTr="00A632E1">
        <w:trPr>
          <w:gridBefore w:val="1"/>
          <w:wBefore w:w="12" w:type="dxa"/>
          <w:trHeight w:val="256"/>
        </w:trPr>
        <w:tc>
          <w:tcPr>
            <w:tcW w:w="531" w:type="dxa"/>
            <w:gridSpan w:val="2"/>
          </w:tcPr>
          <w:p w14:paraId="694F194D" w14:textId="77777777" w:rsidR="007F7B6E" w:rsidRPr="009358C4" w:rsidRDefault="007F7B6E" w:rsidP="007F7B6E">
            <w:pPr>
              <w:spacing w:line="276" w:lineRule="auto"/>
            </w:pPr>
            <w:r w:rsidRPr="009358C4">
              <w:t>Я,</w:t>
            </w:r>
          </w:p>
        </w:tc>
        <w:tc>
          <w:tcPr>
            <w:tcW w:w="9436" w:type="dxa"/>
            <w:gridSpan w:val="37"/>
            <w:tcBorders>
              <w:bottom w:val="single" w:sz="4" w:space="0" w:color="auto"/>
            </w:tcBorders>
          </w:tcPr>
          <w:p w14:paraId="1A8A8FF8" w14:textId="77777777" w:rsidR="007F7B6E" w:rsidRPr="009358C4" w:rsidRDefault="007F7B6E" w:rsidP="007F7B6E">
            <w:pPr>
              <w:spacing w:line="276" w:lineRule="auto"/>
              <w:rPr>
                <w:i/>
              </w:rPr>
            </w:pPr>
            <w:r w:rsidRPr="009358C4">
              <w:rPr>
                <w:i/>
              </w:rPr>
              <w:t xml:space="preserve">                                                                                                                                                           </w:t>
            </w:r>
          </w:p>
        </w:tc>
        <w:tc>
          <w:tcPr>
            <w:tcW w:w="114" w:type="dxa"/>
            <w:tcBorders>
              <w:bottom w:val="single" w:sz="4" w:space="0" w:color="auto"/>
            </w:tcBorders>
          </w:tcPr>
          <w:p w14:paraId="50C1CD46" w14:textId="77777777" w:rsidR="007F7B6E" w:rsidRPr="009358C4" w:rsidRDefault="007F7B6E" w:rsidP="007F7B6E">
            <w:pPr>
              <w:spacing w:line="276" w:lineRule="auto"/>
              <w:jc w:val="right"/>
              <w:rPr>
                <w:i/>
              </w:rPr>
            </w:pPr>
            <w:r w:rsidRPr="009358C4">
              <w:rPr>
                <w:i/>
              </w:rPr>
              <w:t>,</w:t>
            </w:r>
          </w:p>
        </w:tc>
      </w:tr>
      <w:tr w:rsidR="007F7B6E" w:rsidRPr="009358C4" w14:paraId="599DC449" w14:textId="77777777" w:rsidTr="00A632E1">
        <w:trPr>
          <w:gridBefore w:val="1"/>
          <w:wBefore w:w="12" w:type="dxa"/>
          <w:trHeight w:val="80"/>
        </w:trPr>
        <w:tc>
          <w:tcPr>
            <w:tcW w:w="531" w:type="dxa"/>
            <w:gridSpan w:val="2"/>
          </w:tcPr>
          <w:p w14:paraId="57D0E651" w14:textId="77777777" w:rsidR="007F7B6E" w:rsidRPr="009358C4" w:rsidRDefault="007F7B6E" w:rsidP="007F7B6E">
            <w:pPr>
              <w:spacing w:line="276" w:lineRule="auto"/>
            </w:pPr>
          </w:p>
        </w:tc>
        <w:tc>
          <w:tcPr>
            <w:tcW w:w="9436" w:type="dxa"/>
            <w:gridSpan w:val="37"/>
          </w:tcPr>
          <w:p w14:paraId="04209589" w14:textId="77777777" w:rsidR="007F7B6E" w:rsidRPr="009358C4" w:rsidRDefault="007F7B6E" w:rsidP="007F7B6E">
            <w:pPr>
              <w:spacing w:line="276" w:lineRule="auto"/>
              <w:jc w:val="center"/>
              <w:rPr>
                <w:i/>
                <w:iCs/>
                <w:sz w:val="18"/>
                <w:szCs w:val="18"/>
              </w:rPr>
            </w:pPr>
            <w:r w:rsidRPr="009358C4">
              <w:rPr>
                <w:i/>
                <w:iCs/>
                <w:sz w:val="18"/>
                <w:szCs w:val="18"/>
              </w:rPr>
              <w:t>(полностью фамилия, имя, отчество (последнее указывается при</w:t>
            </w:r>
            <w:r w:rsidR="00976CBD" w:rsidRPr="009358C4">
              <w:rPr>
                <w:i/>
                <w:iCs/>
                <w:sz w:val="18"/>
                <w:szCs w:val="18"/>
              </w:rPr>
              <w:t xml:space="preserve"> наличии</w:t>
            </w:r>
            <w:r w:rsidRPr="009358C4">
              <w:rPr>
                <w:i/>
                <w:iCs/>
                <w:sz w:val="18"/>
                <w:szCs w:val="18"/>
              </w:rPr>
              <w:t>, заявителя)</w:t>
            </w:r>
          </w:p>
        </w:tc>
        <w:tc>
          <w:tcPr>
            <w:tcW w:w="114" w:type="dxa"/>
          </w:tcPr>
          <w:p w14:paraId="71154FA8" w14:textId="77777777" w:rsidR="007F7B6E" w:rsidRPr="009358C4" w:rsidRDefault="007F7B6E" w:rsidP="007F7B6E">
            <w:pPr>
              <w:spacing w:line="276" w:lineRule="auto"/>
              <w:rPr>
                <w:sz w:val="18"/>
                <w:szCs w:val="18"/>
              </w:rPr>
            </w:pPr>
          </w:p>
        </w:tc>
      </w:tr>
      <w:tr w:rsidR="007F7B6E" w:rsidRPr="009358C4" w14:paraId="3D713B2D" w14:textId="77777777" w:rsidTr="00A632E1">
        <w:trPr>
          <w:gridBefore w:val="1"/>
          <w:wBefore w:w="12" w:type="dxa"/>
          <w:trHeight w:val="80"/>
        </w:trPr>
        <w:tc>
          <w:tcPr>
            <w:tcW w:w="3245" w:type="dxa"/>
            <w:gridSpan w:val="16"/>
          </w:tcPr>
          <w:p w14:paraId="147FFFDC" w14:textId="77777777" w:rsidR="007F7B6E" w:rsidRPr="009358C4" w:rsidRDefault="007F7B6E" w:rsidP="007F7B6E">
            <w:pPr>
              <w:spacing w:line="276" w:lineRule="auto"/>
            </w:pPr>
            <w:r w:rsidRPr="009358C4">
              <w:t>имеющий(ая) паспорт серии</w:t>
            </w:r>
          </w:p>
        </w:tc>
        <w:tc>
          <w:tcPr>
            <w:tcW w:w="1086" w:type="dxa"/>
            <w:gridSpan w:val="5"/>
            <w:tcBorders>
              <w:top w:val="nil"/>
              <w:left w:val="nil"/>
              <w:bottom w:val="single" w:sz="4" w:space="0" w:color="auto"/>
              <w:right w:val="nil"/>
            </w:tcBorders>
          </w:tcPr>
          <w:p w14:paraId="0D875E83" w14:textId="77777777" w:rsidR="007F7B6E" w:rsidRPr="009358C4" w:rsidRDefault="007F7B6E" w:rsidP="007F7B6E">
            <w:pPr>
              <w:spacing w:line="276" w:lineRule="auto"/>
              <w:jc w:val="center"/>
            </w:pPr>
          </w:p>
        </w:tc>
        <w:tc>
          <w:tcPr>
            <w:tcW w:w="541" w:type="dxa"/>
            <w:gridSpan w:val="5"/>
          </w:tcPr>
          <w:p w14:paraId="1D4174ED" w14:textId="77777777" w:rsidR="007F7B6E" w:rsidRPr="009358C4" w:rsidRDefault="007F7B6E" w:rsidP="007F7B6E">
            <w:pPr>
              <w:spacing w:line="276" w:lineRule="auto"/>
              <w:jc w:val="center"/>
            </w:pPr>
            <w:r w:rsidRPr="009358C4">
              <w:t>№</w:t>
            </w:r>
          </w:p>
        </w:tc>
        <w:tc>
          <w:tcPr>
            <w:tcW w:w="1608" w:type="dxa"/>
            <w:gridSpan w:val="4"/>
            <w:tcBorders>
              <w:top w:val="nil"/>
              <w:left w:val="nil"/>
              <w:bottom w:val="single" w:sz="4" w:space="0" w:color="auto"/>
              <w:right w:val="nil"/>
            </w:tcBorders>
          </w:tcPr>
          <w:p w14:paraId="732F5773" w14:textId="77777777" w:rsidR="007F7B6E" w:rsidRPr="009358C4" w:rsidRDefault="007F7B6E" w:rsidP="007F7B6E">
            <w:pPr>
              <w:spacing w:line="276" w:lineRule="auto"/>
              <w:jc w:val="center"/>
            </w:pPr>
          </w:p>
        </w:tc>
        <w:tc>
          <w:tcPr>
            <w:tcW w:w="2153" w:type="dxa"/>
            <w:gridSpan w:val="8"/>
          </w:tcPr>
          <w:p w14:paraId="7A3ACF2F" w14:textId="77777777" w:rsidR="007F7B6E" w:rsidRPr="009358C4" w:rsidRDefault="007F7B6E" w:rsidP="007F7B6E">
            <w:pPr>
              <w:spacing w:line="276" w:lineRule="auto"/>
            </w:pPr>
            <w:r w:rsidRPr="009358C4">
              <w:t>код подразделения</w:t>
            </w:r>
          </w:p>
        </w:tc>
        <w:tc>
          <w:tcPr>
            <w:tcW w:w="1334" w:type="dxa"/>
            <w:tcBorders>
              <w:top w:val="nil"/>
              <w:left w:val="nil"/>
              <w:bottom w:val="single" w:sz="4" w:space="0" w:color="auto"/>
              <w:right w:val="nil"/>
            </w:tcBorders>
          </w:tcPr>
          <w:p w14:paraId="3D2B3A61" w14:textId="77777777" w:rsidR="007F7B6E" w:rsidRPr="009358C4" w:rsidRDefault="007F7B6E" w:rsidP="007F7B6E">
            <w:pPr>
              <w:spacing w:line="276" w:lineRule="auto"/>
              <w:jc w:val="center"/>
            </w:pPr>
          </w:p>
        </w:tc>
        <w:tc>
          <w:tcPr>
            <w:tcW w:w="114" w:type="dxa"/>
            <w:tcBorders>
              <w:bottom w:val="single" w:sz="4" w:space="0" w:color="auto"/>
            </w:tcBorders>
          </w:tcPr>
          <w:p w14:paraId="3E6B8244" w14:textId="77777777" w:rsidR="007F7B6E" w:rsidRPr="009358C4" w:rsidRDefault="007F7B6E" w:rsidP="007F7B6E">
            <w:pPr>
              <w:spacing w:line="276" w:lineRule="auto"/>
              <w:jc w:val="right"/>
            </w:pPr>
            <w:r w:rsidRPr="009358C4">
              <w:t>,</w:t>
            </w:r>
          </w:p>
        </w:tc>
      </w:tr>
      <w:tr w:rsidR="007F7B6E" w:rsidRPr="009358C4" w14:paraId="6D3E00F7" w14:textId="77777777" w:rsidTr="00A632E1">
        <w:trPr>
          <w:gridBefore w:val="1"/>
          <w:wBefore w:w="12" w:type="dxa"/>
          <w:cantSplit/>
          <w:trHeight w:val="145"/>
        </w:trPr>
        <w:tc>
          <w:tcPr>
            <w:tcW w:w="9967" w:type="dxa"/>
            <w:gridSpan w:val="39"/>
            <w:tcBorders>
              <w:top w:val="nil"/>
              <w:left w:val="nil"/>
              <w:bottom w:val="single" w:sz="4" w:space="0" w:color="auto"/>
              <w:right w:val="nil"/>
            </w:tcBorders>
          </w:tcPr>
          <w:p w14:paraId="3BF80A56" w14:textId="77777777" w:rsidR="007F7B6E" w:rsidRPr="009358C4" w:rsidRDefault="007F7B6E" w:rsidP="007F7B6E">
            <w:pPr>
              <w:spacing w:line="276" w:lineRule="auto"/>
              <w:jc w:val="center"/>
            </w:pPr>
          </w:p>
        </w:tc>
        <w:tc>
          <w:tcPr>
            <w:tcW w:w="114" w:type="dxa"/>
            <w:tcBorders>
              <w:bottom w:val="single" w:sz="4" w:space="0" w:color="auto"/>
            </w:tcBorders>
          </w:tcPr>
          <w:p w14:paraId="35B148AE" w14:textId="77777777" w:rsidR="007F7B6E" w:rsidRPr="009358C4" w:rsidRDefault="007F7B6E" w:rsidP="007F7B6E">
            <w:pPr>
              <w:spacing w:line="276" w:lineRule="auto"/>
              <w:jc w:val="right"/>
            </w:pPr>
            <w:r w:rsidRPr="009358C4">
              <w:t>,</w:t>
            </w:r>
          </w:p>
        </w:tc>
      </w:tr>
      <w:tr w:rsidR="007F7B6E" w:rsidRPr="009358C4" w14:paraId="7AAE9653" w14:textId="77777777" w:rsidTr="00A632E1">
        <w:trPr>
          <w:gridBefore w:val="1"/>
          <w:wBefore w:w="12" w:type="dxa"/>
          <w:cantSplit/>
          <w:trHeight w:val="243"/>
        </w:trPr>
        <w:tc>
          <w:tcPr>
            <w:tcW w:w="9967" w:type="dxa"/>
            <w:gridSpan w:val="39"/>
          </w:tcPr>
          <w:p w14:paraId="7EB8080D" w14:textId="77777777" w:rsidR="007F7B6E" w:rsidRPr="009358C4" w:rsidRDefault="007F7B6E" w:rsidP="007F7B6E">
            <w:pPr>
              <w:spacing w:line="276" w:lineRule="auto"/>
              <w:jc w:val="center"/>
              <w:rPr>
                <w:i/>
                <w:iCs/>
                <w:sz w:val="18"/>
                <w:szCs w:val="18"/>
              </w:rPr>
            </w:pPr>
            <w:r w:rsidRPr="009358C4">
              <w:rPr>
                <w:i/>
                <w:iCs/>
                <w:sz w:val="18"/>
                <w:szCs w:val="18"/>
              </w:rPr>
              <w:t>(иной документ, удостоверяющий личность)</w:t>
            </w:r>
          </w:p>
        </w:tc>
        <w:tc>
          <w:tcPr>
            <w:tcW w:w="114" w:type="dxa"/>
          </w:tcPr>
          <w:p w14:paraId="7519D288" w14:textId="77777777" w:rsidR="007F7B6E" w:rsidRPr="009358C4" w:rsidRDefault="007F7B6E" w:rsidP="007F7B6E">
            <w:pPr>
              <w:spacing w:line="276" w:lineRule="auto"/>
              <w:rPr>
                <w:sz w:val="18"/>
                <w:szCs w:val="18"/>
              </w:rPr>
            </w:pPr>
          </w:p>
        </w:tc>
      </w:tr>
      <w:tr w:rsidR="007F7B6E" w:rsidRPr="009358C4" w14:paraId="4301D007" w14:textId="77777777" w:rsidTr="00A632E1">
        <w:trPr>
          <w:gridBefore w:val="1"/>
          <w:wBefore w:w="12" w:type="dxa"/>
          <w:trHeight w:val="80"/>
        </w:trPr>
        <w:tc>
          <w:tcPr>
            <w:tcW w:w="960" w:type="dxa"/>
            <w:gridSpan w:val="4"/>
          </w:tcPr>
          <w:p w14:paraId="16C9F626" w14:textId="6CFB1FBD" w:rsidR="007F7B6E" w:rsidRPr="009358C4" w:rsidRDefault="007F7B6E" w:rsidP="007F7B6E">
            <w:pPr>
              <w:spacing w:line="276" w:lineRule="auto"/>
            </w:pPr>
            <w:r w:rsidRPr="009358C4">
              <w:t>выдан  «</w:t>
            </w:r>
          </w:p>
        </w:tc>
        <w:tc>
          <w:tcPr>
            <w:tcW w:w="447" w:type="dxa"/>
            <w:tcBorders>
              <w:top w:val="nil"/>
              <w:left w:val="nil"/>
              <w:bottom w:val="single" w:sz="4" w:space="0" w:color="auto"/>
              <w:right w:val="nil"/>
            </w:tcBorders>
          </w:tcPr>
          <w:p w14:paraId="5CF4DD5B" w14:textId="77777777" w:rsidR="007F7B6E" w:rsidRPr="009358C4" w:rsidRDefault="007F7B6E" w:rsidP="007F7B6E">
            <w:pPr>
              <w:spacing w:line="276" w:lineRule="auto"/>
              <w:jc w:val="center"/>
              <w:rPr>
                <w:i/>
              </w:rPr>
            </w:pPr>
          </w:p>
        </w:tc>
        <w:tc>
          <w:tcPr>
            <w:tcW w:w="270" w:type="dxa"/>
            <w:gridSpan w:val="2"/>
          </w:tcPr>
          <w:p w14:paraId="38DCC5D3" w14:textId="77777777" w:rsidR="007F7B6E" w:rsidRPr="009358C4" w:rsidRDefault="007F7B6E" w:rsidP="007F7B6E">
            <w:pPr>
              <w:spacing w:line="276" w:lineRule="auto"/>
            </w:pPr>
            <w:r w:rsidRPr="009358C4">
              <w:t>»</w:t>
            </w:r>
          </w:p>
        </w:tc>
        <w:tc>
          <w:tcPr>
            <w:tcW w:w="1650" w:type="dxa"/>
            <w:gridSpan w:val="10"/>
            <w:tcBorders>
              <w:top w:val="nil"/>
              <w:left w:val="nil"/>
              <w:bottom w:val="single" w:sz="4" w:space="0" w:color="auto"/>
              <w:right w:val="nil"/>
            </w:tcBorders>
          </w:tcPr>
          <w:p w14:paraId="089DFA5C" w14:textId="77777777" w:rsidR="007F7B6E" w:rsidRPr="009358C4" w:rsidRDefault="007F7B6E" w:rsidP="007F7B6E">
            <w:pPr>
              <w:spacing w:line="276" w:lineRule="auto"/>
              <w:jc w:val="center"/>
              <w:rPr>
                <w:i/>
              </w:rPr>
            </w:pPr>
          </w:p>
        </w:tc>
        <w:tc>
          <w:tcPr>
            <w:tcW w:w="322" w:type="dxa"/>
            <w:gridSpan w:val="2"/>
          </w:tcPr>
          <w:p w14:paraId="2F9A5292" w14:textId="77777777" w:rsidR="007F7B6E" w:rsidRPr="009358C4" w:rsidRDefault="007F7B6E" w:rsidP="007F7B6E">
            <w:pPr>
              <w:spacing w:line="276" w:lineRule="auto"/>
            </w:pPr>
            <w:r w:rsidRPr="009358C4">
              <w:t>г.</w:t>
            </w:r>
          </w:p>
        </w:tc>
        <w:tc>
          <w:tcPr>
            <w:tcW w:w="6318" w:type="dxa"/>
            <w:gridSpan w:val="20"/>
            <w:tcBorders>
              <w:top w:val="nil"/>
              <w:left w:val="nil"/>
              <w:bottom w:val="single" w:sz="4" w:space="0" w:color="auto"/>
              <w:right w:val="nil"/>
            </w:tcBorders>
          </w:tcPr>
          <w:p w14:paraId="4E5E78E4" w14:textId="77777777" w:rsidR="007F7B6E" w:rsidRPr="009358C4" w:rsidRDefault="007F7B6E" w:rsidP="007F7B6E">
            <w:pPr>
              <w:spacing w:line="276" w:lineRule="auto"/>
              <w:jc w:val="center"/>
            </w:pPr>
          </w:p>
        </w:tc>
        <w:tc>
          <w:tcPr>
            <w:tcW w:w="114" w:type="dxa"/>
            <w:tcBorders>
              <w:bottom w:val="single" w:sz="4" w:space="0" w:color="auto"/>
            </w:tcBorders>
          </w:tcPr>
          <w:p w14:paraId="1950921B" w14:textId="77777777" w:rsidR="007F7B6E" w:rsidRPr="009358C4" w:rsidRDefault="007F7B6E" w:rsidP="007F7B6E">
            <w:pPr>
              <w:spacing w:line="276" w:lineRule="auto"/>
              <w:jc w:val="right"/>
            </w:pPr>
            <w:r w:rsidRPr="009358C4">
              <w:t>,</w:t>
            </w:r>
          </w:p>
        </w:tc>
      </w:tr>
      <w:tr w:rsidR="007F7B6E" w:rsidRPr="009358C4" w14:paraId="06F1B982" w14:textId="77777777" w:rsidTr="00A632E1">
        <w:trPr>
          <w:gridBefore w:val="1"/>
          <w:wBefore w:w="12" w:type="dxa"/>
          <w:cantSplit/>
        </w:trPr>
        <w:tc>
          <w:tcPr>
            <w:tcW w:w="3649" w:type="dxa"/>
            <w:gridSpan w:val="19"/>
          </w:tcPr>
          <w:p w14:paraId="37967B8E" w14:textId="77777777" w:rsidR="007F7B6E" w:rsidRPr="009358C4" w:rsidRDefault="007F7B6E" w:rsidP="007F7B6E">
            <w:pPr>
              <w:spacing w:line="276" w:lineRule="auto"/>
              <w:jc w:val="center"/>
              <w:rPr>
                <w:i/>
                <w:iCs/>
                <w:sz w:val="18"/>
                <w:szCs w:val="18"/>
              </w:rPr>
            </w:pPr>
            <w:r w:rsidRPr="009358C4">
              <w:rPr>
                <w:i/>
                <w:iCs/>
                <w:sz w:val="18"/>
                <w:szCs w:val="18"/>
              </w:rPr>
              <w:t>(когда выдан)</w:t>
            </w:r>
          </w:p>
        </w:tc>
        <w:tc>
          <w:tcPr>
            <w:tcW w:w="6318" w:type="dxa"/>
            <w:gridSpan w:val="20"/>
          </w:tcPr>
          <w:p w14:paraId="230EB65A" w14:textId="77777777" w:rsidR="007F7B6E" w:rsidRPr="009358C4" w:rsidRDefault="007F7B6E" w:rsidP="007F7B6E">
            <w:pPr>
              <w:spacing w:line="276" w:lineRule="auto"/>
              <w:jc w:val="center"/>
              <w:rPr>
                <w:i/>
                <w:iCs/>
                <w:sz w:val="18"/>
                <w:szCs w:val="18"/>
              </w:rPr>
            </w:pPr>
            <w:r w:rsidRPr="009358C4">
              <w:rPr>
                <w:i/>
                <w:iCs/>
                <w:sz w:val="18"/>
                <w:szCs w:val="18"/>
              </w:rPr>
              <w:t>(кем выдан)</w:t>
            </w:r>
          </w:p>
        </w:tc>
        <w:tc>
          <w:tcPr>
            <w:tcW w:w="114" w:type="dxa"/>
          </w:tcPr>
          <w:p w14:paraId="06766447" w14:textId="77777777" w:rsidR="007F7B6E" w:rsidRPr="009358C4" w:rsidRDefault="007F7B6E" w:rsidP="007F7B6E">
            <w:pPr>
              <w:spacing w:line="276" w:lineRule="auto"/>
              <w:rPr>
                <w:sz w:val="18"/>
                <w:szCs w:val="18"/>
              </w:rPr>
            </w:pPr>
          </w:p>
        </w:tc>
      </w:tr>
      <w:tr w:rsidR="007F7B6E" w:rsidRPr="009358C4" w14:paraId="1F36027A" w14:textId="77777777" w:rsidTr="00A632E1">
        <w:trPr>
          <w:gridBefore w:val="1"/>
          <w:wBefore w:w="12" w:type="dxa"/>
          <w:cantSplit/>
        </w:trPr>
        <w:tc>
          <w:tcPr>
            <w:tcW w:w="3245" w:type="dxa"/>
            <w:gridSpan w:val="16"/>
          </w:tcPr>
          <w:p w14:paraId="02666F2C" w14:textId="77777777" w:rsidR="007F7B6E" w:rsidRPr="009358C4" w:rsidRDefault="007F7B6E" w:rsidP="007F7B6E">
            <w:pPr>
              <w:spacing w:line="276" w:lineRule="auto"/>
            </w:pPr>
            <w:r w:rsidRPr="009358C4">
              <w:t>проживающий(ая) по адресу</w:t>
            </w:r>
          </w:p>
        </w:tc>
        <w:tc>
          <w:tcPr>
            <w:tcW w:w="6836" w:type="dxa"/>
            <w:gridSpan w:val="24"/>
            <w:tcBorders>
              <w:top w:val="nil"/>
              <w:left w:val="nil"/>
              <w:bottom w:val="single" w:sz="4" w:space="0" w:color="auto"/>
              <w:right w:val="nil"/>
            </w:tcBorders>
          </w:tcPr>
          <w:p w14:paraId="2EC38E47" w14:textId="77777777" w:rsidR="007F7B6E" w:rsidRPr="009358C4" w:rsidRDefault="007F7B6E" w:rsidP="007F7B6E">
            <w:pPr>
              <w:spacing w:line="276" w:lineRule="auto"/>
            </w:pPr>
          </w:p>
        </w:tc>
      </w:tr>
      <w:tr w:rsidR="007F7B6E" w:rsidRPr="009358C4" w14:paraId="43456BD7" w14:textId="77777777" w:rsidTr="00A632E1">
        <w:trPr>
          <w:gridBefore w:val="1"/>
          <w:wBefore w:w="12" w:type="dxa"/>
          <w:cantSplit/>
          <w:trHeight w:val="226"/>
        </w:trPr>
        <w:tc>
          <w:tcPr>
            <w:tcW w:w="3245" w:type="dxa"/>
            <w:gridSpan w:val="16"/>
          </w:tcPr>
          <w:p w14:paraId="7609D424" w14:textId="77777777" w:rsidR="007F7B6E" w:rsidRPr="009358C4" w:rsidRDefault="007F7B6E" w:rsidP="007F7B6E">
            <w:pPr>
              <w:spacing w:line="276" w:lineRule="auto"/>
            </w:pPr>
          </w:p>
        </w:tc>
        <w:tc>
          <w:tcPr>
            <w:tcW w:w="6836" w:type="dxa"/>
            <w:gridSpan w:val="24"/>
          </w:tcPr>
          <w:p w14:paraId="721C5067" w14:textId="77777777" w:rsidR="007F7B6E" w:rsidRPr="009358C4" w:rsidRDefault="007F7B6E" w:rsidP="007F7B6E">
            <w:pPr>
              <w:spacing w:line="276" w:lineRule="auto"/>
              <w:jc w:val="center"/>
              <w:rPr>
                <w:i/>
                <w:sz w:val="18"/>
                <w:szCs w:val="18"/>
              </w:rPr>
            </w:pPr>
            <w:r w:rsidRPr="009358C4">
              <w:rPr>
                <w:i/>
                <w:iCs/>
                <w:sz w:val="18"/>
                <w:szCs w:val="18"/>
              </w:rPr>
              <w:t>(полностью адрес регистрации по месту жительства</w:t>
            </w:r>
            <w:r w:rsidR="008E3A3B" w:rsidRPr="009358C4">
              <w:rPr>
                <w:i/>
                <w:iCs/>
                <w:sz w:val="18"/>
                <w:szCs w:val="18"/>
              </w:rPr>
              <w:t xml:space="preserve">, </w:t>
            </w:r>
            <w:r w:rsidR="008E3A3B" w:rsidRPr="009358C4">
              <w:rPr>
                <w:i/>
                <w:iCs/>
                <w:sz w:val="18"/>
                <w:szCs w:val="18"/>
                <w:lang w:val="en-US"/>
              </w:rPr>
              <w:t>e</w:t>
            </w:r>
            <w:r w:rsidR="008E3A3B" w:rsidRPr="009358C4">
              <w:rPr>
                <w:i/>
                <w:iCs/>
                <w:sz w:val="18"/>
                <w:szCs w:val="18"/>
              </w:rPr>
              <w:t>-</w:t>
            </w:r>
            <w:r w:rsidR="008E3A3B" w:rsidRPr="009358C4">
              <w:rPr>
                <w:i/>
                <w:iCs/>
                <w:sz w:val="18"/>
                <w:szCs w:val="18"/>
                <w:lang w:val="en-US"/>
              </w:rPr>
              <w:t>mail</w:t>
            </w:r>
            <w:r w:rsidRPr="009358C4">
              <w:rPr>
                <w:i/>
                <w:iCs/>
                <w:sz w:val="18"/>
                <w:szCs w:val="18"/>
              </w:rPr>
              <w:t>)</w:t>
            </w:r>
          </w:p>
        </w:tc>
      </w:tr>
      <w:tr w:rsidR="00D20CE8" w:rsidRPr="009358C4" w14:paraId="2A7022E8" w14:textId="77777777" w:rsidTr="00A632E1">
        <w:trPr>
          <w:gridBefore w:val="1"/>
          <w:wBefore w:w="12" w:type="dxa"/>
          <w:cantSplit/>
        </w:trPr>
        <w:tc>
          <w:tcPr>
            <w:tcW w:w="1972" w:type="dxa"/>
            <w:gridSpan w:val="8"/>
            <w:tcBorders>
              <w:top w:val="nil"/>
              <w:left w:val="nil"/>
              <w:bottom w:val="single" w:sz="4" w:space="0" w:color="auto"/>
              <w:right w:val="nil"/>
            </w:tcBorders>
          </w:tcPr>
          <w:p w14:paraId="5946EAA6" w14:textId="77777777" w:rsidR="00D20CE8" w:rsidRPr="009358C4" w:rsidRDefault="00D20CE8" w:rsidP="007F7B6E">
            <w:pPr>
              <w:spacing w:line="276" w:lineRule="auto"/>
              <w:jc w:val="center"/>
            </w:pPr>
          </w:p>
        </w:tc>
        <w:tc>
          <w:tcPr>
            <w:tcW w:w="1017" w:type="dxa"/>
            <w:gridSpan w:val="4"/>
            <w:tcBorders>
              <w:top w:val="nil"/>
              <w:left w:val="nil"/>
              <w:right w:val="nil"/>
            </w:tcBorders>
          </w:tcPr>
          <w:p w14:paraId="10A4D074" w14:textId="4764ABDD" w:rsidR="00D20CE8" w:rsidRPr="009358C4" w:rsidRDefault="00D20CE8" w:rsidP="00D20CE8">
            <w:pPr>
              <w:spacing w:line="276" w:lineRule="auto"/>
            </w:pPr>
            <w:r w:rsidRPr="009358C4">
              <w:t>,</w:t>
            </w:r>
            <w:r w:rsidR="00A632E1" w:rsidRPr="009358C4">
              <w:t xml:space="preserve">  </w:t>
            </w:r>
            <w:r w:rsidRPr="009358C4">
              <w:t xml:space="preserve"> </w:t>
            </w:r>
            <w:r w:rsidRPr="009358C4">
              <w:rPr>
                <w:lang w:val="en-US"/>
              </w:rPr>
              <w:t>e-mail</w:t>
            </w:r>
            <w:r w:rsidRPr="009358C4">
              <w:t>:</w:t>
            </w:r>
          </w:p>
        </w:tc>
        <w:tc>
          <w:tcPr>
            <w:tcW w:w="1961" w:type="dxa"/>
            <w:gridSpan w:val="16"/>
            <w:tcBorders>
              <w:top w:val="nil"/>
              <w:left w:val="nil"/>
              <w:bottom w:val="single" w:sz="4" w:space="0" w:color="auto"/>
              <w:right w:val="nil"/>
            </w:tcBorders>
          </w:tcPr>
          <w:p w14:paraId="1DDDA611" w14:textId="77777777" w:rsidR="00D20CE8" w:rsidRPr="009358C4" w:rsidRDefault="00D20CE8" w:rsidP="007F7B6E">
            <w:pPr>
              <w:spacing w:line="276" w:lineRule="auto"/>
              <w:jc w:val="center"/>
            </w:pPr>
          </w:p>
        </w:tc>
        <w:tc>
          <w:tcPr>
            <w:tcW w:w="2408" w:type="dxa"/>
            <w:gridSpan w:val="7"/>
          </w:tcPr>
          <w:p w14:paraId="5B38AF4B" w14:textId="77777777" w:rsidR="00D20CE8" w:rsidRPr="009358C4" w:rsidRDefault="00D20CE8" w:rsidP="007F7B6E">
            <w:pPr>
              <w:spacing w:line="276" w:lineRule="auto"/>
            </w:pPr>
            <w:r w:rsidRPr="009358C4">
              <w:t>, контактный телефон</w:t>
            </w:r>
          </w:p>
        </w:tc>
        <w:tc>
          <w:tcPr>
            <w:tcW w:w="2609" w:type="dxa"/>
            <w:gridSpan w:val="4"/>
            <w:tcBorders>
              <w:top w:val="nil"/>
              <w:left w:val="nil"/>
              <w:bottom w:val="single" w:sz="4" w:space="0" w:color="auto"/>
              <w:right w:val="nil"/>
            </w:tcBorders>
          </w:tcPr>
          <w:p w14:paraId="28A9B746" w14:textId="77777777" w:rsidR="00D20CE8" w:rsidRPr="009358C4" w:rsidRDefault="00D20CE8" w:rsidP="007F7B6E">
            <w:pPr>
              <w:spacing w:line="276" w:lineRule="auto"/>
            </w:pPr>
          </w:p>
        </w:tc>
        <w:tc>
          <w:tcPr>
            <w:tcW w:w="114" w:type="dxa"/>
            <w:tcBorders>
              <w:bottom w:val="single" w:sz="4" w:space="0" w:color="auto"/>
            </w:tcBorders>
          </w:tcPr>
          <w:p w14:paraId="11E8C8E8" w14:textId="77777777" w:rsidR="00D20CE8" w:rsidRPr="009358C4" w:rsidRDefault="00D20CE8" w:rsidP="007F7B6E">
            <w:pPr>
              <w:spacing w:line="276" w:lineRule="auto"/>
              <w:jc w:val="right"/>
            </w:pPr>
            <w:r w:rsidRPr="009358C4">
              <w:t>,</w:t>
            </w:r>
          </w:p>
        </w:tc>
      </w:tr>
      <w:tr w:rsidR="007F7B6E" w:rsidRPr="009358C4" w14:paraId="718B5C0F" w14:textId="77777777" w:rsidTr="00A632E1">
        <w:trPr>
          <w:gridBefore w:val="1"/>
          <w:wBefore w:w="12" w:type="dxa"/>
          <w:cantSplit/>
          <w:trHeight w:val="443"/>
        </w:trPr>
        <w:tc>
          <w:tcPr>
            <w:tcW w:w="4095" w:type="dxa"/>
            <w:gridSpan w:val="20"/>
            <w:tcBorders>
              <w:top w:val="nil"/>
              <w:left w:val="nil"/>
              <w:right w:val="nil"/>
            </w:tcBorders>
            <w:vAlign w:val="bottom"/>
          </w:tcPr>
          <w:p w14:paraId="2AF7E1B8" w14:textId="77777777" w:rsidR="007F7B6E" w:rsidRPr="009358C4" w:rsidRDefault="007F7B6E" w:rsidP="007F7B6E">
            <w:pPr>
              <w:spacing w:line="276" w:lineRule="auto"/>
              <w:rPr>
                <w:bCs/>
                <w:sz w:val="16"/>
                <w:szCs w:val="16"/>
              </w:rPr>
            </w:pPr>
            <w:r w:rsidRPr="009358C4">
              <w:rPr>
                <w:bCs/>
              </w:rPr>
              <w:t xml:space="preserve">действующий(ая) по доверенности от «      </w:t>
            </w:r>
          </w:p>
        </w:tc>
        <w:tc>
          <w:tcPr>
            <w:tcW w:w="520" w:type="dxa"/>
            <w:gridSpan w:val="4"/>
            <w:tcBorders>
              <w:top w:val="nil"/>
              <w:left w:val="nil"/>
              <w:bottom w:val="single" w:sz="4" w:space="0" w:color="auto"/>
              <w:right w:val="nil"/>
            </w:tcBorders>
            <w:vAlign w:val="bottom"/>
          </w:tcPr>
          <w:p w14:paraId="029B159B" w14:textId="77777777" w:rsidR="007F7B6E" w:rsidRPr="009358C4" w:rsidRDefault="007F7B6E" w:rsidP="007F7B6E">
            <w:pPr>
              <w:spacing w:line="276" w:lineRule="auto"/>
              <w:rPr>
                <w:bCs/>
                <w:sz w:val="16"/>
                <w:szCs w:val="16"/>
              </w:rPr>
            </w:pPr>
          </w:p>
        </w:tc>
        <w:tc>
          <w:tcPr>
            <w:tcW w:w="288" w:type="dxa"/>
            <w:gridSpan w:val="3"/>
            <w:tcBorders>
              <w:top w:val="nil"/>
              <w:left w:val="nil"/>
              <w:right w:val="nil"/>
            </w:tcBorders>
            <w:vAlign w:val="bottom"/>
          </w:tcPr>
          <w:p w14:paraId="129892E9" w14:textId="77777777" w:rsidR="007F7B6E" w:rsidRPr="009358C4" w:rsidRDefault="007F7B6E" w:rsidP="007F7B6E">
            <w:pPr>
              <w:spacing w:line="276" w:lineRule="auto"/>
              <w:rPr>
                <w:bCs/>
                <w:sz w:val="16"/>
                <w:szCs w:val="16"/>
              </w:rPr>
            </w:pPr>
            <w:r w:rsidRPr="009358C4">
              <w:rPr>
                <w:bCs/>
              </w:rPr>
              <w:t>»</w:t>
            </w:r>
          </w:p>
        </w:tc>
        <w:tc>
          <w:tcPr>
            <w:tcW w:w="1408" w:type="dxa"/>
            <w:gridSpan w:val="2"/>
            <w:tcBorders>
              <w:top w:val="nil"/>
              <w:left w:val="nil"/>
              <w:bottom w:val="single" w:sz="4" w:space="0" w:color="auto"/>
              <w:right w:val="nil"/>
            </w:tcBorders>
            <w:vAlign w:val="bottom"/>
          </w:tcPr>
          <w:p w14:paraId="02489F96" w14:textId="77777777" w:rsidR="007F7B6E" w:rsidRPr="009358C4" w:rsidRDefault="007F7B6E" w:rsidP="007F7B6E">
            <w:pPr>
              <w:spacing w:line="276" w:lineRule="auto"/>
              <w:rPr>
                <w:bCs/>
                <w:sz w:val="16"/>
                <w:szCs w:val="16"/>
              </w:rPr>
            </w:pPr>
          </w:p>
        </w:tc>
        <w:tc>
          <w:tcPr>
            <w:tcW w:w="427" w:type="dxa"/>
            <w:gridSpan w:val="2"/>
            <w:tcBorders>
              <w:top w:val="nil"/>
              <w:left w:val="nil"/>
              <w:right w:val="nil"/>
            </w:tcBorders>
            <w:vAlign w:val="bottom"/>
          </w:tcPr>
          <w:p w14:paraId="371EE4AE" w14:textId="77777777" w:rsidR="007F7B6E" w:rsidRPr="009358C4" w:rsidRDefault="007F7B6E" w:rsidP="007F7B6E">
            <w:pPr>
              <w:spacing w:line="276" w:lineRule="auto"/>
              <w:jc w:val="right"/>
              <w:rPr>
                <w:bCs/>
              </w:rPr>
            </w:pPr>
            <w:r w:rsidRPr="009358C4">
              <w:rPr>
                <w:bCs/>
              </w:rPr>
              <w:t>20</w:t>
            </w:r>
          </w:p>
        </w:tc>
        <w:tc>
          <w:tcPr>
            <w:tcW w:w="426" w:type="dxa"/>
            <w:gridSpan w:val="2"/>
            <w:tcBorders>
              <w:top w:val="nil"/>
              <w:left w:val="nil"/>
              <w:bottom w:val="single" w:sz="4" w:space="0" w:color="auto"/>
              <w:right w:val="nil"/>
            </w:tcBorders>
            <w:vAlign w:val="bottom"/>
          </w:tcPr>
          <w:p w14:paraId="3737C0FA" w14:textId="77777777" w:rsidR="007F7B6E" w:rsidRPr="009358C4" w:rsidRDefault="007F7B6E" w:rsidP="007F7B6E">
            <w:pPr>
              <w:spacing w:line="276" w:lineRule="auto"/>
              <w:rPr>
                <w:bCs/>
              </w:rPr>
            </w:pPr>
          </w:p>
        </w:tc>
        <w:tc>
          <w:tcPr>
            <w:tcW w:w="575" w:type="dxa"/>
            <w:gridSpan w:val="4"/>
            <w:tcBorders>
              <w:top w:val="nil"/>
              <w:left w:val="nil"/>
              <w:right w:val="nil"/>
            </w:tcBorders>
            <w:vAlign w:val="bottom"/>
          </w:tcPr>
          <w:p w14:paraId="70F31886" w14:textId="77777777" w:rsidR="007F7B6E" w:rsidRPr="009358C4" w:rsidRDefault="007F7B6E" w:rsidP="007F7B6E">
            <w:pPr>
              <w:spacing w:line="276" w:lineRule="auto"/>
              <w:rPr>
                <w:bCs/>
              </w:rPr>
            </w:pPr>
            <w:r w:rsidRPr="009358C4">
              <w:rPr>
                <w:bCs/>
              </w:rPr>
              <w:t>г.  №</w:t>
            </w:r>
          </w:p>
        </w:tc>
        <w:tc>
          <w:tcPr>
            <w:tcW w:w="2228" w:type="dxa"/>
            <w:gridSpan w:val="2"/>
            <w:tcBorders>
              <w:top w:val="nil"/>
              <w:left w:val="nil"/>
              <w:bottom w:val="single" w:sz="4" w:space="0" w:color="auto"/>
              <w:right w:val="nil"/>
            </w:tcBorders>
            <w:vAlign w:val="bottom"/>
          </w:tcPr>
          <w:p w14:paraId="3900C77D" w14:textId="77777777" w:rsidR="007F7B6E" w:rsidRPr="009358C4" w:rsidRDefault="007F7B6E" w:rsidP="007F7B6E">
            <w:pPr>
              <w:spacing w:line="276" w:lineRule="auto"/>
              <w:rPr>
                <w:bCs/>
              </w:rPr>
            </w:pPr>
          </w:p>
        </w:tc>
        <w:tc>
          <w:tcPr>
            <w:tcW w:w="114" w:type="dxa"/>
            <w:tcBorders>
              <w:top w:val="nil"/>
              <w:left w:val="nil"/>
              <w:bottom w:val="single" w:sz="4" w:space="0" w:color="auto"/>
              <w:right w:val="nil"/>
            </w:tcBorders>
            <w:vAlign w:val="bottom"/>
          </w:tcPr>
          <w:p w14:paraId="6DF1D528" w14:textId="77777777" w:rsidR="007F7B6E" w:rsidRPr="009358C4" w:rsidRDefault="007F7B6E" w:rsidP="007F7B6E">
            <w:pPr>
              <w:spacing w:line="276" w:lineRule="auto"/>
              <w:jc w:val="right"/>
              <w:rPr>
                <w:bCs/>
              </w:rPr>
            </w:pPr>
            <w:r w:rsidRPr="009358C4">
              <w:t>,</w:t>
            </w:r>
          </w:p>
        </w:tc>
      </w:tr>
      <w:tr w:rsidR="007F7B6E" w:rsidRPr="009358C4" w14:paraId="5FBFFEA8" w14:textId="77777777" w:rsidTr="00A632E1">
        <w:trPr>
          <w:gridBefore w:val="1"/>
          <w:wBefore w:w="12" w:type="dxa"/>
          <w:cantSplit/>
          <w:trHeight w:val="290"/>
        </w:trPr>
        <w:tc>
          <w:tcPr>
            <w:tcW w:w="10081" w:type="dxa"/>
            <w:gridSpan w:val="40"/>
            <w:tcBorders>
              <w:top w:val="nil"/>
              <w:left w:val="nil"/>
              <w:right w:val="nil"/>
            </w:tcBorders>
          </w:tcPr>
          <w:p w14:paraId="0A57A776" w14:textId="059A8FEA" w:rsidR="007F7B6E" w:rsidRPr="009358C4" w:rsidRDefault="007F7B6E" w:rsidP="007F7B6E">
            <w:pPr>
              <w:spacing w:line="276" w:lineRule="auto"/>
              <w:jc w:val="center"/>
              <w:rPr>
                <w:b/>
                <w:bCs/>
                <w:i/>
                <w:sz w:val="18"/>
                <w:szCs w:val="18"/>
              </w:rPr>
            </w:pPr>
            <w:r w:rsidRPr="009358C4">
              <w:rPr>
                <w:i/>
                <w:sz w:val="18"/>
                <w:szCs w:val="18"/>
              </w:rPr>
              <w:t xml:space="preserve">                                                                             (указываются реквизиты доверенности)</w:t>
            </w:r>
            <w:r w:rsidRPr="009358C4">
              <w:rPr>
                <w:b/>
                <w:bCs/>
                <w:i/>
                <w:sz w:val="18"/>
                <w:szCs w:val="18"/>
              </w:rPr>
              <w:t xml:space="preserve"> </w:t>
            </w:r>
          </w:p>
        </w:tc>
      </w:tr>
      <w:tr w:rsidR="007F7B6E" w:rsidRPr="009358C4" w14:paraId="1558B739" w14:textId="77777777" w:rsidTr="00A632E1">
        <w:trPr>
          <w:gridBefore w:val="1"/>
          <w:wBefore w:w="12" w:type="dxa"/>
          <w:trHeight w:val="340"/>
        </w:trPr>
        <w:tc>
          <w:tcPr>
            <w:tcW w:w="2459" w:type="dxa"/>
            <w:gridSpan w:val="9"/>
            <w:tcBorders>
              <w:left w:val="nil"/>
              <w:bottom w:val="nil"/>
              <w:right w:val="nil"/>
            </w:tcBorders>
            <w:vAlign w:val="bottom"/>
          </w:tcPr>
          <w:p w14:paraId="639953FD" w14:textId="77777777" w:rsidR="007F7B6E" w:rsidRPr="009358C4" w:rsidRDefault="007F7B6E" w:rsidP="007F7B6E">
            <w:pPr>
              <w:spacing w:line="276" w:lineRule="auto"/>
            </w:pPr>
            <w:r w:rsidRPr="009358C4">
              <w:t>по иным основания</w:t>
            </w:r>
          </w:p>
        </w:tc>
        <w:tc>
          <w:tcPr>
            <w:tcW w:w="7508" w:type="dxa"/>
            <w:gridSpan w:val="30"/>
            <w:tcBorders>
              <w:left w:val="nil"/>
              <w:bottom w:val="single" w:sz="4" w:space="0" w:color="auto"/>
              <w:right w:val="nil"/>
            </w:tcBorders>
          </w:tcPr>
          <w:p w14:paraId="0C37EC67" w14:textId="77777777" w:rsidR="007F7B6E" w:rsidRPr="009358C4" w:rsidRDefault="007F7B6E" w:rsidP="007F7B6E">
            <w:pPr>
              <w:spacing w:line="276" w:lineRule="auto"/>
            </w:pPr>
          </w:p>
        </w:tc>
        <w:tc>
          <w:tcPr>
            <w:tcW w:w="114" w:type="dxa"/>
            <w:tcBorders>
              <w:left w:val="nil"/>
              <w:bottom w:val="single" w:sz="4" w:space="0" w:color="auto"/>
              <w:right w:val="nil"/>
            </w:tcBorders>
          </w:tcPr>
          <w:p w14:paraId="5874D693" w14:textId="77777777" w:rsidR="007F7B6E" w:rsidRPr="009358C4" w:rsidRDefault="007F7B6E" w:rsidP="007F7B6E">
            <w:pPr>
              <w:spacing w:line="276" w:lineRule="auto"/>
              <w:jc w:val="right"/>
            </w:pPr>
          </w:p>
        </w:tc>
      </w:tr>
      <w:tr w:rsidR="007F7B6E" w:rsidRPr="009358C4" w14:paraId="558D7865" w14:textId="77777777" w:rsidTr="00A632E1">
        <w:trPr>
          <w:gridBefore w:val="1"/>
          <w:wBefore w:w="12" w:type="dxa"/>
          <w:trHeight w:val="81"/>
        </w:trPr>
        <w:tc>
          <w:tcPr>
            <w:tcW w:w="2459" w:type="dxa"/>
            <w:gridSpan w:val="9"/>
          </w:tcPr>
          <w:p w14:paraId="0779B5D1" w14:textId="77777777" w:rsidR="007F7B6E" w:rsidRPr="009358C4" w:rsidRDefault="007F7B6E" w:rsidP="007F7B6E">
            <w:pPr>
              <w:spacing w:line="276" w:lineRule="auto"/>
            </w:pPr>
          </w:p>
        </w:tc>
        <w:tc>
          <w:tcPr>
            <w:tcW w:w="7508" w:type="dxa"/>
            <w:gridSpan w:val="30"/>
          </w:tcPr>
          <w:p w14:paraId="6340B790" w14:textId="77777777" w:rsidR="007F7B6E" w:rsidRPr="009358C4" w:rsidRDefault="007F7B6E" w:rsidP="007F7B6E">
            <w:pPr>
              <w:spacing w:line="276" w:lineRule="auto"/>
              <w:jc w:val="center"/>
              <w:rPr>
                <w:i/>
                <w:iCs/>
                <w:sz w:val="18"/>
                <w:szCs w:val="18"/>
              </w:rPr>
            </w:pPr>
            <w:r w:rsidRPr="009358C4">
              <w:rPr>
                <w:i/>
                <w:iCs/>
                <w:sz w:val="18"/>
                <w:szCs w:val="18"/>
              </w:rPr>
              <w:t>(наименование и реквизиты документа)</w:t>
            </w:r>
          </w:p>
        </w:tc>
        <w:tc>
          <w:tcPr>
            <w:tcW w:w="114" w:type="dxa"/>
          </w:tcPr>
          <w:p w14:paraId="44CF08B2" w14:textId="77777777" w:rsidR="007F7B6E" w:rsidRPr="009358C4" w:rsidRDefault="007F7B6E" w:rsidP="007F7B6E">
            <w:pPr>
              <w:spacing w:line="276" w:lineRule="auto"/>
            </w:pPr>
          </w:p>
        </w:tc>
      </w:tr>
      <w:tr w:rsidR="007F7B6E" w:rsidRPr="009358C4" w14:paraId="73D079B8" w14:textId="77777777" w:rsidTr="00A632E1">
        <w:trPr>
          <w:gridBefore w:val="1"/>
          <w:wBefore w:w="12" w:type="dxa"/>
          <w:trHeight w:val="80"/>
        </w:trPr>
        <w:tc>
          <w:tcPr>
            <w:tcW w:w="1448" w:type="dxa"/>
            <w:gridSpan w:val="6"/>
          </w:tcPr>
          <w:p w14:paraId="2F508B77" w14:textId="77777777" w:rsidR="007F7B6E" w:rsidRPr="009358C4" w:rsidRDefault="007F7B6E" w:rsidP="007F7B6E">
            <w:pPr>
              <w:spacing w:line="276" w:lineRule="auto"/>
            </w:pPr>
            <w:r w:rsidRPr="009358C4">
              <w:t>от имени</w:t>
            </w:r>
          </w:p>
        </w:tc>
        <w:tc>
          <w:tcPr>
            <w:tcW w:w="8519" w:type="dxa"/>
            <w:gridSpan w:val="33"/>
            <w:tcBorders>
              <w:top w:val="nil"/>
              <w:left w:val="nil"/>
              <w:bottom w:val="single" w:sz="4" w:space="0" w:color="auto"/>
              <w:right w:val="nil"/>
            </w:tcBorders>
          </w:tcPr>
          <w:p w14:paraId="400326BA" w14:textId="77777777" w:rsidR="007F7B6E" w:rsidRPr="009358C4" w:rsidRDefault="007F7B6E" w:rsidP="007F7B6E">
            <w:pPr>
              <w:spacing w:line="276" w:lineRule="auto"/>
              <w:jc w:val="center"/>
            </w:pPr>
          </w:p>
        </w:tc>
        <w:tc>
          <w:tcPr>
            <w:tcW w:w="114" w:type="dxa"/>
            <w:tcBorders>
              <w:bottom w:val="single" w:sz="4" w:space="0" w:color="auto"/>
            </w:tcBorders>
          </w:tcPr>
          <w:p w14:paraId="53F186E2" w14:textId="77777777" w:rsidR="007F7B6E" w:rsidRPr="009358C4" w:rsidRDefault="007F7B6E" w:rsidP="007F7B6E">
            <w:pPr>
              <w:spacing w:line="276" w:lineRule="auto"/>
              <w:jc w:val="right"/>
            </w:pPr>
            <w:r w:rsidRPr="009358C4">
              <w:t>,</w:t>
            </w:r>
          </w:p>
        </w:tc>
      </w:tr>
      <w:tr w:rsidR="007F7B6E" w:rsidRPr="009358C4" w14:paraId="07866CA7" w14:textId="77777777" w:rsidTr="00A632E1">
        <w:trPr>
          <w:gridBefore w:val="1"/>
          <w:wBefore w:w="12" w:type="dxa"/>
        </w:trPr>
        <w:tc>
          <w:tcPr>
            <w:tcW w:w="1448" w:type="dxa"/>
            <w:gridSpan w:val="6"/>
          </w:tcPr>
          <w:p w14:paraId="1FDA7E15" w14:textId="77777777" w:rsidR="007F7B6E" w:rsidRPr="009358C4" w:rsidRDefault="007F7B6E" w:rsidP="007F7B6E">
            <w:pPr>
              <w:spacing w:line="276" w:lineRule="auto"/>
            </w:pPr>
          </w:p>
        </w:tc>
        <w:tc>
          <w:tcPr>
            <w:tcW w:w="8519" w:type="dxa"/>
            <w:gridSpan w:val="33"/>
          </w:tcPr>
          <w:p w14:paraId="1C23B762" w14:textId="77777777" w:rsidR="007F7B6E" w:rsidRPr="009358C4" w:rsidRDefault="007F7B6E" w:rsidP="007F7B6E">
            <w:pPr>
              <w:spacing w:line="276" w:lineRule="auto"/>
              <w:jc w:val="center"/>
              <w:rPr>
                <w:i/>
                <w:iCs/>
                <w:sz w:val="18"/>
                <w:szCs w:val="18"/>
              </w:rPr>
            </w:pPr>
            <w:r w:rsidRPr="009358C4">
              <w:rPr>
                <w:i/>
                <w:iCs/>
                <w:sz w:val="18"/>
                <w:szCs w:val="18"/>
              </w:rPr>
              <w:t>(полностью фамилия, имя, отчество (пос</w:t>
            </w:r>
            <w:r w:rsidR="00976CBD" w:rsidRPr="009358C4">
              <w:rPr>
                <w:i/>
                <w:iCs/>
                <w:sz w:val="18"/>
                <w:szCs w:val="18"/>
              </w:rPr>
              <w:t xml:space="preserve">леднее указывается при наличии) </w:t>
            </w:r>
            <w:r w:rsidRPr="009358C4">
              <w:rPr>
                <w:i/>
                <w:iCs/>
                <w:sz w:val="18"/>
                <w:szCs w:val="18"/>
              </w:rPr>
              <w:t xml:space="preserve"> заявителя)</w:t>
            </w:r>
          </w:p>
        </w:tc>
        <w:tc>
          <w:tcPr>
            <w:tcW w:w="114" w:type="dxa"/>
            <w:tcBorders>
              <w:top w:val="single" w:sz="4" w:space="0" w:color="auto"/>
            </w:tcBorders>
          </w:tcPr>
          <w:p w14:paraId="213EF695" w14:textId="77777777" w:rsidR="007F7B6E" w:rsidRPr="009358C4" w:rsidRDefault="007F7B6E" w:rsidP="007F7B6E">
            <w:pPr>
              <w:spacing w:line="276" w:lineRule="auto"/>
              <w:rPr>
                <w:sz w:val="18"/>
                <w:szCs w:val="18"/>
              </w:rPr>
            </w:pPr>
          </w:p>
        </w:tc>
      </w:tr>
      <w:tr w:rsidR="007F7B6E" w:rsidRPr="009358C4" w14:paraId="4FDDB3ED" w14:textId="77777777" w:rsidTr="00A632E1">
        <w:trPr>
          <w:gridBefore w:val="1"/>
          <w:wBefore w:w="12" w:type="dxa"/>
          <w:cantSplit/>
        </w:trPr>
        <w:tc>
          <w:tcPr>
            <w:tcW w:w="3099" w:type="dxa"/>
            <w:gridSpan w:val="14"/>
          </w:tcPr>
          <w:p w14:paraId="4B02F0D3" w14:textId="77777777" w:rsidR="007F7B6E" w:rsidRPr="009358C4" w:rsidRDefault="007F7B6E" w:rsidP="007F7B6E">
            <w:pPr>
              <w:spacing w:line="276" w:lineRule="auto"/>
            </w:pPr>
            <w:r w:rsidRPr="009358C4">
              <w:t>проживающего(ей) по адресу</w:t>
            </w:r>
          </w:p>
        </w:tc>
        <w:tc>
          <w:tcPr>
            <w:tcW w:w="6868" w:type="dxa"/>
            <w:gridSpan w:val="25"/>
            <w:tcBorders>
              <w:top w:val="nil"/>
              <w:left w:val="nil"/>
              <w:bottom w:val="single" w:sz="4" w:space="0" w:color="auto"/>
              <w:right w:val="nil"/>
            </w:tcBorders>
          </w:tcPr>
          <w:p w14:paraId="4ADDA44C" w14:textId="77777777" w:rsidR="007F7B6E" w:rsidRPr="009358C4" w:rsidRDefault="007F7B6E" w:rsidP="007F7B6E">
            <w:pPr>
              <w:spacing w:line="276" w:lineRule="auto"/>
              <w:jc w:val="center"/>
            </w:pPr>
            <w:r w:rsidRPr="009358C4">
              <w:t xml:space="preserve">                                                                                                           </w:t>
            </w:r>
          </w:p>
        </w:tc>
        <w:tc>
          <w:tcPr>
            <w:tcW w:w="114" w:type="dxa"/>
            <w:tcBorders>
              <w:top w:val="nil"/>
              <w:left w:val="nil"/>
              <w:bottom w:val="single" w:sz="4" w:space="0" w:color="auto"/>
              <w:right w:val="nil"/>
            </w:tcBorders>
          </w:tcPr>
          <w:p w14:paraId="33F4C2B0" w14:textId="77777777" w:rsidR="007F7B6E" w:rsidRPr="009358C4" w:rsidRDefault="007F7B6E" w:rsidP="007F7B6E">
            <w:pPr>
              <w:spacing w:line="276" w:lineRule="auto"/>
              <w:jc w:val="center"/>
            </w:pPr>
            <w:r w:rsidRPr="009358C4">
              <w:t>,</w:t>
            </w:r>
          </w:p>
        </w:tc>
      </w:tr>
      <w:tr w:rsidR="007F7B6E" w:rsidRPr="009358C4" w14:paraId="2192D6E5" w14:textId="77777777" w:rsidTr="00A632E1">
        <w:trPr>
          <w:gridBefore w:val="1"/>
          <w:wBefore w:w="12" w:type="dxa"/>
          <w:cantSplit/>
          <w:trHeight w:val="243"/>
        </w:trPr>
        <w:tc>
          <w:tcPr>
            <w:tcW w:w="3099" w:type="dxa"/>
            <w:gridSpan w:val="14"/>
          </w:tcPr>
          <w:p w14:paraId="074C6AB6" w14:textId="77777777" w:rsidR="007F7B6E" w:rsidRPr="009358C4" w:rsidRDefault="007F7B6E" w:rsidP="007F7B6E">
            <w:pPr>
              <w:spacing w:line="276" w:lineRule="auto"/>
              <w:ind w:left="114"/>
            </w:pPr>
          </w:p>
        </w:tc>
        <w:tc>
          <w:tcPr>
            <w:tcW w:w="6982" w:type="dxa"/>
            <w:gridSpan w:val="26"/>
          </w:tcPr>
          <w:p w14:paraId="19A672E7" w14:textId="77777777" w:rsidR="007F7B6E" w:rsidRPr="009358C4" w:rsidRDefault="007F7B6E" w:rsidP="007F7B6E">
            <w:pPr>
              <w:spacing w:line="276" w:lineRule="auto"/>
              <w:jc w:val="center"/>
              <w:rPr>
                <w:i/>
                <w:sz w:val="18"/>
                <w:szCs w:val="18"/>
              </w:rPr>
            </w:pPr>
            <w:r w:rsidRPr="009358C4">
              <w:rPr>
                <w:i/>
                <w:iCs/>
                <w:sz w:val="18"/>
                <w:szCs w:val="18"/>
              </w:rPr>
              <w:t>(полностью адрес регистрации по месту жительства)</w:t>
            </w:r>
          </w:p>
        </w:tc>
      </w:tr>
      <w:tr w:rsidR="007F7B6E" w:rsidRPr="009358C4" w14:paraId="0B17C6FE" w14:textId="77777777" w:rsidTr="00A632E1">
        <w:trPr>
          <w:gridBefore w:val="1"/>
          <w:wBefore w:w="12" w:type="dxa"/>
          <w:trHeight w:val="289"/>
        </w:trPr>
        <w:tc>
          <w:tcPr>
            <w:tcW w:w="2578" w:type="dxa"/>
            <w:gridSpan w:val="10"/>
            <w:vAlign w:val="bottom"/>
          </w:tcPr>
          <w:p w14:paraId="194AD3E7" w14:textId="5BC8C447" w:rsidR="007F7B6E" w:rsidRPr="009358C4" w:rsidRDefault="005E6BE0" w:rsidP="007F7B6E">
            <w:pPr>
              <w:spacing w:line="276" w:lineRule="auto"/>
              <w:rPr>
                <w:i/>
                <w:iCs/>
              </w:rPr>
            </w:pPr>
            <w:r w:rsidRPr="009358C4">
              <w:t>п</w:t>
            </w:r>
            <w:r w:rsidR="007F7B6E" w:rsidRPr="009358C4">
              <w:t>одрядная организация:</w:t>
            </w:r>
          </w:p>
        </w:tc>
        <w:tc>
          <w:tcPr>
            <w:tcW w:w="7503" w:type="dxa"/>
            <w:gridSpan w:val="30"/>
            <w:tcBorders>
              <w:bottom w:val="single" w:sz="4" w:space="0" w:color="auto"/>
            </w:tcBorders>
            <w:vAlign w:val="bottom"/>
          </w:tcPr>
          <w:p w14:paraId="66B00E0C" w14:textId="77777777" w:rsidR="007F7B6E" w:rsidRPr="009358C4" w:rsidRDefault="007F7B6E" w:rsidP="007F7B6E">
            <w:pPr>
              <w:spacing w:line="276" w:lineRule="auto"/>
              <w:rPr>
                <w:i/>
                <w:iCs/>
              </w:rPr>
            </w:pPr>
          </w:p>
        </w:tc>
      </w:tr>
      <w:tr w:rsidR="007F7B6E" w:rsidRPr="009358C4" w14:paraId="75A1DDCB" w14:textId="77777777" w:rsidTr="002C01C8">
        <w:trPr>
          <w:gridBefore w:val="1"/>
          <w:wBefore w:w="12" w:type="dxa"/>
          <w:trHeight w:val="323"/>
        </w:trPr>
        <w:tc>
          <w:tcPr>
            <w:tcW w:w="9967" w:type="dxa"/>
            <w:gridSpan w:val="39"/>
            <w:tcBorders>
              <w:bottom w:val="single" w:sz="4" w:space="0" w:color="auto"/>
            </w:tcBorders>
            <w:vAlign w:val="bottom"/>
          </w:tcPr>
          <w:p w14:paraId="2A39AF94" w14:textId="77777777" w:rsidR="007F7B6E" w:rsidRPr="009358C4" w:rsidRDefault="007F7B6E" w:rsidP="007F7B6E">
            <w:pPr>
              <w:tabs>
                <w:tab w:val="left" w:pos="5868"/>
              </w:tabs>
              <w:spacing w:line="276" w:lineRule="auto"/>
              <w:rPr>
                <w:i/>
                <w:iCs/>
              </w:rPr>
            </w:pPr>
            <w:r w:rsidRPr="009358C4">
              <w:rPr>
                <w:i/>
                <w:iCs/>
              </w:rPr>
              <w:tab/>
            </w:r>
          </w:p>
        </w:tc>
        <w:tc>
          <w:tcPr>
            <w:tcW w:w="114" w:type="dxa"/>
            <w:tcBorders>
              <w:bottom w:val="single" w:sz="4" w:space="0" w:color="auto"/>
            </w:tcBorders>
            <w:vAlign w:val="bottom"/>
          </w:tcPr>
          <w:p w14:paraId="0211882D" w14:textId="77777777" w:rsidR="007F7B6E" w:rsidRPr="009358C4" w:rsidRDefault="007F7B6E" w:rsidP="007F7B6E">
            <w:pPr>
              <w:tabs>
                <w:tab w:val="left" w:pos="5868"/>
              </w:tabs>
              <w:spacing w:line="276" w:lineRule="auto"/>
              <w:jc w:val="right"/>
              <w:rPr>
                <w:i/>
                <w:iCs/>
              </w:rPr>
            </w:pPr>
            <w:r w:rsidRPr="009358C4">
              <w:rPr>
                <w:i/>
                <w:iCs/>
              </w:rPr>
              <w:t>,</w:t>
            </w:r>
          </w:p>
        </w:tc>
      </w:tr>
      <w:tr w:rsidR="007F7B6E" w:rsidRPr="009358C4" w14:paraId="27BA5DC0" w14:textId="77777777" w:rsidTr="00A632E1">
        <w:trPr>
          <w:gridBefore w:val="1"/>
          <w:wBefore w:w="12" w:type="dxa"/>
        </w:trPr>
        <w:tc>
          <w:tcPr>
            <w:tcW w:w="10081" w:type="dxa"/>
            <w:gridSpan w:val="40"/>
          </w:tcPr>
          <w:p w14:paraId="5DC69E79" w14:textId="77777777" w:rsidR="007F7B6E" w:rsidRPr="009358C4" w:rsidRDefault="007F7B6E" w:rsidP="007F7B6E">
            <w:pPr>
              <w:spacing w:line="276" w:lineRule="auto"/>
              <w:jc w:val="center"/>
              <w:rPr>
                <w:i/>
                <w:iCs/>
                <w:sz w:val="18"/>
                <w:szCs w:val="18"/>
              </w:rPr>
            </w:pPr>
            <w:r w:rsidRPr="009358C4">
              <w:rPr>
                <w:i/>
                <w:iCs/>
                <w:sz w:val="18"/>
                <w:szCs w:val="18"/>
              </w:rPr>
              <w:t>(наименование юридического лица, фамилия, имя, отчество (последнее – при наличии) индивидуального предпринимателя)</w:t>
            </w:r>
          </w:p>
        </w:tc>
      </w:tr>
      <w:tr w:rsidR="007F7B6E" w:rsidRPr="009358C4" w14:paraId="51B89BF3" w14:textId="77777777" w:rsidTr="00A632E1">
        <w:trPr>
          <w:gridBefore w:val="1"/>
          <w:wBefore w:w="12" w:type="dxa"/>
          <w:trHeight w:val="155"/>
        </w:trPr>
        <w:tc>
          <w:tcPr>
            <w:tcW w:w="10081" w:type="dxa"/>
            <w:gridSpan w:val="40"/>
          </w:tcPr>
          <w:p w14:paraId="33AB67C4" w14:textId="77777777" w:rsidR="007F7B6E" w:rsidRPr="009358C4" w:rsidRDefault="007F7B6E" w:rsidP="007F7B6E">
            <w:pPr>
              <w:spacing w:line="276" w:lineRule="auto"/>
              <w:jc w:val="center"/>
              <w:rPr>
                <w:i/>
                <w:iCs/>
                <w:sz w:val="6"/>
                <w:szCs w:val="6"/>
              </w:rPr>
            </w:pPr>
          </w:p>
        </w:tc>
      </w:tr>
      <w:tr w:rsidR="007F7B6E" w:rsidRPr="009358C4" w14:paraId="2698139D" w14:textId="77777777" w:rsidTr="00A632E1">
        <w:trPr>
          <w:gridBefore w:val="1"/>
          <w:wBefore w:w="12" w:type="dxa"/>
        </w:trPr>
        <w:tc>
          <w:tcPr>
            <w:tcW w:w="790" w:type="dxa"/>
            <w:gridSpan w:val="3"/>
          </w:tcPr>
          <w:p w14:paraId="324399A3" w14:textId="77777777" w:rsidR="007F7B6E" w:rsidRPr="009358C4" w:rsidRDefault="007F7B6E" w:rsidP="007F7B6E">
            <w:pPr>
              <w:spacing w:line="276" w:lineRule="auto"/>
            </w:pPr>
            <w:r w:rsidRPr="009358C4">
              <w:t>ОГРН</w:t>
            </w:r>
          </w:p>
        </w:tc>
        <w:tc>
          <w:tcPr>
            <w:tcW w:w="2409" w:type="dxa"/>
            <w:gridSpan w:val="12"/>
            <w:tcBorders>
              <w:bottom w:val="single" w:sz="4" w:space="0" w:color="auto"/>
            </w:tcBorders>
          </w:tcPr>
          <w:p w14:paraId="6669CC51" w14:textId="77777777" w:rsidR="007F7B6E" w:rsidRPr="009358C4" w:rsidRDefault="007F7B6E" w:rsidP="007F7B6E">
            <w:pPr>
              <w:spacing w:line="276" w:lineRule="auto"/>
            </w:pPr>
            <w:r w:rsidRPr="009358C4">
              <w:t xml:space="preserve"> </w:t>
            </w:r>
          </w:p>
        </w:tc>
        <w:tc>
          <w:tcPr>
            <w:tcW w:w="1275" w:type="dxa"/>
            <w:gridSpan w:val="8"/>
          </w:tcPr>
          <w:p w14:paraId="03D031EC" w14:textId="77777777" w:rsidR="007F7B6E" w:rsidRPr="009358C4" w:rsidRDefault="007F7B6E" w:rsidP="007F7B6E">
            <w:pPr>
              <w:spacing w:line="276" w:lineRule="auto"/>
              <w:jc w:val="center"/>
            </w:pPr>
            <w:r w:rsidRPr="009358C4">
              <w:t>ОГРНИП</w:t>
            </w:r>
          </w:p>
        </w:tc>
        <w:tc>
          <w:tcPr>
            <w:tcW w:w="2264" w:type="dxa"/>
            <w:gridSpan w:val="8"/>
            <w:tcBorders>
              <w:top w:val="nil"/>
              <w:left w:val="nil"/>
              <w:bottom w:val="single" w:sz="4" w:space="0" w:color="auto"/>
              <w:right w:val="nil"/>
            </w:tcBorders>
          </w:tcPr>
          <w:p w14:paraId="6517CCD3" w14:textId="77777777" w:rsidR="007F7B6E" w:rsidRPr="009358C4" w:rsidRDefault="007F7B6E" w:rsidP="007F7B6E">
            <w:pPr>
              <w:spacing w:line="276" w:lineRule="auto"/>
              <w:jc w:val="center"/>
              <w:rPr>
                <w:i/>
              </w:rPr>
            </w:pPr>
          </w:p>
        </w:tc>
        <w:tc>
          <w:tcPr>
            <w:tcW w:w="852" w:type="dxa"/>
            <w:gridSpan w:val="5"/>
          </w:tcPr>
          <w:p w14:paraId="5D19AD4B" w14:textId="77777777" w:rsidR="007F7B6E" w:rsidRPr="009358C4" w:rsidRDefault="007F7B6E" w:rsidP="007F7B6E">
            <w:pPr>
              <w:spacing w:line="276" w:lineRule="auto"/>
              <w:jc w:val="right"/>
            </w:pPr>
            <w:r w:rsidRPr="009358C4">
              <w:t xml:space="preserve">ИНН     </w:t>
            </w:r>
          </w:p>
        </w:tc>
        <w:tc>
          <w:tcPr>
            <w:tcW w:w="2491" w:type="dxa"/>
            <w:gridSpan w:val="4"/>
            <w:tcBorders>
              <w:bottom w:val="single" w:sz="4" w:space="0" w:color="auto"/>
            </w:tcBorders>
          </w:tcPr>
          <w:p w14:paraId="3D19ECA4" w14:textId="77777777" w:rsidR="007F7B6E" w:rsidRPr="009358C4" w:rsidRDefault="007F7B6E" w:rsidP="007F7B6E">
            <w:pPr>
              <w:spacing w:line="276" w:lineRule="auto"/>
              <w:jc w:val="right"/>
            </w:pPr>
            <w:r w:rsidRPr="009358C4">
              <w:rPr>
                <w:i/>
              </w:rPr>
              <w:t>,</w:t>
            </w:r>
          </w:p>
        </w:tc>
      </w:tr>
      <w:tr w:rsidR="007F7B6E" w:rsidRPr="009358C4" w14:paraId="3D435BAD" w14:textId="77777777" w:rsidTr="00A632E1">
        <w:trPr>
          <w:gridBefore w:val="1"/>
          <w:wBefore w:w="12" w:type="dxa"/>
          <w:trHeight w:val="769"/>
        </w:trPr>
        <w:tc>
          <w:tcPr>
            <w:tcW w:w="10081" w:type="dxa"/>
            <w:gridSpan w:val="40"/>
            <w:tcBorders>
              <w:bottom w:val="single" w:sz="4" w:space="0" w:color="auto"/>
            </w:tcBorders>
          </w:tcPr>
          <w:p w14:paraId="3335452E" w14:textId="77777777" w:rsidR="007F7B6E" w:rsidRPr="009358C4" w:rsidRDefault="007F7B6E" w:rsidP="007F7B6E">
            <w:pPr>
              <w:spacing w:line="276" w:lineRule="auto"/>
              <w:rPr>
                <w:i/>
                <w:sz w:val="18"/>
                <w:szCs w:val="18"/>
              </w:rPr>
            </w:pPr>
            <w:r w:rsidRPr="009358C4">
              <w:rPr>
                <w:i/>
                <w:sz w:val="18"/>
                <w:szCs w:val="18"/>
              </w:rPr>
              <w:t xml:space="preserve">    (указывается юридическим лицом)         (указывается индивидуальным предпринимателем)</w:t>
            </w:r>
          </w:p>
          <w:p w14:paraId="1DABB2B4" w14:textId="77777777" w:rsidR="007F7B6E" w:rsidRPr="009358C4" w:rsidRDefault="007F7B6E" w:rsidP="007F7B6E">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5EF377AF" w14:textId="77777777" w:rsidR="007F7B6E" w:rsidRPr="009358C4" w:rsidRDefault="007F7B6E" w:rsidP="007F7B6E">
            <w:pPr>
              <w:spacing w:line="276" w:lineRule="auto"/>
              <w:jc w:val="right"/>
            </w:pPr>
            <w:r w:rsidRPr="009358C4">
              <w:rPr>
                <w:i/>
              </w:rPr>
              <w:t xml:space="preserve">,                                                 </w:t>
            </w:r>
          </w:p>
        </w:tc>
      </w:tr>
      <w:tr w:rsidR="007F7B6E" w:rsidRPr="009358C4" w14:paraId="47048786" w14:textId="77777777" w:rsidTr="00A632E1">
        <w:trPr>
          <w:gridBefore w:val="1"/>
          <w:wBefore w:w="12" w:type="dxa"/>
          <w:cantSplit/>
        </w:trPr>
        <w:tc>
          <w:tcPr>
            <w:tcW w:w="3092" w:type="dxa"/>
            <w:gridSpan w:val="13"/>
            <w:vMerge w:val="restart"/>
          </w:tcPr>
          <w:p w14:paraId="5C20D34A" w14:textId="7418AAF4" w:rsidR="007F7B6E" w:rsidRPr="009358C4" w:rsidRDefault="005E6BE0" w:rsidP="007F7B6E">
            <w:r w:rsidRPr="009358C4">
              <w:t>о</w:t>
            </w:r>
            <w:r w:rsidR="007F7B6E" w:rsidRPr="009358C4">
              <w:t xml:space="preserve">тветственное </w:t>
            </w:r>
          </w:p>
          <w:p w14:paraId="725696BF" w14:textId="77777777" w:rsidR="007F7B6E" w:rsidRPr="009358C4" w:rsidRDefault="007F7B6E" w:rsidP="007F7B6E">
            <w:r w:rsidRPr="009358C4">
              <w:t>за производство работ лицо:</w:t>
            </w:r>
          </w:p>
        </w:tc>
        <w:tc>
          <w:tcPr>
            <w:tcW w:w="6989" w:type="dxa"/>
            <w:gridSpan w:val="27"/>
            <w:tcBorders>
              <w:left w:val="nil"/>
              <w:bottom w:val="single" w:sz="4" w:space="0" w:color="auto"/>
            </w:tcBorders>
          </w:tcPr>
          <w:p w14:paraId="7EE2078E" w14:textId="77777777" w:rsidR="007F7B6E" w:rsidRPr="009358C4" w:rsidRDefault="007F7B6E" w:rsidP="007F7B6E">
            <w:pPr>
              <w:tabs>
                <w:tab w:val="right" w:pos="8353"/>
              </w:tabs>
              <w:spacing w:line="276" w:lineRule="auto"/>
              <w:rPr>
                <w:i/>
                <w:sz w:val="16"/>
                <w:szCs w:val="16"/>
              </w:rPr>
            </w:pPr>
          </w:p>
          <w:p w14:paraId="4048E1A0" w14:textId="77777777" w:rsidR="007F7B6E" w:rsidRPr="009358C4" w:rsidRDefault="007F7B6E" w:rsidP="007F7B6E">
            <w:pPr>
              <w:tabs>
                <w:tab w:val="right" w:pos="8353"/>
              </w:tabs>
              <w:spacing w:line="276" w:lineRule="auto"/>
              <w:rPr>
                <w:i/>
              </w:rPr>
            </w:pPr>
            <w:r w:rsidRPr="009358C4">
              <w:rPr>
                <w:i/>
              </w:rPr>
              <w:tab/>
              <w:t>,</w:t>
            </w:r>
          </w:p>
        </w:tc>
      </w:tr>
      <w:tr w:rsidR="007F7B6E" w:rsidRPr="009358C4" w14:paraId="3A8A8EE0" w14:textId="77777777" w:rsidTr="002C01C8">
        <w:trPr>
          <w:gridBefore w:val="1"/>
          <w:wBefore w:w="12" w:type="dxa"/>
          <w:cantSplit/>
          <w:trHeight w:val="201"/>
        </w:trPr>
        <w:tc>
          <w:tcPr>
            <w:tcW w:w="3092" w:type="dxa"/>
            <w:gridSpan w:val="13"/>
            <w:vMerge/>
            <w:vAlign w:val="center"/>
          </w:tcPr>
          <w:p w14:paraId="13CFF5B3" w14:textId="77777777" w:rsidR="007F7B6E" w:rsidRPr="009358C4" w:rsidRDefault="007F7B6E" w:rsidP="007F7B6E"/>
        </w:tc>
        <w:tc>
          <w:tcPr>
            <w:tcW w:w="6989" w:type="dxa"/>
            <w:gridSpan w:val="27"/>
            <w:tcBorders>
              <w:left w:val="nil"/>
            </w:tcBorders>
          </w:tcPr>
          <w:p w14:paraId="2C119B96" w14:textId="77777777" w:rsidR="007F7B6E" w:rsidRPr="009358C4" w:rsidRDefault="007F7B6E" w:rsidP="004757C6">
            <w:pPr>
              <w:spacing w:line="276" w:lineRule="auto"/>
              <w:jc w:val="center"/>
              <w:rPr>
                <w:i/>
                <w:sz w:val="18"/>
                <w:szCs w:val="18"/>
              </w:rPr>
            </w:pPr>
            <w:r w:rsidRPr="009358C4">
              <w:rPr>
                <w:i/>
                <w:sz w:val="18"/>
                <w:szCs w:val="18"/>
              </w:rPr>
              <w:t>(должность, фамилия, имя, отчество</w:t>
            </w:r>
            <w:r w:rsidR="004757C6" w:rsidRPr="009358C4">
              <w:rPr>
                <w:i/>
                <w:sz w:val="18"/>
                <w:szCs w:val="18"/>
              </w:rPr>
              <w:t xml:space="preserve"> </w:t>
            </w:r>
            <w:r w:rsidRPr="009358C4">
              <w:rPr>
                <w:i/>
                <w:sz w:val="18"/>
                <w:szCs w:val="18"/>
              </w:rPr>
              <w:t>(</w:t>
            </w:r>
            <w:r w:rsidRPr="009358C4">
              <w:rPr>
                <w:i/>
                <w:iCs/>
                <w:sz w:val="18"/>
                <w:szCs w:val="18"/>
              </w:rPr>
              <w:t xml:space="preserve"> последнее - </w:t>
            </w:r>
            <w:r w:rsidRPr="009358C4">
              <w:rPr>
                <w:i/>
                <w:sz w:val="18"/>
                <w:szCs w:val="18"/>
              </w:rPr>
              <w:t>при наличии), телефон)</w:t>
            </w:r>
          </w:p>
        </w:tc>
      </w:tr>
      <w:tr w:rsidR="007F7B6E" w:rsidRPr="009358C4" w14:paraId="13989F77" w14:textId="77777777" w:rsidTr="00A632E1">
        <w:trPr>
          <w:gridBefore w:val="1"/>
          <w:wBefore w:w="12" w:type="dxa"/>
          <w:cantSplit/>
          <w:trHeight w:val="350"/>
        </w:trPr>
        <w:tc>
          <w:tcPr>
            <w:tcW w:w="10081" w:type="dxa"/>
            <w:gridSpan w:val="40"/>
            <w:tcBorders>
              <w:bottom w:val="single" w:sz="4" w:space="0" w:color="auto"/>
            </w:tcBorders>
            <w:vAlign w:val="bottom"/>
          </w:tcPr>
          <w:p w14:paraId="709808DB" w14:textId="4676793B" w:rsidR="007F7B6E" w:rsidRPr="009358C4" w:rsidRDefault="007F757A" w:rsidP="007F757A">
            <w:pPr>
              <w:tabs>
                <w:tab w:val="right" w:pos="8353"/>
              </w:tabs>
              <w:spacing w:line="276" w:lineRule="auto"/>
              <w:jc w:val="right"/>
              <w:rPr>
                <w:i/>
              </w:rPr>
            </w:pPr>
            <w:r w:rsidRPr="009358C4">
              <w:rPr>
                <w:i/>
              </w:rPr>
              <w:t>,</w:t>
            </w:r>
          </w:p>
        </w:tc>
      </w:tr>
      <w:tr w:rsidR="007F7B6E" w:rsidRPr="009358C4" w14:paraId="2B7F665F" w14:textId="77777777" w:rsidTr="002C01C8">
        <w:trPr>
          <w:gridBefore w:val="1"/>
          <w:wBefore w:w="12" w:type="dxa"/>
          <w:cantSplit/>
          <w:trHeight w:val="604"/>
        </w:trPr>
        <w:tc>
          <w:tcPr>
            <w:tcW w:w="10081" w:type="dxa"/>
            <w:gridSpan w:val="40"/>
          </w:tcPr>
          <w:p w14:paraId="569DE60F" w14:textId="77777777" w:rsidR="002C01C8" w:rsidRPr="009358C4" w:rsidRDefault="002C01C8" w:rsidP="007F7B6E">
            <w:pPr>
              <w:jc w:val="both"/>
              <w:rPr>
                <w:sz w:val="16"/>
                <w:szCs w:val="16"/>
              </w:rPr>
            </w:pPr>
          </w:p>
          <w:p w14:paraId="778DB611" w14:textId="77777777" w:rsidR="00DD7050" w:rsidRPr="009358C4" w:rsidRDefault="00A632E1" w:rsidP="007F7B6E">
            <w:pPr>
              <w:jc w:val="both"/>
            </w:pPr>
            <w:r w:rsidRPr="009358C4">
              <w:t>п</w:t>
            </w:r>
            <w:r w:rsidR="007F7B6E" w:rsidRPr="009358C4">
              <w:t>рошу предоставить разрешение на осуществление земляных работ</w:t>
            </w:r>
            <w:r w:rsidR="004E5101" w:rsidRPr="009358C4">
              <w:t xml:space="preserve"> </w:t>
            </w:r>
            <w:r w:rsidR="007F7B6E" w:rsidRPr="009358C4">
              <w:t>на территории городского округа «Город Калининград»</w:t>
            </w:r>
            <w:r w:rsidRPr="009358C4">
              <w:t>.</w:t>
            </w:r>
          </w:p>
          <w:p w14:paraId="5E1A2161" w14:textId="572971D8" w:rsidR="000A4E4F" w:rsidRPr="009358C4" w:rsidRDefault="000A4E4F" w:rsidP="007F7B6E">
            <w:pPr>
              <w:jc w:val="both"/>
            </w:pPr>
          </w:p>
        </w:tc>
      </w:tr>
      <w:tr w:rsidR="00A632E1" w:rsidRPr="009358C4" w14:paraId="74A8A766" w14:textId="77777777" w:rsidTr="00A632E1">
        <w:trPr>
          <w:cantSplit/>
          <w:trHeight w:val="296"/>
        </w:trPr>
        <w:tc>
          <w:tcPr>
            <w:tcW w:w="3525" w:type="dxa"/>
            <w:gridSpan w:val="19"/>
            <w:tcMar>
              <w:left w:w="0" w:type="dxa"/>
            </w:tcMar>
          </w:tcPr>
          <w:p w14:paraId="4AB1B215" w14:textId="77777777" w:rsidR="00A632E1" w:rsidRPr="009358C4" w:rsidRDefault="00A632E1" w:rsidP="002E7A5C">
            <w:pPr>
              <w:jc w:val="both"/>
            </w:pPr>
            <w:r w:rsidRPr="009358C4">
              <w:lastRenderedPageBreak/>
              <w:t>Сведения о земельном участке:</w:t>
            </w:r>
          </w:p>
        </w:tc>
        <w:tc>
          <w:tcPr>
            <w:tcW w:w="6568" w:type="dxa"/>
            <w:gridSpan w:val="22"/>
            <w:tcBorders>
              <w:bottom w:val="single" w:sz="4" w:space="0" w:color="auto"/>
            </w:tcBorders>
          </w:tcPr>
          <w:p w14:paraId="1E09AFC4" w14:textId="77777777" w:rsidR="00A632E1" w:rsidRPr="009358C4" w:rsidRDefault="00A632E1" w:rsidP="002E7A5C">
            <w:pPr>
              <w:jc w:val="both"/>
            </w:pPr>
          </w:p>
        </w:tc>
      </w:tr>
      <w:tr w:rsidR="00A632E1" w:rsidRPr="009358C4" w14:paraId="5BB59C0D" w14:textId="77777777" w:rsidTr="00A632E1">
        <w:trPr>
          <w:cantSplit/>
          <w:trHeight w:val="323"/>
        </w:trPr>
        <w:tc>
          <w:tcPr>
            <w:tcW w:w="10093" w:type="dxa"/>
            <w:gridSpan w:val="41"/>
            <w:tcBorders>
              <w:bottom w:val="single" w:sz="4" w:space="0" w:color="auto"/>
            </w:tcBorders>
            <w:vAlign w:val="bottom"/>
          </w:tcPr>
          <w:p w14:paraId="052AF2EA" w14:textId="77777777" w:rsidR="00A632E1" w:rsidRPr="009358C4" w:rsidRDefault="00A632E1" w:rsidP="002E7A5C"/>
        </w:tc>
      </w:tr>
      <w:tr w:rsidR="00A632E1" w:rsidRPr="009358C4" w14:paraId="1C265722" w14:textId="77777777" w:rsidTr="00A632E1">
        <w:trPr>
          <w:cantSplit/>
          <w:trHeight w:val="140"/>
        </w:trPr>
        <w:tc>
          <w:tcPr>
            <w:tcW w:w="10093" w:type="dxa"/>
            <w:gridSpan w:val="41"/>
            <w:tcBorders>
              <w:top w:val="single" w:sz="4" w:space="0" w:color="auto"/>
            </w:tcBorders>
          </w:tcPr>
          <w:p w14:paraId="61307C88" w14:textId="77777777" w:rsidR="00A632E1" w:rsidRPr="009358C4" w:rsidRDefault="00A632E1" w:rsidP="002E7A5C">
            <w:r w:rsidRPr="009358C4">
              <w:rPr>
                <w:i/>
                <w:sz w:val="18"/>
                <w:szCs w:val="18"/>
              </w:rPr>
              <w:t xml:space="preserve">              (указывается адрес земельного участка (его местоположение при отсутствии адреса) либо кадастровый номер) </w:t>
            </w:r>
          </w:p>
        </w:tc>
      </w:tr>
      <w:tr w:rsidR="00A632E1" w:rsidRPr="009358C4" w14:paraId="699F967E" w14:textId="77777777" w:rsidTr="00A632E1">
        <w:trPr>
          <w:cantSplit/>
          <w:trHeight w:val="289"/>
        </w:trPr>
        <w:tc>
          <w:tcPr>
            <w:tcW w:w="2654" w:type="dxa"/>
            <w:gridSpan w:val="12"/>
            <w:tcMar>
              <w:left w:w="0" w:type="dxa"/>
            </w:tcMar>
            <w:vAlign w:val="bottom"/>
          </w:tcPr>
          <w:p w14:paraId="05E97225" w14:textId="77777777" w:rsidR="00A632E1" w:rsidRPr="009358C4" w:rsidRDefault="00A632E1" w:rsidP="002E7A5C">
            <w:r w:rsidRPr="009358C4">
              <w:t>Вид аварийных работ:</w:t>
            </w:r>
          </w:p>
          <w:p w14:paraId="67CCB128" w14:textId="77777777" w:rsidR="00A632E1" w:rsidRPr="009358C4" w:rsidRDefault="00A632E1" w:rsidP="002E7A5C">
            <w:pPr>
              <w:rPr>
                <w:sz w:val="6"/>
                <w:szCs w:val="6"/>
              </w:rPr>
            </w:pPr>
          </w:p>
        </w:tc>
        <w:tc>
          <w:tcPr>
            <w:tcW w:w="7439" w:type="dxa"/>
            <w:gridSpan w:val="29"/>
            <w:vAlign w:val="bottom"/>
          </w:tcPr>
          <w:p w14:paraId="32B542D1" w14:textId="77777777" w:rsidR="00A632E1" w:rsidRPr="009358C4" w:rsidRDefault="00A632E1" w:rsidP="002E7A5C">
            <w:pPr>
              <w:rPr>
                <w:sz w:val="16"/>
                <w:szCs w:val="16"/>
              </w:rPr>
            </w:pPr>
            <w:r w:rsidRPr="009358C4">
              <w:rPr>
                <w:sz w:val="16"/>
                <w:szCs w:val="16"/>
              </w:rPr>
              <w:t xml:space="preserve"> </w:t>
            </w:r>
          </w:p>
          <w:p w14:paraId="6ED12C5B" w14:textId="77777777" w:rsidR="00A632E1" w:rsidRPr="009358C4" w:rsidRDefault="00A632E1" w:rsidP="002E7A5C">
            <w:pPr>
              <w:rPr>
                <w:sz w:val="16"/>
                <w:szCs w:val="16"/>
              </w:rPr>
            </w:pPr>
          </w:p>
        </w:tc>
      </w:tr>
      <w:tr w:rsidR="00A632E1" w:rsidRPr="009358C4" w14:paraId="5D9CDBF7" w14:textId="77777777" w:rsidTr="00A632E1">
        <w:trPr>
          <w:cantSplit/>
          <w:trHeight w:val="323"/>
        </w:trPr>
        <w:tc>
          <w:tcPr>
            <w:tcW w:w="362" w:type="dxa"/>
            <w:gridSpan w:val="2"/>
            <w:tcBorders>
              <w:top w:val="single" w:sz="4" w:space="0" w:color="auto"/>
              <w:left w:val="single" w:sz="4" w:space="0" w:color="auto"/>
              <w:bottom w:val="single" w:sz="4" w:space="0" w:color="auto"/>
              <w:right w:val="single" w:sz="4" w:space="0" w:color="auto"/>
            </w:tcBorders>
            <w:vAlign w:val="bottom"/>
          </w:tcPr>
          <w:p w14:paraId="2A5D4E4B" w14:textId="77777777" w:rsidR="00A632E1" w:rsidRPr="009358C4" w:rsidRDefault="00A632E1" w:rsidP="002E7A5C">
            <w:pPr>
              <w:rPr>
                <w:i/>
                <w:iCs/>
                <w:sz w:val="2"/>
                <w:szCs w:val="2"/>
              </w:rPr>
            </w:pPr>
            <w:r w:rsidRPr="009358C4">
              <w:rPr>
                <w:i/>
                <w:iCs/>
                <w:sz w:val="18"/>
                <w:szCs w:val="18"/>
              </w:rPr>
              <w:br/>
            </w:r>
          </w:p>
        </w:tc>
        <w:tc>
          <w:tcPr>
            <w:tcW w:w="9731" w:type="dxa"/>
            <w:gridSpan w:val="39"/>
            <w:tcBorders>
              <w:left w:val="single" w:sz="4" w:space="0" w:color="auto"/>
            </w:tcBorders>
            <w:vAlign w:val="center"/>
          </w:tcPr>
          <w:p w14:paraId="58916A03" w14:textId="77777777" w:rsidR="00A632E1" w:rsidRPr="009358C4" w:rsidRDefault="00A632E1" w:rsidP="002E7A5C">
            <w:pPr>
              <w:tabs>
                <w:tab w:val="left" w:pos="1134"/>
              </w:tabs>
              <w:contextualSpacing/>
              <w:jc w:val="both"/>
              <w:outlineLvl w:val="1"/>
            </w:pPr>
            <w:r w:rsidRPr="009358C4">
              <w:t xml:space="preserve"> аварийно-восстановительные;</w:t>
            </w:r>
          </w:p>
        </w:tc>
      </w:tr>
      <w:tr w:rsidR="00A632E1" w:rsidRPr="009358C4" w14:paraId="1FEFB988" w14:textId="77777777" w:rsidTr="00A632E1">
        <w:trPr>
          <w:cantSplit/>
          <w:trHeight w:val="70"/>
        </w:trPr>
        <w:tc>
          <w:tcPr>
            <w:tcW w:w="362" w:type="dxa"/>
            <w:gridSpan w:val="2"/>
            <w:tcBorders>
              <w:top w:val="single" w:sz="4" w:space="0" w:color="auto"/>
              <w:bottom w:val="single" w:sz="4" w:space="0" w:color="auto"/>
            </w:tcBorders>
            <w:vAlign w:val="bottom"/>
          </w:tcPr>
          <w:p w14:paraId="65AF7BA1" w14:textId="77777777" w:rsidR="00A632E1" w:rsidRPr="009358C4" w:rsidRDefault="00A632E1" w:rsidP="002E7A5C">
            <w:pPr>
              <w:rPr>
                <w:sz w:val="16"/>
                <w:szCs w:val="16"/>
              </w:rPr>
            </w:pPr>
          </w:p>
        </w:tc>
        <w:tc>
          <w:tcPr>
            <w:tcW w:w="9731" w:type="dxa"/>
            <w:gridSpan w:val="39"/>
            <w:vAlign w:val="bottom"/>
          </w:tcPr>
          <w:p w14:paraId="1826B4B8" w14:textId="77777777" w:rsidR="00A632E1" w:rsidRPr="009358C4" w:rsidRDefault="00A632E1" w:rsidP="002E7A5C">
            <w:pPr>
              <w:rPr>
                <w:sz w:val="16"/>
                <w:szCs w:val="16"/>
              </w:rPr>
            </w:pPr>
          </w:p>
        </w:tc>
      </w:tr>
      <w:tr w:rsidR="00A632E1" w:rsidRPr="009358C4" w14:paraId="0A05385E" w14:textId="77777777" w:rsidTr="00A632E1">
        <w:trPr>
          <w:cantSplit/>
          <w:trHeight w:val="337"/>
        </w:trPr>
        <w:tc>
          <w:tcPr>
            <w:tcW w:w="362" w:type="dxa"/>
            <w:gridSpan w:val="2"/>
            <w:tcBorders>
              <w:top w:val="single" w:sz="4" w:space="0" w:color="auto"/>
              <w:left w:val="single" w:sz="4" w:space="0" w:color="auto"/>
              <w:bottom w:val="single" w:sz="4" w:space="0" w:color="auto"/>
              <w:right w:val="single" w:sz="4" w:space="0" w:color="auto"/>
            </w:tcBorders>
            <w:vAlign w:val="bottom"/>
          </w:tcPr>
          <w:p w14:paraId="4AAD6335" w14:textId="77777777" w:rsidR="00A632E1" w:rsidRPr="009358C4" w:rsidRDefault="00A632E1" w:rsidP="002E7A5C">
            <w:pPr>
              <w:rPr>
                <w:i/>
                <w:iCs/>
                <w:sz w:val="2"/>
                <w:szCs w:val="2"/>
              </w:rPr>
            </w:pPr>
            <w:r w:rsidRPr="009358C4">
              <w:rPr>
                <w:i/>
                <w:iCs/>
                <w:sz w:val="18"/>
                <w:szCs w:val="18"/>
              </w:rPr>
              <w:br/>
            </w:r>
          </w:p>
        </w:tc>
        <w:tc>
          <w:tcPr>
            <w:tcW w:w="9731" w:type="dxa"/>
            <w:gridSpan w:val="39"/>
            <w:tcBorders>
              <w:left w:val="single" w:sz="4" w:space="0" w:color="auto"/>
            </w:tcBorders>
            <w:vAlign w:val="center"/>
          </w:tcPr>
          <w:p w14:paraId="78C3C90F" w14:textId="77777777" w:rsidR="00A632E1" w:rsidRPr="009358C4" w:rsidRDefault="00A632E1" w:rsidP="002E7A5C">
            <w:pPr>
              <w:tabs>
                <w:tab w:val="left" w:pos="1134"/>
              </w:tabs>
              <w:contextualSpacing/>
              <w:jc w:val="both"/>
              <w:outlineLvl w:val="1"/>
            </w:pPr>
            <w:r w:rsidRPr="009358C4">
              <w:t xml:space="preserve"> аварийные работы на инженерных сетях:</w:t>
            </w:r>
          </w:p>
        </w:tc>
      </w:tr>
      <w:tr w:rsidR="00A632E1" w:rsidRPr="009358C4" w14:paraId="60F2137F" w14:textId="77777777" w:rsidTr="00A632E1">
        <w:trPr>
          <w:cantSplit/>
          <w:trHeight w:val="323"/>
        </w:trPr>
        <w:tc>
          <w:tcPr>
            <w:tcW w:w="362" w:type="dxa"/>
            <w:gridSpan w:val="2"/>
            <w:tcBorders>
              <w:top w:val="single" w:sz="4" w:space="0" w:color="auto"/>
            </w:tcBorders>
            <w:vAlign w:val="bottom"/>
          </w:tcPr>
          <w:p w14:paraId="055021A1" w14:textId="77777777" w:rsidR="00A632E1" w:rsidRPr="009358C4" w:rsidRDefault="00A632E1" w:rsidP="002E7A5C">
            <w:pPr>
              <w:rPr>
                <w:i/>
                <w:iCs/>
                <w:sz w:val="18"/>
                <w:szCs w:val="18"/>
              </w:rPr>
            </w:pPr>
          </w:p>
        </w:tc>
        <w:tc>
          <w:tcPr>
            <w:tcW w:w="9731" w:type="dxa"/>
            <w:gridSpan w:val="39"/>
            <w:tcBorders>
              <w:left w:val="nil"/>
              <w:bottom w:val="single" w:sz="4" w:space="0" w:color="auto"/>
            </w:tcBorders>
            <w:vAlign w:val="bottom"/>
          </w:tcPr>
          <w:p w14:paraId="6E26C8CB" w14:textId="7B3D9BAA" w:rsidR="00A632E1" w:rsidRPr="009358C4" w:rsidRDefault="00A632E1" w:rsidP="002E7A5C">
            <w:pPr>
              <w:tabs>
                <w:tab w:val="left" w:pos="1134"/>
              </w:tabs>
              <w:ind w:left="150"/>
              <w:contextualSpacing/>
              <w:jc w:val="right"/>
              <w:outlineLvl w:val="1"/>
            </w:pPr>
          </w:p>
        </w:tc>
      </w:tr>
      <w:tr w:rsidR="00A632E1" w:rsidRPr="009358C4" w14:paraId="384A0232" w14:textId="77777777" w:rsidTr="00A632E1">
        <w:trPr>
          <w:cantSplit/>
          <w:trHeight w:val="134"/>
        </w:trPr>
        <w:tc>
          <w:tcPr>
            <w:tcW w:w="10093" w:type="dxa"/>
            <w:gridSpan w:val="41"/>
          </w:tcPr>
          <w:p w14:paraId="41E2E3CD" w14:textId="77777777" w:rsidR="00A632E1" w:rsidRPr="009358C4" w:rsidRDefault="00A632E1" w:rsidP="002E7A5C">
            <w:pPr>
              <w:jc w:val="both"/>
              <w:rPr>
                <w:sz w:val="6"/>
                <w:szCs w:val="6"/>
              </w:rPr>
            </w:pPr>
          </w:p>
        </w:tc>
      </w:tr>
      <w:tr w:rsidR="00A632E1" w:rsidRPr="009358C4" w14:paraId="4764A113" w14:textId="77777777" w:rsidTr="00A632E1">
        <w:trPr>
          <w:cantSplit/>
          <w:trHeight w:val="234"/>
        </w:trPr>
        <w:tc>
          <w:tcPr>
            <w:tcW w:w="10093" w:type="dxa"/>
            <w:gridSpan w:val="41"/>
            <w:tcMar>
              <w:left w:w="0" w:type="dxa"/>
            </w:tcMar>
          </w:tcPr>
          <w:p w14:paraId="0A430006" w14:textId="5C857B51" w:rsidR="00A632E1" w:rsidRPr="009358C4" w:rsidRDefault="00A632E1" w:rsidP="002E7A5C">
            <w:pPr>
              <w:jc w:val="both"/>
            </w:pPr>
            <w:r w:rsidRPr="009358C4">
              <w:t>Вскрытие твердого покрытия дорог и тротуаров:  требуется/не требуется.</w:t>
            </w:r>
            <w:r w:rsidRPr="009358C4">
              <w:rPr>
                <w:sz w:val="28"/>
                <w:szCs w:val="28"/>
              </w:rPr>
              <w:t xml:space="preserve"> </w:t>
            </w:r>
          </w:p>
        </w:tc>
      </w:tr>
      <w:tr w:rsidR="00A632E1" w:rsidRPr="009358C4" w14:paraId="3AD52CF5" w14:textId="77777777" w:rsidTr="00A632E1">
        <w:trPr>
          <w:cantSplit/>
          <w:trHeight w:val="296"/>
        </w:trPr>
        <w:tc>
          <w:tcPr>
            <w:tcW w:w="10093" w:type="dxa"/>
            <w:gridSpan w:val="41"/>
          </w:tcPr>
          <w:p w14:paraId="7A8426E6" w14:textId="77777777" w:rsidR="00A632E1" w:rsidRPr="009358C4" w:rsidRDefault="00A632E1" w:rsidP="002E7A5C">
            <w:pPr>
              <w:jc w:val="both"/>
              <w:rPr>
                <w:sz w:val="18"/>
                <w:szCs w:val="18"/>
              </w:rPr>
            </w:pPr>
            <w:r w:rsidRPr="009358C4">
              <w:rPr>
                <w:i/>
                <w:iCs/>
                <w:color w:val="000000" w:themeColor="text1"/>
                <w:sz w:val="18"/>
                <w:szCs w:val="18"/>
              </w:rPr>
              <w:t xml:space="preserve">                                                                                                                        (нужное подчеркнуть)</w:t>
            </w:r>
          </w:p>
        </w:tc>
      </w:tr>
      <w:tr w:rsidR="00A632E1" w:rsidRPr="009358C4" w14:paraId="3C7BA263" w14:textId="77777777" w:rsidTr="00A632E1">
        <w:trPr>
          <w:cantSplit/>
          <w:trHeight w:val="281"/>
        </w:trPr>
        <w:tc>
          <w:tcPr>
            <w:tcW w:w="10093" w:type="dxa"/>
            <w:gridSpan w:val="41"/>
            <w:tcMar>
              <w:left w:w="0" w:type="dxa"/>
            </w:tcMar>
            <w:vAlign w:val="bottom"/>
          </w:tcPr>
          <w:p w14:paraId="1F2A7FF5" w14:textId="77777777" w:rsidR="00A632E1" w:rsidRPr="009358C4" w:rsidRDefault="00A632E1" w:rsidP="002E7A5C">
            <w:pPr>
              <w:jc w:val="both"/>
            </w:pPr>
            <w:r w:rsidRPr="009358C4">
              <w:t>Земляные работы будут проводится на проезжей части:</w:t>
            </w:r>
          </w:p>
        </w:tc>
      </w:tr>
      <w:tr w:rsidR="00A632E1" w:rsidRPr="009358C4" w14:paraId="2ECCD8F2" w14:textId="77777777" w:rsidTr="00A632E1">
        <w:trPr>
          <w:cantSplit/>
          <w:trHeight w:val="113"/>
        </w:trPr>
        <w:tc>
          <w:tcPr>
            <w:tcW w:w="10093" w:type="dxa"/>
            <w:gridSpan w:val="41"/>
            <w:vAlign w:val="bottom"/>
          </w:tcPr>
          <w:p w14:paraId="6E117545" w14:textId="77777777" w:rsidR="00A632E1" w:rsidRPr="009358C4" w:rsidRDefault="00A632E1" w:rsidP="002E7A5C">
            <w:pPr>
              <w:rPr>
                <w:sz w:val="6"/>
                <w:szCs w:val="6"/>
              </w:rPr>
            </w:pPr>
          </w:p>
        </w:tc>
      </w:tr>
      <w:tr w:rsidR="00A632E1" w:rsidRPr="009358C4" w14:paraId="63B12EC5" w14:textId="77777777" w:rsidTr="00A632E1">
        <w:trPr>
          <w:cantSplit/>
          <w:trHeight w:val="323"/>
        </w:trPr>
        <w:tc>
          <w:tcPr>
            <w:tcW w:w="362" w:type="dxa"/>
            <w:gridSpan w:val="2"/>
            <w:tcBorders>
              <w:top w:val="single" w:sz="4" w:space="0" w:color="auto"/>
              <w:left w:val="single" w:sz="4" w:space="0" w:color="auto"/>
              <w:bottom w:val="single" w:sz="4" w:space="0" w:color="auto"/>
              <w:right w:val="single" w:sz="4" w:space="0" w:color="auto"/>
            </w:tcBorders>
            <w:vAlign w:val="bottom"/>
          </w:tcPr>
          <w:p w14:paraId="03AB7F94" w14:textId="77777777" w:rsidR="00A632E1" w:rsidRPr="009358C4" w:rsidRDefault="00A632E1" w:rsidP="002E7A5C">
            <w:pPr>
              <w:rPr>
                <w:i/>
                <w:iCs/>
                <w:sz w:val="2"/>
                <w:szCs w:val="2"/>
              </w:rPr>
            </w:pPr>
            <w:r w:rsidRPr="009358C4">
              <w:rPr>
                <w:i/>
                <w:iCs/>
                <w:sz w:val="18"/>
                <w:szCs w:val="18"/>
              </w:rPr>
              <w:br/>
            </w:r>
          </w:p>
        </w:tc>
        <w:tc>
          <w:tcPr>
            <w:tcW w:w="9731" w:type="dxa"/>
            <w:gridSpan w:val="39"/>
            <w:tcBorders>
              <w:left w:val="single" w:sz="4" w:space="0" w:color="auto"/>
            </w:tcBorders>
            <w:vAlign w:val="bottom"/>
          </w:tcPr>
          <w:p w14:paraId="654A0510" w14:textId="77777777" w:rsidR="00A632E1" w:rsidRPr="009358C4" w:rsidRDefault="00A632E1" w:rsidP="002E7A5C">
            <w:r w:rsidRPr="009358C4">
              <w:t xml:space="preserve"> да </w:t>
            </w:r>
          </w:p>
        </w:tc>
      </w:tr>
      <w:tr w:rsidR="00A632E1" w:rsidRPr="009358C4" w14:paraId="591FF85F" w14:textId="77777777" w:rsidTr="00A632E1">
        <w:trPr>
          <w:cantSplit/>
          <w:trHeight w:val="173"/>
        </w:trPr>
        <w:tc>
          <w:tcPr>
            <w:tcW w:w="362" w:type="dxa"/>
            <w:gridSpan w:val="2"/>
            <w:tcBorders>
              <w:top w:val="single" w:sz="4" w:space="0" w:color="auto"/>
            </w:tcBorders>
            <w:vAlign w:val="bottom"/>
          </w:tcPr>
          <w:p w14:paraId="1F5C345A" w14:textId="77777777" w:rsidR="00A632E1" w:rsidRPr="009358C4" w:rsidRDefault="00A632E1" w:rsidP="002E7A5C">
            <w:pPr>
              <w:rPr>
                <w:sz w:val="16"/>
                <w:szCs w:val="16"/>
              </w:rPr>
            </w:pPr>
            <w:r w:rsidRPr="009358C4">
              <w:rPr>
                <w:sz w:val="16"/>
                <w:szCs w:val="16"/>
              </w:rPr>
              <w:t xml:space="preserve">            </w:t>
            </w:r>
          </w:p>
        </w:tc>
        <w:tc>
          <w:tcPr>
            <w:tcW w:w="9731" w:type="dxa"/>
            <w:gridSpan w:val="39"/>
            <w:tcBorders>
              <w:bottom w:val="single" w:sz="4" w:space="0" w:color="auto"/>
            </w:tcBorders>
            <w:vAlign w:val="bottom"/>
          </w:tcPr>
          <w:p w14:paraId="2F51330B" w14:textId="77777777" w:rsidR="00A632E1" w:rsidRPr="009358C4" w:rsidRDefault="00A632E1" w:rsidP="002E7A5C">
            <w:pPr>
              <w:rPr>
                <w:sz w:val="28"/>
                <w:szCs w:val="28"/>
              </w:rPr>
            </w:pPr>
            <w:r w:rsidRPr="009358C4">
              <w:rPr>
                <w:sz w:val="16"/>
                <w:szCs w:val="16"/>
              </w:rPr>
              <w:t xml:space="preserve"> </w:t>
            </w:r>
          </w:p>
        </w:tc>
      </w:tr>
      <w:tr w:rsidR="00A632E1" w:rsidRPr="009358C4" w14:paraId="199A1400" w14:textId="77777777" w:rsidTr="00A632E1">
        <w:trPr>
          <w:cantSplit/>
          <w:trHeight w:val="296"/>
        </w:trPr>
        <w:tc>
          <w:tcPr>
            <w:tcW w:w="10093" w:type="dxa"/>
            <w:gridSpan w:val="41"/>
          </w:tcPr>
          <w:p w14:paraId="3A884A60" w14:textId="77777777" w:rsidR="00A632E1" w:rsidRPr="009358C4" w:rsidRDefault="00A632E1" w:rsidP="002E7A5C">
            <w:pPr>
              <w:jc w:val="both"/>
            </w:pPr>
            <w:r w:rsidRPr="009358C4">
              <w:rPr>
                <w:i/>
                <w:iCs/>
                <w:color w:val="000000" w:themeColor="text1"/>
                <w:sz w:val="18"/>
                <w:szCs w:val="18"/>
              </w:rPr>
              <w:t xml:space="preserve">                  (указать реквизиты документа, согласовавшего схему движения транспорта и пешеходов)</w:t>
            </w:r>
          </w:p>
        </w:tc>
      </w:tr>
      <w:tr w:rsidR="00A632E1" w:rsidRPr="009358C4" w14:paraId="4B63002E" w14:textId="77777777" w:rsidTr="00A632E1">
        <w:trPr>
          <w:cantSplit/>
          <w:trHeight w:val="323"/>
        </w:trPr>
        <w:tc>
          <w:tcPr>
            <w:tcW w:w="362" w:type="dxa"/>
            <w:gridSpan w:val="2"/>
            <w:tcBorders>
              <w:top w:val="single" w:sz="4" w:space="0" w:color="auto"/>
              <w:left w:val="single" w:sz="4" w:space="0" w:color="auto"/>
              <w:bottom w:val="single" w:sz="4" w:space="0" w:color="auto"/>
              <w:right w:val="single" w:sz="4" w:space="0" w:color="auto"/>
            </w:tcBorders>
            <w:vAlign w:val="bottom"/>
          </w:tcPr>
          <w:p w14:paraId="46FE16A5" w14:textId="77777777" w:rsidR="00A632E1" w:rsidRPr="009358C4" w:rsidRDefault="00A632E1" w:rsidP="002E7A5C">
            <w:pPr>
              <w:rPr>
                <w:i/>
                <w:iCs/>
                <w:sz w:val="2"/>
                <w:szCs w:val="2"/>
              </w:rPr>
            </w:pPr>
            <w:r w:rsidRPr="009358C4">
              <w:rPr>
                <w:i/>
                <w:iCs/>
                <w:sz w:val="18"/>
                <w:szCs w:val="18"/>
              </w:rPr>
              <w:br/>
            </w:r>
          </w:p>
        </w:tc>
        <w:tc>
          <w:tcPr>
            <w:tcW w:w="9731" w:type="dxa"/>
            <w:gridSpan w:val="39"/>
            <w:tcBorders>
              <w:left w:val="single" w:sz="4" w:space="0" w:color="auto"/>
            </w:tcBorders>
            <w:vAlign w:val="bottom"/>
          </w:tcPr>
          <w:p w14:paraId="1CB79F32" w14:textId="77777777" w:rsidR="00A632E1" w:rsidRPr="009358C4" w:rsidRDefault="00A632E1" w:rsidP="002E7A5C">
            <w:pPr>
              <w:rPr>
                <w:i/>
                <w:iCs/>
              </w:rPr>
            </w:pPr>
            <w:r w:rsidRPr="009358C4">
              <w:t xml:space="preserve"> нет</w:t>
            </w:r>
          </w:p>
        </w:tc>
      </w:tr>
      <w:tr w:rsidR="00A632E1" w:rsidRPr="009358C4" w14:paraId="25DB68CE" w14:textId="77777777" w:rsidTr="00A632E1">
        <w:trPr>
          <w:cantSplit/>
          <w:trHeight w:val="113"/>
        </w:trPr>
        <w:tc>
          <w:tcPr>
            <w:tcW w:w="10093" w:type="dxa"/>
            <w:gridSpan w:val="41"/>
            <w:vAlign w:val="bottom"/>
          </w:tcPr>
          <w:p w14:paraId="300AB556" w14:textId="77777777" w:rsidR="00A632E1" w:rsidRPr="009358C4" w:rsidRDefault="00A632E1" w:rsidP="002E7A5C">
            <w:pPr>
              <w:rPr>
                <w:sz w:val="6"/>
                <w:szCs w:val="6"/>
              </w:rPr>
            </w:pPr>
          </w:p>
        </w:tc>
      </w:tr>
      <w:tr w:rsidR="00A632E1" w:rsidRPr="009358C4" w14:paraId="59970156" w14:textId="77777777" w:rsidTr="00A632E1">
        <w:trPr>
          <w:cantSplit/>
          <w:trHeight w:val="333"/>
        </w:trPr>
        <w:tc>
          <w:tcPr>
            <w:tcW w:w="4363" w:type="dxa"/>
            <w:gridSpan w:val="23"/>
            <w:tcMar>
              <w:left w:w="0" w:type="dxa"/>
            </w:tcMar>
          </w:tcPr>
          <w:p w14:paraId="6D506207" w14:textId="77777777" w:rsidR="00A632E1" w:rsidRPr="009358C4" w:rsidRDefault="00A632E1" w:rsidP="002E7A5C">
            <w:pPr>
              <w:jc w:val="both"/>
              <w:rPr>
                <w:sz w:val="16"/>
                <w:szCs w:val="16"/>
              </w:rPr>
            </w:pPr>
          </w:p>
          <w:p w14:paraId="3FCD936A" w14:textId="77777777" w:rsidR="00A632E1" w:rsidRPr="009358C4" w:rsidRDefault="00A632E1" w:rsidP="002E7A5C">
            <w:pPr>
              <w:jc w:val="both"/>
            </w:pPr>
            <w:r w:rsidRPr="009358C4">
              <w:t>Запрашиваемый срок производства работ:</w:t>
            </w:r>
          </w:p>
        </w:tc>
        <w:tc>
          <w:tcPr>
            <w:tcW w:w="290" w:type="dxa"/>
            <w:gridSpan w:val="3"/>
            <w:vAlign w:val="bottom"/>
          </w:tcPr>
          <w:p w14:paraId="4C9D2080" w14:textId="77777777" w:rsidR="00A632E1" w:rsidRPr="009358C4" w:rsidRDefault="00A632E1" w:rsidP="002E7A5C">
            <w:pPr>
              <w:jc w:val="both"/>
            </w:pPr>
            <w:r w:rsidRPr="009358C4">
              <w:t>с</w:t>
            </w:r>
          </w:p>
        </w:tc>
        <w:tc>
          <w:tcPr>
            <w:tcW w:w="2266" w:type="dxa"/>
            <w:gridSpan w:val="7"/>
            <w:tcBorders>
              <w:bottom w:val="single" w:sz="4" w:space="0" w:color="auto"/>
            </w:tcBorders>
            <w:vAlign w:val="bottom"/>
          </w:tcPr>
          <w:p w14:paraId="42F4A3EB" w14:textId="77777777" w:rsidR="00A632E1" w:rsidRPr="009358C4" w:rsidRDefault="00A632E1" w:rsidP="002E7A5C">
            <w:pPr>
              <w:jc w:val="both"/>
            </w:pPr>
          </w:p>
        </w:tc>
        <w:tc>
          <w:tcPr>
            <w:tcW w:w="426" w:type="dxa"/>
            <w:gridSpan w:val="2"/>
            <w:vAlign w:val="bottom"/>
          </w:tcPr>
          <w:p w14:paraId="3E414AE8" w14:textId="77777777" w:rsidR="00A632E1" w:rsidRPr="009358C4" w:rsidRDefault="00A632E1" w:rsidP="002E7A5C">
            <w:pPr>
              <w:jc w:val="both"/>
            </w:pPr>
            <w:r w:rsidRPr="009358C4">
              <w:t>по</w:t>
            </w:r>
          </w:p>
        </w:tc>
        <w:tc>
          <w:tcPr>
            <w:tcW w:w="2748" w:type="dxa"/>
            <w:gridSpan w:val="6"/>
            <w:tcBorders>
              <w:bottom w:val="single" w:sz="4" w:space="0" w:color="auto"/>
            </w:tcBorders>
            <w:vAlign w:val="bottom"/>
          </w:tcPr>
          <w:p w14:paraId="69E38CA2" w14:textId="77777777" w:rsidR="00A632E1" w:rsidRPr="009358C4" w:rsidRDefault="00A632E1" w:rsidP="002E7A5C">
            <w:pPr>
              <w:jc w:val="both"/>
            </w:pPr>
          </w:p>
        </w:tc>
      </w:tr>
    </w:tbl>
    <w:p w14:paraId="2F46752A" w14:textId="77777777" w:rsidR="00566EAF" w:rsidRPr="009358C4" w:rsidRDefault="00566EAF" w:rsidP="00566EAF">
      <w:pPr>
        <w:jc w:val="both"/>
        <w:rPr>
          <w:sz w:val="16"/>
          <w:szCs w:val="16"/>
        </w:rPr>
      </w:pPr>
    </w:p>
    <w:p w14:paraId="084018BA" w14:textId="77777777" w:rsidR="00A632E1" w:rsidRPr="009358C4" w:rsidRDefault="00A632E1" w:rsidP="00A632E1">
      <w:pPr>
        <w:ind w:left="-284" w:right="-161"/>
        <w:jc w:val="both"/>
      </w:pPr>
      <w:r w:rsidRPr="009358C4">
        <w:t>Сведения, указанные в заявлении, достоверны. Документы (копии документов), приложенные</w:t>
      </w:r>
      <w:r w:rsidRPr="009358C4">
        <w:rPr>
          <w:sz w:val="28"/>
          <w:szCs w:val="28"/>
          <w:lang w:eastAsia="ar-SA"/>
        </w:rPr>
        <w:br/>
      </w:r>
      <w:r w:rsidRPr="009358C4">
        <w:t xml:space="preserve">к заявлению,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1E0154DD" w14:textId="77777777" w:rsidR="00A632E1" w:rsidRPr="009358C4" w:rsidRDefault="00A632E1" w:rsidP="00A632E1">
      <w:pPr>
        <w:ind w:left="-284"/>
        <w:jc w:val="both"/>
        <w:rPr>
          <w:sz w:val="16"/>
          <w:szCs w:val="16"/>
        </w:rPr>
      </w:pPr>
    </w:p>
    <w:p w14:paraId="34216C17" w14:textId="77777777" w:rsidR="00A632E1" w:rsidRPr="009358C4" w:rsidRDefault="00A632E1" w:rsidP="00A632E1">
      <w:pPr>
        <w:ind w:left="-284"/>
        <w:jc w:val="both"/>
      </w:pPr>
      <w:r w:rsidRPr="009358C4">
        <w:t>Расписку в приеме заявления получил(а).</w:t>
      </w:r>
    </w:p>
    <w:p w14:paraId="013C84FA" w14:textId="77777777" w:rsidR="00A632E1" w:rsidRPr="009358C4" w:rsidRDefault="00A632E1" w:rsidP="00A632E1">
      <w:pPr>
        <w:jc w:val="both"/>
        <w:rPr>
          <w:sz w:val="16"/>
          <w:szCs w:val="16"/>
        </w:rPr>
      </w:pPr>
    </w:p>
    <w:tbl>
      <w:tblPr>
        <w:tblW w:w="0" w:type="auto"/>
        <w:tblInd w:w="-23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A632E1" w:rsidRPr="009358C4" w14:paraId="7BF19FA6" w14:textId="77777777" w:rsidTr="002E7A5C">
        <w:tc>
          <w:tcPr>
            <w:tcW w:w="196" w:type="dxa"/>
            <w:vAlign w:val="bottom"/>
          </w:tcPr>
          <w:p w14:paraId="09C61D67" w14:textId="77777777" w:rsidR="00A632E1" w:rsidRPr="009358C4" w:rsidRDefault="00A632E1" w:rsidP="002E7A5C">
            <w:pPr>
              <w:spacing w:line="276" w:lineRule="auto"/>
            </w:pPr>
            <w:r w:rsidRPr="009358C4">
              <w:t>«</w:t>
            </w:r>
          </w:p>
        </w:tc>
        <w:tc>
          <w:tcPr>
            <w:tcW w:w="364" w:type="dxa"/>
            <w:tcBorders>
              <w:top w:val="nil"/>
              <w:left w:val="nil"/>
              <w:bottom w:val="single" w:sz="4" w:space="0" w:color="auto"/>
              <w:right w:val="nil"/>
            </w:tcBorders>
            <w:vAlign w:val="bottom"/>
          </w:tcPr>
          <w:p w14:paraId="10629CD6" w14:textId="77777777" w:rsidR="00A632E1" w:rsidRPr="009358C4" w:rsidRDefault="00A632E1" w:rsidP="002E7A5C">
            <w:pPr>
              <w:spacing w:line="276" w:lineRule="auto"/>
              <w:jc w:val="center"/>
            </w:pPr>
          </w:p>
        </w:tc>
        <w:tc>
          <w:tcPr>
            <w:tcW w:w="293" w:type="dxa"/>
            <w:vAlign w:val="bottom"/>
          </w:tcPr>
          <w:p w14:paraId="3227875C" w14:textId="77777777" w:rsidR="00A632E1" w:rsidRPr="009358C4" w:rsidRDefault="00A632E1" w:rsidP="002E7A5C">
            <w:pPr>
              <w:spacing w:line="276" w:lineRule="auto"/>
            </w:pPr>
            <w:r w:rsidRPr="009358C4">
              <w:t>»</w:t>
            </w:r>
          </w:p>
        </w:tc>
        <w:tc>
          <w:tcPr>
            <w:tcW w:w="1335" w:type="dxa"/>
            <w:tcBorders>
              <w:top w:val="nil"/>
              <w:left w:val="nil"/>
              <w:bottom w:val="single" w:sz="4" w:space="0" w:color="auto"/>
              <w:right w:val="nil"/>
            </w:tcBorders>
            <w:vAlign w:val="bottom"/>
          </w:tcPr>
          <w:p w14:paraId="3180ACCD" w14:textId="77777777" w:rsidR="00A632E1" w:rsidRPr="009358C4" w:rsidRDefault="00A632E1" w:rsidP="002E7A5C">
            <w:pPr>
              <w:spacing w:line="276" w:lineRule="auto"/>
              <w:jc w:val="center"/>
            </w:pPr>
          </w:p>
        </w:tc>
        <w:tc>
          <w:tcPr>
            <w:tcW w:w="580" w:type="dxa"/>
            <w:vAlign w:val="bottom"/>
          </w:tcPr>
          <w:p w14:paraId="30720489" w14:textId="77777777" w:rsidR="00A632E1" w:rsidRPr="009358C4" w:rsidRDefault="00A632E1" w:rsidP="002E7A5C">
            <w:pPr>
              <w:spacing w:line="276" w:lineRule="auto"/>
              <w:jc w:val="right"/>
            </w:pPr>
            <w:r w:rsidRPr="009358C4">
              <w:t>20</w:t>
            </w:r>
          </w:p>
        </w:tc>
        <w:tc>
          <w:tcPr>
            <w:tcW w:w="307" w:type="dxa"/>
            <w:tcBorders>
              <w:top w:val="nil"/>
              <w:left w:val="nil"/>
              <w:bottom w:val="single" w:sz="4" w:space="0" w:color="auto"/>
              <w:right w:val="nil"/>
            </w:tcBorders>
            <w:vAlign w:val="bottom"/>
          </w:tcPr>
          <w:p w14:paraId="2124C59D" w14:textId="77777777" w:rsidR="00A632E1" w:rsidRPr="009358C4" w:rsidRDefault="00A632E1" w:rsidP="002E7A5C">
            <w:pPr>
              <w:spacing w:line="276" w:lineRule="auto"/>
            </w:pPr>
          </w:p>
        </w:tc>
        <w:tc>
          <w:tcPr>
            <w:tcW w:w="553" w:type="dxa"/>
            <w:vAlign w:val="bottom"/>
          </w:tcPr>
          <w:p w14:paraId="1ABDDEF5" w14:textId="77777777" w:rsidR="00A632E1" w:rsidRPr="009358C4" w:rsidRDefault="00A632E1" w:rsidP="002E7A5C">
            <w:pPr>
              <w:spacing w:line="276" w:lineRule="auto"/>
            </w:pPr>
            <w:r w:rsidRPr="009358C4">
              <w:t>г.  «</w:t>
            </w:r>
          </w:p>
        </w:tc>
        <w:tc>
          <w:tcPr>
            <w:tcW w:w="360" w:type="dxa"/>
            <w:tcBorders>
              <w:top w:val="nil"/>
              <w:left w:val="nil"/>
              <w:bottom w:val="single" w:sz="4" w:space="0" w:color="auto"/>
              <w:right w:val="nil"/>
            </w:tcBorders>
            <w:vAlign w:val="bottom"/>
          </w:tcPr>
          <w:p w14:paraId="011F20B5" w14:textId="77777777" w:rsidR="00A632E1" w:rsidRPr="009358C4" w:rsidRDefault="00A632E1" w:rsidP="002E7A5C">
            <w:pPr>
              <w:spacing w:line="276" w:lineRule="auto"/>
              <w:jc w:val="center"/>
            </w:pPr>
          </w:p>
        </w:tc>
        <w:tc>
          <w:tcPr>
            <w:tcW w:w="720" w:type="dxa"/>
            <w:vAlign w:val="bottom"/>
          </w:tcPr>
          <w:p w14:paraId="2236645C" w14:textId="77777777" w:rsidR="00A632E1" w:rsidRPr="009358C4" w:rsidRDefault="00A632E1" w:rsidP="002E7A5C">
            <w:pPr>
              <w:spacing w:line="276" w:lineRule="auto"/>
            </w:pPr>
            <w:r w:rsidRPr="009358C4">
              <w:t>» ч.   «</w:t>
            </w:r>
          </w:p>
        </w:tc>
        <w:tc>
          <w:tcPr>
            <w:tcW w:w="360" w:type="dxa"/>
            <w:tcBorders>
              <w:top w:val="nil"/>
              <w:left w:val="nil"/>
              <w:bottom w:val="single" w:sz="4" w:space="0" w:color="auto"/>
              <w:right w:val="nil"/>
            </w:tcBorders>
            <w:vAlign w:val="bottom"/>
          </w:tcPr>
          <w:p w14:paraId="1BB4D9C8" w14:textId="77777777" w:rsidR="00A632E1" w:rsidRPr="009358C4" w:rsidRDefault="00A632E1" w:rsidP="002E7A5C">
            <w:pPr>
              <w:spacing w:line="276" w:lineRule="auto"/>
              <w:jc w:val="center"/>
            </w:pPr>
          </w:p>
        </w:tc>
        <w:tc>
          <w:tcPr>
            <w:tcW w:w="1440" w:type="dxa"/>
            <w:vAlign w:val="bottom"/>
          </w:tcPr>
          <w:p w14:paraId="04138568" w14:textId="77777777" w:rsidR="00A632E1" w:rsidRPr="009358C4" w:rsidRDefault="00A632E1" w:rsidP="002E7A5C">
            <w:pPr>
              <w:spacing w:line="276" w:lineRule="auto"/>
            </w:pPr>
            <w:r w:rsidRPr="009358C4">
              <w:t>» мин.</w:t>
            </w:r>
          </w:p>
        </w:tc>
      </w:tr>
    </w:tbl>
    <w:p w14:paraId="7F869E55" w14:textId="77777777" w:rsidR="00A632E1" w:rsidRPr="009358C4" w:rsidRDefault="00A632E1" w:rsidP="00A632E1">
      <w:pPr>
        <w:jc w:val="both"/>
        <w:rPr>
          <w:sz w:val="16"/>
          <w:szCs w:val="16"/>
        </w:rPr>
      </w:pPr>
    </w:p>
    <w:p w14:paraId="6A752CF8" w14:textId="77777777" w:rsidR="00A632E1" w:rsidRPr="009358C4" w:rsidRDefault="00A632E1" w:rsidP="00A632E1">
      <w:pPr>
        <w:ind w:left="-252"/>
        <w:jc w:val="both"/>
      </w:pPr>
      <w:r w:rsidRPr="009358C4">
        <w:t>Способ получения результата предоставления муниципальной услуги:</w:t>
      </w:r>
    </w:p>
    <w:p w14:paraId="2C4B1D4E" w14:textId="77777777" w:rsidR="00A632E1" w:rsidRPr="009358C4" w:rsidRDefault="00A632E1" w:rsidP="00A632E1">
      <w:pPr>
        <w:jc w:val="both"/>
        <w:rPr>
          <w:sz w:val="16"/>
          <w:szCs w:val="16"/>
        </w:rPr>
      </w:pPr>
    </w:p>
    <w:tbl>
      <w:tblPr>
        <w:tblpPr w:leftFromText="180" w:rightFromText="180" w:bottomFromText="160" w:vertAnchor="text" w:horzAnchor="margin" w:tblpX="-267" w:tblpY="29"/>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5110"/>
      </w:tblGrid>
      <w:tr w:rsidR="00A632E1" w:rsidRPr="009358C4" w14:paraId="7E6EC2C0" w14:textId="77777777" w:rsidTr="00E23D00">
        <w:trPr>
          <w:trHeight w:val="337"/>
        </w:trPr>
        <w:tc>
          <w:tcPr>
            <w:tcW w:w="373" w:type="dxa"/>
            <w:tcBorders>
              <w:top w:val="single" w:sz="4" w:space="0" w:color="auto"/>
              <w:left w:val="single" w:sz="4" w:space="0" w:color="auto"/>
              <w:bottom w:val="single" w:sz="4" w:space="0" w:color="auto"/>
              <w:right w:val="single" w:sz="4" w:space="0" w:color="auto"/>
            </w:tcBorders>
            <w:hideMark/>
          </w:tcPr>
          <w:p w14:paraId="58B012CD" w14:textId="77777777" w:rsidR="00A632E1" w:rsidRPr="009358C4" w:rsidRDefault="00A632E1" w:rsidP="00E23D00">
            <w:pPr>
              <w:widowControl w:val="0"/>
              <w:autoSpaceDE w:val="0"/>
              <w:autoSpaceDN w:val="0"/>
              <w:adjustRightInd w:val="0"/>
              <w:jc w:val="both"/>
            </w:pPr>
          </w:p>
        </w:tc>
        <w:tc>
          <w:tcPr>
            <w:tcW w:w="9701" w:type="dxa"/>
            <w:gridSpan w:val="2"/>
            <w:vMerge w:val="restart"/>
            <w:tcBorders>
              <w:top w:val="nil"/>
              <w:left w:val="single" w:sz="4" w:space="0" w:color="auto"/>
              <w:right w:val="nil"/>
            </w:tcBorders>
            <w:tcMar>
              <w:right w:w="28" w:type="dxa"/>
            </w:tcMar>
            <w:hideMark/>
          </w:tcPr>
          <w:p w14:paraId="75CE17AA" w14:textId="77777777" w:rsidR="00A632E1" w:rsidRPr="009358C4" w:rsidRDefault="00A632E1" w:rsidP="00E23D00">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Pr="009358C4">
              <w:rPr>
                <w:sz w:val="28"/>
                <w:szCs w:val="28"/>
                <w:lang w:eastAsia="ar-SA"/>
              </w:rPr>
              <w:br/>
            </w:r>
            <w:r w:rsidRPr="009358C4">
              <w:t>в МФЦ**;</w:t>
            </w:r>
          </w:p>
        </w:tc>
      </w:tr>
      <w:tr w:rsidR="00A632E1" w:rsidRPr="009358C4" w14:paraId="520C5314" w14:textId="77777777" w:rsidTr="00E23D00">
        <w:trPr>
          <w:trHeight w:val="284"/>
        </w:trPr>
        <w:tc>
          <w:tcPr>
            <w:tcW w:w="373" w:type="dxa"/>
            <w:tcBorders>
              <w:top w:val="single" w:sz="4" w:space="0" w:color="auto"/>
              <w:left w:val="nil"/>
              <w:bottom w:val="nil"/>
              <w:right w:val="nil"/>
            </w:tcBorders>
          </w:tcPr>
          <w:p w14:paraId="7A323276" w14:textId="77777777" w:rsidR="00A632E1" w:rsidRPr="009358C4" w:rsidRDefault="00A632E1" w:rsidP="00E23D00">
            <w:pPr>
              <w:widowControl w:val="0"/>
              <w:autoSpaceDE w:val="0"/>
              <w:autoSpaceDN w:val="0"/>
              <w:adjustRightInd w:val="0"/>
              <w:jc w:val="both"/>
            </w:pPr>
          </w:p>
        </w:tc>
        <w:tc>
          <w:tcPr>
            <w:tcW w:w="9701" w:type="dxa"/>
            <w:gridSpan w:val="2"/>
            <w:vMerge/>
            <w:tcBorders>
              <w:left w:val="nil"/>
              <w:bottom w:val="nil"/>
              <w:right w:val="nil"/>
            </w:tcBorders>
          </w:tcPr>
          <w:p w14:paraId="72C6DCAA" w14:textId="77777777" w:rsidR="00A632E1" w:rsidRPr="009358C4" w:rsidRDefault="00A632E1" w:rsidP="00E23D00">
            <w:pPr>
              <w:widowControl w:val="0"/>
              <w:autoSpaceDE w:val="0"/>
              <w:autoSpaceDN w:val="0"/>
              <w:adjustRightInd w:val="0"/>
              <w:jc w:val="both"/>
            </w:pPr>
          </w:p>
        </w:tc>
      </w:tr>
      <w:tr w:rsidR="00A632E1" w:rsidRPr="009358C4" w14:paraId="60FCE032" w14:textId="77777777" w:rsidTr="00E23D00">
        <w:trPr>
          <w:trHeight w:val="337"/>
        </w:trPr>
        <w:tc>
          <w:tcPr>
            <w:tcW w:w="373" w:type="dxa"/>
            <w:tcBorders>
              <w:top w:val="single" w:sz="4" w:space="0" w:color="auto"/>
              <w:left w:val="single" w:sz="4" w:space="0" w:color="auto"/>
              <w:bottom w:val="single" w:sz="4" w:space="0" w:color="auto"/>
              <w:right w:val="single" w:sz="4" w:space="0" w:color="auto"/>
            </w:tcBorders>
            <w:hideMark/>
          </w:tcPr>
          <w:p w14:paraId="3DDC00B4" w14:textId="77777777" w:rsidR="00A632E1" w:rsidRPr="009358C4" w:rsidRDefault="00A632E1" w:rsidP="00E23D00">
            <w:pPr>
              <w:widowControl w:val="0"/>
              <w:autoSpaceDE w:val="0"/>
              <w:autoSpaceDN w:val="0"/>
              <w:adjustRightInd w:val="0"/>
              <w:ind w:firstLine="720"/>
              <w:jc w:val="both"/>
            </w:pPr>
          </w:p>
        </w:tc>
        <w:tc>
          <w:tcPr>
            <w:tcW w:w="9701" w:type="dxa"/>
            <w:gridSpan w:val="2"/>
            <w:tcBorders>
              <w:top w:val="nil"/>
              <w:left w:val="single" w:sz="4" w:space="0" w:color="auto"/>
              <w:bottom w:val="nil"/>
              <w:right w:val="nil"/>
            </w:tcBorders>
            <w:hideMark/>
          </w:tcPr>
          <w:p w14:paraId="3C13DC72" w14:textId="77777777" w:rsidR="00A632E1" w:rsidRPr="009358C4" w:rsidRDefault="00A632E1" w:rsidP="00E23D00">
            <w:pPr>
              <w:widowControl w:val="0"/>
              <w:autoSpaceDE w:val="0"/>
              <w:autoSpaceDN w:val="0"/>
              <w:adjustRightInd w:val="0"/>
              <w:jc w:val="both"/>
            </w:pPr>
            <w:r w:rsidRPr="009358C4">
              <w:t>на бумажном носителе в МФЦ;</w:t>
            </w:r>
          </w:p>
        </w:tc>
      </w:tr>
      <w:tr w:rsidR="00A632E1" w:rsidRPr="009358C4" w14:paraId="6111FC44" w14:textId="77777777" w:rsidTr="00E23D00">
        <w:trPr>
          <w:trHeight w:val="186"/>
        </w:trPr>
        <w:tc>
          <w:tcPr>
            <w:tcW w:w="373" w:type="dxa"/>
            <w:tcBorders>
              <w:top w:val="single" w:sz="4" w:space="0" w:color="auto"/>
              <w:left w:val="nil"/>
              <w:bottom w:val="single" w:sz="4" w:space="0" w:color="auto"/>
              <w:right w:val="nil"/>
            </w:tcBorders>
          </w:tcPr>
          <w:p w14:paraId="6031D5BF" w14:textId="77777777" w:rsidR="00A632E1" w:rsidRPr="009358C4" w:rsidRDefault="00A632E1" w:rsidP="00E23D00">
            <w:pPr>
              <w:widowControl w:val="0"/>
              <w:autoSpaceDE w:val="0"/>
              <w:autoSpaceDN w:val="0"/>
              <w:adjustRightInd w:val="0"/>
              <w:ind w:firstLine="720"/>
              <w:jc w:val="both"/>
              <w:rPr>
                <w:sz w:val="18"/>
                <w:szCs w:val="18"/>
              </w:rPr>
            </w:pPr>
          </w:p>
        </w:tc>
        <w:tc>
          <w:tcPr>
            <w:tcW w:w="4591" w:type="dxa"/>
            <w:tcBorders>
              <w:top w:val="nil"/>
              <w:left w:val="nil"/>
              <w:bottom w:val="nil"/>
              <w:right w:val="nil"/>
            </w:tcBorders>
          </w:tcPr>
          <w:p w14:paraId="72E1FCB1" w14:textId="77777777" w:rsidR="00A632E1" w:rsidRPr="009358C4" w:rsidRDefault="00A632E1" w:rsidP="00E23D00">
            <w:pPr>
              <w:widowControl w:val="0"/>
              <w:autoSpaceDE w:val="0"/>
              <w:autoSpaceDN w:val="0"/>
              <w:adjustRightInd w:val="0"/>
              <w:ind w:firstLine="720"/>
              <w:jc w:val="both"/>
              <w:rPr>
                <w:sz w:val="18"/>
                <w:szCs w:val="18"/>
              </w:rPr>
            </w:pPr>
          </w:p>
        </w:tc>
        <w:tc>
          <w:tcPr>
            <w:tcW w:w="5110" w:type="dxa"/>
            <w:tcBorders>
              <w:top w:val="nil"/>
              <w:left w:val="nil"/>
              <w:bottom w:val="nil"/>
              <w:right w:val="nil"/>
            </w:tcBorders>
          </w:tcPr>
          <w:p w14:paraId="62A7F940" w14:textId="77777777" w:rsidR="00A632E1" w:rsidRPr="009358C4" w:rsidRDefault="00A632E1" w:rsidP="00E23D00">
            <w:pPr>
              <w:widowControl w:val="0"/>
              <w:autoSpaceDE w:val="0"/>
              <w:autoSpaceDN w:val="0"/>
              <w:adjustRightInd w:val="0"/>
              <w:ind w:firstLine="720"/>
              <w:jc w:val="both"/>
              <w:rPr>
                <w:sz w:val="18"/>
                <w:szCs w:val="18"/>
              </w:rPr>
            </w:pPr>
          </w:p>
        </w:tc>
      </w:tr>
      <w:tr w:rsidR="00A632E1" w:rsidRPr="009358C4" w14:paraId="407A6E12" w14:textId="77777777" w:rsidTr="00E23D00">
        <w:trPr>
          <w:trHeight w:val="336"/>
        </w:trPr>
        <w:tc>
          <w:tcPr>
            <w:tcW w:w="373" w:type="dxa"/>
            <w:tcBorders>
              <w:top w:val="single" w:sz="4" w:space="0" w:color="auto"/>
              <w:left w:val="single" w:sz="4" w:space="0" w:color="auto"/>
              <w:bottom w:val="single" w:sz="4" w:space="0" w:color="auto"/>
              <w:right w:val="single" w:sz="4" w:space="0" w:color="auto"/>
            </w:tcBorders>
          </w:tcPr>
          <w:p w14:paraId="0A07ABC0" w14:textId="77777777" w:rsidR="00A632E1" w:rsidRPr="009358C4" w:rsidRDefault="00A632E1" w:rsidP="00E23D00">
            <w:pPr>
              <w:widowControl w:val="0"/>
              <w:autoSpaceDE w:val="0"/>
              <w:autoSpaceDN w:val="0"/>
              <w:adjustRightInd w:val="0"/>
              <w:ind w:left="426"/>
            </w:pPr>
          </w:p>
        </w:tc>
        <w:tc>
          <w:tcPr>
            <w:tcW w:w="9701" w:type="dxa"/>
            <w:gridSpan w:val="2"/>
            <w:vMerge w:val="restart"/>
            <w:tcBorders>
              <w:top w:val="nil"/>
              <w:left w:val="single" w:sz="4" w:space="0" w:color="auto"/>
              <w:right w:val="nil"/>
            </w:tcBorders>
            <w:tcMar>
              <w:right w:w="28" w:type="dxa"/>
            </w:tcMar>
          </w:tcPr>
          <w:p w14:paraId="63549F91" w14:textId="77777777" w:rsidR="00A632E1" w:rsidRPr="009358C4" w:rsidRDefault="00A632E1" w:rsidP="00E23D00">
            <w:pPr>
              <w:tabs>
                <w:tab w:val="left" w:pos="3030"/>
              </w:tabs>
              <w:jc w:val="both"/>
            </w:pPr>
            <w:r w:rsidRPr="009358C4">
              <w:t>направить в форме электронного документа в личный кабинет</w:t>
            </w:r>
            <w:r w:rsidRPr="009358C4">
              <w:rPr>
                <w:bCs/>
              </w:rPr>
              <w:t xml:space="preserve"> на </w:t>
            </w:r>
            <w:r w:rsidRPr="009358C4">
              <w:t>Едином/Региональном портале***.</w:t>
            </w:r>
          </w:p>
        </w:tc>
      </w:tr>
      <w:tr w:rsidR="00A632E1" w:rsidRPr="009358C4" w14:paraId="5F765E36" w14:textId="77777777" w:rsidTr="00E23D00">
        <w:trPr>
          <w:trHeight w:val="324"/>
        </w:trPr>
        <w:tc>
          <w:tcPr>
            <w:tcW w:w="373" w:type="dxa"/>
            <w:tcBorders>
              <w:top w:val="single" w:sz="4" w:space="0" w:color="auto"/>
              <w:left w:val="nil"/>
              <w:bottom w:val="nil"/>
              <w:right w:val="nil"/>
            </w:tcBorders>
          </w:tcPr>
          <w:p w14:paraId="33DD6DB3" w14:textId="77777777" w:rsidR="00A632E1" w:rsidRPr="009358C4" w:rsidRDefault="00A632E1" w:rsidP="00E23D00">
            <w:pPr>
              <w:widowControl w:val="0"/>
              <w:autoSpaceDE w:val="0"/>
              <w:autoSpaceDN w:val="0"/>
              <w:adjustRightInd w:val="0"/>
              <w:ind w:left="426"/>
            </w:pPr>
          </w:p>
        </w:tc>
        <w:tc>
          <w:tcPr>
            <w:tcW w:w="9701" w:type="dxa"/>
            <w:gridSpan w:val="2"/>
            <w:vMerge/>
            <w:tcBorders>
              <w:left w:val="nil"/>
              <w:bottom w:val="nil"/>
              <w:right w:val="nil"/>
            </w:tcBorders>
          </w:tcPr>
          <w:p w14:paraId="50C6389A" w14:textId="77777777" w:rsidR="00A632E1" w:rsidRPr="009358C4" w:rsidRDefault="00A632E1" w:rsidP="00E23D00">
            <w:pPr>
              <w:tabs>
                <w:tab w:val="left" w:pos="3030"/>
              </w:tabs>
            </w:pPr>
          </w:p>
        </w:tc>
      </w:tr>
    </w:tbl>
    <w:tbl>
      <w:tblPr>
        <w:tblW w:w="8847" w:type="dxa"/>
        <w:tblInd w:w="-238" w:type="dxa"/>
        <w:tblLayout w:type="fixed"/>
        <w:tblCellMar>
          <w:left w:w="28" w:type="dxa"/>
          <w:right w:w="28" w:type="dxa"/>
        </w:tblCellMar>
        <w:tblLook w:val="00A0" w:firstRow="1" w:lastRow="0" w:firstColumn="1" w:lastColumn="0" w:noHBand="0" w:noVBand="0"/>
      </w:tblPr>
      <w:tblGrid>
        <w:gridCol w:w="3147"/>
        <w:gridCol w:w="567"/>
        <w:gridCol w:w="5133"/>
      </w:tblGrid>
      <w:tr w:rsidR="00A632E1" w:rsidRPr="009358C4" w14:paraId="06D8950D" w14:textId="77777777" w:rsidTr="002E7A5C">
        <w:trPr>
          <w:trHeight w:val="478"/>
        </w:trPr>
        <w:tc>
          <w:tcPr>
            <w:tcW w:w="8847" w:type="dxa"/>
            <w:gridSpan w:val="3"/>
            <w:vAlign w:val="bottom"/>
          </w:tcPr>
          <w:p w14:paraId="5B091788" w14:textId="77777777" w:rsidR="00A632E1" w:rsidRPr="009358C4" w:rsidRDefault="00A632E1" w:rsidP="002E7A5C">
            <w:pPr>
              <w:spacing w:line="276" w:lineRule="auto"/>
              <w:jc w:val="both"/>
            </w:pPr>
            <w:r w:rsidRPr="009358C4">
              <w:rPr>
                <w:b/>
                <w:i/>
              </w:rPr>
              <w:t xml:space="preserve">                                                                                                       </w:t>
            </w:r>
          </w:p>
        </w:tc>
      </w:tr>
      <w:tr w:rsidR="00A632E1" w:rsidRPr="009358C4" w14:paraId="40ECDB3A" w14:textId="77777777" w:rsidTr="002E7A5C">
        <w:tc>
          <w:tcPr>
            <w:tcW w:w="3147" w:type="dxa"/>
            <w:tcBorders>
              <w:top w:val="single" w:sz="4" w:space="0" w:color="auto"/>
            </w:tcBorders>
            <w:vAlign w:val="bottom"/>
          </w:tcPr>
          <w:p w14:paraId="3DDAC2A1" w14:textId="77777777" w:rsidR="00A632E1" w:rsidRPr="009358C4" w:rsidRDefault="00A632E1" w:rsidP="002E7A5C">
            <w:pPr>
              <w:spacing w:line="276" w:lineRule="auto"/>
              <w:jc w:val="center"/>
              <w:rPr>
                <w:i/>
                <w:iCs/>
                <w:sz w:val="18"/>
                <w:szCs w:val="18"/>
              </w:rPr>
            </w:pPr>
            <w:r w:rsidRPr="009358C4">
              <w:rPr>
                <w:i/>
                <w:iCs/>
                <w:sz w:val="18"/>
                <w:szCs w:val="18"/>
              </w:rPr>
              <w:t>(подпись заявителя)</w:t>
            </w:r>
          </w:p>
        </w:tc>
        <w:tc>
          <w:tcPr>
            <w:tcW w:w="567" w:type="dxa"/>
            <w:vAlign w:val="bottom"/>
          </w:tcPr>
          <w:p w14:paraId="0C696917" w14:textId="77777777" w:rsidR="00A632E1" w:rsidRPr="009358C4" w:rsidRDefault="00A632E1" w:rsidP="002E7A5C">
            <w:pPr>
              <w:spacing w:line="276" w:lineRule="auto"/>
              <w:rPr>
                <w:sz w:val="18"/>
                <w:szCs w:val="18"/>
              </w:rPr>
            </w:pPr>
          </w:p>
        </w:tc>
        <w:tc>
          <w:tcPr>
            <w:tcW w:w="5133" w:type="dxa"/>
            <w:tcBorders>
              <w:top w:val="single" w:sz="4" w:space="0" w:color="auto"/>
            </w:tcBorders>
            <w:vAlign w:val="bottom"/>
          </w:tcPr>
          <w:p w14:paraId="42F15F96" w14:textId="77777777" w:rsidR="00A632E1" w:rsidRPr="009358C4" w:rsidRDefault="00A632E1" w:rsidP="002E7A5C">
            <w:pPr>
              <w:spacing w:line="276" w:lineRule="auto"/>
              <w:jc w:val="center"/>
              <w:rPr>
                <w:szCs w:val="18"/>
              </w:rPr>
            </w:pPr>
            <w:r w:rsidRPr="009358C4">
              <w:rPr>
                <w:i/>
                <w:iCs/>
                <w:sz w:val="18"/>
                <w:szCs w:val="18"/>
              </w:rPr>
              <w:t>(фамилия, инициалы)</w:t>
            </w:r>
          </w:p>
        </w:tc>
      </w:tr>
    </w:tbl>
    <w:p w14:paraId="59A322D3" w14:textId="77777777" w:rsidR="00A632E1" w:rsidRPr="009358C4" w:rsidRDefault="00A632E1" w:rsidP="00A632E1">
      <w:pPr>
        <w:rPr>
          <w:sz w:val="20"/>
          <w:szCs w:val="20"/>
        </w:rPr>
      </w:pPr>
    </w:p>
    <w:p w14:paraId="627BE1ED" w14:textId="77777777" w:rsidR="00A632E1" w:rsidRPr="009358C4" w:rsidRDefault="00A632E1" w:rsidP="00A632E1">
      <w:pPr>
        <w:autoSpaceDE w:val="0"/>
        <w:autoSpaceDN w:val="0"/>
        <w:adjustRightInd w:val="0"/>
        <w:ind w:left="-280" w:right="-175"/>
        <w:jc w:val="both"/>
        <w:rPr>
          <w:lang w:eastAsia="ar-SA"/>
        </w:rPr>
      </w:pPr>
      <w:r w:rsidRPr="009358C4">
        <w:rPr>
          <w:lang w:eastAsia="ar-SA"/>
        </w:rPr>
        <w:t>* Заявка оформляется в случае обращения за получением разрешения</w:t>
      </w:r>
      <w:r w:rsidRPr="009358C4">
        <w:rPr>
          <w:sz w:val="28"/>
          <w:szCs w:val="28"/>
          <w:lang w:eastAsia="ar-SA"/>
        </w:rPr>
        <w:br/>
      </w:r>
      <w:r w:rsidRPr="009358C4">
        <w:rPr>
          <w:lang w:eastAsia="ar-SA"/>
        </w:rPr>
        <w:t>на осуществление земляных работ для аварийного ремонта инженерных сетей и сооружений без использования Единого либо Регионального портала.</w:t>
      </w:r>
    </w:p>
    <w:p w14:paraId="459722CE" w14:textId="77777777" w:rsidR="00A632E1" w:rsidRPr="009358C4" w:rsidRDefault="00A632E1" w:rsidP="00A632E1">
      <w:pPr>
        <w:autoSpaceDE w:val="0"/>
        <w:autoSpaceDN w:val="0"/>
        <w:adjustRightInd w:val="0"/>
        <w:ind w:left="-280" w:right="-175"/>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521F0D48" w14:textId="77777777" w:rsidR="00A632E1" w:rsidRPr="009358C4" w:rsidRDefault="00A632E1" w:rsidP="00A632E1">
      <w:pPr>
        <w:ind w:left="-280" w:right="-175"/>
        <w:jc w:val="both"/>
      </w:pPr>
      <w:r w:rsidRPr="009358C4">
        <w:t>*** Данный способ получения результата заявитель сможет использовать при наличии</w:t>
      </w:r>
      <w:r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0C4D51D6" w14:textId="77777777" w:rsidR="00A632E1" w:rsidRPr="009358C4" w:rsidRDefault="00A632E1" w:rsidP="00A632E1">
      <w:pPr>
        <w:ind w:left="-280" w:right="-175"/>
        <w:jc w:val="center"/>
      </w:pPr>
    </w:p>
    <w:p w14:paraId="30B8FEC2" w14:textId="77777777" w:rsidR="002279C4" w:rsidRPr="009358C4" w:rsidRDefault="00A632E1" w:rsidP="002279C4">
      <w:pPr>
        <w:ind w:left="-142" w:right="-175"/>
        <w:jc w:val="both"/>
        <w:rPr>
          <w:sz w:val="28"/>
          <w:szCs w:val="28"/>
        </w:rPr>
      </w:pPr>
      <w:r w:rsidRPr="009358C4">
        <w:t>Вход. №____________, дата _____________</w:t>
      </w:r>
      <w:r w:rsidRPr="009358C4">
        <w:rPr>
          <w:sz w:val="28"/>
          <w:szCs w:val="28"/>
        </w:rPr>
        <w:br w:type="page"/>
      </w:r>
    </w:p>
    <w:p w14:paraId="2C78DD8B" w14:textId="44122FC5" w:rsidR="00524994" w:rsidRPr="009358C4" w:rsidRDefault="0049455F" w:rsidP="002279C4">
      <w:pPr>
        <w:ind w:left="5103" w:right="-175"/>
        <w:jc w:val="both"/>
      </w:pPr>
      <w:r w:rsidRPr="009358C4">
        <w:rPr>
          <w:sz w:val="28"/>
          <w:szCs w:val="28"/>
        </w:rPr>
        <w:lastRenderedPageBreak/>
        <w:t xml:space="preserve">Приложение № </w:t>
      </w:r>
      <w:r w:rsidR="000908D2" w:rsidRPr="009358C4">
        <w:rPr>
          <w:sz w:val="28"/>
          <w:szCs w:val="28"/>
        </w:rPr>
        <w:t>5</w:t>
      </w:r>
    </w:p>
    <w:p w14:paraId="31BFCDC3" w14:textId="77777777" w:rsidR="00524994" w:rsidRPr="009358C4" w:rsidRDefault="0049455F" w:rsidP="002279C4">
      <w:pPr>
        <w:ind w:left="5103" w:right="-175"/>
        <w:jc w:val="both"/>
      </w:pPr>
      <w:r w:rsidRPr="009358C4">
        <w:rPr>
          <w:sz w:val="28"/>
          <w:szCs w:val="28"/>
        </w:rPr>
        <w:t xml:space="preserve">к </w:t>
      </w:r>
      <w:r w:rsidR="000908D2" w:rsidRPr="009358C4">
        <w:rPr>
          <w:sz w:val="28"/>
          <w:szCs w:val="28"/>
        </w:rPr>
        <w:t>а</w:t>
      </w:r>
      <w:r w:rsidRPr="009358C4">
        <w:rPr>
          <w:sz w:val="28"/>
          <w:szCs w:val="28"/>
        </w:rPr>
        <w:t>дминистративному регламенту</w:t>
      </w:r>
    </w:p>
    <w:p w14:paraId="5BEC7D05" w14:textId="77777777" w:rsidR="002279C4" w:rsidRPr="009358C4" w:rsidRDefault="002279C4" w:rsidP="002279C4">
      <w:pPr>
        <w:ind w:left="5103" w:right="-175"/>
        <w:jc w:val="both"/>
        <w:rPr>
          <w:i/>
        </w:rPr>
      </w:pPr>
    </w:p>
    <w:p w14:paraId="206C2535" w14:textId="128EB0FA" w:rsidR="00524994" w:rsidRPr="009358C4" w:rsidRDefault="0049455F" w:rsidP="000A4E4F">
      <w:pPr>
        <w:ind w:right="-175"/>
        <w:jc w:val="both"/>
      </w:pPr>
      <w:r w:rsidRPr="009358C4">
        <w:rPr>
          <w:i/>
        </w:rPr>
        <w:t xml:space="preserve">Примерный бланк заявления о продлении разрешения </w:t>
      </w:r>
    </w:p>
    <w:p w14:paraId="59D890B0" w14:textId="53F2B08E" w:rsidR="0049455F" w:rsidRPr="009358C4" w:rsidRDefault="0049455F" w:rsidP="000A4E4F">
      <w:pPr>
        <w:ind w:right="-175"/>
        <w:jc w:val="both"/>
      </w:pPr>
      <w:r w:rsidRPr="009358C4">
        <w:rPr>
          <w:i/>
        </w:rPr>
        <w:t>(для физического лица)</w:t>
      </w:r>
    </w:p>
    <w:p w14:paraId="6433A63F" w14:textId="77777777" w:rsidR="0049455F" w:rsidRPr="009358C4" w:rsidRDefault="0049455F" w:rsidP="0053263B">
      <w:pPr>
        <w:ind w:firstLine="540"/>
        <w:jc w:val="both"/>
        <w:rPr>
          <w:lang w:eastAsia="en-US"/>
        </w:rPr>
      </w:pPr>
    </w:p>
    <w:p w14:paraId="6DFD69F4" w14:textId="0728119C" w:rsidR="002279C4" w:rsidRPr="009358C4" w:rsidRDefault="002279C4" w:rsidP="002279C4">
      <w:pPr>
        <w:ind w:left="5103"/>
      </w:pPr>
      <w:r w:rsidRPr="009358C4">
        <w:t xml:space="preserve">В комитет городского развития </w:t>
      </w:r>
      <w:r w:rsidR="000A4E4F" w:rsidRPr="009358C4">
        <w:br/>
      </w:r>
      <w:r w:rsidRPr="009358C4">
        <w:t xml:space="preserve">и цифровизации администрации </w:t>
      </w:r>
    </w:p>
    <w:p w14:paraId="2DD6ACEE" w14:textId="77777777" w:rsidR="002279C4" w:rsidRPr="009358C4" w:rsidRDefault="002279C4" w:rsidP="002279C4">
      <w:pPr>
        <w:ind w:left="5103"/>
      </w:pPr>
      <w:r w:rsidRPr="009358C4">
        <w:t>городского округа «Город Калининград»</w:t>
      </w:r>
    </w:p>
    <w:p w14:paraId="6E01D392" w14:textId="77777777" w:rsidR="0049455F" w:rsidRPr="009358C4" w:rsidRDefault="0049455F" w:rsidP="0053263B">
      <w:pPr>
        <w:ind w:left="5245"/>
      </w:pPr>
    </w:p>
    <w:p w14:paraId="1E4DF6AF" w14:textId="6B7700DA" w:rsidR="0049455F" w:rsidRPr="009358C4" w:rsidRDefault="0049455F" w:rsidP="002279C4">
      <w:pPr>
        <w:jc w:val="center"/>
        <w:rPr>
          <w:lang w:eastAsia="en-US"/>
        </w:rPr>
      </w:pPr>
      <w:r w:rsidRPr="009358C4">
        <w:rPr>
          <w:lang w:eastAsia="en-US"/>
        </w:rPr>
        <w:t>ЗАЯВ</w:t>
      </w:r>
      <w:r w:rsidR="00F2088D" w:rsidRPr="009358C4">
        <w:rPr>
          <w:lang w:eastAsia="en-US"/>
        </w:rPr>
        <w:t>ЛЕНИЕ</w:t>
      </w:r>
    </w:p>
    <w:p w14:paraId="10C66543" w14:textId="126DD16D" w:rsidR="00056983" w:rsidRPr="009358C4" w:rsidRDefault="0049455F" w:rsidP="002279C4">
      <w:pPr>
        <w:pStyle w:val="ConsPlusNormal"/>
        <w:ind w:firstLine="0"/>
        <w:jc w:val="center"/>
        <w:rPr>
          <w:rFonts w:ascii="Times New Roman" w:hAnsi="Times New Roman"/>
          <w:sz w:val="24"/>
          <w:szCs w:val="24"/>
        </w:rPr>
      </w:pPr>
      <w:r w:rsidRPr="009358C4">
        <w:rPr>
          <w:rFonts w:ascii="Times New Roman" w:hAnsi="Times New Roman"/>
          <w:sz w:val="24"/>
          <w:szCs w:val="24"/>
        </w:rPr>
        <w:t>о продлении срока действия  разрешения на осуществление земляных работ</w:t>
      </w:r>
    </w:p>
    <w:p w14:paraId="2FFD6760" w14:textId="6C0143A8" w:rsidR="0049455F" w:rsidRPr="009358C4" w:rsidRDefault="0049455F" w:rsidP="002279C4">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27739283" w14:textId="77777777" w:rsidR="0049455F" w:rsidRPr="009358C4" w:rsidRDefault="0049455F" w:rsidP="0053263B">
      <w:pPr>
        <w:ind w:left="-284" w:firstLine="710"/>
        <w:jc w:val="both"/>
        <w:rPr>
          <w:sz w:val="28"/>
          <w:szCs w:val="28"/>
        </w:rPr>
      </w:pPr>
    </w:p>
    <w:tbl>
      <w:tblPr>
        <w:tblW w:w="10084" w:type="dxa"/>
        <w:tblInd w:w="-285" w:type="dxa"/>
        <w:tblLayout w:type="fixed"/>
        <w:tblCellMar>
          <w:left w:w="28" w:type="dxa"/>
          <w:right w:w="28" w:type="dxa"/>
        </w:tblCellMar>
        <w:tblLook w:val="00A0" w:firstRow="1" w:lastRow="0" w:firstColumn="1" w:lastColumn="0" w:noHBand="0" w:noVBand="0"/>
      </w:tblPr>
      <w:tblGrid>
        <w:gridCol w:w="369"/>
        <w:gridCol w:w="70"/>
        <w:gridCol w:w="127"/>
        <w:gridCol w:w="260"/>
        <w:gridCol w:w="170"/>
        <w:gridCol w:w="109"/>
        <w:gridCol w:w="212"/>
        <w:gridCol w:w="126"/>
        <w:gridCol w:w="41"/>
        <w:gridCol w:w="229"/>
        <w:gridCol w:w="782"/>
        <w:gridCol w:w="560"/>
        <w:gridCol w:w="80"/>
        <w:gridCol w:w="100"/>
        <w:gridCol w:w="46"/>
        <w:gridCol w:w="82"/>
        <w:gridCol w:w="74"/>
        <w:gridCol w:w="248"/>
        <w:gridCol w:w="247"/>
        <w:gridCol w:w="36"/>
        <w:gridCol w:w="111"/>
        <w:gridCol w:w="52"/>
        <w:gridCol w:w="236"/>
        <w:gridCol w:w="14"/>
        <w:gridCol w:w="129"/>
        <w:gridCol w:w="31"/>
        <w:gridCol w:w="110"/>
        <w:gridCol w:w="16"/>
        <w:gridCol w:w="28"/>
        <w:gridCol w:w="212"/>
        <w:gridCol w:w="31"/>
        <w:gridCol w:w="1409"/>
        <w:gridCol w:w="169"/>
        <w:gridCol w:w="258"/>
        <w:gridCol w:w="96"/>
        <w:gridCol w:w="62"/>
        <w:gridCol w:w="267"/>
        <w:gridCol w:w="158"/>
        <w:gridCol w:w="268"/>
        <w:gridCol w:w="149"/>
        <w:gridCol w:w="196"/>
        <w:gridCol w:w="698"/>
        <w:gridCol w:w="1192"/>
        <w:gridCol w:w="224"/>
      </w:tblGrid>
      <w:tr w:rsidR="005F6ED8" w:rsidRPr="009358C4" w14:paraId="04CCC6C1" w14:textId="77777777" w:rsidTr="00FA27A3">
        <w:trPr>
          <w:trHeight w:val="256"/>
        </w:trPr>
        <w:tc>
          <w:tcPr>
            <w:tcW w:w="566" w:type="dxa"/>
            <w:gridSpan w:val="3"/>
          </w:tcPr>
          <w:p w14:paraId="17C86DC1" w14:textId="77777777" w:rsidR="005F6ED8" w:rsidRPr="009358C4" w:rsidRDefault="005F6ED8" w:rsidP="004757C6">
            <w:pPr>
              <w:spacing w:line="276" w:lineRule="auto"/>
            </w:pPr>
            <w:r w:rsidRPr="009358C4">
              <w:t>Я,</w:t>
            </w:r>
          </w:p>
        </w:tc>
        <w:tc>
          <w:tcPr>
            <w:tcW w:w="9294" w:type="dxa"/>
            <w:gridSpan w:val="40"/>
            <w:tcBorders>
              <w:bottom w:val="single" w:sz="4" w:space="0" w:color="auto"/>
            </w:tcBorders>
          </w:tcPr>
          <w:p w14:paraId="7F27477F" w14:textId="77777777" w:rsidR="005F6ED8" w:rsidRPr="009358C4" w:rsidRDefault="005F6ED8" w:rsidP="004757C6">
            <w:pPr>
              <w:spacing w:line="276" w:lineRule="auto"/>
              <w:rPr>
                <w:i/>
              </w:rPr>
            </w:pPr>
            <w:r w:rsidRPr="009358C4">
              <w:rPr>
                <w:i/>
              </w:rPr>
              <w:t xml:space="preserve">                                                                                                                                                           </w:t>
            </w:r>
          </w:p>
        </w:tc>
        <w:tc>
          <w:tcPr>
            <w:tcW w:w="224" w:type="dxa"/>
            <w:tcBorders>
              <w:bottom w:val="single" w:sz="4" w:space="0" w:color="auto"/>
            </w:tcBorders>
          </w:tcPr>
          <w:p w14:paraId="20EED0CB" w14:textId="77777777" w:rsidR="005F6ED8" w:rsidRPr="009358C4" w:rsidRDefault="005F6ED8" w:rsidP="004757C6">
            <w:pPr>
              <w:spacing w:line="276" w:lineRule="auto"/>
              <w:jc w:val="right"/>
              <w:rPr>
                <w:i/>
              </w:rPr>
            </w:pPr>
            <w:r w:rsidRPr="009358C4">
              <w:rPr>
                <w:i/>
              </w:rPr>
              <w:t>,</w:t>
            </w:r>
          </w:p>
        </w:tc>
      </w:tr>
      <w:tr w:rsidR="005F6ED8" w:rsidRPr="009358C4" w14:paraId="62D77519" w14:textId="77777777" w:rsidTr="00FA27A3">
        <w:trPr>
          <w:trHeight w:val="80"/>
        </w:trPr>
        <w:tc>
          <w:tcPr>
            <w:tcW w:w="566" w:type="dxa"/>
            <w:gridSpan w:val="3"/>
          </w:tcPr>
          <w:p w14:paraId="3EF186C5" w14:textId="77777777" w:rsidR="005F6ED8" w:rsidRPr="009358C4" w:rsidRDefault="005F6ED8" w:rsidP="004757C6">
            <w:pPr>
              <w:spacing w:line="276" w:lineRule="auto"/>
            </w:pPr>
          </w:p>
        </w:tc>
        <w:tc>
          <w:tcPr>
            <w:tcW w:w="9294" w:type="dxa"/>
            <w:gridSpan w:val="40"/>
          </w:tcPr>
          <w:p w14:paraId="52CC174C" w14:textId="77777777" w:rsidR="005F6ED8" w:rsidRPr="009358C4" w:rsidRDefault="005F6ED8" w:rsidP="004757C6">
            <w:pPr>
              <w:spacing w:line="276" w:lineRule="auto"/>
              <w:jc w:val="center"/>
              <w:rPr>
                <w:i/>
                <w:iCs/>
                <w:sz w:val="18"/>
                <w:szCs w:val="18"/>
              </w:rPr>
            </w:pPr>
            <w:r w:rsidRPr="009358C4">
              <w:rPr>
                <w:i/>
                <w:iCs/>
                <w:sz w:val="18"/>
                <w:szCs w:val="18"/>
              </w:rPr>
              <w:t xml:space="preserve">(полностью фамилия, имя, отчество (последнее </w:t>
            </w:r>
            <w:r w:rsidR="00DC4DFF" w:rsidRPr="009358C4">
              <w:rPr>
                <w:i/>
                <w:iCs/>
                <w:sz w:val="18"/>
                <w:szCs w:val="18"/>
              </w:rPr>
              <w:t>указывается при наличии)</w:t>
            </w:r>
            <w:r w:rsidRPr="009358C4">
              <w:rPr>
                <w:i/>
                <w:iCs/>
                <w:sz w:val="18"/>
                <w:szCs w:val="18"/>
              </w:rPr>
              <w:t xml:space="preserve"> заявителя)</w:t>
            </w:r>
          </w:p>
        </w:tc>
        <w:tc>
          <w:tcPr>
            <w:tcW w:w="224" w:type="dxa"/>
          </w:tcPr>
          <w:p w14:paraId="7AA68F61" w14:textId="77777777" w:rsidR="005F6ED8" w:rsidRPr="009358C4" w:rsidRDefault="005F6ED8" w:rsidP="004757C6">
            <w:pPr>
              <w:spacing w:line="276" w:lineRule="auto"/>
            </w:pPr>
          </w:p>
        </w:tc>
      </w:tr>
      <w:tr w:rsidR="005F6ED8" w:rsidRPr="009358C4" w14:paraId="5258143A" w14:textId="77777777" w:rsidTr="00FA27A3">
        <w:trPr>
          <w:trHeight w:val="80"/>
        </w:trPr>
        <w:tc>
          <w:tcPr>
            <w:tcW w:w="3281" w:type="dxa"/>
            <w:gridSpan w:val="15"/>
          </w:tcPr>
          <w:p w14:paraId="7EB41978" w14:textId="77777777" w:rsidR="005F6ED8" w:rsidRPr="009358C4" w:rsidRDefault="005F6ED8" w:rsidP="004757C6">
            <w:pPr>
              <w:spacing w:line="276" w:lineRule="auto"/>
            </w:pPr>
            <w:r w:rsidRPr="009358C4">
              <w:t>имеющий(ая) паспорт серии</w:t>
            </w:r>
          </w:p>
        </w:tc>
        <w:tc>
          <w:tcPr>
            <w:tcW w:w="1086" w:type="dxa"/>
            <w:gridSpan w:val="8"/>
            <w:tcBorders>
              <w:top w:val="nil"/>
              <w:left w:val="nil"/>
              <w:bottom w:val="single" w:sz="4" w:space="0" w:color="auto"/>
              <w:right w:val="nil"/>
            </w:tcBorders>
          </w:tcPr>
          <w:p w14:paraId="5E42052E" w14:textId="77777777" w:rsidR="005F6ED8" w:rsidRPr="009358C4" w:rsidRDefault="005F6ED8" w:rsidP="004757C6">
            <w:pPr>
              <w:spacing w:line="276" w:lineRule="auto"/>
              <w:jc w:val="center"/>
            </w:pPr>
          </w:p>
        </w:tc>
        <w:tc>
          <w:tcPr>
            <w:tcW w:w="540" w:type="dxa"/>
            <w:gridSpan w:val="7"/>
          </w:tcPr>
          <w:p w14:paraId="25CDA7D4" w14:textId="77777777" w:rsidR="005F6ED8" w:rsidRPr="009358C4" w:rsidRDefault="005F6ED8" w:rsidP="004757C6">
            <w:pPr>
              <w:spacing w:line="276" w:lineRule="auto"/>
              <w:jc w:val="center"/>
            </w:pPr>
            <w:r w:rsidRPr="009358C4">
              <w:t>№</w:t>
            </w:r>
          </w:p>
        </w:tc>
        <w:tc>
          <w:tcPr>
            <w:tcW w:w="1609" w:type="dxa"/>
            <w:gridSpan w:val="3"/>
            <w:tcBorders>
              <w:top w:val="nil"/>
              <w:left w:val="nil"/>
              <w:bottom w:val="single" w:sz="4" w:space="0" w:color="auto"/>
              <w:right w:val="nil"/>
            </w:tcBorders>
          </w:tcPr>
          <w:p w14:paraId="5DAC3BFE" w14:textId="77777777" w:rsidR="005F6ED8" w:rsidRPr="009358C4" w:rsidRDefault="005F6ED8" w:rsidP="004757C6">
            <w:pPr>
              <w:spacing w:line="276" w:lineRule="auto"/>
              <w:jc w:val="center"/>
            </w:pPr>
          </w:p>
        </w:tc>
        <w:tc>
          <w:tcPr>
            <w:tcW w:w="2152" w:type="dxa"/>
            <w:gridSpan w:val="9"/>
          </w:tcPr>
          <w:p w14:paraId="33866028" w14:textId="77777777" w:rsidR="005F6ED8" w:rsidRPr="009358C4" w:rsidRDefault="005F6ED8" w:rsidP="004757C6">
            <w:pPr>
              <w:spacing w:line="276" w:lineRule="auto"/>
            </w:pPr>
            <w:r w:rsidRPr="009358C4">
              <w:t>код подразделения</w:t>
            </w:r>
          </w:p>
        </w:tc>
        <w:tc>
          <w:tcPr>
            <w:tcW w:w="1192" w:type="dxa"/>
            <w:tcBorders>
              <w:top w:val="nil"/>
              <w:left w:val="nil"/>
              <w:bottom w:val="single" w:sz="4" w:space="0" w:color="auto"/>
              <w:right w:val="nil"/>
            </w:tcBorders>
          </w:tcPr>
          <w:p w14:paraId="4523B30D" w14:textId="77777777" w:rsidR="005F6ED8" w:rsidRPr="009358C4" w:rsidRDefault="005F6ED8" w:rsidP="004757C6">
            <w:pPr>
              <w:spacing w:line="276" w:lineRule="auto"/>
              <w:jc w:val="center"/>
            </w:pPr>
          </w:p>
        </w:tc>
        <w:tc>
          <w:tcPr>
            <w:tcW w:w="224" w:type="dxa"/>
            <w:tcBorders>
              <w:bottom w:val="single" w:sz="4" w:space="0" w:color="auto"/>
            </w:tcBorders>
          </w:tcPr>
          <w:p w14:paraId="0598CF5F" w14:textId="77777777" w:rsidR="005F6ED8" w:rsidRPr="009358C4" w:rsidRDefault="005F6ED8" w:rsidP="004757C6">
            <w:pPr>
              <w:spacing w:line="276" w:lineRule="auto"/>
              <w:jc w:val="right"/>
            </w:pPr>
            <w:r w:rsidRPr="009358C4">
              <w:t>,</w:t>
            </w:r>
          </w:p>
        </w:tc>
      </w:tr>
      <w:tr w:rsidR="005F6ED8" w:rsidRPr="009358C4" w14:paraId="7608DA98" w14:textId="77777777" w:rsidTr="00FA27A3">
        <w:trPr>
          <w:cantSplit/>
          <w:trHeight w:val="145"/>
        </w:trPr>
        <w:tc>
          <w:tcPr>
            <w:tcW w:w="9860" w:type="dxa"/>
            <w:gridSpan w:val="43"/>
            <w:tcBorders>
              <w:top w:val="nil"/>
              <w:left w:val="nil"/>
              <w:bottom w:val="single" w:sz="4" w:space="0" w:color="auto"/>
              <w:right w:val="nil"/>
            </w:tcBorders>
          </w:tcPr>
          <w:p w14:paraId="180CCF10" w14:textId="77777777" w:rsidR="005F6ED8" w:rsidRPr="009358C4" w:rsidRDefault="005F6ED8" w:rsidP="004757C6">
            <w:pPr>
              <w:spacing w:line="276" w:lineRule="auto"/>
              <w:jc w:val="center"/>
            </w:pPr>
          </w:p>
        </w:tc>
        <w:tc>
          <w:tcPr>
            <w:tcW w:w="224" w:type="dxa"/>
            <w:tcBorders>
              <w:bottom w:val="single" w:sz="4" w:space="0" w:color="auto"/>
            </w:tcBorders>
          </w:tcPr>
          <w:p w14:paraId="3E70520F" w14:textId="77777777" w:rsidR="005F6ED8" w:rsidRPr="009358C4" w:rsidRDefault="005F6ED8" w:rsidP="004757C6">
            <w:pPr>
              <w:spacing w:line="276" w:lineRule="auto"/>
              <w:jc w:val="right"/>
            </w:pPr>
            <w:r w:rsidRPr="009358C4">
              <w:t>,</w:t>
            </w:r>
          </w:p>
        </w:tc>
      </w:tr>
      <w:tr w:rsidR="005F6ED8" w:rsidRPr="009358C4" w14:paraId="655AE444" w14:textId="77777777" w:rsidTr="00FA27A3">
        <w:trPr>
          <w:cantSplit/>
          <w:trHeight w:val="94"/>
        </w:trPr>
        <w:tc>
          <w:tcPr>
            <w:tcW w:w="9860" w:type="dxa"/>
            <w:gridSpan w:val="43"/>
          </w:tcPr>
          <w:p w14:paraId="4CB6EE8E" w14:textId="77777777" w:rsidR="005F6ED8" w:rsidRPr="009358C4" w:rsidRDefault="005F6ED8" w:rsidP="004757C6">
            <w:pPr>
              <w:spacing w:line="276" w:lineRule="auto"/>
              <w:jc w:val="center"/>
              <w:rPr>
                <w:i/>
                <w:iCs/>
                <w:sz w:val="18"/>
                <w:szCs w:val="18"/>
              </w:rPr>
            </w:pPr>
            <w:r w:rsidRPr="009358C4">
              <w:rPr>
                <w:i/>
                <w:iCs/>
                <w:sz w:val="18"/>
                <w:szCs w:val="18"/>
              </w:rPr>
              <w:t>(иной документ, удостоверяющий личность)</w:t>
            </w:r>
          </w:p>
        </w:tc>
        <w:tc>
          <w:tcPr>
            <w:tcW w:w="224" w:type="dxa"/>
          </w:tcPr>
          <w:p w14:paraId="20EAA8CF" w14:textId="77777777" w:rsidR="005F6ED8" w:rsidRPr="009358C4" w:rsidRDefault="005F6ED8" w:rsidP="004757C6">
            <w:pPr>
              <w:spacing w:line="276" w:lineRule="auto"/>
            </w:pPr>
          </w:p>
        </w:tc>
      </w:tr>
      <w:tr w:rsidR="005F6ED8" w:rsidRPr="009358C4" w14:paraId="62334B31" w14:textId="77777777" w:rsidTr="00FA27A3">
        <w:trPr>
          <w:trHeight w:val="80"/>
        </w:trPr>
        <w:tc>
          <w:tcPr>
            <w:tcW w:w="996" w:type="dxa"/>
            <w:gridSpan w:val="5"/>
          </w:tcPr>
          <w:p w14:paraId="6AF3E116" w14:textId="77777777" w:rsidR="005F6ED8" w:rsidRPr="009358C4" w:rsidRDefault="005F6ED8" w:rsidP="004757C6">
            <w:pPr>
              <w:spacing w:line="276" w:lineRule="auto"/>
            </w:pPr>
            <w:r w:rsidRPr="009358C4">
              <w:t>выдан   «</w:t>
            </w:r>
          </w:p>
        </w:tc>
        <w:tc>
          <w:tcPr>
            <w:tcW w:w="447" w:type="dxa"/>
            <w:gridSpan w:val="3"/>
            <w:tcBorders>
              <w:top w:val="nil"/>
              <w:left w:val="nil"/>
              <w:bottom w:val="single" w:sz="4" w:space="0" w:color="auto"/>
              <w:right w:val="nil"/>
            </w:tcBorders>
          </w:tcPr>
          <w:p w14:paraId="290F07C6" w14:textId="77777777" w:rsidR="005F6ED8" w:rsidRPr="009358C4" w:rsidRDefault="005F6ED8" w:rsidP="004757C6">
            <w:pPr>
              <w:spacing w:line="276" w:lineRule="auto"/>
              <w:jc w:val="center"/>
              <w:rPr>
                <w:i/>
              </w:rPr>
            </w:pPr>
          </w:p>
        </w:tc>
        <w:tc>
          <w:tcPr>
            <w:tcW w:w="270" w:type="dxa"/>
            <w:gridSpan w:val="2"/>
          </w:tcPr>
          <w:p w14:paraId="40A9F74B" w14:textId="77777777" w:rsidR="005F6ED8" w:rsidRPr="009358C4" w:rsidRDefault="005F6ED8" w:rsidP="004757C6">
            <w:pPr>
              <w:spacing w:line="276" w:lineRule="auto"/>
            </w:pPr>
            <w:r w:rsidRPr="009358C4">
              <w:t>»</w:t>
            </w:r>
          </w:p>
        </w:tc>
        <w:tc>
          <w:tcPr>
            <w:tcW w:w="1650" w:type="dxa"/>
            <w:gridSpan w:val="6"/>
            <w:tcBorders>
              <w:top w:val="nil"/>
              <w:left w:val="nil"/>
              <w:bottom w:val="single" w:sz="4" w:space="0" w:color="auto"/>
              <w:right w:val="nil"/>
            </w:tcBorders>
          </w:tcPr>
          <w:p w14:paraId="5380D335" w14:textId="77777777" w:rsidR="005F6ED8" w:rsidRPr="009358C4" w:rsidRDefault="005F6ED8" w:rsidP="004757C6">
            <w:pPr>
              <w:spacing w:line="276" w:lineRule="auto"/>
              <w:jc w:val="center"/>
              <w:rPr>
                <w:i/>
              </w:rPr>
            </w:pPr>
          </w:p>
        </w:tc>
        <w:tc>
          <w:tcPr>
            <w:tcW w:w="322" w:type="dxa"/>
            <w:gridSpan w:val="2"/>
          </w:tcPr>
          <w:p w14:paraId="103385BA" w14:textId="77777777" w:rsidR="005F6ED8" w:rsidRPr="009358C4" w:rsidRDefault="005F6ED8" w:rsidP="004757C6">
            <w:pPr>
              <w:spacing w:line="276" w:lineRule="auto"/>
            </w:pPr>
            <w:r w:rsidRPr="009358C4">
              <w:t>г.</w:t>
            </w:r>
          </w:p>
        </w:tc>
        <w:tc>
          <w:tcPr>
            <w:tcW w:w="6175" w:type="dxa"/>
            <w:gridSpan w:val="25"/>
            <w:tcBorders>
              <w:top w:val="nil"/>
              <w:left w:val="nil"/>
              <w:bottom w:val="single" w:sz="4" w:space="0" w:color="auto"/>
              <w:right w:val="nil"/>
            </w:tcBorders>
          </w:tcPr>
          <w:p w14:paraId="239DF282" w14:textId="77777777" w:rsidR="005F6ED8" w:rsidRPr="009358C4" w:rsidRDefault="005F6ED8" w:rsidP="004757C6">
            <w:pPr>
              <w:spacing w:line="276" w:lineRule="auto"/>
              <w:jc w:val="center"/>
            </w:pPr>
          </w:p>
        </w:tc>
        <w:tc>
          <w:tcPr>
            <w:tcW w:w="224" w:type="dxa"/>
            <w:tcBorders>
              <w:bottom w:val="single" w:sz="4" w:space="0" w:color="auto"/>
            </w:tcBorders>
          </w:tcPr>
          <w:p w14:paraId="7D6D3911" w14:textId="77777777" w:rsidR="005F6ED8" w:rsidRPr="009358C4" w:rsidRDefault="005F6ED8" w:rsidP="004757C6">
            <w:pPr>
              <w:spacing w:line="276" w:lineRule="auto"/>
              <w:jc w:val="right"/>
            </w:pPr>
            <w:r w:rsidRPr="009358C4">
              <w:t>,</w:t>
            </w:r>
          </w:p>
        </w:tc>
      </w:tr>
      <w:tr w:rsidR="005F6ED8" w:rsidRPr="009358C4" w14:paraId="4B018BA2" w14:textId="77777777" w:rsidTr="00FA27A3">
        <w:trPr>
          <w:cantSplit/>
        </w:trPr>
        <w:tc>
          <w:tcPr>
            <w:tcW w:w="3685" w:type="dxa"/>
            <w:gridSpan w:val="18"/>
          </w:tcPr>
          <w:p w14:paraId="64D8871E" w14:textId="77777777" w:rsidR="005F6ED8" w:rsidRPr="009358C4" w:rsidRDefault="005F6ED8" w:rsidP="004757C6">
            <w:pPr>
              <w:spacing w:line="276" w:lineRule="auto"/>
              <w:jc w:val="center"/>
              <w:rPr>
                <w:i/>
                <w:iCs/>
                <w:sz w:val="18"/>
                <w:szCs w:val="18"/>
              </w:rPr>
            </w:pPr>
            <w:r w:rsidRPr="009358C4">
              <w:rPr>
                <w:i/>
                <w:iCs/>
                <w:sz w:val="18"/>
                <w:szCs w:val="18"/>
              </w:rPr>
              <w:t>(когда выдан)</w:t>
            </w:r>
          </w:p>
        </w:tc>
        <w:tc>
          <w:tcPr>
            <w:tcW w:w="6175" w:type="dxa"/>
            <w:gridSpan w:val="25"/>
          </w:tcPr>
          <w:p w14:paraId="61C46E73" w14:textId="77777777" w:rsidR="005F6ED8" w:rsidRPr="009358C4" w:rsidRDefault="005F6ED8" w:rsidP="004757C6">
            <w:pPr>
              <w:spacing w:line="276" w:lineRule="auto"/>
              <w:jc w:val="center"/>
              <w:rPr>
                <w:i/>
                <w:iCs/>
                <w:sz w:val="18"/>
                <w:szCs w:val="18"/>
              </w:rPr>
            </w:pPr>
            <w:r w:rsidRPr="009358C4">
              <w:rPr>
                <w:i/>
                <w:iCs/>
                <w:sz w:val="18"/>
                <w:szCs w:val="18"/>
              </w:rPr>
              <w:t>(кем выдан)</w:t>
            </w:r>
          </w:p>
        </w:tc>
        <w:tc>
          <w:tcPr>
            <w:tcW w:w="224" w:type="dxa"/>
          </w:tcPr>
          <w:p w14:paraId="47CE28D7" w14:textId="77777777" w:rsidR="005F6ED8" w:rsidRPr="009358C4" w:rsidRDefault="005F6ED8" w:rsidP="004757C6">
            <w:pPr>
              <w:spacing w:line="276" w:lineRule="auto"/>
            </w:pPr>
          </w:p>
        </w:tc>
      </w:tr>
      <w:tr w:rsidR="005F6ED8" w:rsidRPr="009358C4" w14:paraId="52007699" w14:textId="77777777" w:rsidTr="00FA27A3">
        <w:trPr>
          <w:cantSplit/>
        </w:trPr>
        <w:tc>
          <w:tcPr>
            <w:tcW w:w="3281" w:type="dxa"/>
            <w:gridSpan w:val="15"/>
          </w:tcPr>
          <w:p w14:paraId="1556A34A" w14:textId="77777777" w:rsidR="005F6ED8" w:rsidRPr="009358C4" w:rsidRDefault="005F6ED8" w:rsidP="004757C6">
            <w:pPr>
              <w:spacing w:line="276" w:lineRule="auto"/>
            </w:pPr>
            <w:r w:rsidRPr="009358C4">
              <w:t>проживающий(ая) по адресу</w:t>
            </w:r>
          </w:p>
        </w:tc>
        <w:tc>
          <w:tcPr>
            <w:tcW w:w="6803" w:type="dxa"/>
            <w:gridSpan w:val="29"/>
            <w:tcBorders>
              <w:top w:val="nil"/>
              <w:left w:val="nil"/>
              <w:bottom w:val="single" w:sz="4" w:space="0" w:color="auto"/>
              <w:right w:val="nil"/>
            </w:tcBorders>
          </w:tcPr>
          <w:p w14:paraId="37C314C4" w14:textId="77777777" w:rsidR="005F6ED8" w:rsidRPr="009358C4" w:rsidRDefault="005F6ED8" w:rsidP="004757C6">
            <w:pPr>
              <w:spacing w:line="276" w:lineRule="auto"/>
            </w:pPr>
          </w:p>
        </w:tc>
      </w:tr>
      <w:tr w:rsidR="005F6ED8" w:rsidRPr="009358C4" w14:paraId="4A4E5374" w14:textId="77777777" w:rsidTr="00FA27A3">
        <w:trPr>
          <w:cantSplit/>
          <w:trHeight w:val="226"/>
        </w:trPr>
        <w:tc>
          <w:tcPr>
            <w:tcW w:w="3281" w:type="dxa"/>
            <w:gridSpan w:val="15"/>
          </w:tcPr>
          <w:p w14:paraId="76D2ABC9" w14:textId="77777777" w:rsidR="005F6ED8" w:rsidRPr="009358C4" w:rsidRDefault="005F6ED8" w:rsidP="004757C6">
            <w:pPr>
              <w:spacing w:line="276" w:lineRule="auto"/>
            </w:pPr>
          </w:p>
        </w:tc>
        <w:tc>
          <w:tcPr>
            <w:tcW w:w="6803" w:type="dxa"/>
            <w:gridSpan w:val="29"/>
          </w:tcPr>
          <w:p w14:paraId="0B1546EB" w14:textId="77777777" w:rsidR="005F6ED8" w:rsidRPr="009358C4" w:rsidRDefault="005F6ED8" w:rsidP="004757C6">
            <w:pPr>
              <w:spacing w:line="276" w:lineRule="auto"/>
              <w:jc w:val="center"/>
              <w:rPr>
                <w:i/>
                <w:sz w:val="18"/>
                <w:szCs w:val="18"/>
              </w:rPr>
            </w:pPr>
            <w:r w:rsidRPr="009358C4">
              <w:rPr>
                <w:i/>
                <w:iCs/>
                <w:sz w:val="18"/>
                <w:szCs w:val="18"/>
              </w:rPr>
              <w:t>(полностью адрес регистрации по месту жительства)</w:t>
            </w:r>
          </w:p>
        </w:tc>
      </w:tr>
      <w:tr w:rsidR="005F6ED8" w:rsidRPr="009358C4" w14:paraId="50DEC0B6" w14:textId="77777777" w:rsidTr="00FA27A3">
        <w:trPr>
          <w:cantSplit/>
        </w:trPr>
        <w:tc>
          <w:tcPr>
            <w:tcW w:w="4541" w:type="dxa"/>
            <w:gridSpan w:val="26"/>
            <w:tcBorders>
              <w:top w:val="nil"/>
              <w:left w:val="nil"/>
              <w:bottom w:val="single" w:sz="4" w:space="0" w:color="auto"/>
              <w:right w:val="nil"/>
            </w:tcBorders>
          </w:tcPr>
          <w:p w14:paraId="39E457D1" w14:textId="77777777" w:rsidR="005F6ED8" w:rsidRPr="009358C4" w:rsidRDefault="005F6ED8" w:rsidP="004757C6">
            <w:pPr>
              <w:spacing w:line="276" w:lineRule="auto"/>
              <w:jc w:val="center"/>
            </w:pPr>
          </w:p>
        </w:tc>
        <w:tc>
          <w:tcPr>
            <w:tcW w:w="2329" w:type="dxa"/>
            <w:gridSpan w:val="9"/>
          </w:tcPr>
          <w:p w14:paraId="0809BC21" w14:textId="77777777" w:rsidR="005F6ED8" w:rsidRPr="009358C4" w:rsidRDefault="005F6ED8" w:rsidP="004757C6">
            <w:pPr>
              <w:spacing w:line="276" w:lineRule="auto"/>
            </w:pPr>
            <w:r w:rsidRPr="009358C4">
              <w:t>, контактный телефон</w:t>
            </w:r>
          </w:p>
        </w:tc>
        <w:tc>
          <w:tcPr>
            <w:tcW w:w="2990" w:type="dxa"/>
            <w:gridSpan w:val="8"/>
            <w:tcBorders>
              <w:top w:val="nil"/>
              <w:left w:val="nil"/>
              <w:bottom w:val="single" w:sz="4" w:space="0" w:color="auto"/>
              <w:right w:val="nil"/>
            </w:tcBorders>
          </w:tcPr>
          <w:p w14:paraId="7882F13C" w14:textId="77777777" w:rsidR="005F6ED8" w:rsidRPr="009358C4" w:rsidRDefault="005F6ED8" w:rsidP="004757C6">
            <w:pPr>
              <w:spacing w:line="276" w:lineRule="auto"/>
            </w:pPr>
          </w:p>
        </w:tc>
        <w:tc>
          <w:tcPr>
            <w:tcW w:w="224" w:type="dxa"/>
            <w:tcBorders>
              <w:bottom w:val="single" w:sz="4" w:space="0" w:color="auto"/>
            </w:tcBorders>
          </w:tcPr>
          <w:p w14:paraId="526D944A" w14:textId="77777777" w:rsidR="005F6ED8" w:rsidRPr="009358C4" w:rsidRDefault="005F6ED8" w:rsidP="004757C6">
            <w:pPr>
              <w:spacing w:line="276" w:lineRule="auto"/>
              <w:jc w:val="right"/>
            </w:pPr>
            <w:r w:rsidRPr="009358C4">
              <w:t>,</w:t>
            </w:r>
          </w:p>
        </w:tc>
      </w:tr>
      <w:tr w:rsidR="005F6ED8" w:rsidRPr="009358C4" w14:paraId="7A76A6B2" w14:textId="77777777" w:rsidTr="00FA27A3">
        <w:trPr>
          <w:cantSplit/>
          <w:trHeight w:val="443"/>
        </w:trPr>
        <w:tc>
          <w:tcPr>
            <w:tcW w:w="4131" w:type="dxa"/>
            <w:gridSpan w:val="22"/>
            <w:tcBorders>
              <w:top w:val="nil"/>
              <w:left w:val="nil"/>
              <w:right w:val="nil"/>
            </w:tcBorders>
            <w:vAlign w:val="bottom"/>
          </w:tcPr>
          <w:p w14:paraId="0C93DA31" w14:textId="77777777" w:rsidR="005F6ED8" w:rsidRPr="009358C4" w:rsidRDefault="005F6ED8" w:rsidP="004757C6">
            <w:pPr>
              <w:spacing w:line="276" w:lineRule="auto"/>
              <w:rPr>
                <w:bCs/>
                <w:sz w:val="16"/>
                <w:szCs w:val="16"/>
              </w:rPr>
            </w:pPr>
            <w:r w:rsidRPr="009358C4">
              <w:rPr>
                <w:bCs/>
              </w:rPr>
              <w:t xml:space="preserve">действующий(ая) по доверенности от «      </w:t>
            </w:r>
          </w:p>
        </w:tc>
        <w:tc>
          <w:tcPr>
            <w:tcW w:w="520" w:type="dxa"/>
            <w:gridSpan w:val="5"/>
            <w:tcBorders>
              <w:top w:val="nil"/>
              <w:left w:val="nil"/>
              <w:bottom w:val="single" w:sz="4" w:space="0" w:color="auto"/>
              <w:right w:val="nil"/>
            </w:tcBorders>
            <w:vAlign w:val="bottom"/>
          </w:tcPr>
          <w:p w14:paraId="1F2635A3" w14:textId="77777777" w:rsidR="005F6ED8" w:rsidRPr="009358C4" w:rsidRDefault="005F6ED8" w:rsidP="004757C6">
            <w:pPr>
              <w:spacing w:line="276" w:lineRule="auto"/>
              <w:rPr>
                <w:bCs/>
                <w:sz w:val="16"/>
                <w:szCs w:val="16"/>
              </w:rPr>
            </w:pPr>
          </w:p>
        </w:tc>
        <w:tc>
          <w:tcPr>
            <w:tcW w:w="287" w:type="dxa"/>
            <w:gridSpan w:val="4"/>
            <w:tcBorders>
              <w:top w:val="nil"/>
              <w:left w:val="nil"/>
              <w:right w:val="nil"/>
            </w:tcBorders>
            <w:vAlign w:val="bottom"/>
          </w:tcPr>
          <w:p w14:paraId="17E46BA9" w14:textId="77777777" w:rsidR="005F6ED8" w:rsidRPr="009358C4" w:rsidRDefault="005F6ED8" w:rsidP="004757C6">
            <w:pPr>
              <w:spacing w:line="276" w:lineRule="auto"/>
              <w:rPr>
                <w:bCs/>
                <w:sz w:val="16"/>
                <w:szCs w:val="16"/>
              </w:rPr>
            </w:pPr>
            <w:r w:rsidRPr="009358C4">
              <w:rPr>
                <w:bCs/>
              </w:rPr>
              <w:t>»</w:t>
            </w:r>
          </w:p>
        </w:tc>
        <w:tc>
          <w:tcPr>
            <w:tcW w:w="1409" w:type="dxa"/>
            <w:tcBorders>
              <w:top w:val="nil"/>
              <w:left w:val="nil"/>
              <w:bottom w:val="single" w:sz="4" w:space="0" w:color="auto"/>
              <w:right w:val="nil"/>
            </w:tcBorders>
            <w:vAlign w:val="bottom"/>
          </w:tcPr>
          <w:p w14:paraId="3102E3C6" w14:textId="77777777" w:rsidR="005F6ED8" w:rsidRPr="009358C4" w:rsidRDefault="005F6ED8" w:rsidP="004757C6">
            <w:pPr>
              <w:spacing w:line="276" w:lineRule="auto"/>
              <w:rPr>
                <w:bCs/>
                <w:sz w:val="16"/>
                <w:szCs w:val="16"/>
              </w:rPr>
            </w:pPr>
          </w:p>
        </w:tc>
        <w:tc>
          <w:tcPr>
            <w:tcW w:w="427" w:type="dxa"/>
            <w:gridSpan w:val="2"/>
            <w:tcBorders>
              <w:top w:val="nil"/>
              <w:left w:val="nil"/>
              <w:right w:val="nil"/>
            </w:tcBorders>
            <w:vAlign w:val="bottom"/>
          </w:tcPr>
          <w:p w14:paraId="56E8F14E" w14:textId="77777777" w:rsidR="005F6ED8" w:rsidRPr="009358C4" w:rsidRDefault="005F6ED8" w:rsidP="004757C6">
            <w:pPr>
              <w:spacing w:line="276" w:lineRule="auto"/>
              <w:jc w:val="right"/>
              <w:rPr>
                <w:bCs/>
              </w:rPr>
            </w:pPr>
            <w:r w:rsidRPr="009358C4">
              <w:rPr>
                <w:bCs/>
              </w:rPr>
              <w:t>20</w:t>
            </w:r>
          </w:p>
        </w:tc>
        <w:tc>
          <w:tcPr>
            <w:tcW w:w="425" w:type="dxa"/>
            <w:gridSpan w:val="3"/>
            <w:tcBorders>
              <w:top w:val="nil"/>
              <w:left w:val="nil"/>
              <w:bottom w:val="single" w:sz="4" w:space="0" w:color="auto"/>
              <w:right w:val="nil"/>
            </w:tcBorders>
            <w:vAlign w:val="bottom"/>
          </w:tcPr>
          <w:p w14:paraId="417E1706" w14:textId="77777777" w:rsidR="005F6ED8" w:rsidRPr="009358C4" w:rsidRDefault="005F6ED8" w:rsidP="004757C6">
            <w:pPr>
              <w:spacing w:line="276" w:lineRule="auto"/>
              <w:rPr>
                <w:bCs/>
              </w:rPr>
            </w:pPr>
          </w:p>
        </w:tc>
        <w:tc>
          <w:tcPr>
            <w:tcW w:w="575" w:type="dxa"/>
            <w:gridSpan w:val="3"/>
            <w:tcBorders>
              <w:top w:val="nil"/>
              <w:left w:val="nil"/>
              <w:right w:val="nil"/>
            </w:tcBorders>
            <w:vAlign w:val="bottom"/>
          </w:tcPr>
          <w:p w14:paraId="1D462B48" w14:textId="77777777" w:rsidR="005F6ED8" w:rsidRPr="009358C4" w:rsidRDefault="005F6ED8" w:rsidP="004757C6">
            <w:pPr>
              <w:spacing w:line="276" w:lineRule="auto"/>
              <w:rPr>
                <w:bCs/>
              </w:rPr>
            </w:pPr>
            <w:r w:rsidRPr="009358C4">
              <w:rPr>
                <w:bCs/>
              </w:rPr>
              <w:t>г.  №</w:t>
            </w:r>
          </w:p>
        </w:tc>
        <w:tc>
          <w:tcPr>
            <w:tcW w:w="2086" w:type="dxa"/>
            <w:gridSpan w:val="3"/>
            <w:tcBorders>
              <w:top w:val="nil"/>
              <w:left w:val="nil"/>
              <w:bottom w:val="single" w:sz="4" w:space="0" w:color="auto"/>
              <w:right w:val="nil"/>
            </w:tcBorders>
            <w:vAlign w:val="bottom"/>
          </w:tcPr>
          <w:p w14:paraId="27F7246D" w14:textId="77777777" w:rsidR="005F6ED8" w:rsidRPr="009358C4" w:rsidRDefault="005F6ED8" w:rsidP="004757C6">
            <w:pPr>
              <w:spacing w:line="276" w:lineRule="auto"/>
              <w:rPr>
                <w:bCs/>
              </w:rPr>
            </w:pPr>
          </w:p>
        </w:tc>
        <w:tc>
          <w:tcPr>
            <w:tcW w:w="224" w:type="dxa"/>
            <w:tcBorders>
              <w:top w:val="nil"/>
              <w:left w:val="nil"/>
              <w:bottom w:val="single" w:sz="4" w:space="0" w:color="auto"/>
              <w:right w:val="nil"/>
            </w:tcBorders>
            <w:vAlign w:val="bottom"/>
          </w:tcPr>
          <w:p w14:paraId="4F3D3713" w14:textId="77777777" w:rsidR="005F6ED8" w:rsidRPr="009358C4" w:rsidRDefault="005F6ED8" w:rsidP="004757C6">
            <w:pPr>
              <w:spacing w:line="276" w:lineRule="auto"/>
              <w:jc w:val="right"/>
              <w:rPr>
                <w:bCs/>
              </w:rPr>
            </w:pPr>
            <w:r w:rsidRPr="009358C4">
              <w:t>,</w:t>
            </w:r>
          </w:p>
        </w:tc>
      </w:tr>
      <w:tr w:rsidR="005F6ED8" w:rsidRPr="009358C4" w14:paraId="742F5B54" w14:textId="77777777" w:rsidTr="00FA27A3">
        <w:trPr>
          <w:cantSplit/>
          <w:trHeight w:val="340"/>
        </w:trPr>
        <w:tc>
          <w:tcPr>
            <w:tcW w:w="10084" w:type="dxa"/>
            <w:gridSpan w:val="44"/>
            <w:tcBorders>
              <w:top w:val="nil"/>
              <w:left w:val="nil"/>
              <w:right w:val="nil"/>
            </w:tcBorders>
          </w:tcPr>
          <w:p w14:paraId="34E5EFDA" w14:textId="77777777" w:rsidR="005F6ED8" w:rsidRPr="009358C4" w:rsidRDefault="005F6ED8" w:rsidP="004757C6">
            <w:pPr>
              <w:spacing w:line="276" w:lineRule="auto"/>
              <w:jc w:val="center"/>
              <w:rPr>
                <w:b/>
                <w:bCs/>
                <w:i/>
                <w:sz w:val="18"/>
                <w:szCs w:val="18"/>
              </w:rPr>
            </w:pPr>
            <w:r w:rsidRPr="009358C4">
              <w:rPr>
                <w:i/>
                <w:sz w:val="18"/>
                <w:szCs w:val="18"/>
              </w:rPr>
              <w:t xml:space="preserve">                                                                                 (указываются реквизиты доверенности)</w:t>
            </w:r>
            <w:r w:rsidRPr="009358C4">
              <w:rPr>
                <w:b/>
                <w:bCs/>
                <w:i/>
                <w:sz w:val="18"/>
                <w:szCs w:val="18"/>
              </w:rPr>
              <w:t xml:space="preserve"> </w:t>
            </w:r>
          </w:p>
        </w:tc>
      </w:tr>
      <w:tr w:rsidR="005F6ED8" w:rsidRPr="009358C4" w14:paraId="6538A510" w14:textId="77777777" w:rsidTr="00FA27A3">
        <w:trPr>
          <w:trHeight w:val="340"/>
        </w:trPr>
        <w:tc>
          <w:tcPr>
            <w:tcW w:w="2495" w:type="dxa"/>
            <w:gridSpan w:val="11"/>
            <w:tcBorders>
              <w:left w:val="nil"/>
              <w:bottom w:val="nil"/>
              <w:right w:val="nil"/>
            </w:tcBorders>
            <w:vAlign w:val="bottom"/>
          </w:tcPr>
          <w:p w14:paraId="57CF9D40" w14:textId="77777777" w:rsidR="005F6ED8" w:rsidRPr="009358C4" w:rsidRDefault="005F6ED8" w:rsidP="004757C6">
            <w:pPr>
              <w:spacing w:line="276" w:lineRule="auto"/>
            </w:pPr>
            <w:r w:rsidRPr="009358C4">
              <w:t>по иным основания</w:t>
            </w:r>
          </w:p>
        </w:tc>
        <w:tc>
          <w:tcPr>
            <w:tcW w:w="7365" w:type="dxa"/>
            <w:gridSpan w:val="32"/>
            <w:tcBorders>
              <w:left w:val="nil"/>
              <w:bottom w:val="single" w:sz="4" w:space="0" w:color="auto"/>
              <w:right w:val="nil"/>
            </w:tcBorders>
          </w:tcPr>
          <w:p w14:paraId="52D08447" w14:textId="77777777" w:rsidR="005F6ED8" w:rsidRPr="009358C4" w:rsidRDefault="005F6ED8" w:rsidP="004757C6">
            <w:pPr>
              <w:spacing w:line="276" w:lineRule="auto"/>
            </w:pPr>
          </w:p>
        </w:tc>
        <w:tc>
          <w:tcPr>
            <w:tcW w:w="224" w:type="dxa"/>
            <w:tcBorders>
              <w:left w:val="nil"/>
              <w:bottom w:val="single" w:sz="4" w:space="0" w:color="auto"/>
              <w:right w:val="nil"/>
            </w:tcBorders>
          </w:tcPr>
          <w:p w14:paraId="246F8471" w14:textId="77777777" w:rsidR="005F6ED8" w:rsidRPr="009358C4" w:rsidRDefault="005F6ED8" w:rsidP="004757C6">
            <w:pPr>
              <w:spacing w:line="276" w:lineRule="auto"/>
              <w:jc w:val="right"/>
            </w:pPr>
          </w:p>
        </w:tc>
      </w:tr>
      <w:tr w:rsidR="005F6ED8" w:rsidRPr="009358C4" w14:paraId="4A5AB97F" w14:textId="77777777" w:rsidTr="00FA27A3">
        <w:trPr>
          <w:trHeight w:val="81"/>
        </w:trPr>
        <w:tc>
          <w:tcPr>
            <w:tcW w:w="2495" w:type="dxa"/>
            <w:gridSpan w:val="11"/>
          </w:tcPr>
          <w:p w14:paraId="492131A0" w14:textId="77777777" w:rsidR="005F6ED8" w:rsidRPr="009358C4" w:rsidRDefault="005F6ED8" w:rsidP="004757C6">
            <w:pPr>
              <w:spacing w:line="276" w:lineRule="auto"/>
            </w:pPr>
          </w:p>
        </w:tc>
        <w:tc>
          <w:tcPr>
            <w:tcW w:w="7365" w:type="dxa"/>
            <w:gridSpan w:val="32"/>
          </w:tcPr>
          <w:p w14:paraId="1979A6A9" w14:textId="77777777" w:rsidR="005F6ED8" w:rsidRPr="009358C4" w:rsidRDefault="005F6ED8" w:rsidP="004757C6">
            <w:pPr>
              <w:spacing w:line="276" w:lineRule="auto"/>
              <w:jc w:val="center"/>
              <w:rPr>
                <w:i/>
                <w:iCs/>
                <w:sz w:val="18"/>
                <w:szCs w:val="18"/>
              </w:rPr>
            </w:pPr>
            <w:r w:rsidRPr="009358C4">
              <w:rPr>
                <w:i/>
                <w:iCs/>
                <w:sz w:val="18"/>
                <w:szCs w:val="18"/>
              </w:rPr>
              <w:t>(наименование и реквизиты документа)</w:t>
            </w:r>
          </w:p>
        </w:tc>
        <w:tc>
          <w:tcPr>
            <w:tcW w:w="224" w:type="dxa"/>
          </w:tcPr>
          <w:p w14:paraId="6AFB6B92" w14:textId="77777777" w:rsidR="005F6ED8" w:rsidRPr="009358C4" w:rsidRDefault="005F6ED8" w:rsidP="004757C6">
            <w:pPr>
              <w:spacing w:line="276" w:lineRule="auto"/>
            </w:pPr>
          </w:p>
        </w:tc>
      </w:tr>
      <w:tr w:rsidR="005F6ED8" w:rsidRPr="009358C4" w14:paraId="7D44CC4E" w14:textId="77777777" w:rsidTr="00FA27A3">
        <w:trPr>
          <w:trHeight w:val="80"/>
        </w:trPr>
        <w:tc>
          <w:tcPr>
            <w:tcW w:w="1484" w:type="dxa"/>
            <w:gridSpan w:val="9"/>
          </w:tcPr>
          <w:p w14:paraId="158B27EA" w14:textId="77777777" w:rsidR="005F6ED8" w:rsidRPr="009358C4" w:rsidRDefault="005F6ED8" w:rsidP="004757C6">
            <w:pPr>
              <w:spacing w:line="276" w:lineRule="auto"/>
            </w:pPr>
            <w:r w:rsidRPr="009358C4">
              <w:t>от имени</w:t>
            </w:r>
          </w:p>
        </w:tc>
        <w:tc>
          <w:tcPr>
            <w:tcW w:w="8376" w:type="dxa"/>
            <w:gridSpan w:val="34"/>
            <w:tcBorders>
              <w:top w:val="nil"/>
              <w:left w:val="nil"/>
              <w:bottom w:val="single" w:sz="4" w:space="0" w:color="auto"/>
              <w:right w:val="nil"/>
            </w:tcBorders>
          </w:tcPr>
          <w:p w14:paraId="1686E944" w14:textId="77777777" w:rsidR="005F6ED8" w:rsidRPr="009358C4" w:rsidRDefault="005F6ED8" w:rsidP="004757C6">
            <w:pPr>
              <w:spacing w:line="276" w:lineRule="auto"/>
              <w:jc w:val="center"/>
            </w:pPr>
          </w:p>
        </w:tc>
        <w:tc>
          <w:tcPr>
            <w:tcW w:w="224" w:type="dxa"/>
            <w:tcBorders>
              <w:bottom w:val="single" w:sz="4" w:space="0" w:color="auto"/>
            </w:tcBorders>
          </w:tcPr>
          <w:p w14:paraId="50AFA474" w14:textId="77777777" w:rsidR="005F6ED8" w:rsidRPr="009358C4" w:rsidRDefault="005F6ED8" w:rsidP="004757C6">
            <w:pPr>
              <w:spacing w:line="276" w:lineRule="auto"/>
              <w:jc w:val="right"/>
            </w:pPr>
            <w:r w:rsidRPr="009358C4">
              <w:t>,</w:t>
            </w:r>
          </w:p>
        </w:tc>
      </w:tr>
      <w:tr w:rsidR="005F6ED8" w:rsidRPr="009358C4" w14:paraId="438D486D" w14:textId="77777777" w:rsidTr="00FA27A3">
        <w:tc>
          <w:tcPr>
            <w:tcW w:w="1484" w:type="dxa"/>
            <w:gridSpan w:val="9"/>
          </w:tcPr>
          <w:p w14:paraId="535EC831" w14:textId="77777777" w:rsidR="005F6ED8" w:rsidRPr="009358C4" w:rsidRDefault="005F6ED8" w:rsidP="004757C6">
            <w:pPr>
              <w:spacing w:line="276" w:lineRule="auto"/>
            </w:pPr>
          </w:p>
        </w:tc>
        <w:tc>
          <w:tcPr>
            <w:tcW w:w="8376" w:type="dxa"/>
            <w:gridSpan w:val="34"/>
          </w:tcPr>
          <w:p w14:paraId="7632E361" w14:textId="77777777" w:rsidR="005F6ED8" w:rsidRPr="009358C4" w:rsidRDefault="005F6ED8" w:rsidP="004757C6">
            <w:pPr>
              <w:spacing w:line="276" w:lineRule="auto"/>
              <w:jc w:val="center"/>
              <w:rPr>
                <w:i/>
                <w:iCs/>
                <w:sz w:val="18"/>
                <w:szCs w:val="18"/>
              </w:rPr>
            </w:pPr>
            <w:r w:rsidRPr="009358C4">
              <w:rPr>
                <w:i/>
                <w:iCs/>
                <w:sz w:val="18"/>
                <w:szCs w:val="18"/>
              </w:rPr>
              <w:t>(по</w:t>
            </w:r>
            <w:r w:rsidR="004757C6" w:rsidRPr="009358C4">
              <w:rPr>
                <w:i/>
                <w:iCs/>
                <w:sz w:val="18"/>
                <w:szCs w:val="18"/>
              </w:rPr>
              <w:t xml:space="preserve">лностью фамилия, имя, отчество, </w:t>
            </w:r>
            <w:r w:rsidRPr="009358C4">
              <w:rPr>
                <w:i/>
                <w:iCs/>
                <w:sz w:val="18"/>
                <w:szCs w:val="18"/>
              </w:rPr>
              <w:t>пос</w:t>
            </w:r>
            <w:r w:rsidR="004757C6" w:rsidRPr="009358C4">
              <w:rPr>
                <w:i/>
                <w:iCs/>
                <w:sz w:val="18"/>
                <w:szCs w:val="18"/>
              </w:rPr>
              <w:t>леднее указывается при наличии</w:t>
            </w:r>
            <w:r w:rsidRPr="009358C4">
              <w:rPr>
                <w:i/>
                <w:iCs/>
                <w:sz w:val="18"/>
                <w:szCs w:val="18"/>
              </w:rPr>
              <w:t>)</w:t>
            </w:r>
          </w:p>
        </w:tc>
        <w:tc>
          <w:tcPr>
            <w:tcW w:w="224" w:type="dxa"/>
            <w:tcBorders>
              <w:top w:val="single" w:sz="4" w:space="0" w:color="auto"/>
            </w:tcBorders>
          </w:tcPr>
          <w:p w14:paraId="1949E971" w14:textId="77777777" w:rsidR="005F6ED8" w:rsidRPr="009358C4" w:rsidRDefault="005F6ED8" w:rsidP="004757C6">
            <w:pPr>
              <w:spacing w:line="276" w:lineRule="auto"/>
            </w:pPr>
          </w:p>
        </w:tc>
      </w:tr>
      <w:tr w:rsidR="005F6ED8" w:rsidRPr="009358C4" w14:paraId="4A5D1D57" w14:textId="77777777" w:rsidTr="00FA27A3">
        <w:trPr>
          <w:cantSplit/>
        </w:trPr>
        <w:tc>
          <w:tcPr>
            <w:tcW w:w="3135" w:type="dxa"/>
            <w:gridSpan w:val="13"/>
          </w:tcPr>
          <w:p w14:paraId="1E20562A" w14:textId="77777777" w:rsidR="005F6ED8" w:rsidRPr="009358C4" w:rsidRDefault="005F6ED8" w:rsidP="004757C6">
            <w:pPr>
              <w:spacing w:line="276" w:lineRule="auto"/>
            </w:pPr>
            <w:r w:rsidRPr="009358C4">
              <w:t>проживающего(ей) по адресу</w:t>
            </w:r>
          </w:p>
        </w:tc>
        <w:tc>
          <w:tcPr>
            <w:tcW w:w="6725" w:type="dxa"/>
            <w:gridSpan w:val="30"/>
            <w:tcBorders>
              <w:top w:val="nil"/>
              <w:left w:val="nil"/>
              <w:bottom w:val="single" w:sz="4" w:space="0" w:color="auto"/>
              <w:right w:val="nil"/>
            </w:tcBorders>
          </w:tcPr>
          <w:p w14:paraId="5996578F" w14:textId="77777777" w:rsidR="005F6ED8" w:rsidRPr="009358C4" w:rsidRDefault="005F6ED8" w:rsidP="004757C6">
            <w:pPr>
              <w:spacing w:line="276" w:lineRule="auto"/>
              <w:jc w:val="center"/>
            </w:pPr>
            <w:r w:rsidRPr="009358C4">
              <w:t xml:space="preserve">                                                                                                           </w:t>
            </w:r>
          </w:p>
        </w:tc>
        <w:tc>
          <w:tcPr>
            <w:tcW w:w="224" w:type="dxa"/>
            <w:tcBorders>
              <w:top w:val="nil"/>
              <w:left w:val="nil"/>
              <w:bottom w:val="single" w:sz="4" w:space="0" w:color="auto"/>
              <w:right w:val="nil"/>
            </w:tcBorders>
          </w:tcPr>
          <w:p w14:paraId="77A9DBAB" w14:textId="77777777" w:rsidR="005F6ED8" w:rsidRPr="009358C4" w:rsidRDefault="005F6ED8" w:rsidP="004757C6">
            <w:pPr>
              <w:spacing w:line="276" w:lineRule="auto"/>
              <w:jc w:val="center"/>
            </w:pPr>
            <w:r w:rsidRPr="009358C4">
              <w:t>,</w:t>
            </w:r>
          </w:p>
        </w:tc>
      </w:tr>
      <w:tr w:rsidR="005F6ED8" w:rsidRPr="009358C4" w14:paraId="531C3999" w14:textId="77777777" w:rsidTr="00FA27A3">
        <w:trPr>
          <w:cantSplit/>
        </w:trPr>
        <w:tc>
          <w:tcPr>
            <w:tcW w:w="3135" w:type="dxa"/>
            <w:gridSpan w:val="13"/>
          </w:tcPr>
          <w:p w14:paraId="713B73EF" w14:textId="77777777" w:rsidR="005F6ED8" w:rsidRPr="009358C4" w:rsidRDefault="005F6ED8" w:rsidP="004757C6">
            <w:pPr>
              <w:spacing w:line="276" w:lineRule="auto"/>
              <w:ind w:left="114"/>
            </w:pPr>
          </w:p>
        </w:tc>
        <w:tc>
          <w:tcPr>
            <w:tcW w:w="6949" w:type="dxa"/>
            <w:gridSpan w:val="31"/>
          </w:tcPr>
          <w:p w14:paraId="10DB9628" w14:textId="77777777" w:rsidR="005F6ED8" w:rsidRPr="009358C4" w:rsidRDefault="005F6ED8" w:rsidP="004757C6">
            <w:pPr>
              <w:spacing w:line="276" w:lineRule="auto"/>
              <w:jc w:val="center"/>
              <w:rPr>
                <w:i/>
                <w:sz w:val="18"/>
                <w:szCs w:val="18"/>
              </w:rPr>
            </w:pPr>
            <w:r w:rsidRPr="009358C4">
              <w:rPr>
                <w:i/>
                <w:iCs/>
                <w:sz w:val="18"/>
                <w:szCs w:val="18"/>
              </w:rPr>
              <w:t>(полностью адрес регистрации по месту жительства)</w:t>
            </w:r>
          </w:p>
        </w:tc>
      </w:tr>
      <w:tr w:rsidR="00923017" w:rsidRPr="009358C4" w14:paraId="202DAD87" w14:textId="77777777" w:rsidTr="00FA27A3">
        <w:trPr>
          <w:trHeight w:val="289"/>
        </w:trPr>
        <w:tc>
          <w:tcPr>
            <w:tcW w:w="3968" w:type="dxa"/>
            <w:gridSpan w:val="20"/>
          </w:tcPr>
          <w:p w14:paraId="015B78D1" w14:textId="41048B38" w:rsidR="00923017" w:rsidRPr="009358C4" w:rsidRDefault="002279C4" w:rsidP="0081532A">
            <w:pPr>
              <w:spacing w:line="276" w:lineRule="auto"/>
              <w:rPr>
                <w:i/>
                <w:iCs/>
              </w:rPr>
            </w:pPr>
            <w:r w:rsidRPr="009358C4">
              <w:t>п</w:t>
            </w:r>
            <w:r w:rsidR="00923017" w:rsidRPr="009358C4">
              <w:t>одрядная организация (в случае изменения подрядной организации):</w:t>
            </w:r>
          </w:p>
        </w:tc>
        <w:tc>
          <w:tcPr>
            <w:tcW w:w="6116" w:type="dxa"/>
            <w:gridSpan w:val="24"/>
            <w:tcBorders>
              <w:bottom w:val="single" w:sz="4" w:space="0" w:color="auto"/>
            </w:tcBorders>
          </w:tcPr>
          <w:p w14:paraId="2D3688DF" w14:textId="77777777" w:rsidR="00923017" w:rsidRPr="009358C4" w:rsidRDefault="00923017" w:rsidP="0081532A">
            <w:pPr>
              <w:spacing w:line="276" w:lineRule="auto"/>
              <w:rPr>
                <w:i/>
                <w:iCs/>
              </w:rPr>
            </w:pPr>
          </w:p>
        </w:tc>
      </w:tr>
      <w:tr w:rsidR="005F6ED8" w:rsidRPr="009358C4" w14:paraId="474BBC6A" w14:textId="77777777" w:rsidTr="00FA27A3">
        <w:trPr>
          <w:trHeight w:val="323"/>
        </w:trPr>
        <w:tc>
          <w:tcPr>
            <w:tcW w:w="9860" w:type="dxa"/>
            <w:gridSpan w:val="43"/>
            <w:tcBorders>
              <w:bottom w:val="single" w:sz="4" w:space="0" w:color="auto"/>
            </w:tcBorders>
            <w:vAlign w:val="bottom"/>
          </w:tcPr>
          <w:p w14:paraId="5356DD6F" w14:textId="77777777" w:rsidR="005F6ED8" w:rsidRPr="009358C4" w:rsidRDefault="005F6ED8" w:rsidP="004757C6">
            <w:pPr>
              <w:tabs>
                <w:tab w:val="left" w:pos="5868"/>
              </w:tabs>
              <w:spacing w:line="276" w:lineRule="auto"/>
              <w:rPr>
                <w:i/>
                <w:iCs/>
              </w:rPr>
            </w:pPr>
            <w:r w:rsidRPr="009358C4">
              <w:rPr>
                <w:i/>
                <w:iCs/>
              </w:rPr>
              <w:tab/>
            </w:r>
          </w:p>
        </w:tc>
        <w:tc>
          <w:tcPr>
            <w:tcW w:w="224" w:type="dxa"/>
            <w:tcBorders>
              <w:bottom w:val="single" w:sz="4" w:space="0" w:color="auto"/>
            </w:tcBorders>
            <w:vAlign w:val="bottom"/>
          </w:tcPr>
          <w:p w14:paraId="4679BCC5" w14:textId="77777777" w:rsidR="005F6ED8" w:rsidRPr="009358C4" w:rsidRDefault="005F6ED8" w:rsidP="004757C6">
            <w:pPr>
              <w:tabs>
                <w:tab w:val="left" w:pos="5868"/>
              </w:tabs>
              <w:spacing w:line="276" w:lineRule="auto"/>
              <w:jc w:val="right"/>
              <w:rPr>
                <w:i/>
                <w:iCs/>
              </w:rPr>
            </w:pPr>
            <w:r w:rsidRPr="009358C4">
              <w:rPr>
                <w:i/>
                <w:iCs/>
              </w:rPr>
              <w:t>,</w:t>
            </w:r>
          </w:p>
        </w:tc>
      </w:tr>
      <w:tr w:rsidR="005F6ED8" w:rsidRPr="009358C4" w14:paraId="60D1CEB5" w14:textId="77777777" w:rsidTr="00FA27A3">
        <w:tc>
          <w:tcPr>
            <w:tcW w:w="10084" w:type="dxa"/>
            <w:gridSpan w:val="44"/>
          </w:tcPr>
          <w:p w14:paraId="3F880919" w14:textId="77777777" w:rsidR="005F6ED8" w:rsidRPr="009358C4" w:rsidRDefault="005F6ED8" w:rsidP="004757C6">
            <w:pPr>
              <w:spacing w:line="276" w:lineRule="auto"/>
              <w:jc w:val="center"/>
              <w:rPr>
                <w:i/>
                <w:iCs/>
                <w:sz w:val="18"/>
                <w:szCs w:val="18"/>
              </w:rPr>
            </w:pPr>
            <w:r w:rsidRPr="009358C4">
              <w:rPr>
                <w:i/>
                <w:iCs/>
                <w:sz w:val="18"/>
                <w:szCs w:val="18"/>
              </w:rPr>
              <w:t>(наименование юридического лица, фамилия, имя, отчество (последнее – при наличии) индивидуального предпринимателя)</w:t>
            </w:r>
          </w:p>
        </w:tc>
      </w:tr>
      <w:tr w:rsidR="005F6ED8" w:rsidRPr="009358C4" w14:paraId="08B10F5F" w14:textId="77777777" w:rsidTr="00FA27A3">
        <w:tc>
          <w:tcPr>
            <w:tcW w:w="10084" w:type="dxa"/>
            <w:gridSpan w:val="44"/>
          </w:tcPr>
          <w:p w14:paraId="6BF3F2A8" w14:textId="77777777" w:rsidR="005F6ED8" w:rsidRPr="009358C4" w:rsidRDefault="005F6ED8" w:rsidP="004757C6">
            <w:pPr>
              <w:spacing w:line="276" w:lineRule="auto"/>
              <w:jc w:val="center"/>
              <w:rPr>
                <w:i/>
                <w:iCs/>
                <w:sz w:val="16"/>
                <w:szCs w:val="16"/>
              </w:rPr>
            </w:pPr>
          </w:p>
        </w:tc>
      </w:tr>
      <w:tr w:rsidR="005F6ED8" w:rsidRPr="009358C4" w14:paraId="1D610C95" w14:textId="77777777" w:rsidTr="00FA27A3">
        <w:tc>
          <w:tcPr>
            <w:tcW w:w="826" w:type="dxa"/>
            <w:gridSpan w:val="4"/>
          </w:tcPr>
          <w:p w14:paraId="0BA75834" w14:textId="77777777" w:rsidR="005F6ED8" w:rsidRPr="009358C4" w:rsidRDefault="005F6ED8" w:rsidP="004757C6">
            <w:pPr>
              <w:spacing w:line="276" w:lineRule="auto"/>
            </w:pPr>
            <w:r w:rsidRPr="009358C4">
              <w:t>ОГРН</w:t>
            </w:r>
          </w:p>
        </w:tc>
        <w:tc>
          <w:tcPr>
            <w:tcW w:w="2409" w:type="dxa"/>
            <w:gridSpan w:val="10"/>
            <w:tcBorders>
              <w:bottom w:val="single" w:sz="4" w:space="0" w:color="auto"/>
            </w:tcBorders>
          </w:tcPr>
          <w:p w14:paraId="2DEF6835" w14:textId="77777777" w:rsidR="005F6ED8" w:rsidRPr="009358C4" w:rsidRDefault="005F6ED8" w:rsidP="004757C6">
            <w:pPr>
              <w:spacing w:line="276" w:lineRule="auto"/>
            </w:pPr>
            <w:r w:rsidRPr="009358C4">
              <w:t xml:space="preserve"> </w:t>
            </w:r>
          </w:p>
        </w:tc>
        <w:tc>
          <w:tcPr>
            <w:tcW w:w="1275" w:type="dxa"/>
            <w:gridSpan w:val="11"/>
          </w:tcPr>
          <w:p w14:paraId="547D7E43" w14:textId="77777777" w:rsidR="005F6ED8" w:rsidRPr="009358C4" w:rsidRDefault="005F6ED8" w:rsidP="004757C6">
            <w:pPr>
              <w:spacing w:line="276" w:lineRule="auto"/>
              <w:jc w:val="center"/>
            </w:pPr>
            <w:r w:rsidRPr="009358C4">
              <w:t>ОГРНИП</w:t>
            </w:r>
          </w:p>
        </w:tc>
        <w:tc>
          <w:tcPr>
            <w:tcW w:w="2264" w:type="dxa"/>
            <w:gridSpan w:val="9"/>
            <w:tcBorders>
              <w:top w:val="nil"/>
              <w:left w:val="nil"/>
              <w:bottom w:val="single" w:sz="4" w:space="0" w:color="auto"/>
              <w:right w:val="nil"/>
            </w:tcBorders>
          </w:tcPr>
          <w:p w14:paraId="6D61B557" w14:textId="77777777" w:rsidR="005F6ED8" w:rsidRPr="009358C4" w:rsidRDefault="005F6ED8" w:rsidP="004757C6">
            <w:pPr>
              <w:spacing w:line="276" w:lineRule="auto"/>
              <w:jc w:val="center"/>
              <w:rPr>
                <w:i/>
              </w:rPr>
            </w:pPr>
          </w:p>
        </w:tc>
        <w:tc>
          <w:tcPr>
            <w:tcW w:w="851" w:type="dxa"/>
            <w:gridSpan w:val="5"/>
          </w:tcPr>
          <w:p w14:paraId="5876C51D" w14:textId="77777777" w:rsidR="005F6ED8" w:rsidRPr="009358C4" w:rsidRDefault="005F6ED8" w:rsidP="004757C6">
            <w:pPr>
              <w:spacing w:line="276" w:lineRule="auto"/>
              <w:jc w:val="right"/>
            </w:pPr>
            <w:r w:rsidRPr="009358C4">
              <w:t xml:space="preserve">ИНН     </w:t>
            </w:r>
          </w:p>
        </w:tc>
        <w:tc>
          <w:tcPr>
            <w:tcW w:w="2459" w:type="dxa"/>
            <w:gridSpan w:val="5"/>
            <w:tcBorders>
              <w:bottom w:val="single" w:sz="4" w:space="0" w:color="auto"/>
            </w:tcBorders>
          </w:tcPr>
          <w:p w14:paraId="5F74C2C6" w14:textId="77777777" w:rsidR="005F6ED8" w:rsidRPr="009358C4" w:rsidRDefault="005F6ED8" w:rsidP="004757C6">
            <w:pPr>
              <w:spacing w:line="276" w:lineRule="auto"/>
              <w:jc w:val="right"/>
            </w:pPr>
            <w:r w:rsidRPr="009358C4">
              <w:rPr>
                <w:i/>
              </w:rPr>
              <w:t>,</w:t>
            </w:r>
          </w:p>
        </w:tc>
      </w:tr>
      <w:tr w:rsidR="005F6ED8" w:rsidRPr="009358C4" w14:paraId="63FD3DA0" w14:textId="77777777" w:rsidTr="00FA27A3">
        <w:trPr>
          <w:trHeight w:val="473"/>
        </w:trPr>
        <w:tc>
          <w:tcPr>
            <w:tcW w:w="10084" w:type="dxa"/>
            <w:gridSpan w:val="44"/>
            <w:tcBorders>
              <w:bottom w:val="single" w:sz="4" w:space="0" w:color="auto"/>
            </w:tcBorders>
          </w:tcPr>
          <w:p w14:paraId="2F2C8420" w14:textId="77777777" w:rsidR="005F6ED8" w:rsidRPr="009358C4" w:rsidRDefault="005F6ED8" w:rsidP="004757C6">
            <w:pPr>
              <w:spacing w:line="276" w:lineRule="auto"/>
              <w:rPr>
                <w:i/>
                <w:sz w:val="18"/>
                <w:szCs w:val="18"/>
              </w:rPr>
            </w:pPr>
            <w:r w:rsidRPr="009358C4">
              <w:rPr>
                <w:i/>
                <w:sz w:val="18"/>
                <w:szCs w:val="18"/>
              </w:rPr>
              <w:t xml:space="preserve">    (указывается юридическим лицом)         (указывается индивидуальным предпринимателем)</w:t>
            </w:r>
          </w:p>
          <w:p w14:paraId="59D58ADA" w14:textId="77777777" w:rsidR="005F6ED8" w:rsidRPr="009358C4" w:rsidRDefault="005F6ED8" w:rsidP="004757C6">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703CB51E" w14:textId="77777777" w:rsidR="005F6ED8" w:rsidRPr="009358C4" w:rsidRDefault="005F6ED8" w:rsidP="004757C6">
            <w:pPr>
              <w:spacing w:line="276" w:lineRule="auto"/>
              <w:jc w:val="right"/>
            </w:pPr>
            <w:r w:rsidRPr="009358C4">
              <w:rPr>
                <w:i/>
              </w:rPr>
              <w:t xml:space="preserve">,                                                 </w:t>
            </w:r>
          </w:p>
        </w:tc>
      </w:tr>
      <w:tr w:rsidR="00923017" w:rsidRPr="009358C4" w14:paraId="6C00BCCD" w14:textId="77777777" w:rsidTr="00FA27A3">
        <w:trPr>
          <w:cantSplit/>
        </w:trPr>
        <w:tc>
          <w:tcPr>
            <w:tcW w:w="4079" w:type="dxa"/>
            <w:gridSpan w:val="21"/>
            <w:vMerge w:val="restart"/>
          </w:tcPr>
          <w:p w14:paraId="21C5FDE0" w14:textId="687834F3" w:rsidR="00923017" w:rsidRPr="009358C4" w:rsidRDefault="002279C4" w:rsidP="0081532A">
            <w:r w:rsidRPr="009358C4">
              <w:t>о</w:t>
            </w:r>
            <w:r w:rsidR="00923017" w:rsidRPr="009358C4">
              <w:t>тветственное за производство работ лицо (в случае изменения подрядной организации):</w:t>
            </w:r>
          </w:p>
          <w:p w14:paraId="43A93113" w14:textId="77777777" w:rsidR="00923017" w:rsidRPr="009358C4" w:rsidRDefault="00923017" w:rsidP="0081532A"/>
        </w:tc>
        <w:tc>
          <w:tcPr>
            <w:tcW w:w="6005" w:type="dxa"/>
            <w:gridSpan w:val="23"/>
            <w:tcBorders>
              <w:left w:val="nil"/>
              <w:bottom w:val="single" w:sz="4" w:space="0" w:color="auto"/>
            </w:tcBorders>
          </w:tcPr>
          <w:p w14:paraId="4CCC704E" w14:textId="77777777" w:rsidR="00923017" w:rsidRPr="009358C4" w:rsidRDefault="00923017" w:rsidP="0081532A">
            <w:pPr>
              <w:tabs>
                <w:tab w:val="right" w:pos="8353"/>
              </w:tabs>
              <w:spacing w:line="276" w:lineRule="auto"/>
              <w:rPr>
                <w:i/>
                <w:sz w:val="16"/>
                <w:szCs w:val="16"/>
              </w:rPr>
            </w:pPr>
          </w:p>
          <w:p w14:paraId="59FD4856" w14:textId="77777777" w:rsidR="00923017" w:rsidRPr="009358C4" w:rsidRDefault="00923017" w:rsidP="0081532A">
            <w:pPr>
              <w:tabs>
                <w:tab w:val="right" w:pos="8353"/>
              </w:tabs>
              <w:spacing w:line="276" w:lineRule="auto"/>
              <w:rPr>
                <w:i/>
              </w:rPr>
            </w:pPr>
          </w:p>
          <w:p w14:paraId="2429A08B" w14:textId="77777777" w:rsidR="00923017" w:rsidRPr="009358C4" w:rsidRDefault="00923017" w:rsidP="0081532A">
            <w:pPr>
              <w:tabs>
                <w:tab w:val="right" w:pos="8353"/>
              </w:tabs>
              <w:spacing w:line="276" w:lineRule="auto"/>
              <w:rPr>
                <w:i/>
              </w:rPr>
            </w:pPr>
            <w:r w:rsidRPr="009358C4">
              <w:rPr>
                <w:i/>
              </w:rPr>
              <w:tab/>
              <w:t>,</w:t>
            </w:r>
          </w:p>
        </w:tc>
      </w:tr>
      <w:tr w:rsidR="00923017" w:rsidRPr="009358C4" w14:paraId="288523E9" w14:textId="77777777" w:rsidTr="00FA27A3">
        <w:trPr>
          <w:cantSplit/>
        </w:trPr>
        <w:tc>
          <w:tcPr>
            <w:tcW w:w="4079" w:type="dxa"/>
            <w:gridSpan w:val="21"/>
            <w:vMerge/>
            <w:vAlign w:val="center"/>
          </w:tcPr>
          <w:p w14:paraId="7357E92C" w14:textId="77777777" w:rsidR="00923017" w:rsidRPr="009358C4" w:rsidRDefault="00923017" w:rsidP="0081532A"/>
        </w:tc>
        <w:tc>
          <w:tcPr>
            <w:tcW w:w="6005" w:type="dxa"/>
            <w:gridSpan w:val="23"/>
            <w:tcBorders>
              <w:left w:val="nil"/>
            </w:tcBorders>
          </w:tcPr>
          <w:p w14:paraId="0E9941FC" w14:textId="77777777" w:rsidR="00923017" w:rsidRPr="009358C4" w:rsidRDefault="00923017" w:rsidP="0081532A">
            <w:pPr>
              <w:spacing w:line="276" w:lineRule="auto"/>
              <w:jc w:val="center"/>
              <w:rPr>
                <w:i/>
                <w:sz w:val="18"/>
                <w:szCs w:val="18"/>
              </w:rPr>
            </w:pPr>
            <w:r w:rsidRPr="009358C4">
              <w:rPr>
                <w:i/>
                <w:sz w:val="18"/>
                <w:szCs w:val="18"/>
              </w:rPr>
              <w:t>(должность, фамилия, имя, отчество (</w:t>
            </w:r>
            <w:r w:rsidRPr="009358C4">
              <w:rPr>
                <w:i/>
                <w:iCs/>
                <w:sz w:val="18"/>
                <w:szCs w:val="18"/>
              </w:rPr>
              <w:t xml:space="preserve"> последнее - </w:t>
            </w:r>
            <w:r w:rsidRPr="009358C4">
              <w:rPr>
                <w:i/>
                <w:sz w:val="18"/>
                <w:szCs w:val="18"/>
              </w:rPr>
              <w:t>при наличии), телефон)</w:t>
            </w:r>
          </w:p>
        </w:tc>
      </w:tr>
      <w:tr w:rsidR="00923017" w:rsidRPr="009358C4" w14:paraId="46E36468" w14:textId="77777777" w:rsidTr="00FA27A3">
        <w:trPr>
          <w:cantSplit/>
          <w:trHeight w:val="397"/>
        </w:trPr>
        <w:tc>
          <w:tcPr>
            <w:tcW w:w="10084" w:type="dxa"/>
            <w:gridSpan w:val="44"/>
            <w:tcBorders>
              <w:bottom w:val="single" w:sz="4" w:space="0" w:color="auto"/>
            </w:tcBorders>
            <w:vAlign w:val="bottom"/>
          </w:tcPr>
          <w:p w14:paraId="16BF6070" w14:textId="66943EF8" w:rsidR="00923017" w:rsidRPr="009358C4" w:rsidRDefault="002279C4" w:rsidP="0081532A">
            <w:pPr>
              <w:jc w:val="right"/>
            </w:pPr>
            <w:r w:rsidRPr="009358C4">
              <w:t>,</w:t>
            </w:r>
          </w:p>
        </w:tc>
      </w:tr>
      <w:tr w:rsidR="0049455F" w:rsidRPr="009358C4" w14:paraId="6A82DE6D" w14:textId="77777777" w:rsidTr="005F04E8">
        <w:trPr>
          <w:cantSplit/>
          <w:trHeight w:val="296"/>
        </w:trPr>
        <w:tc>
          <w:tcPr>
            <w:tcW w:w="10084" w:type="dxa"/>
            <w:gridSpan w:val="44"/>
            <w:tcMar>
              <w:left w:w="0" w:type="dxa"/>
              <w:right w:w="57" w:type="dxa"/>
            </w:tcMar>
          </w:tcPr>
          <w:p w14:paraId="561B64A2" w14:textId="6E782987" w:rsidR="0049455F" w:rsidRPr="009358C4" w:rsidRDefault="002279C4" w:rsidP="00C23EA4">
            <w:pPr>
              <w:jc w:val="both"/>
            </w:pPr>
            <w:r w:rsidRPr="009358C4">
              <w:lastRenderedPageBreak/>
              <w:t>п</w:t>
            </w:r>
            <w:r w:rsidR="0049455F" w:rsidRPr="009358C4">
              <w:t>рошу продлить срок действия разрешения на осуществление земляных работ на территории городского округа «Город Калининград»</w:t>
            </w:r>
          </w:p>
          <w:p w14:paraId="73F07344" w14:textId="77777777" w:rsidR="0049455F" w:rsidRPr="009358C4" w:rsidRDefault="0049455F" w:rsidP="00C23EA4">
            <w:pPr>
              <w:jc w:val="both"/>
              <w:rPr>
                <w:sz w:val="16"/>
                <w:szCs w:val="16"/>
              </w:rPr>
            </w:pPr>
          </w:p>
        </w:tc>
      </w:tr>
      <w:tr w:rsidR="008F11C5" w:rsidRPr="009358C4" w14:paraId="5A61DDA9" w14:textId="77777777" w:rsidTr="00FA27A3">
        <w:trPr>
          <w:cantSplit/>
          <w:trHeight w:val="173"/>
        </w:trPr>
        <w:tc>
          <w:tcPr>
            <w:tcW w:w="439" w:type="dxa"/>
            <w:gridSpan w:val="2"/>
            <w:tcMar>
              <w:left w:w="0" w:type="dxa"/>
            </w:tcMar>
            <w:vAlign w:val="bottom"/>
          </w:tcPr>
          <w:p w14:paraId="4481DF1B" w14:textId="77777777" w:rsidR="002279C4" w:rsidRPr="009358C4" w:rsidRDefault="002279C4" w:rsidP="002E7A5C">
            <w:r w:rsidRPr="009358C4">
              <w:t>от «</w:t>
            </w:r>
          </w:p>
        </w:tc>
        <w:tc>
          <w:tcPr>
            <w:tcW w:w="666" w:type="dxa"/>
            <w:gridSpan w:val="4"/>
            <w:tcBorders>
              <w:bottom w:val="single" w:sz="4" w:space="0" w:color="auto"/>
            </w:tcBorders>
            <w:vAlign w:val="bottom"/>
          </w:tcPr>
          <w:p w14:paraId="4558E726" w14:textId="77777777" w:rsidR="002279C4" w:rsidRPr="009358C4" w:rsidRDefault="002279C4" w:rsidP="002E7A5C"/>
        </w:tc>
        <w:tc>
          <w:tcPr>
            <w:tcW w:w="212" w:type="dxa"/>
            <w:vAlign w:val="bottom"/>
          </w:tcPr>
          <w:p w14:paraId="7EA87C8F" w14:textId="77777777" w:rsidR="002279C4" w:rsidRPr="009358C4" w:rsidRDefault="002279C4" w:rsidP="002E7A5C">
            <w:r w:rsidRPr="009358C4">
              <w:t>»</w:t>
            </w:r>
          </w:p>
        </w:tc>
        <w:tc>
          <w:tcPr>
            <w:tcW w:w="1738" w:type="dxa"/>
            <w:gridSpan w:val="5"/>
            <w:tcBorders>
              <w:bottom w:val="single" w:sz="4" w:space="0" w:color="auto"/>
            </w:tcBorders>
            <w:vAlign w:val="bottom"/>
          </w:tcPr>
          <w:p w14:paraId="20BF7F66" w14:textId="77777777" w:rsidR="002279C4" w:rsidRPr="009358C4" w:rsidRDefault="002279C4" w:rsidP="002E7A5C"/>
        </w:tc>
        <w:tc>
          <w:tcPr>
            <w:tcW w:w="382" w:type="dxa"/>
            <w:gridSpan w:val="5"/>
            <w:vAlign w:val="bottom"/>
          </w:tcPr>
          <w:p w14:paraId="6D8732DC" w14:textId="77777777" w:rsidR="002279C4" w:rsidRPr="009358C4" w:rsidRDefault="002279C4" w:rsidP="002E7A5C">
            <w:pPr>
              <w:jc w:val="right"/>
            </w:pPr>
            <w:r w:rsidRPr="009358C4">
              <w:t>20</w:t>
            </w:r>
          </w:p>
        </w:tc>
        <w:tc>
          <w:tcPr>
            <w:tcW w:w="495" w:type="dxa"/>
            <w:gridSpan w:val="2"/>
            <w:tcBorders>
              <w:bottom w:val="single" w:sz="4" w:space="0" w:color="auto"/>
            </w:tcBorders>
            <w:vAlign w:val="bottom"/>
          </w:tcPr>
          <w:p w14:paraId="76B714B6" w14:textId="77777777" w:rsidR="002279C4" w:rsidRPr="009358C4" w:rsidRDefault="002279C4" w:rsidP="002E7A5C"/>
        </w:tc>
        <w:tc>
          <w:tcPr>
            <w:tcW w:w="763" w:type="dxa"/>
            <w:gridSpan w:val="10"/>
            <w:vAlign w:val="bottom"/>
          </w:tcPr>
          <w:p w14:paraId="68A26E72" w14:textId="77777777" w:rsidR="002279C4" w:rsidRPr="009358C4" w:rsidRDefault="002279C4" w:rsidP="002E7A5C">
            <w:r w:rsidRPr="009358C4">
              <w:t>г.    №</w:t>
            </w:r>
          </w:p>
        </w:tc>
        <w:tc>
          <w:tcPr>
            <w:tcW w:w="3275" w:type="dxa"/>
            <w:gridSpan w:val="12"/>
            <w:tcBorders>
              <w:bottom w:val="single" w:sz="4" w:space="0" w:color="auto"/>
            </w:tcBorders>
            <w:vAlign w:val="bottom"/>
          </w:tcPr>
          <w:p w14:paraId="3A73EDA5" w14:textId="77777777" w:rsidR="002279C4" w:rsidRPr="009358C4" w:rsidRDefault="002279C4" w:rsidP="002E7A5C"/>
        </w:tc>
        <w:tc>
          <w:tcPr>
            <w:tcW w:w="2114" w:type="dxa"/>
            <w:gridSpan w:val="3"/>
            <w:vAlign w:val="bottom"/>
          </w:tcPr>
          <w:p w14:paraId="0C70B1CE" w14:textId="77777777" w:rsidR="002279C4" w:rsidRPr="009358C4" w:rsidRDefault="002279C4" w:rsidP="002E7A5C">
            <w:pPr>
              <w:rPr>
                <w:sz w:val="28"/>
                <w:szCs w:val="28"/>
              </w:rPr>
            </w:pPr>
          </w:p>
        </w:tc>
      </w:tr>
      <w:tr w:rsidR="0049455F" w:rsidRPr="009358C4" w14:paraId="390425D4" w14:textId="77777777" w:rsidTr="00FA27A3">
        <w:trPr>
          <w:cantSplit/>
          <w:trHeight w:val="296"/>
        </w:trPr>
        <w:tc>
          <w:tcPr>
            <w:tcW w:w="10084" w:type="dxa"/>
            <w:gridSpan w:val="44"/>
          </w:tcPr>
          <w:p w14:paraId="4ECA113D" w14:textId="443C1DA3" w:rsidR="0049455F" w:rsidRPr="009358C4" w:rsidRDefault="0049455F" w:rsidP="005F6ED8">
            <w:pPr>
              <w:jc w:val="both"/>
              <w:rPr>
                <w:sz w:val="16"/>
                <w:szCs w:val="16"/>
              </w:rPr>
            </w:pPr>
            <w:r w:rsidRPr="009358C4">
              <w:rPr>
                <w:i/>
                <w:sz w:val="18"/>
                <w:szCs w:val="18"/>
              </w:rPr>
              <w:t xml:space="preserve">                                          (реквизиты ранее выданного </w:t>
            </w:r>
            <w:r w:rsidR="005F6ED8" w:rsidRPr="009358C4">
              <w:rPr>
                <w:i/>
                <w:sz w:val="18"/>
                <w:szCs w:val="18"/>
              </w:rPr>
              <w:t>Р</w:t>
            </w:r>
            <w:r w:rsidRPr="009358C4">
              <w:rPr>
                <w:i/>
                <w:sz w:val="18"/>
                <w:szCs w:val="18"/>
              </w:rPr>
              <w:t>азрешения)</w:t>
            </w:r>
          </w:p>
        </w:tc>
      </w:tr>
      <w:tr w:rsidR="00047C88" w:rsidRPr="009358C4" w14:paraId="1575CFE3" w14:textId="77777777" w:rsidTr="00FA27A3">
        <w:trPr>
          <w:cantSplit/>
          <w:trHeight w:val="296"/>
        </w:trPr>
        <w:tc>
          <w:tcPr>
            <w:tcW w:w="10084" w:type="dxa"/>
            <w:gridSpan w:val="44"/>
            <w:tcMar>
              <w:left w:w="0" w:type="dxa"/>
            </w:tcMar>
          </w:tcPr>
          <w:p w14:paraId="405B9BD3" w14:textId="77777777" w:rsidR="00047C88" w:rsidRPr="009358C4" w:rsidRDefault="00047C88" w:rsidP="00D909DE">
            <w:pPr>
              <w:jc w:val="both"/>
            </w:pPr>
            <w:r w:rsidRPr="009358C4">
              <w:t>Причина продления разрешения:</w:t>
            </w:r>
          </w:p>
        </w:tc>
      </w:tr>
      <w:tr w:rsidR="00047C88" w:rsidRPr="009358C4" w14:paraId="2F66888F" w14:textId="77777777" w:rsidTr="00FA27A3">
        <w:trPr>
          <w:cantSplit/>
          <w:trHeight w:val="137"/>
        </w:trPr>
        <w:tc>
          <w:tcPr>
            <w:tcW w:w="10084" w:type="dxa"/>
            <w:gridSpan w:val="44"/>
          </w:tcPr>
          <w:p w14:paraId="63B4EFF5" w14:textId="77777777" w:rsidR="00047C88" w:rsidRPr="009358C4" w:rsidRDefault="00047C88" w:rsidP="00D909DE">
            <w:pPr>
              <w:jc w:val="both"/>
              <w:rPr>
                <w:sz w:val="16"/>
                <w:szCs w:val="16"/>
              </w:rPr>
            </w:pPr>
          </w:p>
        </w:tc>
      </w:tr>
      <w:tr w:rsidR="002279C4" w:rsidRPr="009358C4" w14:paraId="5BF3F4FF" w14:textId="77777777" w:rsidTr="00FA27A3">
        <w:trPr>
          <w:cantSplit/>
          <w:trHeight w:val="323"/>
        </w:trPr>
        <w:tc>
          <w:tcPr>
            <w:tcW w:w="369" w:type="dxa"/>
            <w:tcBorders>
              <w:top w:val="single" w:sz="4" w:space="0" w:color="auto"/>
              <w:left w:val="single" w:sz="4" w:space="0" w:color="auto"/>
              <w:bottom w:val="single" w:sz="4" w:space="0" w:color="auto"/>
              <w:right w:val="single" w:sz="4" w:space="0" w:color="auto"/>
            </w:tcBorders>
            <w:vAlign w:val="bottom"/>
          </w:tcPr>
          <w:p w14:paraId="6DDE17E4" w14:textId="146FD290" w:rsidR="002279C4" w:rsidRPr="009358C4" w:rsidRDefault="002279C4" w:rsidP="00D909DE">
            <w:pPr>
              <w:rPr>
                <w:i/>
                <w:iCs/>
                <w:sz w:val="2"/>
                <w:szCs w:val="2"/>
              </w:rPr>
            </w:pPr>
            <w:r w:rsidRPr="009358C4">
              <w:rPr>
                <w:i/>
                <w:iCs/>
                <w:sz w:val="18"/>
                <w:szCs w:val="18"/>
              </w:rPr>
              <w:br/>
            </w:r>
          </w:p>
        </w:tc>
        <w:tc>
          <w:tcPr>
            <w:tcW w:w="9715" w:type="dxa"/>
            <w:gridSpan w:val="43"/>
            <w:vMerge w:val="restart"/>
            <w:tcBorders>
              <w:left w:val="single" w:sz="4" w:space="0" w:color="auto"/>
            </w:tcBorders>
            <w:tcMar>
              <w:left w:w="108" w:type="dxa"/>
            </w:tcMar>
          </w:tcPr>
          <w:p w14:paraId="7C47722C" w14:textId="0A9133AD" w:rsidR="002279C4" w:rsidRPr="009358C4" w:rsidRDefault="002279C4" w:rsidP="00FA27A3">
            <w:pPr>
              <w:tabs>
                <w:tab w:val="left" w:pos="1134"/>
              </w:tabs>
              <w:contextualSpacing/>
              <w:jc w:val="both"/>
              <w:outlineLvl w:val="1"/>
              <w:rPr>
                <w:i/>
                <w:iCs/>
                <w:sz w:val="2"/>
                <w:szCs w:val="2"/>
              </w:rPr>
            </w:pPr>
            <w:r w:rsidRPr="009358C4">
              <w:t>продление сроков проведения работ</w:t>
            </w:r>
            <w:r w:rsidR="008F11C5" w:rsidRPr="009358C4">
              <w:t>;</w:t>
            </w:r>
          </w:p>
        </w:tc>
      </w:tr>
      <w:tr w:rsidR="00047C88" w:rsidRPr="009358C4" w14:paraId="7B060CBD" w14:textId="77777777" w:rsidTr="00FA27A3">
        <w:trPr>
          <w:cantSplit/>
          <w:trHeight w:val="210"/>
        </w:trPr>
        <w:tc>
          <w:tcPr>
            <w:tcW w:w="369" w:type="dxa"/>
            <w:tcBorders>
              <w:top w:val="single" w:sz="4" w:space="0" w:color="auto"/>
              <w:bottom w:val="single" w:sz="4" w:space="0" w:color="auto"/>
            </w:tcBorders>
            <w:vAlign w:val="bottom"/>
          </w:tcPr>
          <w:p w14:paraId="390AD3F2" w14:textId="77777777" w:rsidR="00047C88" w:rsidRPr="009358C4" w:rsidRDefault="00047C88" w:rsidP="00D909DE">
            <w:r w:rsidRPr="009358C4">
              <w:t xml:space="preserve">       </w:t>
            </w:r>
          </w:p>
        </w:tc>
        <w:tc>
          <w:tcPr>
            <w:tcW w:w="9715" w:type="dxa"/>
            <w:gridSpan w:val="43"/>
            <w:vMerge/>
            <w:tcMar>
              <w:left w:w="108" w:type="dxa"/>
            </w:tcMar>
            <w:vAlign w:val="bottom"/>
          </w:tcPr>
          <w:p w14:paraId="6F71C7AC" w14:textId="77777777" w:rsidR="00047C88" w:rsidRPr="009358C4" w:rsidRDefault="00047C88" w:rsidP="00D909DE">
            <w:pPr>
              <w:jc w:val="both"/>
              <w:rPr>
                <w:sz w:val="6"/>
                <w:szCs w:val="6"/>
              </w:rPr>
            </w:pPr>
          </w:p>
        </w:tc>
      </w:tr>
      <w:tr w:rsidR="002279C4" w:rsidRPr="009358C4" w14:paraId="4B81C320" w14:textId="77777777" w:rsidTr="00FA27A3">
        <w:trPr>
          <w:cantSplit/>
          <w:trHeight w:val="323"/>
        </w:trPr>
        <w:tc>
          <w:tcPr>
            <w:tcW w:w="369" w:type="dxa"/>
            <w:tcBorders>
              <w:top w:val="single" w:sz="4" w:space="0" w:color="auto"/>
              <w:left w:val="single" w:sz="4" w:space="0" w:color="auto"/>
              <w:bottom w:val="single" w:sz="4" w:space="0" w:color="auto"/>
              <w:right w:val="single" w:sz="4" w:space="0" w:color="auto"/>
            </w:tcBorders>
            <w:vAlign w:val="bottom"/>
          </w:tcPr>
          <w:p w14:paraId="1CD2F33A" w14:textId="74663C00" w:rsidR="002279C4" w:rsidRPr="009358C4" w:rsidRDefault="002279C4" w:rsidP="00D909DE">
            <w:pPr>
              <w:rPr>
                <w:i/>
                <w:iCs/>
                <w:sz w:val="2"/>
                <w:szCs w:val="2"/>
              </w:rPr>
            </w:pPr>
            <w:r w:rsidRPr="009358C4">
              <w:rPr>
                <w:i/>
                <w:iCs/>
                <w:sz w:val="18"/>
                <w:szCs w:val="18"/>
              </w:rPr>
              <w:br/>
            </w:r>
          </w:p>
        </w:tc>
        <w:tc>
          <w:tcPr>
            <w:tcW w:w="9715" w:type="dxa"/>
            <w:gridSpan w:val="43"/>
            <w:tcBorders>
              <w:left w:val="single" w:sz="4" w:space="0" w:color="auto"/>
            </w:tcBorders>
            <w:tcMar>
              <w:left w:w="108" w:type="dxa"/>
            </w:tcMar>
            <w:vAlign w:val="center"/>
          </w:tcPr>
          <w:p w14:paraId="63C9B06A" w14:textId="7F78200D" w:rsidR="002279C4" w:rsidRPr="009358C4" w:rsidRDefault="002279C4" w:rsidP="00FA27A3">
            <w:pPr>
              <w:tabs>
                <w:tab w:val="left" w:pos="1134"/>
              </w:tabs>
              <w:contextualSpacing/>
              <w:jc w:val="both"/>
              <w:outlineLvl w:val="1"/>
            </w:pPr>
            <w:r w:rsidRPr="009358C4">
              <w:t>изменение  технических решений</w:t>
            </w:r>
            <w:r w:rsidR="008F11C5" w:rsidRPr="009358C4">
              <w:t>;</w:t>
            </w:r>
          </w:p>
        </w:tc>
      </w:tr>
      <w:tr w:rsidR="00047C88" w:rsidRPr="009358C4" w14:paraId="42555EFB" w14:textId="77777777" w:rsidTr="00FA27A3">
        <w:trPr>
          <w:cantSplit/>
          <w:trHeight w:val="173"/>
        </w:trPr>
        <w:tc>
          <w:tcPr>
            <w:tcW w:w="369" w:type="dxa"/>
            <w:tcBorders>
              <w:top w:val="single" w:sz="4" w:space="0" w:color="auto"/>
              <w:bottom w:val="single" w:sz="4" w:space="0" w:color="auto"/>
            </w:tcBorders>
            <w:vAlign w:val="bottom"/>
          </w:tcPr>
          <w:p w14:paraId="4C277CB0" w14:textId="77777777" w:rsidR="00047C88" w:rsidRPr="009358C4" w:rsidRDefault="00047C88" w:rsidP="00D909DE">
            <w:pPr>
              <w:rPr>
                <w:sz w:val="16"/>
                <w:szCs w:val="16"/>
              </w:rPr>
            </w:pPr>
          </w:p>
        </w:tc>
        <w:tc>
          <w:tcPr>
            <w:tcW w:w="9715" w:type="dxa"/>
            <w:gridSpan w:val="43"/>
            <w:tcMar>
              <w:left w:w="108" w:type="dxa"/>
            </w:tcMar>
            <w:vAlign w:val="center"/>
          </w:tcPr>
          <w:p w14:paraId="21E75284" w14:textId="77777777" w:rsidR="00047C88" w:rsidRPr="009358C4" w:rsidRDefault="00047C88" w:rsidP="00D909DE">
            <w:pPr>
              <w:rPr>
                <w:sz w:val="16"/>
                <w:szCs w:val="16"/>
              </w:rPr>
            </w:pPr>
          </w:p>
        </w:tc>
      </w:tr>
      <w:tr w:rsidR="002279C4" w:rsidRPr="009358C4" w14:paraId="1FE02055" w14:textId="77777777" w:rsidTr="00FA27A3">
        <w:trPr>
          <w:cantSplit/>
          <w:trHeight w:val="323"/>
        </w:trPr>
        <w:tc>
          <w:tcPr>
            <w:tcW w:w="369" w:type="dxa"/>
            <w:tcBorders>
              <w:top w:val="single" w:sz="4" w:space="0" w:color="auto"/>
              <w:left w:val="single" w:sz="4" w:space="0" w:color="auto"/>
              <w:bottom w:val="single" w:sz="4" w:space="0" w:color="auto"/>
              <w:right w:val="single" w:sz="4" w:space="0" w:color="auto"/>
            </w:tcBorders>
            <w:vAlign w:val="bottom"/>
          </w:tcPr>
          <w:p w14:paraId="35E752F5" w14:textId="049D1AC6" w:rsidR="002279C4" w:rsidRPr="009358C4" w:rsidRDefault="002279C4" w:rsidP="00D909DE">
            <w:pPr>
              <w:rPr>
                <w:i/>
                <w:iCs/>
                <w:sz w:val="2"/>
                <w:szCs w:val="2"/>
              </w:rPr>
            </w:pPr>
            <w:r w:rsidRPr="009358C4">
              <w:rPr>
                <w:i/>
                <w:iCs/>
                <w:sz w:val="18"/>
                <w:szCs w:val="18"/>
              </w:rPr>
              <w:br/>
            </w:r>
          </w:p>
        </w:tc>
        <w:tc>
          <w:tcPr>
            <w:tcW w:w="9715" w:type="dxa"/>
            <w:gridSpan w:val="43"/>
            <w:tcBorders>
              <w:left w:val="single" w:sz="4" w:space="0" w:color="auto"/>
            </w:tcBorders>
            <w:tcMar>
              <w:left w:w="108" w:type="dxa"/>
            </w:tcMar>
            <w:vAlign w:val="center"/>
          </w:tcPr>
          <w:p w14:paraId="06665BE5" w14:textId="0F21822E" w:rsidR="002279C4" w:rsidRPr="009358C4" w:rsidRDefault="002279C4" w:rsidP="008F11C5">
            <w:pPr>
              <w:tabs>
                <w:tab w:val="left" w:pos="1134"/>
              </w:tabs>
              <w:contextualSpacing/>
              <w:jc w:val="both"/>
              <w:outlineLvl w:val="1"/>
              <w:rPr>
                <w:i/>
                <w:iCs/>
              </w:rPr>
            </w:pPr>
            <w:r w:rsidRPr="009358C4">
              <w:t>изменение подрядной организации</w:t>
            </w:r>
            <w:r w:rsidR="008F11C5" w:rsidRPr="009358C4">
              <w:t>.</w:t>
            </w:r>
          </w:p>
        </w:tc>
      </w:tr>
      <w:tr w:rsidR="0049455F" w:rsidRPr="009358C4" w14:paraId="778C51AE" w14:textId="77777777" w:rsidTr="00FA27A3">
        <w:trPr>
          <w:cantSplit/>
          <w:trHeight w:val="173"/>
        </w:trPr>
        <w:tc>
          <w:tcPr>
            <w:tcW w:w="369" w:type="dxa"/>
            <w:tcBorders>
              <w:top w:val="single" w:sz="4" w:space="0" w:color="auto"/>
            </w:tcBorders>
            <w:vAlign w:val="bottom"/>
          </w:tcPr>
          <w:p w14:paraId="7397238D" w14:textId="77777777" w:rsidR="0049455F" w:rsidRPr="009358C4" w:rsidRDefault="0049455F" w:rsidP="00C23EA4">
            <w:pPr>
              <w:rPr>
                <w:sz w:val="16"/>
                <w:szCs w:val="16"/>
              </w:rPr>
            </w:pPr>
            <w:r w:rsidRPr="009358C4">
              <w:rPr>
                <w:sz w:val="16"/>
                <w:szCs w:val="16"/>
              </w:rPr>
              <w:t xml:space="preserve">            </w:t>
            </w:r>
          </w:p>
        </w:tc>
        <w:tc>
          <w:tcPr>
            <w:tcW w:w="9715" w:type="dxa"/>
            <w:gridSpan w:val="43"/>
            <w:vAlign w:val="bottom"/>
          </w:tcPr>
          <w:p w14:paraId="083BC1F4" w14:textId="77777777" w:rsidR="0049455F" w:rsidRPr="009358C4" w:rsidRDefault="0049455F" w:rsidP="00C23EA4">
            <w:pPr>
              <w:rPr>
                <w:sz w:val="16"/>
                <w:szCs w:val="16"/>
              </w:rPr>
            </w:pPr>
            <w:r w:rsidRPr="009358C4">
              <w:rPr>
                <w:sz w:val="16"/>
                <w:szCs w:val="16"/>
              </w:rPr>
              <w:t xml:space="preserve"> </w:t>
            </w:r>
          </w:p>
        </w:tc>
      </w:tr>
      <w:tr w:rsidR="0049455F" w:rsidRPr="009358C4" w14:paraId="70CF40C8" w14:textId="77777777" w:rsidTr="00FA27A3">
        <w:trPr>
          <w:cantSplit/>
          <w:trHeight w:val="333"/>
        </w:trPr>
        <w:tc>
          <w:tcPr>
            <w:tcW w:w="4381" w:type="dxa"/>
            <w:gridSpan w:val="24"/>
            <w:tcMar>
              <w:left w:w="0" w:type="dxa"/>
            </w:tcMar>
          </w:tcPr>
          <w:p w14:paraId="5D266836" w14:textId="77777777" w:rsidR="0049455F" w:rsidRPr="009358C4" w:rsidRDefault="0049455F" w:rsidP="00F6582B">
            <w:pPr>
              <w:jc w:val="both"/>
              <w:rPr>
                <w:sz w:val="16"/>
                <w:szCs w:val="16"/>
              </w:rPr>
            </w:pPr>
            <w:bookmarkStart w:id="35" w:name="_Hlk151143441"/>
          </w:p>
          <w:p w14:paraId="2578BDF4" w14:textId="77777777" w:rsidR="0049455F" w:rsidRPr="009358C4" w:rsidRDefault="0049455F" w:rsidP="00F6582B">
            <w:pPr>
              <w:jc w:val="both"/>
            </w:pPr>
            <w:r w:rsidRPr="009358C4">
              <w:t>Запрашиваемый срок производства работ:</w:t>
            </w:r>
          </w:p>
        </w:tc>
        <w:tc>
          <w:tcPr>
            <w:tcW w:w="286" w:type="dxa"/>
            <w:gridSpan w:val="4"/>
            <w:vAlign w:val="bottom"/>
          </w:tcPr>
          <w:p w14:paraId="241C076B" w14:textId="77777777" w:rsidR="0049455F" w:rsidRPr="009358C4" w:rsidRDefault="0049455F" w:rsidP="00F6582B">
            <w:pPr>
              <w:jc w:val="both"/>
            </w:pPr>
            <w:r w:rsidRPr="009358C4">
              <w:t>с</w:t>
            </w:r>
          </w:p>
        </w:tc>
        <w:tc>
          <w:tcPr>
            <w:tcW w:w="2265" w:type="dxa"/>
            <w:gridSpan w:val="8"/>
            <w:tcBorders>
              <w:bottom w:val="single" w:sz="4" w:space="0" w:color="auto"/>
            </w:tcBorders>
            <w:vAlign w:val="bottom"/>
          </w:tcPr>
          <w:p w14:paraId="62555C2D" w14:textId="77777777" w:rsidR="0049455F" w:rsidRPr="009358C4" w:rsidRDefault="0049455F" w:rsidP="00F6582B">
            <w:pPr>
              <w:jc w:val="both"/>
            </w:pPr>
          </w:p>
        </w:tc>
        <w:tc>
          <w:tcPr>
            <w:tcW w:w="425" w:type="dxa"/>
            <w:gridSpan w:val="2"/>
            <w:vAlign w:val="bottom"/>
          </w:tcPr>
          <w:p w14:paraId="7FBE0F0C" w14:textId="77777777" w:rsidR="0049455F" w:rsidRPr="009358C4" w:rsidRDefault="0049455F" w:rsidP="00F6582B">
            <w:pPr>
              <w:jc w:val="both"/>
            </w:pPr>
            <w:r w:rsidRPr="009358C4">
              <w:t>по</w:t>
            </w:r>
          </w:p>
        </w:tc>
        <w:tc>
          <w:tcPr>
            <w:tcW w:w="2727" w:type="dxa"/>
            <w:gridSpan w:val="6"/>
            <w:tcBorders>
              <w:bottom w:val="single" w:sz="4" w:space="0" w:color="auto"/>
            </w:tcBorders>
            <w:vAlign w:val="bottom"/>
          </w:tcPr>
          <w:p w14:paraId="3954445C" w14:textId="77777777" w:rsidR="0049455F" w:rsidRPr="009358C4" w:rsidRDefault="0049455F" w:rsidP="00F6582B">
            <w:pPr>
              <w:jc w:val="both"/>
            </w:pPr>
          </w:p>
        </w:tc>
      </w:tr>
      <w:bookmarkEnd w:id="35"/>
    </w:tbl>
    <w:p w14:paraId="0DDAEB52" w14:textId="77777777" w:rsidR="00C12293" w:rsidRPr="009358C4" w:rsidRDefault="00C12293" w:rsidP="005F6ED8">
      <w:pPr>
        <w:jc w:val="both"/>
        <w:rPr>
          <w:sz w:val="16"/>
          <w:szCs w:val="16"/>
        </w:rPr>
      </w:pPr>
    </w:p>
    <w:p w14:paraId="66D82C11" w14:textId="30A77784" w:rsidR="005F6ED8" w:rsidRPr="009358C4" w:rsidRDefault="005F6ED8" w:rsidP="005F04E8">
      <w:pPr>
        <w:ind w:left="-294" w:right="-143"/>
        <w:jc w:val="both"/>
      </w:pPr>
      <w:r w:rsidRPr="009358C4">
        <w:t>Сведения, указанные в заяв</w:t>
      </w:r>
      <w:r w:rsidR="00F2088D" w:rsidRPr="009358C4">
        <w:t>лении</w:t>
      </w:r>
      <w:r w:rsidRPr="009358C4">
        <w:t>, достоверны. Документы (копии документов), приложенные</w:t>
      </w:r>
      <w:r w:rsidR="008F11C5" w:rsidRPr="009358C4">
        <w:rPr>
          <w:sz w:val="28"/>
          <w:szCs w:val="28"/>
          <w:lang w:eastAsia="ar-SA"/>
        </w:rPr>
        <w:br/>
      </w:r>
      <w:r w:rsidRPr="009358C4">
        <w:t>к заяв</w:t>
      </w:r>
      <w:r w:rsidR="00F2088D" w:rsidRPr="009358C4">
        <w:t>лению</w:t>
      </w:r>
      <w:r w:rsidRPr="009358C4">
        <w:t xml:space="preserve">,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030B4BC2" w14:textId="77777777" w:rsidR="008F11C5" w:rsidRPr="009358C4" w:rsidRDefault="008F11C5" w:rsidP="008F11C5">
      <w:pPr>
        <w:ind w:left="-294"/>
        <w:jc w:val="both"/>
      </w:pPr>
    </w:p>
    <w:p w14:paraId="0E1F86CF" w14:textId="2600AD76" w:rsidR="005F6ED8" w:rsidRPr="009358C4" w:rsidRDefault="005F6ED8" w:rsidP="008F11C5">
      <w:pPr>
        <w:ind w:left="-294"/>
        <w:jc w:val="both"/>
      </w:pPr>
      <w:r w:rsidRPr="009358C4">
        <w:t>Расписку в приеме заявления получил(а).</w:t>
      </w:r>
    </w:p>
    <w:p w14:paraId="6C72816F" w14:textId="77777777" w:rsidR="008F11C5" w:rsidRPr="009358C4" w:rsidRDefault="008F11C5" w:rsidP="008F11C5">
      <w:pPr>
        <w:ind w:left="-294"/>
        <w:jc w:val="both"/>
      </w:pPr>
    </w:p>
    <w:tbl>
      <w:tblPr>
        <w:tblW w:w="0" w:type="auto"/>
        <w:tblInd w:w="-23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8F11C5" w:rsidRPr="009358C4" w14:paraId="38E8BC32" w14:textId="77777777" w:rsidTr="002E7A5C">
        <w:tc>
          <w:tcPr>
            <w:tcW w:w="196" w:type="dxa"/>
            <w:vAlign w:val="bottom"/>
          </w:tcPr>
          <w:p w14:paraId="1620E9BF" w14:textId="77777777" w:rsidR="008F11C5" w:rsidRPr="009358C4" w:rsidRDefault="008F11C5" w:rsidP="002E7A5C">
            <w:pPr>
              <w:spacing w:line="276" w:lineRule="auto"/>
            </w:pPr>
            <w:r w:rsidRPr="009358C4">
              <w:t>«</w:t>
            </w:r>
          </w:p>
        </w:tc>
        <w:tc>
          <w:tcPr>
            <w:tcW w:w="364" w:type="dxa"/>
            <w:tcBorders>
              <w:top w:val="nil"/>
              <w:left w:val="nil"/>
              <w:bottom w:val="single" w:sz="4" w:space="0" w:color="auto"/>
              <w:right w:val="nil"/>
            </w:tcBorders>
            <w:vAlign w:val="bottom"/>
          </w:tcPr>
          <w:p w14:paraId="07B40CC5" w14:textId="77777777" w:rsidR="008F11C5" w:rsidRPr="009358C4" w:rsidRDefault="008F11C5" w:rsidP="002E7A5C">
            <w:pPr>
              <w:spacing w:line="276" w:lineRule="auto"/>
              <w:jc w:val="center"/>
            </w:pPr>
          </w:p>
        </w:tc>
        <w:tc>
          <w:tcPr>
            <w:tcW w:w="293" w:type="dxa"/>
            <w:vAlign w:val="bottom"/>
          </w:tcPr>
          <w:p w14:paraId="215AA6E1" w14:textId="77777777" w:rsidR="008F11C5" w:rsidRPr="009358C4" w:rsidRDefault="008F11C5" w:rsidP="002E7A5C">
            <w:pPr>
              <w:spacing w:line="276" w:lineRule="auto"/>
            </w:pPr>
            <w:r w:rsidRPr="009358C4">
              <w:t>»</w:t>
            </w:r>
          </w:p>
        </w:tc>
        <w:tc>
          <w:tcPr>
            <w:tcW w:w="1335" w:type="dxa"/>
            <w:tcBorders>
              <w:top w:val="nil"/>
              <w:left w:val="nil"/>
              <w:bottom w:val="single" w:sz="4" w:space="0" w:color="auto"/>
              <w:right w:val="nil"/>
            </w:tcBorders>
            <w:vAlign w:val="bottom"/>
          </w:tcPr>
          <w:p w14:paraId="2DC0B9E4" w14:textId="77777777" w:rsidR="008F11C5" w:rsidRPr="009358C4" w:rsidRDefault="008F11C5" w:rsidP="002E7A5C">
            <w:pPr>
              <w:spacing w:line="276" w:lineRule="auto"/>
              <w:jc w:val="center"/>
            </w:pPr>
          </w:p>
        </w:tc>
        <w:tc>
          <w:tcPr>
            <w:tcW w:w="580" w:type="dxa"/>
            <w:vAlign w:val="bottom"/>
          </w:tcPr>
          <w:p w14:paraId="55A8237D" w14:textId="77777777" w:rsidR="008F11C5" w:rsidRPr="009358C4" w:rsidRDefault="008F11C5" w:rsidP="002E7A5C">
            <w:pPr>
              <w:spacing w:line="276" w:lineRule="auto"/>
              <w:jc w:val="right"/>
            </w:pPr>
            <w:r w:rsidRPr="009358C4">
              <w:t>20</w:t>
            </w:r>
          </w:p>
        </w:tc>
        <w:tc>
          <w:tcPr>
            <w:tcW w:w="307" w:type="dxa"/>
            <w:tcBorders>
              <w:top w:val="nil"/>
              <w:left w:val="nil"/>
              <w:bottom w:val="single" w:sz="4" w:space="0" w:color="auto"/>
              <w:right w:val="nil"/>
            </w:tcBorders>
            <w:vAlign w:val="bottom"/>
          </w:tcPr>
          <w:p w14:paraId="2E664D13" w14:textId="77777777" w:rsidR="008F11C5" w:rsidRPr="009358C4" w:rsidRDefault="008F11C5" w:rsidP="002E7A5C">
            <w:pPr>
              <w:spacing w:line="276" w:lineRule="auto"/>
            </w:pPr>
          </w:p>
        </w:tc>
        <w:tc>
          <w:tcPr>
            <w:tcW w:w="553" w:type="dxa"/>
            <w:vAlign w:val="bottom"/>
          </w:tcPr>
          <w:p w14:paraId="25A7A380" w14:textId="77777777" w:rsidR="008F11C5" w:rsidRPr="009358C4" w:rsidRDefault="008F11C5" w:rsidP="002E7A5C">
            <w:pPr>
              <w:spacing w:line="276" w:lineRule="auto"/>
            </w:pPr>
            <w:r w:rsidRPr="009358C4">
              <w:t>г.  «</w:t>
            </w:r>
          </w:p>
        </w:tc>
        <w:tc>
          <w:tcPr>
            <w:tcW w:w="360" w:type="dxa"/>
            <w:tcBorders>
              <w:top w:val="nil"/>
              <w:left w:val="nil"/>
              <w:bottom w:val="single" w:sz="4" w:space="0" w:color="auto"/>
              <w:right w:val="nil"/>
            </w:tcBorders>
            <w:vAlign w:val="bottom"/>
          </w:tcPr>
          <w:p w14:paraId="2B3837EC" w14:textId="77777777" w:rsidR="008F11C5" w:rsidRPr="009358C4" w:rsidRDefault="008F11C5" w:rsidP="002E7A5C">
            <w:pPr>
              <w:spacing w:line="276" w:lineRule="auto"/>
              <w:jc w:val="center"/>
            </w:pPr>
          </w:p>
        </w:tc>
        <w:tc>
          <w:tcPr>
            <w:tcW w:w="720" w:type="dxa"/>
            <w:vAlign w:val="bottom"/>
          </w:tcPr>
          <w:p w14:paraId="26C62B15" w14:textId="77777777" w:rsidR="008F11C5" w:rsidRPr="009358C4" w:rsidRDefault="008F11C5" w:rsidP="002E7A5C">
            <w:pPr>
              <w:spacing w:line="276" w:lineRule="auto"/>
            </w:pPr>
            <w:r w:rsidRPr="009358C4">
              <w:t>» ч.   «</w:t>
            </w:r>
          </w:p>
        </w:tc>
        <w:tc>
          <w:tcPr>
            <w:tcW w:w="360" w:type="dxa"/>
            <w:tcBorders>
              <w:top w:val="nil"/>
              <w:left w:val="nil"/>
              <w:bottom w:val="single" w:sz="4" w:space="0" w:color="auto"/>
              <w:right w:val="nil"/>
            </w:tcBorders>
            <w:vAlign w:val="bottom"/>
          </w:tcPr>
          <w:p w14:paraId="1B6F9002" w14:textId="77777777" w:rsidR="008F11C5" w:rsidRPr="009358C4" w:rsidRDefault="008F11C5" w:rsidP="002E7A5C">
            <w:pPr>
              <w:spacing w:line="276" w:lineRule="auto"/>
              <w:jc w:val="center"/>
            </w:pPr>
          </w:p>
        </w:tc>
        <w:tc>
          <w:tcPr>
            <w:tcW w:w="1440" w:type="dxa"/>
            <w:vAlign w:val="bottom"/>
          </w:tcPr>
          <w:p w14:paraId="21F46C3A" w14:textId="77777777" w:rsidR="008F11C5" w:rsidRPr="009358C4" w:rsidRDefault="008F11C5" w:rsidP="002E7A5C">
            <w:pPr>
              <w:spacing w:line="276" w:lineRule="auto"/>
            </w:pPr>
            <w:r w:rsidRPr="009358C4">
              <w:t>» мин.</w:t>
            </w:r>
          </w:p>
        </w:tc>
      </w:tr>
    </w:tbl>
    <w:p w14:paraId="2F3ACAB0" w14:textId="77777777" w:rsidR="005F6ED8" w:rsidRPr="009358C4" w:rsidRDefault="005F6ED8" w:rsidP="008F11C5">
      <w:pPr>
        <w:ind w:left="-294"/>
        <w:jc w:val="both"/>
        <w:rPr>
          <w:sz w:val="16"/>
          <w:szCs w:val="16"/>
        </w:rPr>
      </w:pPr>
    </w:p>
    <w:p w14:paraId="2121E7E8" w14:textId="633A0DFF" w:rsidR="00C12293" w:rsidRPr="009358C4" w:rsidRDefault="00C12293" w:rsidP="008F11C5">
      <w:pPr>
        <w:ind w:left="-294"/>
        <w:jc w:val="both"/>
      </w:pPr>
      <w:r w:rsidRPr="009358C4">
        <w:t>Способ получения результата предоставления муниципальной услуги</w:t>
      </w:r>
      <w:r w:rsidR="008F11C5" w:rsidRPr="009358C4">
        <w:t>:</w:t>
      </w:r>
    </w:p>
    <w:p w14:paraId="097DF062" w14:textId="77777777" w:rsidR="008F11C5" w:rsidRPr="009358C4" w:rsidRDefault="008F11C5" w:rsidP="008F11C5">
      <w:pPr>
        <w:ind w:left="-294"/>
        <w:jc w:val="both"/>
      </w:pPr>
    </w:p>
    <w:tbl>
      <w:tblPr>
        <w:tblpPr w:leftFromText="180" w:rightFromText="180" w:bottomFromText="160" w:vertAnchor="text" w:horzAnchor="margin" w:tblpX="-295" w:tblpY="29"/>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5110"/>
      </w:tblGrid>
      <w:tr w:rsidR="00566EAF" w:rsidRPr="009358C4" w14:paraId="3F2FAB27" w14:textId="77777777" w:rsidTr="008F11C5">
        <w:trPr>
          <w:trHeight w:val="337"/>
        </w:trPr>
        <w:tc>
          <w:tcPr>
            <w:tcW w:w="373" w:type="dxa"/>
            <w:tcBorders>
              <w:top w:val="single" w:sz="4" w:space="0" w:color="auto"/>
              <w:left w:val="single" w:sz="4" w:space="0" w:color="auto"/>
              <w:bottom w:val="single" w:sz="4" w:space="0" w:color="auto"/>
              <w:right w:val="single" w:sz="4" w:space="0" w:color="auto"/>
            </w:tcBorders>
            <w:hideMark/>
          </w:tcPr>
          <w:p w14:paraId="4F68CDA6" w14:textId="77777777" w:rsidR="00566EAF" w:rsidRPr="009358C4" w:rsidRDefault="00566EAF" w:rsidP="008F11C5">
            <w:pPr>
              <w:widowControl w:val="0"/>
              <w:autoSpaceDE w:val="0"/>
              <w:autoSpaceDN w:val="0"/>
              <w:adjustRightInd w:val="0"/>
              <w:ind w:left="-294"/>
              <w:jc w:val="both"/>
            </w:pPr>
          </w:p>
        </w:tc>
        <w:tc>
          <w:tcPr>
            <w:tcW w:w="9701" w:type="dxa"/>
            <w:gridSpan w:val="2"/>
            <w:vMerge w:val="restart"/>
            <w:tcBorders>
              <w:top w:val="nil"/>
              <w:left w:val="single" w:sz="4" w:space="0" w:color="auto"/>
              <w:right w:val="nil"/>
            </w:tcBorders>
            <w:hideMark/>
          </w:tcPr>
          <w:p w14:paraId="02A6419C" w14:textId="3AB2DB7B" w:rsidR="00566EAF" w:rsidRPr="009358C4" w:rsidRDefault="00566EAF" w:rsidP="008F11C5">
            <w:pPr>
              <w:widowControl w:val="0"/>
              <w:autoSpaceDE w:val="0"/>
              <w:autoSpaceDN w:val="0"/>
              <w:adjustRightInd w:val="0"/>
              <w:jc w:val="both"/>
            </w:pPr>
            <w:r w:rsidRPr="009358C4">
              <w:t>на бумажном носителе в виде распечатанного экземпляра электронного документа в МФЦ*</w:t>
            </w:r>
            <w:r w:rsidR="005F04E8" w:rsidRPr="009358C4">
              <w:t>;</w:t>
            </w:r>
          </w:p>
        </w:tc>
      </w:tr>
      <w:tr w:rsidR="00566EAF" w:rsidRPr="009358C4" w14:paraId="1A6CC96C" w14:textId="77777777" w:rsidTr="008F11C5">
        <w:trPr>
          <w:trHeight w:val="412"/>
        </w:trPr>
        <w:tc>
          <w:tcPr>
            <w:tcW w:w="373" w:type="dxa"/>
            <w:tcBorders>
              <w:top w:val="single" w:sz="4" w:space="0" w:color="auto"/>
              <w:left w:val="nil"/>
              <w:bottom w:val="nil"/>
              <w:right w:val="nil"/>
            </w:tcBorders>
          </w:tcPr>
          <w:p w14:paraId="22C5DAD4" w14:textId="77777777" w:rsidR="00566EAF" w:rsidRPr="009358C4" w:rsidRDefault="00566EAF" w:rsidP="008F11C5">
            <w:pPr>
              <w:widowControl w:val="0"/>
              <w:autoSpaceDE w:val="0"/>
              <w:autoSpaceDN w:val="0"/>
              <w:adjustRightInd w:val="0"/>
              <w:ind w:left="-294"/>
              <w:jc w:val="both"/>
            </w:pPr>
          </w:p>
        </w:tc>
        <w:tc>
          <w:tcPr>
            <w:tcW w:w="9701" w:type="dxa"/>
            <w:gridSpan w:val="2"/>
            <w:vMerge/>
            <w:tcBorders>
              <w:left w:val="nil"/>
              <w:bottom w:val="nil"/>
              <w:right w:val="nil"/>
            </w:tcBorders>
          </w:tcPr>
          <w:p w14:paraId="1B68B176" w14:textId="77777777" w:rsidR="00566EAF" w:rsidRPr="009358C4" w:rsidRDefault="00566EAF" w:rsidP="008F11C5">
            <w:pPr>
              <w:widowControl w:val="0"/>
              <w:autoSpaceDE w:val="0"/>
              <w:autoSpaceDN w:val="0"/>
              <w:adjustRightInd w:val="0"/>
              <w:ind w:left="-294"/>
              <w:jc w:val="both"/>
            </w:pPr>
          </w:p>
        </w:tc>
      </w:tr>
      <w:tr w:rsidR="00566EAF" w:rsidRPr="009358C4" w14:paraId="648E6EE1" w14:textId="77777777" w:rsidTr="008F11C5">
        <w:trPr>
          <w:trHeight w:val="337"/>
        </w:trPr>
        <w:tc>
          <w:tcPr>
            <w:tcW w:w="373" w:type="dxa"/>
            <w:tcBorders>
              <w:top w:val="single" w:sz="4" w:space="0" w:color="auto"/>
              <w:left w:val="single" w:sz="4" w:space="0" w:color="auto"/>
              <w:bottom w:val="single" w:sz="4" w:space="0" w:color="auto"/>
              <w:right w:val="single" w:sz="4" w:space="0" w:color="auto"/>
            </w:tcBorders>
            <w:hideMark/>
          </w:tcPr>
          <w:p w14:paraId="5A77E7A2" w14:textId="77777777" w:rsidR="00566EAF" w:rsidRPr="009358C4" w:rsidRDefault="00566EAF" w:rsidP="008F11C5">
            <w:pPr>
              <w:widowControl w:val="0"/>
              <w:autoSpaceDE w:val="0"/>
              <w:autoSpaceDN w:val="0"/>
              <w:adjustRightInd w:val="0"/>
              <w:ind w:left="-294" w:firstLine="720"/>
              <w:jc w:val="both"/>
            </w:pPr>
          </w:p>
        </w:tc>
        <w:tc>
          <w:tcPr>
            <w:tcW w:w="9701" w:type="dxa"/>
            <w:gridSpan w:val="2"/>
            <w:tcBorders>
              <w:top w:val="nil"/>
              <w:left w:val="single" w:sz="4" w:space="0" w:color="auto"/>
              <w:bottom w:val="nil"/>
              <w:right w:val="nil"/>
            </w:tcBorders>
            <w:hideMark/>
          </w:tcPr>
          <w:p w14:paraId="44FE22EB" w14:textId="7A9AD5F2" w:rsidR="00566EAF" w:rsidRPr="009358C4" w:rsidRDefault="00566EAF" w:rsidP="008F11C5">
            <w:pPr>
              <w:widowControl w:val="0"/>
              <w:autoSpaceDE w:val="0"/>
              <w:autoSpaceDN w:val="0"/>
              <w:adjustRightInd w:val="0"/>
              <w:jc w:val="both"/>
            </w:pPr>
            <w:r w:rsidRPr="009358C4">
              <w:t>на бумажном носителе в МФЦ</w:t>
            </w:r>
            <w:r w:rsidR="005F04E8" w:rsidRPr="009358C4">
              <w:t>;</w:t>
            </w:r>
          </w:p>
        </w:tc>
      </w:tr>
      <w:tr w:rsidR="00566EAF" w:rsidRPr="009358C4" w14:paraId="5C45C8DD" w14:textId="77777777" w:rsidTr="008F11C5">
        <w:trPr>
          <w:trHeight w:val="281"/>
        </w:trPr>
        <w:tc>
          <w:tcPr>
            <w:tcW w:w="373" w:type="dxa"/>
            <w:tcBorders>
              <w:top w:val="single" w:sz="4" w:space="0" w:color="auto"/>
              <w:left w:val="nil"/>
              <w:bottom w:val="single" w:sz="4" w:space="0" w:color="auto"/>
              <w:right w:val="nil"/>
            </w:tcBorders>
          </w:tcPr>
          <w:p w14:paraId="4740A1F4" w14:textId="77777777" w:rsidR="00566EAF" w:rsidRPr="009358C4" w:rsidRDefault="00566EAF" w:rsidP="008F11C5">
            <w:pPr>
              <w:widowControl w:val="0"/>
              <w:autoSpaceDE w:val="0"/>
              <w:autoSpaceDN w:val="0"/>
              <w:adjustRightInd w:val="0"/>
              <w:ind w:left="-294" w:firstLine="720"/>
              <w:jc w:val="both"/>
            </w:pPr>
          </w:p>
        </w:tc>
        <w:tc>
          <w:tcPr>
            <w:tcW w:w="4591" w:type="dxa"/>
            <w:tcBorders>
              <w:top w:val="nil"/>
              <w:left w:val="nil"/>
              <w:bottom w:val="nil"/>
              <w:right w:val="nil"/>
            </w:tcBorders>
          </w:tcPr>
          <w:p w14:paraId="1591DCEB" w14:textId="77777777" w:rsidR="00566EAF" w:rsidRPr="009358C4" w:rsidRDefault="00566EAF" w:rsidP="008F11C5">
            <w:pPr>
              <w:widowControl w:val="0"/>
              <w:autoSpaceDE w:val="0"/>
              <w:autoSpaceDN w:val="0"/>
              <w:adjustRightInd w:val="0"/>
              <w:ind w:left="-294" w:firstLine="720"/>
              <w:jc w:val="both"/>
            </w:pPr>
          </w:p>
        </w:tc>
        <w:tc>
          <w:tcPr>
            <w:tcW w:w="5110" w:type="dxa"/>
            <w:tcBorders>
              <w:top w:val="nil"/>
              <w:left w:val="nil"/>
              <w:bottom w:val="nil"/>
              <w:right w:val="nil"/>
            </w:tcBorders>
          </w:tcPr>
          <w:p w14:paraId="17D4DD98" w14:textId="77777777" w:rsidR="00566EAF" w:rsidRPr="009358C4" w:rsidRDefault="00566EAF" w:rsidP="008F11C5">
            <w:pPr>
              <w:widowControl w:val="0"/>
              <w:autoSpaceDE w:val="0"/>
              <w:autoSpaceDN w:val="0"/>
              <w:adjustRightInd w:val="0"/>
              <w:ind w:left="-294" w:firstLine="720"/>
              <w:jc w:val="both"/>
            </w:pPr>
          </w:p>
        </w:tc>
      </w:tr>
      <w:tr w:rsidR="00566EAF" w:rsidRPr="009358C4" w14:paraId="2BB4BC38" w14:textId="77777777" w:rsidTr="005F04E8">
        <w:trPr>
          <w:trHeight w:val="363"/>
        </w:trPr>
        <w:tc>
          <w:tcPr>
            <w:tcW w:w="373" w:type="dxa"/>
            <w:tcBorders>
              <w:top w:val="single" w:sz="4" w:space="0" w:color="auto"/>
              <w:left w:val="single" w:sz="4" w:space="0" w:color="auto"/>
              <w:bottom w:val="single" w:sz="4" w:space="0" w:color="auto"/>
              <w:right w:val="single" w:sz="4" w:space="0" w:color="auto"/>
            </w:tcBorders>
          </w:tcPr>
          <w:p w14:paraId="7C37AC69" w14:textId="77777777" w:rsidR="00566EAF" w:rsidRPr="009358C4" w:rsidRDefault="00566EAF" w:rsidP="008F11C5">
            <w:pPr>
              <w:widowControl w:val="0"/>
              <w:autoSpaceDE w:val="0"/>
              <w:autoSpaceDN w:val="0"/>
              <w:adjustRightInd w:val="0"/>
              <w:ind w:left="-294"/>
            </w:pPr>
          </w:p>
        </w:tc>
        <w:tc>
          <w:tcPr>
            <w:tcW w:w="9701" w:type="dxa"/>
            <w:gridSpan w:val="2"/>
            <w:vMerge w:val="restart"/>
            <w:tcBorders>
              <w:top w:val="nil"/>
              <w:left w:val="single" w:sz="4" w:space="0" w:color="auto"/>
              <w:right w:val="nil"/>
            </w:tcBorders>
            <w:tcMar>
              <w:right w:w="57" w:type="dxa"/>
            </w:tcMar>
          </w:tcPr>
          <w:p w14:paraId="7EDE2815" w14:textId="210EA412" w:rsidR="00566EAF" w:rsidRPr="009358C4" w:rsidRDefault="00566EAF" w:rsidP="008F11C5">
            <w:pPr>
              <w:tabs>
                <w:tab w:val="left" w:pos="3030"/>
              </w:tabs>
              <w:jc w:val="both"/>
            </w:pPr>
            <w:r w:rsidRPr="009358C4">
              <w:t>направить в форме электронного документа в личный кабинет</w:t>
            </w:r>
            <w:r w:rsidRPr="009358C4">
              <w:rPr>
                <w:bCs/>
              </w:rPr>
              <w:t xml:space="preserve"> на </w:t>
            </w:r>
            <w:r w:rsidR="008F11C5" w:rsidRPr="009358C4">
              <w:rPr>
                <w:bCs/>
              </w:rPr>
              <w:t>Е</w:t>
            </w:r>
            <w:r w:rsidRPr="009358C4">
              <w:t>дином/Региональном портале**</w:t>
            </w:r>
            <w:r w:rsidR="005F04E8" w:rsidRPr="009358C4">
              <w:t>.</w:t>
            </w:r>
          </w:p>
        </w:tc>
      </w:tr>
      <w:tr w:rsidR="00566EAF" w:rsidRPr="009358C4" w14:paraId="02949996" w14:textId="77777777" w:rsidTr="008F11C5">
        <w:trPr>
          <w:trHeight w:val="472"/>
        </w:trPr>
        <w:tc>
          <w:tcPr>
            <w:tcW w:w="373" w:type="dxa"/>
            <w:tcBorders>
              <w:top w:val="single" w:sz="4" w:space="0" w:color="auto"/>
              <w:left w:val="nil"/>
              <w:bottom w:val="nil"/>
              <w:right w:val="nil"/>
            </w:tcBorders>
          </w:tcPr>
          <w:p w14:paraId="4FA57D4B" w14:textId="77777777" w:rsidR="00566EAF" w:rsidRPr="009358C4" w:rsidRDefault="00566EAF" w:rsidP="008F11C5">
            <w:pPr>
              <w:widowControl w:val="0"/>
              <w:autoSpaceDE w:val="0"/>
              <w:autoSpaceDN w:val="0"/>
              <w:adjustRightInd w:val="0"/>
              <w:ind w:left="-294"/>
            </w:pPr>
          </w:p>
        </w:tc>
        <w:tc>
          <w:tcPr>
            <w:tcW w:w="9701" w:type="dxa"/>
            <w:gridSpan w:val="2"/>
            <w:vMerge/>
            <w:tcBorders>
              <w:left w:val="nil"/>
              <w:bottom w:val="nil"/>
              <w:right w:val="nil"/>
            </w:tcBorders>
          </w:tcPr>
          <w:p w14:paraId="1AC494FE" w14:textId="77777777" w:rsidR="00566EAF" w:rsidRPr="009358C4" w:rsidRDefault="00566EAF" w:rsidP="008F11C5">
            <w:pPr>
              <w:tabs>
                <w:tab w:val="left" w:pos="3030"/>
              </w:tabs>
              <w:ind w:left="-294"/>
            </w:pPr>
          </w:p>
        </w:tc>
      </w:tr>
    </w:tbl>
    <w:tbl>
      <w:tblPr>
        <w:tblW w:w="8273" w:type="dxa"/>
        <w:tblInd w:w="-280" w:type="dxa"/>
        <w:tblLayout w:type="fixed"/>
        <w:tblCellMar>
          <w:left w:w="28" w:type="dxa"/>
          <w:right w:w="28" w:type="dxa"/>
        </w:tblCellMar>
        <w:tblLook w:val="00A0" w:firstRow="1" w:lastRow="0" w:firstColumn="1" w:lastColumn="0" w:noHBand="0" w:noVBand="0"/>
      </w:tblPr>
      <w:tblGrid>
        <w:gridCol w:w="3147"/>
        <w:gridCol w:w="567"/>
        <w:gridCol w:w="4559"/>
      </w:tblGrid>
      <w:tr w:rsidR="00C12293" w:rsidRPr="009358C4" w14:paraId="50286281" w14:textId="77777777" w:rsidTr="008F11C5">
        <w:trPr>
          <w:trHeight w:val="478"/>
        </w:trPr>
        <w:tc>
          <w:tcPr>
            <w:tcW w:w="8273" w:type="dxa"/>
            <w:gridSpan w:val="3"/>
            <w:vAlign w:val="bottom"/>
          </w:tcPr>
          <w:p w14:paraId="4CB17D80" w14:textId="77777777" w:rsidR="00C12293" w:rsidRPr="009358C4" w:rsidRDefault="00C12293" w:rsidP="008F11C5">
            <w:pPr>
              <w:spacing w:line="276" w:lineRule="auto"/>
              <w:ind w:left="-294"/>
              <w:jc w:val="both"/>
            </w:pPr>
            <w:r w:rsidRPr="009358C4">
              <w:rPr>
                <w:b/>
                <w:i/>
              </w:rPr>
              <w:t xml:space="preserve">                                                                                                       </w:t>
            </w:r>
          </w:p>
        </w:tc>
      </w:tr>
      <w:tr w:rsidR="00C12293" w:rsidRPr="009358C4" w14:paraId="34EC44AA" w14:textId="77777777" w:rsidTr="008F11C5">
        <w:tc>
          <w:tcPr>
            <w:tcW w:w="3147" w:type="dxa"/>
            <w:tcBorders>
              <w:top w:val="single" w:sz="4" w:space="0" w:color="auto"/>
            </w:tcBorders>
            <w:vAlign w:val="bottom"/>
          </w:tcPr>
          <w:p w14:paraId="3857C1E2" w14:textId="77777777" w:rsidR="00C12293" w:rsidRPr="009358C4" w:rsidRDefault="00C12293" w:rsidP="008F11C5">
            <w:pPr>
              <w:spacing w:line="276" w:lineRule="auto"/>
              <w:ind w:left="-294"/>
              <w:jc w:val="center"/>
              <w:rPr>
                <w:i/>
                <w:iCs/>
                <w:sz w:val="18"/>
                <w:szCs w:val="18"/>
              </w:rPr>
            </w:pPr>
            <w:r w:rsidRPr="009358C4">
              <w:rPr>
                <w:i/>
                <w:iCs/>
                <w:sz w:val="18"/>
                <w:szCs w:val="18"/>
              </w:rPr>
              <w:t>(подпись заявителя)</w:t>
            </w:r>
          </w:p>
        </w:tc>
        <w:tc>
          <w:tcPr>
            <w:tcW w:w="567" w:type="dxa"/>
            <w:vAlign w:val="bottom"/>
          </w:tcPr>
          <w:p w14:paraId="19B5DED5" w14:textId="77777777" w:rsidR="00C12293" w:rsidRPr="009358C4" w:rsidRDefault="00C12293" w:rsidP="008F11C5">
            <w:pPr>
              <w:spacing w:line="276" w:lineRule="auto"/>
              <w:ind w:left="-294"/>
              <w:rPr>
                <w:sz w:val="18"/>
                <w:szCs w:val="18"/>
              </w:rPr>
            </w:pPr>
          </w:p>
        </w:tc>
        <w:tc>
          <w:tcPr>
            <w:tcW w:w="4559" w:type="dxa"/>
            <w:tcBorders>
              <w:top w:val="single" w:sz="4" w:space="0" w:color="auto"/>
            </w:tcBorders>
            <w:vAlign w:val="bottom"/>
          </w:tcPr>
          <w:p w14:paraId="71326226" w14:textId="77777777" w:rsidR="00C12293" w:rsidRPr="009358C4" w:rsidRDefault="00C12293" w:rsidP="008F11C5">
            <w:pPr>
              <w:spacing w:line="276" w:lineRule="auto"/>
              <w:ind w:left="-294"/>
              <w:jc w:val="center"/>
              <w:rPr>
                <w:szCs w:val="18"/>
              </w:rPr>
            </w:pPr>
            <w:r w:rsidRPr="009358C4">
              <w:rPr>
                <w:i/>
                <w:iCs/>
                <w:sz w:val="18"/>
                <w:szCs w:val="18"/>
              </w:rPr>
              <w:t>(фамилия, инициалы)</w:t>
            </w:r>
          </w:p>
        </w:tc>
      </w:tr>
    </w:tbl>
    <w:p w14:paraId="67130725" w14:textId="77777777" w:rsidR="00C12293" w:rsidRPr="009358C4" w:rsidRDefault="00C12293" w:rsidP="008F11C5">
      <w:pPr>
        <w:ind w:left="-294"/>
        <w:rPr>
          <w:sz w:val="20"/>
          <w:szCs w:val="20"/>
        </w:rPr>
      </w:pPr>
    </w:p>
    <w:p w14:paraId="60060B07" w14:textId="77777777" w:rsidR="00C12293" w:rsidRPr="009358C4" w:rsidRDefault="00C12293" w:rsidP="005F04E8">
      <w:pPr>
        <w:autoSpaceDE w:val="0"/>
        <w:autoSpaceDN w:val="0"/>
        <w:adjustRightInd w:val="0"/>
        <w:ind w:left="-294" w:right="-143"/>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12CD0860" w14:textId="7E52020B" w:rsidR="00C12293" w:rsidRPr="009358C4" w:rsidRDefault="00C12293" w:rsidP="005F04E8">
      <w:pPr>
        <w:ind w:left="-294" w:right="-143"/>
        <w:jc w:val="both"/>
      </w:pPr>
      <w:r w:rsidRPr="009358C4">
        <w:t>** Данный способ получения результата заявитель сможет использовать при наличии</w:t>
      </w:r>
      <w:r w:rsidR="008F11C5"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1426C837" w14:textId="77777777" w:rsidR="00C12293" w:rsidRPr="009358C4" w:rsidRDefault="00C12293" w:rsidP="008F11C5">
      <w:pPr>
        <w:ind w:left="-294"/>
        <w:jc w:val="center"/>
      </w:pPr>
    </w:p>
    <w:p w14:paraId="63999326" w14:textId="77777777" w:rsidR="007F757A" w:rsidRPr="009358C4" w:rsidRDefault="007F757A" w:rsidP="007F757A">
      <w:pPr>
        <w:ind w:left="-294"/>
      </w:pPr>
    </w:p>
    <w:p w14:paraId="4059FDFB" w14:textId="0FEF1F89" w:rsidR="007F757A" w:rsidRPr="009358C4" w:rsidRDefault="007F757A" w:rsidP="007F757A">
      <w:pPr>
        <w:ind w:left="-294"/>
      </w:pPr>
      <w:r w:rsidRPr="009358C4">
        <w:t>Вход. №____________, дата _____________</w:t>
      </w:r>
    </w:p>
    <w:p w14:paraId="3B1A7128" w14:textId="77777777" w:rsidR="007F757A" w:rsidRPr="009358C4" w:rsidRDefault="007F757A">
      <w:pPr>
        <w:rPr>
          <w:sz w:val="28"/>
          <w:szCs w:val="28"/>
        </w:rPr>
      </w:pPr>
      <w:r w:rsidRPr="009358C4">
        <w:rPr>
          <w:sz w:val="28"/>
          <w:szCs w:val="28"/>
        </w:rPr>
        <w:br w:type="page"/>
      </w:r>
    </w:p>
    <w:p w14:paraId="4F5D000F" w14:textId="4CE65367" w:rsidR="00FA27A3" w:rsidRPr="009358C4" w:rsidRDefault="00FA27A3" w:rsidP="00FA27A3">
      <w:pPr>
        <w:ind w:left="5103" w:right="-175"/>
        <w:jc w:val="both"/>
      </w:pPr>
      <w:r w:rsidRPr="009358C4">
        <w:rPr>
          <w:sz w:val="28"/>
          <w:szCs w:val="28"/>
        </w:rPr>
        <w:lastRenderedPageBreak/>
        <w:t>Приложение № 6</w:t>
      </w:r>
    </w:p>
    <w:p w14:paraId="3DD81611" w14:textId="77777777" w:rsidR="00FA27A3" w:rsidRPr="009358C4" w:rsidRDefault="00FA27A3" w:rsidP="00FA27A3">
      <w:pPr>
        <w:ind w:left="5103" w:right="-175"/>
        <w:jc w:val="both"/>
      </w:pPr>
      <w:r w:rsidRPr="009358C4">
        <w:rPr>
          <w:sz w:val="28"/>
          <w:szCs w:val="28"/>
        </w:rPr>
        <w:t>к административному регламенту</w:t>
      </w:r>
    </w:p>
    <w:p w14:paraId="25D3631E" w14:textId="77777777" w:rsidR="00FA27A3" w:rsidRPr="009358C4" w:rsidRDefault="00FA27A3" w:rsidP="00FA27A3">
      <w:pPr>
        <w:ind w:left="5103" w:right="-175"/>
        <w:jc w:val="both"/>
        <w:rPr>
          <w:i/>
        </w:rPr>
      </w:pPr>
    </w:p>
    <w:p w14:paraId="21541154" w14:textId="27383649" w:rsidR="00FA27A3" w:rsidRPr="009358C4" w:rsidRDefault="00FA27A3" w:rsidP="000A4E4F">
      <w:pPr>
        <w:ind w:right="-175"/>
        <w:jc w:val="both"/>
      </w:pPr>
      <w:r w:rsidRPr="009358C4">
        <w:rPr>
          <w:i/>
        </w:rPr>
        <w:t xml:space="preserve">Примерный бланк заявления о продлении разрешения </w:t>
      </w:r>
    </w:p>
    <w:p w14:paraId="221C798A" w14:textId="3287533B" w:rsidR="00FA27A3" w:rsidRPr="009358C4" w:rsidRDefault="00FA27A3" w:rsidP="000A4E4F">
      <w:pPr>
        <w:jc w:val="both"/>
        <w:rPr>
          <w:i/>
          <w:lang w:eastAsia="en-US"/>
        </w:rPr>
      </w:pPr>
      <w:r w:rsidRPr="009358C4">
        <w:rPr>
          <w:i/>
          <w:lang w:eastAsia="en-US"/>
        </w:rPr>
        <w:t>(для юридического лица и индивидуального предпринимателя)</w:t>
      </w:r>
    </w:p>
    <w:p w14:paraId="7C7D79CF" w14:textId="77777777" w:rsidR="00FA27A3" w:rsidRPr="009358C4" w:rsidRDefault="00FA27A3" w:rsidP="00FA27A3">
      <w:pPr>
        <w:ind w:left="5103"/>
        <w:jc w:val="both"/>
        <w:rPr>
          <w:lang w:eastAsia="en-US"/>
        </w:rPr>
      </w:pPr>
    </w:p>
    <w:p w14:paraId="396F59D5" w14:textId="0C90C791" w:rsidR="00FA27A3" w:rsidRPr="009358C4" w:rsidRDefault="00FA27A3" w:rsidP="00FA27A3">
      <w:pPr>
        <w:ind w:left="5103"/>
      </w:pPr>
      <w:r w:rsidRPr="009358C4">
        <w:t xml:space="preserve">В комитет городского развития </w:t>
      </w:r>
      <w:r w:rsidR="000A4E4F" w:rsidRPr="009358C4">
        <w:br/>
      </w:r>
      <w:r w:rsidRPr="009358C4">
        <w:t xml:space="preserve">и цифровизации администрации </w:t>
      </w:r>
    </w:p>
    <w:p w14:paraId="7FD60AC7" w14:textId="77777777" w:rsidR="00FA27A3" w:rsidRPr="009358C4" w:rsidRDefault="00FA27A3" w:rsidP="00FA27A3">
      <w:pPr>
        <w:ind w:left="5103"/>
      </w:pPr>
      <w:r w:rsidRPr="009358C4">
        <w:t>городского округа «Город Калининград»</w:t>
      </w:r>
    </w:p>
    <w:p w14:paraId="516882A8" w14:textId="77777777" w:rsidR="00FA27A3" w:rsidRPr="009358C4" w:rsidRDefault="00FA27A3" w:rsidP="00FA27A3">
      <w:pPr>
        <w:ind w:left="5245"/>
      </w:pPr>
    </w:p>
    <w:p w14:paraId="3169455E" w14:textId="77777777" w:rsidR="00FA27A3" w:rsidRPr="009358C4" w:rsidRDefault="00FA27A3" w:rsidP="00FA27A3">
      <w:pPr>
        <w:jc w:val="center"/>
        <w:rPr>
          <w:lang w:eastAsia="en-US"/>
        </w:rPr>
      </w:pPr>
      <w:r w:rsidRPr="009358C4">
        <w:rPr>
          <w:lang w:eastAsia="en-US"/>
        </w:rPr>
        <w:t>ЗАЯВЛЕНИЕ</w:t>
      </w:r>
    </w:p>
    <w:p w14:paraId="2E96F4ED" w14:textId="77777777" w:rsidR="00FA27A3" w:rsidRPr="009358C4" w:rsidRDefault="00FA27A3" w:rsidP="00FA27A3">
      <w:pPr>
        <w:pStyle w:val="ConsPlusNormal"/>
        <w:ind w:firstLine="0"/>
        <w:jc w:val="center"/>
        <w:rPr>
          <w:rFonts w:ascii="Times New Roman" w:hAnsi="Times New Roman"/>
          <w:sz w:val="24"/>
          <w:szCs w:val="24"/>
        </w:rPr>
      </w:pPr>
      <w:r w:rsidRPr="009358C4">
        <w:rPr>
          <w:rFonts w:ascii="Times New Roman" w:hAnsi="Times New Roman"/>
          <w:sz w:val="24"/>
          <w:szCs w:val="24"/>
        </w:rPr>
        <w:t>о продлении срока действия  разрешения на осуществление земляных работ</w:t>
      </w:r>
    </w:p>
    <w:p w14:paraId="703EF067" w14:textId="12DE0A98" w:rsidR="00FA27A3" w:rsidRPr="009358C4" w:rsidRDefault="00FA27A3" w:rsidP="00FA27A3">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73A0045B" w14:textId="77777777" w:rsidR="0049455F" w:rsidRPr="009358C4" w:rsidRDefault="0049455F" w:rsidP="001451BC">
      <w:pPr>
        <w:jc w:val="center"/>
        <w:rPr>
          <w:lang w:eastAsia="en-US"/>
        </w:rPr>
      </w:pPr>
    </w:p>
    <w:tbl>
      <w:tblPr>
        <w:tblW w:w="10126" w:type="dxa"/>
        <w:tblInd w:w="-285" w:type="dxa"/>
        <w:tblLayout w:type="fixed"/>
        <w:tblCellMar>
          <w:left w:w="28" w:type="dxa"/>
          <w:right w:w="28" w:type="dxa"/>
        </w:tblCellMar>
        <w:tblLook w:val="00A0" w:firstRow="1" w:lastRow="0" w:firstColumn="1" w:lastColumn="0" w:noHBand="0" w:noVBand="0"/>
      </w:tblPr>
      <w:tblGrid>
        <w:gridCol w:w="851"/>
        <w:gridCol w:w="1404"/>
        <w:gridCol w:w="861"/>
        <w:gridCol w:w="144"/>
        <w:gridCol w:w="995"/>
        <w:gridCol w:w="144"/>
        <w:gridCol w:w="136"/>
        <w:gridCol w:w="2262"/>
        <w:gridCol w:w="855"/>
        <w:gridCol w:w="2474"/>
      </w:tblGrid>
      <w:tr w:rsidR="0044777C" w:rsidRPr="009358C4" w14:paraId="28432FC5" w14:textId="77777777" w:rsidTr="003B4212">
        <w:trPr>
          <w:trHeight w:val="289"/>
        </w:trPr>
        <w:tc>
          <w:tcPr>
            <w:tcW w:w="10126" w:type="dxa"/>
            <w:gridSpan w:val="10"/>
            <w:tcBorders>
              <w:bottom w:val="single" w:sz="4" w:space="0" w:color="auto"/>
            </w:tcBorders>
            <w:vAlign w:val="bottom"/>
          </w:tcPr>
          <w:p w14:paraId="460AD2BB" w14:textId="77777777" w:rsidR="0044777C" w:rsidRPr="009358C4" w:rsidRDefault="0044777C" w:rsidP="004757C6">
            <w:pPr>
              <w:spacing w:line="276" w:lineRule="auto"/>
              <w:jc w:val="center"/>
              <w:rPr>
                <w:i/>
                <w:iCs/>
              </w:rPr>
            </w:pPr>
          </w:p>
        </w:tc>
      </w:tr>
      <w:tr w:rsidR="0044777C" w:rsidRPr="009358C4" w14:paraId="07229E97" w14:textId="77777777" w:rsidTr="003B4212">
        <w:trPr>
          <w:trHeight w:val="397"/>
        </w:trPr>
        <w:tc>
          <w:tcPr>
            <w:tcW w:w="10126" w:type="dxa"/>
            <w:gridSpan w:val="10"/>
            <w:tcBorders>
              <w:top w:val="single" w:sz="4" w:space="0" w:color="auto"/>
              <w:bottom w:val="single" w:sz="4" w:space="0" w:color="auto"/>
            </w:tcBorders>
            <w:vAlign w:val="bottom"/>
          </w:tcPr>
          <w:p w14:paraId="348C5842" w14:textId="77777777" w:rsidR="0044777C" w:rsidRPr="009358C4" w:rsidRDefault="0044777C" w:rsidP="004757C6">
            <w:pPr>
              <w:spacing w:line="276" w:lineRule="auto"/>
              <w:jc w:val="center"/>
              <w:rPr>
                <w:i/>
                <w:iCs/>
              </w:rPr>
            </w:pPr>
          </w:p>
        </w:tc>
      </w:tr>
      <w:tr w:rsidR="0044777C" w:rsidRPr="009358C4" w14:paraId="42FB60DE" w14:textId="77777777" w:rsidTr="003B4212">
        <w:tc>
          <w:tcPr>
            <w:tcW w:w="10126" w:type="dxa"/>
            <w:gridSpan w:val="10"/>
            <w:tcBorders>
              <w:top w:val="single" w:sz="4" w:space="0" w:color="auto"/>
            </w:tcBorders>
          </w:tcPr>
          <w:p w14:paraId="562ACCB0" w14:textId="77777777" w:rsidR="0044777C" w:rsidRPr="009358C4" w:rsidRDefault="0044777C" w:rsidP="004757C6">
            <w:pPr>
              <w:spacing w:line="276" w:lineRule="auto"/>
              <w:jc w:val="center"/>
              <w:rPr>
                <w:i/>
                <w:iCs/>
                <w:sz w:val="18"/>
                <w:szCs w:val="18"/>
              </w:rPr>
            </w:pPr>
            <w:r w:rsidRPr="009358C4">
              <w:rPr>
                <w:i/>
                <w:iCs/>
                <w:sz w:val="18"/>
                <w:szCs w:val="18"/>
              </w:rPr>
              <w:t>(полное наименование юридического лица, фамилия, имя, отчество (последнее – при наличии) индивидуального предпринимателя)</w:t>
            </w:r>
          </w:p>
        </w:tc>
      </w:tr>
      <w:tr w:rsidR="0044777C" w:rsidRPr="009358C4" w14:paraId="1EAD08F1" w14:textId="77777777" w:rsidTr="003B4212">
        <w:tc>
          <w:tcPr>
            <w:tcW w:w="10126" w:type="dxa"/>
            <w:gridSpan w:val="10"/>
          </w:tcPr>
          <w:p w14:paraId="40BFF1D3" w14:textId="77777777" w:rsidR="0044777C" w:rsidRPr="009358C4" w:rsidRDefault="0044777C" w:rsidP="004757C6">
            <w:pPr>
              <w:spacing w:line="276" w:lineRule="auto"/>
              <w:jc w:val="right"/>
              <w:rPr>
                <w:i/>
                <w:iCs/>
                <w:sz w:val="16"/>
                <w:szCs w:val="16"/>
              </w:rPr>
            </w:pPr>
          </w:p>
        </w:tc>
      </w:tr>
      <w:tr w:rsidR="0044777C" w:rsidRPr="009358C4" w14:paraId="09631647" w14:textId="77777777" w:rsidTr="003B4212">
        <w:tc>
          <w:tcPr>
            <w:tcW w:w="851" w:type="dxa"/>
          </w:tcPr>
          <w:p w14:paraId="6F3CBE7E" w14:textId="77777777" w:rsidR="0044777C" w:rsidRPr="009358C4" w:rsidRDefault="0044777C" w:rsidP="004757C6">
            <w:pPr>
              <w:spacing w:line="276" w:lineRule="auto"/>
            </w:pPr>
            <w:r w:rsidRPr="009358C4">
              <w:t>ОГРН</w:t>
            </w:r>
          </w:p>
        </w:tc>
        <w:tc>
          <w:tcPr>
            <w:tcW w:w="2265" w:type="dxa"/>
            <w:gridSpan w:val="2"/>
            <w:tcBorders>
              <w:bottom w:val="single" w:sz="4" w:space="0" w:color="auto"/>
            </w:tcBorders>
          </w:tcPr>
          <w:p w14:paraId="0864E9C7" w14:textId="77777777" w:rsidR="0044777C" w:rsidRPr="009358C4" w:rsidRDefault="0044777C" w:rsidP="004757C6">
            <w:pPr>
              <w:spacing w:line="276" w:lineRule="auto"/>
              <w:jc w:val="center"/>
              <w:rPr>
                <w:i/>
              </w:rPr>
            </w:pPr>
          </w:p>
        </w:tc>
        <w:tc>
          <w:tcPr>
            <w:tcW w:w="144" w:type="dxa"/>
          </w:tcPr>
          <w:p w14:paraId="22693077" w14:textId="77777777" w:rsidR="0044777C" w:rsidRPr="009358C4" w:rsidRDefault="0044777C" w:rsidP="004757C6">
            <w:pPr>
              <w:pBdr>
                <w:bottom w:val="single" w:sz="4" w:space="0" w:color="auto"/>
              </w:pBdr>
              <w:spacing w:line="276" w:lineRule="auto"/>
            </w:pPr>
            <w:r w:rsidRPr="009358C4">
              <w:t xml:space="preserve"> </w:t>
            </w:r>
          </w:p>
        </w:tc>
        <w:tc>
          <w:tcPr>
            <w:tcW w:w="1275" w:type="dxa"/>
            <w:gridSpan w:val="3"/>
          </w:tcPr>
          <w:p w14:paraId="38750F69" w14:textId="77777777" w:rsidR="0044777C" w:rsidRPr="009358C4" w:rsidRDefault="0044777C" w:rsidP="004757C6">
            <w:pPr>
              <w:spacing w:line="276" w:lineRule="auto"/>
              <w:jc w:val="center"/>
            </w:pPr>
            <w:r w:rsidRPr="009358C4">
              <w:t>ОГРНИП</w:t>
            </w:r>
          </w:p>
        </w:tc>
        <w:tc>
          <w:tcPr>
            <w:tcW w:w="2262" w:type="dxa"/>
            <w:tcBorders>
              <w:top w:val="nil"/>
              <w:left w:val="nil"/>
              <w:bottom w:val="single" w:sz="4" w:space="0" w:color="auto"/>
              <w:right w:val="nil"/>
            </w:tcBorders>
          </w:tcPr>
          <w:p w14:paraId="7DDD023D" w14:textId="77777777" w:rsidR="0044777C" w:rsidRPr="009358C4" w:rsidRDefault="0044777C" w:rsidP="004757C6">
            <w:pPr>
              <w:spacing w:line="276" w:lineRule="auto"/>
              <w:jc w:val="center"/>
              <w:rPr>
                <w:i/>
              </w:rPr>
            </w:pPr>
          </w:p>
        </w:tc>
        <w:tc>
          <w:tcPr>
            <w:tcW w:w="855" w:type="dxa"/>
          </w:tcPr>
          <w:p w14:paraId="22ABC8DC" w14:textId="77777777" w:rsidR="0044777C" w:rsidRPr="009358C4" w:rsidRDefault="0044777C" w:rsidP="004757C6">
            <w:pPr>
              <w:spacing w:line="276" w:lineRule="auto"/>
              <w:jc w:val="right"/>
            </w:pPr>
            <w:r w:rsidRPr="009358C4">
              <w:t xml:space="preserve">ИНН     </w:t>
            </w:r>
          </w:p>
        </w:tc>
        <w:tc>
          <w:tcPr>
            <w:tcW w:w="2474" w:type="dxa"/>
            <w:tcBorders>
              <w:bottom w:val="single" w:sz="4" w:space="0" w:color="auto"/>
            </w:tcBorders>
          </w:tcPr>
          <w:p w14:paraId="33456C93" w14:textId="77777777" w:rsidR="0044777C" w:rsidRPr="009358C4" w:rsidRDefault="0044777C" w:rsidP="004757C6">
            <w:pPr>
              <w:spacing w:line="276" w:lineRule="auto"/>
              <w:jc w:val="right"/>
            </w:pPr>
            <w:r w:rsidRPr="009358C4">
              <w:rPr>
                <w:i/>
              </w:rPr>
              <w:t>,</w:t>
            </w:r>
          </w:p>
        </w:tc>
      </w:tr>
      <w:tr w:rsidR="0044777C" w:rsidRPr="009358C4" w14:paraId="5954E2FF" w14:textId="77777777" w:rsidTr="003B4212">
        <w:trPr>
          <w:trHeight w:val="473"/>
        </w:trPr>
        <w:tc>
          <w:tcPr>
            <w:tcW w:w="10126" w:type="dxa"/>
            <w:gridSpan w:val="10"/>
            <w:tcBorders>
              <w:bottom w:val="single" w:sz="4" w:space="0" w:color="auto"/>
            </w:tcBorders>
          </w:tcPr>
          <w:p w14:paraId="395A5139" w14:textId="77777777" w:rsidR="0044777C" w:rsidRPr="009358C4" w:rsidRDefault="0044777C" w:rsidP="004757C6">
            <w:pPr>
              <w:spacing w:line="276" w:lineRule="auto"/>
              <w:rPr>
                <w:i/>
                <w:sz w:val="18"/>
                <w:szCs w:val="18"/>
              </w:rPr>
            </w:pPr>
            <w:r w:rsidRPr="009358C4">
              <w:rPr>
                <w:i/>
                <w:sz w:val="18"/>
                <w:szCs w:val="18"/>
              </w:rPr>
              <w:t>(указывается юридическим лицом)            (указывается индивидуальным предпринимателем)</w:t>
            </w:r>
          </w:p>
          <w:p w14:paraId="58EAD0B8" w14:textId="77777777" w:rsidR="0044777C" w:rsidRPr="009358C4" w:rsidRDefault="0044777C" w:rsidP="004757C6">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43561AF4" w14:textId="77777777" w:rsidR="0044777C" w:rsidRPr="009358C4" w:rsidRDefault="0044777C" w:rsidP="004757C6">
            <w:pPr>
              <w:spacing w:line="276" w:lineRule="auto"/>
              <w:jc w:val="right"/>
            </w:pPr>
            <w:r w:rsidRPr="009358C4">
              <w:rPr>
                <w:i/>
              </w:rPr>
              <w:t xml:space="preserve">,                                                 </w:t>
            </w:r>
          </w:p>
        </w:tc>
      </w:tr>
      <w:tr w:rsidR="0044777C" w:rsidRPr="009358C4" w14:paraId="7D65E3A4" w14:textId="77777777" w:rsidTr="003B4212">
        <w:trPr>
          <w:cantSplit/>
        </w:trPr>
        <w:tc>
          <w:tcPr>
            <w:tcW w:w="2255" w:type="dxa"/>
            <w:gridSpan w:val="2"/>
            <w:vMerge w:val="restart"/>
            <w:tcBorders>
              <w:top w:val="single" w:sz="4" w:space="0" w:color="auto"/>
            </w:tcBorders>
          </w:tcPr>
          <w:p w14:paraId="2895411B" w14:textId="77777777" w:rsidR="0044777C" w:rsidRPr="009358C4" w:rsidRDefault="0044777C" w:rsidP="004757C6">
            <w:pPr>
              <w:spacing w:line="276" w:lineRule="auto"/>
            </w:pPr>
            <w:r w:rsidRPr="009358C4">
              <w:t>в лице</w:t>
            </w:r>
          </w:p>
        </w:tc>
        <w:tc>
          <w:tcPr>
            <w:tcW w:w="7871" w:type="dxa"/>
            <w:gridSpan w:val="8"/>
            <w:tcBorders>
              <w:top w:val="single" w:sz="4" w:space="0" w:color="auto"/>
              <w:bottom w:val="single" w:sz="4" w:space="0" w:color="auto"/>
            </w:tcBorders>
          </w:tcPr>
          <w:p w14:paraId="00EF74F1" w14:textId="77777777" w:rsidR="0044777C" w:rsidRPr="009358C4" w:rsidRDefault="0044777C" w:rsidP="004757C6">
            <w:pPr>
              <w:spacing w:line="276" w:lineRule="auto"/>
              <w:jc w:val="right"/>
              <w:rPr>
                <w:i/>
              </w:rPr>
            </w:pPr>
            <w:r w:rsidRPr="009358C4">
              <w:rPr>
                <w:i/>
              </w:rPr>
              <w:t>,</w:t>
            </w:r>
          </w:p>
        </w:tc>
      </w:tr>
      <w:tr w:rsidR="0044777C" w:rsidRPr="009358C4" w14:paraId="3DEF79C8" w14:textId="77777777" w:rsidTr="003B4212">
        <w:trPr>
          <w:cantSplit/>
        </w:trPr>
        <w:tc>
          <w:tcPr>
            <w:tcW w:w="2255" w:type="dxa"/>
            <w:gridSpan w:val="2"/>
            <w:vMerge/>
            <w:vAlign w:val="center"/>
          </w:tcPr>
          <w:p w14:paraId="48DAFD38" w14:textId="77777777" w:rsidR="0044777C" w:rsidRPr="009358C4" w:rsidRDefault="0044777C" w:rsidP="004757C6"/>
        </w:tc>
        <w:tc>
          <w:tcPr>
            <w:tcW w:w="7871" w:type="dxa"/>
            <w:gridSpan w:val="8"/>
          </w:tcPr>
          <w:p w14:paraId="14312F47" w14:textId="77777777" w:rsidR="0044777C" w:rsidRPr="009358C4" w:rsidRDefault="0044777C" w:rsidP="004757C6">
            <w:pPr>
              <w:spacing w:line="276" w:lineRule="auto"/>
              <w:rPr>
                <w:i/>
                <w:sz w:val="18"/>
                <w:szCs w:val="18"/>
              </w:rPr>
            </w:pPr>
            <w:r w:rsidRPr="009358C4">
              <w:rPr>
                <w:i/>
                <w:sz w:val="18"/>
                <w:szCs w:val="18"/>
              </w:rPr>
              <w:t xml:space="preserve">                                      (фамилия, имя, отчество (</w:t>
            </w:r>
            <w:r w:rsidRPr="009358C4">
              <w:rPr>
                <w:i/>
                <w:iCs/>
                <w:sz w:val="18"/>
                <w:szCs w:val="18"/>
              </w:rPr>
              <w:t xml:space="preserve">последнее - </w:t>
            </w:r>
            <w:r w:rsidRPr="009358C4">
              <w:rPr>
                <w:i/>
                <w:sz w:val="18"/>
                <w:szCs w:val="18"/>
              </w:rPr>
              <w:t>при наличии) полностью)</w:t>
            </w:r>
          </w:p>
        </w:tc>
      </w:tr>
      <w:tr w:rsidR="0044777C" w:rsidRPr="009358C4" w14:paraId="50A21C84" w14:textId="77777777" w:rsidTr="003B4212">
        <w:trPr>
          <w:cantSplit/>
          <w:trHeight w:val="296"/>
        </w:trPr>
        <w:tc>
          <w:tcPr>
            <w:tcW w:w="2255" w:type="dxa"/>
            <w:gridSpan w:val="2"/>
            <w:vAlign w:val="bottom"/>
          </w:tcPr>
          <w:p w14:paraId="271FAFF8" w14:textId="77777777" w:rsidR="0044777C" w:rsidRPr="009358C4" w:rsidRDefault="0044777C" w:rsidP="004757C6">
            <w:pPr>
              <w:spacing w:line="276" w:lineRule="auto"/>
            </w:pPr>
            <w:r w:rsidRPr="009358C4">
              <w:t xml:space="preserve">контактный телефон  </w:t>
            </w:r>
          </w:p>
        </w:tc>
        <w:tc>
          <w:tcPr>
            <w:tcW w:w="2000" w:type="dxa"/>
            <w:gridSpan w:val="3"/>
            <w:tcBorders>
              <w:bottom w:val="single" w:sz="4" w:space="0" w:color="auto"/>
            </w:tcBorders>
            <w:vAlign w:val="bottom"/>
          </w:tcPr>
          <w:p w14:paraId="05AE8D6C" w14:textId="77777777" w:rsidR="0044777C" w:rsidRPr="009358C4" w:rsidRDefault="0044777C" w:rsidP="004757C6">
            <w:pPr>
              <w:spacing w:line="276" w:lineRule="auto"/>
            </w:pPr>
            <w:r w:rsidRPr="009358C4">
              <w:t xml:space="preserve"> </w:t>
            </w:r>
          </w:p>
        </w:tc>
        <w:tc>
          <w:tcPr>
            <w:tcW w:w="144" w:type="dxa"/>
            <w:vAlign w:val="bottom"/>
          </w:tcPr>
          <w:p w14:paraId="147410EC" w14:textId="77777777" w:rsidR="0044777C" w:rsidRPr="009358C4" w:rsidRDefault="0044777C" w:rsidP="004757C6">
            <w:pPr>
              <w:spacing w:line="276" w:lineRule="auto"/>
            </w:pPr>
            <w:r w:rsidRPr="009358C4">
              <w:t>,</w:t>
            </w:r>
          </w:p>
        </w:tc>
        <w:tc>
          <w:tcPr>
            <w:tcW w:w="5727" w:type="dxa"/>
            <w:gridSpan w:val="4"/>
            <w:vAlign w:val="bottom"/>
          </w:tcPr>
          <w:p w14:paraId="43B9F969" w14:textId="77777777" w:rsidR="0044777C" w:rsidRPr="009358C4" w:rsidRDefault="0044777C" w:rsidP="004757C6">
            <w:pPr>
              <w:spacing w:line="276" w:lineRule="auto"/>
            </w:pPr>
            <w:r w:rsidRPr="009358C4">
              <w:t xml:space="preserve"> действующего(ей) от имени юридического лица</w:t>
            </w:r>
          </w:p>
        </w:tc>
      </w:tr>
      <w:tr w:rsidR="0044777C" w:rsidRPr="009358C4" w14:paraId="339266A6" w14:textId="77777777" w:rsidTr="003B4212">
        <w:trPr>
          <w:cantSplit/>
          <w:trHeight w:val="134"/>
        </w:trPr>
        <w:tc>
          <w:tcPr>
            <w:tcW w:w="4255" w:type="dxa"/>
            <w:gridSpan w:val="5"/>
          </w:tcPr>
          <w:p w14:paraId="762CD8F4" w14:textId="77777777" w:rsidR="0044777C" w:rsidRPr="009358C4" w:rsidRDefault="0044777C" w:rsidP="004757C6">
            <w:pPr>
              <w:spacing w:line="276" w:lineRule="auto"/>
            </w:pPr>
          </w:p>
        </w:tc>
        <w:tc>
          <w:tcPr>
            <w:tcW w:w="144" w:type="dxa"/>
          </w:tcPr>
          <w:p w14:paraId="318C0326" w14:textId="77777777" w:rsidR="0044777C" w:rsidRPr="009358C4" w:rsidRDefault="0044777C" w:rsidP="004757C6">
            <w:pPr>
              <w:spacing w:line="276" w:lineRule="auto"/>
            </w:pPr>
          </w:p>
        </w:tc>
        <w:tc>
          <w:tcPr>
            <w:tcW w:w="5727" w:type="dxa"/>
            <w:gridSpan w:val="4"/>
          </w:tcPr>
          <w:p w14:paraId="6361A20B" w14:textId="77777777" w:rsidR="0044777C" w:rsidRPr="009358C4" w:rsidRDefault="0044777C" w:rsidP="004757C6">
            <w:pPr>
              <w:spacing w:line="276" w:lineRule="auto"/>
            </w:pPr>
          </w:p>
        </w:tc>
      </w:tr>
    </w:tbl>
    <w:p w14:paraId="707AF8E6" w14:textId="77777777" w:rsidR="003B4212" w:rsidRPr="009358C4" w:rsidRDefault="003B4212"/>
    <w:tbl>
      <w:tblPr>
        <w:tblW w:w="10300" w:type="dxa"/>
        <w:tblInd w:w="-285" w:type="dxa"/>
        <w:tblLayout w:type="fixed"/>
        <w:tblCellMar>
          <w:left w:w="28" w:type="dxa"/>
          <w:right w:w="28" w:type="dxa"/>
        </w:tblCellMar>
        <w:tblLook w:val="00A0" w:firstRow="1" w:lastRow="0" w:firstColumn="1" w:lastColumn="0" w:noHBand="0" w:noVBand="0"/>
      </w:tblPr>
      <w:tblGrid>
        <w:gridCol w:w="364"/>
        <w:gridCol w:w="3598"/>
        <w:gridCol w:w="6164"/>
        <w:gridCol w:w="174"/>
      </w:tblGrid>
      <w:tr w:rsidR="003B4212" w:rsidRPr="009358C4" w14:paraId="40249C82" w14:textId="77777777" w:rsidTr="003B4212">
        <w:trPr>
          <w:gridAfter w:val="1"/>
          <w:wAfter w:w="174" w:type="dxa"/>
          <w:cantSplit/>
          <w:trHeight w:val="323"/>
        </w:trPr>
        <w:tc>
          <w:tcPr>
            <w:tcW w:w="364" w:type="dxa"/>
            <w:tcBorders>
              <w:top w:val="single" w:sz="4" w:space="0" w:color="auto"/>
              <w:left w:val="single" w:sz="4" w:space="0" w:color="auto"/>
              <w:bottom w:val="single" w:sz="4" w:space="0" w:color="auto"/>
              <w:right w:val="single" w:sz="4" w:space="0" w:color="auto"/>
            </w:tcBorders>
          </w:tcPr>
          <w:p w14:paraId="3DC2CF33" w14:textId="77777777" w:rsidR="003B4212" w:rsidRPr="009358C4" w:rsidRDefault="003B4212" w:rsidP="004757C6">
            <w:pPr>
              <w:jc w:val="center"/>
            </w:pPr>
          </w:p>
        </w:tc>
        <w:tc>
          <w:tcPr>
            <w:tcW w:w="9762" w:type="dxa"/>
            <w:gridSpan w:val="2"/>
            <w:vMerge w:val="restart"/>
            <w:tcMar>
              <w:left w:w="85" w:type="dxa"/>
            </w:tcMar>
          </w:tcPr>
          <w:p w14:paraId="3D9ABCFD" w14:textId="77777777" w:rsidR="003B4212" w:rsidRPr="009358C4" w:rsidRDefault="003B4212" w:rsidP="004757C6">
            <w:pPr>
              <w:jc w:val="both"/>
              <w:rPr>
                <w:i/>
                <w:iCs/>
                <w:sz w:val="2"/>
                <w:szCs w:val="2"/>
              </w:rPr>
            </w:pPr>
            <w:r w:rsidRPr="009358C4">
              <w:t>без доверенности</w:t>
            </w:r>
            <w:r w:rsidRPr="009358C4">
              <w:rPr>
                <w:sz w:val="22"/>
                <w:szCs w:val="22"/>
              </w:rPr>
              <w:t xml:space="preserve"> </w:t>
            </w:r>
            <w:r w:rsidRPr="009358C4">
              <w:rPr>
                <w:i/>
                <w:iCs/>
                <w:sz w:val="18"/>
                <w:szCs w:val="18"/>
              </w:rPr>
              <w:t>(указывается лицом, имеющим право действовать от имени юридического лица без</w:t>
            </w:r>
            <w:r w:rsidRPr="009358C4">
              <w:rPr>
                <w:i/>
                <w:iCs/>
                <w:sz w:val="18"/>
                <w:szCs w:val="18"/>
              </w:rPr>
              <w:br/>
            </w:r>
          </w:p>
          <w:p w14:paraId="7593BF73" w14:textId="7450F872" w:rsidR="003B4212" w:rsidRPr="009358C4" w:rsidRDefault="003B4212" w:rsidP="004757C6">
            <w:pPr>
              <w:rPr>
                <w:i/>
                <w:iCs/>
                <w:sz w:val="2"/>
                <w:szCs w:val="2"/>
              </w:rPr>
            </w:pPr>
            <w:r w:rsidRPr="009358C4">
              <w:rPr>
                <w:i/>
                <w:iCs/>
                <w:sz w:val="18"/>
                <w:szCs w:val="18"/>
              </w:rPr>
              <w:t>доверенности в силу закона или учредительных документов, либо индивидуальным предпринимателем)</w:t>
            </w:r>
          </w:p>
        </w:tc>
      </w:tr>
      <w:tr w:rsidR="00FA27A3" w:rsidRPr="009358C4" w14:paraId="6FAFEB97" w14:textId="77777777" w:rsidTr="003B4212">
        <w:trPr>
          <w:gridAfter w:val="1"/>
          <w:wAfter w:w="174" w:type="dxa"/>
          <w:cantSplit/>
        </w:trPr>
        <w:tc>
          <w:tcPr>
            <w:tcW w:w="364" w:type="dxa"/>
            <w:tcBorders>
              <w:top w:val="single" w:sz="4" w:space="0" w:color="auto"/>
              <w:bottom w:val="single" w:sz="4" w:space="0" w:color="auto"/>
            </w:tcBorders>
            <w:vAlign w:val="bottom"/>
          </w:tcPr>
          <w:p w14:paraId="5794F946" w14:textId="77777777" w:rsidR="00FA27A3" w:rsidRPr="009358C4" w:rsidRDefault="00FA27A3" w:rsidP="004757C6">
            <w:pPr>
              <w:rPr>
                <w:sz w:val="18"/>
                <w:szCs w:val="18"/>
              </w:rPr>
            </w:pPr>
          </w:p>
        </w:tc>
        <w:tc>
          <w:tcPr>
            <w:tcW w:w="9762" w:type="dxa"/>
            <w:gridSpan w:val="2"/>
            <w:vMerge/>
            <w:vAlign w:val="bottom"/>
          </w:tcPr>
          <w:p w14:paraId="092BC84D" w14:textId="463014CC" w:rsidR="00FA27A3" w:rsidRPr="009358C4" w:rsidRDefault="00FA27A3" w:rsidP="004757C6">
            <w:pPr>
              <w:rPr>
                <w:i/>
                <w:iCs/>
                <w:sz w:val="18"/>
                <w:szCs w:val="18"/>
              </w:rPr>
            </w:pPr>
          </w:p>
        </w:tc>
      </w:tr>
      <w:tr w:rsidR="003B4212" w:rsidRPr="009358C4" w14:paraId="43D27AC7" w14:textId="77777777" w:rsidTr="003B4212">
        <w:trPr>
          <w:cantSplit/>
          <w:trHeight w:val="323"/>
        </w:trPr>
        <w:tc>
          <w:tcPr>
            <w:tcW w:w="364" w:type="dxa"/>
            <w:tcBorders>
              <w:top w:val="single" w:sz="4" w:space="0" w:color="auto"/>
              <w:left w:val="single" w:sz="4" w:space="0" w:color="auto"/>
              <w:bottom w:val="single" w:sz="4" w:space="0" w:color="auto"/>
              <w:right w:val="single" w:sz="4" w:space="0" w:color="auto"/>
            </w:tcBorders>
            <w:vAlign w:val="bottom"/>
          </w:tcPr>
          <w:p w14:paraId="25B08634" w14:textId="77777777" w:rsidR="003B4212" w:rsidRPr="009358C4" w:rsidRDefault="003B4212" w:rsidP="004757C6">
            <w:pPr>
              <w:jc w:val="center"/>
            </w:pPr>
          </w:p>
        </w:tc>
        <w:tc>
          <w:tcPr>
            <w:tcW w:w="3598" w:type="dxa"/>
            <w:tcMar>
              <w:left w:w="85" w:type="dxa"/>
            </w:tcMar>
          </w:tcPr>
          <w:p w14:paraId="00193F7A" w14:textId="77777777" w:rsidR="003B4212" w:rsidRPr="009358C4" w:rsidRDefault="003B4212" w:rsidP="00FA27A3">
            <w:pPr>
              <w:jc w:val="both"/>
              <w:rPr>
                <w:i/>
                <w:iCs/>
              </w:rPr>
            </w:pPr>
            <w:r w:rsidRPr="009358C4">
              <w:t>на основании доверенности</w:t>
            </w:r>
          </w:p>
        </w:tc>
        <w:tc>
          <w:tcPr>
            <w:tcW w:w="6164" w:type="dxa"/>
            <w:tcBorders>
              <w:top w:val="nil"/>
              <w:left w:val="nil"/>
              <w:bottom w:val="single" w:sz="4" w:space="0" w:color="auto"/>
              <w:right w:val="nil"/>
            </w:tcBorders>
            <w:vAlign w:val="bottom"/>
          </w:tcPr>
          <w:p w14:paraId="63A4E2D7" w14:textId="5D4A6F8E" w:rsidR="003B4212" w:rsidRPr="009358C4" w:rsidRDefault="003B4212" w:rsidP="009D2DA2">
            <w:pPr>
              <w:jc w:val="right"/>
              <w:rPr>
                <w:i/>
              </w:rPr>
            </w:pPr>
            <w:r w:rsidRPr="009358C4">
              <w:rPr>
                <w:i/>
              </w:rPr>
              <w:t>,</w:t>
            </w:r>
          </w:p>
        </w:tc>
        <w:tc>
          <w:tcPr>
            <w:tcW w:w="174" w:type="dxa"/>
            <w:tcBorders>
              <w:top w:val="nil"/>
              <w:left w:val="nil"/>
              <w:right w:val="nil"/>
            </w:tcBorders>
            <w:vAlign w:val="bottom"/>
          </w:tcPr>
          <w:p w14:paraId="479F42CD" w14:textId="6B067BDB" w:rsidR="003B4212" w:rsidRPr="009358C4" w:rsidRDefault="003B4212" w:rsidP="004757C6">
            <w:pPr>
              <w:jc w:val="right"/>
              <w:rPr>
                <w:i/>
              </w:rPr>
            </w:pPr>
          </w:p>
        </w:tc>
      </w:tr>
      <w:tr w:rsidR="0044777C" w:rsidRPr="009358C4" w14:paraId="7B0EFD45" w14:textId="77777777" w:rsidTr="005F04E8">
        <w:trPr>
          <w:gridAfter w:val="1"/>
          <w:wAfter w:w="174" w:type="dxa"/>
          <w:cantSplit/>
          <w:trHeight w:val="333"/>
        </w:trPr>
        <w:tc>
          <w:tcPr>
            <w:tcW w:w="10126" w:type="dxa"/>
            <w:gridSpan w:val="3"/>
          </w:tcPr>
          <w:p w14:paraId="7CBD08FE" w14:textId="304D3DB4" w:rsidR="0044777C" w:rsidRPr="009358C4" w:rsidRDefault="0044777C" w:rsidP="004757C6">
            <w:pPr>
              <w:spacing w:line="276" w:lineRule="auto"/>
              <w:jc w:val="center"/>
              <w:rPr>
                <w:sz w:val="18"/>
                <w:szCs w:val="18"/>
              </w:rPr>
            </w:pPr>
            <w:r w:rsidRPr="009358C4">
              <w:rPr>
                <w:sz w:val="18"/>
                <w:szCs w:val="18"/>
              </w:rPr>
              <w:t xml:space="preserve">                                                                      </w:t>
            </w:r>
            <w:r w:rsidR="003B4212" w:rsidRPr="009358C4">
              <w:rPr>
                <w:sz w:val="18"/>
                <w:szCs w:val="18"/>
              </w:rPr>
              <w:t xml:space="preserve">            </w:t>
            </w:r>
            <w:r w:rsidRPr="009358C4">
              <w:rPr>
                <w:sz w:val="18"/>
                <w:szCs w:val="18"/>
              </w:rPr>
              <w:t xml:space="preserve">     (</w:t>
            </w:r>
            <w:r w:rsidRPr="009358C4">
              <w:rPr>
                <w:i/>
                <w:sz w:val="18"/>
                <w:szCs w:val="18"/>
              </w:rPr>
              <w:t>указываются реквизиты доверенности</w:t>
            </w:r>
            <w:r w:rsidRPr="009358C4">
              <w:rPr>
                <w:sz w:val="18"/>
                <w:szCs w:val="18"/>
              </w:rPr>
              <w:t>)</w:t>
            </w:r>
          </w:p>
        </w:tc>
      </w:tr>
    </w:tbl>
    <w:p w14:paraId="38AB911B" w14:textId="77777777" w:rsidR="003B4212" w:rsidRPr="009358C4" w:rsidRDefault="003B4212"/>
    <w:tbl>
      <w:tblPr>
        <w:tblW w:w="10300" w:type="dxa"/>
        <w:tblInd w:w="-285" w:type="dxa"/>
        <w:tblLayout w:type="fixed"/>
        <w:tblCellMar>
          <w:left w:w="28" w:type="dxa"/>
          <w:right w:w="28" w:type="dxa"/>
        </w:tblCellMar>
        <w:tblLook w:val="00A0" w:firstRow="1" w:lastRow="0" w:firstColumn="1" w:lastColumn="0" w:noHBand="0" w:noVBand="0"/>
      </w:tblPr>
      <w:tblGrid>
        <w:gridCol w:w="365"/>
        <w:gridCol w:w="68"/>
        <w:gridCol w:w="389"/>
        <w:gridCol w:w="276"/>
        <w:gridCol w:w="212"/>
        <w:gridCol w:w="1737"/>
        <w:gridCol w:w="183"/>
        <w:gridCol w:w="191"/>
        <w:gridCol w:w="503"/>
        <w:gridCol w:w="38"/>
        <w:gridCol w:w="415"/>
        <w:gridCol w:w="128"/>
        <w:gridCol w:w="158"/>
        <w:gridCol w:w="24"/>
        <w:gridCol w:w="2082"/>
        <w:gridCol w:w="162"/>
        <w:gridCol w:w="427"/>
        <w:gridCol w:w="266"/>
        <w:gridCol w:w="340"/>
        <w:gridCol w:w="2162"/>
        <w:gridCol w:w="174"/>
      </w:tblGrid>
      <w:tr w:rsidR="0044777C" w:rsidRPr="009358C4" w14:paraId="3582BCB9" w14:textId="77777777" w:rsidTr="005F04E8">
        <w:trPr>
          <w:gridAfter w:val="1"/>
          <w:wAfter w:w="174" w:type="dxa"/>
          <w:trHeight w:val="289"/>
        </w:trPr>
        <w:tc>
          <w:tcPr>
            <w:tcW w:w="3962" w:type="dxa"/>
            <w:gridSpan w:val="10"/>
          </w:tcPr>
          <w:p w14:paraId="091729CB" w14:textId="228A6AA5" w:rsidR="0044777C" w:rsidRPr="009358C4" w:rsidRDefault="005F04E8" w:rsidP="004757C6">
            <w:pPr>
              <w:spacing w:line="276" w:lineRule="auto"/>
              <w:rPr>
                <w:i/>
                <w:iCs/>
              </w:rPr>
            </w:pPr>
            <w:r w:rsidRPr="009358C4">
              <w:t>п</w:t>
            </w:r>
            <w:r w:rsidR="0044777C" w:rsidRPr="009358C4">
              <w:t>одрядная организация</w:t>
            </w:r>
            <w:r w:rsidR="00923017" w:rsidRPr="009358C4">
              <w:t xml:space="preserve"> (в случае изменения подрядной организации)</w:t>
            </w:r>
            <w:r w:rsidR="0044777C" w:rsidRPr="009358C4">
              <w:t>:</w:t>
            </w:r>
          </w:p>
        </w:tc>
        <w:tc>
          <w:tcPr>
            <w:tcW w:w="6164" w:type="dxa"/>
            <w:gridSpan w:val="10"/>
            <w:tcBorders>
              <w:bottom w:val="single" w:sz="4" w:space="0" w:color="auto"/>
            </w:tcBorders>
          </w:tcPr>
          <w:p w14:paraId="58AB0F9C" w14:textId="77777777" w:rsidR="0044777C" w:rsidRPr="009358C4" w:rsidRDefault="0044777C" w:rsidP="004757C6">
            <w:pPr>
              <w:spacing w:line="276" w:lineRule="auto"/>
              <w:rPr>
                <w:i/>
                <w:iCs/>
              </w:rPr>
            </w:pPr>
          </w:p>
        </w:tc>
      </w:tr>
      <w:tr w:rsidR="0044777C" w:rsidRPr="009358C4" w14:paraId="3DC59052" w14:textId="77777777" w:rsidTr="003565CC">
        <w:trPr>
          <w:trHeight w:val="397"/>
        </w:trPr>
        <w:tc>
          <w:tcPr>
            <w:tcW w:w="10126" w:type="dxa"/>
            <w:gridSpan w:val="20"/>
            <w:tcBorders>
              <w:bottom w:val="single" w:sz="4" w:space="0" w:color="auto"/>
            </w:tcBorders>
            <w:vAlign w:val="bottom"/>
          </w:tcPr>
          <w:p w14:paraId="738ED201" w14:textId="0BA67B52" w:rsidR="0044777C" w:rsidRPr="009358C4" w:rsidRDefault="0044777C" w:rsidP="009D2DA2">
            <w:pPr>
              <w:tabs>
                <w:tab w:val="left" w:pos="5868"/>
              </w:tabs>
              <w:spacing w:line="276" w:lineRule="auto"/>
              <w:jc w:val="right"/>
              <w:rPr>
                <w:i/>
                <w:iCs/>
              </w:rPr>
            </w:pPr>
            <w:r w:rsidRPr="009358C4">
              <w:rPr>
                <w:i/>
                <w:iCs/>
              </w:rPr>
              <w:tab/>
            </w:r>
            <w:r w:rsidR="009D2DA2" w:rsidRPr="009358C4">
              <w:rPr>
                <w:i/>
                <w:iCs/>
              </w:rPr>
              <w:t>,</w:t>
            </w:r>
          </w:p>
        </w:tc>
        <w:tc>
          <w:tcPr>
            <w:tcW w:w="174" w:type="dxa"/>
            <w:vAlign w:val="bottom"/>
          </w:tcPr>
          <w:p w14:paraId="491B7789" w14:textId="72CA7DD6" w:rsidR="0044777C" w:rsidRPr="009358C4" w:rsidRDefault="0044777C" w:rsidP="004757C6">
            <w:pPr>
              <w:tabs>
                <w:tab w:val="left" w:pos="5868"/>
              </w:tabs>
              <w:spacing w:line="276" w:lineRule="auto"/>
              <w:jc w:val="right"/>
              <w:rPr>
                <w:i/>
                <w:iCs/>
              </w:rPr>
            </w:pPr>
          </w:p>
        </w:tc>
      </w:tr>
      <w:tr w:rsidR="0044777C" w:rsidRPr="009358C4" w14:paraId="79E3D949" w14:textId="77777777" w:rsidTr="005F04E8">
        <w:trPr>
          <w:gridAfter w:val="1"/>
          <w:wAfter w:w="174" w:type="dxa"/>
        </w:trPr>
        <w:tc>
          <w:tcPr>
            <w:tcW w:w="10126" w:type="dxa"/>
            <w:gridSpan w:val="20"/>
          </w:tcPr>
          <w:p w14:paraId="5F3E738D" w14:textId="77777777" w:rsidR="0044777C" w:rsidRPr="009358C4" w:rsidRDefault="0044777C" w:rsidP="004757C6">
            <w:pPr>
              <w:spacing w:line="276" w:lineRule="auto"/>
              <w:jc w:val="center"/>
              <w:rPr>
                <w:i/>
                <w:iCs/>
                <w:sz w:val="18"/>
                <w:szCs w:val="18"/>
              </w:rPr>
            </w:pPr>
            <w:r w:rsidRPr="009358C4">
              <w:rPr>
                <w:i/>
                <w:iCs/>
                <w:sz w:val="18"/>
                <w:szCs w:val="18"/>
              </w:rPr>
              <w:t>(наименование юридического лица, фамилия, имя, отчество (последнее – при наличии) индивидуального предпринимателя)</w:t>
            </w:r>
          </w:p>
        </w:tc>
      </w:tr>
      <w:tr w:rsidR="0044777C" w:rsidRPr="009358C4" w14:paraId="5321F58B" w14:textId="77777777" w:rsidTr="005F04E8">
        <w:trPr>
          <w:gridAfter w:val="1"/>
          <w:wAfter w:w="174" w:type="dxa"/>
        </w:trPr>
        <w:tc>
          <w:tcPr>
            <w:tcW w:w="10126" w:type="dxa"/>
            <w:gridSpan w:val="20"/>
          </w:tcPr>
          <w:p w14:paraId="3513C965" w14:textId="77777777" w:rsidR="0044777C" w:rsidRPr="009358C4" w:rsidRDefault="0044777C" w:rsidP="004757C6">
            <w:pPr>
              <w:spacing w:line="276" w:lineRule="auto"/>
              <w:jc w:val="center"/>
              <w:rPr>
                <w:i/>
                <w:iCs/>
                <w:sz w:val="16"/>
                <w:szCs w:val="16"/>
              </w:rPr>
            </w:pPr>
          </w:p>
        </w:tc>
      </w:tr>
      <w:tr w:rsidR="0044777C" w:rsidRPr="009358C4" w14:paraId="4C6731DD" w14:textId="77777777" w:rsidTr="005F04E8">
        <w:trPr>
          <w:gridAfter w:val="1"/>
          <w:wAfter w:w="174" w:type="dxa"/>
        </w:trPr>
        <w:tc>
          <w:tcPr>
            <w:tcW w:w="822" w:type="dxa"/>
            <w:gridSpan w:val="3"/>
          </w:tcPr>
          <w:p w14:paraId="58D5A4C5" w14:textId="77777777" w:rsidR="0044777C" w:rsidRPr="009358C4" w:rsidRDefault="0044777C" w:rsidP="004757C6">
            <w:pPr>
              <w:spacing w:line="276" w:lineRule="auto"/>
            </w:pPr>
            <w:r w:rsidRPr="009358C4">
              <w:t>ОГРН</w:t>
            </w:r>
          </w:p>
        </w:tc>
        <w:tc>
          <w:tcPr>
            <w:tcW w:w="2408" w:type="dxa"/>
            <w:gridSpan w:val="4"/>
            <w:tcBorders>
              <w:bottom w:val="single" w:sz="4" w:space="0" w:color="auto"/>
            </w:tcBorders>
          </w:tcPr>
          <w:p w14:paraId="171EFA27" w14:textId="77777777" w:rsidR="0044777C" w:rsidRPr="009358C4" w:rsidRDefault="0044777C" w:rsidP="004757C6">
            <w:pPr>
              <w:spacing w:line="276" w:lineRule="auto"/>
            </w:pPr>
            <w:r w:rsidRPr="009358C4">
              <w:t xml:space="preserve"> </w:t>
            </w:r>
          </w:p>
        </w:tc>
        <w:tc>
          <w:tcPr>
            <w:tcW w:w="1275" w:type="dxa"/>
            <w:gridSpan w:val="5"/>
          </w:tcPr>
          <w:p w14:paraId="1A6F62D1" w14:textId="77777777" w:rsidR="0044777C" w:rsidRPr="009358C4" w:rsidRDefault="0044777C" w:rsidP="004757C6">
            <w:pPr>
              <w:spacing w:line="276" w:lineRule="auto"/>
              <w:jc w:val="center"/>
            </w:pPr>
            <w:r w:rsidRPr="009358C4">
              <w:t>ОГРНИП</w:t>
            </w:r>
          </w:p>
        </w:tc>
        <w:tc>
          <w:tcPr>
            <w:tcW w:w="2264" w:type="dxa"/>
            <w:gridSpan w:val="3"/>
            <w:tcBorders>
              <w:top w:val="nil"/>
              <w:left w:val="nil"/>
              <w:bottom w:val="single" w:sz="4" w:space="0" w:color="auto"/>
              <w:right w:val="nil"/>
            </w:tcBorders>
          </w:tcPr>
          <w:p w14:paraId="3E2EABB1" w14:textId="77777777" w:rsidR="0044777C" w:rsidRPr="009358C4" w:rsidRDefault="0044777C" w:rsidP="004757C6">
            <w:pPr>
              <w:spacing w:line="276" w:lineRule="auto"/>
              <w:jc w:val="center"/>
              <w:rPr>
                <w:i/>
              </w:rPr>
            </w:pPr>
          </w:p>
        </w:tc>
        <w:tc>
          <w:tcPr>
            <w:tcW w:w="855" w:type="dxa"/>
            <w:gridSpan w:val="3"/>
          </w:tcPr>
          <w:p w14:paraId="1F7D6EE2" w14:textId="77777777" w:rsidR="0044777C" w:rsidRPr="009358C4" w:rsidRDefault="0044777C" w:rsidP="004757C6">
            <w:pPr>
              <w:spacing w:line="276" w:lineRule="auto"/>
              <w:jc w:val="right"/>
            </w:pPr>
            <w:r w:rsidRPr="009358C4">
              <w:t xml:space="preserve">ИНН     </w:t>
            </w:r>
          </w:p>
        </w:tc>
        <w:tc>
          <w:tcPr>
            <w:tcW w:w="2502" w:type="dxa"/>
            <w:gridSpan w:val="2"/>
            <w:tcBorders>
              <w:bottom w:val="single" w:sz="4" w:space="0" w:color="auto"/>
            </w:tcBorders>
          </w:tcPr>
          <w:p w14:paraId="2A1395D1" w14:textId="77777777" w:rsidR="0044777C" w:rsidRPr="009358C4" w:rsidRDefault="0044777C" w:rsidP="004757C6">
            <w:pPr>
              <w:spacing w:line="276" w:lineRule="auto"/>
              <w:jc w:val="right"/>
            </w:pPr>
            <w:r w:rsidRPr="009358C4">
              <w:rPr>
                <w:i/>
              </w:rPr>
              <w:t>,</w:t>
            </w:r>
          </w:p>
        </w:tc>
      </w:tr>
      <w:tr w:rsidR="0044777C" w:rsidRPr="009358C4" w14:paraId="1F7ED13F" w14:textId="77777777" w:rsidTr="005F04E8">
        <w:trPr>
          <w:gridAfter w:val="1"/>
          <w:wAfter w:w="174" w:type="dxa"/>
          <w:trHeight w:val="473"/>
        </w:trPr>
        <w:tc>
          <w:tcPr>
            <w:tcW w:w="10126" w:type="dxa"/>
            <w:gridSpan w:val="20"/>
            <w:tcBorders>
              <w:bottom w:val="single" w:sz="4" w:space="0" w:color="auto"/>
            </w:tcBorders>
          </w:tcPr>
          <w:p w14:paraId="2DF0DB4E" w14:textId="77777777" w:rsidR="0044777C" w:rsidRPr="009358C4" w:rsidRDefault="0044777C" w:rsidP="004757C6">
            <w:pPr>
              <w:spacing w:line="276" w:lineRule="auto"/>
              <w:rPr>
                <w:i/>
                <w:sz w:val="18"/>
                <w:szCs w:val="18"/>
              </w:rPr>
            </w:pPr>
            <w:r w:rsidRPr="009358C4">
              <w:rPr>
                <w:i/>
                <w:sz w:val="18"/>
                <w:szCs w:val="18"/>
              </w:rPr>
              <w:t xml:space="preserve">    (указывается юридическим лицом)          (указывается индивидуальным предпринимателем)</w:t>
            </w:r>
          </w:p>
          <w:p w14:paraId="0C1A0805" w14:textId="77777777" w:rsidR="0044777C" w:rsidRPr="009358C4" w:rsidRDefault="0044777C" w:rsidP="004757C6">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5DB262A2" w14:textId="77777777" w:rsidR="0044777C" w:rsidRPr="009358C4" w:rsidRDefault="0044777C" w:rsidP="004757C6">
            <w:pPr>
              <w:spacing w:line="276" w:lineRule="auto"/>
              <w:jc w:val="right"/>
            </w:pPr>
            <w:r w:rsidRPr="009358C4">
              <w:rPr>
                <w:i/>
              </w:rPr>
              <w:t xml:space="preserve">,                                                 </w:t>
            </w:r>
          </w:p>
        </w:tc>
      </w:tr>
      <w:tr w:rsidR="0044777C" w:rsidRPr="009358C4" w14:paraId="0C5371B6" w14:textId="77777777" w:rsidTr="005F04E8">
        <w:trPr>
          <w:gridAfter w:val="1"/>
          <w:wAfter w:w="174" w:type="dxa"/>
          <w:cantSplit/>
        </w:trPr>
        <w:tc>
          <w:tcPr>
            <w:tcW w:w="3421" w:type="dxa"/>
            <w:gridSpan w:val="8"/>
            <w:vMerge w:val="restart"/>
          </w:tcPr>
          <w:p w14:paraId="09ABF09D" w14:textId="7EC1C371" w:rsidR="0044777C" w:rsidRPr="009358C4" w:rsidRDefault="005F04E8" w:rsidP="004757C6">
            <w:r w:rsidRPr="009358C4">
              <w:t>о</w:t>
            </w:r>
            <w:r w:rsidR="0044777C" w:rsidRPr="009358C4">
              <w:t>тветственное за производство работ лицо</w:t>
            </w:r>
            <w:r w:rsidR="00923017" w:rsidRPr="009358C4">
              <w:t xml:space="preserve"> (в случае изменения подрядной организации):</w:t>
            </w:r>
          </w:p>
          <w:p w14:paraId="08034FF1" w14:textId="0F3096F7" w:rsidR="00923017" w:rsidRPr="009358C4" w:rsidRDefault="00923017" w:rsidP="004757C6"/>
        </w:tc>
        <w:tc>
          <w:tcPr>
            <w:tcW w:w="6705" w:type="dxa"/>
            <w:gridSpan w:val="12"/>
            <w:tcBorders>
              <w:left w:val="nil"/>
              <w:bottom w:val="single" w:sz="4" w:space="0" w:color="auto"/>
            </w:tcBorders>
          </w:tcPr>
          <w:p w14:paraId="021E7618" w14:textId="77777777" w:rsidR="0044777C" w:rsidRPr="009358C4" w:rsidRDefault="0044777C" w:rsidP="004757C6">
            <w:pPr>
              <w:tabs>
                <w:tab w:val="right" w:pos="8353"/>
              </w:tabs>
              <w:spacing w:line="276" w:lineRule="auto"/>
              <w:rPr>
                <w:i/>
                <w:sz w:val="16"/>
                <w:szCs w:val="16"/>
              </w:rPr>
            </w:pPr>
          </w:p>
          <w:p w14:paraId="382399AC" w14:textId="77777777" w:rsidR="00923017" w:rsidRPr="009358C4" w:rsidRDefault="00923017" w:rsidP="004757C6">
            <w:pPr>
              <w:tabs>
                <w:tab w:val="right" w:pos="8353"/>
              </w:tabs>
              <w:spacing w:line="276" w:lineRule="auto"/>
              <w:rPr>
                <w:i/>
              </w:rPr>
            </w:pPr>
          </w:p>
          <w:p w14:paraId="65A52A44" w14:textId="7AB97753" w:rsidR="0044777C" w:rsidRPr="009358C4" w:rsidRDefault="0044777C" w:rsidP="004757C6">
            <w:pPr>
              <w:tabs>
                <w:tab w:val="right" w:pos="8353"/>
              </w:tabs>
              <w:spacing w:line="276" w:lineRule="auto"/>
              <w:rPr>
                <w:i/>
              </w:rPr>
            </w:pPr>
            <w:r w:rsidRPr="009358C4">
              <w:rPr>
                <w:i/>
              </w:rPr>
              <w:tab/>
              <w:t>,</w:t>
            </w:r>
          </w:p>
        </w:tc>
      </w:tr>
      <w:tr w:rsidR="0044777C" w:rsidRPr="009358C4" w14:paraId="6477B352" w14:textId="77777777" w:rsidTr="005F04E8">
        <w:trPr>
          <w:gridAfter w:val="1"/>
          <w:wAfter w:w="174" w:type="dxa"/>
          <w:cantSplit/>
        </w:trPr>
        <w:tc>
          <w:tcPr>
            <w:tcW w:w="3421" w:type="dxa"/>
            <w:gridSpan w:val="8"/>
            <w:vMerge/>
            <w:vAlign w:val="center"/>
          </w:tcPr>
          <w:p w14:paraId="783E1906" w14:textId="77777777" w:rsidR="0044777C" w:rsidRPr="009358C4" w:rsidRDefault="0044777C" w:rsidP="004757C6"/>
        </w:tc>
        <w:tc>
          <w:tcPr>
            <w:tcW w:w="6705" w:type="dxa"/>
            <w:gridSpan w:val="12"/>
            <w:tcBorders>
              <w:left w:val="nil"/>
            </w:tcBorders>
          </w:tcPr>
          <w:p w14:paraId="0152E715" w14:textId="3A55683C" w:rsidR="0044777C" w:rsidRPr="009358C4" w:rsidRDefault="0044777C" w:rsidP="004757C6">
            <w:pPr>
              <w:spacing w:line="276" w:lineRule="auto"/>
              <w:jc w:val="center"/>
              <w:rPr>
                <w:i/>
                <w:sz w:val="18"/>
                <w:szCs w:val="18"/>
              </w:rPr>
            </w:pPr>
            <w:r w:rsidRPr="009358C4">
              <w:rPr>
                <w:i/>
                <w:sz w:val="18"/>
                <w:szCs w:val="18"/>
              </w:rPr>
              <w:t>(должность, фамилия, имя, отчество</w:t>
            </w:r>
            <w:r w:rsidR="004757C6" w:rsidRPr="009358C4">
              <w:rPr>
                <w:i/>
                <w:sz w:val="18"/>
                <w:szCs w:val="18"/>
              </w:rPr>
              <w:t xml:space="preserve"> </w:t>
            </w:r>
            <w:r w:rsidR="00FA27A3" w:rsidRPr="009358C4">
              <w:rPr>
                <w:i/>
                <w:sz w:val="18"/>
                <w:szCs w:val="18"/>
              </w:rPr>
              <w:t>(</w:t>
            </w:r>
            <w:r w:rsidRPr="009358C4">
              <w:rPr>
                <w:i/>
                <w:iCs/>
                <w:sz w:val="18"/>
                <w:szCs w:val="18"/>
              </w:rPr>
              <w:t xml:space="preserve"> последнее - </w:t>
            </w:r>
            <w:r w:rsidRPr="009358C4">
              <w:rPr>
                <w:i/>
                <w:sz w:val="18"/>
                <w:szCs w:val="18"/>
              </w:rPr>
              <w:t>при наличии), телефон)</w:t>
            </w:r>
          </w:p>
        </w:tc>
      </w:tr>
      <w:tr w:rsidR="0044777C" w:rsidRPr="009358C4" w14:paraId="7D2DD906" w14:textId="77777777" w:rsidTr="005F04E8">
        <w:trPr>
          <w:gridAfter w:val="1"/>
          <w:wAfter w:w="174" w:type="dxa"/>
          <w:cantSplit/>
          <w:trHeight w:val="397"/>
        </w:trPr>
        <w:tc>
          <w:tcPr>
            <w:tcW w:w="10126" w:type="dxa"/>
            <w:gridSpan w:val="20"/>
            <w:tcBorders>
              <w:bottom w:val="single" w:sz="4" w:space="0" w:color="auto"/>
            </w:tcBorders>
            <w:vAlign w:val="bottom"/>
          </w:tcPr>
          <w:p w14:paraId="5F272E73" w14:textId="42B886D6" w:rsidR="0044777C" w:rsidRPr="009358C4" w:rsidRDefault="007F757A" w:rsidP="004757C6">
            <w:pPr>
              <w:jc w:val="right"/>
            </w:pPr>
            <w:r w:rsidRPr="009358C4">
              <w:t>,</w:t>
            </w:r>
          </w:p>
        </w:tc>
      </w:tr>
      <w:tr w:rsidR="00923017" w:rsidRPr="009358C4" w14:paraId="4424A506" w14:textId="77777777" w:rsidTr="007F757A">
        <w:trPr>
          <w:gridAfter w:val="1"/>
          <w:wAfter w:w="174" w:type="dxa"/>
          <w:cantSplit/>
          <w:trHeight w:val="296"/>
        </w:trPr>
        <w:tc>
          <w:tcPr>
            <w:tcW w:w="10126" w:type="dxa"/>
            <w:gridSpan w:val="20"/>
          </w:tcPr>
          <w:p w14:paraId="4D0B4360" w14:textId="77777777" w:rsidR="00362A74" w:rsidRPr="009358C4" w:rsidRDefault="00362A74" w:rsidP="00C23EA4">
            <w:pPr>
              <w:jc w:val="both"/>
            </w:pPr>
          </w:p>
        </w:tc>
      </w:tr>
      <w:tr w:rsidR="0049455F" w:rsidRPr="009358C4" w14:paraId="087A96BD" w14:textId="77777777" w:rsidTr="009908C4">
        <w:trPr>
          <w:gridAfter w:val="1"/>
          <w:wAfter w:w="174" w:type="dxa"/>
          <w:cantSplit/>
          <w:trHeight w:val="296"/>
        </w:trPr>
        <w:tc>
          <w:tcPr>
            <w:tcW w:w="10126" w:type="dxa"/>
            <w:gridSpan w:val="20"/>
            <w:tcMar>
              <w:left w:w="0" w:type="dxa"/>
            </w:tcMar>
          </w:tcPr>
          <w:p w14:paraId="18BE99DB" w14:textId="6B492815" w:rsidR="0049455F" w:rsidRPr="009358C4" w:rsidRDefault="00FA27A3" w:rsidP="00C23EA4">
            <w:pPr>
              <w:jc w:val="both"/>
            </w:pPr>
            <w:r w:rsidRPr="009358C4">
              <w:lastRenderedPageBreak/>
              <w:t>п</w:t>
            </w:r>
            <w:r w:rsidR="0049455F" w:rsidRPr="009358C4">
              <w:t>рошу продлить срок действия разрешения на осуществление земляных работ на территории городского округа «Город Калининград»</w:t>
            </w:r>
          </w:p>
          <w:p w14:paraId="63211DA1" w14:textId="77777777" w:rsidR="0049455F" w:rsidRPr="009358C4" w:rsidRDefault="0049455F" w:rsidP="00C23EA4">
            <w:pPr>
              <w:jc w:val="both"/>
              <w:rPr>
                <w:sz w:val="16"/>
                <w:szCs w:val="16"/>
              </w:rPr>
            </w:pPr>
          </w:p>
        </w:tc>
      </w:tr>
      <w:tr w:rsidR="00FA27A3" w:rsidRPr="009358C4" w14:paraId="16C83FA9" w14:textId="77777777" w:rsidTr="005F04E8">
        <w:trPr>
          <w:gridAfter w:val="1"/>
          <w:wAfter w:w="174" w:type="dxa"/>
          <w:cantSplit/>
          <w:trHeight w:val="173"/>
        </w:trPr>
        <w:tc>
          <w:tcPr>
            <w:tcW w:w="433" w:type="dxa"/>
            <w:gridSpan w:val="2"/>
            <w:tcMar>
              <w:left w:w="0" w:type="dxa"/>
            </w:tcMar>
            <w:vAlign w:val="bottom"/>
          </w:tcPr>
          <w:p w14:paraId="0271EA88" w14:textId="77777777" w:rsidR="00FA27A3" w:rsidRPr="009358C4" w:rsidRDefault="00FA27A3" w:rsidP="002E7A5C">
            <w:r w:rsidRPr="009358C4">
              <w:t>от «</w:t>
            </w:r>
          </w:p>
        </w:tc>
        <w:tc>
          <w:tcPr>
            <w:tcW w:w="665" w:type="dxa"/>
            <w:gridSpan w:val="2"/>
            <w:tcBorders>
              <w:bottom w:val="single" w:sz="4" w:space="0" w:color="auto"/>
            </w:tcBorders>
            <w:vAlign w:val="bottom"/>
          </w:tcPr>
          <w:p w14:paraId="673F15E8" w14:textId="77777777" w:rsidR="00FA27A3" w:rsidRPr="009358C4" w:rsidRDefault="00FA27A3" w:rsidP="002E7A5C"/>
        </w:tc>
        <w:tc>
          <w:tcPr>
            <w:tcW w:w="212" w:type="dxa"/>
            <w:vAlign w:val="bottom"/>
          </w:tcPr>
          <w:p w14:paraId="7A384F74" w14:textId="77777777" w:rsidR="00FA27A3" w:rsidRPr="009358C4" w:rsidRDefault="00FA27A3" w:rsidP="002E7A5C">
            <w:r w:rsidRPr="009358C4">
              <w:t>»</w:t>
            </w:r>
          </w:p>
        </w:tc>
        <w:tc>
          <w:tcPr>
            <w:tcW w:w="1737" w:type="dxa"/>
            <w:tcBorders>
              <w:bottom w:val="single" w:sz="4" w:space="0" w:color="auto"/>
            </w:tcBorders>
            <w:vAlign w:val="bottom"/>
          </w:tcPr>
          <w:p w14:paraId="5D4D14BE" w14:textId="77777777" w:rsidR="00FA27A3" w:rsidRPr="009358C4" w:rsidRDefault="00FA27A3" w:rsidP="002E7A5C"/>
        </w:tc>
        <w:tc>
          <w:tcPr>
            <w:tcW w:w="374" w:type="dxa"/>
            <w:gridSpan w:val="2"/>
            <w:vAlign w:val="bottom"/>
          </w:tcPr>
          <w:p w14:paraId="7121A3BF" w14:textId="77777777" w:rsidR="00FA27A3" w:rsidRPr="009358C4" w:rsidRDefault="00FA27A3" w:rsidP="002E7A5C">
            <w:pPr>
              <w:jc w:val="right"/>
            </w:pPr>
            <w:r w:rsidRPr="009358C4">
              <w:t>20</w:t>
            </w:r>
          </w:p>
        </w:tc>
        <w:tc>
          <w:tcPr>
            <w:tcW w:w="503" w:type="dxa"/>
            <w:tcBorders>
              <w:bottom w:val="single" w:sz="4" w:space="0" w:color="auto"/>
            </w:tcBorders>
            <w:vAlign w:val="bottom"/>
          </w:tcPr>
          <w:p w14:paraId="3293D7B7" w14:textId="77777777" w:rsidR="00FA27A3" w:rsidRPr="009358C4" w:rsidRDefault="00FA27A3" w:rsidP="002E7A5C"/>
        </w:tc>
        <w:tc>
          <w:tcPr>
            <w:tcW w:w="763" w:type="dxa"/>
            <w:gridSpan w:val="5"/>
            <w:vAlign w:val="bottom"/>
          </w:tcPr>
          <w:p w14:paraId="6CC74EBC" w14:textId="77777777" w:rsidR="00FA27A3" w:rsidRPr="009358C4" w:rsidRDefault="00FA27A3" w:rsidP="002E7A5C">
            <w:r w:rsidRPr="009358C4">
              <w:t>г.    №</w:t>
            </w:r>
          </w:p>
        </w:tc>
        <w:tc>
          <w:tcPr>
            <w:tcW w:w="3277" w:type="dxa"/>
            <w:gridSpan w:val="5"/>
            <w:tcBorders>
              <w:bottom w:val="single" w:sz="4" w:space="0" w:color="auto"/>
            </w:tcBorders>
            <w:vAlign w:val="bottom"/>
          </w:tcPr>
          <w:p w14:paraId="35247889" w14:textId="77777777" w:rsidR="00FA27A3" w:rsidRPr="009358C4" w:rsidRDefault="00FA27A3" w:rsidP="002E7A5C"/>
        </w:tc>
        <w:tc>
          <w:tcPr>
            <w:tcW w:w="2162" w:type="dxa"/>
            <w:vAlign w:val="bottom"/>
          </w:tcPr>
          <w:p w14:paraId="5330EB85" w14:textId="77777777" w:rsidR="00FA27A3" w:rsidRPr="009358C4" w:rsidRDefault="00FA27A3" w:rsidP="002E7A5C">
            <w:pPr>
              <w:rPr>
                <w:sz w:val="28"/>
                <w:szCs w:val="28"/>
              </w:rPr>
            </w:pPr>
          </w:p>
        </w:tc>
      </w:tr>
      <w:tr w:rsidR="00FA27A3" w:rsidRPr="009358C4" w14:paraId="58AD1587" w14:textId="77777777" w:rsidTr="005F04E8">
        <w:trPr>
          <w:gridAfter w:val="1"/>
          <w:wAfter w:w="174" w:type="dxa"/>
          <w:cantSplit/>
          <w:trHeight w:val="296"/>
        </w:trPr>
        <w:tc>
          <w:tcPr>
            <w:tcW w:w="10126" w:type="dxa"/>
            <w:gridSpan w:val="20"/>
          </w:tcPr>
          <w:p w14:paraId="1B3EF0EB" w14:textId="77777777" w:rsidR="00FA27A3" w:rsidRPr="009358C4" w:rsidRDefault="00FA27A3" w:rsidP="002E7A5C">
            <w:pPr>
              <w:jc w:val="both"/>
              <w:rPr>
                <w:sz w:val="16"/>
                <w:szCs w:val="16"/>
              </w:rPr>
            </w:pPr>
            <w:r w:rsidRPr="009358C4">
              <w:rPr>
                <w:i/>
                <w:sz w:val="18"/>
                <w:szCs w:val="18"/>
              </w:rPr>
              <w:t xml:space="preserve">                                          (реквизиты ранее выданного Разрешения)</w:t>
            </w:r>
          </w:p>
        </w:tc>
      </w:tr>
      <w:tr w:rsidR="00FA27A3" w:rsidRPr="009358C4" w14:paraId="71F07803" w14:textId="77777777" w:rsidTr="005F04E8">
        <w:trPr>
          <w:gridAfter w:val="1"/>
          <w:wAfter w:w="174" w:type="dxa"/>
          <w:cantSplit/>
          <w:trHeight w:val="296"/>
        </w:trPr>
        <w:tc>
          <w:tcPr>
            <w:tcW w:w="10126" w:type="dxa"/>
            <w:gridSpan w:val="20"/>
            <w:tcMar>
              <w:left w:w="0" w:type="dxa"/>
            </w:tcMar>
          </w:tcPr>
          <w:p w14:paraId="031FB1B1" w14:textId="77777777" w:rsidR="00FA27A3" w:rsidRPr="009358C4" w:rsidRDefault="00FA27A3" w:rsidP="002E7A5C">
            <w:pPr>
              <w:jc w:val="both"/>
            </w:pPr>
            <w:r w:rsidRPr="009358C4">
              <w:t>Причина продления разрешения:</w:t>
            </w:r>
          </w:p>
        </w:tc>
      </w:tr>
      <w:tr w:rsidR="00FA27A3" w:rsidRPr="009358C4" w14:paraId="7478E4A9" w14:textId="77777777" w:rsidTr="005F04E8">
        <w:trPr>
          <w:gridAfter w:val="1"/>
          <w:wAfter w:w="174" w:type="dxa"/>
          <w:cantSplit/>
          <w:trHeight w:val="137"/>
        </w:trPr>
        <w:tc>
          <w:tcPr>
            <w:tcW w:w="10126" w:type="dxa"/>
            <w:gridSpan w:val="20"/>
          </w:tcPr>
          <w:p w14:paraId="31390B72" w14:textId="77777777" w:rsidR="00FA27A3" w:rsidRPr="009358C4" w:rsidRDefault="00FA27A3" w:rsidP="002E7A5C">
            <w:pPr>
              <w:jc w:val="both"/>
              <w:rPr>
                <w:sz w:val="16"/>
                <w:szCs w:val="16"/>
              </w:rPr>
            </w:pPr>
          </w:p>
        </w:tc>
      </w:tr>
      <w:tr w:rsidR="00FA27A3" w:rsidRPr="009358C4" w14:paraId="5C1D50A8" w14:textId="77777777" w:rsidTr="005F04E8">
        <w:trPr>
          <w:gridAfter w:val="1"/>
          <w:wAfter w:w="174" w:type="dxa"/>
          <w:cantSplit/>
          <w:trHeight w:val="323"/>
        </w:trPr>
        <w:tc>
          <w:tcPr>
            <w:tcW w:w="365" w:type="dxa"/>
            <w:tcBorders>
              <w:top w:val="single" w:sz="4" w:space="0" w:color="auto"/>
              <w:left w:val="single" w:sz="4" w:space="0" w:color="auto"/>
              <w:bottom w:val="single" w:sz="4" w:space="0" w:color="auto"/>
              <w:right w:val="single" w:sz="4" w:space="0" w:color="auto"/>
            </w:tcBorders>
            <w:vAlign w:val="bottom"/>
          </w:tcPr>
          <w:p w14:paraId="5CE915D6" w14:textId="77777777" w:rsidR="00FA27A3" w:rsidRPr="009358C4" w:rsidRDefault="00FA27A3" w:rsidP="002E7A5C">
            <w:pPr>
              <w:rPr>
                <w:i/>
                <w:iCs/>
                <w:sz w:val="2"/>
                <w:szCs w:val="2"/>
              </w:rPr>
            </w:pPr>
            <w:r w:rsidRPr="009358C4">
              <w:rPr>
                <w:i/>
                <w:iCs/>
                <w:sz w:val="18"/>
                <w:szCs w:val="18"/>
              </w:rPr>
              <w:br/>
            </w:r>
          </w:p>
        </w:tc>
        <w:tc>
          <w:tcPr>
            <w:tcW w:w="9761" w:type="dxa"/>
            <w:gridSpan w:val="19"/>
            <w:vMerge w:val="restart"/>
            <w:tcBorders>
              <w:left w:val="single" w:sz="4" w:space="0" w:color="auto"/>
            </w:tcBorders>
            <w:tcMar>
              <w:left w:w="108" w:type="dxa"/>
            </w:tcMar>
          </w:tcPr>
          <w:p w14:paraId="74F7A90D" w14:textId="77777777" w:rsidR="00FA27A3" w:rsidRPr="009358C4" w:rsidRDefault="00FA27A3" w:rsidP="002E7A5C">
            <w:pPr>
              <w:tabs>
                <w:tab w:val="left" w:pos="1134"/>
              </w:tabs>
              <w:contextualSpacing/>
              <w:jc w:val="both"/>
              <w:outlineLvl w:val="1"/>
              <w:rPr>
                <w:i/>
                <w:iCs/>
                <w:sz w:val="2"/>
                <w:szCs w:val="2"/>
              </w:rPr>
            </w:pPr>
            <w:r w:rsidRPr="009358C4">
              <w:t>продление сроков проведения работ;</w:t>
            </w:r>
          </w:p>
        </w:tc>
      </w:tr>
      <w:tr w:rsidR="00FA27A3" w:rsidRPr="009358C4" w14:paraId="406A8B7E" w14:textId="77777777" w:rsidTr="003565CC">
        <w:trPr>
          <w:gridAfter w:val="1"/>
          <w:wAfter w:w="174" w:type="dxa"/>
          <w:cantSplit/>
          <w:trHeight w:val="230"/>
        </w:trPr>
        <w:tc>
          <w:tcPr>
            <w:tcW w:w="365" w:type="dxa"/>
            <w:tcBorders>
              <w:top w:val="single" w:sz="4" w:space="0" w:color="auto"/>
              <w:bottom w:val="single" w:sz="4" w:space="0" w:color="auto"/>
            </w:tcBorders>
            <w:vAlign w:val="bottom"/>
          </w:tcPr>
          <w:p w14:paraId="6BAC1D76" w14:textId="77777777" w:rsidR="00FA27A3" w:rsidRPr="009358C4" w:rsidRDefault="00FA27A3" w:rsidP="002E7A5C">
            <w:r w:rsidRPr="009358C4">
              <w:t xml:space="preserve">       </w:t>
            </w:r>
          </w:p>
        </w:tc>
        <w:tc>
          <w:tcPr>
            <w:tcW w:w="9761" w:type="dxa"/>
            <w:gridSpan w:val="19"/>
            <w:vMerge/>
            <w:tcMar>
              <w:left w:w="108" w:type="dxa"/>
            </w:tcMar>
            <w:vAlign w:val="bottom"/>
          </w:tcPr>
          <w:p w14:paraId="44F32F4E" w14:textId="77777777" w:rsidR="00FA27A3" w:rsidRPr="009358C4" w:rsidRDefault="00FA27A3" w:rsidP="002E7A5C">
            <w:pPr>
              <w:jc w:val="both"/>
              <w:rPr>
                <w:sz w:val="6"/>
                <w:szCs w:val="6"/>
              </w:rPr>
            </w:pPr>
          </w:p>
        </w:tc>
      </w:tr>
      <w:tr w:rsidR="00FA27A3" w:rsidRPr="009358C4" w14:paraId="00CA85A1" w14:textId="77777777" w:rsidTr="005F04E8">
        <w:trPr>
          <w:gridAfter w:val="1"/>
          <w:wAfter w:w="174" w:type="dxa"/>
          <w:cantSplit/>
          <w:trHeight w:val="323"/>
        </w:trPr>
        <w:tc>
          <w:tcPr>
            <w:tcW w:w="365" w:type="dxa"/>
            <w:tcBorders>
              <w:top w:val="single" w:sz="4" w:space="0" w:color="auto"/>
              <w:left w:val="single" w:sz="4" w:space="0" w:color="auto"/>
              <w:bottom w:val="single" w:sz="4" w:space="0" w:color="auto"/>
              <w:right w:val="single" w:sz="4" w:space="0" w:color="auto"/>
            </w:tcBorders>
            <w:vAlign w:val="bottom"/>
          </w:tcPr>
          <w:p w14:paraId="5276378A" w14:textId="77777777" w:rsidR="00FA27A3" w:rsidRPr="009358C4" w:rsidRDefault="00FA27A3" w:rsidP="002E7A5C">
            <w:pPr>
              <w:rPr>
                <w:i/>
                <w:iCs/>
                <w:sz w:val="2"/>
                <w:szCs w:val="2"/>
              </w:rPr>
            </w:pPr>
            <w:r w:rsidRPr="009358C4">
              <w:rPr>
                <w:i/>
                <w:iCs/>
                <w:sz w:val="18"/>
                <w:szCs w:val="18"/>
              </w:rPr>
              <w:br/>
            </w:r>
          </w:p>
        </w:tc>
        <w:tc>
          <w:tcPr>
            <w:tcW w:w="9761" w:type="dxa"/>
            <w:gridSpan w:val="19"/>
            <w:tcBorders>
              <w:left w:val="single" w:sz="4" w:space="0" w:color="auto"/>
            </w:tcBorders>
            <w:tcMar>
              <w:left w:w="108" w:type="dxa"/>
            </w:tcMar>
            <w:vAlign w:val="center"/>
          </w:tcPr>
          <w:p w14:paraId="1C3D9003" w14:textId="77777777" w:rsidR="00FA27A3" w:rsidRPr="009358C4" w:rsidRDefault="00FA27A3" w:rsidP="002E7A5C">
            <w:pPr>
              <w:tabs>
                <w:tab w:val="left" w:pos="1134"/>
              </w:tabs>
              <w:contextualSpacing/>
              <w:jc w:val="both"/>
              <w:outlineLvl w:val="1"/>
            </w:pPr>
            <w:r w:rsidRPr="009358C4">
              <w:t>изменение  технических решений;</w:t>
            </w:r>
          </w:p>
        </w:tc>
      </w:tr>
      <w:tr w:rsidR="00FA27A3" w:rsidRPr="009358C4" w14:paraId="2330D8BB" w14:textId="77777777" w:rsidTr="005F04E8">
        <w:trPr>
          <w:gridAfter w:val="1"/>
          <w:wAfter w:w="174" w:type="dxa"/>
          <w:cantSplit/>
          <w:trHeight w:val="173"/>
        </w:trPr>
        <w:tc>
          <w:tcPr>
            <w:tcW w:w="365" w:type="dxa"/>
            <w:tcBorders>
              <w:top w:val="single" w:sz="4" w:space="0" w:color="auto"/>
              <w:bottom w:val="single" w:sz="4" w:space="0" w:color="auto"/>
            </w:tcBorders>
            <w:vAlign w:val="bottom"/>
          </w:tcPr>
          <w:p w14:paraId="7475305A" w14:textId="77777777" w:rsidR="00FA27A3" w:rsidRPr="009358C4" w:rsidRDefault="00FA27A3" w:rsidP="002E7A5C">
            <w:pPr>
              <w:rPr>
                <w:sz w:val="16"/>
                <w:szCs w:val="16"/>
              </w:rPr>
            </w:pPr>
          </w:p>
        </w:tc>
        <w:tc>
          <w:tcPr>
            <w:tcW w:w="9761" w:type="dxa"/>
            <w:gridSpan w:val="19"/>
            <w:tcMar>
              <w:left w:w="108" w:type="dxa"/>
            </w:tcMar>
            <w:vAlign w:val="center"/>
          </w:tcPr>
          <w:p w14:paraId="4ECCD5BF" w14:textId="77777777" w:rsidR="00FA27A3" w:rsidRPr="009358C4" w:rsidRDefault="00FA27A3" w:rsidP="002E7A5C">
            <w:pPr>
              <w:rPr>
                <w:sz w:val="16"/>
                <w:szCs w:val="16"/>
              </w:rPr>
            </w:pPr>
          </w:p>
        </w:tc>
      </w:tr>
      <w:tr w:rsidR="00FA27A3" w:rsidRPr="009358C4" w14:paraId="04768AAE" w14:textId="77777777" w:rsidTr="005F04E8">
        <w:trPr>
          <w:gridAfter w:val="1"/>
          <w:wAfter w:w="174" w:type="dxa"/>
          <w:cantSplit/>
          <w:trHeight w:val="323"/>
        </w:trPr>
        <w:tc>
          <w:tcPr>
            <w:tcW w:w="365" w:type="dxa"/>
            <w:tcBorders>
              <w:top w:val="single" w:sz="4" w:space="0" w:color="auto"/>
              <w:left w:val="single" w:sz="4" w:space="0" w:color="auto"/>
              <w:bottom w:val="single" w:sz="4" w:space="0" w:color="auto"/>
              <w:right w:val="single" w:sz="4" w:space="0" w:color="auto"/>
            </w:tcBorders>
            <w:vAlign w:val="bottom"/>
          </w:tcPr>
          <w:p w14:paraId="23F73755" w14:textId="77777777" w:rsidR="00FA27A3" w:rsidRPr="009358C4" w:rsidRDefault="00FA27A3" w:rsidP="002E7A5C">
            <w:pPr>
              <w:rPr>
                <w:i/>
                <w:iCs/>
                <w:sz w:val="2"/>
                <w:szCs w:val="2"/>
              </w:rPr>
            </w:pPr>
            <w:r w:rsidRPr="009358C4">
              <w:rPr>
                <w:i/>
                <w:iCs/>
                <w:sz w:val="18"/>
                <w:szCs w:val="18"/>
              </w:rPr>
              <w:br/>
            </w:r>
          </w:p>
        </w:tc>
        <w:tc>
          <w:tcPr>
            <w:tcW w:w="9761" w:type="dxa"/>
            <w:gridSpan w:val="19"/>
            <w:tcBorders>
              <w:left w:val="single" w:sz="4" w:space="0" w:color="auto"/>
            </w:tcBorders>
            <w:tcMar>
              <w:left w:w="108" w:type="dxa"/>
            </w:tcMar>
            <w:vAlign w:val="center"/>
          </w:tcPr>
          <w:p w14:paraId="5E127099" w14:textId="77777777" w:rsidR="00FA27A3" w:rsidRPr="009358C4" w:rsidRDefault="00FA27A3" w:rsidP="002E7A5C">
            <w:pPr>
              <w:tabs>
                <w:tab w:val="left" w:pos="1134"/>
              </w:tabs>
              <w:contextualSpacing/>
              <w:jc w:val="both"/>
              <w:outlineLvl w:val="1"/>
              <w:rPr>
                <w:i/>
                <w:iCs/>
              </w:rPr>
            </w:pPr>
            <w:r w:rsidRPr="009358C4">
              <w:t>изменение подрядной организации.</w:t>
            </w:r>
          </w:p>
        </w:tc>
      </w:tr>
      <w:tr w:rsidR="00FA27A3" w:rsidRPr="009358C4" w14:paraId="476A74D2" w14:textId="77777777" w:rsidTr="005F04E8">
        <w:trPr>
          <w:gridAfter w:val="1"/>
          <w:wAfter w:w="174" w:type="dxa"/>
          <w:cantSplit/>
          <w:trHeight w:val="173"/>
        </w:trPr>
        <w:tc>
          <w:tcPr>
            <w:tcW w:w="365" w:type="dxa"/>
            <w:tcBorders>
              <w:top w:val="single" w:sz="4" w:space="0" w:color="auto"/>
            </w:tcBorders>
            <w:vAlign w:val="bottom"/>
          </w:tcPr>
          <w:p w14:paraId="52B2FAAB" w14:textId="77777777" w:rsidR="00FA27A3" w:rsidRPr="009358C4" w:rsidRDefault="00FA27A3" w:rsidP="002E7A5C">
            <w:pPr>
              <w:rPr>
                <w:sz w:val="16"/>
                <w:szCs w:val="16"/>
              </w:rPr>
            </w:pPr>
            <w:r w:rsidRPr="009358C4">
              <w:rPr>
                <w:sz w:val="16"/>
                <w:szCs w:val="16"/>
              </w:rPr>
              <w:t xml:space="preserve">            </w:t>
            </w:r>
          </w:p>
        </w:tc>
        <w:tc>
          <w:tcPr>
            <w:tcW w:w="9761" w:type="dxa"/>
            <w:gridSpan w:val="19"/>
            <w:vAlign w:val="bottom"/>
          </w:tcPr>
          <w:p w14:paraId="37475A92" w14:textId="77777777" w:rsidR="00FA27A3" w:rsidRPr="009358C4" w:rsidRDefault="00FA27A3" w:rsidP="002E7A5C">
            <w:pPr>
              <w:rPr>
                <w:sz w:val="16"/>
                <w:szCs w:val="16"/>
              </w:rPr>
            </w:pPr>
            <w:r w:rsidRPr="009358C4">
              <w:rPr>
                <w:sz w:val="16"/>
                <w:szCs w:val="16"/>
              </w:rPr>
              <w:t xml:space="preserve"> </w:t>
            </w:r>
          </w:p>
        </w:tc>
      </w:tr>
      <w:tr w:rsidR="00FA27A3" w:rsidRPr="009358C4" w14:paraId="1B4224B7" w14:textId="77777777" w:rsidTr="005F04E8">
        <w:trPr>
          <w:gridAfter w:val="1"/>
          <w:wAfter w:w="174" w:type="dxa"/>
          <w:cantSplit/>
          <w:trHeight w:val="333"/>
        </w:trPr>
        <w:tc>
          <w:tcPr>
            <w:tcW w:w="4377" w:type="dxa"/>
            <w:gridSpan w:val="11"/>
            <w:tcMar>
              <w:left w:w="0" w:type="dxa"/>
            </w:tcMar>
          </w:tcPr>
          <w:p w14:paraId="5A1077B3" w14:textId="77777777" w:rsidR="00FA27A3" w:rsidRPr="009358C4" w:rsidRDefault="00FA27A3" w:rsidP="002E7A5C">
            <w:pPr>
              <w:jc w:val="both"/>
              <w:rPr>
                <w:sz w:val="16"/>
                <w:szCs w:val="16"/>
              </w:rPr>
            </w:pPr>
          </w:p>
          <w:p w14:paraId="44CCFEF2" w14:textId="77777777" w:rsidR="00FA27A3" w:rsidRPr="009358C4" w:rsidRDefault="00FA27A3" w:rsidP="002E7A5C">
            <w:pPr>
              <w:jc w:val="both"/>
            </w:pPr>
            <w:r w:rsidRPr="009358C4">
              <w:t>Запрашиваемый срок производства работ:</w:t>
            </w:r>
          </w:p>
        </w:tc>
        <w:tc>
          <w:tcPr>
            <w:tcW w:w="286" w:type="dxa"/>
            <w:gridSpan w:val="2"/>
            <w:vAlign w:val="bottom"/>
          </w:tcPr>
          <w:p w14:paraId="075D597E" w14:textId="77777777" w:rsidR="00FA27A3" w:rsidRPr="009358C4" w:rsidRDefault="00FA27A3" w:rsidP="002E7A5C">
            <w:pPr>
              <w:jc w:val="both"/>
            </w:pPr>
            <w:r w:rsidRPr="009358C4">
              <w:t>с</w:t>
            </w:r>
          </w:p>
        </w:tc>
        <w:tc>
          <w:tcPr>
            <w:tcW w:w="2268" w:type="dxa"/>
            <w:gridSpan w:val="3"/>
            <w:tcBorders>
              <w:bottom w:val="single" w:sz="4" w:space="0" w:color="auto"/>
            </w:tcBorders>
            <w:vAlign w:val="bottom"/>
          </w:tcPr>
          <w:p w14:paraId="233EE681" w14:textId="77777777" w:rsidR="00FA27A3" w:rsidRPr="009358C4" w:rsidRDefault="00FA27A3" w:rsidP="002E7A5C">
            <w:pPr>
              <w:jc w:val="both"/>
            </w:pPr>
          </w:p>
        </w:tc>
        <w:tc>
          <w:tcPr>
            <w:tcW w:w="427" w:type="dxa"/>
            <w:vAlign w:val="bottom"/>
          </w:tcPr>
          <w:p w14:paraId="3F1DB163" w14:textId="77777777" w:rsidR="00FA27A3" w:rsidRPr="009358C4" w:rsidRDefault="00FA27A3" w:rsidP="002E7A5C">
            <w:pPr>
              <w:jc w:val="both"/>
            </w:pPr>
            <w:r w:rsidRPr="009358C4">
              <w:t>по</w:t>
            </w:r>
          </w:p>
        </w:tc>
        <w:tc>
          <w:tcPr>
            <w:tcW w:w="2768" w:type="dxa"/>
            <w:gridSpan w:val="3"/>
            <w:tcBorders>
              <w:bottom w:val="single" w:sz="4" w:space="0" w:color="auto"/>
            </w:tcBorders>
            <w:vAlign w:val="bottom"/>
          </w:tcPr>
          <w:p w14:paraId="712B0A97" w14:textId="77777777" w:rsidR="00FA27A3" w:rsidRPr="009358C4" w:rsidRDefault="00FA27A3" w:rsidP="002E7A5C">
            <w:pPr>
              <w:jc w:val="both"/>
            </w:pPr>
          </w:p>
        </w:tc>
      </w:tr>
    </w:tbl>
    <w:p w14:paraId="2D1A3B8D" w14:textId="77777777" w:rsidR="00047C88" w:rsidRPr="009358C4" w:rsidRDefault="00047C88" w:rsidP="0044777C">
      <w:pPr>
        <w:jc w:val="both"/>
      </w:pPr>
    </w:p>
    <w:p w14:paraId="07447F3E" w14:textId="77777777" w:rsidR="005F04E8" w:rsidRPr="009358C4" w:rsidRDefault="005F04E8" w:rsidP="005F04E8">
      <w:pPr>
        <w:ind w:left="-294" w:right="-143"/>
        <w:jc w:val="both"/>
      </w:pPr>
      <w:r w:rsidRPr="009358C4">
        <w:t>Сведения, указанные в заявлении, достоверны. Документы (копии документов), приложенные</w:t>
      </w:r>
      <w:r w:rsidRPr="009358C4">
        <w:rPr>
          <w:sz w:val="28"/>
          <w:szCs w:val="28"/>
          <w:lang w:eastAsia="ar-SA"/>
        </w:rPr>
        <w:br/>
      </w:r>
      <w:r w:rsidRPr="009358C4">
        <w:t xml:space="preserve">к заявлению,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69D21C80" w14:textId="77777777" w:rsidR="005F04E8" w:rsidRPr="009358C4" w:rsidRDefault="005F04E8" w:rsidP="005F04E8">
      <w:pPr>
        <w:ind w:left="-294"/>
        <w:jc w:val="both"/>
      </w:pPr>
    </w:p>
    <w:p w14:paraId="3C9C566F" w14:textId="77777777" w:rsidR="005F04E8" w:rsidRPr="009358C4" w:rsidRDefault="005F04E8" w:rsidP="005F04E8">
      <w:pPr>
        <w:ind w:left="-294"/>
        <w:jc w:val="both"/>
      </w:pPr>
      <w:r w:rsidRPr="009358C4">
        <w:t>Расписку в приеме заявления получил(а).</w:t>
      </w:r>
    </w:p>
    <w:p w14:paraId="54ACA46F" w14:textId="77777777" w:rsidR="005F04E8" w:rsidRPr="009358C4" w:rsidRDefault="005F04E8" w:rsidP="005F04E8">
      <w:pPr>
        <w:ind w:left="-294"/>
        <w:jc w:val="both"/>
      </w:pPr>
    </w:p>
    <w:tbl>
      <w:tblPr>
        <w:tblW w:w="0" w:type="auto"/>
        <w:tblInd w:w="-23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09"/>
        <w:gridCol w:w="404"/>
        <w:gridCol w:w="720"/>
        <w:gridCol w:w="360"/>
        <w:gridCol w:w="1440"/>
      </w:tblGrid>
      <w:tr w:rsidR="005F04E8" w:rsidRPr="009358C4" w14:paraId="0D93CF0F" w14:textId="77777777" w:rsidTr="003565CC">
        <w:tc>
          <w:tcPr>
            <w:tcW w:w="196" w:type="dxa"/>
            <w:vAlign w:val="bottom"/>
          </w:tcPr>
          <w:p w14:paraId="7E2D146E" w14:textId="77777777" w:rsidR="005F04E8" w:rsidRPr="009358C4" w:rsidRDefault="005F04E8" w:rsidP="002E7A5C">
            <w:pPr>
              <w:spacing w:line="276" w:lineRule="auto"/>
            </w:pPr>
            <w:r w:rsidRPr="009358C4">
              <w:t>«</w:t>
            </w:r>
          </w:p>
        </w:tc>
        <w:tc>
          <w:tcPr>
            <w:tcW w:w="364" w:type="dxa"/>
            <w:tcBorders>
              <w:top w:val="nil"/>
              <w:left w:val="nil"/>
              <w:bottom w:val="single" w:sz="4" w:space="0" w:color="auto"/>
              <w:right w:val="nil"/>
            </w:tcBorders>
            <w:vAlign w:val="bottom"/>
          </w:tcPr>
          <w:p w14:paraId="2275C58F" w14:textId="77777777" w:rsidR="005F04E8" w:rsidRPr="009358C4" w:rsidRDefault="005F04E8" w:rsidP="002E7A5C">
            <w:pPr>
              <w:spacing w:line="276" w:lineRule="auto"/>
              <w:jc w:val="center"/>
            </w:pPr>
          </w:p>
        </w:tc>
        <w:tc>
          <w:tcPr>
            <w:tcW w:w="293" w:type="dxa"/>
            <w:vAlign w:val="bottom"/>
          </w:tcPr>
          <w:p w14:paraId="1B28D3B2" w14:textId="77777777" w:rsidR="005F04E8" w:rsidRPr="009358C4" w:rsidRDefault="005F04E8" w:rsidP="002E7A5C">
            <w:pPr>
              <w:spacing w:line="276" w:lineRule="auto"/>
            </w:pPr>
            <w:r w:rsidRPr="009358C4">
              <w:t>»</w:t>
            </w:r>
          </w:p>
        </w:tc>
        <w:tc>
          <w:tcPr>
            <w:tcW w:w="1335" w:type="dxa"/>
            <w:tcBorders>
              <w:top w:val="nil"/>
              <w:left w:val="nil"/>
              <w:bottom w:val="single" w:sz="4" w:space="0" w:color="auto"/>
              <w:right w:val="nil"/>
            </w:tcBorders>
            <w:vAlign w:val="bottom"/>
          </w:tcPr>
          <w:p w14:paraId="084E17DA" w14:textId="77777777" w:rsidR="005F04E8" w:rsidRPr="009358C4" w:rsidRDefault="005F04E8" w:rsidP="002E7A5C">
            <w:pPr>
              <w:spacing w:line="276" w:lineRule="auto"/>
              <w:jc w:val="center"/>
            </w:pPr>
          </w:p>
        </w:tc>
        <w:tc>
          <w:tcPr>
            <w:tcW w:w="580" w:type="dxa"/>
            <w:vAlign w:val="bottom"/>
          </w:tcPr>
          <w:p w14:paraId="36F5C4E9" w14:textId="77777777" w:rsidR="005F04E8" w:rsidRPr="009358C4" w:rsidRDefault="005F04E8" w:rsidP="002E7A5C">
            <w:pPr>
              <w:spacing w:line="276" w:lineRule="auto"/>
              <w:jc w:val="right"/>
            </w:pPr>
            <w:r w:rsidRPr="009358C4">
              <w:t>20</w:t>
            </w:r>
          </w:p>
        </w:tc>
        <w:tc>
          <w:tcPr>
            <w:tcW w:w="307" w:type="dxa"/>
            <w:tcBorders>
              <w:top w:val="nil"/>
              <w:left w:val="nil"/>
              <w:bottom w:val="single" w:sz="4" w:space="0" w:color="auto"/>
              <w:right w:val="nil"/>
            </w:tcBorders>
            <w:vAlign w:val="bottom"/>
          </w:tcPr>
          <w:p w14:paraId="0D8FF9C3" w14:textId="77777777" w:rsidR="005F04E8" w:rsidRPr="009358C4" w:rsidRDefault="005F04E8" w:rsidP="002E7A5C">
            <w:pPr>
              <w:spacing w:line="276" w:lineRule="auto"/>
            </w:pPr>
          </w:p>
        </w:tc>
        <w:tc>
          <w:tcPr>
            <w:tcW w:w="509" w:type="dxa"/>
            <w:vAlign w:val="bottom"/>
          </w:tcPr>
          <w:p w14:paraId="676D5C85" w14:textId="77777777" w:rsidR="005F04E8" w:rsidRPr="009358C4" w:rsidRDefault="005F04E8" w:rsidP="002E7A5C">
            <w:pPr>
              <w:spacing w:line="276" w:lineRule="auto"/>
            </w:pPr>
            <w:r w:rsidRPr="009358C4">
              <w:t>г.  «</w:t>
            </w:r>
          </w:p>
        </w:tc>
        <w:tc>
          <w:tcPr>
            <w:tcW w:w="404" w:type="dxa"/>
            <w:tcBorders>
              <w:top w:val="nil"/>
              <w:left w:val="nil"/>
              <w:bottom w:val="single" w:sz="4" w:space="0" w:color="auto"/>
              <w:right w:val="nil"/>
            </w:tcBorders>
            <w:vAlign w:val="bottom"/>
          </w:tcPr>
          <w:p w14:paraId="69833A5F" w14:textId="77777777" w:rsidR="005F04E8" w:rsidRPr="009358C4" w:rsidRDefault="005F04E8" w:rsidP="002E7A5C">
            <w:pPr>
              <w:spacing w:line="276" w:lineRule="auto"/>
              <w:jc w:val="center"/>
            </w:pPr>
          </w:p>
        </w:tc>
        <w:tc>
          <w:tcPr>
            <w:tcW w:w="720" w:type="dxa"/>
            <w:vAlign w:val="bottom"/>
          </w:tcPr>
          <w:p w14:paraId="6A634977" w14:textId="77777777" w:rsidR="005F04E8" w:rsidRPr="009358C4" w:rsidRDefault="005F04E8" w:rsidP="002E7A5C">
            <w:pPr>
              <w:spacing w:line="276" w:lineRule="auto"/>
            </w:pPr>
            <w:r w:rsidRPr="009358C4">
              <w:t>» ч.   «</w:t>
            </w:r>
          </w:p>
        </w:tc>
        <w:tc>
          <w:tcPr>
            <w:tcW w:w="360" w:type="dxa"/>
            <w:tcBorders>
              <w:top w:val="nil"/>
              <w:left w:val="nil"/>
              <w:bottom w:val="single" w:sz="4" w:space="0" w:color="auto"/>
              <w:right w:val="nil"/>
            </w:tcBorders>
            <w:vAlign w:val="bottom"/>
          </w:tcPr>
          <w:p w14:paraId="7E065D34" w14:textId="77777777" w:rsidR="005F04E8" w:rsidRPr="009358C4" w:rsidRDefault="005F04E8" w:rsidP="002E7A5C">
            <w:pPr>
              <w:spacing w:line="276" w:lineRule="auto"/>
              <w:jc w:val="center"/>
            </w:pPr>
          </w:p>
        </w:tc>
        <w:tc>
          <w:tcPr>
            <w:tcW w:w="1440" w:type="dxa"/>
            <w:vAlign w:val="bottom"/>
          </w:tcPr>
          <w:p w14:paraId="55328136" w14:textId="77777777" w:rsidR="005F04E8" w:rsidRPr="009358C4" w:rsidRDefault="005F04E8" w:rsidP="002E7A5C">
            <w:pPr>
              <w:spacing w:line="276" w:lineRule="auto"/>
            </w:pPr>
            <w:r w:rsidRPr="009358C4">
              <w:t>» мин.</w:t>
            </w:r>
          </w:p>
        </w:tc>
      </w:tr>
    </w:tbl>
    <w:p w14:paraId="7A7B2F23" w14:textId="77777777" w:rsidR="005F04E8" w:rsidRPr="009358C4" w:rsidRDefault="005F04E8" w:rsidP="005F04E8">
      <w:pPr>
        <w:ind w:left="-294"/>
        <w:jc w:val="both"/>
        <w:rPr>
          <w:sz w:val="16"/>
          <w:szCs w:val="16"/>
        </w:rPr>
      </w:pPr>
    </w:p>
    <w:p w14:paraId="62CC56DC" w14:textId="77777777" w:rsidR="005F04E8" w:rsidRPr="009358C4" w:rsidRDefault="005F04E8" w:rsidP="005F04E8">
      <w:pPr>
        <w:ind w:left="-294"/>
        <w:jc w:val="both"/>
      </w:pPr>
      <w:r w:rsidRPr="009358C4">
        <w:t>Способ получения результата предоставления муниципальной услуги:</w:t>
      </w:r>
    </w:p>
    <w:p w14:paraId="542D2D95" w14:textId="77777777" w:rsidR="005F04E8" w:rsidRPr="009358C4" w:rsidRDefault="005F04E8" w:rsidP="005F04E8">
      <w:pPr>
        <w:ind w:left="-294"/>
        <w:jc w:val="both"/>
      </w:pPr>
    </w:p>
    <w:tbl>
      <w:tblPr>
        <w:tblpPr w:leftFromText="180" w:rightFromText="180" w:bottomFromText="160" w:vertAnchor="text" w:horzAnchor="margin" w:tblpX="-295" w:tblpY="29"/>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5110"/>
      </w:tblGrid>
      <w:tr w:rsidR="005F04E8" w:rsidRPr="009358C4" w14:paraId="71BC931B" w14:textId="77777777" w:rsidTr="002E7A5C">
        <w:trPr>
          <w:trHeight w:val="337"/>
        </w:trPr>
        <w:tc>
          <w:tcPr>
            <w:tcW w:w="373" w:type="dxa"/>
            <w:tcBorders>
              <w:top w:val="single" w:sz="4" w:space="0" w:color="auto"/>
              <w:left w:val="single" w:sz="4" w:space="0" w:color="auto"/>
              <w:bottom w:val="single" w:sz="4" w:space="0" w:color="auto"/>
              <w:right w:val="single" w:sz="4" w:space="0" w:color="auto"/>
            </w:tcBorders>
            <w:hideMark/>
          </w:tcPr>
          <w:p w14:paraId="643A8A0A" w14:textId="77777777" w:rsidR="005F04E8" w:rsidRPr="009358C4" w:rsidRDefault="005F04E8" w:rsidP="002E7A5C">
            <w:pPr>
              <w:widowControl w:val="0"/>
              <w:autoSpaceDE w:val="0"/>
              <w:autoSpaceDN w:val="0"/>
              <w:adjustRightInd w:val="0"/>
              <w:ind w:left="-294"/>
              <w:jc w:val="both"/>
            </w:pPr>
          </w:p>
        </w:tc>
        <w:tc>
          <w:tcPr>
            <w:tcW w:w="9701" w:type="dxa"/>
            <w:gridSpan w:val="2"/>
            <w:vMerge w:val="restart"/>
            <w:tcBorders>
              <w:top w:val="nil"/>
              <w:left w:val="single" w:sz="4" w:space="0" w:color="auto"/>
              <w:right w:val="nil"/>
            </w:tcBorders>
            <w:hideMark/>
          </w:tcPr>
          <w:p w14:paraId="34CE8477" w14:textId="77777777" w:rsidR="005F04E8" w:rsidRPr="009358C4" w:rsidRDefault="005F04E8" w:rsidP="002E7A5C">
            <w:pPr>
              <w:widowControl w:val="0"/>
              <w:autoSpaceDE w:val="0"/>
              <w:autoSpaceDN w:val="0"/>
              <w:adjustRightInd w:val="0"/>
              <w:jc w:val="both"/>
            </w:pPr>
            <w:r w:rsidRPr="009358C4">
              <w:t>на бумажном носителе в виде распечатанного экземпляра электронного документа в МФЦ*;</w:t>
            </w:r>
          </w:p>
        </w:tc>
      </w:tr>
      <w:tr w:rsidR="005F04E8" w:rsidRPr="009358C4" w14:paraId="6F9C9FA1" w14:textId="77777777" w:rsidTr="002E7A5C">
        <w:trPr>
          <w:trHeight w:val="412"/>
        </w:trPr>
        <w:tc>
          <w:tcPr>
            <w:tcW w:w="373" w:type="dxa"/>
            <w:tcBorders>
              <w:top w:val="single" w:sz="4" w:space="0" w:color="auto"/>
              <w:left w:val="nil"/>
              <w:bottom w:val="nil"/>
              <w:right w:val="nil"/>
            </w:tcBorders>
          </w:tcPr>
          <w:p w14:paraId="6A6476C1" w14:textId="77777777" w:rsidR="005F04E8" w:rsidRPr="009358C4" w:rsidRDefault="005F04E8" w:rsidP="002E7A5C">
            <w:pPr>
              <w:widowControl w:val="0"/>
              <w:autoSpaceDE w:val="0"/>
              <w:autoSpaceDN w:val="0"/>
              <w:adjustRightInd w:val="0"/>
              <w:ind w:left="-294"/>
              <w:jc w:val="both"/>
            </w:pPr>
          </w:p>
        </w:tc>
        <w:tc>
          <w:tcPr>
            <w:tcW w:w="9701" w:type="dxa"/>
            <w:gridSpan w:val="2"/>
            <w:vMerge/>
            <w:tcBorders>
              <w:left w:val="nil"/>
              <w:bottom w:val="nil"/>
              <w:right w:val="nil"/>
            </w:tcBorders>
          </w:tcPr>
          <w:p w14:paraId="2B2CC55F" w14:textId="77777777" w:rsidR="005F04E8" w:rsidRPr="009358C4" w:rsidRDefault="005F04E8" w:rsidP="002E7A5C">
            <w:pPr>
              <w:widowControl w:val="0"/>
              <w:autoSpaceDE w:val="0"/>
              <w:autoSpaceDN w:val="0"/>
              <w:adjustRightInd w:val="0"/>
              <w:ind w:left="-294"/>
              <w:jc w:val="both"/>
            </w:pPr>
          </w:p>
        </w:tc>
      </w:tr>
      <w:tr w:rsidR="005F04E8" w:rsidRPr="009358C4" w14:paraId="3A776B58" w14:textId="77777777" w:rsidTr="002E7A5C">
        <w:trPr>
          <w:trHeight w:val="337"/>
        </w:trPr>
        <w:tc>
          <w:tcPr>
            <w:tcW w:w="373" w:type="dxa"/>
            <w:tcBorders>
              <w:top w:val="single" w:sz="4" w:space="0" w:color="auto"/>
              <w:left w:val="single" w:sz="4" w:space="0" w:color="auto"/>
              <w:bottom w:val="single" w:sz="4" w:space="0" w:color="auto"/>
              <w:right w:val="single" w:sz="4" w:space="0" w:color="auto"/>
            </w:tcBorders>
            <w:hideMark/>
          </w:tcPr>
          <w:p w14:paraId="66A4E6B0" w14:textId="77777777" w:rsidR="005F04E8" w:rsidRPr="009358C4" w:rsidRDefault="005F04E8" w:rsidP="002E7A5C">
            <w:pPr>
              <w:widowControl w:val="0"/>
              <w:autoSpaceDE w:val="0"/>
              <w:autoSpaceDN w:val="0"/>
              <w:adjustRightInd w:val="0"/>
              <w:ind w:left="-294" w:firstLine="720"/>
              <w:jc w:val="both"/>
            </w:pPr>
          </w:p>
        </w:tc>
        <w:tc>
          <w:tcPr>
            <w:tcW w:w="9701" w:type="dxa"/>
            <w:gridSpan w:val="2"/>
            <w:tcBorders>
              <w:top w:val="nil"/>
              <w:left w:val="single" w:sz="4" w:space="0" w:color="auto"/>
              <w:bottom w:val="nil"/>
              <w:right w:val="nil"/>
            </w:tcBorders>
            <w:hideMark/>
          </w:tcPr>
          <w:p w14:paraId="5F32C9DF" w14:textId="77777777" w:rsidR="005F04E8" w:rsidRPr="009358C4" w:rsidRDefault="005F04E8" w:rsidP="002E7A5C">
            <w:pPr>
              <w:widowControl w:val="0"/>
              <w:autoSpaceDE w:val="0"/>
              <w:autoSpaceDN w:val="0"/>
              <w:adjustRightInd w:val="0"/>
              <w:jc w:val="both"/>
            </w:pPr>
            <w:r w:rsidRPr="009358C4">
              <w:t>на бумажном носителе в МФЦ;</w:t>
            </w:r>
          </w:p>
        </w:tc>
      </w:tr>
      <w:tr w:rsidR="005F04E8" w:rsidRPr="009358C4" w14:paraId="05865D9F" w14:textId="77777777" w:rsidTr="002E7A5C">
        <w:trPr>
          <w:trHeight w:val="281"/>
        </w:trPr>
        <w:tc>
          <w:tcPr>
            <w:tcW w:w="373" w:type="dxa"/>
            <w:tcBorders>
              <w:top w:val="single" w:sz="4" w:space="0" w:color="auto"/>
              <w:left w:val="nil"/>
              <w:bottom w:val="single" w:sz="4" w:space="0" w:color="auto"/>
              <w:right w:val="nil"/>
            </w:tcBorders>
          </w:tcPr>
          <w:p w14:paraId="125DE810" w14:textId="77777777" w:rsidR="005F04E8" w:rsidRPr="009358C4" w:rsidRDefault="005F04E8" w:rsidP="002E7A5C">
            <w:pPr>
              <w:widowControl w:val="0"/>
              <w:autoSpaceDE w:val="0"/>
              <w:autoSpaceDN w:val="0"/>
              <w:adjustRightInd w:val="0"/>
              <w:ind w:left="-294" w:firstLine="720"/>
              <w:jc w:val="both"/>
            </w:pPr>
          </w:p>
        </w:tc>
        <w:tc>
          <w:tcPr>
            <w:tcW w:w="4591" w:type="dxa"/>
            <w:tcBorders>
              <w:top w:val="nil"/>
              <w:left w:val="nil"/>
              <w:bottom w:val="nil"/>
              <w:right w:val="nil"/>
            </w:tcBorders>
          </w:tcPr>
          <w:p w14:paraId="379C602A" w14:textId="77777777" w:rsidR="005F04E8" w:rsidRPr="009358C4" w:rsidRDefault="005F04E8" w:rsidP="002E7A5C">
            <w:pPr>
              <w:widowControl w:val="0"/>
              <w:autoSpaceDE w:val="0"/>
              <w:autoSpaceDN w:val="0"/>
              <w:adjustRightInd w:val="0"/>
              <w:ind w:left="-294" w:firstLine="720"/>
              <w:jc w:val="both"/>
            </w:pPr>
          </w:p>
        </w:tc>
        <w:tc>
          <w:tcPr>
            <w:tcW w:w="5110" w:type="dxa"/>
            <w:tcBorders>
              <w:top w:val="nil"/>
              <w:left w:val="nil"/>
              <w:bottom w:val="nil"/>
              <w:right w:val="nil"/>
            </w:tcBorders>
          </w:tcPr>
          <w:p w14:paraId="05220780" w14:textId="77777777" w:rsidR="005F04E8" w:rsidRPr="009358C4" w:rsidRDefault="005F04E8" w:rsidP="002E7A5C">
            <w:pPr>
              <w:widowControl w:val="0"/>
              <w:autoSpaceDE w:val="0"/>
              <w:autoSpaceDN w:val="0"/>
              <w:adjustRightInd w:val="0"/>
              <w:ind w:left="-294" w:firstLine="720"/>
              <w:jc w:val="both"/>
            </w:pPr>
          </w:p>
        </w:tc>
      </w:tr>
      <w:tr w:rsidR="005F04E8" w:rsidRPr="009358C4" w14:paraId="5CE272EA" w14:textId="77777777" w:rsidTr="002E7A5C">
        <w:trPr>
          <w:trHeight w:val="363"/>
        </w:trPr>
        <w:tc>
          <w:tcPr>
            <w:tcW w:w="373" w:type="dxa"/>
            <w:tcBorders>
              <w:top w:val="single" w:sz="4" w:space="0" w:color="auto"/>
              <w:left w:val="single" w:sz="4" w:space="0" w:color="auto"/>
              <w:bottom w:val="single" w:sz="4" w:space="0" w:color="auto"/>
              <w:right w:val="single" w:sz="4" w:space="0" w:color="auto"/>
            </w:tcBorders>
          </w:tcPr>
          <w:p w14:paraId="0EC23F02" w14:textId="77777777" w:rsidR="005F04E8" w:rsidRPr="009358C4" w:rsidRDefault="005F04E8" w:rsidP="002E7A5C">
            <w:pPr>
              <w:widowControl w:val="0"/>
              <w:autoSpaceDE w:val="0"/>
              <w:autoSpaceDN w:val="0"/>
              <w:adjustRightInd w:val="0"/>
              <w:ind w:left="-294"/>
            </w:pPr>
          </w:p>
        </w:tc>
        <w:tc>
          <w:tcPr>
            <w:tcW w:w="9701" w:type="dxa"/>
            <w:gridSpan w:val="2"/>
            <w:vMerge w:val="restart"/>
            <w:tcBorders>
              <w:top w:val="nil"/>
              <w:left w:val="single" w:sz="4" w:space="0" w:color="auto"/>
              <w:right w:val="nil"/>
            </w:tcBorders>
            <w:tcMar>
              <w:right w:w="57" w:type="dxa"/>
            </w:tcMar>
          </w:tcPr>
          <w:p w14:paraId="4CF7E394" w14:textId="77777777" w:rsidR="005F04E8" w:rsidRPr="009358C4" w:rsidRDefault="005F04E8" w:rsidP="002E7A5C">
            <w:pPr>
              <w:tabs>
                <w:tab w:val="left" w:pos="3030"/>
              </w:tabs>
              <w:jc w:val="both"/>
            </w:pPr>
            <w:r w:rsidRPr="009358C4">
              <w:t>направить в форме электронного документа в личный кабинет</w:t>
            </w:r>
            <w:r w:rsidRPr="009358C4">
              <w:rPr>
                <w:bCs/>
              </w:rPr>
              <w:t xml:space="preserve"> на Е</w:t>
            </w:r>
            <w:r w:rsidRPr="009358C4">
              <w:t>дином/Региональном портале**.</w:t>
            </w:r>
          </w:p>
        </w:tc>
      </w:tr>
      <w:tr w:rsidR="005F04E8" w:rsidRPr="009358C4" w14:paraId="34C2ED12" w14:textId="77777777" w:rsidTr="002E7A5C">
        <w:trPr>
          <w:trHeight w:val="472"/>
        </w:trPr>
        <w:tc>
          <w:tcPr>
            <w:tcW w:w="373" w:type="dxa"/>
            <w:tcBorders>
              <w:top w:val="single" w:sz="4" w:space="0" w:color="auto"/>
              <w:left w:val="nil"/>
              <w:bottom w:val="nil"/>
              <w:right w:val="nil"/>
            </w:tcBorders>
          </w:tcPr>
          <w:p w14:paraId="765F6627" w14:textId="77777777" w:rsidR="005F04E8" w:rsidRPr="009358C4" w:rsidRDefault="005F04E8" w:rsidP="002E7A5C">
            <w:pPr>
              <w:widowControl w:val="0"/>
              <w:autoSpaceDE w:val="0"/>
              <w:autoSpaceDN w:val="0"/>
              <w:adjustRightInd w:val="0"/>
              <w:ind w:left="-294"/>
            </w:pPr>
          </w:p>
        </w:tc>
        <w:tc>
          <w:tcPr>
            <w:tcW w:w="9701" w:type="dxa"/>
            <w:gridSpan w:val="2"/>
            <w:vMerge/>
            <w:tcBorders>
              <w:left w:val="nil"/>
              <w:bottom w:val="nil"/>
              <w:right w:val="nil"/>
            </w:tcBorders>
          </w:tcPr>
          <w:p w14:paraId="44DEDCA1" w14:textId="77777777" w:rsidR="005F04E8" w:rsidRPr="009358C4" w:rsidRDefault="005F04E8" w:rsidP="002E7A5C">
            <w:pPr>
              <w:tabs>
                <w:tab w:val="left" w:pos="3030"/>
              </w:tabs>
              <w:ind w:left="-294"/>
            </w:pPr>
          </w:p>
        </w:tc>
      </w:tr>
    </w:tbl>
    <w:tbl>
      <w:tblPr>
        <w:tblW w:w="8273" w:type="dxa"/>
        <w:tblInd w:w="-280" w:type="dxa"/>
        <w:tblLayout w:type="fixed"/>
        <w:tblCellMar>
          <w:left w:w="28" w:type="dxa"/>
          <w:right w:w="28" w:type="dxa"/>
        </w:tblCellMar>
        <w:tblLook w:val="00A0" w:firstRow="1" w:lastRow="0" w:firstColumn="1" w:lastColumn="0" w:noHBand="0" w:noVBand="0"/>
      </w:tblPr>
      <w:tblGrid>
        <w:gridCol w:w="3147"/>
        <w:gridCol w:w="567"/>
        <w:gridCol w:w="4559"/>
      </w:tblGrid>
      <w:tr w:rsidR="005F04E8" w:rsidRPr="009358C4" w14:paraId="6854A2FC" w14:textId="77777777" w:rsidTr="002E7A5C">
        <w:trPr>
          <w:trHeight w:val="478"/>
        </w:trPr>
        <w:tc>
          <w:tcPr>
            <w:tcW w:w="8273" w:type="dxa"/>
            <w:gridSpan w:val="3"/>
            <w:vAlign w:val="bottom"/>
          </w:tcPr>
          <w:p w14:paraId="350DAA8D" w14:textId="72FF74D2" w:rsidR="005F04E8" w:rsidRPr="009358C4" w:rsidRDefault="005F04E8" w:rsidP="002E7A5C">
            <w:pPr>
              <w:spacing w:line="276" w:lineRule="auto"/>
              <w:ind w:left="-294"/>
              <w:jc w:val="both"/>
            </w:pPr>
            <w:r w:rsidRPr="009358C4">
              <w:rPr>
                <w:b/>
                <w:i/>
              </w:rPr>
              <w:t xml:space="preserve">    </w:t>
            </w:r>
          </w:p>
        </w:tc>
      </w:tr>
      <w:tr w:rsidR="005F04E8" w:rsidRPr="009358C4" w14:paraId="0CEF545A" w14:textId="77777777" w:rsidTr="002E7A5C">
        <w:tc>
          <w:tcPr>
            <w:tcW w:w="3147" w:type="dxa"/>
            <w:tcBorders>
              <w:top w:val="single" w:sz="4" w:space="0" w:color="auto"/>
            </w:tcBorders>
            <w:vAlign w:val="bottom"/>
          </w:tcPr>
          <w:p w14:paraId="11FD8D7E" w14:textId="77777777" w:rsidR="005F04E8" w:rsidRPr="009358C4" w:rsidRDefault="005F04E8" w:rsidP="002E7A5C">
            <w:pPr>
              <w:spacing w:line="276" w:lineRule="auto"/>
              <w:ind w:left="-294"/>
              <w:jc w:val="center"/>
              <w:rPr>
                <w:i/>
                <w:iCs/>
                <w:sz w:val="18"/>
                <w:szCs w:val="18"/>
              </w:rPr>
            </w:pPr>
            <w:r w:rsidRPr="009358C4">
              <w:rPr>
                <w:i/>
                <w:iCs/>
                <w:sz w:val="18"/>
                <w:szCs w:val="18"/>
              </w:rPr>
              <w:t>(подпись заявителя)</w:t>
            </w:r>
          </w:p>
        </w:tc>
        <w:tc>
          <w:tcPr>
            <w:tcW w:w="567" w:type="dxa"/>
            <w:vAlign w:val="bottom"/>
          </w:tcPr>
          <w:p w14:paraId="4729DC7C" w14:textId="77777777" w:rsidR="005F04E8" w:rsidRPr="009358C4" w:rsidRDefault="005F04E8" w:rsidP="002E7A5C">
            <w:pPr>
              <w:spacing w:line="276" w:lineRule="auto"/>
              <w:ind w:left="-294"/>
              <w:rPr>
                <w:sz w:val="18"/>
                <w:szCs w:val="18"/>
              </w:rPr>
            </w:pPr>
          </w:p>
        </w:tc>
        <w:tc>
          <w:tcPr>
            <w:tcW w:w="4559" w:type="dxa"/>
            <w:tcBorders>
              <w:top w:val="single" w:sz="4" w:space="0" w:color="auto"/>
            </w:tcBorders>
            <w:vAlign w:val="bottom"/>
          </w:tcPr>
          <w:p w14:paraId="2BFC665A" w14:textId="77777777" w:rsidR="005F04E8" w:rsidRPr="009358C4" w:rsidRDefault="005F04E8" w:rsidP="002E7A5C">
            <w:pPr>
              <w:spacing w:line="276" w:lineRule="auto"/>
              <w:ind w:left="-294"/>
              <w:jc w:val="center"/>
              <w:rPr>
                <w:szCs w:val="18"/>
              </w:rPr>
            </w:pPr>
            <w:r w:rsidRPr="009358C4">
              <w:rPr>
                <w:i/>
                <w:iCs/>
                <w:sz w:val="18"/>
                <w:szCs w:val="18"/>
              </w:rPr>
              <w:t>(фамилия, инициалы)</w:t>
            </w:r>
          </w:p>
        </w:tc>
      </w:tr>
    </w:tbl>
    <w:p w14:paraId="5483C960" w14:textId="77777777" w:rsidR="005F04E8" w:rsidRPr="009358C4" w:rsidRDefault="005F04E8" w:rsidP="005F04E8">
      <w:pPr>
        <w:ind w:left="-294"/>
        <w:rPr>
          <w:sz w:val="20"/>
          <w:szCs w:val="20"/>
        </w:rPr>
      </w:pPr>
    </w:p>
    <w:p w14:paraId="5ED1490E" w14:textId="77777777" w:rsidR="005F04E8" w:rsidRPr="009358C4" w:rsidRDefault="005F04E8" w:rsidP="005F04E8">
      <w:pPr>
        <w:autoSpaceDE w:val="0"/>
        <w:autoSpaceDN w:val="0"/>
        <w:adjustRightInd w:val="0"/>
        <w:ind w:left="-294" w:right="-143"/>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1DEC8E7B" w14:textId="77777777" w:rsidR="005F04E8" w:rsidRPr="009358C4" w:rsidRDefault="005F04E8" w:rsidP="005F04E8">
      <w:pPr>
        <w:ind w:left="-294" w:right="-143"/>
        <w:jc w:val="both"/>
      </w:pPr>
      <w:r w:rsidRPr="009358C4">
        <w:t>** Данный способ получения результата заявитель сможет использовать при наличии</w:t>
      </w:r>
      <w:r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1722C9D8" w14:textId="77777777" w:rsidR="005F04E8" w:rsidRPr="009358C4" w:rsidRDefault="005F04E8" w:rsidP="005F04E8">
      <w:pPr>
        <w:ind w:left="-294"/>
        <w:jc w:val="center"/>
      </w:pPr>
    </w:p>
    <w:p w14:paraId="2CA6300C" w14:textId="77777777" w:rsidR="005F04E8" w:rsidRPr="009358C4" w:rsidRDefault="005F04E8" w:rsidP="005F04E8">
      <w:pPr>
        <w:ind w:left="-294"/>
        <w:jc w:val="center"/>
      </w:pPr>
    </w:p>
    <w:p w14:paraId="7E8E0842" w14:textId="77777777" w:rsidR="005F04E8" w:rsidRPr="009358C4" w:rsidRDefault="005F04E8" w:rsidP="005F04E8">
      <w:pPr>
        <w:ind w:left="-294"/>
        <w:jc w:val="both"/>
      </w:pPr>
      <w:r w:rsidRPr="009358C4">
        <w:t>Вход. №____________, дата _____________</w:t>
      </w:r>
    </w:p>
    <w:p w14:paraId="72D74792" w14:textId="0412AFE1" w:rsidR="00362A74" w:rsidRPr="009358C4" w:rsidRDefault="00362A74" w:rsidP="009908C4">
      <w:pPr>
        <w:rPr>
          <w:sz w:val="28"/>
          <w:szCs w:val="28"/>
        </w:rPr>
      </w:pPr>
      <w:r w:rsidRPr="009358C4">
        <w:rPr>
          <w:sz w:val="28"/>
          <w:szCs w:val="28"/>
        </w:rPr>
        <w:br w:type="page"/>
      </w:r>
    </w:p>
    <w:p w14:paraId="1EC4CD16" w14:textId="05AA4007" w:rsidR="009908C4" w:rsidRPr="009358C4" w:rsidRDefault="009908C4" w:rsidP="009908C4">
      <w:pPr>
        <w:ind w:left="5103" w:right="-175"/>
        <w:jc w:val="both"/>
      </w:pPr>
      <w:r w:rsidRPr="009358C4">
        <w:rPr>
          <w:sz w:val="28"/>
          <w:szCs w:val="28"/>
        </w:rPr>
        <w:lastRenderedPageBreak/>
        <w:t xml:space="preserve">Приложение № </w:t>
      </w:r>
      <w:r w:rsidR="00C31203" w:rsidRPr="009358C4">
        <w:rPr>
          <w:sz w:val="28"/>
          <w:szCs w:val="28"/>
        </w:rPr>
        <w:t>7</w:t>
      </w:r>
    </w:p>
    <w:p w14:paraId="7EFC7F5C" w14:textId="77777777" w:rsidR="009908C4" w:rsidRPr="009358C4" w:rsidRDefault="009908C4" w:rsidP="009908C4">
      <w:pPr>
        <w:ind w:left="5103" w:right="-175"/>
        <w:jc w:val="both"/>
      </w:pPr>
      <w:r w:rsidRPr="009358C4">
        <w:rPr>
          <w:sz w:val="28"/>
          <w:szCs w:val="28"/>
        </w:rPr>
        <w:t>к административному регламенту</w:t>
      </w:r>
    </w:p>
    <w:p w14:paraId="37AED95E" w14:textId="77777777" w:rsidR="009908C4" w:rsidRPr="009358C4" w:rsidRDefault="009908C4" w:rsidP="009908C4">
      <w:pPr>
        <w:ind w:left="5103" w:right="-175"/>
        <w:jc w:val="both"/>
        <w:rPr>
          <w:i/>
        </w:rPr>
      </w:pPr>
    </w:p>
    <w:p w14:paraId="753EAE2C" w14:textId="0AE7E34D" w:rsidR="009908C4" w:rsidRPr="009358C4" w:rsidRDefault="009908C4" w:rsidP="002F1F3D">
      <w:pPr>
        <w:ind w:right="-175"/>
        <w:jc w:val="both"/>
        <w:rPr>
          <w:i/>
          <w:lang w:eastAsia="en-US"/>
        </w:rPr>
      </w:pPr>
      <w:r w:rsidRPr="009358C4">
        <w:rPr>
          <w:i/>
        </w:rPr>
        <w:t>Примерный бланк заявления</w:t>
      </w:r>
      <w:r w:rsidR="002F1F3D" w:rsidRPr="009358C4">
        <w:rPr>
          <w:i/>
        </w:rPr>
        <w:t xml:space="preserve"> </w:t>
      </w:r>
      <w:r w:rsidRPr="009358C4">
        <w:rPr>
          <w:i/>
        </w:rPr>
        <w:t>о закрытии разрешения</w:t>
      </w:r>
      <w:r w:rsidRPr="009358C4">
        <w:rPr>
          <w:i/>
          <w:lang w:eastAsia="en-US"/>
        </w:rPr>
        <w:t xml:space="preserve"> </w:t>
      </w:r>
    </w:p>
    <w:p w14:paraId="04843C84" w14:textId="77777777" w:rsidR="009908C4" w:rsidRPr="009358C4" w:rsidRDefault="009908C4" w:rsidP="002F1F3D">
      <w:pPr>
        <w:rPr>
          <w:i/>
        </w:rPr>
      </w:pPr>
      <w:r w:rsidRPr="009358C4">
        <w:rPr>
          <w:i/>
        </w:rPr>
        <w:t>(для физического лица)</w:t>
      </w:r>
    </w:p>
    <w:p w14:paraId="336B08EA" w14:textId="77777777" w:rsidR="009908C4" w:rsidRPr="009358C4" w:rsidRDefault="009908C4" w:rsidP="009908C4">
      <w:pPr>
        <w:ind w:left="5103"/>
        <w:jc w:val="both"/>
        <w:rPr>
          <w:lang w:eastAsia="en-US"/>
        </w:rPr>
      </w:pPr>
    </w:p>
    <w:p w14:paraId="2C41C1FD" w14:textId="7D07AB88" w:rsidR="009908C4" w:rsidRPr="009358C4" w:rsidRDefault="009908C4" w:rsidP="009908C4">
      <w:pPr>
        <w:ind w:left="5103"/>
      </w:pPr>
      <w:r w:rsidRPr="009358C4">
        <w:t xml:space="preserve">В комитет городского развития </w:t>
      </w:r>
      <w:r w:rsidR="002F1F3D" w:rsidRPr="009358C4">
        <w:br/>
      </w:r>
      <w:r w:rsidRPr="009358C4">
        <w:t xml:space="preserve">и цифровизации администрации </w:t>
      </w:r>
    </w:p>
    <w:p w14:paraId="71BBDD99" w14:textId="77777777" w:rsidR="009908C4" w:rsidRPr="009358C4" w:rsidRDefault="009908C4" w:rsidP="009908C4">
      <w:pPr>
        <w:ind w:left="5103"/>
      </w:pPr>
      <w:r w:rsidRPr="009358C4">
        <w:t>городского округа «Город Калининград»</w:t>
      </w:r>
    </w:p>
    <w:p w14:paraId="23566FD8" w14:textId="77777777" w:rsidR="009908C4" w:rsidRPr="009358C4" w:rsidRDefault="009908C4" w:rsidP="006003F8">
      <w:pPr>
        <w:jc w:val="center"/>
        <w:rPr>
          <w:lang w:eastAsia="en-US"/>
        </w:rPr>
      </w:pPr>
    </w:p>
    <w:p w14:paraId="457A9132" w14:textId="77777777" w:rsidR="009908C4" w:rsidRPr="009358C4" w:rsidRDefault="0049455F" w:rsidP="009908C4">
      <w:pPr>
        <w:jc w:val="center"/>
        <w:rPr>
          <w:lang w:eastAsia="en-US"/>
        </w:rPr>
      </w:pPr>
      <w:r w:rsidRPr="009358C4">
        <w:rPr>
          <w:lang w:eastAsia="en-US"/>
        </w:rPr>
        <w:t>ЗАЯВ</w:t>
      </w:r>
      <w:r w:rsidR="00E355C5" w:rsidRPr="009358C4">
        <w:rPr>
          <w:lang w:eastAsia="en-US"/>
        </w:rPr>
        <w:t>ЛЕНИЕ</w:t>
      </w:r>
    </w:p>
    <w:p w14:paraId="7C95F871" w14:textId="709396AD" w:rsidR="00362A74" w:rsidRPr="009358C4" w:rsidRDefault="0049455F" w:rsidP="009908C4">
      <w:pPr>
        <w:jc w:val="center"/>
        <w:rPr>
          <w:lang w:eastAsia="en-US"/>
        </w:rPr>
      </w:pPr>
      <w:r w:rsidRPr="009358C4">
        <w:t xml:space="preserve">о закрытии  разрешения на осуществление земляных работ </w:t>
      </w:r>
    </w:p>
    <w:p w14:paraId="5FCAE769" w14:textId="6E563757" w:rsidR="0049455F" w:rsidRPr="009358C4" w:rsidRDefault="0049455F" w:rsidP="009908C4">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061C8B2D" w14:textId="77777777" w:rsidR="0049455F" w:rsidRPr="009358C4" w:rsidRDefault="0049455F" w:rsidP="009908C4">
      <w:pPr>
        <w:ind w:left="-284" w:firstLine="710"/>
        <w:jc w:val="center"/>
        <w:rPr>
          <w:sz w:val="16"/>
          <w:szCs w:val="16"/>
        </w:rPr>
      </w:pPr>
    </w:p>
    <w:tbl>
      <w:tblPr>
        <w:tblW w:w="10197" w:type="dxa"/>
        <w:tblInd w:w="-397" w:type="dxa"/>
        <w:tblLayout w:type="fixed"/>
        <w:tblCellMar>
          <w:left w:w="28" w:type="dxa"/>
          <w:right w:w="28" w:type="dxa"/>
        </w:tblCellMar>
        <w:tblLook w:val="00A0" w:firstRow="1" w:lastRow="0" w:firstColumn="1" w:lastColumn="0" w:noHBand="0" w:noVBand="0"/>
      </w:tblPr>
      <w:tblGrid>
        <w:gridCol w:w="406"/>
        <w:gridCol w:w="42"/>
        <w:gridCol w:w="129"/>
        <w:gridCol w:w="434"/>
        <w:gridCol w:w="96"/>
        <w:gridCol w:w="216"/>
        <w:gridCol w:w="140"/>
        <w:gridCol w:w="41"/>
        <w:gridCol w:w="232"/>
        <w:gridCol w:w="791"/>
        <w:gridCol w:w="424"/>
        <w:gridCol w:w="139"/>
        <w:gridCol w:w="84"/>
        <w:gridCol w:w="147"/>
        <w:gridCol w:w="55"/>
        <w:gridCol w:w="28"/>
        <w:gridCol w:w="66"/>
        <w:gridCol w:w="48"/>
        <w:gridCol w:w="212"/>
        <w:gridCol w:w="252"/>
        <w:gridCol w:w="199"/>
        <w:gridCol w:w="238"/>
        <w:gridCol w:w="176"/>
        <w:gridCol w:w="112"/>
        <w:gridCol w:w="51"/>
        <w:gridCol w:w="207"/>
        <w:gridCol w:w="32"/>
        <w:gridCol w:w="222"/>
        <w:gridCol w:w="425"/>
        <w:gridCol w:w="567"/>
        <w:gridCol w:w="212"/>
        <w:gridCol w:w="171"/>
        <w:gridCol w:w="261"/>
        <w:gridCol w:w="97"/>
        <w:gridCol w:w="333"/>
        <w:gridCol w:w="581"/>
        <w:gridCol w:w="225"/>
        <w:gridCol w:w="679"/>
        <w:gridCol w:w="1292"/>
        <w:gridCol w:w="135"/>
      </w:tblGrid>
      <w:tr w:rsidR="00E8161C" w:rsidRPr="009358C4" w14:paraId="58716A9D" w14:textId="77777777" w:rsidTr="00D03B67">
        <w:trPr>
          <w:trHeight w:val="256"/>
        </w:trPr>
        <w:tc>
          <w:tcPr>
            <w:tcW w:w="577" w:type="dxa"/>
            <w:gridSpan w:val="3"/>
          </w:tcPr>
          <w:p w14:paraId="101403A2" w14:textId="77777777" w:rsidR="00E8161C" w:rsidRPr="009358C4" w:rsidRDefault="00E8161C" w:rsidP="006B4B82">
            <w:pPr>
              <w:spacing w:line="276" w:lineRule="auto"/>
            </w:pPr>
            <w:r w:rsidRPr="009358C4">
              <w:t>Я,</w:t>
            </w:r>
          </w:p>
        </w:tc>
        <w:tc>
          <w:tcPr>
            <w:tcW w:w="9485" w:type="dxa"/>
            <w:gridSpan w:val="36"/>
            <w:tcBorders>
              <w:bottom w:val="single" w:sz="4" w:space="0" w:color="auto"/>
            </w:tcBorders>
          </w:tcPr>
          <w:p w14:paraId="6ADC1FDC" w14:textId="77777777" w:rsidR="00E8161C" w:rsidRPr="009358C4" w:rsidRDefault="00E8161C" w:rsidP="006B4B82">
            <w:pPr>
              <w:spacing w:line="276" w:lineRule="auto"/>
              <w:rPr>
                <w:i/>
              </w:rPr>
            </w:pPr>
            <w:r w:rsidRPr="009358C4">
              <w:rPr>
                <w:i/>
              </w:rPr>
              <w:t xml:space="preserve">                                                                                                                                                           </w:t>
            </w:r>
          </w:p>
        </w:tc>
        <w:tc>
          <w:tcPr>
            <w:tcW w:w="135" w:type="dxa"/>
            <w:tcBorders>
              <w:bottom w:val="single" w:sz="4" w:space="0" w:color="auto"/>
            </w:tcBorders>
          </w:tcPr>
          <w:p w14:paraId="19BF3C1A" w14:textId="77777777" w:rsidR="00E8161C" w:rsidRPr="009358C4" w:rsidRDefault="00E8161C" w:rsidP="006B4B82">
            <w:pPr>
              <w:spacing w:line="276" w:lineRule="auto"/>
              <w:jc w:val="right"/>
              <w:rPr>
                <w:i/>
              </w:rPr>
            </w:pPr>
            <w:r w:rsidRPr="009358C4">
              <w:rPr>
                <w:i/>
              </w:rPr>
              <w:t>,</w:t>
            </w:r>
          </w:p>
        </w:tc>
      </w:tr>
      <w:tr w:rsidR="00E8161C" w:rsidRPr="009358C4" w14:paraId="1FC2976A" w14:textId="77777777" w:rsidTr="00D03B67">
        <w:trPr>
          <w:trHeight w:val="80"/>
        </w:trPr>
        <w:tc>
          <w:tcPr>
            <w:tcW w:w="577" w:type="dxa"/>
            <w:gridSpan w:val="3"/>
          </w:tcPr>
          <w:p w14:paraId="1213F995" w14:textId="77777777" w:rsidR="00E8161C" w:rsidRPr="009358C4" w:rsidRDefault="00E8161C" w:rsidP="006B4B82">
            <w:pPr>
              <w:spacing w:line="276" w:lineRule="auto"/>
            </w:pPr>
          </w:p>
        </w:tc>
        <w:tc>
          <w:tcPr>
            <w:tcW w:w="9485" w:type="dxa"/>
            <w:gridSpan w:val="36"/>
          </w:tcPr>
          <w:p w14:paraId="235A75DD" w14:textId="77777777" w:rsidR="00E8161C" w:rsidRPr="009358C4" w:rsidRDefault="00E8161C" w:rsidP="006B4B82">
            <w:pPr>
              <w:spacing w:line="276" w:lineRule="auto"/>
              <w:jc w:val="center"/>
              <w:rPr>
                <w:i/>
                <w:iCs/>
                <w:sz w:val="18"/>
                <w:szCs w:val="18"/>
              </w:rPr>
            </w:pPr>
            <w:r w:rsidRPr="009358C4">
              <w:rPr>
                <w:i/>
                <w:iCs/>
                <w:sz w:val="18"/>
                <w:szCs w:val="18"/>
              </w:rPr>
              <w:t>(полностью фамилия, имя, отчество (последнее указывается при наличии) заявителя)</w:t>
            </w:r>
          </w:p>
        </w:tc>
        <w:tc>
          <w:tcPr>
            <w:tcW w:w="135" w:type="dxa"/>
          </w:tcPr>
          <w:p w14:paraId="6068639E" w14:textId="77777777" w:rsidR="00E8161C" w:rsidRPr="009358C4" w:rsidRDefault="00E8161C" w:rsidP="006B4B82">
            <w:pPr>
              <w:spacing w:line="276" w:lineRule="auto"/>
            </w:pPr>
          </w:p>
        </w:tc>
      </w:tr>
      <w:tr w:rsidR="00E8161C" w:rsidRPr="009358C4" w14:paraId="42023CDC" w14:textId="77777777" w:rsidTr="00D03B67">
        <w:trPr>
          <w:trHeight w:val="80"/>
        </w:trPr>
        <w:tc>
          <w:tcPr>
            <w:tcW w:w="3321" w:type="dxa"/>
            <w:gridSpan w:val="14"/>
          </w:tcPr>
          <w:p w14:paraId="07379062" w14:textId="77777777" w:rsidR="00E8161C" w:rsidRPr="009358C4" w:rsidRDefault="00E8161C" w:rsidP="006B4B82">
            <w:pPr>
              <w:spacing w:line="276" w:lineRule="auto"/>
            </w:pPr>
            <w:r w:rsidRPr="009358C4">
              <w:t>имеющий(ая) паспорт серии</w:t>
            </w:r>
          </w:p>
        </w:tc>
        <w:tc>
          <w:tcPr>
            <w:tcW w:w="1098" w:type="dxa"/>
            <w:gridSpan w:val="8"/>
            <w:tcBorders>
              <w:top w:val="nil"/>
              <w:left w:val="nil"/>
              <w:bottom w:val="single" w:sz="4" w:space="0" w:color="auto"/>
              <w:right w:val="nil"/>
            </w:tcBorders>
          </w:tcPr>
          <w:p w14:paraId="79AAAF07" w14:textId="77777777" w:rsidR="00E8161C" w:rsidRPr="009358C4" w:rsidRDefault="00E8161C" w:rsidP="006B4B82">
            <w:pPr>
              <w:spacing w:line="276" w:lineRule="auto"/>
              <w:jc w:val="center"/>
            </w:pPr>
          </w:p>
        </w:tc>
        <w:tc>
          <w:tcPr>
            <w:tcW w:w="546" w:type="dxa"/>
            <w:gridSpan w:val="4"/>
          </w:tcPr>
          <w:p w14:paraId="24099EEC" w14:textId="77777777" w:rsidR="00E8161C" w:rsidRPr="009358C4" w:rsidRDefault="00E8161C" w:rsidP="006B4B82">
            <w:pPr>
              <w:spacing w:line="276" w:lineRule="auto"/>
              <w:jc w:val="center"/>
            </w:pPr>
            <w:r w:rsidRPr="009358C4">
              <w:t>№</w:t>
            </w:r>
          </w:p>
        </w:tc>
        <w:tc>
          <w:tcPr>
            <w:tcW w:w="1629" w:type="dxa"/>
            <w:gridSpan w:val="6"/>
            <w:tcBorders>
              <w:top w:val="nil"/>
              <w:left w:val="nil"/>
              <w:bottom w:val="single" w:sz="4" w:space="0" w:color="auto"/>
              <w:right w:val="nil"/>
            </w:tcBorders>
          </w:tcPr>
          <w:p w14:paraId="2022957C" w14:textId="77777777" w:rsidR="00E8161C" w:rsidRPr="009358C4" w:rsidRDefault="00E8161C" w:rsidP="006B4B82">
            <w:pPr>
              <w:spacing w:line="276" w:lineRule="auto"/>
              <w:jc w:val="center"/>
            </w:pPr>
          </w:p>
        </w:tc>
        <w:tc>
          <w:tcPr>
            <w:tcW w:w="2176" w:type="dxa"/>
            <w:gridSpan w:val="6"/>
          </w:tcPr>
          <w:p w14:paraId="69CD700A" w14:textId="77777777" w:rsidR="00E8161C" w:rsidRPr="009358C4" w:rsidRDefault="00E8161C" w:rsidP="006B4B82">
            <w:pPr>
              <w:spacing w:line="276" w:lineRule="auto"/>
            </w:pPr>
            <w:r w:rsidRPr="009358C4">
              <w:t>код подразделения</w:t>
            </w:r>
          </w:p>
        </w:tc>
        <w:tc>
          <w:tcPr>
            <w:tcW w:w="1292" w:type="dxa"/>
            <w:tcBorders>
              <w:top w:val="nil"/>
              <w:left w:val="nil"/>
              <w:bottom w:val="single" w:sz="4" w:space="0" w:color="auto"/>
              <w:right w:val="nil"/>
            </w:tcBorders>
          </w:tcPr>
          <w:p w14:paraId="0950201B" w14:textId="77777777" w:rsidR="00E8161C" w:rsidRPr="009358C4" w:rsidRDefault="00E8161C" w:rsidP="006B4B82">
            <w:pPr>
              <w:spacing w:line="276" w:lineRule="auto"/>
              <w:jc w:val="center"/>
            </w:pPr>
          </w:p>
        </w:tc>
        <w:tc>
          <w:tcPr>
            <w:tcW w:w="135" w:type="dxa"/>
            <w:tcBorders>
              <w:bottom w:val="single" w:sz="4" w:space="0" w:color="auto"/>
            </w:tcBorders>
          </w:tcPr>
          <w:p w14:paraId="61EC5192" w14:textId="77777777" w:rsidR="00E8161C" w:rsidRPr="009358C4" w:rsidRDefault="00E8161C" w:rsidP="006B4B82">
            <w:pPr>
              <w:spacing w:line="276" w:lineRule="auto"/>
              <w:jc w:val="right"/>
            </w:pPr>
            <w:r w:rsidRPr="009358C4">
              <w:t>,</w:t>
            </w:r>
          </w:p>
        </w:tc>
      </w:tr>
      <w:tr w:rsidR="00E8161C" w:rsidRPr="009358C4" w14:paraId="554A83D8" w14:textId="77777777" w:rsidTr="00D03B67">
        <w:trPr>
          <w:cantSplit/>
          <w:trHeight w:val="145"/>
        </w:trPr>
        <w:tc>
          <w:tcPr>
            <w:tcW w:w="10062" w:type="dxa"/>
            <w:gridSpan w:val="39"/>
            <w:tcBorders>
              <w:top w:val="nil"/>
              <w:left w:val="nil"/>
              <w:bottom w:val="single" w:sz="4" w:space="0" w:color="auto"/>
              <w:right w:val="nil"/>
            </w:tcBorders>
          </w:tcPr>
          <w:p w14:paraId="6AE59032" w14:textId="77777777" w:rsidR="00E8161C" w:rsidRPr="009358C4" w:rsidRDefault="00E8161C" w:rsidP="006B4B82">
            <w:pPr>
              <w:spacing w:line="276" w:lineRule="auto"/>
              <w:jc w:val="center"/>
            </w:pPr>
          </w:p>
        </w:tc>
        <w:tc>
          <w:tcPr>
            <w:tcW w:w="135" w:type="dxa"/>
            <w:tcBorders>
              <w:bottom w:val="single" w:sz="4" w:space="0" w:color="auto"/>
            </w:tcBorders>
          </w:tcPr>
          <w:p w14:paraId="03D9CAEC" w14:textId="77777777" w:rsidR="00E8161C" w:rsidRPr="009358C4" w:rsidRDefault="00E8161C" w:rsidP="006B4B82">
            <w:pPr>
              <w:spacing w:line="276" w:lineRule="auto"/>
              <w:jc w:val="right"/>
            </w:pPr>
            <w:r w:rsidRPr="009358C4">
              <w:t>,</w:t>
            </w:r>
          </w:p>
        </w:tc>
      </w:tr>
      <w:tr w:rsidR="00E8161C" w:rsidRPr="009358C4" w14:paraId="045338AC" w14:textId="77777777" w:rsidTr="00D03B67">
        <w:trPr>
          <w:cantSplit/>
          <w:trHeight w:val="94"/>
        </w:trPr>
        <w:tc>
          <w:tcPr>
            <w:tcW w:w="10062" w:type="dxa"/>
            <w:gridSpan w:val="39"/>
          </w:tcPr>
          <w:p w14:paraId="26B0D395" w14:textId="77777777" w:rsidR="00E8161C" w:rsidRPr="009358C4" w:rsidRDefault="00E8161C" w:rsidP="006B4B82">
            <w:pPr>
              <w:spacing w:line="276" w:lineRule="auto"/>
              <w:jc w:val="center"/>
              <w:rPr>
                <w:i/>
                <w:iCs/>
                <w:sz w:val="18"/>
                <w:szCs w:val="18"/>
              </w:rPr>
            </w:pPr>
            <w:r w:rsidRPr="009358C4">
              <w:rPr>
                <w:i/>
                <w:iCs/>
                <w:sz w:val="18"/>
                <w:szCs w:val="18"/>
              </w:rPr>
              <w:t>(иной документ, удостоверяющий личность)</w:t>
            </w:r>
          </w:p>
        </w:tc>
        <w:tc>
          <w:tcPr>
            <w:tcW w:w="135" w:type="dxa"/>
          </w:tcPr>
          <w:p w14:paraId="68B1B3FF" w14:textId="77777777" w:rsidR="00E8161C" w:rsidRPr="009358C4" w:rsidRDefault="00E8161C" w:rsidP="006B4B82">
            <w:pPr>
              <w:spacing w:line="276" w:lineRule="auto"/>
            </w:pPr>
          </w:p>
        </w:tc>
      </w:tr>
      <w:tr w:rsidR="00E8161C" w:rsidRPr="009358C4" w14:paraId="5A472097" w14:textId="77777777" w:rsidTr="00D03B67">
        <w:trPr>
          <w:trHeight w:val="80"/>
        </w:trPr>
        <w:tc>
          <w:tcPr>
            <w:tcW w:w="1011" w:type="dxa"/>
            <w:gridSpan w:val="4"/>
          </w:tcPr>
          <w:p w14:paraId="07B1DBB4" w14:textId="77777777" w:rsidR="00E8161C" w:rsidRPr="009358C4" w:rsidRDefault="00E8161C" w:rsidP="006B4B82">
            <w:pPr>
              <w:spacing w:line="276" w:lineRule="auto"/>
            </w:pPr>
            <w:r w:rsidRPr="009358C4">
              <w:t>выдан   «</w:t>
            </w:r>
          </w:p>
        </w:tc>
        <w:tc>
          <w:tcPr>
            <w:tcW w:w="452" w:type="dxa"/>
            <w:gridSpan w:val="3"/>
            <w:tcBorders>
              <w:top w:val="nil"/>
              <w:left w:val="nil"/>
              <w:bottom w:val="single" w:sz="4" w:space="0" w:color="auto"/>
              <w:right w:val="nil"/>
            </w:tcBorders>
          </w:tcPr>
          <w:p w14:paraId="4D464B3A" w14:textId="77777777" w:rsidR="00E8161C" w:rsidRPr="009358C4" w:rsidRDefault="00E8161C" w:rsidP="006B4B82">
            <w:pPr>
              <w:spacing w:line="276" w:lineRule="auto"/>
              <w:jc w:val="center"/>
              <w:rPr>
                <w:i/>
              </w:rPr>
            </w:pPr>
          </w:p>
        </w:tc>
        <w:tc>
          <w:tcPr>
            <w:tcW w:w="273" w:type="dxa"/>
            <w:gridSpan w:val="2"/>
          </w:tcPr>
          <w:p w14:paraId="1CC0CAD0" w14:textId="77777777" w:rsidR="00E8161C" w:rsidRPr="009358C4" w:rsidRDefault="00E8161C" w:rsidP="006B4B82">
            <w:pPr>
              <w:spacing w:line="276" w:lineRule="auto"/>
            </w:pPr>
            <w:r w:rsidRPr="009358C4">
              <w:t>»</w:t>
            </w:r>
          </w:p>
        </w:tc>
        <w:tc>
          <w:tcPr>
            <w:tcW w:w="1668" w:type="dxa"/>
            <w:gridSpan w:val="7"/>
            <w:tcBorders>
              <w:top w:val="nil"/>
              <w:left w:val="nil"/>
              <w:bottom w:val="single" w:sz="4" w:space="0" w:color="auto"/>
              <w:right w:val="nil"/>
            </w:tcBorders>
          </w:tcPr>
          <w:p w14:paraId="2B313FC4" w14:textId="77777777" w:rsidR="00E8161C" w:rsidRPr="009358C4" w:rsidRDefault="00E8161C" w:rsidP="006B4B82">
            <w:pPr>
              <w:spacing w:line="276" w:lineRule="auto"/>
              <w:jc w:val="center"/>
              <w:rPr>
                <w:i/>
              </w:rPr>
            </w:pPr>
          </w:p>
        </w:tc>
        <w:tc>
          <w:tcPr>
            <w:tcW w:w="326" w:type="dxa"/>
            <w:gridSpan w:val="3"/>
          </w:tcPr>
          <w:p w14:paraId="1B681081" w14:textId="77777777" w:rsidR="00E8161C" w:rsidRPr="009358C4" w:rsidRDefault="00E8161C" w:rsidP="006B4B82">
            <w:pPr>
              <w:spacing w:line="276" w:lineRule="auto"/>
            </w:pPr>
            <w:r w:rsidRPr="009358C4">
              <w:t>г.</w:t>
            </w:r>
          </w:p>
        </w:tc>
        <w:tc>
          <w:tcPr>
            <w:tcW w:w="6332" w:type="dxa"/>
            <w:gridSpan w:val="20"/>
            <w:tcBorders>
              <w:top w:val="nil"/>
              <w:left w:val="nil"/>
              <w:bottom w:val="single" w:sz="4" w:space="0" w:color="auto"/>
              <w:right w:val="nil"/>
            </w:tcBorders>
          </w:tcPr>
          <w:p w14:paraId="024DF797" w14:textId="77777777" w:rsidR="00E8161C" w:rsidRPr="009358C4" w:rsidRDefault="00E8161C" w:rsidP="006B4B82">
            <w:pPr>
              <w:spacing w:line="276" w:lineRule="auto"/>
              <w:jc w:val="center"/>
            </w:pPr>
          </w:p>
        </w:tc>
        <w:tc>
          <w:tcPr>
            <w:tcW w:w="135" w:type="dxa"/>
            <w:tcBorders>
              <w:bottom w:val="single" w:sz="4" w:space="0" w:color="auto"/>
            </w:tcBorders>
          </w:tcPr>
          <w:p w14:paraId="041FFD5A" w14:textId="77777777" w:rsidR="00E8161C" w:rsidRPr="009358C4" w:rsidRDefault="00E8161C" w:rsidP="006B4B82">
            <w:pPr>
              <w:spacing w:line="276" w:lineRule="auto"/>
              <w:jc w:val="right"/>
            </w:pPr>
            <w:r w:rsidRPr="009358C4">
              <w:t>,</w:t>
            </w:r>
          </w:p>
        </w:tc>
      </w:tr>
      <w:tr w:rsidR="00E8161C" w:rsidRPr="009358C4" w14:paraId="55F6F58A" w14:textId="77777777" w:rsidTr="00D03B67">
        <w:trPr>
          <w:cantSplit/>
        </w:trPr>
        <w:tc>
          <w:tcPr>
            <w:tcW w:w="3730" w:type="dxa"/>
            <w:gridSpan w:val="19"/>
          </w:tcPr>
          <w:p w14:paraId="75BA28D8" w14:textId="77777777" w:rsidR="00E8161C" w:rsidRPr="009358C4" w:rsidRDefault="00E8161C" w:rsidP="006B4B82">
            <w:pPr>
              <w:spacing w:line="276" w:lineRule="auto"/>
              <w:jc w:val="center"/>
              <w:rPr>
                <w:i/>
                <w:iCs/>
                <w:sz w:val="18"/>
                <w:szCs w:val="18"/>
              </w:rPr>
            </w:pPr>
            <w:r w:rsidRPr="009358C4">
              <w:rPr>
                <w:i/>
                <w:iCs/>
                <w:sz w:val="18"/>
                <w:szCs w:val="18"/>
              </w:rPr>
              <w:t>(когда выдан)</w:t>
            </w:r>
          </w:p>
        </w:tc>
        <w:tc>
          <w:tcPr>
            <w:tcW w:w="6332" w:type="dxa"/>
            <w:gridSpan w:val="20"/>
          </w:tcPr>
          <w:p w14:paraId="01BDDBE3" w14:textId="77777777" w:rsidR="00E8161C" w:rsidRPr="009358C4" w:rsidRDefault="00E8161C" w:rsidP="006B4B82">
            <w:pPr>
              <w:spacing w:line="276" w:lineRule="auto"/>
              <w:jc w:val="center"/>
              <w:rPr>
                <w:i/>
                <w:iCs/>
                <w:sz w:val="18"/>
                <w:szCs w:val="18"/>
              </w:rPr>
            </w:pPr>
            <w:r w:rsidRPr="009358C4">
              <w:rPr>
                <w:i/>
                <w:iCs/>
                <w:sz w:val="18"/>
                <w:szCs w:val="18"/>
              </w:rPr>
              <w:t>(кем выдан)</w:t>
            </w:r>
          </w:p>
        </w:tc>
        <w:tc>
          <w:tcPr>
            <w:tcW w:w="135" w:type="dxa"/>
          </w:tcPr>
          <w:p w14:paraId="6BA938DA" w14:textId="77777777" w:rsidR="00E8161C" w:rsidRPr="009358C4" w:rsidRDefault="00E8161C" w:rsidP="006B4B82">
            <w:pPr>
              <w:spacing w:line="276" w:lineRule="auto"/>
            </w:pPr>
          </w:p>
        </w:tc>
      </w:tr>
      <w:tr w:rsidR="00E8161C" w:rsidRPr="009358C4" w14:paraId="5E4B6D67" w14:textId="77777777" w:rsidTr="00D03B67">
        <w:trPr>
          <w:cantSplit/>
        </w:trPr>
        <w:tc>
          <w:tcPr>
            <w:tcW w:w="3321" w:type="dxa"/>
            <w:gridSpan w:val="14"/>
          </w:tcPr>
          <w:p w14:paraId="7E3680BA" w14:textId="77777777" w:rsidR="00E8161C" w:rsidRPr="009358C4" w:rsidRDefault="00E8161C" w:rsidP="006B4B82">
            <w:pPr>
              <w:spacing w:line="276" w:lineRule="auto"/>
            </w:pPr>
            <w:r w:rsidRPr="009358C4">
              <w:t>проживающий(ая) по адресу</w:t>
            </w:r>
          </w:p>
        </w:tc>
        <w:tc>
          <w:tcPr>
            <w:tcW w:w="6876" w:type="dxa"/>
            <w:gridSpan w:val="26"/>
            <w:tcBorders>
              <w:top w:val="nil"/>
              <w:left w:val="nil"/>
              <w:bottom w:val="single" w:sz="4" w:space="0" w:color="auto"/>
              <w:right w:val="nil"/>
            </w:tcBorders>
          </w:tcPr>
          <w:p w14:paraId="0BF5585C" w14:textId="77777777" w:rsidR="00E8161C" w:rsidRPr="009358C4" w:rsidRDefault="00E8161C" w:rsidP="006B4B82">
            <w:pPr>
              <w:spacing w:line="276" w:lineRule="auto"/>
            </w:pPr>
          </w:p>
        </w:tc>
      </w:tr>
      <w:tr w:rsidR="00E8161C" w:rsidRPr="009358C4" w14:paraId="78BCDFD0" w14:textId="77777777" w:rsidTr="00D03B67">
        <w:trPr>
          <w:cantSplit/>
          <w:trHeight w:val="226"/>
        </w:trPr>
        <w:tc>
          <w:tcPr>
            <w:tcW w:w="3321" w:type="dxa"/>
            <w:gridSpan w:val="14"/>
          </w:tcPr>
          <w:p w14:paraId="0EB0FA2A" w14:textId="77777777" w:rsidR="00E8161C" w:rsidRPr="009358C4" w:rsidRDefault="00E8161C" w:rsidP="006B4B82">
            <w:pPr>
              <w:spacing w:line="276" w:lineRule="auto"/>
            </w:pPr>
          </w:p>
        </w:tc>
        <w:tc>
          <w:tcPr>
            <w:tcW w:w="6876" w:type="dxa"/>
            <w:gridSpan w:val="26"/>
          </w:tcPr>
          <w:p w14:paraId="3679C665" w14:textId="77777777" w:rsidR="00E8161C" w:rsidRPr="009358C4" w:rsidRDefault="00E8161C" w:rsidP="006B4B82">
            <w:pPr>
              <w:spacing w:line="276" w:lineRule="auto"/>
              <w:jc w:val="center"/>
              <w:rPr>
                <w:i/>
                <w:sz w:val="18"/>
                <w:szCs w:val="18"/>
              </w:rPr>
            </w:pPr>
            <w:r w:rsidRPr="009358C4">
              <w:rPr>
                <w:i/>
                <w:iCs/>
                <w:sz w:val="18"/>
                <w:szCs w:val="18"/>
              </w:rPr>
              <w:t>(полностью адрес регистрации по месту жительства)</w:t>
            </w:r>
          </w:p>
        </w:tc>
      </w:tr>
      <w:tr w:rsidR="00E8161C" w:rsidRPr="009358C4" w14:paraId="64D321A4" w14:textId="77777777" w:rsidTr="00D03B67">
        <w:trPr>
          <w:cantSplit/>
        </w:trPr>
        <w:tc>
          <w:tcPr>
            <w:tcW w:w="4595" w:type="dxa"/>
            <w:gridSpan w:val="23"/>
            <w:tcBorders>
              <w:top w:val="nil"/>
              <w:left w:val="nil"/>
              <w:bottom w:val="single" w:sz="4" w:space="0" w:color="auto"/>
              <w:right w:val="nil"/>
            </w:tcBorders>
          </w:tcPr>
          <w:p w14:paraId="00E32793" w14:textId="77777777" w:rsidR="00E8161C" w:rsidRPr="009358C4" w:rsidRDefault="00E8161C" w:rsidP="006B4B82">
            <w:pPr>
              <w:spacing w:line="276" w:lineRule="auto"/>
              <w:jc w:val="center"/>
            </w:pPr>
          </w:p>
        </w:tc>
        <w:tc>
          <w:tcPr>
            <w:tcW w:w="2357" w:type="dxa"/>
            <w:gridSpan w:val="11"/>
          </w:tcPr>
          <w:p w14:paraId="2571F35E" w14:textId="77777777" w:rsidR="00E8161C" w:rsidRPr="009358C4" w:rsidRDefault="00E8161C" w:rsidP="006B4B82">
            <w:pPr>
              <w:spacing w:line="276" w:lineRule="auto"/>
            </w:pPr>
            <w:r w:rsidRPr="009358C4">
              <w:t>, контактный телефон</w:t>
            </w:r>
          </w:p>
        </w:tc>
        <w:tc>
          <w:tcPr>
            <w:tcW w:w="3110" w:type="dxa"/>
            <w:gridSpan w:val="5"/>
            <w:tcBorders>
              <w:top w:val="nil"/>
              <w:left w:val="nil"/>
              <w:bottom w:val="single" w:sz="4" w:space="0" w:color="auto"/>
              <w:right w:val="nil"/>
            </w:tcBorders>
          </w:tcPr>
          <w:p w14:paraId="1F922323" w14:textId="77777777" w:rsidR="00E8161C" w:rsidRPr="009358C4" w:rsidRDefault="00E8161C" w:rsidP="006B4B82">
            <w:pPr>
              <w:spacing w:line="276" w:lineRule="auto"/>
            </w:pPr>
          </w:p>
        </w:tc>
        <w:tc>
          <w:tcPr>
            <w:tcW w:w="135" w:type="dxa"/>
            <w:tcBorders>
              <w:bottom w:val="single" w:sz="4" w:space="0" w:color="auto"/>
            </w:tcBorders>
          </w:tcPr>
          <w:p w14:paraId="445AA75B" w14:textId="77777777" w:rsidR="00E8161C" w:rsidRPr="009358C4" w:rsidRDefault="00E8161C" w:rsidP="006B4B82">
            <w:pPr>
              <w:spacing w:line="276" w:lineRule="auto"/>
              <w:jc w:val="right"/>
            </w:pPr>
            <w:r w:rsidRPr="009358C4">
              <w:t>,</w:t>
            </w:r>
          </w:p>
        </w:tc>
      </w:tr>
      <w:tr w:rsidR="00E8161C" w:rsidRPr="009358C4" w14:paraId="25808BED" w14:textId="77777777" w:rsidTr="00D03B67">
        <w:trPr>
          <w:cantSplit/>
          <w:trHeight w:val="341"/>
        </w:trPr>
        <w:tc>
          <w:tcPr>
            <w:tcW w:w="4181" w:type="dxa"/>
            <w:gridSpan w:val="21"/>
            <w:tcBorders>
              <w:top w:val="nil"/>
              <w:left w:val="nil"/>
              <w:right w:val="nil"/>
            </w:tcBorders>
            <w:vAlign w:val="bottom"/>
          </w:tcPr>
          <w:p w14:paraId="12BE6EFE" w14:textId="353E4891" w:rsidR="00E8161C" w:rsidRPr="009358C4" w:rsidRDefault="00E8161C" w:rsidP="006B4B82">
            <w:pPr>
              <w:spacing w:line="276" w:lineRule="auto"/>
              <w:rPr>
                <w:bCs/>
                <w:sz w:val="16"/>
                <w:szCs w:val="16"/>
              </w:rPr>
            </w:pPr>
            <w:r w:rsidRPr="009358C4">
              <w:rPr>
                <w:bCs/>
              </w:rPr>
              <w:t xml:space="preserve">действующий(ая) по доверенности от </w:t>
            </w:r>
            <w:r w:rsidR="005C0C72" w:rsidRPr="009358C4">
              <w:rPr>
                <w:bCs/>
              </w:rPr>
              <w:t xml:space="preserve"> </w:t>
            </w:r>
            <w:r w:rsidRPr="009358C4">
              <w:rPr>
                <w:bCs/>
              </w:rPr>
              <w:t xml:space="preserve">«      </w:t>
            </w:r>
          </w:p>
        </w:tc>
        <w:tc>
          <w:tcPr>
            <w:tcW w:w="526" w:type="dxa"/>
            <w:gridSpan w:val="3"/>
            <w:tcBorders>
              <w:top w:val="nil"/>
              <w:left w:val="nil"/>
              <w:bottom w:val="single" w:sz="4" w:space="0" w:color="auto"/>
              <w:right w:val="nil"/>
            </w:tcBorders>
            <w:vAlign w:val="bottom"/>
          </w:tcPr>
          <w:p w14:paraId="2EB4B4A8" w14:textId="77777777" w:rsidR="00E8161C" w:rsidRPr="009358C4" w:rsidRDefault="00E8161C" w:rsidP="006B4B82">
            <w:pPr>
              <w:spacing w:line="276" w:lineRule="auto"/>
              <w:rPr>
                <w:bCs/>
                <w:sz w:val="16"/>
                <w:szCs w:val="16"/>
              </w:rPr>
            </w:pPr>
          </w:p>
        </w:tc>
        <w:tc>
          <w:tcPr>
            <w:tcW w:w="290" w:type="dxa"/>
            <w:gridSpan w:val="3"/>
            <w:tcBorders>
              <w:top w:val="nil"/>
              <w:left w:val="nil"/>
              <w:right w:val="nil"/>
            </w:tcBorders>
            <w:vAlign w:val="bottom"/>
          </w:tcPr>
          <w:p w14:paraId="65835537" w14:textId="77777777" w:rsidR="00E8161C" w:rsidRPr="009358C4" w:rsidRDefault="00E8161C" w:rsidP="006B4B82">
            <w:pPr>
              <w:spacing w:line="276" w:lineRule="auto"/>
              <w:rPr>
                <w:bCs/>
                <w:sz w:val="16"/>
                <w:szCs w:val="16"/>
              </w:rPr>
            </w:pPr>
            <w:r w:rsidRPr="009358C4">
              <w:rPr>
                <w:bCs/>
              </w:rPr>
              <w:t>»</w:t>
            </w:r>
          </w:p>
        </w:tc>
        <w:tc>
          <w:tcPr>
            <w:tcW w:w="1426" w:type="dxa"/>
            <w:gridSpan w:val="4"/>
            <w:tcBorders>
              <w:top w:val="nil"/>
              <w:left w:val="nil"/>
              <w:bottom w:val="single" w:sz="4" w:space="0" w:color="auto"/>
              <w:right w:val="nil"/>
            </w:tcBorders>
            <w:vAlign w:val="bottom"/>
          </w:tcPr>
          <w:p w14:paraId="7A69040E" w14:textId="77777777" w:rsidR="00E8161C" w:rsidRPr="009358C4" w:rsidRDefault="00E8161C" w:rsidP="006B4B82">
            <w:pPr>
              <w:spacing w:line="276" w:lineRule="auto"/>
              <w:rPr>
                <w:bCs/>
                <w:sz w:val="16"/>
                <w:szCs w:val="16"/>
              </w:rPr>
            </w:pPr>
          </w:p>
        </w:tc>
        <w:tc>
          <w:tcPr>
            <w:tcW w:w="432" w:type="dxa"/>
            <w:gridSpan w:val="2"/>
            <w:tcBorders>
              <w:top w:val="nil"/>
              <w:left w:val="nil"/>
              <w:right w:val="nil"/>
            </w:tcBorders>
            <w:vAlign w:val="bottom"/>
          </w:tcPr>
          <w:p w14:paraId="29CD8E90" w14:textId="77777777" w:rsidR="00E8161C" w:rsidRPr="009358C4" w:rsidRDefault="00E8161C" w:rsidP="006B4B82">
            <w:pPr>
              <w:spacing w:line="276" w:lineRule="auto"/>
              <w:jc w:val="right"/>
              <w:rPr>
                <w:bCs/>
              </w:rPr>
            </w:pPr>
            <w:r w:rsidRPr="009358C4">
              <w:rPr>
                <w:bCs/>
              </w:rPr>
              <w:t>20</w:t>
            </w:r>
          </w:p>
        </w:tc>
        <w:tc>
          <w:tcPr>
            <w:tcW w:w="430" w:type="dxa"/>
            <w:gridSpan w:val="2"/>
            <w:tcBorders>
              <w:top w:val="nil"/>
              <w:left w:val="nil"/>
              <w:bottom w:val="single" w:sz="4" w:space="0" w:color="auto"/>
              <w:right w:val="nil"/>
            </w:tcBorders>
            <w:vAlign w:val="bottom"/>
          </w:tcPr>
          <w:p w14:paraId="4DE2FF5B" w14:textId="77777777" w:rsidR="00E8161C" w:rsidRPr="009358C4" w:rsidRDefault="00E8161C" w:rsidP="006B4B82">
            <w:pPr>
              <w:spacing w:line="276" w:lineRule="auto"/>
              <w:rPr>
                <w:bCs/>
              </w:rPr>
            </w:pPr>
          </w:p>
        </w:tc>
        <w:tc>
          <w:tcPr>
            <w:tcW w:w="581" w:type="dxa"/>
            <w:tcBorders>
              <w:top w:val="nil"/>
              <w:left w:val="nil"/>
              <w:right w:val="nil"/>
            </w:tcBorders>
            <w:vAlign w:val="bottom"/>
          </w:tcPr>
          <w:p w14:paraId="186B261F" w14:textId="77777777" w:rsidR="00E8161C" w:rsidRPr="009358C4" w:rsidRDefault="00E8161C" w:rsidP="006B4B82">
            <w:pPr>
              <w:spacing w:line="276" w:lineRule="auto"/>
              <w:rPr>
                <w:bCs/>
              </w:rPr>
            </w:pPr>
            <w:r w:rsidRPr="009358C4">
              <w:rPr>
                <w:bCs/>
              </w:rPr>
              <w:t>г.  №</w:t>
            </w:r>
          </w:p>
        </w:tc>
        <w:tc>
          <w:tcPr>
            <w:tcW w:w="2196" w:type="dxa"/>
            <w:gridSpan w:val="3"/>
            <w:tcBorders>
              <w:top w:val="nil"/>
              <w:left w:val="nil"/>
              <w:bottom w:val="single" w:sz="4" w:space="0" w:color="auto"/>
              <w:right w:val="nil"/>
            </w:tcBorders>
            <w:vAlign w:val="bottom"/>
          </w:tcPr>
          <w:p w14:paraId="61A2217E" w14:textId="77777777" w:rsidR="00E8161C" w:rsidRPr="009358C4" w:rsidRDefault="00E8161C" w:rsidP="006B4B82">
            <w:pPr>
              <w:spacing w:line="276" w:lineRule="auto"/>
              <w:rPr>
                <w:bCs/>
              </w:rPr>
            </w:pPr>
          </w:p>
        </w:tc>
        <w:tc>
          <w:tcPr>
            <w:tcW w:w="135" w:type="dxa"/>
            <w:tcBorders>
              <w:top w:val="nil"/>
              <w:left w:val="nil"/>
              <w:bottom w:val="single" w:sz="4" w:space="0" w:color="auto"/>
              <w:right w:val="nil"/>
            </w:tcBorders>
            <w:vAlign w:val="bottom"/>
          </w:tcPr>
          <w:p w14:paraId="23EBBB63" w14:textId="77777777" w:rsidR="00E8161C" w:rsidRPr="009358C4" w:rsidRDefault="00E8161C" w:rsidP="006B4B82">
            <w:pPr>
              <w:spacing w:line="276" w:lineRule="auto"/>
              <w:jc w:val="right"/>
              <w:rPr>
                <w:bCs/>
              </w:rPr>
            </w:pPr>
            <w:r w:rsidRPr="009358C4">
              <w:t>,</w:t>
            </w:r>
          </w:p>
        </w:tc>
      </w:tr>
      <w:tr w:rsidR="00E8161C" w:rsidRPr="009358C4" w14:paraId="3171162C" w14:textId="77777777" w:rsidTr="00D03B67">
        <w:trPr>
          <w:cantSplit/>
          <w:trHeight w:val="340"/>
        </w:trPr>
        <w:tc>
          <w:tcPr>
            <w:tcW w:w="10197" w:type="dxa"/>
            <w:gridSpan w:val="40"/>
            <w:tcBorders>
              <w:top w:val="nil"/>
              <w:left w:val="nil"/>
              <w:right w:val="nil"/>
            </w:tcBorders>
          </w:tcPr>
          <w:p w14:paraId="4F84B719" w14:textId="77777777" w:rsidR="00E8161C" w:rsidRPr="009358C4" w:rsidRDefault="00E8161C" w:rsidP="006B4B82">
            <w:pPr>
              <w:spacing w:line="276" w:lineRule="auto"/>
              <w:jc w:val="center"/>
              <w:rPr>
                <w:b/>
                <w:bCs/>
                <w:i/>
                <w:sz w:val="18"/>
                <w:szCs w:val="18"/>
              </w:rPr>
            </w:pPr>
            <w:r w:rsidRPr="009358C4">
              <w:rPr>
                <w:i/>
                <w:sz w:val="18"/>
                <w:szCs w:val="18"/>
              </w:rPr>
              <w:t xml:space="preserve">                                                                                 (указываются реквизиты доверенности)</w:t>
            </w:r>
            <w:r w:rsidRPr="009358C4">
              <w:rPr>
                <w:b/>
                <w:bCs/>
                <w:i/>
                <w:sz w:val="18"/>
                <w:szCs w:val="18"/>
              </w:rPr>
              <w:t xml:space="preserve"> </w:t>
            </w:r>
          </w:p>
        </w:tc>
      </w:tr>
      <w:tr w:rsidR="00E8161C" w:rsidRPr="009358C4" w14:paraId="5702C370" w14:textId="77777777" w:rsidTr="00D03B67">
        <w:trPr>
          <w:trHeight w:val="340"/>
        </w:trPr>
        <w:tc>
          <w:tcPr>
            <w:tcW w:w="2527" w:type="dxa"/>
            <w:gridSpan w:val="10"/>
            <w:tcBorders>
              <w:left w:val="nil"/>
              <w:bottom w:val="nil"/>
              <w:right w:val="nil"/>
            </w:tcBorders>
            <w:vAlign w:val="bottom"/>
          </w:tcPr>
          <w:p w14:paraId="5A6C5286" w14:textId="77777777" w:rsidR="00E8161C" w:rsidRPr="009358C4" w:rsidRDefault="00E8161C" w:rsidP="006B4B82">
            <w:pPr>
              <w:spacing w:line="276" w:lineRule="auto"/>
            </w:pPr>
            <w:r w:rsidRPr="009358C4">
              <w:t>по иным основания</w:t>
            </w:r>
          </w:p>
        </w:tc>
        <w:tc>
          <w:tcPr>
            <w:tcW w:w="7535" w:type="dxa"/>
            <w:gridSpan w:val="29"/>
            <w:tcBorders>
              <w:left w:val="nil"/>
              <w:bottom w:val="single" w:sz="4" w:space="0" w:color="auto"/>
              <w:right w:val="nil"/>
            </w:tcBorders>
          </w:tcPr>
          <w:p w14:paraId="08A6D5E5" w14:textId="77777777" w:rsidR="00E8161C" w:rsidRPr="009358C4" w:rsidRDefault="00E8161C" w:rsidP="006B4B82">
            <w:pPr>
              <w:spacing w:line="276" w:lineRule="auto"/>
            </w:pPr>
          </w:p>
        </w:tc>
        <w:tc>
          <w:tcPr>
            <w:tcW w:w="135" w:type="dxa"/>
            <w:tcBorders>
              <w:left w:val="nil"/>
              <w:bottom w:val="single" w:sz="4" w:space="0" w:color="auto"/>
              <w:right w:val="nil"/>
            </w:tcBorders>
          </w:tcPr>
          <w:p w14:paraId="0368654C" w14:textId="77777777" w:rsidR="00E8161C" w:rsidRPr="009358C4" w:rsidRDefault="00E8161C" w:rsidP="006B4B82">
            <w:pPr>
              <w:spacing w:line="276" w:lineRule="auto"/>
              <w:jc w:val="right"/>
            </w:pPr>
          </w:p>
        </w:tc>
      </w:tr>
      <w:tr w:rsidR="00E8161C" w:rsidRPr="009358C4" w14:paraId="4AE659C8" w14:textId="77777777" w:rsidTr="00D03B67">
        <w:trPr>
          <w:trHeight w:val="246"/>
        </w:trPr>
        <w:tc>
          <w:tcPr>
            <w:tcW w:w="2527" w:type="dxa"/>
            <w:gridSpan w:val="10"/>
          </w:tcPr>
          <w:p w14:paraId="20108DAF" w14:textId="77777777" w:rsidR="00E8161C" w:rsidRPr="009358C4" w:rsidRDefault="00E8161C" w:rsidP="006B4B82">
            <w:pPr>
              <w:spacing w:line="276" w:lineRule="auto"/>
              <w:rPr>
                <w:sz w:val="16"/>
                <w:szCs w:val="16"/>
              </w:rPr>
            </w:pPr>
          </w:p>
        </w:tc>
        <w:tc>
          <w:tcPr>
            <w:tcW w:w="7535" w:type="dxa"/>
            <w:gridSpan w:val="29"/>
          </w:tcPr>
          <w:p w14:paraId="36183EED" w14:textId="77777777" w:rsidR="00E8161C" w:rsidRPr="009358C4" w:rsidRDefault="00E8161C" w:rsidP="006B4B82">
            <w:pPr>
              <w:spacing w:line="276" w:lineRule="auto"/>
              <w:jc w:val="center"/>
              <w:rPr>
                <w:i/>
                <w:iCs/>
                <w:sz w:val="18"/>
                <w:szCs w:val="18"/>
              </w:rPr>
            </w:pPr>
            <w:r w:rsidRPr="009358C4">
              <w:rPr>
                <w:i/>
                <w:iCs/>
                <w:sz w:val="18"/>
                <w:szCs w:val="18"/>
              </w:rPr>
              <w:t>(наименование и реквизиты документа)</w:t>
            </w:r>
          </w:p>
        </w:tc>
        <w:tc>
          <w:tcPr>
            <w:tcW w:w="135" w:type="dxa"/>
          </w:tcPr>
          <w:p w14:paraId="5B32E775" w14:textId="77777777" w:rsidR="00E8161C" w:rsidRPr="009358C4" w:rsidRDefault="00E8161C" w:rsidP="006B4B82">
            <w:pPr>
              <w:spacing w:line="276" w:lineRule="auto"/>
            </w:pPr>
          </w:p>
        </w:tc>
      </w:tr>
      <w:tr w:rsidR="00E8161C" w:rsidRPr="009358C4" w14:paraId="52C399CC" w14:textId="77777777" w:rsidTr="00D03B67">
        <w:trPr>
          <w:trHeight w:val="80"/>
        </w:trPr>
        <w:tc>
          <w:tcPr>
            <w:tcW w:w="1504" w:type="dxa"/>
            <w:gridSpan w:val="8"/>
          </w:tcPr>
          <w:p w14:paraId="020F252D" w14:textId="77777777" w:rsidR="00E8161C" w:rsidRPr="009358C4" w:rsidRDefault="00E8161C" w:rsidP="006B4B82">
            <w:pPr>
              <w:spacing w:line="276" w:lineRule="auto"/>
            </w:pPr>
            <w:r w:rsidRPr="009358C4">
              <w:t>от имени</w:t>
            </w:r>
          </w:p>
        </w:tc>
        <w:tc>
          <w:tcPr>
            <w:tcW w:w="8558" w:type="dxa"/>
            <w:gridSpan w:val="31"/>
            <w:tcBorders>
              <w:top w:val="nil"/>
              <w:left w:val="nil"/>
              <w:bottom w:val="single" w:sz="4" w:space="0" w:color="auto"/>
              <w:right w:val="nil"/>
            </w:tcBorders>
          </w:tcPr>
          <w:p w14:paraId="1A11E8D2" w14:textId="77777777" w:rsidR="00E8161C" w:rsidRPr="009358C4" w:rsidRDefault="00E8161C" w:rsidP="006B4B82">
            <w:pPr>
              <w:spacing w:line="276" w:lineRule="auto"/>
              <w:jc w:val="center"/>
            </w:pPr>
          </w:p>
        </w:tc>
        <w:tc>
          <w:tcPr>
            <w:tcW w:w="135" w:type="dxa"/>
            <w:tcBorders>
              <w:bottom w:val="single" w:sz="4" w:space="0" w:color="auto"/>
            </w:tcBorders>
          </w:tcPr>
          <w:p w14:paraId="3C1D7FFB" w14:textId="77777777" w:rsidR="00E8161C" w:rsidRPr="009358C4" w:rsidRDefault="00E8161C" w:rsidP="006B4B82">
            <w:pPr>
              <w:spacing w:line="276" w:lineRule="auto"/>
              <w:jc w:val="right"/>
            </w:pPr>
            <w:r w:rsidRPr="009358C4">
              <w:t>,</w:t>
            </w:r>
          </w:p>
        </w:tc>
      </w:tr>
      <w:tr w:rsidR="00E8161C" w:rsidRPr="009358C4" w14:paraId="24DAF191" w14:textId="77777777" w:rsidTr="00D03B67">
        <w:tc>
          <w:tcPr>
            <w:tcW w:w="1504" w:type="dxa"/>
            <w:gridSpan w:val="8"/>
          </w:tcPr>
          <w:p w14:paraId="34F00A3E" w14:textId="77777777" w:rsidR="00E8161C" w:rsidRPr="009358C4" w:rsidRDefault="00E8161C" w:rsidP="006B4B82">
            <w:pPr>
              <w:spacing w:line="276" w:lineRule="auto"/>
            </w:pPr>
          </w:p>
        </w:tc>
        <w:tc>
          <w:tcPr>
            <w:tcW w:w="8558" w:type="dxa"/>
            <w:gridSpan w:val="31"/>
          </w:tcPr>
          <w:p w14:paraId="77C5ABE9" w14:textId="77777777" w:rsidR="00E8161C" w:rsidRPr="009358C4" w:rsidRDefault="00E8161C" w:rsidP="006B4B82">
            <w:pPr>
              <w:spacing w:line="276" w:lineRule="auto"/>
              <w:jc w:val="center"/>
              <w:rPr>
                <w:i/>
                <w:iCs/>
                <w:sz w:val="18"/>
                <w:szCs w:val="18"/>
              </w:rPr>
            </w:pPr>
            <w:r w:rsidRPr="009358C4">
              <w:rPr>
                <w:i/>
                <w:iCs/>
                <w:sz w:val="18"/>
                <w:szCs w:val="18"/>
              </w:rPr>
              <w:t>(полностью фамилия, имя, отчество, последнее указывается при наличии)</w:t>
            </w:r>
          </w:p>
        </w:tc>
        <w:tc>
          <w:tcPr>
            <w:tcW w:w="135" w:type="dxa"/>
            <w:tcBorders>
              <w:top w:val="single" w:sz="4" w:space="0" w:color="auto"/>
            </w:tcBorders>
          </w:tcPr>
          <w:p w14:paraId="7560FD1B" w14:textId="77777777" w:rsidR="00E8161C" w:rsidRPr="009358C4" w:rsidRDefault="00E8161C" w:rsidP="006B4B82">
            <w:pPr>
              <w:spacing w:line="276" w:lineRule="auto"/>
            </w:pPr>
          </w:p>
        </w:tc>
      </w:tr>
      <w:tr w:rsidR="00E8161C" w:rsidRPr="009358C4" w14:paraId="0BF02874" w14:textId="77777777" w:rsidTr="00D03B67">
        <w:trPr>
          <w:cantSplit/>
        </w:trPr>
        <w:tc>
          <w:tcPr>
            <w:tcW w:w="3174" w:type="dxa"/>
            <w:gridSpan w:val="13"/>
          </w:tcPr>
          <w:p w14:paraId="7E720BC8" w14:textId="77777777" w:rsidR="00E8161C" w:rsidRPr="009358C4" w:rsidRDefault="00E8161C" w:rsidP="006B4B82">
            <w:pPr>
              <w:spacing w:line="276" w:lineRule="auto"/>
            </w:pPr>
            <w:r w:rsidRPr="009358C4">
              <w:t>проживающего(ей) по адресу</w:t>
            </w:r>
          </w:p>
        </w:tc>
        <w:tc>
          <w:tcPr>
            <w:tcW w:w="6888" w:type="dxa"/>
            <w:gridSpan w:val="26"/>
            <w:tcBorders>
              <w:top w:val="nil"/>
              <w:left w:val="nil"/>
              <w:bottom w:val="single" w:sz="4" w:space="0" w:color="auto"/>
              <w:right w:val="nil"/>
            </w:tcBorders>
          </w:tcPr>
          <w:p w14:paraId="783AFC20" w14:textId="77777777" w:rsidR="00E8161C" w:rsidRPr="009358C4" w:rsidRDefault="00E8161C" w:rsidP="006B4B82">
            <w:pPr>
              <w:spacing w:line="276" w:lineRule="auto"/>
              <w:jc w:val="center"/>
            </w:pPr>
            <w:r w:rsidRPr="009358C4">
              <w:t xml:space="preserve">                                                                                                           </w:t>
            </w:r>
          </w:p>
        </w:tc>
        <w:tc>
          <w:tcPr>
            <w:tcW w:w="135" w:type="dxa"/>
            <w:tcBorders>
              <w:top w:val="nil"/>
              <w:left w:val="nil"/>
              <w:bottom w:val="single" w:sz="4" w:space="0" w:color="auto"/>
              <w:right w:val="nil"/>
            </w:tcBorders>
          </w:tcPr>
          <w:p w14:paraId="09E75D3A" w14:textId="77777777" w:rsidR="00E8161C" w:rsidRPr="009358C4" w:rsidRDefault="00E8161C" w:rsidP="006B4B82">
            <w:pPr>
              <w:spacing w:line="276" w:lineRule="auto"/>
              <w:jc w:val="center"/>
            </w:pPr>
            <w:r w:rsidRPr="009358C4">
              <w:t>,</w:t>
            </w:r>
          </w:p>
        </w:tc>
      </w:tr>
      <w:tr w:rsidR="00E8161C" w:rsidRPr="009358C4" w14:paraId="6F92318B" w14:textId="77777777" w:rsidTr="00D03B67">
        <w:trPr>
          <w:cantSplit/>
        </w:trPr>
        <w:tc>
          <w:tcPr>
            <w:tcW w:w="3174" w:type="dxa"/>
            <w:gridSpan w:val="13"/>
          </w:tcPr>
          <w:p w14:paraId="174CAE54" w14:textId="77777777" w:rsidR="00E8161C" w:rsidRPr="009358C4" w:rsidRDefault="00E8161C" w:rsidP="006B4B82">
            <w:pPr>
              <w:spacing w:line="276" w:lineRule="auto"/>
              <w:ind w:left="114"/>
            </w:pPr>
          </w:p>
        </w:tc>
        <w:tc>
          <w:tcPr>
            <w:tcW w:w="7023" w:type="dxa"/>
            <w:gridSpan w:val="27"/>
          </w:tcPr>
          <w:p w14:paraId="73C88B3A" w14:textId="77777777" w:rsidR="00E8161C" w:rsidRPr="009358C4" w:rsidRDefault="00E8161C" w:rsidP="006B4B82">
            <w:pPr>
              <w:spacing w:line="276" w:lineRule="auto"/>
              <w:jc w:val="center"/>
              <w:rPr>
                <w:i/>
                <w:sz w:val="18"/>
                <w:szCs w:val="18"/>
              </w:rPr>
            </w:pPr>
            <w:r w:rsidRPr="009358C4">
              <w:rPr>
                <w:i/>
                <w:iCs/>
                <w:sz w:val="18"/>
                <w:szCs w:val="18"/>
              </w:rPr>
              <w:t>(полностью адрес регистрации по месту жительства)</w:t>
            </w:r>
          </w:p>
        </w:tc>
      </w:tr>
      <w:tr w:rsidR="00672A14" w:rsidRPr="009358C4" w14:paraId="6A113955" w14:textId="77777777" w:rsidTr="00D03B67">
        <w:trPr>
          <w:cantSplit/>
          <w:trHeight w:val="323"/>
        </w:trPr>
        <w:tc>
          <w:tcPr>
            <w:tcW w:w="10197" w:type="dxa"/>
            <w:gridSpan w:val="40"/>
            <w:vAlign w:val="bottom"/>
          </w:tcPr>
          <w:p w14:paraId="21B2F943" w14:textId="5B07E84F" w:rsidR="00672A14" w:rsidRPr="009358C4" w:rsidRDefault="00672A14" w:rsidP="006B4B82">
            <w:pPr>
              <w:jc w:val="right"/>
            </w:pPr>
            <w:r w:rsidRPr="009358C4">
              <w:t>,</w:t>
            </w:r>
          </w:p>
        </w:tc>
      </w:tr>
      <w:tr w:rsidR="00E8161C" w:rsidRPr="009358C4" w14:paraId="1CCAD049" w14:textId="77777777" w:rsidTr="00D03B67">
        <w:trPr>
          <w:cantSplit/>
          <w:trHeight w:val="70"/>
        </w:trPr>
        <w:tc>
          <w:tcPr>
            <w:tcW w:w="10197" w:type="dxa"/>
            <w:gridSpan w:val="40"/>
            <w:tcBorders>
              <w:top w:val="single" w:sz="4" w:space="0" w:color="auto"/>
            </w:tcBorders>
            <w:vAlign w:val="bottom"/>
          </w:tcPr>
          <w:p w14:paraId="39340C5B" w14:textId="77777777" w:rsidR="00E8161C" w:rsidRPr="009358C4" w:rsidRDefault="00E8161C" w:rsidP="006B4B82">
            <w:pPr>
              <w:jc w:val="right"/>
              <w:rPr>
                <w:sz w:val="6"/>
                <w:szCs w:val="6"/>
              </w:rPr>
            </w:pPr>
          </w:p>
        </w:tc>
      </w:tr>
      <w:tr w:rsidR="0049455F" w:rsidRPr="009358C4" w14:paraId="71E120C5" w14:textId="77777777" w:rsidTr="00D03B67">
        <w:trPr>
          <w:cantSplit/>
          <w:trHeight w:val="296"/>
        </w:trPr>
        <w:tc>
          <w:tcPr>
            <w:tcW w:w="10197" w:type="dxa"/>
            <w:gridSpan w:val="40"/>
          </w:tcPr>
          <w:p w14:paraId="7B331608" w14:textId="69085E29" w:rsidR="0049455F" w:rsidRPr="009358C4" w:rsidRDefault="009908C4" w:rsidP="00C23EA4">
            <w:pPr>
              <w:jc w:val="both"/>
            </w:pPr>
            <w:r w:rsidRPr="009358C4">
              <w:t>п</w:t>
            </w:r>
            <w:r w:rsidR="0049455F" w:rsidRPr="009358C4">
              <w:t>рошу закрыть разрешение на осуществление земляных работ на территории городского округа «Город Калининград»</w:t>
            </w:r>
          </w:p>
        </w:tc>
      </w:tr>
      <w:tr w:rsidR="009908C4" w:rsidRPr="009358C4" w14:paraId="40D5140D" w14:textId="77777777" w:rsidTr="00D03B67">
        <w:trPr>
          <w:cantSplit/>
          <w:trHeight w:val="173"/>
        </w:trPr>
        <w:tc>
          <w:tcPr>
            <w:tcW w:w="448" w:type="dxa"/>
            <w:gridSpan w:val="2"/>
            <w:tcMar>
              <w:left w:w="0" w:type="dxa"/>
            </w:tcMar>
            <w:vAlign w:val="bottom"/>
          </w:tcPr>
          <w:p w14:paraId="43F7F11B" w14:textId="77777777" w:rsidR="009908C4" w:rsidRPr="009358C4" w:rsidRDefault="009908C4" w:rsidP="002E7A5C">
            <w:r w:rsidRPr="009358C4">
              <w:t>от «</w:t>
            </w:r>
          </w:p>
        </w:tc>
        <w:tc>
          <w:tcPr>
            <w:tcW w:w="659" w:type="dxa"/>
            <w:gridSpan w:val="3"/>
            <w:tcBorders>
              <w:bottom w:val="single" w:sz="4" w:space="0" w:color="auto"/>
            </w:tcBorders>
            <w:vAlign w:val="bottom"/>
          </w:tcPr>
          <w:p w14:paraId="19E96144" w14:textId="77777777" w:rsidR="009908C4" w:rsidRPr="009358C4" w:rsidRDefault="009908C4" w:rsidP="002E7A5C"/>
        </w:tc>
        <w:tc>
          <w:tcPr>
            <w:tcW w:w="216" w:type="dxa"/>
            <w:vAlign w:val="bottom"/>
          </w:tcPr>
          <w:p w14:paraId="294539FB" w14:textId="77777777" w:rsidR="009908C4" w:rsidRPr="009358C4" w:rsidRDefault="009908C4" w:rsidP="002E7A5C">
            <w:r w:rsidRPr="009358C4">
              <w:t>»</w:t>
            </w:r>
          </w:p>
        </w:tc>
        <w:tc>
          <w:tcPr>
            <w:tcW w:w="1767" w:type="dxa"/>
            <w:gridSpan w:val="6"/>
            <w:tcBorders>
              <w:bottom w:val="single" w:sz="4" w:space="0" w:color="auto"/>
            </w:tcBorders>
            <w:vAlign w:val="bottom"/>
          </w:tcPr>
          <w:p w14:paraId="5FCE2893" w14:textId="77777777" w:rsidR="009908C4" w:rsidRPr="009358C4" w:rsidRDefault="009908C4" w:rsidP="002E7A5C"/>
        </w:tc>
        <w:tc>
          <w:tcPr>
            <w:tcW w:w="380" w:type="dxa"/>
            <w:gridSpan w:val="5"/>
            <w:vAlign w:val="bottom"/>
          </w:tcPr>
          <w:p w14:paraId="02F779CE" w14:textId="77777777" w:rsidR="009908C4" w:rsidRPr="009358C4" w:rsidRDefault="009908C4" w:rsidP="002E7A5C">
            <w:pPr>
              <w:jc w:val="right"/>
            </w:pPr>
            <w:r w:rsidRPr="009358C4">
              <w:t>20</w:t>
            </w:r>
          </w:p>
        </w:tc>
        <w:tc>
          <w:tcPr>
            <w:tcW w:w="512" w:type="dxa"/>
            <w:gridSpan w:val="3"/>
            <w:tcBorders>
              <w:bottom w:val="single" w:sz="4" w:space="0" w:color="auto"/>
            </w:tcBorders>
            <w:vAlign w:val="bottom"/>
          </w:tcPr>
          <w:p w14:paraId="6B08849D" w14:textId="77777777" w:rsidR="009908C4" w:rsidRPr="009358C4" w:rsidRDefault="009908C4" w:rsidP="002E7A5C"/>
        </w:tc>
        <w:tc>
          <w:tcPr>
            <w:tcW w:w="776" w:type="dxa"/>
            <w:gridSpan w:val="5"/>
            <w:vAlign w:val="bottom"/>
          </w:tcPr>
          <w:p w14:paraId="40D45E65" w14:textId="77777777" w:rsidR="009908C4" w:rsidRPr="009358C4" w:rsidRDefault="009908C4" w:rsidP="002E7A5C">
            <w:r w:rsidRPr="009358C4">
              <w:t>г.    №</w:t>
            </w:r>
          </w:p>
        </w:tc>
        <w:tc>
          <w:tcPr>
            <w:tcW w:w="3333" w:type="dxa"/>
            <w:gridSpan w:val="12"/>
            <w:tcBorders>
              <w:bottom w:val="single" w:sz="4" w:space="0" w:color="auto"/>
            </w:tcBorders>
            <w:vAlign w:val="bottom"/>
          </w:tcPr>
          <w:p w14:paraId="2E360DB4" w14:textId="77777777" w:rsidR="009908C4" w:rsidRPr="009358C4" w:rsidRDefault="009908C4" w:rsidP="002E7A5C"/>
        </w:tc>
        <w:tc>
          <w:tcPr>
            <w:tcW w:w="2106" w:type="dxa"/>
            <w:gridSpan w:val="3"/>
            <w:vAlign w:val="bottom"/>
          </w:tcPr>
          <w:p w14:paraId="6AB87107" w14:textId="77777777" w:rsidR="009908C4" w:rsidRPr="009358C4" w:rsidRDefault="009908C4" w:rsidP="002E7A5C">
            <w:pPr>
              <w:rPr>
                <w:sz w:val="28"/>
                <w:szCs w:val="28"/>
              </w:rPr>
            </w:pPr>
          </w:p>
        </w:tc>
      </w:tr>
      <w:tr w:rsidR="0049455F" w:rsidRPr="009358C4" w14:paraId="051DE39A" w14:textId="77777777" w:rsidTr="00D03B67">
        <w:trPr>
          <w:cantSplit/>
          <w:trHeight w:val="229"/>
        </w:trPr>
        <w:tc>
          <w:tcPr>
            <w:tcW w:w="10197" w:type="dxa"/>
            <w:gridSpan w:val="40"/>
          </w:tcPr>
          <w:p w14:paraId="1BCF91ED" w14:textId="1C6C4983" w:rsidR="009C2FC7" w:rsidRPr="009358C4" w:rsidRDefault="0049455F" w:rsidP="00C23EA4">
            <w:pPr>
              <w:jc w:val="both"/>
              <w:rPr>
                <w:i/>
                <w:sz w:val="18"/>
                <w:szCs w:val="18"/>
              </w:rPr>
            </w:pPr>
            <w:r w:rsidRPr="009358C4">
              <w:rPr>
                <w:i/>
                <w:sz w:val="18"/>
                <w:szCs w:val="18"/>
              </w:rPr>
              <w:t xml:space="preserve">                              </w:t>
            </w:r>
            <w:r w:rsidR="009908C4" w:rsidRPr="009358C4">
              <w:rPr>
                <w:i/>
                <w:sz w:val="18"/>
                <w:szCs w:val="18"/>
              </w:rPr>
              <w:t xml:space="preserve">                 </w:t>
            </w:r>
            <w:r w:rsidRPr="009358C4">
              <w:rPr>
                <w:i/>
                <w:sz w:val="18"/>
                <w:szCs w:val="18"/>
              </w:rPr>
              <w:t xml:space="preserve"> (реквизиты ранее выданного разрешения)</w:t>
            </w:r>
          </w:p>
        </w:tc>
      </w:tr>
      <w:tr w:rsidR="00D7386B" w:rsidRPr="009358C4" w14:paraId="39C0436E" w14:textId="77777777" w:rsidTr="00D03B67">
        <w:trPr>
          <w:cantSplit/>
          <w:trHeight w:val="296"/>
        </w:trPr>
        <w:tc>
          <w:tcPr>
            <w:tcW w:w="10197" w:type="dxa"/>
            <w:gridSpan w:val="40"/>
          </w:tcPr>
          <w:p w14:paraId="27065A3B" w14:textId="00B8C7CF" w:rsidR="00D7386B" w:rsidRPr="009358C4" w:rsidRDefault="00D7386B" w:rsidP="0081532A">
            <w:pPr>
              <w:jc w:val="both"/>
            </w:pPr>
            <w:bookmarkStart w:id="36" w:name="_Hlk151144552"/>
            <w:r w:rsidRPr="009358C4">
              <w:t>Земляные работы:</w:t>
            </w:r>
          </w:p>
        </w:tc>
      </w:tr>
      <w:tr w:rsidR="00D7386B" w:rsidRPr="009358C4" w14:paraId="1381614E" w14:textId="77777777" w:rsidTr="00D03B67">
        <w:trPr>
          <w:cantSplit/>
          <w:trHeight w:val="162"/>
        </w:trPr>
        <w:tc>
          <w:tcPr>
            <w:tcW w:w="10197" w:type="dxa"/>
            <w:gridSpan w:val="40"/>
          </w:tcPr>
          <w:p w14:paraId="1FE79D11" w14:textId="77777777" w:rsidR="00D7386B" w:rsidRPr="009358C4" w:rsidRDefault="00D7386B" w:rsidP="0081532A">
            <w:pPr>
              <w:jc w:val="both"/>
              <w:rPr>
                <w:sz w:val="6"/>
                <w:szCs w:val="6"/>
              </w:rPr>
            </w:pPr>
          </w:p>
        </w:tc>
      </w:tr>
      <w:tr w:rsidR="00D03B67" w:rsidRPr="009358C4" w14:paraId="26309870" w14:textId="77777777" w:rsidTr="00D03B67">
        <w:trPr>
          <w:cantSplit/>
          <w:trHeight w:val="323"/>
        </w:trPr>
        <w:tc>
          <w:tcPr>
            <w:tcW w:w="406" w:type="dxa"/>
            <w:tcBorders>
              <w:top w:val="single" w:sz="4" w:space="0" w:color="auto"/>
              <w:left w:val="single" w:sz="4" w:space="0" w:color="auto"/>
              <w:bottom w:val="single" w:sz="4" w:space="0" w:color="auto"/>
              <w:right w:val="single" w:sz="4" w:space="0" w:color="auto"/>
            </w:tcBorders>
            <w:vAlign w:val="bottom"/>
          </w:tcPr>
          <w:p w14:paraId="4910F906" w14:textId="0D9FCF6F" w:rsidR="00D03B67" w:rsidRPr="009358C4" w:rsidRDefault="00D03B67" w:rsidP="0081532A">
            <w:pPr>
              <w:rPr>
                <w:i/>
                <w:iCs/>
                <w:sz w:val="2"/>
                <w:szCs w:val="2"/>
              </w:rPr>
            </w:pPr>
            <w:r w:rsidRPr="009358C4">
              <w:rPr>
                <w:i/>
                <w:iCs/>
                <w:sz w:val="18"/>
                <w:szCs w:val="18"/>
              </w:rPr>
              <w:br/>
            </w:r>
          </w:p>
        </w:tc>
        <w:tc>
          <w:tcPr>
            <w:tcW w:w="9790" w:type="dxa"/>
            <w:gridSpan w:val="39"/>
            <w:tcBorders>
              <w:left w:val="single" w:sz="4" w:space="0" w:color="auto"/>
            </w:tcBorders>
            <w:tcMar>
              <w:left w:w="57" w:type="dxa"/>
            </w:tcMar>
          </w:tcPr>
          <w:p w14:paraId="2B2E3193" w14:textId="1602D98F" w:rsidR="00D03B67" w:rsidRPr="009358C4" w:rsidRDefault="00D03B67" w:rsidP="009908C4">
            <w:pPr>
              <w:tabs>
                <w:tab w:val="left" w:pos="1134"/>
              </w:tabs>
              <w:contextualSpacing/>
              <w:jc w:val="both"/>
              <w:outlineLvl w:val="1"/>
              <w:rPr>
                <w:i/>
                <w:iCs/>
                <w:sz w:val="2"/>
                <w:szCs w:val="2"/>
              </w:rPr>
            </w:pPr>
            <w:r w:rsidRPr="009358C4">
              <w:t>проводились</w:t>
            </w:r>
          </w:p>
        </w:tc>
      </w:tr>
      <w:tr w:rsidR="00D03B67" w:rsidRPr="009358C4" w14:paraId="3AFD177D" w14:textId="77777777" w:rsidTr="00D03B67">
        <w:trPr>
          <w:cantSplit/>
          <w:trHeight w:val="323"/>
        </w:trPr>
        <w:tc>
          <w:tcPr>
            <w:tcW w:w="2951" w:type="dxa"/>
            <w:gridSpan w:val="11"/>
            <w:tcBorders>
              <w:top w:val="nil"/>
              <w:left w:val="nil"/>
              <w:right w:val="nil"/>
            </w:tcBorders>
            <w:vAlign w:val="bottom"/>
          </w:tcPr>
          <w:p w14:paraId="3389B96C" w14:textId="7B558607" w:rsidR="00D03B67" w:rsidRPr="009358C4" w:rsidRDefault="00D03B67" w:rsidP="0081532A">
            <w:pPr>
              <w:spacing w:line="276" w:lineRule="auto"/>
              <w:rPr>
                <w:bCs/>
                <w:sz w:val="16"/>
                <w:szCs w:val="16"/>
              </w:rPr>
            </w:pPr>
            <w:r w:rsidRPr="009358C4">
              <w:rPr>
                <w:bCs/>
              </w:rPr>
              <w:t xml:space="preserve">       дата окончания работ: «                 </w:t>
            </w:r>
          </w:p>
        </w:tc>
        <w:tc>
          <w:tcPr>
            <w:tcW w:w="425" w:type="dxa"/>
            <w:gridSpan w:val="4"/>
            <w:tcBorders>
              <w:top w:val="nil"/>
              <w:left w:val="nil"/>
              <w:bottom w:val="single" w:sz="4" w:space="0" w:color="auto"/>
              <w:right w:val="nil"/>
            </w:tcBorders>
            <w:vAlign w:val="bottom"/>
          </w:tcPr>
          <w:p w14:paraId="459B44AB" w14:textId="77777777" w:rsidR="00D03B67" w:rsidRPr="009358C4" w:rsidRDefault="00D03B67" w:rsidP="0081532A">
            <w:pPr>
              <w:spacing w:line="276" w:lineRule="auto"/>
              <w:rPr>
                <w:bCs/>
                <w:sz w:val="16"/>
                <w:szCs w:val="16"/>
              </w:rPr>
            </w:pPr>
          </w:p>
        </w:tc>
        <w:tc>
          <w:tcPr>
            <w:tcW w:w="142" w:type="dxa"/>
            <w:gridSpan w:val="3"/>
            <w:tcBorders>
              <w:top w:val="nil"/>
              <w:left w:val="nil"/>
              <w:right w:val="nil"/>
            </w:tcBorders>
            <w:vAlign w:val="bottom"/>
          </w:tcPr>
          <w:p w14:paraId="70A62531" w14:textId="77777777" w:rsidR="00D03B67" w:rsidRPr="009358C4" w:rsidRDefault="00D03B67" w:rsidP="0081532A">
            <w:pPr>
              <w:spacing w:line="276" w:lineRule="auto"/>
              <w:rPr>
                <w:bCs/>
                <w:sz w:val="16"/>
                <w:szCs w:val="16"/>
              </w:rPr>
            </w:pPr>
            <w:r w:rsidRPr="009358C4">
              <w:rPr>
                <w:bCs/>
              </w:rPr>
              <w:t>»</w:t>
            </w:r>
          </w:p>
        </w:tc>
        <w:tc>
          <w:tcPr>
            <w:tcW w:w="1701" w:type="dxa"/>
            <w:gridSpan w:val="10"/>
            <w:tcBorders>
              <w:top w:val="nil"/>
              <w:left w:val="nil"/>
              <w:bottom w:val="single" w:sz="4" w:space="0" w:color="auto"/>
              <w:right w:val="nil"/>
            </w:tcBorders>
            <w:vAlign w:val="bottom"/>
          </w:tcPr>
          <w:p w14:paraId="30EDB72C" w14:textId="77777777" w:rsidR="00D03B67" w:rsidRPr="009358C4" w:rsidRDefault="00D03B67" w:rsidP="0081532A">
            <w:pPr>
              <w:spacing w:line="276" w:lineRule="auto"/>
              <w:rPr>
                <w:bCs/>
                <w:sz w:val="16"/>
                <w:szCs w:val="16"/>
              </w:rPr>
            </w:pPr>
          </w:p>
        </w:tc>
        <w:tc>
          <w:tcPr>
            <w:tcW w:w="425" w:type="dxa"/>
            <w:tcBorders>
              <w:top w:val="nil"/>
              <w:left w:val="nil"/>
              <w:right w:val="nil"/>
            </w:tcBorders>
            <w:vAlign w:val="bottom"/>
          </w:tcPr>
          <w:p w14:paraId="2A98DBE4" w14:textId="77777777" w:rsidR="00D03B67" w:rsidRPr="009358C4" w:rsidRDefault="00D03B67" w:rsidP="0081532A">
            <w:pPr>
              <w:spacing w:line="276" w:lineRule="auto"/>
              <w:jc w:val="right"/>
              <w:rPr>
                <w:bCs/>
              </w:rPr>
            </w:pPr>
            <w:r w:rsidRPr="009358C4">
              <w:rPr>
                <w:bCs/>
              </w:rPr>
              <w:t>20</w:t>
            </w:r>
          </w:p>
        </w:tc>
        <w:tc>
          <w:tcPr>
            <w:tcW w:w="567" w:type="dxa"/>
            <w:tcBorders>
              <w:top w:val="nil"/>
              <w:left w:val="nil"/>
              <w:bottom w:val="single" w:sz="4" w:space="0" w:color="auto"/>
              <w:right w:val="nil"/>
            </w:tcBorders>
            <w:vAlign w:val="bottom"/>
          </w:tcPr>
          <w:p w14:paraId="4538898D" w14:textId="77777777" w:rsidR="00D03B67" w:rsidRPr="009358C4" w:rsidRDefault="00D03B67" w:rsidP="0081532A">
            <w:pPr>
              <w:spacing w:line="276" w:lineRule="auto"/>
              <w:rPr>
                <w:bCs/>
              </w:rPr>
            </w:pPr>
          </w:p>
        </w:tc>
        <w:tc>
          <w:tcPr>
            <w:tcW w:w="3985" w:type="dxa"/>
            <w:gridSpan w:val="10"/>
            <w:tcBorders>
              <w:top w:val="nil"/>
              <w:left w:val="nil"/>
              <w:right w:val="nil"/>
            </w:tcBorders>
            <w:vAlign w:val="bottom"/>
          </w:tcPr>
          <w:p w14:paraId="2501CA41" w14:textId="1A0C92D1" w:rsidR="00D03B67" w:rsidRPr="009358C4" w:rsidRDefault="00D03B67" w:rsidP="0081532A">
            <w:pPr>
              <w:spacing w:line="276" w:lineRule="auto"/>
              <w:rPr>
                <w:bCs/>
              </w:rPr>
            </w:pPr>
            <w:r w:rsidRPr="009358C4">
              <w:rPr>
                <w:bCs/>
              </w:rPr>
              <w:t xml:space="preserve">г.  </w:t>
            </w:r>
          </w:p>
        </w:tc>
      </w:tr>
      <w:tr w:rsidR="00D03B67" w:rsidRPr="009358C4" w14:paraId="63E00550" w14:textId="77777777" w:rsidTr="00D03B67">
        <w:trPr>
          <w:cantSplit/>
        </w:trPr>
        <w:tc>
          <w:tcPr>
            <w:tcW w:w="10196" w:type="dxa"/>
            <w:gridSpan w:val="40"/>
            <w:vAlign w:val="bottom"/>
          </w:tcPr>
          <w:p w14:paraId="3D864A5F" w14:textId="566B9D99" w:rsidR="00D03B67" w:rsidRPr="009358C4" w:rsidRDefault="00D03B67" w:rsidP="0081532A">
            <w:pPr>
              <w:tabs>
                <w:tab w:val="left" w:pos="1134"/>
              </w:tabs>
              <w:ind w:left="150"/>
              <w:contextualSpacing/>
              <w:jc w:val="both"/>
              <w:outlineLvl w:val="1"/>
              <w:rPr>
                <w:sz w:val="12"/>
                <w:szCs w:val="12"/>
              </w:rPr>
            </w:pPr>
          </w:p>
        </w:tc>
      </w:tr>
      <w:tr w:rsidR="00D03B67" w:rsidRPr="009358C4" w14:paraId="3BE209DF" w14:textId="77777777" w:rsidTr="00D03B67">
        <w:trPr>
          <w:cantSplit/>
          <w:trHeight w:val="327"/>
        </w:trPr>
        <w:tc>
          <w:tcPr>
            <w:tcW w:w="406" w:type="dxa"/>
            <w:tcBorders>
              <w:top w:val="single" w:sz="4" w:space="0" w:color="auto"/>
              <w:left w:val="single" w:sz="4" w:space="0" w:color="auto"/>
              <w:bottom w:val="single" w:sz="4" w:space="0" w:color="auto"/>
              <w:right w:val="single" w:sz="4" w:space="0" w:color="auto"/>
            </w:tcBorders>
            <w:vAlign w:val="bottom"/>
          </w:tcPr>
          <w:p w14:paraId="5848BEA1" w14:textId="370AB109" w:rsidR="00D03B67" w:rsidRPr="009358C4" w:rsidRDefault="00D03B67" w:rsidP="0081532A">
            <w:pPr>
              <w:rPr>
                <w:i/>
                <w:iCs/>
                <w:sz w:val="18"/>
                <w:szCs w:val="18"/>
              </w:rPr>
            </w:pPr>
          </w:p>
        </w:tc>
        <w:tc>
          <w:tcPr>
            <w:tcW w:w="9790" w:type="dxa"/>
            <w:gridSpan w:val="39"/>
            <w:tcBorders>
              <w:left w:val="single" w:sz="4" w:space="0" w:color="auto"/>
            </w:tcBorders>
            <w:tcMar>
              <w:left w:w="57" w:type="dxa"/>
            </w:tcMar>
          </w:tcPr>
          <w:p w14:paraId="79C5FF5A" w14:textId="547DDB5E" w:rsidR="00D03B67" w:rsidRPr="009358C4" w:rsidRDefault="00D03B67" w:rsidP="009908C4">
            <w:r w:rsidRPr="009358C4">
              <w:t>не проводились</w:t>
            </w:r>
          </w:p>
        </w:tc>
      </w:tr>
      <w:bookmarkEnd w:id="36"/>
    </w:tbl>
    <w:p w14:paraId="2EE5EDB7" w14:textId="77777777" w:rsidR="009C2FC7" w:rsidRPr="009358C4" w:rsidRDefault="009C2FC7" w:rsidP="00E8161C">
      <w:pPr>
        <w:jc w:val="both"/>
        <w:rPr>
          <w:sz w:val="6"/>
          <w:szCs w:val="6"/>
        </w:rPr>
      </w:pPr>
    </w:p>
    <w:p w14:paraId="005E2540" w14:textId="77777777" w:rsidR="00D7386B" w:rsidRPr="009358C4" w:rsidRDefault="00D7386B" w:rsidP="00343B29">
      <w:pPr>
        <w:widowControl w:val="0"/>
        <w:ind w:left="-391" w:right="-142"/>
        <w:jc w:val="both"/>
      </w:pPr>
      <w:r w:rsidRPr="009358C4">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2A4C77D6" w14:textId="77777777" w:rsidR="002F1F3D" w:rsidRPr="009358C4" w:rsidRDefault="002F1F3D" w:rsidP="00E8161C">
      <w:pPr>
        <w:jc w:val="both"/>
      </w:pPr>
    </w:p>
    <w:p w14:paraId="4B53B31E" w14:textId="21AD6E5B" w:rsidR="00E8161C" w:rsidRPr="009358C4" w:rsidRDefault="00E8161C" w:rsidP="00E8161C">
      <w:pPr>
        <w:jc w:val="both"/>
      </w:pPr>
      <w:r w:rsidRPr="009358C4">
        <w:lastRenderedPageBreak/>
        <w:t>Расписку в приеме заявления получил(а).</w:t>
      </w:r>
    </w:p>
    <w:p w14:paraId="650B668E" w14:textId="77777777" w:rsidR="00E8161C" w:rsidRPr="009358C4" w:rsidRDefault="00E8161C" w:rsidP="00E8161C">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E8161C" w:rsidRPr="009358C4" w14:paraId="313391C6" w14:textId="77777777" w:rsidTr="000624D4">
        <w:tc>
          <w:tcPr>
            <w:tcW w:w="196" w:type="dxa"/>
            <w:vAlign w:val="bottom"/>
          </w:tcPr>
          <w:p w14:paraId="016A3B91" w14:textId="77777777" w:rsidR="00E8161C" w:rsidRPr="009358C4" w:rsidRDefault="00E8161C" w:rsidP="006B4B82">
            <w:pPr>
              <w:spacing w:line="276" w:lineRule="auto"/>
            </w:pPr>
            <w:r w:rsidRPr="009358C4">
              <w:t>«</w:t>
            </w:r>
          </w:p>
        </w:tc>
        <w:tc>
          <w:tcPr>
            <w:tcW w:w="364" w:type="dxa"/>
            <w:tcBorders>
              <w:top w:val="nil"/>
              <w:left w:val="nil"/>
              <w:bottom w:val="single" w:sz="4" w:space="0" w:color="auto"/>
              <w:right w:val="nil"/>
            </w:tcBorders>
            <w:vAlign w:val="bottom"/>
          </w:tcPr>
          <w:p w14:paraId="637BE551" w14:textId="77777777" w:rsidR="00E8161C" w:rsidRPr="009358C4" w:rsidRDefault="00E8161C" w:rsidP="006B4B82">
            <w:pPr>
              <w:spacing w:line="276" w:lineRule="auto"/>
              <w:jc w:val="center"/>
            </w:pPr>
          </w:p>
        </w:tc>
        <w:tc>
          <w:tcPr>
            <w:tcW w:w="293" w:type="dxa"/>
            <w:vAlign w:val="bottom"/>
          </w:tcPr>
          <w:p w14:paraId="231944BF" w14:textId="77777777" w:rsidR="00E8161C" w:rsidRPr="009358C4" w:rsidRDefault="00E8161C" w:rsidP="006B4B82">
            <w:pPr>
              <w:spacing w:line="276" w:lineRule="auto"/>
            </w:pPr>
            <w:r w:rsidRPr="009358C4">
              <w:t>»</w:t>
            </w:r>
          </w:p>
        </w:tc>
        <w:tc>
          <w:tcPr>
            <w:tcW w:w="1335" w:type="dxa"/>
            <w:tcBorders>
              <w:top w:val="nil"/>
              <w:left w:val="nil"/>
              <w:bottom w:val="single" w:sz="4" w:space="0" w:color="auto"/>
              <w:right w:val="nil"/>
            </w:tcBorders>
            <w:vAlign w:val="bottom"/>
          </w:tcPr>
          <w:p w14:paraId="1B6F1D0B" w14:textId="77777777" w:rsidR="00E8161C" w:rsidRPr="009358C4" w:rsidRDefault="00E8161C" w:rsidP="006B4B82">
            <w:pPr>
              <w:spacing w:line="276" w:lineRule="auto"/>
              <w:jc w:val="center"/>
            </w:pPr>
          </w:p>
        </w:tc>
        <w:tc>
          <w:tcPr>
            <w:tcW w:w="580" w:type="dxa"/>
            <w:vAlign w:val="bottom"/>
          </w:tcPr>
          <w:p w14:paraId="10B9F7AE" w14:textId="77777777" w:rsidR="00E8161C" w:rsidRPr="009358C4" w:rsidRDefault="00E8161C" w:rsidP="006B4B82">
            <w:pPr>
              <w:spacing w:line="276" w:lineRule="auto"/>
              <w:jc w:val="right"/>
            </w:pPr>
            <w:r w:rsidRPr="009358C4">
              <w:t>20</w:t>
            </w:r>
          </w:p>
        </w:tc>
        <w:tc>
          <w:tcPr>
            <w:tcW w:w="307" w:type="dxa"/>
            <w:tcBorders>
              <w:top w:val="nil"/>
              <w:left w:val="nil"/>
              <w:bottom w:val="single" w:sz="4" w:space="0" w:color="auto"/>
              <w:right w:val="nil"/>
            </w:tcBorders>
            <w:vAlign w:val="bottom"/>
          </w:tcPr>
          <w:p w14:paraId="495F8908" w14:textId="77777777" w:rsidR="00E8161C" w:rsidRPr="009358C4" w:rsidRDefault="00E8161C" w:rsidP="006B4B82">
            <w:pPr>
              <w:spacing w:line="276" w:lineRule="auto"/>
            </w:pPr>
          </w:p>
        </w:tc>
        <w:tc>
          <w:tcPr>
            <w:tcW w:w="553" w:type="dxa"/>
            <w:vAlign w:val="bottom"/>
          </w:tcPr>
          <w:p w14:paraId="7118C1EF" w14:textId="77777777" w:rsidR="00E8161C" w:rsidRPr="009358C4" w:rsidRDefault="00E8161C" w:rsidP="006B4B82">
            <w:pPr>
              <w:spacing w:line="276" w:lineRule="auto"/>
            </w:pPr>
            <w:r w:rsidRPr="009358C4">
              <w:t>г.  «</w:t>
            </w:r>
          </w:p>
        </w:tc>
        <w:tc>
          <w:tcPr>
            <w:tcW w:w="360" w:type="dxa"/>
            <w:tcBorders>
              <w:top w:val="nil"/>
              <w:left w:val="nil"/>
              <w:bottom w:val="single" w:sz="4" w:space="0" w:color="auto"/>
              <w:right w:val="nil"/>
            </w:tcBorders>
            <w:vAlign w:val="bottom"/>
          </w:tcPr>
          <w:p w14:paraId="5DD4D958" w14:textId="77777777" w:rsidR="00E8161C" w:rsidRPr="009358C4" w:rsidRDefault="00E8161C" w:rsidP="006B4B82">
            <w:pPr>
              <w:spacing w:line="276" w:lineRule="auto"/>
              <w:jc w:val="center"/>
            </w:pPr>
          </w:p>
        </w:tc>
        <w:tc>
          <w:tcPr>
            <w:tcW w:w="720" w:type="dxa"/>
            <w:vAlign w:val="bottom"/>
          </w:tcPr>
          <w:p w14:paraId="49A2F7FC" w14:textId="77777777" w:rsidR="00E8161C" w:rsidRPr="009358C4" w:rsidRDefault="00E8161C" w:rsidP="006B4B82">
            <w:pPr>
              <w:spacing w:line="276" w:lineRule="auto"/>
            </w:pPr>
            <w:r w:rsidRPr="009358C4">
              <w:t>» ч.   «</w:t>
            </w:r>
          </w:p>
        </w:tc>
        <w:tc>
          <w:tcPr>
            <w:tcW w:w="360" w:type="dxa"/>
            <w:tcBorders>
              <w:top w:val="nil"/>
              <w:left w:val="nil"/>
              <w:bottom w:val="single" w:sz="4" w:space="0" w:color="auto"/>
              <w:right w:val="nil"/>
            </w:tcBorders>
            <w:vAlign w:val="bottom"/>
          </w:tcPr>
          <w:p w14:paraId="0C10516C" w14:textId="77777777" w:rsidR="00E8161C" w:rsidRPr="009358C4" w:rsidRDefault="00E8161C" w:rsidP="006B4B82">
            <w:pPr>
              <w:spacing w:line="276" w:lineRule="auto"/>
              <w:jc w:val="center"/>
            </w:pPr>
          </w:p>
        </w:tc>
        <w:tc>
          <w:tcPr>
            <w:tcW w:w="1440" w:type="dxa"/>
            <w:vAlign w:val="bottom"/>
          </w:tcPr>
          <w:p w14:paraId="69104BA9" w14:textId="77777777" w:rsidR="00E8161C" w:rsidRPr="009358C4" w:rsidRDefault="00E8161C" w:rsidP="006B4B82">
            <w:pPr>
              <w:spacing w:line="276" w:lineRule="auto"/>
            </w:pPr>
            <w:r w:rsidRPr="009358C4">
              <w:t>» мин.</w:t>
            </w:r>
          </w:p>
        </w:tc>
      </w:tr>
    </w:tbl>
    <w:p w14:paraId="226C2AAE" w14:textId="77777777" w:rsidR="00E8161C" w:rsidRPr="009358C4" w:rsidRDefault="00E8161C" w:rsidP="00E8161C">
      <w:pPr>
        <w:jc w:val="both"/>
        <w:rPr>
          <w:sz w:val="16"/>
          <w:szCs w:val="16"/>
        </w:rPr>
      </w:pPr>
    </w:p>
    <w:p w14:paraId="191350B8" w14:textId="77777777" w:rsidR="009C2FC7" w:rsidRPr="009358C4" w:rsidRDefault="009C2FC7" w:rsidP="00E8161C">
      <w:pPr>
        <w:jc w:val="both"/>
      </w:pPr>
    </w:p>
    <w:p w14:paraId="47E1B130" w14:textId="0B19F6EC" w:rsidR="00362A74" w:rsidRPr="009358C4" w:rsidRDefault="00362A74" w:rsidP="00362A74">
      <w:pPr>
        <w:jc w:val="both"/>
      </w:pPr>
      <w:r w:rsidRPr="009358C4">
        <w:t>Способ получения результата предоставления муниципальной услуги</w:t>
      </w:r>
      <w:r w:rsidR="00672A14" w:rsidRPr="009358C4">
        <w:t>:</w:t>
      </w:r>
    </w:p>
    <w:p w14:paraId="1C0FDFAC" w14:textId="77777777" w:rsidR="00343B29" w:rsidRPr="009358C4" w:rsidRDefault="00343B29" w:rsidP="00362A74">
      <w:pPr>
        <w:jc w:val="both"/>
        <w:rPr>
          <w:sz w:val="6"/>
          <w:szCs w:val="6"/>
        </w:rPr>
      </w:pPr>
    </w:p>
    <w:tbl>
      <w:tblPr>
        <w:tblpPr w:leftFromText="180" w:rightFromText="180" w:bottomFromText="160" w:vertAnchor="text" w:horzAnchor="margin" w:tblpX="27"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9266"/>
      </w:tblGrid>
      <w:tr w:rsidR="00566EAF" w:rsidRPr="009358C4" w14:paraId="3AC8A754" w14:textId="77777777" w:rsidTr="004960DF">
        <w:trPr>
          <w:trHeight w:val="337"/>
        </w:trPr>
        <w:tc>
          <w:tcPr>
            <w:tcW w:w="373" w:type="dxa"/>
            <w:tcBorders>
              <w:top w:val="single" w:sz="4" w:space="0" w:color="auto"/>
              <w:left w:val="single" w:sz="4" w:space="0" w:color="auto"/>
              <w:bottom w:val="single" w:sz="4" w:space="0" w:color="auto"/>
              <w:right w:val="single" w:sz="4" w:space="0" w:color="auto"/>
            </w:tcBorders>
            <w:hideMark/>
          </w:tcPr>
          <w:p w14:paraId="15529971" w14:textId="77777777" w:rsidR="00566EAF" w:rsidRPr="009358C4" w:rsidRDefault="00566EAF" w:rsidP="00672A14">
            <w:pPr>
              <w:widowControl w:val="0"/>
              <w:autoSpaceDE w:val="0"/>
              <w:autoSpaceDN w:val="0"/>
              <w:adjustRightInd w:val="0"/>
              <w:jc w:val="both"/>
            </w:pPr>
          </w:p>
        </w:tc>
        <w:tc>
          <w:tcPr>
            <w:tcW w:w="9266" w:type="dxa"/>
            <w:vMerge w:val="restart"/>
            <w:tcBorders>
              <w:top w:val="nil"/>
              <w:left w:val="single" w:sz="4" w:space="0" w:color="auto"/>
              <w:right w:val="nil"/>
            </w:tcBorders>
            <w:tcMar>
              <w:right w:w="28" w:type="dxa"/>
            </w:tcMar>
            <w:hideMark/>
          </w:tcPr>
          <w:p w14:paraId="1CD537C1" w14:textId="3D81E500" w:rsidR="00566EAF" w:rsidRPr="009358C4" w:rsidRDefault="00566EAF" w:rsidP="00672A14">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00672A14" w:rsidRPr="009358C4">
              <w:rPr>
                <w:sz w:val="28"/>
                <w:szCs w:val="28"/>
                <w:lang w:eastAsia="ar-SA"/>
              </w:rPr>
              <w:br/>
            </w:r>
            <w:r w:rsidRPr="009358C4">
              <w:t>в МФЦ*</w:t>
            </w:r>
            <w:r w:rsidR="00672A14" w:rsidRPr="009358C4">
              <w:t>;</w:t>
            </w:r>
          </w:p>
        </w:tc>
      </w:tr>
      <w:tr w:rsidR="00566EAF" w:rsidRPr="009358C4" w14:paraId="64007B05" w14:textId="77777777" w:rsidTr="004960DF">
        <w:trPr>
          <w:trHeight w:val="412"/>
        </w:trPr>
        <w:tc>
          <w:tcPr>
            <w:tcW w:w="373" w:type="dxa"/>
            <w:tcBorders>
              <w:top w:val="single" w:sz="4" w:space="0" w:color="auto"/>
              <w:left w:val="nil"/>
              <w:bottom w:val="single" w:sz="4" w:space="0" w:color="auto"/>
              <w:right w:val="nil"/>
            </w:tcBorders>
          </w:tcPr>
          <w:p w14:paraId="3EC80E8B" w14:textId="77777777" w:rsidR="00566EAF" w:rsidRPr="009358C4" w:rsidRDefault="00566EAF" w:rsidP="00672A14">
            <w:pPr>
              <w:widowControl w:val="0"/>
              <w:autoSpaceDE w:val="0"/>
              <w:autoSpaceDN w:val="0"/>
              <w:adjustRightInd w:val="0"/>
              <w:jc w:val="both"/>
            </w:pPr>
          </w:p>
        </w:tc>
        <w:tc>
          <w:tcPr>
            <w:tcW w:w="9266" w:type="dxa"/>
            <w:vMerge/>
            <w:tcBorders>
              <w:left w:val="nil"/>
              <w:bottom w:val="nil"/>
              <w:right w:val="nil"/>
            </w:tcBorders>
            <w:tcMar>
              <w:right w:w="28" w:type="dxa"/>
            </w:tcMar>
          </w:tcPr>
          <w:p w14:paraId="1BE2B9D9" w14:textId="77777777" w:rsidR="00566EAF" w:rsidRPr="009358C4" w:rsidRDefault="00566EAF" w:rsidP="00672A14">
            <w:pPr>
              <w:widowControl w:val="0"/>
              <w:autoSpaceDE w:val="0"/>
              <w:autoSpaceDN w:val="0"/>
              <w:adjustRightInd w:val="0"/>
              <w:jc w:val="both"/>
            </w:pPr>
          </w:p>
        </w:tc>
      </w:tr>
      <w:tr w:rsidR="00566EAF" w:rsidRPr="009358C4" w14:paraId="473F6B40" w14:textId="77777777" w:rsidTr="004960DF">
        <w:trPr>
          <w:trHeight w:val="337"/>
        </w:trPr>
        <w:tc>
          <w:tcPr>
            <w:tcW w:w="373" w:type="dxa"/>
            <w:tcBorders>
              <w:top w:val="single" w:sz="4" w:space="0" w:color="auto"/>
              <w:left w:val="single" w:sz="4" w:space="0" w:color="auto"/>
              <w:bottom w:val="single" w:sz="4" w:space="0" w:color="auto"/>
              <w:right w:val="single" w:sz="4" w:space="0" w:color="auto"/>
            </w:tcBorders>
            <w:hideMark/>
          </w:tcPr>
          <w:p w14:paraId="017C49B5" w14:textId="77777777" w:rsidR="00566EAF" w:rsidRPr="009358C4" w:rsidRDefault="00566EAF" w:rsidP="00672A14">
            <w:pPr>
              <w:widowControl w:val="0"/>
              <w:autoSpaceDE w:val="0"/>
              <w:autoSpaceDN w:val="0"/>
              <w:adjustRightInd w:val="0"/>
              <w:ind w:firstLine="720"/>
              <w:jc w:val="both"/>
            </w:pPr>
          </w:p>
        </w:tc>
        <w:tc>
          <w:tcPr>
            <w:tcW w:w="9266" w:type="dxa"/>
            <w:tcBorders>
              <w:top w:val="nil"/>
              <w:left w:val="single" w:sz="4" w:space="0" w:color="auto"/>
              <w:bottom w:val="nil"/>
              <w:right w:val="nil"/>
            </w:tcBorders>
            <w:tcMar>
              <w:right w:w="28" w:type="dxa"/>
            </w:tcMar>
            <w:hideMark/>
          </w:tcPr>
          <w:p w14:paraId="182464E5" w14:textId="7E2270DB" w:rsidR="00566EAF" w:rsidRPr="009358C4" w:rsidRDefault="00566EAF" w:rsidP="00672A14">
            <w:pPr>
              <w:widowControl w:val="0"/>
              <w:autoSpaceDE w:val="0"/>
              <w:autoSpaceDN w:val="0"/>
              <w:adjustRightInd w:val="0"/>
              <w:jc w:val="both"/>
            </w:pPr>
            <w:r w:rsidRPr="009358C4">
              <w:t>на бумажном носителе в МФЦ</w:t>
            </w:r>
            <w:r w:rsidR="00672A14" w:rsidRPr="009358C4">
              <w:t>;</w:t>
            </w:r>
          </w:p>
        </w:tc>
      </w:tr>
      <w:tr w:rsidR="00672A14" w:rsidRPr="009358C4" w14:paraId="298804FF" w14:textId="77777777" w:rsidTr="004960DF">
        <w:trPr>
          <w:trHeight w:val="281"/>
        </w:trPr>
        <w:tc>
          <w:tcPr>
            <w:tcW w:w="9639" w:type="dxa"/>
            <w:gridSpan w:val="2"/>
            <w:tcBorders>
              <w:top w:val="nil"/>
              <w:left w:val="nil"/>
              <w:bottom w:val="nil"/>
              <w:right w:val="nil"/>
            </w:tcBorders>
            <w:tcMar>
              <w:right w:w="28" w:type="dxa"/>
            </w:tcMar>
          </w:tcPr>
          <w:p w14:paraId="21C54F82" w14:textId="77777777" w:rsidR="00672A14" w:rsidRPr="009358C4" w:rsidRDefault="00672A14" w:rsidP="00672A14">
            <w:pPr>
              <w:widowControl w:val="0"/>
              <w:autoSpaceDE w:val="0"/>
              <w:autoSpaceDN w:val="0"/>
              <w:adjustRightInd w:val="0"/>
              <w:ind w:firstLine="720"/>
              <w:jc w:val="both"/>
            </w:pPr>
          </w:p>
        </w:tc>
      </w:tr>
      <w:tr w:rsidR="00566EAF" w:rsidRPr="009358C4" w14:paraId="56ECD39E" w14:textId="77777777" w:rsidTr="004960DF">
        <w:trPr>
          <w:trHeight w:val="331"/>
        </w:trPr>
        <w:tc>
          <w:tcPr>
            <w:tcW w:w="373" w:type="dxa"/>
            <w:tcBorders>
              <w:top w:val="single" w:sz="4" w:space="0" w:color="auto"/>
              <w:left w:val="single" w:sz="4" w:space="0" w:color="auto"/>
              <w:bottom w:val="single" w:sz="4" w:space="0" w:color="auto"/>
              <w:right w:val="single" w:sz="4" w:space="0" w:color="auto"/>
            </w:tcBorders>
          </w:tcPr>
          <w:p w14:paraId="62346B26" w14:textId="77777777" w:rsidR="00566EAF" w:rsidRPr="009358C4" w:rsidRDefault="00566EAF" w:rsidP="00672A14">
            <w:pPr>
              <w:widowControl w:val="0"/>
              <w:autoSpaceDE w:val="0"/>
              <w:autoSpaceDN w:val="0"/>
              <w:adjustRightInd w:val="0"/>
              <w:ind w:left="426"/>
            </w:pPr>
          </w:p>
        </w:tc>
        <w:tc>
          <w:tcPr>
            <w:tcW w:w="9266" w:type="dxa"/>
            <w:vMerge w:val="restart"/>
            <w:tcBorders>
              <w:top w:val="nil"/>
              <w:left w:val="single" w:sz="4" w:space="0" w:color="auto"/>
              <w:right w:val="nil"/>
            </w:tcBorders>
            <w:tcMar>
              <w:right w:w="28" w:type="dxa"/>
            </w:tcMar>
          </w:tcPr>
          <w:p w14:paraId="0FFF79B5" w14:textId="3F3BB418" w:rsidR="00566EAF" w:rsidRPr="009358C4" w:rsidRDefault="00707A04" w:rsidP="00672A14">
            <w:pPr>
              <w:tabs>
                <w:tab w:val="left" w:pos="3030"/>
              </w:tabs>
              <w:jc w:val="both"/>
            </w:pPr>
            <w:r w:rsidRPr="009358C4">
              <w:t>н</w:t>
            </w:r>
            <w:r w:rsidR="00566EAF" w:rsidRPr="009358C4">
              <w:t>аправить в форме электронного документа в личный кабинет</w:t>
            </w:r>
            <w:r w:rsidR="00566EAF" w:rsidRPr="009358C4">
              <w:rPr>
                <w:bCs/>
              </w:rPr>
              <w:t xml:space="preserve"> на </w:t>
            </w:r>
            <w:r w:rsidR="00566EAF" w:rsidRPr="009358C4">
              <w:t>Едином/Региональном портале**</w:t>
            </w:r>
            <w:r w:rsidR="00672A14" w:rsidRPr="009358C4">
              <w:t>.</w:t>
            </w:r>
          </w:p>
        </w:tc>
      </w:tr>
      <w:tr w:rsidR="00566EAF" w:rsidRPr="009358C4" w14:paraId="472BDB93" w14:textId="77777777" w:rsidTr="00672A14">
        <w:trPr>
          <w:trHeight w:val="472"/>
        </w:trPr>
        <w:tc>
          <w:tcPr>
            <w:tcW w:w="373" w:type="dxa"/>
            <w:tcBorders>
              <w:top w:val="single" w:sz="4" w:space="0" w:color="auto"/>
              <w:left w:val="nil"/>
              <w:bottom w:val="nil"/>
              <w:right w:val="nil"/>
            </w:tcBorders>
          </w:tcPr>
          <w:p w14:paraId="567F3D72" w14:textId="77777777" w:rsidR="00566EAF" w:rsidRPr="009358C4" w:rsidRDefault="00566EAF" w:rsidP="00672A14">
            <w:pPr>
              <w:widowControl w:val="0"/>
              <w:autoSpaceDE w:val="0"/>
              <w:autoSpaceDN w:val="0"/>
              <w:adjustRightInd w:val="0"/>
              <w:ind w:left="426"/>
            </w:pPr>
          </w:p>
        </w:tc>
        <w:tc>
          <w:tcPr>
            <w:tcW w:w="9266" w:type="dxa"/>
            <w:vMerge/>
            <w:tcBorders>
              <w:left w:val="nil"/>
              <w:bottom w:val="nil"/>
              <w:right w:val="nil"/>
            </w:tcBorders>
          </w:tcPr>
          <w:p w14:paraId="6A653194" w14:textId="77777777" w:rsidR="00566EAF" w:rsidRPr="009358C4" w:rsidRDefault="00566EAF" w:rsidP="00672A14">
            <w:pPr>
              <w:tabs>
                <w:tab w:val="left" w:pos="3030"/>
              </w:tabs>
            </w:pPr>
          </w:p>
        </w:tc>
      </w:tr>
    </w:tbl>
    <w:tbl>
      <w:tblPr>
        <w:tblW w:w="8647" w:type="dxa"/>
        <w:tblLayout w:type="fixed"/>
        <w:tblCellMar>
          <w:left w:w="28" w:type="dxa"/>
          <w:right w:w="28" w:type="dxa"/>
        </w:tblCellMar>
        <w:tblLook w:val="00A0" w:firstRow="1" w:lastRow="0" w:firstColumn="1" w:lastColumn="0" w:noHBand="0" w:noVBand="0"/>
      </w:tblPr>
      <w:tblGrid>
        <w:gridCol w:w="3147"/>
        <w:gridCol w:w="567"/>
        <w:gridCol w:w="4933"/>
      </w:tblGrid>
      <w:tr w:rsidR="00362A74" w:rsidRPr="009358C4" w14:paraId="34EA3B8B" w14:textId="77777777" w:rsidTr="00672A14">
        <w:trPr>
          <w:trHeight w:val="478"/>
        </w:trPr>
        <w:tc>
          <w:tcPr>
            <w:tcW w:w="8647" w:type="dxa"/>
            <w:gridSpan w:val="3"/>
            <w:vAlign w:val="bottom"/>
          </w:tcPr>
          <w:p w14:paraId="73739A10" w14:textId="77777777" w:rsidR="00362A74" w:rsidRPr="009358C4" w:rsidRDefault="00362A74" w:rsidP="0081532A">
            <w:pPr>
              <w:spacing w:line="276" w:lineRule="auto"/>
              <w:jc w:val="both"/>
            </w:pPr>
            <w:r w:rsidRPr="009358C4">
              <w:rPr>
                <w:b/>
                <w:i/>
              </w:rPr>
              <w:t xml:space="preserve">                                                                                                       </w:t>
            </w:r>
          </w:p>
        </w:tc>
      </w:tr>
      <w:tr w:rsidR="00362A74" w:rsidRPr="009358C4" w14:paraId="2C1C6606" w14:textId="77777777" w:rsidTr="00672A14">
        <w:tc>
          <w:tcPr>
            <w:tcW w:w="3147" w:type="dxa"/>
            <w:tcBorders>
              <w:top w:val="single" w:sz="4" w:space="0" w:color="auto"/>
            </w:tcBorders>
            <w:vAlign w:val="bottom"/>
          </w:tcPr>
          <w:p w14:paraId="18FB1459" w14:textId="77777777" w:rsidR="00362A74" w:rsidRPr="009358C4" w:rsidRDefault="00362A74" w:rsidP="0081532A">
            <w:pPr>
              <w:spacing w:line="276" w:lineRule="auto"/>
              <w:jc w:val="center"/>
              <w:rPr>
                <w:i/>
                <w:iCs/>
                <w:sz w:val="18"/>
                <w:szCs w:val="18"/>
              </w:rPr>
            </w:pPr>
            <w:r w:rsidRPr="009358C4">
              <w:rPr>
                <w:i/>
                <w:iCs/>
                <w:sz w:val="18"/>
                <w:szCs w:val="18"/>
              </w:rPr>
              <w:t>(подпись заявителя)</w:t>
            </w:r>
          </w:p>
        </w:tc>
        <w:tc>
          <w:tcPr>
            <w:tcW w:w="567" w:type="dxa"/>
            <w:vAlign w:val="bottom"/>
          </w:tcPr>
          <w:p w14:paraId="73484D6E" w14:textId="77777777" w:rsidR="00362A74" w:rsidRPr="009358C4" w:rsidRDefault="00362A74" w:rsidP="0081532A">
            <w:pPr>
              <w:spacing w:line="276" w:lineRule="auto"/>
              <w:rPr>
                <w:sz w:val="18"/>
                <w:szCs w:val="18"/>
              </w:rPr>
            </w:pPr>
          </w:p>
        </w:tc>
        <w:tc>
          <w:tcPr>
            <w:tcW w:w="4933" w:type="dxa"/>
            <w:tcBorders>
              <w:top w:val="single" w:sz="4" w:space="0" w:color="auto"/>
            </w:tcBorders>
            <w:vAlign w:val="bottom"/>
          </w:tcPr>
          <w:p w14:paraId="37CF7085" w14:textId="77777777" w:rsidR="00362A74" w:rsidRPr="009358C4" w:rsidRDefault="00362A74" w:rsidP="0081532A">
            <w:pPr>
              <w:spacing w:line="276" w:lineRule="auto"/>
              <w:jc w:val="center"/>
              <w:rPr>
                <w:szCs w:val="18"/>
              </w:rPr>
            </w:pPr>
            <w:r w:rsidRPr="009358C4">
              <w:rPr>
                <w:i/>
                <w:iCs/>
                <w:sz w:val="18"/>
                <w:szCs w:val="18"/>
              </w:rPr>
              <w:t>(фамилия, инициалы)</w:t>
            </w:r>
          </w:p>
        </w:tc>
      </w:tr>
    </w:tbl>
    <w:p w14:paraId="5882C780" w14:textId="77777777" w:rsidR="00362A74" w:rsidRPr="009358C4" w:rsidRDefault="00362A74" w:rsidP="00362A74">
      <w:pPr>
        <w:rPr>
          <w:sz w:val="20"/>
          <w:szCs w:val="20"/>
        </w:rPr>
      </w:pPr>
    </w:p>
    <w:p w14:paraId="2C2C52BE" w14:textId="77777777" w:rsidR="00362A74" w:rsidRPr="009358C4" w:rsidRDefault="00362A74" w:rsidP="00362A74">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2CDEE80F" w14:textId="10B15A81" w:rsidR="00362A74" w:rsidRPr="009358C4" w:rsidRDefault="00362A74" w:rsidP="00362A74">
      <w:pPr>
        <w:jc w:val="both"/>
      </w:pPr>
      <w:r w:rsidRPr="009358C4">
        <w:t>** Данный способ получения результата заявитель сможет использовать при наличии</w:t>
      </w:r>
      <w:r w:rsidR="00672A14"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7E7952AC" w14:textId="77777777" w:rsidR="00362A74" w:rsidRPr="009358C4" w:rsidRDefault="00362A74" w:rsidP="00362A74">
      <w:pPr>
        <w:jc w:val="center"/>
      </w:pPr>
    </w:p>
    <w:p w14:paraId="0F659EC7" w14:textId="77777777" w:rsidR="00362A74" w:rsidRPr="009358C4" w:rsidRDefault="00362A74" w:rsidP="00362A74">
      <w:pPr>
        <w:jc w:val="center"/>
      </w:pPr>
    </w:p>
    <w:p w14:paraId="4888E95F" w14:textId="77777777" w:rsidR="00362A74" w:rsidRPr="009358C4" w:rsidRDefault="00362A74" w:rsidP="00362A74">
      <w:pPr>
        <w:jc w:val="both"/>
      </w:pPr>
      <w:r w:rsidRPr="009358C4">
        <w:t>Вход. №____________, дата _____________</w:t>
      </w:r>
    </w:p>
    <w:p w14:paraId="2A288263" w14:textId="77777777" w:rsidR="00E8161C" w:rsidRPr="009358C4" w:rsidRDefault="00E8161C" w:rsidP="00E8161C">
      <w:pPr>
        <w:jc w:val="center"/>
      </w:pPr>
    </w:p>
    <w:p w14:paraId="758924D5" w14:textId="77777777" w:rsidR="00362A74" w:rsidRPr="009358C4" w:rsidRDefault="00362A74" w:rsidP="00E8161C">
      <w:pPr>
        <w:spacing w:line="259" w:lineRule="auto"/>
        <w:ind w:left="4612" w:firstLine="708"/>
        <w:rPr>
          <w:sz w:val="28"/>
          <w:szCs w:val="28"/>
        </w:rPr>
      </w:pPr>
      <w:r w:rsidRPr="009358C4">
        <w:rPr>
          <w:sz w:val="28"/>
          <w:szCs w:val="28"/>
        </w:rPr>
        <w:br w:type="page"/>
      </w:r>
    </w:p>
    <w:p w14:paraId="0A1D2998" w14:textId="7E6D1BC0" w:rsidR="005C0C72" w:rsidRPr="009358C4" w:rsidRDefault="005C0C72" w:rsidP="005C0C72">
      <w:pPr>
        <w:ind w:left="5103" w:right="-175"/>
        <w:jc w:val="both"/>
      </w:pPr>
      <w:r w:rsidRPr="009358C4">
        <w:rPr>
          <w:sz w:val="28"/>
          <w:szCs w:val="28"/>
        </w:rPr>
        <w:lastRenderedPageBreak/>
        <w:t xml:space="preserve">Приложение № </w:t>
      </w:r>
      <w:r w:rsidR="00CC33DA" w:rsidRPr="009358C4">
        <w:rPr>
          <w:sz w:val="28"/>
          <w:szCs w:val="28"/>
        </w:rPr>
        <w:t>8</w:t>
      </w:r>
    </w:p>
    <w:p w14:paraId="1BD174FA" w14:textId="77777777" w:rsidR="005C0C72" w:rsidRPr="009358C4" w:rsidRDefault="005C0C72" w:rsidP="005C0C72">
      <w:pPr>
        <w:ind w:left="5103" w:right="-175"/>
        <w:jc w:val="both"/>
      </w:pPr>
      <w:r w:rsidRPr="009358C4">
        <w:rPr>
          <w:sz w:val="28"/>
          <w:szCs w:val="28"/>
        </w:rPr>
        <w:t>к административному регламенту</w:t>
      </w:r>
    </w:p>
    <w:p w14:paraId="4D815C9B" w14:textId="77777777" w:rsidR="005C0C72" w:rsidRPr="009358C4" w:rsidRDefault="005C0C72" w:rsidP="005C0C72">
      <w:pPr>
        <w:ind w:left="5103" w:right="-175"/>
        <w:jc w:val="both"/>
        <w:rPr>
          <w:i/>
        </w:rPr>
      </w:pPr>
    </w:p>
    <w:p w14:paraId="546623A9" w14:textId="529E059D" w:rsidR="005C0C72" w:rsidRPr="009358C4" w:rsidRDefault="005C0C72" w:rsidP="002F1F3D">
      <w:pPr>
        <w:ind w:right="-175"/>
        <w:jc w:val="both"/>
        <w:rPr>
          <w:i/>
          <w:lang w:eastAsia="en-US"/>
        </w:rPr>
      </w:pPr>
      <w:r w:rsidRPr="009358C4">
        <w:rPr>
          <w:i/>
        </w:rPr>
        <w:t>Примерный бланк заявления о закрытии разрешения</w:t>
      </w:r>
      <w:r w:rsidRPr="009358C4">
        <w:rPr>
          <w:i/>
          <w:lang w:eastAsia="en-US"/>
        </w:rPr>
        <w:t xml:space="preserve"> </w:t>
      </w:r>
    </w:p>
    <w:p w14:paraId="6D72F9CF" w14:textId="134A2CB5" w:rsidR="005C0C72" w:rsidRPr="009358C4" w:rsidRDefault="005C0C72" w:rsidP="002F1F3D">
      <w:pPr>
        <w:rPr>
          <w:i/>
        </w:rPr>
      </w:pPr>
      <w:r w:rsidRPr="009358C4">
        <w:rPr>
          <w:i/>
        </w:rPr>
        <w:t xml:space="preserve">(для </w:t>
      </w:r>
      <w:r w:rsidRPr="009358C4">
        <w:rPr>
          <w:i/>
          <w:lang w:eastAsia="en-US"/>
        </w:rPr>
        <w:t>юридического лица и индивидуального предпринимателя</w:t>
      </w:r>
      <w:r w:rsidRPr="009358C4">
        <w:rPr>
          <w:i/>
        </w:rPr>
        <w:t>)</w:t>
      </w:r>
    </w:p>
    <w:p w14:paraId="6EE67E38" w14:textId="77777777" w:rsidR="005C0C72" w:rsidRPr="009358C4" w:rsidRDefault="005C0C72" w:rsidP="005C0C72">
      <w:pPr>
        <w:ind w:left="5103"/>
        <w:jc w:val="both"/>
        <w:rPr>
          <w:lang w:eastAsia="en-US"/>
        </w:rPr>
      </w:pPr>
    </w:p>
    <w:p w14:paraId="1B852CA6" w14:textId="1FA1D8F9" w:rsidR="005C0C72" w:rsidRPr="009358C4" w:rsidRDefault="005C0C72" w:rsidP="005C0C72">
      <w:pPr>
        <w:ind w:left="5103"/>
      </w:pPr>
      <w:r w:rsidRPr="009358C4">
        <w:t xml:space="preserve">В комитет городского развития </w:t>
      </w:r>
      <w:r w:rsidR="002F1F3D" w:rsidRPr="009358C4">
        <w:br/>
      </w:r>
      <w:r w:rsidRPr="009358C4">
        <w:t xml:space="preserve">и цифровизации администрации </w:t>
      </w:r>
    </w:p>
    <w:p w14:paraId="5F0E8AFC" w14:textId="77777777" w:rsidR="005C0C72" w:rsidRPr="009358C4" w:rsidRDefault="005C0C72" w:rsidP="005C0C72">
      <w:pPr>
        <w:ind w:left="5103"/>
      </w:pPr>
      <w:r w:rsidRPr="009358C4">
        <w:t>городского округа «Город Калининград»</w:t>
      </w:r>
    </w:p>
    <w:p w14:paraId="079AC81B" w14:textId="77777777" w:rsidR="0049455F" w:rsidRPr="009358C4" w:rsidRDefault="0049455F" w:rsidP="0053263B">
      <w:pPr>
        <w:ind w:firstLine="540"/>
        <w:jc w:val="right"/>
        <w:rPr>
          <w:lang w:eastAsia="en-US"/>
        </w:rPr>
      </w:pPr>
    </w:p>
    <w:p w14:paraId="47CAD2E2" w14:textId="14E02F9B" w:rsidR="0049455F" w:rsidRPr="009358C4" w:rsidRDefault="0049455F" w:rsidP="00513944">
      <w:pPr>
        <w:jc w:val="center"/>
        <w:rPr>
          <w:lang w:eastAsia="en-US"/>
        </w:rPr>
      </w:pPr>
      <w:r w:rsidRPr="009358C4">
        <w:rPr>
          <w:lang w:eastAsia="en-US"/>
        </w:rPr>
        <w:t>ЗАЯВ</w:t>
      </w:r>
      <w:r w:rsidR="00E355C5" w:rsidRPr="009358C4">
        <w:rPr>
          <w:lang w:eastAsia="en-US"/>
        </w:rPr>
        <w:t>ЛЕНИЕ</w:t>
      </w:r>
    </w:p>
    <w:p w14:paraId="2B4E6A67" w14:textId="011139B8" w:rsidR="00362A74" w:rsidRPr="009358C4" w:rsidRDefault="0049455F" w:rsidP="00513944">
      <w:pPr>
        <w:pStyle w:val="ConsPlusNormal"/>
        <w:ind w:firstLine="0"/>
        <w:jc w:val="center"/>
        <w:rPr>
          <w:rFonts w:ascii="Times New Roman" w:hAnsi="Times New Roman"/>
          <w:sz w:val="24"/>
          <w:szCs w:val="24"/>
        </w:rPr>
      </w:pPr>
      <w:r w:rsidRPr="009358C4">
        <w:rPr>
          <w:rFonts w:ascii="Times New Roman" w:hAnsi="Times New Roman"/>
          <w:sz w:val="24"/>
          <w:szCs w:val="24"/>
        </w:rPr>
        <w:t xml:space="preserve">о закрытии  разрешения на осуществление земляных работ </w:t>
      </w:r>
    </w:p>
    <w:p w14:paraId="4B08F115" w14:textId="2A8AD65D" w:rsidR="0049455F" w:rsidRPr="009358C4" w:rsidRDefault="0049455F" w:rsidP="00513944">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31158952" w14:textId="77777777" w:rsidR="0049455F" w:rsidRPr="009358C4" w:rsidRDefault="0049455F" w:rsidP="00513944">
      <w:pPr>
        <w:ind w:left="-284" w:firstLine="710"/>
        <w:jc w:val="both"/>
        <w:rPr>
          <w:sz w:val="28"/>
          <w:szCs w:val="28"/>
        </w:rPr>
      </w:pPr>
    </w:p>
    <w:tbl>
      <w:tblPr>
        <w:tblW w:w="10242" w:type="dxa"/>
        <w:tblInd w:w="-284" w:type="dxa"/>
        <w:tblLayout w:type="fixed"/>
        <w:tblCellMar>
          <w:left w:w="28" w:type="dxa"/>
          <w:right w:w="28" w:type="dxa"/>
        </w:tblCellMar>
        <w:tblLook w:val="00A0" w:firstRow="1" w:lastRow="0" w:firstColumn="1" w:lastColumn="0" w:noHBand="0" w:noVBand="0"/>
      </w:tblPr>
      <w:tblGrid>
        <w:gridCol w:w="369"/>
        <w:gridCol w:w="97"/>
        <w:gridCol w:w="280"/>
        <w:gridCol w:w="361"/>
        <w:gridCol w:w="216"/>
        <w:gridCol w:w="941"/>
        <w:gridCol w:w="708"/>
        <w:gridCol w:w="118"/>
        <w:gridCol w:w="36"/>
        <w:gridCol w:w="144"/>
        <w:gridCol w:w="162"/>
        <w:gridCol w:w="38"/>
        <w:gridCol w:w="76"/>
        <w:gridCol w:w="182"/>
        <w:gridCol w:w="254"/>
        <w:gridCol w:w="283"/>
        <w:gridCol w:w="144"/>
        <w:gridCol w:w="136"/>
        <w:gridCol w:w="213"/>
        <w:gridCol w:w="818"/>
        <w:gridCol w:w="364"/>
        <w:gridCol w:w="503"/>
        <w:gridCol w:w="366"/>
        <w:gridCol w:w="851"/>
        <w:gridCol w:w="431"/>
        <w:gridCol w:w="2151"/>
      </w:tblGrid>
      <w:tr w:rsidR="00E8161C" w:rsidRPr="009358C4" w14:paraId="566F0FAF" w14:textId="77777777" w:rsidTr="000A4298">
        <w:trPr>
          <w:trHeight w:val="289"/>
        </w:trPr>
        <w:tc>
          <w:tcPr>
            <w:tcW w:w="10242" w:type="dxa"/>
            <w:gridSpan w:val="26"/>
            <w:tcBorders>
              <w:bottom w:val="single" w:sz="4" w:space="0" w:color="auto"/>
            </w:tcBorders>
            <w:vAlign w:val="bottom"/>
          </w:tcPr>
          <w:p w14:paraId="2241EEB3" w14:textId="77777777" w:rsidR="00E8161C" w:rsidRPr="009358C4" w:rsidRDefault="00E8161C" w:rsidP="006B4B82">
            <w:pPr>
              <w:spacing w:line="276" w:lineRule="auto"/>
              <w:jc w:val="center"/>
              <w:rPr>
                <w:i/>
                <w:iCs/>
              </w:rPr>
            </w:pPr>
          </w:p>
        </w:tc>
      </w:tr>
      <w:tr w:rsidR="00E8161C" w:rsidRPr="009358C4" w14:paraId="530CEF2B" w14:textId="77777777" w:rsidTr="000A4298">
        <w:trPr>
          <w:trHeight w:val="397"/>
        </w:trPr>
        <w:tc>
          <w:tcPr>
            <w:tcW w:w="10242" w:type="dxa"/>
            <w:gridSpan w:val="26"/>
            <w:tcBorders>
              <w:top w:val="single" w:sz="4" w:space="0" w:color="auto"/>
              <w:bottom w:val="single" w:sz="4" w:space="0" w:color="auto"/>
            </w:tcBorders>
            <w:vAlign w:val="bottom"/>
          </w:tcPr>
          <w:p w14:paraId="7DB9916D" w14:textId="77777777" w:rsidR="00E8161C" w:rsidRPr="009358C4" w:rsidRDefault="00E8161C" w:rsidP="006B4B82">
            <w:pPr>
              <w:spacing w:line="276" w:lineRule="auto"/>
              <w:jc w:val="center"/>
              <w:rPr>
                <w:i/>
                <w:iCs/>
              </w:rPr>
            </w:pPr>
          </w:p>
        </w:tc>
      </w:tr>
      <w:tr w:rsidR="00E8161C" w:rsidRPr="009358C4" w14:paraId="62029959" w14:textId="77777777" w:rsidTr="000A4298">
        <w:tc>
          <w:tcPr>
            <w:tcW w:w="10242" w:type="dxa"/>
            <w:gridSpan w:val="26"/>
            <w:tcBorders>
              <w:top w:val="single" w:sz="4" w:space="0" w:color="auto"/>
            </w:tcBorders>
          </w:tcPr>
          <w:p w14:paraId="3240261B" w14:textId="77777777" w:rsidR="00E8161C" w:rsidRPr="009358C4" w:rsidRDefault="00E8161C" w:rsidP="006B4B82">
            <w:pPr>
              <w:spacing w:line="276" w:lineRule="auto"/>
              <w:jc w:val="center"/>
              <w:rPr>
                <w:i/>
                <w:iCs/>
                <w:sz w:val="18"/>
                <w:szCs w:val="18"/>
              </w:rPr>
            </w:pPr>
            <w:r w:rsidRPr="009358C4">
              <w:rPr>
                <w:i/>
                <w:iCs/>
                <w:sz w:val="18"/>
                <w:szCs w:val="18"/>
              </w:rPr>
              <w:t>(полное наименование юридического лица, фамилия, имя, отчество (последнее – при наличии) индивидуального предпринимателя)</w:t>
            </w:r>
          </w:p>
        </w:tc>
      </w:tr>
      <w:tr w:rsidR="00E8161C" w:rsidRPr="009358C4" w14:paraId="5CE3F896" w14:textId="77777777" w:rsidTr="000A4298">
        <w:tc>
          <w:tcPr>
            <w:tcW w:w="10242" w:type="dxa"/>
            <w:gridSpan w:val="26"/>
          </w:tcPr>
          <w:p w14:paraId="18C1C65F" w14:textId="77777777" w:rsidR="00E8161C" w:rsidRPr="009358C4" w:rsidRDefault="00E8161C" w:rsidP="006B4B82">
            <w:pPr>
              <w:spacing w:line="276" w:lineRule="auto"/>
              <w:jc w:val="right"/>
              <w:rPr>
                <w:i/>
                <w:iCs/>
                <w:sz w:val="16"/>
                <w:szCs w:val="16"/>
              </w:rPr>
            </w:pPr>
          </w:p>
        </w:tc>
      </w:tr>
      <w:tr w:rsidR="00E8161C" w:rsidRPr="009358C4" w14:paraId="3C0F5A23" w14:textId="77777777" w:rsidTr="000A4298">
        <w:tc>
          <w:tcPr>
            <w:tcW w:w="746" w:type="dxa"/>
            <w:gridSpan w:val="3"/>
            <w:tcMar>
              <w:left w:w="0" w:type="dxa"/>
            </w:tcMar>
          </w:tcPr>
          <w:p w14:paraId="30C476AC" w14:textId="77777777" w:rsidR="00E8161C" w:rsidRPr="009358C4" w:rsidRDefault="00E8161C" w:rsidP="006B4B82">
            <w:pPr>
              <w:spacing w:line="276" w:lineRule="auto"/>
            </w:pPr>
            <w:r w:rsidRPr="009358C4">
              <w:t>ОГРН</w:t>
            </w:r>
          </w:p>
        </w:tc>
        <w:tc>
          <w:tcPr>
            <w:tcW w:w="2380" w:type="dxa"/>
            <w:gridSpan w:val="6"/>
            <w:tcBorders>
              <w:bottom w:val="single" w:sz="4" w:space="0" w:color="auto"/>
            </w:tcBorders>
          </w:tcPr>
          <w:p w14:paraId="7C0978B3" w14:textId="77777777" w:rsidR="00E8161C" w:rsidRPr="009358C4" w:rsidRDefault="00E8161C" w:rsidP="006B4B82">
            <w:pPr>
              <w:spacing w:line="276" w:lineRule="auto"/>
              <w:jc w:val="center"/>
              <w:rPr>
                <w:i/>
              </w:rPr>
            </w:pPr>
          </w:p>
        </w:tc>
        <w:tc>
          <w:tcPr>
            <w:tcW w:w="144" w:type="dxa"/>
            <w:tcBorders>
              <w:bottom w:val="single" w:sz="4" w:space="0" w:color="auto"/>
            </w:tcBorders>
          </w:tcPr>
          <w:p w14:paraId="12687187" w14:textId="77777777" w:rsidR="00E8161C" w:rsidRPr="009358C4" w:rsidRDefault="00E8161C" w:rsidP="00443361">
            <w:pPr>
              <w:spacing w:line="276" w:lineRule="auto"/>
            </w:pPr>
            <w:r w:rsidRPr="009358C4">
              <w:t xml:space="preserve"> </w:t>
            </w:r>
          </w:p>
        </w:tc>
        <w:tc>
          <w:tcPr>
            <w:tcW w:w="1275" w:type="dxa"/>
            <w:gridSpan w:val="8"/>
          </w:tcPr>
          <w:p w14:paraId="4BD7FD51" w14:textId="77777777" w:rsidR="00E8161C" w:rsidRPr="009358C4" w:rsidRDefault="00E8161C" w:rsidP="006B4B82">
            <w:pPr>
              <w:spacing w:line="276" w:lineRule="auto"/>
              <w:jc w:val="center"/>
            </w:pPr>
            <w:r w:rsidRPr="009358C4">
              <w:t>ОГРНИП</w:t>
            </w:r>
          </w:p>
        </w:tc>
        <w:tc>
          <w:tcPr>
            <w:tcW w:w="2264" w:type="dxa"/>
            <w:gridSpan w:val="5"/>
            <w:tcBorders>
              <w:top w:val="nil"/>
              <w:left w:val="nil"/>
              <w:bottom w:val="single" w:sz="4" w:space="0" w:color="auto"/>
              <w:right w:val="nil"/>
            </w:tcBorders>
          </w:tcPr>
          <w:p w14:paraId="381DEBE3" w14:textId="77777777" w:rsidR="00E8161C" w:rsidRPr="009358C4" w:rsidRDefault="00E8161C" w:rsidP="006B4B82">
            <w:pPr>
              <w:spacing w:line="276" w:lineRule="auto"/>
              <w:jc w:val="center"/>
              <w:rPr>
                <w:i/>
              </w:rPr>
            </w:pPr>
          </w:p>
        </w:tc>
        <w:tc>
          <w:tcPr>
            <w:tcW w:w="851" w:type="dxa"/>
          </w:tcPr>
          <w:p w14:paraId="6EEF26AC" w14:textId="77777777" w:rsidR="00E8161C" w:rsidRPr="009358C4" w:rsidRDefault="00E8161C" w:rsidP="006B4B82">
            <w:pPr>
              <w:spacing w:line="276" w:lineRule="auto"/>
              <w:jc w:val="right"/>
            </w:pPr>
            <w:r w:rsidRPr="009358C4">
              <w:t xml:space="preserve">ИНН     </w:t>
            </w:r>
          </w:p>
        </w:tc>
        <w:tc>
          <w:tcPr>
            <w:tcW w:w="2582" w:type="dxa"/>
            <w:gridSpan w:val="2"/>
            <w:tcBorders>
              <w:bottom w:val="single" w:sz="4" w:space="0" w:color="auto"/>
            </w:tcBorders>
          </w:tcPr>
          <w:p w14:paraId="67AB9210" w14:textId="77777777" w:rsidR="00E8161C" w:rsidRPr="009358C4" w:rsidRDefault="00E8161C" w:rsidP="006B4B82">
            <w:pPr>
              <w:spacing w:line="276" w:lineRule="auto"/>
              <w:jc w:val="right"/>
            </w:pPr>
            <w:r w:rsidRPr="009358C4">
              <w:rPr>
                <w:i/>
              </w:rPr>
              <w:t>,</w:t>
            </w:r>
          </w:p>
        </w:tc>
      </w:tr>
      <w:tr w:rsidR="00E8161C" w:rsidRPr="009358C4" w14:paraId="320AB638" w14:textId="77777777" w:rsidTr="000A4298">
        <w:trPr>
          <w:trHeight w:val="473"/>
        </w:trPr>
        <w:tc>
          <w:tcPr>
            <w:tcW w:w="10242" w:type="dxa"/>
            <w:gridSpan w:val="26"/>
            <w:tcBorders>
              <w:bottom w:val="single" w:sz="4" w:space="0" w:color="auto"/>
            </w:tcBorders>
            <w:tcMar>
              <w:left w:w="0" w:type="dxa"/>
            </w:tcMar>
          </w:tcPr>
          <w:p w14:paraId="3401C0E4" w14:textId="332A5804" w:rsidR="00E8161C" w:rsidRPr="009358C4" w:rsidRDefault="00443361" w:rsidP="006B4B82">
            <w:pPr>
              <w:spacing w:line="276" w:lineRule="auto"/>
              <w:rPr>
                <w:i/>
                <w:sz w:val="18"/>
                <w:szCs w:val="18"/>
              </w:rPr>
            </w:pPr>
            <w:r w:rsidRPr="009358C4">
              <w:rPr>
                <w:i/>
                <w:sz w:val="18"/>
                <w:szCs w:val="18"/>
              </w:rPr>
              <w:t xml:space="preserve">      </w:t>
            </w:r>
            <w:r w:rsidR="00E8161C" w:rsidRPr="009358C4">
              <w:rPr>
                <w:i/>
                <w:sz w:val="18"/>
                <w:szCs w:val="18"/>
              </w:rPr>
              <w:t>(указывается юридическим лицом)            (указывается индивидуальным предпринимателем)</w:t>
            </w:r>
          </w:p>
          <w:p w14:paraId="4251ABF1" w14:textId="77777777" w:rsidR="00E8161C" w:rsidRPr="009358C4" w:rsidRDefault="00E8161C" w:rsidP="006B4B82">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523E1078" w14:textId="77777777" w:rsidR="00E8161C" w:rsidRPr="009358C4" w:rsidRDefault="00E8161C" w:rsidP="006B4B82">
            <w:pPr>
              <w:spacing w:line="276" w:lineRule="auto"/>
              <w:jc w:val="right"/>
            </w:pPr>
            <w:r w:rsidRPr="009358C4">
              <w:rPr>
                <w:i/>
              </w:rPr>
              <w:t xml:space="preserve">,                                                 </w:t>
            </w:r>
          </w:p>
        </w:tc>
      </w:tr>
      <w:tr w:rsidR="00E8161C" w:rsidRPr="009358C4" w14:paraId="12E45C31" w14:textId="77777777" w:rsidTr="000A4298">
        <w:trPr>
          <w:cantSplit/>
        </w:trPr>
        <w:tc>
          <w:tcPr>
            <w:tcW w:w="2264" w:type="dxa"/>
            <w:gridSpan w:val="6"/>
            <w:vMerge w:val="restart"/>
            <w:tcBorders>
              <w:top w:val="single" w:sz="4" w:space="0" w:color="auto"/>
            </w:tcBorders>
            <w:tcMar>
              <w:left w:w="0" w:type="dxa"/>
            </w:tcMar>
          </w:tcPr>
          <w:p w14:paraId="5FFD4807" w14:textId="77777777" w:rsidR="00E8161C" w:rsidRPr="009358C4" w:rsidRDefault="00E8161C" w:rsidP="006B4B82">
            <w:pPr>
              <w:spacing w:line="276" w:lineRule="auto"/>
            </w:pPr>
            <w:r w:rsidRPr="009358C4">
              <w:t>в лице</w:t>
            </w:r>
          </w:p>
        </w:tc>
        <w:tc>
          <w:tcPr>
            <w:tcW w:w="7978" w:type="dxa"/>
            <w:gridSpan w:val="20"/>
            <w:tcBorders>
              <w:top w:val="single" w:sz="4" w:space="0" w:color="auto"/>
              <w:bottom w:val="single" w:sz="4" w:space="0" w:color="auto"/>
            </w:tcBorders>
          </w:tcPr>
          <w:p w14:paraId="12C10B8A" w14:textId="77777777" w:rsidR="00E8161C" w:rsidRPr="009358C4" w:rsidRDefault="00E8161C" w:rsidP="006B4B82">
            <w:pPr>
              <w:spacing w:line="276" w:lineRule="auto"/>
              <w:jc w:val="right"/>
              <w:rPr>
                <w:i/>
              </w:rPr>
            </w:pPr>
            <w:r w:rsidRPr="009358C4">
              <w:rPr>
                <w:i/>
              </w:rPr>
              <w:t>,</w:t>
            </w:r>
          </w:p>
        </w:tc>
      </w:tr>
      <w:tr w:rsidR="00E8161C" w:rsidRPr="009358C4" w14:paraId="4E1A82AF" w14:textId="77777777" w:rsidTr="000A4298">
        <w:trPr>
          <w:cantSplit/>
        </w:trPr>
        <w:tc>
          <w:tcPr>
            <w:tcW w:w="2264" w:type="dxa"/>
            <w:gridSpan w:val="6"/>
            <w:vMerge/>
            <w:tcMar>
              <w:left w:w="0" w:type="dxa"/>
            </w:tcMar>
            <w:vAlign w:val="center"/>
          </w:tcPr>
          <w:p w14:paraId="5DB179F9" w14:textId="77777777" w:rsidR="00E8161C" w:rsidRPr="009358C4" w:rsidRDefault="00E8161C" w:rsidP="006B4B82"/>
        </w:tc>
        <w:tc>
          <w:tcPr>
            <w:tcW w:w="7978" w:type="dxa"/>
            <w:gridSpan w:val="20"/>
          </w:tcPr>
          <w:p w14:paraId="7CA12BCE" w14:textId="77777777" w:rsidR="00E8161C" w:rsidRPr="009358C4" w:rsidRDefault="00E8161C" w:rsidP="006B4B82">
            <w:pPr>
              <w:spacing w:line="276" w:lineRule="auto"/>
              <w:rPr>
                <w:i/>
                <w:sz w:val="18"/>
                <w:szCs w:val="18"/>
              </w:rPr>
            </w:pPr>
            <w:r w:rsidRPr="009358C4">
              <w:rPr>
                <w:i/>
                <w:sz w:val="18"/>
                <w:szCs w:val="18"/>
              </w:rPr>
              <w:t xml:space="preserve">                                      (фамилия, имя, отчество (</w:t>
            </w:r>
            <w:r w:rsidRPr="009358C4">
              <w:rPr>
                <w:i/>
                <w:iCs/>
                <w:sz w:val="18"/>
                <w:szCs w:val="18"/>
              </w:rPr>
              <w:t xml:space="preserve">последнее - </w:t>
            </w:r>
            <w:r w:rsidRPr="009358C4">
              <w:rPr>
                <w:i/>
                <w:sz w:val="18"/>
                <w:szCs w:val="18"/>
              </w:rPr>
              <w:t>при наличии) полностью)</w:t>
            </w:r>
          </w:p>
        </w:tc>
      </w:tr>
      <w:tr w:rsidR="00E8161C" w:rsidRPr="009358C4" w14:paraId="64A307D4" w14:textId="77777777" w:rsidTr="000A4298">
        <w:trPr>
          <w:cantSplit/>
          <w:trHeight w:val="296"/>
        </w:trPr>
        <w:tc>
          <w:tcPr>
            <w:tcW w:w="2264" w:type="dxa"/>
            <w:gridSpan w:val="6"/>
            <w:tcMar>
              <w:left w:w="0" w:type="dxa"/>
            </w:tcMar>
            <w:vAlign w:val="bottom"/>
          </w:tcPr>
          <w:p w14:paraId="6A144F5C" w14:textId="77777777" w:rsidR="00E8161C" w:rsidRPr="009358C4" w:rsidRDefault="00E8161C" w:rsidP="006B4B82">
            <w:pPr>
              <w:spacing w:line="276" w:lineRule="auto"/>
            </w:pPr>
            <w:r w:rsidRPr="009358C4">
              <w:t xml:space="preserve">контактный телефон  </w:t>
            </w:r>
          </w:p>
        </w:tc>
        <w:tc>
          <w:tcPr>
            <w:tcW w:w="2001" w:type="dxa"/>
            <w:gridSpan w:val="10"/>
            <w:tcBorders>
              <w:bottom w:val="single" w:sz="4" w:space="0" w:color="auto"/>
            </w:tcBorders>
            <w:vAlign w:val="bottom"/>
          </w:tcPr>
          <w:p w14:paraId="283569D2" w14:textId="77777777" w:rsidR="00E8161C" w:rsidRPr="009358C4" w:rsidRDefault="00E8161C" w:rsidP="006B4B82">
            <w:pPr>
              <w:spacing w:line="276" w:lineRule="auto"/>
            </w:pPr>
            <w:r w:rsidRPr="009358C4">
              <w:t xml:space="preserve"> </w:t>
            </w:r>
          </w:p>
        </w:tc>
        <w:tc>
          <w:tcPr>
            <w:tcW w:w="144" w:type="dxa"/>
            <w:vAlign w:val="bottom"/>
          </w:tcPr>
          <w:p w14:paraId="24295842" w14:textId="77777777" w:rsidR="00E8161C" w:rsidRPr="009358C4" w:rsidRDefault="00E8161C" w:rsidP="006B4B82">
            <w:pPr>
              <w:spacing w:line="276" w:lineRule="auto"/>
            </w:pPr>
            <w:r w:rsidRPr="009358C4">
              <w:t>,</w:t>
            </w:r>
          </w:p>
        </w:tc>
        <w:tc>
          <w:tcPr>
            <w:tcW w:w="5833" w:type="dxa"/>
            <w:gridSpan w:val="9"/>
            <w:vAlign w:val="bottom"/>
          </w:tcPr>
          <w:p w14:paraId="612BB3F1" w14:textId="77777777" w:rsidR="00E8161C" w:rsidRPr="009358C4" w:rsidRDefault="00E8161C" w:rsidP="006B4B82">
            <w:pPr>
              <w:spacing w:line="276" w:lineRule="auto"/>
            </w:pPr>
            <w:r w:rsidRPr="009358C4">
              <w:t xml:space="preserve"> действующего(ей) от имени юридического лица</w:t>
            </w:r>
          </w:p>
        </w:tc>
      </w:tr>
      <w:tr w:rsidR="00E8161C" w:rsidRPr="009358C4" w14:paraId="7F6A3AD4" w14:textId="77777777" w:rsidTr="000A4298">
        <w:trPr>
          <w:cantSplit/>
          <w:trHeight w:val="134"/>
        </w:trPr>
        <w:tc>
          <w:tcPr>
            <w:tcW w:w="4265" w:type="dxa"/>
            <w:gridSpan w:val="16"/>
          </w:tcPr>
          <w:p w14:paraId="5D7043B4" w14:textId="77777777" w:rsidR="00E8161C" w:rsidRPr="009358C4" w:rsidRDefault="00E8161C" w:rsidP="006B4B82">
            <w:pPr>
              <w:spacing w:line="276" w:lineRule="auto"/>
            </w:pPr>
          </w:p>
        </w:tc>
        <w:tc>
          <w:tcPr>
            <w:tcW w:w="144" w:type="dxa"/>
          </w:tcPr>
          <w:p w14:paraId="36E23B9D" w14:textId="77777777" w:rsidR="00E8161C" w:rsidRPr="009358C4" w:rsidRDefault="00E8161C" w:rsidP="006B4B82">
            <w:pPr>
              <w:spacing w:line="276" w:lineRule="auto"/>
            </w:pPr>
          </w:p>
        </w:tc>
        <w:tc>
          <w:tcPr>
            <w:tcW w:w="5833" w:type="dxa"/>
            <w:gridSpan w:val="9"/>
          </w:tcPr>
          <w:p w14:paraId="2015CD1B" w14:textId="77777777" w:rsidR="00E8161C" w:rsidRPr="009358C4" w:rsidRDefault="00E8161C" w:rsidP="006B4B82">
            <w:pPr>
              <w:spacing w:line="276" w:lineRule="auto"/>
            </w:pPr>
          </w:p>
        </w:tc>
      </w:tr>
      <w:tr w:rsidR="00443361" w:rsidRPr="009358C4" w14:paraId="49AE3BD7" w14:textId="77777777" w:rsidTr="000A4298">
        <w:trPr>
          <w:cantSplit/>
          <w:trHeight w:val="323"/>
        </w:trPr>
        <w:tc>
          <w:tcPr>
            <w:tcW w:w="369" w:type="dxa"/>
            <w:tcBorders>
              <w:top w:val="single" w:sz="4" w:space="0" w:color="auto"/>
              <w:left w:val="single" w:sz="4" w:space="0" w:color="auto"/>
              <w:bottom w:val="single" w:sz="4" w:space="0" w:color="auto"/>
              <w:right w:val="single" w:sz="4" w:space="0" w:color="auto"/>
            </w:tcBorders>
            <w:vAlign w:val="bottom"/>
          </w:tcPr>
          <w:p w14:paraId="5C99B379" w14:textId="77777777" w:rsidR="00443361" w:rsidRPr="009358C4" w:rsidRDefault="00443361" w:rsidP="006B4B82">
            <w:pPr>
              <w:jc w:val="center"/>
            </w:pPr>
          </w:p>
        </w:tc>
        <w:tc>
          <w:tcPr>
            <w:tcW w:w="9873" w:type="dxa"/>
            <w:gridSpan w:val="25"/>
            <w:vMerge w:val="restart"/>
            <w:tcMar>
              <w:left w:w="113" w:type="dxa"/>
            </w:tcMar>
            <w:vAlign w:val="bottom"/>
          </w:tcPr>
          <w:p w14:paraId="7A8DC24C" w14:textId="77777777" w:rsidR="00443361" w:rsidRPr="009358C4" w:rsidRDefault="00443361" w:rsidP="006B4B82">
            <w:pPr>
              <w:jc w:val="both"/>
              <w:rPr>
                <w:i/>
                <w:iCs/>
                <w:sz w:val="2"/>
                <w:szCs w:val="2"/>
              </w:rPr>
            </w:pPr>
            <w:r w:rsidRPr="009358C4">
              <w:t>без доверенности</w:t>
            </w:r>
            <w:r w:rsidRPr="009358C4">
              <w:rPr>
                <w:sz w:val="22"/>
                <w:szCs w:val="22"/>
              </w:rPr>
              <w:t xml:space="preserve"> </w:t>
            </w:r>
            <w:r w:rsidRPr="009358C4">
              <w:rPr>
                <w:i/>
                <w:iCs/>
                <w:sz w:val="18"/>
                <w:szCs w:val="18"/>
              </w:rPr>
              <w:t>(указывается лицом, имеющим право действовать от имени юридического лица без</w:t>
            </w:r>
            <w:r w:rsidRPr="009358C4">
              <w:rPr>
                <w:i/>
                <w:iCs/>
                <w:sz w:val="18"/>
                <w:szCs w:val="18"/>
              </w:rPr>
              <w:br/>
            </w:r>
          </w:p>
          <w:p w14:paraId="424D09EC" w14:textId="77777777" w:rsidR="00443361" w:rsidRPr="009358C4" w:rsidRDefault="00443361" w:rsidP="006B4B82">
            <w:pPr>
              <w:rPr>
                <w:i/>
                <w:iCs/>
                <w:sz w:val="18"/>
                <w:szCs w:val="18"/>
              </w:rPr>
            </w:pPr>
            <w:r w:rsidRPr="009358C4">
              <w:rPr>
                <w:i/>
                <w:iCs/>
                <w:sz w:val="18"/>
                <w:szCs w:val="18"/>
              </w:rPr>
              <w:t>доверенности в силу закона или учредительных документов, либо индивидуальным предпринимателем)</w:t>
            </w:r>
          </w:p>
          <w:p w14:paraId="4665626E" w14:textId="77777777" w:rsidR="00443361" w:rsidRPr="009358C4" w:rsidRDefault="00443361" w:rsidP="006B4B82">
            <w:pPr>
              <w:rPr>
                <w:i/>
                <w:iCs/>
                <w:sz w:val="6"/>
                <w:szCs w:val="6"/>
              </w:rPr>
            </w:pPr>
          </w:p>
          <w:p w14:paraId="0F8703EC" w14:textId="2B63DA71" w:rsidR="00443361" w:rsidRPr="009358C4" w:rsidRDefault="00443361" w:rsidP="006B4B82">
            <w:pPr>
              <w:rPr>
                <w:i/>
                <w:iCs/>
                <w:sz w:val="2"/>
                <w:szCs w:val="2"/>
              </w:rPr>
            </w:pPr>
          </w:p>
        </w:tc>
      </w:tr>
      <w:tr w:rsidR="005C0C72" w:rsidRPr="009358C4" w14:paraId="629A49C7" w14:textId="77777777" w:rsidTr="000A4298">
        <w:trPr>
          <w:cantSplit/>
        </w:trPr>
        <w:tc>
          <w:tcPr>
            <w:tcW w:w="369" w:type="dxa"/>
            <w:tcBorders>
              <w:top w:val="single" w:sz="4" w:space="0" w:color="auto"/>
              <w:bottom w:val="single" w:sz="4" w:space="0" w:color="auto"/>
            </w:tcBorders>
            <w:vAlign w:val="bottom"/>
          </w:tcPr>
          <w:p w14:paraId="3C3A8F68" w14:textId="77777777" w:rsidR="005C0C72" w:rsidRPr="009358C4" w:rsidRDefault="005C0C72" w:rsidP="006B4B82">
            <w:pPr>
              <w:rPr>
                <w:sz w:val="18"/>
                <w:szCs w:val="18"/>
              </w:rPr>
            </w:pPr>
          </w:p>
        </w:tc>
        <w:tc>
          <w:tcPr>
            <w:tcW w:w="9873" w:type="dxa"/>
            <w:gridSpan w:val="25"/>
            <w:vMerge/>
            <w:tcMar>
              <w:left w:w="113" w:type="dxa"/>
            </w:tcMar>
            <w:vAlign w:val="bottom"/>
          </w:tcPr>
          <w:p w14:paraId="2D9C5CA1" w14:textId="0B3E92AE" w:rsidR="005C0C72" w:rsidRPr="009358C4" w:rsidRDefault="005C0C72" w:rsidP="006B4B82">
            <w:pPr>
              <w:rPr>
                <w:i/>
                <w:iCs/>
                <w:sz w:val="18"/>
                <w:szCs w:val="18"/>
              </w:rPr>
            </w:pPr>
          </w:p>
        </w:tc>
      </w:tr>
      <w:tr w:rsidR="00443361" w:rsidRPr="009358C4" w14:paraId="2BCD4B9A" w14:textId="77777777" w:rsidTr="000A4298">
        <w:trPr>
          <w:cantSplit/>
          <w:trHeight w:val="323"/>
        </w:trPr>
        <w:tc>
          <w:tcPr>
            <w:tcW w:w="369" w:type="dxa"/>
            <w:tcBorders>
              <w:top w:val="single" w:sz="4" w:space="0" w:color="auto"/>
              <w:left w:val="single" w:sz="4" w:space="0" w:color="auto"/>
              <w:bottom w:val="single" w:sz="4" w:space="0" w:color="auto"/>
              <w:right w:val="single" w:sz="4" w:space="0" w:color="auto"/>
            </w:tcBorders>
            <w:vAlign w:val="bottom"/>
          </w:tcPr>
          <w:p w14:paraId="1C7B507D" w14:textId="77777777" w:rsidR="00443361" w:rsidRPr="009358C4" w:rsidRDefault="00443361" w:rsidP="006B4B82">
            <w:pPr>
              <w:jc w:val="center"/>
            </w:pPr>
          </w:p>
        </w:tc>
        <w:tc>
          <w:tcPr>
            <w:tcW w:w="3063" w:type="dxa"/>
            <w:gridSpan w:val="10"/>
            <w:tcMar>
              <w:left w:w="113" w:type="dxa"/>
            </w:tcMar>
            <w:vAlign w:val="bottom"/>
          </w:tcPr>
          <w:p w14:paraId="41CB7DFD" w14:textId="77777777" w:rsidR="00443361" w:rsidRPr="009358C4" w:rsidRDefault="00443361" w:rsidP="005C0C72">
            <w:pPr>
              <w:jc w:val="both"/>
              <w:rPr>
                <w:i/>
                <w:iCs/>
              </w:rPr>
            </w:pPr>
            <w:r w:rsidRPr="009358C4">
              <w:t>на основании доверенности</w:t>
            </w:r>
          </w:p>
        </w:tc>
        <w:tc>
          <w:tcPr>
            <w:tcW w:w="6810" w:type="dxa"/>
            <w:gridSpan w:val="15"/>
            <w:tcBorders>
              <w:top w:val="nil"/>
              <w:left w:val="nil"/>
              <w:bottom w:val="single" w:sz="4" w:space="0" w:color="auto"/>
              <w:right w:val="nil"/>
            </w:tcBorders>
            <w:vAlign w:val="bottom"/>
          </w:tcPr>
          <w:p w14:paraId="36AD1DB1" w14:textId="6E44E50D" w:rsidR="00443361" w:rsidRPr="009358C4" w:rsidRDefault="00443361" w:rsidP="00CC33DA">
            <w:pPr>
              <w:jc w:val="right"/>
              <w:rPr>
                <w:i/>
              </w:rPr>
            </w:pPr>
            <w:r w:rsidRPr="009358C4">
              <w:rPr>
                <w:i/>
              </w:rPr>
              <w:t>,</w:t>
            </w:r>
          </w:p>
        </w:tc>
      </w:tr>
      <w:tr w:rsidR="00E8161C" w:rsidRPr="009358C4" w14:paraId="346DFE48" w14:textId="77777777" w:rsidTr="000A4298">
        <w:trPr>
          <w:cantSplit/>
          <w:trHeight w:val="333"/>
        </w:trPr>
        <w:tc>
          <w:tcPr>
            <w:tcW w:w="10242" w:type="dxa"/>
            <w:gridSpan w:val="26"/>
          </w:tcPr>
          <w:p w14:paraId="7DDA2297" w14:textId="0372616C" w:rsidR="00E8161C" w:rsidRPr="009358C4" w:rsidRDefault="00E8161C" w:rsidP="00CC33DA">
            <w:pPr>
              <w:spacing w:line="276" w:lineRule="auto"/>
            </w:pPr>
            <w:r w:rsidRPr="009358C4">
              <w:t xml:space="preserve">                                                                          </w:t>
            </w:r>
            <w:r w:rsidR="00CC33DA" w:rsidRPr="009358C4">
              <w:t xml:space="preserve">                   </w:t>
            </w:r>
            <w:r w:rsidRPr="009358C4">
              <w:t xml:space="preserve"> </w:t>
            </w:r>
            <w:r w:rsidRPr="009358C4">
              <w:rPr>
                <w:i/>
                <w:sz w:val="18"/>
                <w:szCs w:val="18"/>
              </w:rPr>
              <w:t>(указываются реквизиты доверенности)</w:t>
            </w:r>
          </w:p>
        </w:tc>
      </w:tr>
      <w:tr w:rsidR="0049455F" w:rsidRPr="009358C4" w14:paraId="6BC9446B" w14:textId="77777777" w:rsidTr="000A4298">
        <w:trPr>
          <w:cantSplit/>
          <w:trHeight w:val="296"/>
        </w:trPr>
        <w:tc>
          <w:tcPr>
            <w:tcW w:w="10242" w:type="dxa"/>
            <w:gridSpan w:val="26"/>
            <w:tcMar>
              <w:left w:w="0" w:type="dxa"/>
            </w:tcMar>
          </w:tcPr>
          <w:p w14:paraId="59DEDE68" w14:textId="0CDFEDC3" w:rsidR="0049455F" w:rsidRPr="009358C4" w:rsidRDefault="005C0C72" w:rsidP="00C23EA4">
            <w:pPr>
              <w:jc w:val="both"/>
            </w:pPr>
            <w:r w:rsidRPr="009358C4">
              <w:t>п</w:t>
            </w:r>
            <w:r w:rsidR="0049455F" w:rsidRPr="009358C4">
              <w:t>рошу закрыть разрешение на осуществление земляных работ на территории городского округа «Город Калининград»</w:t>
            </w:r>
          </w:p>
          <w:p w14:paraId="56072953" w14:textId="77777777" w:rsidR="0049455F" w:rsidRPr="009358C4" w:rsidRDefault="0049455F" w:rsidP="00C23EA4">
            <w:pPr>
              <w:jc w:val="both"/>
              <w:rPr>
                <w:sz w:val="16"/>
                <w:szCs w:val="16"/>
              </w:rPr>
            </w:pPr>
          </w:p>
        </w:tc>
      </w:tr>
      <w:tr w:rsidR="00CC33DA" w:rsidRPr="009358C4" w14:paraId="27553389" w14:textId="77777777" w:rsidTr="000A4298">
        <w:trPr>
          <w:cantSplit/>
          <w:trHeight w:val="173"/>
        </w:trPr>
        <w:tc>
          <w:tcPr>
            <w:tcW w:w="466" w:type="dxa"/>
            <w:gridSpan w:val="2"/>
            <w:tcMar>
              <w:left w:w="0" w:type="dxa"/>
            </w:tcMar>
            <w:vAlign w:val="bottom"/>
          </w:tcPr>
          <w:p w14:paraId="3ACEA031" w14:textId="77777777" w:rsidR="00CC33DA" w:rsidRPr="009358C4" w:rsidRDefault="00CC33DA" w:rsidP="002E7A5C">
            <w:r w:rsidRPr="009358C4">
              <w:t>от «</w:t>
            </w:r>
          </w:p>
        </w:tc>
        <w:tc>
          <w:tcPr>
            <w:tcW w:w="641" w:type="dxa"/>
            <w:gridSpan w:val="2"/>
            <w:tcBorders>
              <w:bottom w:val="single" w:sz="4" w:space="0" w:color="auto"/>
            </w:tcBorders>
            <w:vAlign w:val="bottom"/>
          </w:tcPr>
          <w:p w14:paraId="23E452FE" w14:textId="77777777" w:rsidR="00CC33DA" w:rsidRPr="009358C4" w:rsidRDefault="00CC33DA" w:rsidP="002E7A5C"/>
        </w:tc>
        <w:tc>
          <w:tcPr>
            <w:tcW w:w="216" w:type="dxa"/>
            <w:vAlign w:val="bottom"/>
          </w:tcPr>
          <w:p w14:paraId="09508FED" w14:textId="77777777" w:rsidR="00CC33DA" w:rsidRPr="009358C4" w:rsidRDefault="00CC33DA" w:rsidP="002E7A5C">
            <w:r w:rsidRPr="009358C4">
              <w:t>»</w:t>
            </w:r>
          </w:p>
        </w:tc>
        <w:tc>
          <w:tcPr>
            <w:tcW w:w="1767" w:type="dxa"/>
            <w:gridSpan w:val="3"/>
            <w:tcBorders>
              <w:bottom w:val="single" w:sz="4" w:space="0" w:color="auto"/>
            </w:tcBorders>
            <w:vAlign w:val="bottom"/>
          </w:tcPr>
          <w:p w14:paraId="72AE2CAB" w14:textId="77777777" w:rsidR="00CC33DA" w:rsidRPr="009358C4" w:rsidRDefault="00CC33DA" w:rsidP="002E7A5C"/>
        </w:tc>
        <w:tc>
          <w:tcPr>
            <w:tcW w:w="380" w:type="dxa"/>
            <w:gridSpan w:val="4"/>
            <w:vAlign w:val="bottom"/>
          </w:tcPr>
          <w:p w14:paraId="1EF49775" w14:textId="77777777" w:rsidR="00CC33DA" w:rsidRPr="009358C4" w:rsidRDefault="00CC33DA" w:rsidP="002E7A5C">
            <w:pPr>
              <w:jc w:val="right"/>
            </w:pPr>
            <w:r w:rsidRPr="009358C4">
              <w:t>20</w:t>
            </w:r>
          </w:p>
        </w:tc>
        <w:tc>
          <w:tcPr>
            <w:tcW w:w="512" w:type="dxa"/>
            <w:gridSpan w:val="3"/>
            <w:tcBorders>
              <w:bottom w:val="single" w:sz="4" w:space="0" w:color="auto"/>
            </w:tcBorders>
            <w:vAlign w:val="bottom"/>
          </w:tcPr>
          <w:p w14:paraId="28631662" w14:textId="77777777" w:rsidR="00CC33DA" w:rsidRPr="009358C4" w:rsidRDefault="00CC33DA" w:rsidP="002E7A5C"/>
        </w:tc>
        <w:tc>
          <w:tcPr>
            <w:tcW w:w="776" w:type="dxa"/>
            <w:gridSpan w:val="4"/>
            <w:vAlign w:val="bottom"/>
          </w:tcPr>
          <w:p w14:paraId="7C5E6DE3" w14:textId="77777777" w:rsidR="00CC33DA" w:rsidRPr="009358C4" w:rsidRDefault="00CC33DA" w:rsidP="002E7A5C">
            <w:r w:rsidRPr="009358C4">
              <w:t>г.    №</w:t>
            </w:r>
          </w:p>
        </w:tc>
        <w:tc>
          <w:tcPr>
            <w:tcW w:w="3333" w:type="dxa"/>
            <w:gridSpan w:val="6"/>
            <w:tcBorders>
              <w:bottom w:val="single" w:sz="4" w:space="0" w:color="auto"/>
            </w:tcBorders>
            <w:vAlign w:val="bottom"/>
          </w:tcPr>
          <w:p w14:paraId="4DAA97D2" w14:textId="77777777" w:rsidR="00CC33DA" w:rsidRPr="009358C4" w:rsidRDefault="00CC33DA" w:rsidP="002E7A5C"/>
        </w:tc>
        <w:tc>
          <w:tcPr>
            <w:tcW w:w="2151" w:type="dxa"/>
            <w:vAlign w:val="bottom"/>
          </w:tcPr>
          <w:p w14:paraId="248F44F5" w14:textId="77777777" w:rsidR="00CC33DA" w:rsidRPr="009358C4" w:rsidRDefault="00CC33DA" w:rsidP="002E7A5C">
            <w:pPr>
              <w:rPr>
                <w:sz w:val="28"/>
                <w:szCs w:val="28"/>
              </w:rPr>
            </w:pPr>
          </w:p>
        </w:tc>
      </w:tr>
      <w:tr w:rsidR="0049455F" w:rsidRPr="009358C4" w14:paraId="0F24386D" w14:textId="77777777" w:rsidTr="000A4298">
        <w:trPr>
          <w:cantSplit/>
          <w:trHeight w:val="296"/>
        </w:trPr>
        <w:tc>
          <w:tcPr>
            <w:tcW w:w="10242" w:type="dxa"/>
            <w:gridSpan w:val="26"/>
          </w:tcPr>
          <w:p w14:paraId="74B6428E" w14:textId="77777777" w:rsidR="0049455F" w:rsidRPr="009358C4" w:rsidRDefault="0049455F" w:rsidP="00C23EA4">
            <w:pPr>
              <w:jc w:val="both"/>
              <w:rPr>
                <w:sz w:val="16"/>
                <w:szCs w:val="16"/>
              </w:rPr>
            </w:pPr>
            <w:r w:rsidRPr="009358C4">
              <w:rPr>
                <w:i/>
                <w:sz w:val="18"/>
                <w:szCs w:val="18"/>
              </w:rPr>
              <w:t xml:space="preserve">                                                             (реквизиты ранее выданного разрешения)</w:t>
            </w:r>
          </w:p>
        </w:tc>
      </w:tr>
      <w:tr w:rsidR="00D7386B" w:rsidRPr="009358C4" w14:paraId="3D1F50EB" w14:textId="77777777" w:rsidTr="000A4298">
        <w:trPr>
          <w:cantSplit/>
          <w:trHeight w:val="296"/>
        </w:trPr>
        <w:tc>
          <w:tcPr>
            <w:tcW w:w="10242" w:type="dxa"/>
            <w:gridSpan w:val="26"/>
            <w:tcMar>
              <w:left w:w="0" w:type="dxa"/>
            </w:tcMar>
          </w:tcPr>
          <w:p w14:paraId="7E9BE14D" w14:textId="77777777" w:rsidR="00D7386B" w:rsidRPr="009358C4" w:rsidRDefault="00D7386B" w:rsidP="0081532A">
            <w:pPr>
              <w:jc w:val="both"/>
            </w:pPr>
            <w:r w:rsidRPr="009358C4">
              <w:t>Земляные работы:</w:t>
            </w:r>
          </w:p>
        </w:tc>
      </w:tr>
      <w:tr w:rsidR="00D7386B" w:rsidRPr="009358C4" w14:paraId="66474DDC" w14:textId="77777777" w:rsidTr="000A4298">
        <w:trPr>
          <w:cantSplit/>
          <w:trHeight w:val="162"/>
        </w:trPr>
        <w:tc>
          <w:tcPr>
            <w:tcW w:w="10242" w:type="dxa"/>
            <w:gridSpan w:val="26"/>
          </w:tcPr>
          <w:p w14:paraId="75700A47" w14:textId="77777777" w:rsidR="00D7386B" w:rsidRPr="009358C4" w:rsidRDefault="00D7386B" w:rsidP="0081532A">
            <w:pPr>
              <w:jc w:val="both"/>
              <w:rPr>
                <w:sz w:val="6"/>
                <w:szCs w:val="6"/>
              </w:rPr>
            </w:pPr>
          </w:p>
        </w:tc>
      </w:tr>
      <w:tr w:rsidR="00443361" w:rsidRPr="009358C4" w14:paraId="2D0662A1" w14:textId="77777777" w:rsidTr="000A4298">
        <w:trPr>
          <w:cantSplit/>
          <w:trHeight w:val="323"/>
        </w:trPr>
        <w:tc>
          <w:tcPr>
            <w:tcW w:w="369" w:type="dxa"/>
            <w:tcBorders>
              <w:top w:val="single" w:sz="4" w:space="0" w:color="auto"/>
              <w:left w:val="single" w:sz="4" w:space="0" w:color="auto"/>
              <w:bottom w:val="single" w:sz="4" w:space="0" w:color="auto"/>
              <w:right w:val="single" w:sz="4" w:space="0" w:color="auto"/>
            </w:tcBorders>
            <w:vAlign w:val="bottom"/>
          </w:tcPr>
          <w:p w14:paraId="319A339C" w14:textId="30A4BB11" w:rsidR="00443361" w:rsidRPr="009358C4" w:rsidRDefault="00443361" w:rsidP="0081532A">
            <w:pPr>
              <w:rPr>
                <w:i/>
                <w:iCs/>
                <w:sz w:val="2"/>
                <w:szCs w:val="2"/>
              </w:rPr>
            </w:pPr>
            <w:r w:rsidRPr="009358C4">
              <w:rPr>
                <w:i/>
                <w:iCs/>
                <w:sz w:val="18"/>
                <w:szCs w:val="18"/>
              </w:rPr>
              <w:br/>
            </w:r>
          </w:p>
        </w:tc>
        <w:tc>
          <w:tcPr>
            <w:tcW w:w="9873" w:type="dxa"/>
            <w:gridSpan w:val="25"/>
            <w:tcBorders>
              <w:left w:val="single" w:sz="4" w:space="0" w:color="auto"/>
            </w:tcBorders>
            <w:tcMar>
              <w:left w:w="113" w:type="dxa"/>
            </w:tcMar>
          </w:tcPr>
          <w:p w14:paraId="03BAB6E0" w14:textId="2DA97FEA" w:rsidR="00443361" w:rsidRPr="009358C4" w:rsidRDefault="00443361" w:rsidP="000A4298">
            <w:pPr>
              <w:jc w:val="both"/>
              <w:rPr>
                <w:i/>
                <w:iCs/>
                <w:sz w:val="2"/>
                <w:szCs w:val="2"/>
              </w:rPr>
            </w:pPr>
            <w:r w:rsidRPr="009358C4">
              <w:t>проводились:</w:t>
            </w:r>
          </w:p>
        </w:tc>
      </w:tr>
      <w:tr w:rsidR="00D7386B" w:rsidRPr="009358C4" w14:paraId="1D2FEDE0" w14:textId="77777777" w:rsidTr="000A4298">
        <w:trPr>
          <w:cantSplit/>
          <w:trHeight w:val="398"/>
        </w:trPr>
        <w:tc>
          <w:tcPr>
            <w:tcW w:w="2972" w:type="dxa"/>
            <w:gridSpan w:val="7"/>
            <w:tcBorders>
              <w:top w:val="nil"/>
              <w:left w:val="nil"/>
              <w:right w:val="nil"/>
            </w:tcBorders>
            <w:vAlign w:val="bottom"/>
          </w:tcPr>
          <w:p w14:paraId="69027741" w14:textId="1D080803" w:rsidR="00D7386B" w:rsidRPr="009358C4" w:rsidRDefault="00D7386B" w:rsidP="0081532A">
            <w:pPr>
              <w:spacing w:line="276" w:lineRule="auto"/>
              <w:rPr>
                <w:bCs/>
                <w:sz w:val="16"/>
                <w:szCs w:val="16"/>
              </w:rPr>
            </w:pPr>
            <w:r w:rsidRPr="009358C4">
              <w:rPr>
                <w:bCs/>
              </w:rPr>
              <w:t xml:space="preserve">       дата окончания работ</w:t>
            </w:r>
            <w:r w:rsidR="00CC33DA" w:rsidRPr="009358C4">
              <w:rPr>
                <w:bCs/>
              </w:rPr>
              <w:t>:</w:t>
            </w:r>
            <w:r w:rsidRPr="009358C4">
              <w:rPr>
                <w:bCs/>
              </w:rPr>
              <w:t xml:space="preserve"> «      </w:t>
            </w:r>
          </w:p>
        </w:tc>
        <w:tc>
          <w:tcPr>
            <w:tcW w:w="574" w:type="dxa"/>
            <w:gridSpan w:val="6"/>
            <w:tcBorders>
              <w:top w:val="nil"/>
              <w:left w:val="nil"/>
              <w:bottom w:val="single" w:sz="4" w:space="0" w:color="auto"/>
              <w:right w:val="nil"/>
            </w:tcBorders>
            <w:vAlign w:val="bottom"/>
          </w:tcPr>
          <w:p w14:paraId="1EA5DE5E" w14:textId="77777777" w:rsidR="00D7386B" w:rsidRPr="009358C4" w:rsidRDefault="00D7386B" w:rsidP="0081532A">
            <w:pPr>
              <w:spacing w:line="276" w:lineRule="auto"/>
              <w:rPr>
                <w:bCs/>
                <w:sz w:val="16"/>
                <w:szCs w:val="16"/>
              </w:rPr>
            </w:pPr>
          </w:p>
        </w:tc>
        <w:tc>
          <w:tcPr>
            <w:tcW w:w="182" w:type="dxa"/>
            <w:tcBorders>
              <w:top w:val="nil"/>
              <w:left w:val="nil"/>
              <w:right w:val="nil"/>
            </w:tcBorders>
            <w:vAlign w:val="bottom"/>
          </w:tcPr>
          <w:p w14:paraId="5C508940" w14:textId="77777777" w:rsidR="00D7386B" w:rsidRPr="009358C4" w:rsidRDefault="00D7386B" w:rsidP="0081532A">
            <w:pPr>
              <w:spacing w:line="276" w:lineRule="auto"/>
              <w:rPr>
                <w:bCs/>
                <w:sz w:val="16"/>
                <w:szCs w:val="16"/>
              </w:rPr>
            </w:pPr>
            <w:r w:rsidRPr="009358C4">
              <w:rPr>
                <w:bCs/>
              </w:rPr>
              <w:t>»</w:t>
            </w:r>
          </w:p>
        </w:tc>
        <w:tc>
          <w:tcPr>
            <w:tcW w:w="1848" w:type="dxa"/>
            <w:gridSpan w:val="6"/>
            <w:tcBorders>
              <w:top w:val="nil"/>
              <w:left w:val="nil"/>
              <w:bottom w:val="single" w:sz="4" w:space="0" w:color="auto"/>
              <w:right w:val="nil"/>
            </w:tcBorders>
            <w:vAlign w:val="bottom"/>
          </w:tcPr>
          <w:p w14:paraId="18AE3292" w14:textId="77777777" w:rsidR="00D7386B" w:rsidRPr="009358C4" w:rsidRDefault="00D7386B" w:rsidP="0081532A">
            <w:pPr>
              <w:spacing w:line="276" w:lineRule="auto"/>
              <w:rPr>
                <w:bCs/>
                <w:sz w:val="16"/>
                <w:szCs w:val="16"/>
              </w:rPr>
            </w:pPr>
          </w:p>
        </w:tc>
        <w:tc>
          <w:tcPr>
            <w:tcW w:w="364" w:type="dxa"/>
            <w:tcBorders>
              <w:top w:val="nil"/>
              <w:left w:val="nil"/>
              <w:right w:val="nil"/>
            </w:tcBorders>
            <w:vAlign w:val="bottom"/>
          </w:tcPr>
          <w:p w14:paraId="6DD6C81A" w14:textId="77777777" w:rsidR="00D7386B" w:rsidRPr="009358C4" w:rsidRDefault="00D7386B" w:rsidP="0081532A">
            <w:pPr>
              <w:spacing w:line="276" w:lineRule="auto"/>
              <w:jc w:val="right"/>
              <w:rPr>
                <w:bCs/>
              </w:rPr>
            </w:pPr>
            <w:r w:rsidRPr="009358C4">
              <w:rPr>
                <w:bCs/>
              </w:rPr>
              <w:t>20</w:t>
            </w:r>
          </w:p>
        </w:tc>
        <w:tc>
          <w:tcPr>
            <w:tcW w:w="503" w:type="dxa"/>
            <w:tcBorders>
              <w:top w:val="nil"/>
              <w:left w:val="nil"/>
              <w:bottom w:val="single" w:sz="4" w:space="0" w:color="auto"/>
              <w:right w:val="nil"/>
            </w:tcBorders>
            <w:vAlign w:val="bottom"/>
          </w:tcPr>
          <w:p w14:paraId="63C78F12" w14:textId="77777777" w:rsidR="00D7386B" w:rsidRPr="009358C4" w:rsidRDefault="00D7386B" w:rsidP="0081532A">
            <w:pPr>
              <w:spacing w:line="276" w:lineRule="auto"/>
              <w:rPr>
                <w:bCs/>
              </w:rPr>
            </w:pPr>
          </w:p>
        </w:tc>
        <w:tc>
          <w:tcPr>
            <w:tcW w:w="3799" w:type="dxa"/>
            <w:gridSpan w:val="4"/>
            <w:tcBorders>
              <w:top w:val="nil"/>
              <w:left w:val="nil"/>
              <w:right w:val="nil"/>
            </w:tcBorders>
            <w:vAlign w:val="bottom"/>
          </w:tcPr>
          <w:p w14:paraId="79C888AA" w14:textId="77777777" w:rsidR="00D7386B" w:rsidRPr="009358C4" w:rsidRDefault="00D7386B" w:rsidP="0081532A">
            <w:pPr>
              <w:spacing w:line="276" w:lineRule="auto"/>
              <w:rPr>
                <w:bCs/>
              </w:rPr>
            </w:pPr>
            <w:r w:rsidRPr="009358C4">
              <w:rPr>
                <w:bCs/>
              </w:rPr>
              <w:t xml:space="preserve">г.  </w:t>
            </w:r>
          </w:p>
        </w:tc>
      </w:tr>
      <w:tr w:rsidR="00D7386B" w:rsidRPr="009358C4" w14:paraId="7C8B1960" w14:textId="77777777" w:rsidTr="000A4298">
        <w:trPr>
          <w:cantSplit/>
        </w:trPr>
        <w:tc>
          <w:tcPr>
            <w:tcW w:w="10242" w:type="dxa"/>
            <w:gridSpan w:val="26"/>
            <w:vAlign w:val="bottom"/>
          </w:tcPr>
          <w:p w14:paraId="52C577A0" w14:textId="77777777" w:rsidR="00D7386B" w:rsidRPr="009358C4" w:rsidRDefault="00D7386B" w:rsidP="0081532A">
            <w:pPr>
              <w:tabs>
                <w:tab w:val="left" w:pos="1134"/>
              </w:tabs>
              <w:ind w:left="150"/>
              <w:contextualSpacing/>
              <w:jc w:val="both"/>
              <w:outlineLvl w:val="1"/>
              <w:rPr>
                <w:sz w:val="12"/>
                <w:szCs w:val="12"/>
              </w:rPr>
            </w:pPr>
          </w:p>
        </w:tc>
      </w:tr>
      <w:tr w:rsidR="00443361" w:rsidRPr="009358C4" w14:paraId="4ADF2167" w14:textId="77777777" w:rsidTr="000A4298">
        <w:trPr>
          <w:cantSplit/>
          <w:trHeight w:val="323"/>
        </w:trPr>
        <w:tc>
          <w:tcPr>
            <w:tcW w:w="369" w:type="dxa"/>
            <w:tcBorders>
              <w:top w:val="single" w:sz="4" w:space="0" w:color="auto"/>
              <w:left w:val="single" w:sz="4" w:space="0" w:color="auto"/>
              <w:bottom w:val="single" w:sz="4" w:space="0" w:color="auto"/>
              <w:right w:val="single" w:sz="4" w:space="0" w:color="auto"/>
            </w:tcBorders>
            <w:vAlign w:val="bottom"/>
          </w:tcPr>
          <w:p w14:paraId="269426B0" w14:textId="074EAFD3" w:rsidR="00443361" w:rsidRPr="009358C4" w:rsidRDefault="00443361" w:rsidP="0081532A">
            <w:pPr>
              <w:rPr>
                <w:i/>
                <w:iCs/>
                <w:sz w:val="2"/>
                <w:szCs w:val="2"/>
              </w:rPr>
            </w:pPr>
            <w:r w:rsidRPr="009358C4">
              <w:rPr>
                <w:i/>
                <w:iCs/>
                <w:sz w:val="18"/>
                <w:szCs w:val="18"/>
              </w:rPr>
              <w:br/>
            </w:r>
          </w:p>
        </w:tc>
        <w:tc>
          <w:tcPr>
            <w:tcW w:w="9873" w:type="dxa"/>
            <w:gridSpan w:val="25"/>
            <w:tcBorders>
              <w:left w:val="single" w:sz="4" w:space="0" w:color="auto"/>
            </w:tcBorders>
            <w:tcMar>
              <w:left w:w="113" w:type="dxa"/>
            </w:tcMar>
            <w:vAlign w:val="center"/>
          </w:tcPr>
          <w:p w14:paraId="1C9CEA8F" w14:textId="77777777" w:rsidR="00443361" w:rsidRPr="009358C4" w:rsidRDefault="00443361" w:rsidP="00CC33DA">
            <w:pPr>
              <w:tabs>
                <w:tab w:val="left" w:pos="1134"/>
              </w:tabs>
              <w:contextualSpacing/>
              <w:jc w:val="both"/>
              <w:outlineLvl w:val="1"/>
            </w:pPr>
            <w:r w:rsidRPr="009358C4">
              <w:t>не проводились</w:t>
            </w:r>
          </w:p>
        </w:tc>
      </w:tr>
    </w:tbl>
    <w:p w14:paraId="6E3F12EC" w14:textId="77777777" w:rsidR="00160695" w:rsidRPr="009358C4" w:rsidRDefault="00160695" w:rsidP="00CE5B4B">
      <w:pPr>
        <w:jc w:val="both"/>
        <w:rPr>
          <w:sz w:val="16"/>
          <w:szCs w:val="16"/>
        </w:rPr>
      </w:pPr>
    </w:p>
    <w:p w14:paraId="4D4EE08B" w14:textId="31D3B20E" w:rsidR="00CE5B4B" w:rsidRPr="009358C4" w:rsidRDefault="00CE5B4B" w:rsidP="00443361">
      <w:pPr>
        <w:ind w:left="-308" w:right="-301"/>
        <w:jc w:val="both"/>
      </w:pPr>
      <w:r w:rsidRPr="009358C4">
        <w:t>Сведения, указанные в заяв</w:t>
      </w:r>
      <w:r w:rsidR="00F2088D" w:rsidRPr="009358C4">
        <w:t>лении</w:t>
      </w:r>
      <w:r w:rsidRPr="009358C4">
        <w:t>, достоверны. Документы (копии документов), приложенные</w:t>
      </w:r>
      <w:r w:rsidR="00443361" w:rsidRPr="009358C4">
        <w:rPr>
          <w:sz w:val="28"/>
          <w:szCs w:val="28"/>
          <w:lang w:eastAsia="ar-SA"/>
        </w:rPr>
        <w:br/>
      </w:r>
      <w:r w:rsidRPr="009358C4">
        <w:t>к заяв</w:t>
      </w:r>
      <w:r w:rsidR="00F2088D" w:rsidRPr="009358C4">
        <w:t>лению</w:t>
      </w:r>
      <w:r w:rsidRPr="009358C4">
        <w:t xml:space="preserve">,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0BE2471E" w14:textId="77777777" w:rsidR="00362A74" w:rsidRPr="009358C4" w:rsidRDefault="00362A74" w:rsidP="00CE5B4B">
      <w:pPr>
        <w:jc w:val="both"/>
        <w:rPr>
          <w:sz w:val="16"/>
          <w:szCs w:val="16"/>
        </w:rPr>
      </w:pPr>
    </w:p>
    <w:p w14:paraId="3EB555E9" w14:textId="77777777" w:rsidR="00443361" w:rsidRPr="009358C4" w:rsidRDefault="00443361" w:rsidP="00CC33DA">
      <w:pPr>
        <w:jc w:val="both"/>
      </w:pPr>
    </w:p>
    <w:p w14:paraId="15DBEE76" w14:textId="1ADD8148" w:rsidR="00CC33DA" w:rsidRPr="009358C4" w:rsidRDefault="00CC33DA" w:rsidP="00CC33DA">
      <w:pPr>
        <w:jc w:val="both"/>
      </w:pPr>
      <w:r w:rsidRPr="009358C4">
        <w:t>Расписку в приеме заявления получил(а).</w:t>
      </w:r>
    </w:p>
    <w:p w14:paraId="3157E395" w14:textId="77777777" w:rsidR="00CC33DA" w:rsidRPr="009358C4" w:rsidRDefault="00CC33DA" w:rsidP="00CC33DA">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CC33DA" w:rsidRPr="009358C4" w14:paraId="4A4E289C" w14:textId="77777777" w:rsidTr="002E7A5C">
        <w:tc>
          <w:tcPr>
            <w:tcW w:w="196" w:type="dxa"/>
            <w:vAlign w:val="bottom"/>
          </w:tcPr>
          <w:p w14:paraId="13C2A63F" w14:textId="77777777" w:rsidR="00CC33DA" w:rsidRPr="009358C4" w:rsidRDefault="00CC33DA" w:rsidP="002E7A5C">
            <w:pPr>
              <w:spacing w:line="276" w:lineRule="auto"/>
            </w:pPr>
            <w:r w:rsidRPr="009358C4">
              <w:t>«</w:t>
            </w:r>
          </w:p>
        </w:tc>
        <w:tc>
          <w:tcPr>
            <w:tcW w:w="364" w:type="dxa"/>
            <w:tcBorders>
              <w:top w:val="nil"/>
              <w:left w:val="nil"/>
              <w:bottom w:val="single" w:sz="4" w:space="0" w:color="auto"/>
              <w:right w:val="nil"/>
            </w:tcBorders>
            <w:vAlign w:val="bottom"/>
          </w:tcPr>
          <w:p w14:paraId="2D706D92" w14:textId="77777777" w:rsidR="00CC33DA" w:rsidRPr="009358C4" w:rsidRDefault="00CC33DA" w:rsidP="002E7A5C">
            <w:pPr>
              <w:spacing w:line="276" w:lineRule="auto"/>
              <w:jc w:val="center"/>
            </w:pPr>
          </w:p>
        </w:tc>
        <w:tc>
          <w:tcPr>
            <w:tcW w:w="293" w:type="dxa"/>
            <w:vAlign w:val="bottom"/>
          </w:tcPr>
          <w:p w14:paraId="4D2833BC" w14:textId="77777777" w:rsidR="00CC33DA" w:rsidRPr="009358C4" w:rsidRDefault="00CC33DA" w:rsidP="002E7A5C">
            <w:pPr>
              <w:spacing w:line="276" w:lineRule="auto"/>
            </w:pPr>
            <w:r w:rsidRPr="009358C4">
              <w:t>»</w:t>
            </w:r>
          </w:p>
        </w:tc>
        <w:tc>
          <w:tcPr>
            <w:tcW w:w="1335" w:type="dxa"/>
            <w:tcBorders>
              <w:top w:val="nil"/>
              <w:left w:val="nil"/>
              <w:bottom w:val="single" w:sz="4" w:space="0" w:color="auto"/>
              <w:right w:val="nil"/>
            </w:tcBorders>
            <w:vAlign w:val="bottom"/>
          </w:tcPr>
          <w:p w14:paraId="1A5587E5" w14:textId="77777777" w:rsidR="00CC33DA" w:rsidRPr="009358C4" w:rsidRDefault="00CC33DA" w:rsidP="002E7A5C">
            <w:pPr>
              <w:spacing w:line="276" w:lineRule="auto"/>
              <w:jc w:val="center"/>
            </w:pPr>
          </w:p>
        </w:tc>
        <w:tc>
          <w:tcPr>
            <w:tcW w:w="580" w:type="dxa"/>
            <w:vAlign w:val="bottom"/>
          </w:tcPr>
          <w:p w14:paraId="5E4B1270" w14:textId="77777777" w:rsidR="00CC33DA" w:rsidRPr="009358C4" w:rsidRDefault="00CC33DA" w:rsidP="002E7A5C">
            <w:pPr>
              <w:spacing w:line="276" w:lineRule="auto"/>
              <w:jc w:val="right"/>
            </w:pPr>
            <w:r w:rsidRPr="009358C4">
              <w:t>20</w:t>
            </w:r>
          </w:p>
        </w:tc>
        <w:tc>
          <w:tcPr>
            <w:tcW w:w="307" w:type="dxa"/>
            <w:tcBorders>
              <w:top w:val="nil"/>
              <w:left w:val="nil"/>
              <w:bottom w:val="single" w:sz="4" w:space="0" w:color="auto"/>
              <w:right w:val="nil"/>
            </w:tcBorders>
            <w:vAlign w:val="bottom"/>
          </w:tcPr>
          <w:p w14:paraId="010F4003" w14:textId="77777777" w:rsidR="00CC33DA" w:rsidRPr="009358C4" w:rsidRDefault="00CC33DA" w:rsidP="002E7A5C">
            <w:pPr>
              <w:spacing w:line="276" w:lineRule="auto"/>
            </w:pPr>
          </w:p>
        </w:tc>
        <w:tc>
          <w:tcPr>
            <w:tcW w:w="553" w:type="dxa"/>
            <w:vAlign w:val="bottom"/>
          </w:tcPr>
          <w:p w14:paraId="41176717" w14:textId="77777777" w:rsidR="00CC33DA" w:rsidRPr="009358C4" w:rsidRDefault="00CC33DA" w:rsidP="002E7A5C">
            <w:pPr>
              <w:spacing w:line="276" w:lineRule="auto"/>
            </w:pPr>
            <w:r w:rsidRPr="009358C4">
              <w:t>г.  «</w:t>
            </w:r>
          </w:p>
        </w:tc>
        <w:tc>
          <w:tcPr>
            <w:tcW w:w="360" w:type="dxa"/>
            <w:tcBorders>
              <w:top w:val="nil"/>
              <w:left w:val="nil"/>
              <w:bottom w:val="single" w:sz="4" w:space="0" w:color="auto"/>
              <w:right w:val="nil"/>
            </w:tcBorders>
            <w:vAlign w:val="bottom"/>
          </w:tcPr>
          <w:p w14:paraId="39DAB972" w14:textId="77777777" w:rsidR="00CC33DA" w:rsidRPr="009358C4" w:rsidRDefault="00CC33DA" w:rsidP="002E7A5C">
            <w:pPr>
              <w:spacing w:line="276" w:lineRule="auto"/>
              <w:jc w:val="center"/>
            </w:pPr>
          </w:p>
        </w:tc>
        <w:tc>
          <w:tcPr>
            <w:tcW w:w="720" w:type="dxa"/>
            <w:vAlign w:val="bottom"/>
          </w:tcPr>
          <w:p w14:paraId="1709126C" w14:textId="77777777" w:rsidR="00CC33DA" w:rsidRPr="009358C4" w:rsidRDefault="00CC33DA" w:rsidP="002E7A5C">
            <w:pPr>
              <w:spacing w:line="276" w:lineRule="auto"/>
            </w:pPr>
            <w:r w:rsidRPr="009358C4">
              <w:t>» ч.   «</w:t>
            </w:r>
          </w:p>
        </w:tc>
        <w:tc>
          <w:tcPr>
            <w:tcW w:w="360" w:type="dxa"/>
            <w:tcBorders>
              <w:top w:val="nil"/>
              <w:left w:val="nil"/>
              <w:bottom w:val="single" w:sz="4" w:space="0" w:color="auto"/>
              <w:right w:val="nil"/>
            </w:tcBorders>
            <w:vAlign w:val="bottom"/>
          </w:tcPr>
          <w:p w14:paraId="52148210" w14:textId="77777777" w:rsidR="00CC33DA" w:rsidRPr="009358C4" w:rsidRDefault="00CC33DA" w:rsidP="002E7A5C">
            <w:pPr>
              <w:spacing w:line="276" w:lineRule="auto"/>
              <w:jc w:val="center"/>
            </w:pPr>
          </w:p>
        </w:tc>
        <w:tc>
          <w:tcPr>
            <w:tcW w:w="1440" w:type="dxa"/>
            <w:vAlign w:val="bottom"/>
          </w:tcPr>
          <w:p w14:paraId="77CE8EEE" w14:textId="77777777" w:rsidR="00CC33DA" w:rsidRPr="009358C4" w:rsidRDefault="00CC33DA" w:rsidP="002E7A5C">
            <w:pPr>
              <w:spacing w:line="276" w:lineRule="auto"/>
            </w:pPr>
            <w:r w:rsidRPr="009358C4">
              <w:t>» мин.</w:t>
            </w:r>
          </w:p>
        </w:tc>
      </w:tr>
    </w:tbl>
    <w:p w14:paraId="3D93CD30" w14:textId="77777777" w:rsidR="00CC33DA" w:rsidRPr="009358C4" w:rsidRDefault="00CC33DA" w:rsidP="00CC33DA">
      <w:pPr>
        <w:jc w:val="both"/>
      </w:pPr>
    </w:p>
    <w:p w14:paraId="6A33919D" w14:textId="77777777" w:rsidR="00CC33DA" w:rsidRPr="009358C4" w:rsidRDefault="00CC33DA" w:rsidP="00CC33DA">
      <w:pPr>
        <w:jc w:val="both"/>
      </w:pPr>
      <w:r w:rsidRPr="009358C4">
        <w:t>Способ получения результата предоставления муниципальной услуги:</w:t>
      </w:r>
    </w:p>
    <w:p w14:paraId="57661272" w14:textId="77777777" w:rsidR="00CC33DA" w:rsidRPr="009358C4" w:rsidRDefault="00CC33DA" w:rsidP="00CC33DA">
      <w:pPr>
        <w:jc w:val="both"/>
        <w:rPr>
          <w:sz w:val="6"/>
          <w:szCs w:val="6"/>
        </w:rPr>
      </w:pPr>
    </w:p>
    <w:tbl>
      <w:tblPr>
        <w:tblpPr w:leftFromText="180" w:rightFromText="180" w:bottomFromText="160" w:vertAnchor="text" w:horzAnchor="margin" w:tblpX="27"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9266"/>
      </w:tblGrid>
      <w:tr w:rsidR="00CC33DA" w:rsidRPr="009358C4" w14:paraId="7ED19D58" w14:textId="77777777" w:rsidTr="002E7A5C">
        <w:trPr>
          <w:trHeight w:val="337"/>
        </w:trPr>
        <w:tc>
          <w:tcPr>
            <w:tcW w:w="373" w:type="dxa"/>
            <w:tcBorders>
              <w:top w:val="single" w:sz="4" w:space="0" w:color="auto"/>
              <w:left w:val="single" w:sz="4" w:space="0" w:color="auto"/>
              <w:bottom w:val="single" w:sz="4" w:space="0" w:color="auto"/>
              <w:right w:val="single" w:sz="4" w:space="0" w:color="auto"/>
            </w:tcBorders>
            <w:hideMark/>
          </w:tcPr>
          <w:p w14:paraId="01DE7429" w14:textId="77777777" w:rsidR="00CC33DA" w:rsidRPr="009358C4" w:rsidRDefault="00CC33DA" w:rsidP="002E7A5C">
            <w:pPr>
              <w:widowControl w:val="0"/>
              <w:autoSpaceDE w:val="0"/>
              <w:autoSpaceDN w:val="0"/>
              <w:adjustRightInd w:val="0"/>
              <w:jc w:val="both"/>
            </w:pPr>
          </w:p>
        </w:tc>
        <w:tc>
          <w:tcPr>
            <w:tcW w:w="9266" w:type="dxa"/>
            <w:vMerge w:val="restart"/>
            <w:tcBorders>
              <w:top w:val="nil"/>
              <w:left w:val="single" w:sz="4" w:space="0" w:color="auto"/>
              <w:right w:val="nil"/>
            </w:tcBorders>
            <w:hideMark/>
          </w:tcPr>
          <w:p w14:paraId="4E1B0D14" w14:textId="77777777" w:rsidR="00CC33DA" w:rsidRPr="009358C4" w:rsidRDefault="00CC33DA" w:rsidP="002E7A5C">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Pr="009358C4">
              <w:rPr>
                <w:sz w:val="28"/>
                <w:szCs w:val="28"/>
                <w:lang w:eastAsia="ar-SA"/>
              </w:rPr>
              <w:br/>
            </w:r>
            <w:r w:rsidRPr="009358C4">
              <w:t>в МФЦ*;</w:t>
            </w:r>
          </w:p>
        </w:tc>
      </w:tr>
      <w:tr w:rsidR="00CC33DA" w:rsidRPr="009358C4" w14:paraId="67D608D8" w14:textId="77777777" w:rsidTr="002E7A5C">
        <w:trPr>
          <w:trHeight w:val="412"/>
        </w:trPr>
        <w:tc>
          <w:tcPr>
            <w:tcW w:w="373" w:type="dxa"/>
            <w:tcBorders>
              <w:top w:val="single" w:sz="4" w:space="0" w:color="auto"/>
              <w:left w:val="nil"/>
              <w:bottom w:val="single" w:sz="4" w:space="0" w:color="auto"/>
              <w:right w:val="nil"/>
            </w:tcBorders>
          </w:tcPr>
          <w:p w14:paraId="4A8E2B16" w14:textId="77777777" w:rsidR="00CC33DA" w:rsidRPr="009358C4" w:rsidRDefault="00CC33DA" w:rsidP="002E7A5C">
            <w:pPr>
              <w:widowControl w:val="0"/>
              <w:autoSpaceDE w:val="0"/>
              <w:autoSpaceDN w:val="0"/>
              <w:adjustRightInd w:val="0"/>
              <w:jc w:val="both"/>
            </w:pPr>
          </w:p>
        </w:tc>
        <w:tc>
          <w:tcPr>
            <w:tcW w:w="9266" w:type="dxa"/>
            <w:vMerge/>
            <w:tcBorders>
              <w:left w:val="nil"/>
              <w:bottom w:val="nil"/>
              <w:right w:val="nil"/>
            </w:tcBorders>
          </w:tcPr>
          <w:p w14:paraId="4B17B70B" w14:textId="77777777" w:rsidR="00CC33DA" w:rsidRPr="009358C4" w:rsidRDefault="00CC33DA" w:rsidP="002E7A5C">
            <w:pPr>
              <w:widowControl w:val="0"/>
              <w:autoSpaceDE w:val="0"/>
              <w:autoSpaceDN w:val="0"/>
              <w:adjustRightInd w:val="0"/>
              <w:jc w:val="both"/>
            </w:pPr>
          </w:p>
        </w:tc>
      </w:tr>
      <w:tr w:rsidR="00CC33DA" w:rsidRPr="009358C4" w14:paraId="3872E7B3" w14:textId="77777777" w:rsidTr="002E7A5C">
        <w:trPr>
          <w:trHeight w:val="337"/>
        </w:trPr>
        <w:tc>
          <w:tcPr>
            <w:tcW w:w="373" w:type="dxa"/>
            <w:tcBorders>
              <w:top w:val="single" w:sz="4" w:space="0" w:color="auto"/>
              <w:left w:val="single" w:sz="4" w:space="0" w:color="auto"/>
              <w:bottom w:val="single" w:sz="4" w:space="0" w:color="auto"/>
              <w:right w:val="single" w:sz="4" w:space="0" w:color="auto"/>
            </w:tcBorders>
            <w:hideMark/>
          </w:tcPr>
          <w:p w14:paraId="191E3D3C" w14:textId="77777777" w:rsidR="00CC33DA" w:rsidRPr="009358C4" w:rsidRDefault="00CC33DA" w:rsidP="002E7A5C">
            <w:pPr>
              <w:widowControl w:val="0"/>
              <w:autoSpaceDE w:val="0"/>
              <w:autoSpaceDN w:val="0"/>
              <w:adjustRightInd w:val="0"/>
              <w:ind w:firstLine="720"/>
              <w:jc w:val="both"/>
            </w:pPr>
          </w:p>
        </w:tc>
        <w:tc>
          <w:tcPr>
            <w:tcW w:w="9266" w:type="dxa"/>
            <w:tcBorders>
              <w:top w:val="nil"/>
              <w:left w:val="single" w:sz="4" w:space="0" w:color="auto"/>
              <w:bottom w:val="nil"/>
              <w:right w:val="nil"/>
            </w:tcBorders>
            <w:hideMark/>
          </w:tcPr>
          <w:p w14:paraId="381FD674" w14:textId="77777777" w:rsidR="00CC33DA" w:rsidRPr="009358C4" w:rsidRDefault="00CC33DA" w:rsidP="002E7A5C">
            <w:pPr>
              <w:widowControl w:val="0"/>
              <w:autoSpaceDE w:val="0"/>
              <w:autoSpaceDN w:val="0"/>
              <w:adjustRightInd w:val="0"/>
              <w:jc w:val="both"/>
            </w:pPr>
            <w:r w:rsidRPr="009358C4">
              <w:t>на бумажном носителе в МФЦ;</w:t>
            </w:r>
          </w:p>
        </w:tc>
      </w:tr>
      <w:tr w:rsidR="00CC33DA" w:rsidRPr="009358C4" w14:paraId="58D134A0" w14:textId="77777777" w:rsidTr="002E7A5C">
        <w:trPr>
          <w:trHeight w:val="281"/>
        </w:trPr>
        <w:tc>
          <w:tcPr>
            <w:tcW w:w="9639" w:type="dxa"/>
            <w:gridSpan w:val="2"/>
            <w:tcBorders>
              <w:top w:val="nil"/>
              <w:left w:val="nil"/>
              <w:bottom w:val="nil"/>
              <w:right w:val="nil"/>
            </w:tcBorders>
          </w:tcPr>
          <w:p w14:paraId="2B2F836A" w14:textId="77777777" w:rsidR="00CC33DA" w:rsidRPr="009358C4" w:rsidRDefault="00CC33DA" w:rsidP="002E7A5C">
            <w:pPr>
              <w:widowControl w:val="0"/>
              <w:autoSpaceDE w:val="0"/>
              <w:autoSpaceDN w:val="0"/>
              <w:adjustRightInd w:val="0"/>
              <w:ind w:firstLine="720"/>
              <w:jc w:val="both"/>
            </w:pPr>
          </w:p>
        </w:tc>
      </w:tr>
      <w:tr w:rsidR="00CC33DA" w:rsidRPr="009358C4" w14:paraId="3183F148" w14:textId="77777777" w:rsidTr="002E7A5C">
        <w:trPr>
          <w:trHeight w:val="331"/>
        </w:trPr>
        <w:tc>
          <w:tcPr>
            <w:tcW w:w="373" w:type="dxa"/>
            <w:tcBorders>
              <w:top w:val="single" w:sz="4" w:space="0" w:color="auto"/>
              <w:left w:val="single" w:sz="4" w:space="0" w:color="auto"/>
              <w:bottom w:val="single" w:sz="4" w:space="0" w:color="auto"/>
              <w:right w:val="single" w:sz="4" w:space="0" w:color="auto"/>
            </w:tcBorders>
          </w:tcPr>
          <w:p w14:paraId="6CDCC406" w14:textId="77777777" w:rsidR="00CC33DA" w:rsidRPr="009358C4" w:rsidRDefault="00CC33DA" w:rsidP="002E7A5C">
            <w:pPr>
              <w:widowControl w:val="0"/>
              <w:autoSpaceDE w:val="0"/>
              <w:autoSpaceDN w:val="0"/>
              <w:adjustRightInd w:val="0"/>
              <w:ind w:left="426"/>
            </w:pPr>
          </w:p>
        </w:tc>
        <w:tc>
          <w:tcPr>
            <w:tcW w:w="9266" w:type="dxa"/>
            <w:vMerge w:val="restart"/>
            <w:tcBorders>
              <w:top w:val="nil"/>
              <w:left w:val="single" w:sz="4" w:space="0" w:color="auto"/>
              <w:right w:val="nil"/>
            </w:tcBorders>
          </w:tcPr>
          <w:p w14:paraId="6C591B94" w14:textId="1E8ADF18" w:rsidR="00CC33DA" w:rsidRPr="009358C4" w:rsidRDefault="00707A04" w:rsidP="002E7A5C">
            <w:pPr>
              <w:tabs>
                <w:tab w:val="left" w:pos="3030"/>
              </w:tabs>
              <w:jc w:val="both"/>
            </w:pPr>
            <w:r w:rsidRPr="009358C4">
              <w:t>н</w:t>
            </w:r>
            <w:r w:rsidR="00CC33DA" w:rsidRPr="009358C4">
              <w:t>аправить в форме электронного документа в личный кабинет</w:t>
            </w:r>
            <w:r w:rsidR="00CC33DA" w:rsidRPr="009358C4">
              <w:rPr>
                <w:bCs/>
              </w:rPr>
              <w:t xml:space="preserve"> на </w:t>
            </w:r>
            <w:r w:rsidR="00CC33DA" w:rsidRPr="009358C4">
              <w:t>Едином/Региональном портале**.</w:t>
            </w:r>
          </w:p>
        </w:tc>
      </w:tr>
      <w:tr w:rsidR="00CC33DA" w:rsidRPr="009358C4" w14:paraId="779076B3" w14:textId="77777777" w:rsidTr="002E7A5C">
        <w:trPr>
          <w:trHeight w:val="472"/>
        </w:trPr>
        <w:tc>
          <w:tcPr>
            <w:tcW w:w="373" w:type="dxa"/>
            <w:tcBorders>
              <w:top w:val="single" w:sz="4" w:space="0" w:color="auto"/>
              <w:left w:val="nil"/>
              <w:bottom w:val="nil"/>
              <w:right w:val="nil"/>
            </w:tcBorders>
          </w:tcPr>
          <w:p w14:paraId="2DCC1C04" w14:textId="77777777" w:rsidR="00CC33DA" w:rsidRPr="009358C4" w:rsidRDefault="00CC33DA" w:rsidP="002E7A5C">
            <w:pPr>
              <w:widowControl w:val="0"/>
              <w:autoSpaceDE w:val="0"/>
              <w:autoSpaceDN w:val="0"/>
              <w:adjustRightInd w:val="0"/>
              <w:ind w:left="426"/>
            </w:pPr>
          </w:p>
        </w:tc>
        <w:tc>
          <w:tcPr>
            <w:tcW w:w="9266" w:type="dxa"/>
            <w:vMerge/>
            <w:tcBorders>
              <w:left w:val="nil"/>
              <w:bottom w:val="nil"/>
              <w:right w:val="nil"/>
            </w:tcBorders>
          </w:tcPr>
          <w:p w14:paraId="0A5B9C86" w14:textId="77777777" w:rsidR="00CC33DA" w:rsidRPr="009358C4" w:rsidRDefault="00CC33DA" w:rsidP="002E7A5C">
            <w:pPr>
              <w:tabs>
                <w:tab w:val="left" w:pos="3030"/>
              </w:tabs>
            </w:pPr>
          </w:p>
        </w:tc>
      </w:tr>
    </w:tbl>
    <w:tbl>
      <w:tblPr>
        <w:tblW w:w="8647" w:type="dxa"/>
        <w:tblLayout w:type="fixed"/>
        <w:tblCellMar>
          <w:left w:w="28" w:type="dxa"/>
          <w:right w:w="28" w:type="dxa"/>
        </w:tblCellMar>
        <w:tblLook w:val="00A0" w:firstRow="1" w:lastRow="0" w:firstColumn="1" w:lastColumn="0" w:noHBand="0" w:noVBand="0"/>
      </w:tblPr>
      <w:tblGrid>
        <w:gridCol w:w="3147"/>
        <w:gridCol w:w="567"/>
        <w:gridCol w:w="4933"/>
      </w:tblGrid>
      <w:tr w:rsidR="00CC33DA" w:rsidRPr="009358C4" w14:paraId="7333588F" w14:textId="77777777" w:rsidTr="002E7A5C">
        <w:trPr>
          <w:trHeight w:val="478"/>
        </w:trPr>
        <w:tc>
          <w:tcPr>
            <w:tcW w:w="8647" w:type="dxa"/>
            <w:gridSpan w:val="3"/>
            <w:vAlign w:val="bottom"/>
          </w:tcPr>
          <w:p w14:paraId="7C26AFCD" w14:textId="77777777" w:rsidR="00CC33DA" w:rsidRPr="009358C4" w:rsidRDefault="00CC33DA" w:rsidP="002E7A5C">
            <w:pPr>
              <w:spacing w:line="276" w:lineRule="auto"/>
              <w:jc w:val="both"/>
            </w:pPr>
            <w:r w:rsidRPr="009358C4">
              <w:rPr>
                <w:b/>
                <w:i/>
              </w:rPr>
              <w:t xml:space="preserve">                                                                                                       </w:t>
            </w:r>
          </w:p>
        </w:tc>
      </w:tr>
      <w:tr w:rsidR="00CC33DA" w:rsidRPr="009358C4" w14:paraId="3A6B1F7F" w14:textId="77777777" w:rsidTr="002E7A5C">
        <w:tc>
          <w:tcPr>
            <w:tcW w:w="3147" w:type="dxa"/>
            <w:tcBorders>
              <w:top w:val="single" w:sz="4" w:space="0" w:color="auto"/>
            </w:tcBorders>
            <w:vAlign w:val="bottom"/>
          </w:tcPr>
          <w:p w14:paraId="13D9675A" w14:textId="77777777" w:rsidR="00CC33DA" w:rsidRPr="009358C4" w:rsidRDefault="00CC33DA" w:rsidP="002E7A5C">
            <w:pPr>
              <w:spacing w:line="276" w:lineRule="auto"/>
              <w:jc w:val="center"/>
              <w:rPr>
                <w:i/>
                <w:iCs/>
                <w:sz w:val="18"/>
                <w:szCs w:val="18"/>
              </w:rPr>
            </w:pPr>
            <w:r w:rsidRPr="009358C4">
              <w:rPr>
                <w:i/>
                <w:iCs/>
                <w:sz w:val="18"/>
                <w:szCs w:val="18"/>
              </w:rPr>
              <w:t>(подпись заявителя)</w:t>
            </w:r>
          </w:p>
        </w:tc>
        <w:tc>
          <w:tcPr>
            <w:tcW w:w="567" w:type="dxa"/>
            <w:vAlign w:val="bottom"/>
          </w:tcPr>
          <w:p w14:paraId="165EB5D9" w14:textId="77777777" w:rsidR="00CC33DA" w:rsidRPr="009358C4" w:rsidRDefault="00CC33DA" w:rsidP="002E7A5C">
            <w:pPr>
              <w:spacing w:line="276" w:lineRule="auto"/>
              <w:rPr>
                <w:sz w:val="18"/>
                <w:szCs w:val="18"/>
              </w:rPr>
            </w:pPr>
          </w:p>
        </w:tc>
        <w:tc>
          <w:tcPr>
            <w:tcW w:w="4933" w:type="dxa"/>
            <w:tcBorders>
              <w:top w:val="single" w:sz="4" w:space="0" w:color="auto"/>
            </w:tcBorders>
            <w:vAlign w:val="bottom"/>
          </w:tcPr>
          <w:p w14:paraId="4A730A9E" w14:textId="77777777" w:rsidR="00CC33DA" w:rsidRPr="009358C4" w:rsidRDefault="00CC33DA" w:rsidP="002E7A5C">
            <w:pPr>
              <w:spacing w:line="276" w:lineRule="auto"/>
              <w:jc w:val="center"/>
              <w:rPr>
                <w:szCs w:val="18"/>
              </w:rPr>
            </w:pPr>
            <w:r w:rsidRPr="009358C4">
              <w:rPr>
                <w:i/>
                <w:iCs/>
                <w:sz w:val="18"/>
                <w:szCs w:val="18"/>
              </w:rPr>
              <w:t>(фамилия, инициалы)</w:t>
            </w:r>
          </w:p>
        </w:tc>
      </w:tr>
    </w:tbl>
    <w:p w14:paraId="3AA42BA5" w14:textId="77777777" w:rsidR="00CC33DA" w:rsidRPr="009358C4" w:rsidRDefault="00CC33DA" w:rsidP="00CC33DA">
      <w:pPr>
        <w:rPr>
          <w:sz w:val="20"/>
          <w:szCs w:val="20"/>
        </w:rPr>
      </w:pPr>
    </w:p>
    <w:p w14:paraId="472B30FB" w14:textId="77777777" w:rsidR="00CC33DA" w:rsidRPr="009358C4" w:rsidRDefault="00CC33DA" w:rsidP="00CC33DA">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5F02F76E" w14:textId="77777777" w:rsidR="00CC33DA" w:rsidRPr="009358C4" w:rsidRDefault="00CC33DA" w:rsidP="00CC33DA">
      <w:pPr>
        <w:jc w:val="both"/>
      </w:pPr>
      <w:r w:rsidRPr="009358C4">
        <w:t>** Данный способ получения результата заявитель сможет использовать при наличии</w:t>
      </w:r>
      <w:r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0FDB2688" w14:textId="77777777" w:rsidR="00CC33DA" w:rsidRPr="009358C4" w:rsidRDefault="00CC33DA" w:rsidP="00CC33DA">
      <w:pPr>
        <w:jc w:val="center"/>
      </w:pPr>
    </w:p>
    <w:p w14:paraId="6561F4A3" w14:textId="77777777" w:rsidR="00CC33DA" w:rsidRPr="009358C4" w:rsidRDefault="00CC33DA" w:rsidP="00CC33DA">
      <w:pPr>
        <w:jc w:val="center"/>
      </w:pPr>
    </w:p>
    <w:p w14:paraId="79F30B1F" w14:textId="77777777" w:rsidR="00CC33DA" w:rsidRPr="009358C4" w:rsidRDefault="00CC33DA" w:rsidP="00CC33DA">
      <w:pPr>
        <w:jc w:val="both"/>
      </w:pPr>
      <w:r w:rsidRPr="009358C4">
        <w:t>Вход. №____________, дата _____________</w:t>
      </w:r>
    </w:p>
    <w:p w14:paraId="7BFE9267" w14:textId="77777777" w:rsidR="00CC33DA" w:rsidRPr="009358C4" w:rsidRDefault="00CC33DA" w:rsidP="00CC33DA">
      <w:pPr>
        <w:jc w:val="center"/>
      </w:pPr>
    </w:p>
    <w:p w14:paraId="2DEBF7A7" w14:textId="77777777" w:rsidR="00CC33DA" w:rsidRPr="009358C4" w:rsidRDefault="00CC33DA">
      <w:pPr>
        <w:rPr>
          <w:spacing w:val="6"/>
          <w:sz w:val="28"/>
          <w:szCs w:val="28"/>
          <w:lang w:eastAsia="ar-SA"/>
        </w:rPr>
      </w:pPr>
      <w:r w:rsidRPr="009358C4">
        <w:rPr>
          <w:spacing w:val="6"/>
          <w:sz w:val="28"/>
          <w:szCs w:val="28"/>
          <w:lang w:eastAsia="ar-SA"/>
        </w:rPr>
        <w:br w:type="page"/>
      </w:r>
    </w:p>
    <w:p w14:paraId="5DCA6EFF" w14:textId="58579113" w:rsidR="006C7BCA" w:rsidRPr="009358C4" w:rsidRDefault="006C7BCA" w:rsidP="006C7BCA">
      <w:pPr>
        <w:ind w:left="5103" w:right="-175"/>
        <w:jc w:val="both"/>
      </w:pPr>
      <w:r w:rsidRPr="009358C4">
        <w:rPr>
          <w:sz w:val="28"/>
          <w:szCs w:val="28"/>
        </w:rPr>
        <w:lastRenderedPageBreak/>
        <w:t>Приложение № 9</w:t>
      </w:r>
    </w:p>
    <w:p w14:paraId="3A1126FF" w14:textId="77777777" w:rsidR="006C7BCA" w:rsidRPr="009358C4" w:rsidRDefault="006C7BCA" w:rsidP="006C7BCA">
      <w:pPr>
        <w:ind w:left="5103" w:right="-175"/>
        <w:jc w:val="both"/>
      </w:pPr>
      <w:r w:rsidRPr="009358C4">
        <w:rPr>
          <w:sz w:val="28"/>
          <w:szCs w:val="28"/>
        </w:rPr>
        <w:t>к административному регламенту</w:t>
      </w:r>
    </w:p>
    <w:p w14:paraId="3F11CFDD" w14:textId="77777777" w:rsidR="006C7BCA" w:rsidRPr="009358C4" w:rsidRDefault="006C7BCA" w:rsidP="006C7BCA">
      <w:pPr>
        <w:ind w:left="5103" w:right="-175"/>
        <w:jc w:val="both"/>
        <w:rPr>
          <w:i/>
        </w:rPr>
      </w:pPr>
    </w:p>
    <w:p w14:paraId="6F80F356" w14:textId="1F0D8B4C" w:rsidR="006C7BCA" w:rsidRPr="009358C4" w:rsidRDefault="006C7BCA" w:rsidP="002F1F3D">
      <w:pPr>
        <w:ind w:right="-175"/>
        <w:jc w:val="both"/>
        <w:rPr>
          <w:i/>
        </w:rPr>
      </w:pPr>
      <w:r w:rsidRPr="009358C4">
        <w:rPr>
          <w:i/>
        </w:rPr>
        <w:t xml:space="preserve">Примерный бланк заявления о выдаче дубликата </w:t>
      </w:r>
    </w:p>
    <w:p w14:paraId="3E29F96C" w14:textId="0D8E2B85" w:rsidR="006C7BCA" w:rsidRPr="009358C4" w:rsidRDefault="006C7BCA" w:rsidP="002F1F3D">
      <w:pPr>
        <w:rPr>
          <w:i/>
        </w:rPr>
      </w:pPr>
      <w:r w:rsidRPr="009358C4">
        <w:rPr>
          <w:i/>
        </w:rPr>
        <w:t>(для физического лица)</w:t>
      </w:r>
    </w:p>
    <w:p w14:paraId="6B526D10" w14:textId="77777777" w:rsidR="006C7BCA" w:rsidRPr="009358C4" w:rsidRDefault="006C7BCA" w:rsidP="006C7BCA">
      <w:pPr>
        <w:ind w:left="5103"/>
        <w:jc w:val="both"/>
        <w:rPr>
          <w:lang w:eastAsia="en-US"/>
        </w:rPr>
      </w:pPr>
    </w:p>
    <w:p w14:paraId="542EEDEE" w14:textId="65A596FB" w:rsidR="006C7BCA" w:rsidRPr="009358C4" w:rsidRDefault="006C7BCA" w:rsidP="006C7BCA">
      <w:pPr>
        <w:ind w:left="5103"/>
      </w:pPr>
      <w:r w:rsidRPr="009358C4">
        <w:t xml:space="preserve">В комитет городского развития </w:t>
      </w:r>
      <w:r w:rsidR="002F1F3D" w:rsidRPr="009358C4">
        <w:br/>
      </w:r>
      <w:r w:rsidRPr="009358C4">
        <w:t xml:space="preserve">и цифровизации администрации </w:t>
      </w:r>
    </w:p>
    <w:p w14:paraId="276AABB0" w14:textId="77777777" w:rsidR="006C7BCA" w:rsidRPr="009358C4" w:rsidRDefault="006C7BCA" w:rsidP="006C7BCA">
      <w:pPr>
        <w:ind w:left="5103"/>
      </w:pPr>
      <w:r w:rsidRPr="009358C4">
        <w:t>городского округа «Город Калининград»</w:t>
      </w:r>
    </w:p>
    <w:p w14:paraId="290CA426" w14:textId="77777777" w:rsidR="00362A74" w:rsidRPr="009358C4" w:rsidRDefault="00362A74" w:rsidP="00362A74">
      <w:pPr>
        <w:jc w:val="right"/>
        <w:rPr>
          <w:i/>
        </w:rPr>
      </w:pPr>
    </w:p>
    <w:p w14:paraId="058CB452" w14:textId="77777777" w:rsidR="00A660D4" w:rsidRPr="009358C4" w:rsidRDefault="00A660D4" w:rsidP="00A660D4">
      <w:pPr>
        <w:jc w:val="center"/>
        <w:rPr>
          <w:lang w:eastAsia="en-US"/>
        </w:rPr>
      </w:pPr>
      <w:r w:rsidRPr="009358C4">
        <w:rPr>
          <w:lang w:eastAsia="en-US"/>
        </w:rPr>
        <w:t>ЗАЯВЛЕНИЕ</w:t>
      </w:r>
    </w:p>
    <w:p w14:paraId="628EE666" w14:textId="1C9E1A1D" w:rsidR="004E3320" w:rsidRPr="009358C4" w:rsidRDefault="004E3320" w:rsidP="004E3320">
      <w:pPr>
        <w:pStyle w:val="ConsPlusNormal"/>
        <w:ind w:firstLine="0"/>
        <w:jc w:val="center"/>
        <w:rPr>
          <w:rFonts w:ascii="Times New Roman" w:hAnsi="Times New Roman"/>
          <w:sz w:val="24"/>
          <w:szCs w:val="24"/>
        </w:rPr>
      </w:pPr>
      <w:r w:rsidRPr="009358C4">
        <w:rPr>
          <w:rFonts w:ascii="Times New Roman" w:hAnsi="Times New Roman"/>
          <w:sz w:val="24"/>
          <w:szCs w:val="24"/>
        </w:rPr>
        <w:t>о выдаче дубликата разрешения на осуществление земляных работ</w:t>
      </w:r>
      <w:r w:rsidR="004E5101" w:rsidRPr="009358C4">
        <w:rPr>
          <w:rFonts w:ascii="Times New Roman" w:hAnsi="Times New Roman"/>
          <w:sz w:val="24"/>
          <w:szCs w:val="24"/>
        </w:rPr>
        <w:t>/</w:t>
      </w:r>
      <w:r w:rsidR="002F1F3D" w:rsidRPr="009358C4">
        <w:rPr>
          <w:rFonts w:ascii="Times New Roman" w:hAnsi="Times New Roman"/>
          <w:sz w:val="24"/>
          <w:szCs w:val="24"/>
        </w:rPr>
        <w:br/>
      </w:r>
      <w:r w:rsidRPr="009358C4">
        <w:rPr>
          <w:rFonts w:ascii="Times New Roman" w:hAnsi="Times New Roman"/>
          <w:sz w:val="24"/>
          <w:szCs w:val="24"/>
        </w:rPr>
        <w:t>решения о закрытии разрешения на осуществление земляных работ</w:t>
      </w:r>
    </w:p>
    <w:p w14:paraId="24DC25B9" w14:textId="77777777" w:rsidR="00A660D4" w:rsidRPr="009358C4" w:rsidRDefault="00A660D4" w:rsidP="00A660D4">
      <w:pPr>
        <w:ind w:left="-284" w:firstLine="710"/>
        <w:jc w:val="both"/>
        <w:rPr>
          <w:sz w:val="16"/>
          <w:szCs w:val="16"/>
        </w:rPr>
      </w:pPr>
    </w:p>
    <w:tbl>
      <w:tblPr>
        <w:tblW w:w="10206" w:type="dxa"/>
        <w:tblInd w:w="-406" w:type="dxa"/>
        <w:tblLayout w:type="fixed"/>
        <w:tblCellMar>
          <w:left w:w="28" w:type="dxa"/>
          <w:right w:w="28" w:type="dxa"/>
        </w:tblCellMar>
        <w:tblLook w:val="00A0" w:firstRow="1" w:lastRow="0" w:firstColumn="1" w:lastColumn="0" w:noHBand="0" w:noVBand="0"/>
      </w:tblPr>
      <w:tblGrid>
        <w:gridCol w:w="7"/>
        <w:gridCol w:w="286"/>
        <w:gridCol w:w="6"/>
        <w:gridCol w:w="283"/>
        <w:gridCol w:w="285"/>
        <w:gridCol w:w="149"/>
        <w:gridCol w:w="383"/>
        <w:gridCol w:w="69"/>
        <w:gridCol w:w="41"/>
        <w:gridCol w:w="142"/>
        <w:gridCol w:w="90"/>
        <w:gridCol w:w="791"/>
        <w:gridCol w:w="647"/>
        <w:gridCol w:w="96"/>
        <w:gridCol w:w="51"/>
        <w:gridCol w:w="83"/>
        <w:gridCol w:w="230"/>
        <w:gridCol w:w="96"/>
        <w:gridCol w:w="310"/>
        <w:gridCol w:w="141"/>
        <w:gridCol w:w="238"/>
        <w:gridCol w:w="176"/>
        <w:gridCol w:w="112"/>
        <w:gridCol w:w="75"/>
        <w:gridCol w:w="183"/>
        <w:gridCol w:w="32"/>
        <w:gridCol w:w="1426"/>
        <w:gridCol w:w="171"/>
        <w:gridCol w:w="261"/>
        <w:gridCol w:w="97"/>
        <w:gridCol w:w="335"/>
        <w:gridCol w:w="581"/>
        <w:gridCol w:w="902"/>
        <w:gridCol w:w="1293"/>
        <w:gridCol w:w="138"/>
      </w:tblGrid>
      <w:tr w:rsidR="00A660D4" w:rsidRPr="009358C4" w14:paraId="68C39929" w14:textId="77777777" w:rsidTr="002A3295">
        <w:trPr>
          <w:gridBefore w:val="1"/>
          <w:wBefore w:w="7" w:type="dxa"/>
          <w:trHeight w:val="256"/>
        </w:trPr>
        <w:tc>
          <w:tcPr>
            <w:tcW w:w="576" w:type="dxa"/>
            <w:gridSpan w:val="3"/>
            <w:tcMar>
              <w:left w:w="0" w:type="dxa"/>
            </w:tcMar>
          </w:tcPr>
          <w:p w14:paraId="458306D8" w14:textId="77777777" w:rsidR="00A660D4" w:rsidRPr="009358C4" w:rsidRDefault="00A660D4" w:rsidP="0081532A">
            <w:pPr>
              <w:spacing w:line="276" w:lineRule="auto"/>
            </w:pPr>
            <w:r w:rsidRPr="009358C4">
              <w:t>Я,</w:t>
            </w:r>
          </w:p>
        </w:tc>
        <w:tc>
          <w:tcPr>
            <w:tcW w:w="9485" w:type="dxa"/>
            <w:gridSpan w:val="30"/>
            <w:tcBorders>
              <w:bottom w:val="single" w:sz="4" w:space="0" w:color="auto"/>
            </w:tcBorders>
          </w:tcPr>
          <w:p w14:paraId="4EAA5E97" w14:textId="77777777" w:rsidR="00A660D4" w:rsidRPr="009358C4" w:rsidRDefault="00A660D4" w:rsidP="0081532A">
            <w:pPr>
              <w:spacing w:line="276" w:lineRule="auto"/>
              <w:rPr>
                <w:i/>
              </w:rPr>
            </w:pPr>
            <w:r w:rsidRPr="009358C4">
              <w:rPr>
                <w:i/>
              </w:rPr>
              <w:t xml:space="preserve">                                                                                                                                                           </w:t>
            </w:r>
          </w:p>
        </w:tc>
        <w:tc>
          <w:tcPr>
            <w:tcW w:w="138" w:type="dxa"/>
            <w:tcBorders>
              <w:bottom w:val="single" w:sz="4" w:space="0" w:color="auto"/>
            </w:tcBorders>
          </w:tcPr>
          <w:p w14:paraId="78FBA3B0" w14:textId="77777777" w:rsidR="00A660D4" w:rsidRPr="009358C4" w:rsidRDefault="00A660D4" w:rsidP="0081532A">
            <w:pPr>
              <w:spacing w:line="276" w:lineRule="auto"/>
              <w:jc w:val="right"/>
              <w:rPr>
                <w:i/>
              </w:rPr>
            </w:pPr>
            <w:r w:rsidRPr="009358C4">
              <w:rPr>
                <w:i/>
              </w:rPr>
              <w:t>,</w:t>
            </w:r>
          </w:p>
        </w:tc>
      </w:tr>
      <w:tr w:rsidR="00A660D4" w:rsidRPr="009358C4" w14:paraId="69E18674" w14:textId="77777777" w:rsidTr="002A3295">
        <w:trPr>
          <w:gridBefore w:val="1"/>
          <w:wBefore w:w="7" w:type="dxa"/>
          <w:trHeight w:val="80"/>
        </w:trPr>
        <w:tc>
          <w:tcPr>
            <w:tcW w:w="576" w:type="dxa"/>
            <w:gridSpan w:val="3"/>
          </w:tcPr>
          <w:p w14:paraId="32D7AE69" w14:textId="77777777" w:rsidR="00A660D4" w:rsidRPr="009358C4" w:rsidRDefault="00A660D4" w:rsidP="0081532A">
            <w:pPr>
              <w:spacing w:line="276" w:lineRule="auto"/>
            </w:pPr>
          </w:p>
        </w:tc>
        <w:tc>
          <w:tcPr>
            <w:tcW w:w="9485" w:type="dxa"/>
            <w:gridSpan w:val="30"/>
          </w:tcPr>
          <w:p w14:paraId="174AB6EE" w14:textId="77777777" w:rsidR="00A660D4" w:rsidRPr="009358C4" w:rsidRDefault="00A660D4" w:rsidP="0081532A">
            <w:pPr>
              <w:spacing w:line="276" w:lineRule="auto"/>
              <w:jc w:val="center"/>
              <w:rPr>
                <w:i/>
                <w:iCs/>
                <w:sz w:val="18"/>
                <w:szCs w:val="18"/>
              </w:rPr>
            </w:pPr>
            <w:r w:rsidRPr="009358C4">
              <w:rPr>
                <w:i/>
                <w:iCs/>
                <w:sz w:val="18"/>
                <w:szCs w:val="18"/>
              </w:rPr>
              <w:t>(полностью фамилия, имя, отчество (последнее указывается при наличии) заявителя)</w:t>
            </w:r>
          </w:p>
        </w:tc>
        <w:tc>
          <w:tcPr>
            <w:tcW w:w="138" w:type="dxa"/>
          </w:tcPr>
          <w:p w14:paraId="28589890" w14:textId="77777777" w:rsidR="00A660D4" w:rsidRPr="009358C4" w:rsidRDefault="00A660D4" w:rsidP="0081532A">
            <w:pPr>
              <w:spacing w:line="276" w:lineRule="auto"/>
            </w:pPr>
          </w:p>
        </w:tc>
      </w:tr>
      <w:tr w:rsidR="00A660D4" w:rsidRPr="009358C4" w14:paraId="24347679" w14:textId="77777777" w:rsidTr="002A3295">
        <w:trPr>
          <w:gridBefore w:val="1"/>
          <w:wBefore w:w="7" w:type="dxa"/>
          <w:trHeight w:val="80"/>
        </w:trPr>
        <w:tc>
          <w:tcPr>
            <w:tcW w:w="3320" w:type="dxa"/>
            <w:gridSpan w:val="14"/>
            <w:tcMar>
              <w:left w:w="0" w:type="dxa"/>
            </w:tcMar>
          </w:tcPr>
          <w:p w14:paraId="0BF00E8C" w14:textId="77777777" w:rsidR="00A660D4" w:rsidRPr="009358C4" w:rsidRDefault="00A660D4" w:rsidP="0081532A">
            <w:pPr>
              <w:spacing w:line="276" w:lineRule="auto"/>
            </w:pPr>
            <w:r w:rsidRPr="009358C4">
              <w:t>имеющий(ая) паспорт серии</w:t>
            </w:r>
          </w:p>
        </w:tc>
        <w:tc>
          <w:tcPr>
            <w:tcW w:w="1098" w:type="dxa"/>
            <w:gridSpan w:val="6"/>
            <w:tcBorders>
              <w:top w:val="nil"/>
              <w:left w:val="nil"/>
              <w:bottom w:val="single" w:sz="4" w:space="0" w:color="auto"/>
              <w:right w:val="nil"/>
            </w:tcBorders>
          </w:tcPr>
          <w:p w14:paraId="136AD4BF" w14:textId="77777777" w:rsidR="00A660D4" w:rsidRPr="009358C4" w:rsidRDefault="00A660D4" w:rsidP="0081532A">
            <w:pPr>
              <w:spacing w:line="276" w:lineRule="auto"/>
              <w:jc w:val="center"/>
            </w:pPr>
          </w:p>
        </w:tc>
        <w:tc>
          <w:tcPr>
            <w:tcW w:w="546" w:type="dxa"/>
            <w:gridSpan w:val="4"/>
          </w:tcPr>
          <w:p w14:paraId="04706C98" w14:textId="77777777" w:rsidR="00A660D4" w:rsidRPr="009358C4" w:rsidRDefault="00A660D4" w:rsidP="0081532A">
            <w:pPr>
              <w:spacing w:line="276" w:lineRule="auto"/>
              <w:jc w:val="center"/>
            </w:pPr>
            <w:r w:rsidRPr="009358C4">
              <w:t>№</w:t>
            </w:r>
          </w:p>
        </w:tc>
        <w:tc>
          <w:tcPr>
            <w:tcW w:w="1629" w:type="dxa"/>
            <w:gridSpan w:val="3"/>
            <w:tcBorders>
              <w:top w:val="nil"/>
              <w:left w:val="nil"/>
              <w:bottom w:val="single" w:sz="4" w:space="0" w:color="auto"/>
              <w:right w:val="nil"/>
            </w:tcBorders>
          </w:tcPr>
          <w:p w14:paraId="6802C873" w14:textId="77777777" w:rsidR="00A660D4" w:rsidRPr="009358C4" w:rsidRDefault="00A660D4" w:rsidP="0081532A">
            <w:pPr>
              <w:spacing w:line="276" w:lineRule="auto"/>
              <w:jc w:val="center"/>
            </w:pPr>
          </w:p>
        </w:tc>
        <w:tc>
          <w:tcPr>
            <w:tcW w:w="2176" w:type="dxa"/>
            <w:gridSpan w:val="5"/>
          </w:tcPr>
          <w:p w14:paraId="4DD0DDAF" w14:textId="77777777" w:rsidR="00A660D4" w:rsidRPr="009358C4" w:rsidRDefault="00A660D4" w:rsidP="0081532A">
            <w:pPr>
              <w:spacing w:line="276" w:lineRule="auto"/>
            </w:pPr>
            <w:r w:rsidRPr="009358C4">
              <w:t>код подразделения</w:t>
            </w:r>
          </w:p>
        </w:tc>
        <w:tc>
          <w:tcPr>
            <w:tcW w:w="1292" w:type="dxa"/>
            <w:tcBorders>
              <w:top w:val="nil"/>
              <w:left w:val="nil"/>
              <w:bottom w:val="single" w:sz="4" w:space="0" w:color="auto"/>
              <w:right w:val="nil"/>
            </w:tcBorders>
          </w:tcPr>
          <w:p w14:paraId="60D570B8" w14:textId="77777777" w:rsidR="00A660D4" w:rsidRPr="009358C4" w:rsidRDefault="00A660D4" w:rsidP="0081532A">
            <w:pPr>
              <w:spacing w:line="276" w:lineRule="auto"/>
              <w:jc w:val="center"/>
            </w:pPr>
          </w:p>
        </w:tc>
        <w:tc>
          <w:tcPr>
            <w:tcW w:w="138" w:type="dxa"/>
            <w:tcBorders>
              <w:bottom w:val="single" w:sz="4" w:space="0" w:color="auto"/>
            </w:tcBorders>
          </w:tcPr>
          <w:p w14:paraId="77521D21" w14:textId="77777777" w:rsidR="00A660D4" w:rsidRPr="009358C4" w:rsidRDefault="00A660D4" w:rsidP="0081532A">
            <w:pPr>
              <w:spacing w:line="276" w:lineRule="auto"/>
              <w:jc w:val="right"/>
            </w:pPr>
            <w:r w:rsidRPr="009358C4">
              <w:t>,</w:t>
            </w:r>
          </w:p>
        </w:tc>
      </w:tr>
      <w:tr w:rsidR="00A660D4" w:rsidRPr="009358C4" w14:paraId="110D2EC9" w14:textId="77777777" w:rsidTr="00A869F8">
        <w:trPr>
          <w:gridBefore w:val="1"/>
          <w:wBefore w:w="7" w:type="dxa"/>
          <w:cantSplit/>
          <w:trHeight w:val="145"/>
        </w:trPr>
        <w:tc>
          <w:tcPr>
            <w:tcW w:w="10061" w:type="dxa"/>
            <w:gridSpan w:val="33"/>
            <w:tcBorders>
              <w:top w:val="nil"/>
              <w:left w:val="nil"/>
              <w:bottom w:val="single" w:sz="4" w:space="0" w:color="auto"/>
              <w:right w:val="nil"/>
            </w:tcBorders>
          </w:tcPr>
          <w:p w14:paraId="0BB1C0A0" w14:textId="77777777" w:rsidR="00A660D4" w:rsidRPr="009358C4" w:rsidRDefault="00A660D4" w:rsidP="0081532A">
            <w:pPr>
              <w:spacing w:line="276" w:lineRule="auto"/>
              <w:jc w:val="center"/>
            </w:pPr>
          </w:p>
        </w:tc>
        <w:tc>
          <w:tcPr>
            <w:tcW w:w="138" w:type="dxa"/>
            <w:tcBorders>
              <w:bottom w:val="single" w:sz="4" w:space="0" w:color="auto"/>
            </w:tcBorders>
          </w:tcPr>
          <w:p w14:paraId="3D37643C" w14:textId="77777777" w:rsidR="00A660D4" w:rsidRPr="009358C4" w:rsidRDefault="00A660D4" w:rsidP="0081532A">
            <w:pPr>
              <w:spacing w:line="276" w:lineRule="auto"/>
              <w:jc w:val="right"/>
            </w:pPr>
            <w:r w:rsidRPr="009358C4">
              <w:t>,</w:t>
            </w:r>
          </w:p>
        </w:tc>
      </w:tr>
      <w:tr w:rsidR="00A660D4" w:rsidRPr="009358C4" w14:paraId="1B64964D" w14:textId="77777777" w:rsidTr="00A869F8">
        <w:trPr>
          <w:gridBefore w:val="1"/>
          <w:wBefore w:w="7" w:type="dxa"/>
          <w:cantSplit/>
          <w:trHeight w:val="94"/>
        </w:trPr>
        <w:tc>
          <w:tcPr>
            <w:tcW w:w="10061" w:type="dxa"/>
            <w:gridSpan w:val="33"/>
          </w:tcPr>
          <w:p w14:paraId="41C89875" w14:textId="77777777" w:rsidR="00A660D4" w:rsidRPr="009358C4" w:rsidRDefault="00A660D4" w:rsidP="0081532A">
            <w:pPr>
              <w:spacing w:line="276" w:lineRule="auto"/>
              <w:jc w:val="center"/>
              <w:rPr>
                <w:i/>
                <w:iCs/>
                <w:sz w:val="18"/>
                <w:szCs w:val="18"/>
              </w:rPr>
            </w:pPr>
            <w:r w:rsidRPr="009358C4">
              <w:rPr>
                <w:i/>
                <w:iCs/>
                <w:sz w:val="18"/>
                <w:szCs w:val="18"/>
              </w:rPr>
              <w:t>(иной документ, удостоверяющий личность)</w:t>
            </w:r>
          </w:p>
        </w:tc>
        <w:tc>
          <w:tcPr>
            <w:tcW w:w="138" w:type="dxa"/>
          </w:tcPr>
          <w:p w14:paraId="478D8643" w14:textId="77777777" w:rsidR="00A660D4" w:rsidRPr="009358C4" w:rsidRDefault="00A660D4" w:rsidP="0081532A">
            <w:pPr>
              <w:spacing w:line="276" w:lineRule="auto"/>
            </w:pPr>
          </w:p>
        </w:tc>
      </w:tr>
      <w:tr w:rsidR="00A660D4" w:rsidRPr="009358C4" w14:paraId="2394E23D" w14:textId="77777777" w:rsidTr="002A3295">
        <w:trPr>
          <w:gridBefore w:val="1"/>
          <w:wBefore w:w="7" w:type="dxa"/>
          <w:trHeight w:val="80"/>
        </w:trPr>
        <w:tc>
          <w:tcPr>
            <w:tcW w:w="1010" w:type="dxa"/>
            <w:gridSpan w:val="5"/>
            <w:tcMar>
              <w:left w:w="0" w:type="dxa"/>
            </w:tcMar>
          </w:tcPr>
          <w:p w14:paraId="7CE6D944" w14:textId="77777777" w:rsidR="00A660D4" w:rsidRPr="009358C4" w:rsidRDefault="00A660D4" w:rsidP="0081532A">
            <w:pPr>
              <w:spacing w:line="276" w:lineRule="auto"/>
            </w:pPr>
            <w:r w:rsidRPr="009358C4">
              <w:t>выдан   «</w:t>
            </w:r>
          </w:p>
        </w:tc>
        <w:tc>
          <w:tcPr>
            <w:tcW w:w="452" w:type="dxa"/>
            <w:gridSpan w:val="2"/>
            <w:tcBorders>
              <w:top w:val="nil"/>
              <w:left w:val="nil"/>
              <w:bottom w:val="single" w:sz="4" w:space="0" w:color="auto"/>
              <w:right w:val="nil"/>
            </w:tcBorders>
          </w:tcPr>
          <w:p w14:paraId="3F2A08FA" w14:textId="77777777" w:rsidR="00A660D4" w:rsidRPr="009358C4" w:rsidRDefault="00A660D4" w:rsidP="0081532A">
            <w:pPr>
              <w:spacing w:line="276" w:lineRule="auto"/>
              <w:jc w:val="center"/>
              <w:rPr>
                <w:i/>
              </w:rPr>
            </w:pPr>
          </w:p>
        </w:tc>
        <w:tc>
          <w:tcPr>
            <w:tcW w:w="273" w:type="dxa"/>
            <w:gridSpan w:val="3"/>
          </w:tcPr>
          <w:p w14:paraId="4AA741A7" w14:textId="77777777" w:rsidR="00A660D4" w:rsidRPr="009358C4" w:rsidRDefault="00A660D4" w:rsidP="0081532A">
            <w:pPr>
              <w:spacing w:line="276" w:lineRule="auto"/>
            </w:pPr>
            <w:r w:rsidRPr="009358C4">
              <w:t>»</w:t>
            </w:r>
          </w:p>
        </w:tc>
        <w:tc>
          <w:tcPr>
            <w:tcW w:w="1668" w:type="dxa"/>
            <w:gridSpan w:val="5"/>
            <w:tcBorders>
              <w:top w:val="nil"/>
              <w:left w:val="nil"/>
              <w:bottom w:val="single" w:sz="4" w:space="0" w:color="auto"/>
              <w:right w:val="nil"/>
            </w:tcBorders>
          </w:tcPr>
          <w:p w14:paraId="0D8E6D8D" w14:textId="77777777" w:rsidR="00A660D4" w:rsidRPr="009358C4" w:rsidRDefault="00A660D4" w:rsidP="0081532A">
            <w:pPr>
              <w:spacing w:line="276" w:lineRule="auto"/>
              <w:jc w:val="center"/>
              <w:rPr>
                <w:i/>
              </w:rPr>
            </w:pPr>
          </w:p>
        </w:tc>
        <w:tc>
          <w:tcPr>
            <w:tcW w:w="326" w:type="dxa"/>
            <w:gridSpan w:val="2"/>
          </w:tcPr>
          <w:p w14:paraId="2C0D7172" w14:textId="77777777" w:rsidR="00A660D4" w:rsidRPr="009358C4" w:rsidRDefault="00A660D4" w:rsidP="0081532A">
            <w:pPr>
              <w:spacing w:line="276" w:lineRule="auto"/>
            </w:pPr>
            <w:r w:rsidRPr="009358C4">
              <w:t>г.</w:t>
            </w:r>
          </w:p>
        </w:tc>
        <w:tc>
          <w:tcPr>
            <w:tcW w:w="6332" w:type="dxa"/>
            <w:gridSpan w:val="16"/>
            <w:tcBorders>
              <w:top w:val="nil"/>
              <w:left w:val="nil"/>
              <w:bottom w:val="single" w:sz="4" w:space="0" w:color="auto"/>
              <w:right w:val="nil"/>
            </w:tcBorders>
          </w:tcPr>
          <w:p w14:paraId="1AC5F73C" w14:textId="77777777" w:rsidR="00A660D4" w:rsidRPr="009358C4" w:rsidRDefault="00A660D4" w:rsidP="0081532A">
            <w:pPr>
              <w:spacing w:line="276" w:lineRule="auto"/>
              <w:jc w:val="center"/>
            </w:pPr>
          </w:p>
        </w:tc>
        <w:tc>
          <w:tcPr>
            <w:tcW w:w="138" w:type="dxa"/>
            <w:tcBorders>
              <w:bottom w:val="single" w:sz="4" w:space="0" w:color="auto"/>
            </w:tcBorders>
          </w:tcPr>
          <w:p w14:paraId="37AA83F3" w14:textId="77777777" w:rsidR="00A660D4" w:rsidRPr="009358C4" w:rsidRDefault="00A660D4" w:rsidP="0081532A">
            <w:pPr>
              <w:spacing w:line="276" w:lineRule="auto"/>
              <w:jc w:val="right"/>
            </w:pPr>
            <w:r w:rsidRPr="009358C4">
              <w:t>,</w:t>
            </w:r>
          </w:p>
        </w:tc>
      </w:tr>
      <w:tr w:rsidR="00A660D4" w:rsidRPr="009358C4" w14:paraId="4974303F" w14:textId="77777777" w:rsidTr="002A3295">
        <w:trPr>
          <w:gridBefore w:val="1"/>
          <w:wBefore w:w="7" w:type="dxa"/>
          <w:cantSplit/>
        </w:trPr>
        <w:tc>
          <w:tcPr>
            <w:tcW w:w="3729" w:type="dxa"/>
            <w:gridSpan w:val="17"/>
          </w:tcPr>
          <w:p w14:paraId="21B7F349" w14:textId="77777777" w:rsidR="00A660D4" w:rsidRPr="009358C4" w:rsidRDefault="00A660D4" w:rsidP="0081532A">
            <w:pPr>
              <w:spacing w:line="276" w:lineRule="auto"/>
              <w:jc w:val="center"/>
              <w:rPr>
                <w:i/>
                <w:iCs/>
                <w:sz w:val="18"/>
                <w:szCs w:val="18"/>
              </w:rPr>
            </w:pPr>
            <w:r w:rsidRPr="009358C4">
              <w:rPr>
                <w:i/>
                <w:iCs/>
                <w:sz w:val="18"/>
                <w:szCs w:val="18"/>
              </w:rPr>
              <w:t>(когда выдан)</w:t>
            </w:r>
          </w:p>
        </w:tc>
        <w:tc>
          <w:tcPr>
            <w:tcW w:w="6332" w:type="dxa"/>
            <w:gridSpan w:val="16"/>
          </w:tcPr>
          <w:p w14:paraId="28FD090B" w14:textId="77777777" w:rsidR="00A660D4" w:rsidRPr="009358C4" w:rsidRDefault="00A660D4" w:rsidP="0081532A">
            <w:pPr>
              <w:spacing w:line="276" w:lineRule="auto"/>
              <w:jc w:val="center"/>
              <w:rPr>
                <w:i/>
                <w:iCs/>
                <w:sz w:val="18"/>
                <w:szCs w:val="18"/>
              </w:rPr>
            </w:pPr>
            <w:r w:rsidRPr="009358C4">
              <w:rPr>
                <w:i/>
                <w:iCs/>
                <w:sz w:val="18"/>
                <w:szCs w:val="18"/>
              </w:rPr>
              <w:t>(кем выдан)</w:t>
            </w:r>
          </w:p>
        </w:tc>
        <w:tc>
          <w:tcPr>
            <w:tcW w:w="138" w:type="dxa"/>
          </w:tcPr>
          <w:p w14:paraId="0E50B674" w14:textId="77777777" w:rsidR="00A660D4" w:rsidRPr="009358C4" w:rsidRDefault="00A660D4" w:rsidP="0081532A">
            <w:pPr>
              <w:spacing w:line="276" w:lineRule="auto"/>
            </w:pPr>
          </w:p>
        </w:tc>
      </w:tr>
      <w:tr w:rsidR="00A660D4" w:rsidRPr="009358C4" w14:paraId="6C95948F" w14:textId="77777777" w:rsidTr="002A3295">
        <w:trPr>
          <w:gridBefore w:val="1"/>
          <w:wBefore w:w="7" w:type="dxa"/>
          <w:cantSplit/>
        </w:trPr>
        <w:tc>
          <w:tcPr>
            <w:tcW w:w="3320" w:type="dxa"/>
            <w:gridSpan w:val="14"/>
            <w:tcMar>
              <w:left w:w="0" w:type="dxa"/>
            </w:tcMar>
          </w:tcPr>
          <w:p w14:paraId="096BABE5" w14:textId="77777777" w:rsidR="00A660D4" w:rsidRPr="009358C4" w:rsidRDefault="00A660D4" w:rsidP="0081532A">
            <w:pPr>
              <w:spacing w:line="276" w:lineRule="auto"/>
            </w:pPr>
            <w:r w:rsidRPr="009358C4">
              <w:t>проживающий(ая) по адресу</w:t>
            </w:r>
          </w:p>
        </w:tc>
        <w:tc>
          <w:tcPr>
            <w:tcW w:w="6879" w:type="dxa"/>
            <w:gridSpan w:val="20"/>
            <w:tcBorders>
              <w:top w:val="nil"/>
              <w:left w:val="nil"/>
              <w:bottom w:val="single" w:sz="4" w:space="0" w:color="auto"/>
              <w:right w:val="nil"/>
            </w:tcBorders>
          </w:tcPr>
          <w:p w14:paraId="02AE1CDA" w14:textId="77777777" w:rsidR="00A660D4" w:rsidRPr="009358C4" w:rsidRDefault="00A660D4" w:rsidP="0081532A">
            <w:pPr>
              <w:spacing w:line="276" w:lineRule="auto"/>
            </w:pPr>
          </w:p>
        </w:tc>
      </w:tr>
      <w:tr w:rsidR="00A660D4" w:rsidRPr="009358C4" w14:paraId="5C0203E4" w14:textId="77777777" w:rsidTr="002A3295">
        <w:trPr>
          <w:gridBefore w:val="1"/>
          <w:wBefore w:w="7" w:type="dxa"/>
          <w:cantSplit/>
          <w:trHeight w:val="226"/>
        </w:trPr>
        <w:tc>
          <w:tcPr>
            <w:tcW w:w="3320" w:type="dxa"/>
            <w:gridSpan w:val="14"/>
          </w:tcPr>
          <w:p w14:paraId="41712916" w14:textId="77777777" w:rsidR="00A660D4" w:rsidRPr="009358C4" w:rsidRDefault="00A660D4" w:rsidP="0081532A">
            <w:pPr>
              <w:spacing w:line="276" w:lineRule="auto"/>
            </w:pPr>
          </w:p>
        </w:tc>
        <w:tc>
          <w:tcPr>
            <w:tcW w:w="6879" w:type="dxa"/>
            <w:gridSpan w:val="20"/>
          </w:tcPr>
          <w:p w14:paraId="2D421A91" w14:textId="77777777" w:rsidR="00A660D4" w:rsidRPr="009358C4" w:rsidRDefault="00A660D4" w:rsidP="0081532A">
            <w:pPr>
              <w:spacing w:line="276" w:lineRule="auto"/>
              <w:jc w:val="center"/>
              <w:rPr>
                <w:i/>
                <w:sz w:val="18"/>
                <w:szCs w:val="18"/>
              </w:rPr>
            </w:pPr>
            <w:r w:rsidRPr="009358C4">
              <w:rPr>
                <w:i/>
                <w:iCs/>
                <w:sz w:val="18"/>
                <w:szCs w:val="18"/>
              </w:rPr>
              <w:t>(полностью адрес регистрации по месту жительства)</w:t>
            </w:r>
          </w:p>
        </w:tc>
      </w:tr>
      <w:tr w:rsidR="00A660D4" w:rsidRPr="009358C4" w14:paraId="13C4A75B" w14:textId="77777777" w:rsidTr="002A3295">
        <w:trPr>
          <w:gridBefore w:val="1"/>
          <w:wBefore w:w="7" w:type="dxa"/>
          <w:cantSplit/>
        </w:trPr>
        <w:tc>
          <w:tcPr>
            <w:tcW w:w="4594" w:type="dxa"/>
            <w:gridSpan w:val="21"/>
            <w:tcBorders>
              <w:top w:val="nil"/>
              <w:left w:val="nil"/>
              <w:bottom w:val="single" w:sz="4" w:space="0" w:color="auto"/>
              <w:right w:val="nil"/>
            </w:tcBorders>
          </w:tcPr>
          <w:p w14:paraId="545C2C27" w14:textId="77777777" w:rsidR="00A660D4" w:rsidRPr="009358C4" w:rsidRDefault="00A660D4" w:rsidP="0081532A">
            <w:pPr>
              <w:spacing w:line="276" w:lineRule="auto"/>
              <w:jc w:val="center"/>
            </w:pPr>
          </w:p>
        </w:tc>
        <w:tc>
          <w:tcPr>
            <w:tcW w:w="2357" w:type="dxa"/>
            <w:gridSpan w:val="8"/>
          </w:tcPr>
          <w:p w14:paraId="6F16A457" w14:textId="77777777" w:rsidR="00A660D4" w:rsidRPr="009358C4" w:rsidRDefault="00A660D4" w:rsidP="0081532A">
            <w:pPr>
              <w:spacing w:line="276" w:lineRule="auto"/>
            </w:pPr>
            <w:r w:rsidRPr="009358C4">
              <w:t>, контактный телефон</w:t>
            </w:r>
          </w:p>
        </w:tc>
        <w:tc>
          <w:tcPr>
            <w:tcW w:w="3110" w:type="dxa"/>
            <w:gridSpan w:val="4"/>
            <w:tcBorders>
              <w:top w:val="nil"/>
              <w:left w:val="nil"/>
              <w:bottom w:val="single" w:sz="4" w:space="0" w:color="auto"/>
              <w:right w:val="nil"/>
            </w:tcBorders>
          </w:tcPr>
          <w:p w14:paraId="52AB8515" w14:textId="77777777" w:rsidR="00A660D4" w:rsidRPr="009358C4" w:rsidRDefault="00A660D4" w:rsidP="0081532A">
            <w:pPr>
              <w:spacing w:line="276" w:lineRule="auto"/>
            </w:pPr>
          </w:p>
        </w:tc>
        <w:tc>
          <w:tcPr>
            <w:tcW w:w="138" w:type="dxa"/>
            <w:tcBorders>
              <w:bottom w:val="single" w:sz="4" w:space="0" w:color="auto"/>
            </w:tcBorders>
          </w:tcPr>
          <w:p w14:paraId="191D4AA0" w14:textId="77777777" w:rsidR="00A660D4" w:rsidRPr="009358C4" w:rsidRDefault="00A660D4" w:rsidP="0081532A">
            <w:pPr>
              <w:spacing w:line="276" w:lineRule="auto"/>
              <w:jc w:val="right"/>
            </w:pPr>
            <w:r w:rsidRPr="009358C4">
              <w:t>,</w:t>
            </w:r>
          </w:p>
        </w:tc>
      </w:tr>
      <w:tr w:rsidR="00A660D4" w:rsidRPr="009358C4" w14:paraId="1782759C" w14:textId="77777777" w:rsidTr="002A3295">
        <w:trPr>
          <w:gridBefore w:val="1"/>
          <w:wBefore w:w="7" w:type="dxa"/>
          <w:cantSplit/>
          <w:trHeight w:val="443"/>
        </w:trPr>
        <w:tc>
          <w:tcPr>
            <w:tcW w:w="4180" w:type="dxa"/>
            <w:gridSpan w:val="19"/>
            <w:tcBorders>
              <w:top w:val="nil"/>
              <w:left w:val="nil"/>
              <w:right w:val="nil"/>
            </w:tcBorders>
            <w:tcMar>
              <w:left w:w="0" w:type="dxa"/>
            </w:tcMar>
            <w:vAlign w:val="bottom"/>
          </w:tcPr>
          <w:p w14:paraId="7A550F9E" w14:textId="77777777" w:rsidR="00A660D4" w:rsidRPr="009358C4" w:rsidRDefault="00A660D4" w:rsidP="0081532A">
            <w:pPr>
              <w:spacing w:line="276" w:lineRule="auto"/>
              <w:rPr>
                <w:bCs/>
                <w:sz w:val="16"/>
                <w:szCs w:val="16"/>
              </w:rPr>
            </w:pPr>
            <w:r w:rsidRPr="009358C4">
              <w:rPr>
                <w:bCs/>
              </w:rPr>
              <w:t xml:space="preserve">действующий(ая) по доверенности от «      </w:t>
            </w:r>
          </w:p>
        </w:tc>
        <w:tc>
          <w:tcPr>
            <w:tcW w:w="526" w:type="dxa"/>
            <w:gridSpan w:val="3"/>
            <w:tcBorders>
              <w:top w:val="nil"/>
              <w:left w:val="nil"/>
              <w:bottom w:val="single" w:sz="4" w:space="0" w:color="auto"/>
              <w:right w:val="nil"/>
            </w:tcBorders>
            <w:vAlign w:val="bottom"/>
          </w:tcPr>
          <w:p w14:paraId="2C451E21" w14:textId="77777777" w:rsidR="00A660D4" w:rsidRPr="009358C4" w:rsidRDefault="00A660D4" w:rsidP="0081532A">
            <w:pPr>
              <w:spacing w:line="276" w:lineRule="auto"/>
              <w:rPr>
                <w:bCs/>
                <w:sz w:val="16"/>
                <w:szCs w:val="16"/>
              </w:rPr>
            </w:pPr>
          </w:p>
        </w:tc>
        <w:tc>
          <w:tcPr>
            <w:tcW w:w="290" w:type="dxa"/>
            <w:gridSpan w:val="3"/>
            <w:tcBorders>
              <w:top w:val="nil"/>
              <w:left w:val="nil"/>
              <w:right w:val="nil"/>
            </w:tcBorders>
            <w:vAlign w:val="bottom"/>
          </w:tcPr>
          <w:p w14:paraId="72A1AA08" w14:textId="77777777" w:rsidR="00A660D4" w:rsidRPr="009358C4" w:rsidRDefault="00A660D4" w:rsidP="0081532A">
            <w:pPr>
              <w:spacing w:line="276" w:lineRule="auto"/>
              <w:rPr>
                <w:bCs/>
                <w:sz w:val="16"/>
                <w:szCs w:val="16"/>
              </w:rPr>
            </w:pPr>
            <w:r w:rsidRPr="009358C4">
              <w:rPr>
                <w:bCs/>
              </w:rPr>
              <w:t>»</w:t>
            </w:r>
          </w:p>
        </w:tc>
        <w:tc>
          <w:tcPr>
            <w:tcW w:w="1426" w:type="dxa"/>
            <w:tcBorders>
              <w:top w:val="nil"/>
              <w:left w:val="nil"/>
              <w:bottom w:val="single" w:sz="4" w:space="0" w:color="auto"/>
              <w:right w:val="nil"/>
            </w:tcBorders>
            <w:vAlign w:val="bottom"/>
          </w:tcPr>
          <w:p w14:paraId="3F04F123" w14:textId="77777777" w:rsidR="00A660D4" w:rsidRPr="009358C4" w:rsidRDefault="00A660D4" w:rsidP="0081532A">
            <w:pPr>
              <w:spacing w:line="276" w:lineRule="auto"/>
              <w:rPr>
                <w:bCs/>
                <w:sz w:val="16"/>
                <w:szCs w:val="16"/>
              </w:rPr>
            </w:pPr>
          </w:p>
        </w:tc>
        <w:tc>
          <w:tcPr>
            <w:tcW w:w="432" w:type="dxa"/>
            <w:gridSpan w:val="2"/>
            <w:tcBorders>
              <w:top w:val="nil"/>
              <w:left w:val="nil"/>
              <w:right w:val="nil"/>
            </w:tcBorders>
            <w:vAlign w:val="bottom"/>
          </w:tcPr>
          <w:p w14:paraId="3BA3ABD9" w14:textId="77777777" w:rsidR="00A660D4" w:rsidRPr="009358C4" w:rsidRDefault="00A660D4" w:rsidP="0081532A">
            <w:pPr>
              <w:spacing w:line="276" w:lineRule="auto"/>
              <w:jc w:val="right"/>
              <w:rPr>
                <w:bCs/>
              </w:rPr>
            </w:pPr>
            <w:r w:rsidRPr="009358C4">
              <w:rPr>
                <w:bCs/>
              </w:rPr>
              <w:t>20</w:t>
            </w:r>
          </w:p>
        </w:tc>
        <w:tc>
          <w:tcPr>
            <w:tcW w:w="431" w:type="dxa"/>
            <w:gridSpan w:val="2"/>
            <w:tcBorders>
              <w:top w:val="nil"/>
              <w:left w:val="nil"/>
              <w:bottom w:val="single" w:sz="4" w:space="0" w:color="auto"/>
              <w:right w:val="nil"/>
            </w:tcBorders>
            <w:vAlign w:val="bottom"/>
          </w:tcPr>
          <w:p w14:paraId="11047F66" w14:textId="77777777" w:rsidR="00A660D4" w:rsidRPr="009358C4" w:rsidRDefault="00A660D4" w:rsidP="0081532A">
            <w:pPr>
              <w:spacing w:line="276" w:lineRule="auto"/>
              <w:rPr>
                <w:bCs/>
              </w:rPr>
            </w:pPr>
          </w:p>
        </w:tc>
        <w:tc>
          <w:tcPr>
            <w:tcW w:w="581" w:type="dxa"/>
            <w:tcBorders>
              <w:top w:val="nil"/>
              <w:left w:val="nil"/>
              <w:right w:val="nil"/>
            </w:tcBorders>
            <w:vAlign w:val="bottom"/>
          </w:tcPr>
          <w:p w14:paraId="74981E2E" w14:textId="77777777" w:rsidR="00A660D4" w:rsidRPr="009358C4" w:rsidRDefault="00A660D4" w:rsidP="0081532A">
            <w:pPr>
              <w:spacing w:line="276" w:lineRule="auto"/>
              <w:rPr>
                <w:bCs/>
              </w:rPr>
            </w:pPr>
            <w:r w:rsidRPr="009358C4">
              <w:rPr>
                <w:bCs/>
              </w:rPr>
              <w:t>г.  №</w:t>
            </w:r>
          </w:p>
        </w:tc>
        <w:tc>
          <w:tcPr>
            <w:tcW w:w="2195" w:type="dxa"/>
            <w:gridSpan w:val="2"/>
            <w:tcBorders>
              <w:top w:val="nil"/>
              <w:left w:val="nil"/>
              <w:bottom w:val="single" w:sz="4" w:space="0" w:color="auto"/>
              <w:right w:val="nil"/>
            </w:tcBorders>
            <w:vAlign w:val="bottom"/>
          </w:tcPr>
          <w:p w14:paraId="0ACAB869" w14:textId="77777777" w:rsidR="00A660D4" w:rsidRPr="009358C4" w:rsidRDefault="00A660D4" w:rsidP="0081532A">
            <w:pPr>
              <w:spacing w:line="276" w:lineRule="auto"/>
              <w:rPr>
                <w:bCs/>
              </w:rPr>
            </w:pPr>
          </w:p>
        </w:tc>
        <w:tc>
          <w:tcPr>
            <w:tcW w:w="138" w:type="dxa"/>
            <w:tcBorders>
              <w:top w:val="nil"/>
              <w:left w:val="nil"/>
              <w:bottom w:val="single" w:sz="4" w:space="0" w:color="auto"/>
              <w:right w:val="nil"/>
            </w:tcBorders>
            <w:vAlign w:val="bottom"/>
          </w:tcPr>
          <w:p w14:paraId="1E1144A0" w14:textId="77777777" w:rsidR="00A660D4" w:rsidRPr="009358C4" w:rsidRDefault="00A660D4" w:rsidP="0081532A">
            <w:pPr>
              <w:spacing w:line="276" w:lineRule="auto"/>
              <w:jc w:val="right"/>
              <w:rPr>
                <w:bCs/>
              </w:rPr>
            </w:pPr>
            <w:r w:rsidRPr="009358C4">
              <w:t>,</w:t>
            </w:r>
          </w:p>
        </w:tc>
      </w:tr>
      <w:tr w:rsidR="00A660D4" w:rsidRPr="009358C4" w14:paraId="64985198" w14:textId="77777777" w:rsidTr="00A869F8">
        <w:trPr>
          <w:gridBefore w:val="1"/>
          <w:wBefore w:w="7" w:type="dxa"/>
          <w:cantSplit/>
          <w:trHeight w:val="340"/>
        </w:trPr>
        <w:tc>
          <w:tcPr>
            <w:tcW w:w="10199" w:type="dxa"/>
            <w:gridSpan w:val="34"/>
            <w:tcBorders>
              <w:top w:val="nil"/>
              <w:left w:val="nil"/>
              <w:right w:val="nil"/>
            </w:tcBorders>
          </w:tcPr>
          <w:p w14:paraId="02E6A017" w14:textId="77777777" w:rsidR="00A660D4" w:rsidRPr="009358C4" w:rsidRDefault="00A660D4" w:rsidP="0081532A">
            <w:pPr>
              <w:spacing w:line="276" w:lineRule="auto"/>
              <w:jc w:val="center"/>
              <w:rPr>
                <w:b/>
                <w:bCs/>
                <w:i/>
                <w:sz w:val="18"/>
                <w:szCs w:val="18"/>
              </w:rPr>
            </w:pPr>
            <w:r w:rsidRPr="009358C4">
              <w:rPr>
                <w:i/>
                <w:sz w:val="18"/>
                <w:szCs w:val="18"/>
              </w:rPr>
              <w:t xml:space="preserve">                                                                                 (указываются реквизиты доверенности)</w:t>
            </w:r>
            <w:r w:rsidRPr="009358C4">
              <w:rPr>
                <w:b/>
                <w:bCs/>
                <w:i/>
                <w:sz w:val="18"/>
                <w:szCs w:val="18"/>
              </w:rPr>
              <w:t xml:space="preserve"> </w:t>
            </w:r>
          </w:p>
        </w:tc>
      </w:tr>
      <w:tr w:rsidR="00A660D4" w:rsidRPr="009358C4" w14:paraId="70F315F5" w14:textId="77777777" w:rsidTr="002A3295">
        <w:trPr>
          <w:gridBefore w:val="1"/>
          <w:wBefore w:w="7" w:type="dxa"/>
          <w:trHeight w:val="340"/>
        </w:trPr>
        <w:tc>
          <w:tcPr>
            <w:tcW w:w="2526" w:type="dxa"/>
            <w:gridSpan w:val="11"/>
            <w:tcBorders>
              <w:left w:val="nil"/>
              <w:bottom w:val="nil"/>
              <w:right w:val="nil"/>
            </w:tcBorders>
            <w:tcMar>
              <w:left w:w="0" w:type="dxa"/>
            </w:tcMar>
            <w:vAlign w:val="bottom"/>
          </w:tcPr>
          <w:p w14:paraId="427F19C0" w14:textId="77777777" w:rsidR="00A660D4" w:rsidRPr="009358C4" w:rsidRDefault="00A660D4" w:rsidP="0081532A">
            <w:pPr>
              <w:spacing w:line="276" w:lineRule="auto"/>
            </w:pPr>
            <w:r w:rsidRPr="009358C4">
              <w:t>по иным основания</w:t>
            </w:r>
          </w:p>
        </w:tc>
        <w:tc>
          <w:tcPr>
            <w:tcW w:w="7535" w:type="dxa"/>
            <w:gridSpan w:val="22"/>
            <w:tcBorders>
              <w:left w:val="nil"/>
              <w:bottom w:val="single" w:sz="4" w:space="0" w:color="auto"/>
              <w:right w:val="nil"/>
            </w:tcBorders>
          </w:tcPr>
          <w:p w14:paraId="210BA9F4" w14:textId="77777777" w:rsidR="00A660D4" w:rsidRPr="009358C4" w:rsidRDefault="00A660D4" w:rsidP="0081532A">
            <w:pPr>
              <w:spacing w:line="276" w:lineRule="auto"/>
            </w:pPr>
          </w:p>
        </w:tc>
        <w:tc>
          <w:tcPr>
            <w:tcW w:w="138" w:type="dxa"/>
            <w:tcBorders>
              <w:left w:val="nil"/>
              <w:bottom w:val="single" w:sz="4" w:space="0" w:color="auto"/>
              <w:right w:val="nil"/>
            </w:tcBorders>
          </w:tcPr>
          <w:p w14:paraId="5783A8E4" w14:textId="77777777" w:rsidR="00A660D4" w:rsidRPr="009358C4" w:rsidRDefault="00A660D4" w:rsidP="0081532A">
            <w:pPr>
              <w:spacing w:line="276" w:lineRule="auto"/>
              <w:jc w:val="right"/>
            </w:pPr>
          </w:p>
        </w:tc>
      </w:tr>
      <w:tr w:rsidR="00A660D4" w:rsidRPr="009358C4" w14:paraId="262F98D8" w14:textId="77777777" w:rsidTr="002A3295">
        <w:trPr>
          <w:gridBefore w:val="1"/>
          <w:wBefore w:w="7" w:type="dxa"/>
          <w:trHeight w:val="81"/>
        </w:trPr>
        <w:tc>
          <w:tcPr>
            <w:tcW w:w="2526" w:type="dxa"/>
            <w:gridSpan w:val="11"/>
            <w:tcMar>
              <w:left w:w="0" w:type="dxa"/>
            </w:tcMar>
          </w:tcPr>
          <w:p w14:paraId="389E3DC2" w14:textId="77777777" w:rsidR="00A660D4" w:rsidRPr="009358C4" w:rsidRDefault="00A660D4" w:rsidP="0081532A">
            <w:pPr>
              <w:spacing w:line="276" w:lineRule="auto"/>
            </w:pPr>
          </w:p>
        </w:tc>
        <w:tc>
          <w:tcPr>
            <w:tcW w:w="7535" w:type="dxa"/>
            <w:gridSpan w:val="22"/>
          </w:tcPr>
          <w:p w14:paraId="29B408BB" w14:textId="77777777" w:rsidR="00A660D4" w:rsidRPr="009358C4" w:rsidRDefault="00A660D4" w:rsidP="0081532A">
            <w:pPr>
              <w:spacing w:line="276" w:lineRule="auto"/>
              <w:jc w:val="center"/>
              <w:rPr>
                <w:i/>
                <w:iCs/>
                <w:sz w:val="18"/>
                <w:szCs w:val="18"/>
              </w:rPr>
            </w:pPr>
            <w:r w:rsidRPr="009358C4">
              <w:rPr>
                <w:i/>
                <w:iCs/>
                <w:sz w:val="18"/>
                <w:szCs w:val="18"/>
              </w:rPr>
              <w:t>(наименование и реквизиты документа)</w:t>
            </w:r>
          </w:p>
        </w:tc>
        <w:tc>
          <w:tcPr>
            <w:tcW w:w="138" w:type="dxa"/>
          </w:tcPr>
          <w:p w14:paraId="7ABFABD2" w14:textId="77777777" w:rsidR="00A660D4" w:rsidRPr="009358C4" w:rsidRDefault="00A660D4" w:rsidP="0081532A">
            <w:pPr>
              <w:spacing w:line="276" w:lineRule="auto"/>
            </w:pPr>
          </w:p>
        </w:tc>
      </w:tr>
      <w:tr w:rsidR="00A660D4" w:rsidRPr="009358C4" w14:paraId="6C7E2368" w14:textId="77777777" w:rsidTr="002A3295">
        <w:trPr>
          <w:gridBefore w:val="1"/>
          <w:wBefore w:w="7" w:type="dxa"/>
          <w:trHeight w:val="80"/>
        </w:trPr>
        <w:tc>
          <w:tcPr>
            <w:tcW w:w="1503" w:type="dxa"/>
            <w:gridSpan w:val="8"/>
            <w:tcMar>
              <w:left w:w="0" w:type="dxa"/>
            </w:tcMar>
          </w:tcPr>
          <w:p w14:paraId="0B074C32" w14:textId="77777777" w:rsidR="00A660D4" w:rsidRPr="009358C4" w:rsidRDefault="00A660D4" w:rsidP="0081532A">
            <w:pPr>
              <w:spacing w:line="276" w:lineRule="auto"/>
            </w:pPr>
            <w:r w:rsidRPr="009358C4">
              <w:t>от имени</w:t>
            </w:r>
          </w:p>
        </w:tc>
        <w:tc>
          <w:tcPr>
            <w:tcW w:w="8558" w:type="dxa"/>
            <w:gridSpan w:val="25"/>
            <w:tcBorders>
              <w:top w:val="nil"/>
              <w:left w:val="nil"/>
              <w:bottom w:val="single" w:sz="4" w:space="0" w:color="auto"/>
              <w:right w:val="nil"/>
            </w:tcBorders>
          </w:tcPr>
          <w:p w14:paraId="3202D6B5" w14:textId="77777777" w:rsidR="00A660D4" w:rsidRPr="009358C4" w:rsidRDefault="00A660D4" w:rsidP="0081532A">
            <w:pPr>
              <w:spacing w:line="276" w:lineRule="auto"/>
              <w:jc w:val="center"/>
            </w:pPr>
          </w:p>
        </w:tc>
        <w:tc>
          <w:tcPr>
            <w:tcW w:w="138" w:type="dxa"/>
            <w:tcBorders>
              <w:bottom w:val="single" w:sz="4" w:space="0" w:color="auto"/>
            </w:tcBorders>
          </w:tcPr>
          <w:p w14:paraId="31F3AE9A" w14:textId="77777777" w:rsidR="00A660D4" w:rsidRPr="009358C4" w:rsidRDefault="00A660D4" w:rsidP="0081532A">
            <w:pPr>
              <w:spacing w:line="276" w:lineRule="auto"/>
              <w:jc w:val="right"/>
            </w:pPr>
            <w:r w:rsidRPr="009358C4">
              <w:t>,</w:t>
            </w:r>
          </w:p>
        </w:tc>
      </w:tr>
      <w:tr w:rsidR="00A660D4" w:rsidRPr="009358C4" w14:paraId="767799D7" w14:textId="77777777" w:rsidTr="002A3295">
        <w:trPr>
          <w:gridBefore w:val="1"/>
          <w:wBefore w:w="7" w:type="dxa"/>
        </w:trPr>
        <w:tc>
          <w:tcPr>
            <w:tcW w:w="1503" w:type="dxa"/>
            <w:gridSpan w:val="8"/>
          </w:tcPr>
          <w:p w14:paraId="3E214857" w14:textId="77777777" w:rsidR="00A660D4" w:rsidRPr="009358C4" w:rsidRDefault="00A660D4" w:rsidP="0081532A">
            <w:pPr>
              <w:spacing w:line="276" w:lineRule="auto"/>
            </w:pPr>
          </w:p>
        </w:tc>
        <w:tc>
          <w:tcPr>
            <w:tcW w:w="8558" w:type="dxa"/>
            <w:gridSpan w:val="25"/>
          </w:tcPr>
          <w:p w14:paraId="1DE0F950" w14:textId="77777777" w:rsidR="00A660D4" w:rsidRPr="009358C4" w:rsidRDefault="00A660D4" w:rsidP="0081532A">
            <w:pPr>
              <w:spacing w:line="276" w:lineRule="auto"/>
              <w:jc w:val="center"/>
              <w:rPr>
                <w:i/>
                <w:iCs/>
                <w:sz w:val="18"/>
                <w:szCs w:val="18"/>
              </w:rPr>
            </w:pPr>
            <w:r w:rsidRPr="009358C4">
              <w:rPr>
                <w:i/>
                <w:iCs/>
                <w:sz w:val="18"/>
                <w:szCs w:val="18"/>
              </w:rPr>
              <w:t>(полностью фамилия, имя, отчество, последнее указывается при наличии)</w:t>
            </w:r>
          </w:p>
        </w:tc>
        <w:tc>
          <w:tcPr>
            <w:tcW w:w="138" w:type="dxa"/>
            <w:tcBorders>
              <w:top w:val="single" w:sz="4" w:space="0" w:color="auto"/>
            </w:tcBorders>
          </w:tcPr>
          <w:p w14:paraId="5AC94562" w14:textId="77777777" w:rsidR="00A660D4" w:rsidRPr="009358C4" w:rsidRDefault="00A660D4" w:rsidP="0081532A">
            <w:pPr>
              <w:spacing w:line="276" w:lineRule="auto"/>
            </w:pPr>
          </w:p>
        </w:tc>
      </w:tr>
      <w:tr w:rsidR="00A660D4" w:rsidRPr="009358C4" w14:paraId="3D42F4C8" w14:textId="77777777" w:rsidTr="002A3295">
        <w:trPr>
          <w:gridBefore w:val="1"/>
          <w:wBefore w:w="7" w:type="dxa"/>
          <w:cantSplit/>
        </w:trPr>
        <w:tc>
          <w:tcPr>
            <w:tcW w:w="3173" w:type="dxa"/>
            <w:gridSpan w:val="12"/>
            <w:tcMar>
              <w:left w:w="0" w:type="dxa"/>
            </w:tcMar>
          </w:tcPr>
          <w:p w14:paraId="6555B3C1" w14:textId="77777777" w:rsidR="00A660D4" w:rsidRPr="009358C4" w:rsidRDefault="00A660D4" w:rsidP="0081532A">
            <w:pPr>
              <w:spacing w:line="276" w:lineRule="auto"/>
            </w:pPr>
            <w:r w:rsidRPr="009358C4">
              <w:t>проживающего(ей) по адресу</w:t>
            </w:r>
          </w:p>
        </w:tc>
        <w:tc>
          <w:tcPr>
            <w:tcW w:w="6888" w:type="dxa"/>
            <w:gridSpan w:val="21"/>
            <w:tcBorders>
              <w:top w:val="nil"/>
              <w:left w:val="nil"/>
              <w:bottom w:val="single" w:sz="4" w:space="0" w:color="auto"/>
              <w:right w:val="nil"/>
            </w:tcBorders>
          </w:tcPr>
          <w:p w14:paraId="23DDEDA0" w14:textId="77777777" w:rsidR="00A660D4" w:rsidRPr="009358C4" w:rsidRDefault="00A660D4" w:rsidP="0081532A">
            <w:pPr>
              <w:spacing w:line="276" w:lineRule="auto"/>
              <w:jc w:val="center"/>
            </w:pPr>
            <w:r w:rsidRPr="009358C4">
              <w:t xml:space="preserve">                                                                                                           </w:t>
            </w:r>
          </w:p>
        </w:tc>
        <w:tc>
          <w:tcPr>
            <w:tcW w:w="138" w:type="dxa"/>
            <w:tcBorders>
              <w:top w:val="nil"/>
              <w:left w:val="nil"/>
              <w:bottom w:val="single" w:sz="4" w:space="0" w:color="auto"/>
              <w:right w:val="nil"/>
            </w:tcBorders>
          </w:tcPr>
          <w:p w14:paraId="13F1C5EE" w14:textId="77777777" w:rsidR="00A660D4" w:rsidRPr="009358C4" w:rsidRDefault="00A660D4" w:rsidP="0081532A">
            <w:pPr>
              <w:spacing w:line="276" w:lineRule="auto"/>
              <w:jc w:val="center"/>
            </w:pPr>
            <w:r w:rsidRPr="009358C4">
              <w:t>,</w:t>
            </w:r>
          </w:p>
        </w:tc>
      </w:tr>
      <w:tr w:rsidR="00A660D4" w:rsidRPr="009358C4" w14:paraId="0437D61B" w14:textId="77777777" w:rsidTr="002A3295">
        <w:trPr>
          <w:gridBefore w:val="1"/>
          <w:wBefore w:w="7" w:type="dxa"/>
          <w:cantSplit/>
        </w:trPr>
        <w:tc>
          <w:tcPr>
            <w:tcW w:w="3173" w:type="dxa"/>
            <w:gridSpan w:val="12"/>
          </w:tcPr>
          <w:p w14:paraId="4CB574C5" w14:textId="77777777" w:rsidR="00A660D4" w:rsidRPr="009358C4" w:rsidRDefault="00A660D4" w:rsidP="0081532A">
            <w:pPr>
              <w:spacing w:line="276" w:lineRule="auto"/>
              <w:ind w:left="114"/>
            </w:pPr>
          </w:p>
        </w:tc>
        <w:tc>
          <w:tcPr>
            <w:tcW w:w="7026" w:type="dxa"/>
            <w:gridSpan w:val="22"/>
          </w:tcPr>
          <w:p w14:paraId="684D9AC8" w14:textId="77777777" w:rsidR="00A660D4" w:rsidRPr="009358C4" w:rsidRDefault="00A660D4" w:rsidP="0081532A">
            <w:pPr>
              <w:spacing w:line="276" w:lineRule="auto"/>
              <w:jc w:val="center"/>
              <w:rPr>
                <w:i/>
                <w:sz w:val="18"/>
                <w:szCs w:val="18"/>
              </w:rPr>
            </w:pPr>
            <w:r w:rsidRPr="009358C4">
              <w:rPr>
                <w:i/>
                <w:iCs/>
                <w:sz w:val="18"/>
                <w:szCs w:val="18"/>
              </w:rPr>
              <w:t>(полностью адрес регистрации по месту жительства)</w:t>
            </w:r>
          </w:p>
        </w:tc>
      </w:tr>
      <w:tr w:rsidR="00A660D4" w:rsidRPr="009358C4" w14:paraId="2213CBE6" w14:textId="77777777" w:rsidTr="00A869F8">
        <w:trPr>
          <w:gridBefore w:val="1"/>
          <w:wBefore w:w="7" w:type="dxa"/>
          <w:cantSplit/>
          <w:trHeight w:val="323"/>
        </w:trPr>
        <w:tc>
          <w:tcPr>
            <w:tcW w:w="10199" w:type="dxa"/>
            <w:gridSpan w:val="34"/>
            <w:vAlign w:val="bottom"/>
          </w:tcPr>
          <w:p w14:paraId="6D1D8F6A" w14:textId="75D5C7D1" w:rsidR="00A660D4" w:rsidRPr="009358C4" w:rsidRDefault="006C7BCA" w:rsidP="0081532A">
            <w:pPr>
              <w:jc w:val="right"/>
            </w:pPr>
            <w:r w:rsidRPr="009358C4">
              <w:t>,</w:t>
            </w:r>
          </w:p>
        </w:tc>
      </w:tr>
      <w:tr w:rsidR="006C7BCA" w:rsidRPr="009358C4" w14:paraId="58C332BB" w14:textId="77777777" w:rsidTr="00A869F8">
        <w:trPr>
          <w:gridBefore w:val="1"/>
          <w:wBefore w:w="7" w:type="dxa"/>
          <w:cantSplit/>
          <w:trHeight w:val="70"/>
        </w:trPr>
        <w:tc>
          <w:tcPr>
            <w:tcW w:w="10199" w:type="dxa"/>
            <w:gridSpan w:val="34"/>
            <w:tcBorders>
              <w:top w:val="single" w:sz="4" w:space="0" w:color="auto"/>
            </w:tcBorders>
            <w:vAlign w:val="bottom"/>
          </w:tcPr>
          <w:p w14:paraId="6A584E5D" w14:textId="77777777" w:rsidR="006C7BCA" w:rsidRPr="009358C4" w:rsidRDefault="006C7BCA" w:rsidP="0081532A">
            <w:pPr>
              <w:jc w:val="right"/>
              <w:rPr>
                <w:sz w:val="6"/>
                <w:szCs w:val="6"/>
              </w:rPr>
            </w:pPr>
          </w:p>
        </w:tc>
      </w:tr>
      <w:tr w:rsidR="004E3320" w:rsidRPr="009358C4" w14:paraId="0299BE58" w14:textId="77777777" w:rsidTr="00A869F8">
        <w:trPr>
          <w:cantSplit/>
          <w:trHeight w:val="296"/>
        </w:trPr>
        <w:tc>
          <w:tcPr>
            <w:tcW w:w="10206" w:type="dxa"/>
            <w:gridSpan w:val="35"/>
            <w:tcMar>
              <w:left w:w="0" w:type="dxa"/>
            </w:tcMar>
          </w:tcPr>
          <w:p w14:paraId="6AE587DB" w14:textId="61609E0B" w:rsidR="004E3320" w:rsidRPr="009358C4" w:rsidRDefault="006C7BCA" w:rsidP="00FF7F16">
            <w:pPr>
              <w:jc w:val="both"/>
            </w:pPr>
            <w:r w:rsidRPr="009358C4">
              <w:t>п</w:t>
            </w:r>
            <w:r w:rsidR="004E3320" w:rsidRPr="009358C4">
              <w:t>рошу выдать дубликат</w:t>
            </w:r>
          </w:p>
        </w:tc>
      </w:tr>
      <w:tr w:rsidR="006C7BCA" w:rsidRPr="009358C4" w14:paraId="0C146967" w14:textId="77777777" w:rsidTr="00A869F8">
        <w:trPr>
          <w:cantSplit/>
        </w:trPr>
        <w:tc>
          <w:tcPr>
            <w:tcW w:w="10206" w:type="dxa"/>
            <w:gridSpan w:val="35"/>
            <w:vAlign w:val="bottom"/>
          </w:tcPr>
          <w:p w14:paraId="42171F31" w14:textId="77777777" w:rsidR="006C7BCA" w:rsidRPr="009358C4" w:rsidRDefault="006C7BCA" w:rsidP="002E7A5C">
            <w:pPr>
              <w:rPr>
                <w:spacing w:val="6"/>
                <w:sz w:val="12"/>
                <w:szCs w:val="12"/>
                <w:lang w:eastAsia="ar-SA"/>
              </w:rPr>
            </w:pPr>
          </w:p>
        </w:tc>
      </w:tr>
      <w:tr w:rsidR="00A869F8" w:rsidRPr="009358C4" w14:paraId="6D4D3795" w14:textId="77777777" w:rsidTr="002A3295">
        <w:trPr>
          <w:cantSplit/>
        </w:trPr>
        <w:tc>
          <w:tcPr>
            <w:tcW w:w="299" w:type="dxa"/>
            <w:gridSpan w:val="3"/>
            <w:tcBorders>
              <w:top w:val="single" w:sz="4" w:space="0" w:color="auto"/>
              <w:left w:val="single" w:sz="4" w:space="0" w:color="auto"/>
              <w:bottom w:val="single" w:sz="4" w:space="0" w:color="auto"/>
              <w:right w:val="single" w:sz="4" w:space="0" w:color="auto"/>
            </w:tcBorders>
            <w:vAlign w:val="bottom"/>
          </w:tcPr>
          <w:p w14:paraId="1972C93F" w14:textId="77777777" w:rsidR="00A869F8" w:rsidRPr="009358C4" w:rsidRDefault="00A869F8" w:rsidP="00FF7F16">
            <w:pPr>
              <w:jc w:val="center"/>
            </w:pPr>
          </w:p>
        </w:tc>
        <w:tc>
          <w:tcPr>
            <w:tcW w:w="9907" w:type="dxa"/>
            <w:gridSpan w:val="32"/>
            <w:tcMar>
              <w:left w:w="57" w:type="dxa"/>
            </w:tcMar>
            <w:vAlign w:val="bottom"/>
          </w:tcPr>
          <w:p w14:paraId="639F31FA" w14:textId="77777777" w:rsidR="00A869F8" w:rsidRPr="009358C4" w:rsidRDefault="00A869F8" w:rsidP="00FF7F16">
            <w:pPr>
              <w:rPr>
                <w:i/>
                <w:iCs/>
                <w:sz w:val="2"/>
                <w:szCs w:val="2"/>
              </w:rPr>
            </w:pPr>
            <w:r w:rsidRPr="009358C4">
              <w:rPr>
                <w:lang w:eastAsia="ar-SA"/>
              </w:rPr>
              <w:t>разрешения на осуществление земляных работ</w:t>
            </w:r>
            <w:r w:rsidRPr="009358C4">
              <w:rPr>
                <w:i/>
                <w:iCs/>
                <w:sz w:val="18"/>
                <w:szCs w:val="18"/>
              </w:rPr>
              <w:br/>
            </w:r>
          </w:p>
        </w:tc>
      </w:tr>
      <w:tr w:rsidR="002A3295" w:rsidRPr="009358C4" w14:paraId="17D26BB6" w14:textId="77777777" w:rsidTr="002A3295">
        <w:trPr>
          <w:cantSplit/>
          <w:trHeight w:val="173"/>
        </w:trPr>
        <w:tc>
          <w:tcPr>
            <w:tcW w:w="293" w:type="dxa"/>
            <w:gridSpan w:val="2"/>
            <w:tcMar>
              <w:left w:w="57" w:type="dxa"/>
              <w:right w:w="0" w:type="dxa"/>
            </w:tcMar>
            <w:vAlign w:val="bottom"/>
          </w:tcPr>
          <w:p w14:paraId="0C0BF3EA" w14:textId="1C2C0B1E" w:rsidR="002A3295" w:rsidRPr="009358C4" w:rsidRDefault="002A3295" w:rsidP="00FF7F16"/>
        </w:tc>
        <w:tc>
          <w:tcPr>
            <w:tcW w:w="574" w:type="dxa"/>
            <w:gridSpan w:val="3"/>
            <w:tcMar>
              <w:left w:w="57" w:type="dxa"/>
            </w:tcMar>
            <w:vAlign w:val="bottom"/>
          </w:tcPr>
          <w:p w14:paraId="3A3B9A58" w14:textId="60B33844" w:rsidR="002A3295" w:rsidRPr="009358C4" w:rsidRDefault="002A3295" w:rsidP="00FF7F16">
            <w:r w:rsidRPr="009358C4">
              <w:t>от «</w:t>
            </w:r>
          </w:p>
        </w:tc>
        <w:tc>
          <w:tcPr>
            <w:tcW w:w="532" w:type="dxa"/>
            <w:gridSpan w:val="2"/>
            <w:tcBorders>
              <w:bottom w:val="single" w:sz="4" w:space="0" w:color="auto"/>
            </w:tcBorders>
            <w:vAlign w:val="bottom"/>
          </w:tcPr>
          <w:p w14:paraId="1B9CF418" w14:textId="77777777" w:rsidR="002A3295" w:rsidRPr="009358C4" w:rsidRDefault="002A3295" w:rsidP="00FF7F16"/>
        </w:tc>
        <w:tc>
          <w:tcPr>
            <w:tcW w:w="252" w:type="dxa"/>
            <w:gridSpan w:val="3"/>
            <w:vAlign w:val="bottom"/>
          </w:tcPr>
          <w:p w14:paraId="6F4CF330" w14:textId="77777777" w:rsidR="002A3295" w:rsidRPr="009358C4" w:rsidRDefault="002A3295" w:rsidP="00FF7F16">
            <w:r w:rsidRPr="009358C4">
              <w:t>»</w:t>
            </w:r>
          </w:p>
        </w:tc>
        <w:tc>
          <w:tcPr>
            <w:tcW w:w="1624" w:type="dxa"/>
            <w:gridSpan w:val="4"/>
            <w:tcBorders>
              <w:bottom w:val="single" w:sz="4" w:space="0" w:color="auto"/>
            </w:tcBorders>
            <w:vAlign w:val="bottom"/>
          </w:tcPr>
          <w:p w14:paraId="761A7AA9" w14:textId="77777777" w:rsidR="002A3295" w:rsidRPr="009358C4" w:rsidRDefault="002A3295" w:rsidP="00FF7F16"/>
        </w:tc>
        <w:tc>
          <w:tcPr>
            <w:tcW w:w="364" w:type="dxa"/>
            <w:gridSpan w:val="3"/>
            <w:vAlign w:val="bottom"/>
          </w:tcPr>
          <w:p w14:paraId="70E099E8" w14:textId="77777777" w:rsidR="002A3295" w:rsidRPr="009358C4" w:rsidRDefault="002A3295" w:rsidP="00FF7F16">
            <w:pPr>
              <w:jc w:val="right"/>
            </w:pPr>
            <w:r w:rsidRPr="009358C4">
              <w:t>20</w:t>
            </w:r>
          </w:p>
        </w:tc>
        <w:tc>
          <w:tcPr>
            <w:tcW w:w="406" w:type="dxa"/>
            <w:gridSpan w:val="2"/>
            <w:tcBorders>
              <w:bottom w:val="single" w:sz="4" w:space="0" w:color="auto"/>
            </w:tcBorders>
            <w:vAlign w:val="bottom"/>
          </w:tcPr>
          <w:p w14:paraId="737D4480" w14:textId="77777777" w:rsidR="002A3295" w:rsidRPr="009358C4" w:rsidRDefault="002A3295" w:rsidP="00FF7F16"/>
        </w:tc>
        <w:tc>
          <w:tcPr>
            <w:tcW w:w="742" w:type="dxa"/>
            <w:gridSpan w:val="5"/>
            <w:vAlign w:val="bottom"/>
          </w:tcPr>
          <w:p w14:paraId="27B9E002" w14:textId="77777777" w:rsidR="002A3295" w:rsidRPr="009358C4" w:rsidRDefault="002A3295" w:rsidP="00FF7F16">
            <w:r w:rsidRPr="009358C4">
              <w:t>г.    №</w:t>
            </w:r>
          </w:p>
        </w:tc>
        <w:tc>
          <w:tcPr>
            <w:tcW w:w="2505" w:type="dxa"/>
            <w:gridSpan w:val="7"/>
            <w:tcBorders>
              <w:bottom w:val="single" w:sz="4" w:space="0" w:color="auto"/>
            </w:tcBorders>
            <w:vAlign w:val="bottom"/>
          </w:tcPr>
          <w:p w14:paraId="20D369CC" w14:textId="77777777" w:rsidR="002A3295" w:rsidRPr="009358C4" w:rsidRDefault="002A3295" w:rsidP="00FF7F16"/>
        </w:tc>
        <w:tc>
          <w:tcPr>
            <w:tcW w:w="2914" w:type="dxa"/>
            <w:gridSpan w:val="4"/>
            <w:vAlign w:val="bottom"/>
          </w:tcPr>
          <w:p w14:paraId="698E6C02" w14:textId="77777777" w:rsidR="002A3295" w:rsidRPr="009358C4" w:rsidRDefault="002A3295" w:rsidP="00FF7F16">
            <w:pPr>
              <w:rPr>
                <w:sz w:val="28"/>
                <w:szCs w:val="28"/>
              </w:rPr>
            </w:pPr>
          </w:p>
        </w:tc>
      </w:tr>
      <w:tr w:rsidR="00A869F8" w:rsidRPr="009358C4" w14:paraId="734D59DC" w14:textId="77777777" w:rsidTr="00A869F8">
        <w:trPr>
          <w:cantSplit/>
          <w:trHeight w:val="296"/>
        </w:trPr>
        <w:tc>
          <w:tcPr>
            <w:tcW w:w="10206" w:type="dxa"/>
            <w:gridSpan w:val="35"/>
          </w:tcPr>
          <w:p w14:paraId="0C27F0CB" w14:textId="77777777" w:rsidR="00A869F8" w:rsidRPr="009358C4" w:rsidRDefault="00A869F8" w:rsidP="002E7A5C">
            <w:pPr>
              <w:jc w:val="both"/>
              <w:rPr>
                <w:i/>
                <w:sz w:val="18"/>
                <w:szCs w:val="18"/>
              </w:rPr>
            </w:pPr>
            <w:r w:rsidRPr="009358C4">
              <w:rPr>
                <w:i/>
                <w:sz w:val="18"/>
                <w:szCs w:val="18"/>
              </w:rPr>
              <w:t xml:space="preserve">                                                             (реквизиты ранее выданного разрешения)</w:t>
            </w:r>
          </w:p>
        </w:tc>
      </w:tr>
      <w:tr w:rsidR="00A869F8" w:rsidRPr="009358C4" w14:paraId="5E69AF39" w14:textId="77777777" w:rsidTr="00A869F8">
        <w:trPr>
          <w:cantSplit/>
        </w:trPr>
        <w:tc>
          <w:tcPr>
            <w:tcW w:w="10206" w:type="dxa"/>
            <w:gridSpan w:val="35"/>
            <w:vAlign w:val="bottom"/>
          </w:tcPr>
          <w:p w14:paraId="53542704" w14:textId="77777777" w:rsidR="00A869F8" w:rsidRPr="009358C4" w:rsidRDefault="00A869F8" w:rsidP="002E7A5C">
            <w:pPr>
              <w:rPr>
                <w:spacing w:val="6"/>
                <w:sz w:val="12"/>
                <w:szCs w:val="12"/>
                <w:lang w:eastAsia="ar-SA"/>
              </w:rPr>
            </w:pPr>
          </w:p>
        </w:tc>
      </w:tr>
      <w:tr w:rsidR="00A869F8" w:rsidRPr="009358C4" w14:paraId="5BF95B73" w14:textId="77777777" w:rsidTr="00A869F8">
        <w:trPr>
          <w:cantSplit/>
        </w:trPr>
        <w:tc>
          <w:tcPr>
            <w:tcW w:w="300" w:type="dxa"/>
            <w:gridSpan w:val="3"/>
            <w:tcBorders>
              <w:top w:val="single" w:sz="4" w:space="0" w:color="auto"/>
              <w:left w:val="single" w:sz="4" w:space="0" w:color="auto"/>
              <w:bottom w:val="single" w:sz="4" w:space="0" w:color="auto"/>
              <w:right w:val="single" w:sz="4" w:space="0" w:color="auto"/>
            </w:tcBorders>
            <w:vAlign w:val="bottom"/>
          </w:tcPr>
          <w:p w14:paraId="1408A0F8" w14:textId="77777777" w:rsidR="00A869F8" w:rsidRPr="009358C4" w:rsidRDefault="00A869F8" w:rsidP="00FF7F16">
            <w:pPr>
              <w:jc w:val="center"/>
            </w:pPr>
          </w:p>
        </w:tc>
        <w:tc>
          <w:tcPr>
            <w:tcW w:w="9906" w:type="dxa"/>
            <w:gridSpan w:val="32"/>
            <w:tcMar>
              <w:left w:w="57" w:type="dxa"/>
            </w:tcMar>
            <w:vAlign w:val="bottom"/>
          </w:tcPr>
          <w:p w14:paraId="2A13FDB9" w14:textId="529C066E" w:rsidR="00A869F8" w:rsidRPr="009358C4" w:rsidRDefault="00A869F8" w:rsidP="00FF7F16">
            <w:pPr>
              <w:rPr>
                <w:i/>
              </w:rPr>
            </w:pPr>
            <w:r w:rsidRPr="009358C4">
              <w:t xml:space="preserve">решения о закрытии разрешения </w:t>
            </w:r>
            <w:r w:rsidRPr="009358C4">
              <w:rPr>
                <w:lang w:eastAsia="ar-SA"/>
              </w:rPr>
              <w:t>на осуществление земляных работ</w:t>
            </w:r>
          </w:p>
        </w:tc>
      </w:tr>
      <w:tr w:rsidR="002A3295" w:rsidRPr="009358C4" w14:paraId="13ABEFC7" w14:textId="77777777" w:rsidTr="002E7A5C">
        <w:trPr>
          <w:cantSplit/>
          <w:trHeight w:val="173"/>
        </w:trPr>
        <w:tc>
          <w:tcPr>
            <w:tcW w:w="294" w:type="dxa"/>
            <w:gridSpan w:val="2"/>
            <w:tcMar>
              <w:left w:w="57" w:type="dxa"/>
              <w:right w:w="0" w:type="dxa"/>
            </w:tcMar>
            <w:vAlign w:val="bottom"/>
          </w:tcPr>
          <w:p w14:paraId="52918FFA" w14:textId="77777777" w:rsidR="002A3295" w:rsidRPr="009358C4" w:rsidRDefault="002A3295" w:rsidP="002E7A5C"/>
        </w:tc>
        <w:tc>
          <w:tcPr>
            <w:tcW w:w="574" w:type="dxa"/>
            <w:gridSpan w:val="3"/>
            <w:tcMar>
              <w:left w:w="57" w:type="dxa"/>
            </w:tcMar>
            <w:vAlign w:val="bottom"/>
          </w:tcPr>
          <w:p w14:paraId="354D39FF" w14:textId="77777777" w:rsidR="002A3295" w:rsidRPr="009358C4" w:rsidRDefault="002A3295" w:rsidP="002E7A5C">
            <w:r w:rsidRPr="009358C4">
              <w:t>от «</w:t>
            </w:r>
          </w:p>
        </w:tc>
        <w:tc>
          <w:tcPr>
            <w:tcW w:w="532" w:type="dxa"/>
            <w:gridSpan w:val="2"/>
            <w:tcBorders>
              <w:bottom w:val="single" w:sz="4" w:space="0" w:color="auto"/>
            </w:tcBorders>
            <w:vAlign w:val="bottom"/>
          </w:tcPr>
          <w:p w14:paraId="6EB6ACBF" w14:textId="77777777" w:rsidR="002A3295" w:rsidRPr="009358C4" w:rsidRDefault="002A3295" w:rsidP="002E7A5C"/>
        </w:tc>
        <w:tc>
          <w:tcPr>
            <w:tcW w:w="252" w:type="dxa"/>
            <w:gridSpan w:val="3"/>
            <w:vAlign w:val="bottom"/>
          </w:tcPr>
          <w:p w14:paraId="710E15AB" w14:textId="77777777" w:rsidR="002A3295" w:rsidRPr="009358C4" w:rsidRDefault="002A3295" w:rsidP="002E7A5C">
            <w:r w:rsidRPr="009358C4">
              <w:t>»</w:t>
            </w:r>
          </w:p>
        </w:tc>
        <w:tc>
          <w:tcPr>
            <w:tcW w:w="1624" w:type="dxa"/>
            <w:gridSpan w:val="4"/>
            <w:tcBorders>
              <w:bottom w:val="single" w:sz="4" w:space="0" w:color="auto"/>
            </w:tcBorders>
            <w:vAlign w:val="bottom"/>
          </w:tcPr>
          <w:p w14:paraId="44622BBE" w14:textId="77777777" w:rsidR="002A3295" w:rsidRPr="009358C4" w:rsidRDefault="002A3295" w:rsidP="002E7A5C"/>
        </w:tc>
        <w:tc>
          <w:tcPr>
            <w:tcW w:w="364" w:type="dxa"/>
            <w:gridSpan w:val="3"/>
            <w:vAlign w:val="bottom"/>
          </w:tcPr>
          <w:p w14:paraId="05350426" w14:textId="77777777" w:rsidR="002A3295" w:rsidRPr="009358C4" w:rsidRDefault="002A3295" w:rsidP="002E7A5C">
            <w:pPr>
              <w:jc w:val="right"/>
            </w:pPr>
            <w:r w:rsidRPr="009358C4">
              <w:t>20</w:t>
            </w:r>
          </w:p>
        </w:tc>
        <w:tc>
          <w:tcPr>
            <w:tcW w:w="406" w:type="dxa"/>
            <w:gridSpan w:val="2"/>
            <w:tcBorders>
              <w:bottom w:val="single" w:sz="4" w:space="0" w:color="auto"/>
            </w:tcBorders>
            <w:vAlign w:val="bottom"/>
          </w:tcPr>
          <w:p w14:paraId="5DECDD66" w14:textId="77777777" w:rsidR="002A3295" w:rsidRPr="009358C4" w:rsidRDefault="002A3295" w:rsidP="002E7A5C"/>
        </w:tc>
        <w:tc>
          <w:tcPr>
            <w:tcW w:w="742" w:type="dxa"/>
            <w:gridSpan w:val="5"/>
            <w:vAlign w:val="bottom"/>
          </w:tcPr>
          <w:p w14:paraId="62F689B7" w14:textId="77777777" w:rsidR="002A3295" w:rsidRPr="009358C4" w:rsidRDefault="002A3295" w:rsidP="002E7A5C">
            <w:r w:rsidRPr="009358C4">
              <w:t>г.    №</w:t>
            </w:r>
          </w:p>
        </w:tc>
        <w:tc>
          <w:tcPr>
            <w:tcW w:w="2505" w:type="dxa"/>
            <w:gridSpan w:val="7"/>
            <w:tcBorders>
              <w:bottom w:val="single" w:sz="4" w:space="0" w:color="auto"/>
            </w:tcBorders>
            <w:vAlign w:val="bottom"/>
          </w:tcPr>
          <w:p w14:paraId="270E0E65" w14:textId="77777777" w:rsidR="002A3295" w:rsidRPr="009358C4" w:rsidRDefault="002A3295" w:rsidP="002E7A5C"/>
        </w:tc>
        <w:tc>
          <w:tcPr>
            <w:tcW w:w="2913" w:type="dxa"/>
            <w:gridSpan w:val="4"/>
            <w:vAlign w:val="bottom"/>
          </w:tcPr>
          <w:p w14:paraId="614AF528" w14:textId="77777777" w:rsidR="002A3295" w:rsidRPr="009358C4" w:rsidRDefault="002A3295" w:rsidP="002E7A5C">
            <w:pPr>
              <w:rPr>
                <w:sz w:val="28"/>
                <w:szCs w:val="28"/>
              </w:rPr>
            </w:pPr>
          </w:p>
        </w:tc>
      </w:tr>
      <w:tr w:rsidR="00A869F8" w:rsidRPr="009358C4" w14:paraId="26E66D79" w14:textId="77777777" w:rsidTr="00A869F8">
        <w:trPr>
          <w:cantSplit/>
          <w:trHeight w:val="296"/>
        </w:trPr>
        <w:tc>
          <w:tcPr>
            <w:tcW w:w="10206" w:type="dxa"/>
            <w:gridSpan w:val="35"/>
          </w:tcPr>
          <w:p w14:paraId="46397FBE" w14:textId="77777777" w:rsidR="00A869F8" w:rsidRPr="009358C4" w:rsidRDefault="00A869F8" w:rsidP="002E7A5C">
            <w:pPr>
              <w:jc w:val="both"/>
              <w:rPr>
                <w:i/>
                <w:sz w:val="18"/>
                <w:szCs w:val="18"/>
              </w:rPr>
            </w:pPr>
            <w:r w:rsidRPr="009358C4">
              <w:rPr>
                <w:i/>
                <w:sz w:val="18"/>
                <w:szCs w:val="18"/>
              </w:rPr>
              <w:t xml:space="preserve">                                                             (реквизиты ранее выданного разрешения)</w:t>
            </w:r>
          </w:p>
        </w:tc>
      </w:tr>
      <w:tr w:rsidR="00A869F8" w:rsidRPr="009358C4" w14:paraId="245F1C7D" w14:textId="77777777" w:rsidTr="00A869F8">
        <w:trPr>
          <w:cantSplit/>
          <w:trHeight w:val="296"/>
        </w:trPr>
        <w:tc>
          <w:tcPr>
            <w:tcW w:w="10206" w:type="dxa"/>
            <w:gridSpan w:val="35"/>
          </w:tcPr>
          <w:p w14:paraId="693B5600" w14:textId="77777777" w:rsidR="00A869F8" w:rsidRPr="009358C4" w:rsidRDefault="00A869F8" w:rsidP="002E7A5C">
            <w:pPr>
              <w:jc w:val="both"/>
              <w:rPr>
                <w:i/>
                <w:sz w:val="18"/>
                <w:szCs w:val="18"/>
              </w:rPr>
            </w:pPr>
          </w:p>
        </w:tc>
      </w:tr>
    </w:tbl>
    <w:p w14:paraId="01824400" w14:textId="20E2F00A" w:rsidR="00A660D4" w:rsidRPr="009358C4" w:rsidRDefault="00A660D4" w:rsidP="006C7BCA">
      <w:pPr>
        <w:widowControl w:val="0"/>
        <w:ind w:left="-378" w:right="-119"/>
        <w:jc w:val="both"/>
      </w:pPr>
      <w:r w:rsidRPr="009358C4">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785C98D5" w14:textId="77777777" w:rsidR="002F1F3D" w:rsidRPr="009358C4" w:rsidRDefault="002F1F3D" w:rsidP="006C7BCA">
      <w:pPr>
        <w:widowControl w:val="0"/>
        <w:ind w:left="-378" w:right="-119"/>
        <w:jc w:val="both"/>
      </w:pPr>
    </w:p>
    <w:p w14:paraId="70E41FCD" w14:textId="77777777" w:rsidR="006C7BCA" w:rsidRPr="009358C4" w:rsidRDefault="006C7BCA" w:rsidP="006C7BCA">
      <w:pPr>
        <w:jc w:val="both"/>
      </w:pPr>
      <w:r w:rsidRPr="009358C4">
        <w:lastRenderedPageBreak/>
        <w:t>Расписку в приеме заявления получил(а).</w:t>
      </w:r>
    </w:p>
    <w:p w14:paraId="7AA4FE4B" w14:textId="77777777" w:rsidR="006C7BCA" w:rsidRPr="009358C4" w:rsidRDefault="006C7BCA" w:rsidP="006C7BCA">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6C7BCA" w:rsidRPr="009358C4" w14:paraId="115D792B" w14:textId="77777777" w:rsidTr="002E7A5C">
        <w:tc>
          <w:tcPr>
            <w:tcW w:w="196" w:type="dxa"/>
            <w:vAlign w:val="bottom"/>
          </w:tcPr>
          <w:p w14:paraId="26BC8925" w14:textId="77777777" w:rsidR="006C7BCA" w:rsidRPr="009358C4" w:rsidRDefault="006C7BCA" w:rsidP="002E7A5C">
            <w:pPr>
              <w:spacing w:line="276" w:lineRule="auto"/>
            </w:pPr>
            <w:r w:rsidRPr="009358C4">
              <w:t>«</w:t>
            </w:r>
          </w:p>
        </w:tc>
        <w:tc>
          <w:tcPr>
            <w:tcW w:w="364" w:type="dxa"/>
            <w:tcBorders>
              <w:top w:val="nil"/>
              <w:left w:val="nil"/>
              <w:bottom w:val="single" w:sz="4" w:space="0" w:color="auto"/>
              <w:right w:val="nil"/>
            </w:tcBorders>
            <w:vAlign w:val="bottom"/>
          </w:tcPr>
          <w:p w14:paraId="29E61AB2" w14:textId="77777777" w:rsidR="006C7BCA" w:rsidRPr="009358C4" w:rsidRDefault="006C7BCA" w:rsidP="002E7A5C">
            <w:pPr>
              <w:spacing w:line="276" w:lineRule="auto"/>
              <w:jc w:val="center"/>
            </w:pPr>
          </w:p>
        </w:tc>
        <w:tc>
          <w:tcPr>
            <w:tcW w:w="293" w:type="dxa"/>
            <w:vAlign w:val="bottom"/>
          </w:tcPr>
          <w:p w14:paraId="7B9AF8B9" w14:textId="77777777" w:rsidR="006C7BCA" w:rsidRPr="009358C4" w:rsidRDefault="006C7BCA" w:rsidP="002E7A5C">
            <w:pPr>
              <w:spacing w:line="276" w:lineRule="auto"/>
            </w:pPr>
            <w:r w:rsidRPr="009358C4">
              <w:t>»</w:t>
            </w:r>
          </w:p>
        </w:tc>
        <w:tc>
          <w:tcPr>
            <w:tcW w:w="1335" w:type="dxa"/>
            <w:tcBorders>
              <w:top w:val="nil"/>
              <w:left w:val="nil"/>
              <w:bottom w:val="single" w:sz="4" w:space="0" w:color="auto"/>
              <w:right w:val="nil"/>
            </w:tcBorders>
            <w:vAlign w:val="bottom"/>
          </w:tcPr>
          <w:p w14:paraId="0344DE27" w14:textId="77777777" w:rsidR="006C7BCA" w:rsidRPr="009358C4" w:rsidRDefault="006C7BCA" w:rsidP="002E7A5C">
            <w:pPr>
              <w:spacing w:line="276" w:lineRule="auto"/>
              <w:jc w:val="center"/>
            </w:pPr>
          </w:p>
        </w:tc>
        <w:tc>
          <w:tcPr>
            <w:tcW w:w="580" w:type="dxa"/>
            <w:vAlign w:val="bottom"/>
          </w:tcPr>
          <w:p w14:paraId="040B24E9" w14:textId="77777777" w:rsidR="006C7BCA" w:rsidRPr="009358C4" w:rsidRDefault="006C7BCA" w:rsidP="002E7A5C">
            <w:pPr>
              <w:spacing w:line="276" w:lineRule="auto"/>
              <w:jc w:val="right"/>
            </w:pPr>
            <w:r w:rsidRPr="009358C4">
              <w:t>20</w:t>
            </w:r>
          </w:p>
        </w:tc>
        <w:tc>
          <w:tcPr>
            <w:tcW w:w="307" w:type="dxa"/>
            <w:tcBorders>
              <w:top w:val="nil"/>
              <w:left w:val="nil"/>
              <w:bottom w:val="single" w:sz="4" w:space="0" w:color="auto"/>
              <w:right w:val="nil"/>
            </w:tcBorders>
            <w:vAlign w:val="bottom"/>
          </w:tcPr>
          <w:p w14:paraId="3A93AE9A" w14:textId="77777777" w:rsidR="006C7BCA" w:rsidRPr="009358C4" w:rsidRDefault="006C7BCA" w:rsidP="002E7A5C">
            <w:pPr>
              <w:spacing w:line="276" w:lineRule="auto"/>
            </w:pPr>
          </w:p>
        </w:tc>
        <w:tc>
          <w:tcPr>
            <w:tcW w:w="553" w:type="dxa"/>
            <w:vAlign w:val="bottom"/>
          </w:tcPr>
          <w:p w14:paraId="4E9E1E01" w14:textId="50E337D0" w:rsidR="006C7BCA" w:rsidRPr="009358C4" w:rsidRDefault="006C7BCA" w:rsidP="002E7A5C">
            <w:pPr>
              <w:spacing w:line="276" w:lineRule="auto"/>
            </w:pPr>
            <w:r w:rsidRPr="009358C4">
              <w:t>г.   «</w:t>
            </w:r>
          </w:p>
        </w:tc>
        <w:tc>
          <w:tcPr>
            <w:tcW w:w="360" w:type="dxa"/>
            <w:tcBorders>
              <w:top w:val="nil"/>
              <w:left w:val="nil"/>
              <w:bottom w:val="single" w:sz="4" w:space="0" w:color="auto"/>
              <w:right w:val="nil"/>
            </w:tcBorders>
            <w:vAlign w:val="bottom"/>
          </w:tcPr>
          <w:p w14:paraId="22F1F5A4" w14:textId="77777777" w:rsidR="006C7BCA" w:rsidRPr="009358C4" w:rsidRDefault="006C7BCA" w:rsidP="002E7A5C">
            <w:pPr>
              <w:spacing w:line="276" w:lineRule="auto"/>
              <w:jc w:val="center"/>
            </w:pPr>
          </w:p>
        </w:tc>
        <w:tc>
          <w:tcPr>
            <w:tcW w:w="720" w:type="dxa"/>
            <w:vAlign w:val="bottom"/>
          </w:tcPr>
          <w:p w14:paraId="37694FEC" w14:textId="77777777" w:rsidR="006C7BCA" w:rsidRPr="009358C4" w:rsidRDefault="006C7BCA" w:rsidP="002E7A5C">
            <w:pPr>
              <w:spacing w:line="276" w:lineRule="auto"/>
            </w:pPr>
            <w:r w:rsidRPr="009358C4">
              <w:t>» ч.   «</w:t>
            </w:r>
          </w:p>
        </w:tc>
        <w:tc>
          <w:tcPr>
            <w:tcW w:w="360" w:type="dxa"/>
            <w:tcBorders>
              <w:top w:val="nil"/>
              <w:left w:val="nil"/>
              <w:bottom w:val="single" w:sz="4" w:space="0" w:color="auto"/>
              <w:right w:val="nil"/>
            </w:tcBorders>
            <w:vAlign w:val="bottom"/>
          </w:tcPr>
          <w:p w14:paraId="5E2BE52D" w14:textId="77777777" w:rsidR="006C7BCA" w:rsidRPr="009358C4" w:rsidRDefault="006C7BCA" w:rsidP="002E7A5C">
            <w:pPr>
              <w:spacing w:line="276" w:lineRule="auto"/>
              <w:jc w:val="center"/>
            </w:pPr>
          </w:p>
        </w:tc>
        <w:tc>
          <w:tcPr>
            <w:tcW w:w="1440" w:type="dxa"/>
            <w:vAlign w:val="bottom"/>
          </w:tcPr>
          <w:p w14:paraId="5503E462" w14:textId="77777777" w:rsidR="006C7BCA" w:rsidRPr="009358C4" w:rsidRDefault="006C7BCA" w:rsidP="002E7A5C">
            <w:pPr>
              <w:spacing w:line="276" w:lineRule="auto"/>
            </w:pPr>
            <w:r w:rsidRPr="009358C4">
              <w:t>» мин.</w:t>
            </w:r>
          </w:p>
        </w:tc>
      </w:tr>
    </w:tbl>
    <w:p w14:paraId="49FE19DF" w14:textId="77777777" w:rsidR="006C7BCA" w:rsidRPr="009358C4" w:rsidRDefault="006C7BCA" w:rsidP="006C7BCA">
      <w:pPr>
        <w:jc w:val="both"/>
        <w:rPr>
          <w:sz w:val="16"/>
          <w:szCs w:val="16"/>
        </w:rPr>
      </w:pPr>
    </w:p>
    <w:p w14:paraId="34336325" w14:textId="77777777" w:rsidR="006C7BCA" w:rsidRPr="009358C4" w:rsidRDefault="006C7BCA" w:rsidP="006C7BCA">
      <w:pPr>
        <w:jc w:val="both"/>
      </w:pPr>
    </w:p>
    <w:p w14:paraId="326F41D5" w14:textId="77777777" w:rsidR="006C7BCA" w:rsidRPr="009358C4" w:rsidRDefault="006C7BCA" w:rsidP="006C7BCA">
      <w:pPr>
        <w:jc w:val="both"/>
      </w:pPr>
      <w:r w:rsidRPr="009358C4">
        <w:t>Способ получения результата предоставления муниципальной услуги:</w:t>
      </w:r>
    </w:p>
    <w:p w14:paraId="713D557A" w14:textId="77777777" w:rsidR="006C7BCA" w:rsidRPr="009358C4" w:rsidRDefault="006C7BCA" w:rsidP="006C7BCA">
      <w:pPr>
        <w:jc w:val="both"/>
        <w:rPr>
          <w:sz w:val="6"/>
          <w:szCs w:val="6"/>
        </w:rPr>
      </w:pPr>
    </w:p>
    <w:tbl>
      <w:tblPr>
        <w:tblpPr w:leftFromText="180" w:rightFromText="180" w:bottomFromText="160" w:vertAnchor="text" w:horzAnchor="margin" w:tblpX="27"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9266"/>
      </w:tblGrid>
      <w:tr w:rsidR="006C7BCA" w:rsidRPr="009358C4" w14:paraId="6496A439" w14:textId="77777777" w:rsidTr="00A869F8">
        <w:trPr>
          <w:trHeight w:val="337"/>
        </w:trPr>
        <w:tc>
          <w:tcPr>
            <w:tcW w:w="373" w:type="dxa"/>
            <w:tcBorders>
              <w:top w:val="single" w:sz="4" w:space="0" w:color="auto"/>
              <w:left w:val="single" w:sz="4" w:space="0" w:color="auto"/>
              <w:bottom w:val="single" w:sz="4" w:space="0" w:color="auto"/>
              <w:right w:val="single" w:sz="4" w:space="0" w:color="auto"/>
            </w:tcBorders>
            <w:hideMark/>
          </w:tcPr>
          <w:p w14:paraId="59052600" w14:textId="77777777" w:rsidR="006C7BCA" w:rsidRPr="009358C4" w:rsidRDefault="006C7BCA" w:rsidP="002E7A5C">
            <w:pPr>
              <w:widowControl w:val="0"/>
              <w:autoSpaceDE w:val="0"/>
              <w:autoSpaceDN w:val="0"/>
              <w:adjustRightInd w:val="0"/>
              <w:jc w:val="both"/>
            </w:pPr>
          </w:p>
        </w:tc>
        <w:tc>
          <w:tcPr>
            <w:tcW w:w="9266" w:type="dxa"/>
            <w:vMerge w:val="restart"/>
            <w:tcBorders>
              <w:top w:val="nil"/>
              <w:left w:val="single" w:sz="4" w:space="0" w:color="auto"/>
              <w:right w:val="nil"/>
            </w:tcBorders>
            <w:tcMar>
              <w:right w:w="28" w:type="dxa"/>
            </w:tcMar>
            <w:hideMark/>
          </w:tcPr>
          <w:p w14:paraId="358FB16E" w14:textId="77777777" w:rsidR="006C7BCA" w:rsidRPr="009358C4" w:rsidRDefault="006C7BCA" w:rsidP="002E7A5C">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Pr="009358C4">
              <w:rPr>
                <w:sz w:val="28"/>
                <w:szCs w:val="28"/>
                <w:lang w:eastAsia="ar-SA"/>
              </w:rPr>
              <w:br/>
            </w:r>
            <w:r w:rsidRPr="009358C4">
              <w:t>в МФЦ*;</w:t>
            </w:r>
          </w:p>
        </w:tc>
      </w:tr>
      <w:tr w:rsidR="006C7BCA" w:rsidRPr="009358C4" w14:paraId="05EF8576" w14:textId="77777777" w:rsidTr="00A869F8">
        <w:trPr>
          <w:trHeight w:val="412"/>
        </w:trPr>
        <w:tc>
          <w:tcPr>
            <w:tcW w:w="373" w:type="dxa"/>
            <w:tcBorders>
              <w:top w:val="single" w:sz="4" w:space="0" w:color="auto"/>
              <w:left w:val="nil"/>
              <w:bottom w:val="single" w:sz="4" w:space="0" w:color="auto"/>
              <w:right w:val="nil"/>
            </w:tcBorders>
          </w:tcPr>
          <w:p w14:paraId="022701B1" w14:textId="77777777" w:rsidR="006C7BCA" w:rsidRPr="009358C4" w:rsidRDefault="006C7BCA" w:rsidP="002E7A5C">
            <w:pPr>
              <w:widowControl w:val="0"/>
              <w:autoSpaceDE w:val="0"/>
              <w:autoSpaceDN w:val="0"/>
              <w:adjustRightInd w:val="0"/>
              <w:jc w:val="both"/>
            </w:pPr>
          </w:p>
        </w:tc>
        <w:tc>
          <w:tcPr>
            <w:tcW w:w="9266" w:type="dxa"/>
            <w:vMerge/>
            <w:tcBorders>
              <w:left w:val="nil"/>
              <w:bottom w:val="nil"/>
              <w:right w:val="nil"/>
            </w:tcBorders>
            <w:tcMar>
              <w:right w:w="28" w:type="dxa"/>
            </w:tcMar>
          </w:tcPr>
          <w:p w14:paraId="2D7894C1" w14:textId="77777777" w:rsidR="006C7BCA" w:rsidRPr="009358C4" w:rsidRDefault="006C7BCA" w:rsidP="002E7A5C">
            <w:pPr>
              <w:widowControl w:val="0"/>
              <w:autoSpaceDE w:val="0"/>
              <w:autoSpaceDN w:val="0"/>
              <w:adjustRightInd w:val="0"/>
              <w:jc w:val="both"/>
            </w:pPr>
          </w:p>
        </w:tc>
      </w:tr>
      <w:tr w:rsidR="006C7BCA" w:rsidRPr="009358C4" w14:paraId="344BBDA2" w14:textId="77777777" w:rsidTr="00A869F8">
        <w:trPr>
          <w:trHeight w:val="337"/>
        </w:trPr>
        <w:tc>
          <w:tcPr>
            <w:tcW w:w="373" w:type="dxa"/>
            <w:tcBorders>
              <w:top w:val="single" w:sz="4" w:space="0" w:color="auto"/>
              <w:left w:val="single" w:sz="4" w:space="0" w:color="auto"/>
              <w:bottom w:val="single" w:sz="4" w:space="0" w:color="auto"/>
              <w:right w:val="single" w:sz="4" w:space="0" w:color="auto"/>
            </w:tcBorders>
            <w:hideMark/>
          </w:tcPr>
          <w:p w14:paraId="50DFC613" w14:textId="77777777" w:rsidR="006C7BCA" w:rsidRPr="009358C4" w:rsidRDefault="006C7BCA" w:rsidP="002E7A5C">
            <w:pPr>
              <w:widowControl w:val="0"/>
              <w:autoSpaceDE w:val="0"/>
              <w:autoSpaceDN w:val="0"/>
              <w:adjustRightInd w:val="0"/>
              <w:ind w:firstLine="720"/>
              <w:jc w:val="both"/>
            </w:pPr>
          </w:p>
        </w:tc>
        <w:tc>
          <w:tcPr>
            <w:tcW w:w="9266" w:type="dxa"/>
            <w:tcBorders>
              <w:top w:val="nil"/>
              <w:left w:val="single" w:sz="4" w:space="0" w:color="auto"/>
              <w:bottom w:val="nil"/>
              <w:right w:val="nil"/>
            </w:tcBorders>
            <w:tcMar>
              <w:right w:w="28" w:type="dxa"/>
            </w:tcMar>
            <w:hideMark/>
          </w:tcPr>
          <w:p w14:paraId="33BEA84F" w14:textId="77777777" w:rsidR="006C7BCA" w:rsidRPr="009358C4" w:rsidRDefault="006C7BCA" w:rsidP="002E7A5C">
            <w:pPr>
              <w:widowControl w:val="0"/>
              <w:autoSpaceDE w:val="0"/>
              <w:autoSpaceDN w:val="0"/>
              <w:adjustRightInd w:val="0"/>
              <w:jc w:val="both"/>
            </w:pPr>
            <w:r w:rsidRPr="009358C4">
              <w:t>на бумажном носителе в МФЦ;</w:t>
            </w:r>
          </w:p>
        </w:tc>
      </w:tr>
      <w:tr w:rsidR="006C7BCA" w:rsidRPr="009358C4" w14:paraId="783073CA" w14:textId="77777777" w:rsidTr="00A869F8">
        <w:trPr>
          <w:trHeight w:val="281"/>
        </w:trPr>
        <w:tc>
          <w:tcPr>
            <w:tcW w:w="9639" w:type="dxa"/>
            <w:gridSpan w:val="2"/>
            <w:tcBorders>
              <w:top w:val="nil"/>
              <w:left w:val="nil"/>
              <w:bottom w:val="nil"/>
              <w:right w:val="nil"/>
            </w:tcBorders>
            <w:tcMar>
              <w:right w:w="28" w:type="dxa"/>
            </w:tcMar>
          </w:tcPr>
          <w:p w14:paraId="58B6CF02" w14:textId="77777777" w:rsidR="006C7BCA" w:rsidRPr="009358C4" w:rsidRDefault="006C7BCA" w:rsidP="002E7A5C">
            <w:pPr>
              <w:widowControl w:val="0"/>
              <w:autoSpaceDE w:val="0"/>
              <w:autoSpaceDN w:val="0"/>
              <w:adjustRightInd w:val="0"/>
              <w:ind w:firstLine="720"/>
              <w:jc w:val="both"/>
            </w:pPr>
          </w:p>
        </w:tc>
      </w:tr>
      <w:tr w:rsidR="006C7BCA" w:rsidRPr="009358C4" w14:paraId="15F0EA7A" w14:textId="77777777" w:rsidTr="00A869F8">
        <w:trPr>
          <w:trHeight w:val="331"/>
        </w:trPr>
        <w:tc>
          <w:tcPr>
            <w:tcW w:w="373" w:type="dxa"/>
            <w:tcBorders>
              <w:top w:val="single" w:sz="4" w:space="0" w:color="auto"/>
              <w:left w:val="single" w:sz="4" w:space="0" w:color="auto"/>
              <w:bottom w:val="single" w:sz="4" w:space="0" w:color="auto"/>
              <w:right w:val="single" w:sz="4" w:space="0" w:color="auto"/>
            </w:tcBorders>
          </w:tcPr>
          <w:p w14:paraId="75D6F415" w14:textId="77777777" w:rsidR="006C7BCA" w:rsidRPr="009358C4" w:rsidRDefault="006C7BCA" w:rsidP="002E7A5C">
            <w:pPr>
              <w:widowControl w:val="0"/>
              <w:autoSpaceDE w:val="0"/>
              <w:autoSpaceDN w:val="0"/>
              <w:adjustRightInd w:val="0"/>
              <w:ind w:left="426"/>
            </w:pPr>
          </w:p>
        </w:tc>
        <w:tc>
          <w:tcPr>
            <w:tcW w:w="9266" w:type="dxa"/>
            <w:vMerge w:val="restart"/>
            <w:tcBorders>
              <w:top w:val="nil"/>
              <w:left w:val="single" w:sz="4" w:space="0" w:color="auto"/>
              <w:right w:val="nil"/>
            </w:tcBorders>
            <w:tcMar>
              <w:right w:w="28" w:type="dxa"/>
            </w:tcMar>
          </w:tcPr>
          <w:p w14:paraId="525EB274" w14:textId="2D29353D" w:rsidR="006C7BCA" w:rsidRPr="009358C4" w:rsidRDefault="00707A04" w:rsidP="002E7A5C">
            <w:pPr>
              <w:tabs>
                <w:tab w:val="left" w:pos="3030"/>
              </w:tabs>
              <w:jc w:val="both"/>
            </w:pPr>
            <w:r w:rsidRPr="009358C4">
              <w:t>н</w:t>
            </w:r>
            <w:r w:rsidR="006C7BCA" w:rsidRPr="009358C4">
              <w:t>аправить в форме электронного документа в личный кабинет</w:t>
            </w:r>
            <w:r w:rsidR="006C7BCA" w:rsidRPr="009358C4">
              <w:rPr>
                <w:bCs/>
              </w:rPr>
              <w:t xml:space="preserve"> на </w:t>
            </w:r>
            <w:r w:rsidR="006C7BCA" w:rsidRPr="009358C4">
              <w:t>Едином/Региональном портале**.</w:t>
            </w:r>
          </w:p>
        </w:tc>
      </w:tr>
      <w:tr w:rsidR="006C7BCA" w:rsidRPr="009358C4" w14:paraId="0F519DAC" w14:textId="77777777" w:rsidTr="002E7A5C">
        <w:trPr>
          <w:trHeight w:val="472"/>
        </w:trPr>
        <w:tc>
          <w:tcPr>
            <w:tcW w:w="373" w:type="dxa"/>
            <w:tcBorders>
              <w:top w:val="single" w:sz="4" w:space="0" w:color="auto"/>
              <w:left w:val="nil"/>
              <w:bottom w:val="nil"/>
              <w:right w:val="nil"/>
            </w:tcBorders>
          </w:tcPr>
          <w:p w14:paraId="56601818" w14:textId="77777777" w:rsidR="006C7BCA" w:rsidRPr="009358C4" w:rsidRDefault="006C7BCA" w:rsidP="002E7A5C">
            <w:pPr>
              <w:widowControl w:val="0"/>
              <w:autoSpaceDE w:val="0"/>
              <w:autoSpaceDN w:val="0"/>
              <w:adjustRightInd w:val="0"/>
              <w:ind w:left="426"/>
            </w:pPr>
          </w:p>
        </w:tc>
        <w:tc>
          <w:tcPr>
            <w:tcW w:w="9266" w:type="dxa"/>
            <w:vMerge/>
            <w:tcBorders>
              <w:left w:val="nil"/>
              <w:bottom w:val="nil"/>
              <w:right w:val="nil"/>
            </w:tcBorders>
          </w:tcPr>
          <w:p w14:paraId="3F893F63" w14:textId="77777777" w:rsidR="006C7BCA" w:rsidRPr="009358C4" w:rsidRDefault="006C7BCA" w:rsidP="002E7A5C">
            <w:pPr>
              <w:tabs>
                <w:tab w:val="left" w:pos="3030"/>
              </w:tabs>
            </w:pPr>
          </w:p>
        </w:tc>
      </w:tr>
    </w:tbl>
    <w:tbl>
      <w:tblPr>
        <w:tblW w:w="8647" w:type="dxa"/>
        <w:tblLayout w:type="fixed"/>
        <w:tblCellMar>
          <w:left w:w="28" w:type="dxa"/>
          <w:right w:w="28" w:type="dxa"/>
        </w:tblCellMar>
        <w:tblLook w:val="00A0" w:firstRow="1" w:lastRow="0" w:firstColumn="1" w:lastColumn="0" w:noHBand="0" w:noVBand="0"/>
      </w:tblPr>
      <w:tblGrid>
        <w:gridCol w:w="3147"/>
        <w:gridCol w:w="567"/>
        <w:gridCol w:w="4933"/>
      </w:tblGrid>
      <w:tr w:rsidR="006C7BCA" w:rsidRPr="009358C4" w14:paraId="19D6E0C4" w14:textId="77777777" w:rsidTr="002E7A5C">
        <w:trPr>
          <w:trHeight w:val="478"/>
        </w:trPr>
        <w:tc>
          <w:tcPr>
            <w:tcW w:w="8647" w:type="dxa"/>
            <w:gridSpan w:val="3"/>
            <w:vAlign w:val="bottom"/>
          </w:tcPr>
          <w:p w14:paraId="491A87C1" w14:textId="77777777" w:rsidR="006C7BCA" w:rsidRPr="009358C4" w:rsidRDefault="006C7BCA" w:rsidP="002E7A5C">
            <w:pPr>
              <w:spacing w:line="276" w:lineRule="auto"/>
              <w:jc w:val="both"/>
            </w:pPr>
            <w:r w:rsidRPr="009358C4">
              <w:rPr>
                <w:b/>
                <w:i/>
              </w:rPr>
              <w:t xml:space="preserve">                                                                                                       </w:t>
            </w:r>
          </w:p>
        </w:tc>
      </w:tr>
      <w:tr w:rsidR="006C7BCA" w:rsidRPr="009358C4" w14:paraId="15D894C3" w14:textId="77777777" w:rsidTr="002E7A5C">
        <w:tc>
          <w:tcPr>
            <w:tcW w:w="3147" w:type="dxa"/>
            <w:tcBorders>
              <w:top w:val="single" w:sz="4" w:space="0" w:color="auto"/>
            </w:tcBorders>
            <w:vAlign w:val="bottom"/>
          </w:tcPr>
          <w:p w14:paraId="63797706" w14:textId="77777777" w:rsidR="006C7BCA" w:rsidRPr="009358C4" w:rsidRDefault="006C7BCA" w:rsidP="002E7A5C">
            <w:pPr>
              <w:spacing w:line="276" w:lineRule="auto"/>
              <w:jc w:val="center"/>
              <w:rPr>
                <w:i/>
                <w:iCs/>
                <w:sz w:val="18"/>
                <w:szCs w:val="18"/>
              </w:rPr>
            </w:pPr>
            <w:r w:rsidRPr="009358C4">
              <w:rPr>
                <w:i/>
                <w:iCs/>
                <w:sz w:val="18"/>
                <w:szCs w:val="18"/>
              </w:rPr>
              <w:t>(подпись заявителя)</w:t>
            </w:r>
          </w:p>
        </w:tc>
        <w:tc>
          <w:tcPr>
            <w:tcW w:w="567" w:type="dxa"/>
            <w:vAlign w:val="bottom"/>
          </w:tcPr>
          <w:p w14:paraId="45D80762" w14:textId="77777777" w:rsidR="006C7BCA" w:rsidRPr="009358C4" w:rsidRDefault="006C7BCA" w:rsidP="002E7A5C">
            <w:pPr>
              <w:spacing w:line="276" w:lineRule="auto"/>
              <w:rPr>
                <w:sz w:val="18"/>
                <w:szCs w:val="18"/>
              </w:rPr>
            </w:pPr>
          </w:p>
        </w:tc>
        <w:tc>
          <w:tcPr>
            <w:tcW w:w="4933" w:type="dxa"/>
            <w:tcBorders>
              <w:top w:val="single" w:sz="4" w:space="0" w:color="auto"/>
            </w:tcBorders>
            <w:vAlign w:val="bottom"/>
          </w:tcPr>
          <w:p w14:paraId="0BA00B27" w14:textId="77777777" w:rsidR="006C7BCA" w:rsidRPr="009358C4" w:rsidRDefault="006C7BCA" w:rsidP="002E7A5C">
            <w:pPr>
              <w:spacing w:line="276" w:lineRule="auto"/>
              <w:jc w:val="center"/>
              <w:rPr>
                <w:szCs w:val="18"/>
              </w:rPr>
            </w:pPr>
            <w:r w:rsidRPr="009358C4">
              <w:rPr>
                <w:i/>
                <w:iCs/>
                <w:sz w:val="18"/>
                <w:szCs w:val="18"/>
              </w:rPr>
              <w:t>(фамилия, инициалы)</w:t>
            </w:r>
          </w:p>
        </w:tc>
      </w:tr>
    </w:tbl>
    <w:p w14:paraId="30CFBC28" w14:textId="77777777" w:rsidR="006C7BCA" w:rsidRPr="009358C4" w:rsidRDefault="006C7BCA" w:rsidP="006C7BCA">
      <w:pPr>
        <w:rPr>
          <w:sz w:val="20"/>
          <w:szCs w:val="20"/>
        </w:rPr>
      </w:pPr>
    </w:p>
    <w:p w14:paraId="2C7210AA" w14:textId="77777777" w:rsidR="006C7BCA" w:rsidRPr="009358C4" w:rsidRDefault="006C7BCA" w:rsidP="006C7BCA">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2EF62433" w14:textId="77777777" w:rsidR="006C7BCA" w:rsidRPr="009358C4" w:rsidRDefault="006C7BCA" w:rsidP="006C7BCA">
      <w:pPr>
        <w:jc w:val="both"/>
      </w:pPr>
      <w:r w:rsidRPr="009358C4">
        <w:t>** Данный способ получения результата заявитель сможет использовать при наличии</w:t>
      </w:r>
      <w:r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33D77538" w14:textId="77777777" w:rsidR="006C7BCA" w:rsidRPr="009358C4" w:rsidRDefault="006C7BCA" w:rsidP="006C7BCA">
      <w:pPr>
        <w:jc w:val="center"/>
      </w:pPr>
    </w:p>
    <w:p w14:paraId="6BB8C420" w14:textId="77777777" w:rsidR="006C7BCA" w:rsidRPr="009358C4" w:rsidRDefault="006C7BCA" w:rsidP="006C7BCA">
      <w:pPr>
        <w:jc w:val="center"/>
      </w:pPr>
    </w:p>
    <w:p w14:paraId="2A48F736" w14:textId="77777777" w:rsidR="006C7BCA" w:rsidRPr="009358C4" w:rsidRDefault="006C7BCA" w:rsidP="006C7BCA">
      <w:pPr>
        <w:jc w:val="both"/>
      </w:pPr>
      <w:r w:rsidRPr="009358C4">
        <w:t>Вход. №____________, дата _____________</w:t>
      </w:r>
    </w:p>
    <w:p w14:paraId="4C40A88F" w14:textId="77777777" w:rsidR="006C7BCA" w:rsidRPr="009358C4" w:rsidRDefault="006C7BCA" w:rsidP="006C7BCA">
      <w:pPr>
        <w:jc w:val="center"/>
      </w:pPr>
    </w:p>
    <w:p w14:paraId="2DFDFE26" w14:textId="77777777" w:rsidR="00095C3A" w:rsidRPr="009358C4" w:rsidRDefault="00095C3A" w:rsidP="00095C3A">
      <w:pPr>
        <w:widowControl w:val="0"/>
        <w:suppressAutoHyphens/>
        <w:ind w:left="5320"/>
        <w:jc w:val="both"/>
        <w:rPr>
          <w:spacing w:val="6"/>
          <w:lang w:eastAsia="ar-SA"/>
        </w:rPr>
      </w:pPr>
    </w:p>
    <w:p w14:paraId="040BB879" w14:textId="77777777" w:rsidR="00095C3A" w:rsidRPr="009358C4" w:rsidRDefault="00095C3A" w:rsidP="00095C3A">
      <w:pPr>
        <w:widowControl w:val="0"/>
        <w:suppressAutoHyphens/>
        <w:ind w:left="5320"/>
        <w:rPr>
          <w:spacing w:val="6"/>
          <w:lang w:eastAsia="ar-SA"/>
        </w:rPr>
      </w:pPr>
    </w:p>
    <w:p w14:paraId="50B0A411" w14:textId="77777777" w:rsidR="00095C3A" w:rsidRPr="009358C4" w:rsidRDefault="00095C3A" w:rsidP="00095C3A">
      <w:pPr>
        <w:widowControl w:val="0"/>
        <w:suppressAutoHyphens/>
        <w:ind w:left="5320"/>
        <w:rPr>
          <w:spacing w:val="6"/>
          <w:lang w:eastAsia="ar-SA"/>
        </w:rPr>
      </w:pPr>
    </w:p>
    <w:p w14:paraId="2392FD2A" w14:textId="77777777" w:rsidR="00095C3A" w:rsidRPr="009358C4" w:rsidRDefault="00095C3A" w:rsidP="00095C3A">
      <w:pPr>
        <w:widowControl w:val="0"/>
        <w:suppressAutoHyphens/>
        <w:ind w:left="5320"/>
        <w:rPr>
          <w:spacing w:val="6"/>
          <w:lang w:eastAsia="ar-SA"/>
        </w:rPr>
      </w:pPr>
    </w:p>
    <w:p w14:paraId="5906F7B1" w14:textId="77777777" w:rsidR="00095C3A" w:rsidRPr="009358C4" w:rsidRDefault="00095C3A" w:rsidP="00095C3A">
      <w:pPr>
        <w:widowControl w:val="0"/>
        <w:suppressAutoHyphens/>
        <w:ind w:left="5320"/>
        <w:rPr>
          <w:spacing w:val="6"/>
          <w:lang w:eastAsia="ar-SA"/>
        </w:rPr>
      </w:pPr>
    </w:p>
    <w:p w14:paraId="7B592D6B" w14:textId="77777777" w:rsidR="00095C3A" w:rsidRPr="009358C4" w:rsidRDefault="00095C3A" w:rsidP="00095C3A">
      <w:pPr>
        <w:widowControl w:val="0"/>
        <w:suppressAutoHyphens/>
        <w:ind w:left="5320"/>
        <w:rPr>
          <w:spacing w:val="6"/>
          <w:lang w:eastAsia="ar-SA"/>
        </w:rPr>
      </w:pPr>
    </w:p>
    <w:p w14:paraId="27306632" w14:textId="77777777" w:rsidR="00095C3A" w:rsidRPr="009358C4" w:rsidRDefault="00095C3A" w:rsidP="00095C3A">
      <w:pPr>
        <w:widowControl w:val="0"/>
        <w:suppressAutoHyphens/>
        <w:ind w:left="5320"/>
        <w:rPr>
          <w:spacing w:val="6"/>
          <w:lang w:eastAsia="ar-SA"/>
        </w:rPr>
      </w:pPr>
    </w:p>
    <w:p w14:paraId="06CD5D9D" w14:textId="77777777" w:rsidR="00095C3A" w:rsidRPr="009358C4" w:rsidRDefault="00095C3A" w:rsidP="00095C3A">
      <w:pPr>
        <w:widowControl w:val="0"/>
        <w:suppressAutoHyphens/>
        <w:ind w:left="5320"/>
        <w:rPr>
          <w:spacing w:val="6"/>
          <w:lang w:eastAsia="ar-SA"/>
        </w:rPr>
      </w:pPr>
    </w:p>
    <w:p w14:paraId="0F8D1486" w14:textId="77777777" w:rsidR="00095C3A" w:rsidRPr="009358C4" w:rsidRDefault="00095C3A" w:rsidP="00095C3A">
      <w:pPr>
        <w:widowControl w:val="0"/>
        <w:suppressAutoHyphens/>
        <w:ind w:left="5320"/>
        <w:rPr>
          <w:spacing w:val="6"/>
          <w:lang w:eastAsia="ar-SA"/>
        </w:rPr>
      </w:pPr>
    </w:p>
    <w:p w14:paraId="32590CE8" w14:textId="77777777" w:rsidR="00095C3A" w:rsidRPr="009358C4" w:rsidRDefault="00095C3A" w:rsidP="00095C3A">
      <w:pPr>
        <w:widowControl w:val="0"/>
        <w:suppressAutoHyphens/>
        <w:ind w:left="5320"/>
        <w:rPr>
          <w:spacing w:val="6"/>
          <w:lang w:eastAsia="ar-SA"/>
        </w:rPr>
      </w:pPr>
    </w:p>
    <w:p w14:paraId="51BF197E" w14:textId="77777777" w:rsidR="00095C3A" w:rsidRPr="009358C4" w:rsidRDefault="00095C3A" w:rsidP="00095C3A">
      <w:pPr>
        <w:widowControl w:val="0"/>
        <w:suppressAutoHyphens/>
        <w:ind w:left="5320"/>
        <w:rPr>
          <w:spacing w:val="6"/>
          <w:lang w:eastAsia="ar-SA"/>
        </w:rPr>
      </w:pPr>
    </w:p>
    <w:p w14:paraId="2B41D4F6" w14:textId="77777777" w:rsidR="00095C3A" w:rsidRPr="009358C4" w:rsidRDefault="00095C3A" w:rsidP="00095C3A">
      <w:pPr>
        <w:widowControl w:val="0"/>
        <w:suppressAutoHyphens/>
        <w:ind w:left="5320"/>
        <w:rPr>
          <w:spacing w:val="6"/>
          <w:lang w:eastAsia="ar-SA"/>
        </w:rPr>
      </w:pPr>
    </w:p>
    <w:p w14:paraId="1793A135" w14:textId="77777777" w:rsidR="00095C3A" w:rsidRPr="009358C4" w:rsidRDefault="00095C3A" w:rsidP="00095C3A">
      <w:pPr>
        <w:widowControl w:val="0"/>
        <w:suppressAutoHyphens/>
        <w:ind w:left="5320"/>
        <w:rPr>
          <w:spacing w:val="6"/>
          <w:lang w:eastAsia="ar-SA"/>
        </w:rPr>
      </w:pPr>
    </w:p>
    <w:p w14:paraId="159C3ECE" w14:textId="77777777" w:rsidR="00095C3A" w:rsidRPr="009358C4" w:rsidRDefault="00095C3A" w:rsidP="00095C3A">
      <w:pPr>
        <w:widowControl w:val="0"/>
        <w:suppressAutoHyphens/>
        <w:ind w:left="5320"/>
        <w:rPr>
          <w:spacing w:val="6"/>
          <w:lang w:eastAsia="ar-SA"/>
        </w:rPr>
      </w:pPr>
    </w:p>
    <w:p w14:paraId="2622226E" w14:textId="77777777" w:rsidR="00095C3A" w:rsidRPr="009358C4" w:rsidRDefault="00095C3A" w:rsidP="00095C3A">
      <w:pPr>
        <w:widowControl w:val="0"/>
        <w:suppressAutoHyphens/>
        <w:ind w:left="5320"/>
        <w:rPr>
          <w:spacing w:val="6"/>
          <w:lang w:eastAsia="ar-SA"/>
        </w:rPr>
      </w:pPr>
    </w:p>
    <w:p w14:paraId="068F9547" w14:textId="77777777" w:rsidR="00095C3A" w:rsidRPr="009358C4" w:rsidRDefault="00095C3A" w:rsidP="00095C3A">
      <w:pPr>
        <w:widowControl w:val="0"/>
        <w:suppressAutoHyphens/>
        <w:ind w:left="5320"/>
        <w:rPr>
          <w:spacing w:val="6"/>
          <w:lang w:eastAsia="ar-SA"/>
        </w:rPr>
      </w:pPr>
    </w:p>
    <w:p w14:paraId="4D5E8AED" w14:textId="77777777" w:rsidR="00095C3A" w:rsidRPr="009358C4" w:rsidRDefault="00095C3A" w:rsidP="00095C3A">
      <w:pPr>
        <w:widowControl w:val="0"/>
        <w:suppressAutoHyphens/>
        <w:ind w:left="5320"/>
        <w:rPr>
          <w:spacing w:val="6"/>
          <w:lang w:eastAsia="ar-SA"/>
        </w:rPr>
      </w:pPr>
    </w:p>
    <w:p w14:paraId="3F048089" w14:textId="77777777" w:rsidR="00095C3A" w:rsidRPr="009358C4" w:rsidRDefault="00095C3A" w:rsidP="00095C3A">
      <w:pPr>
        <w:widowControl w:val="0"/>
        <w:suppressAutoHyphens/>
        <w:ind w:left="5320"/>
        <w:rPr>
          <w:spacing w:val="6"/>
          <w:lang w:eastAsia="ar-SA"/>
        </w:rPr>
      </w:pPr>
    </w:p>
    <w:p w14:paraId="2AC3EAD4" w14:textId="77777777" w:rsidR="00095C3A" w:rsidRPr="009358C4" w:rsidRDefault="00095C3A" w:rsidP="00095C3A">
      <w:pPr>
        <w:widowControl w:val="0"/>
        <w:suppressAutoHyphens/>
        <w:ind w:left="5320"/>
        <w:rPr>
          <w:spacing w:val="6"/>
          <w:lang w:eastAsia="ar-SA"/>
        </w:rPr>
      </w:pPr>
    </w:p>
    <w:p w14:paraId="2AF73F77" w14:textId="77777777" w:rsidR="00F2088D" w:rsidRPr="009358C4" w:rsidRDefault="00F2088D">
      <w:pPr>
        <w:rPr>
          <w:spacing w:val="6"/>
          <w:sz w:val="28"/>
          <w:szCs w:val="28"/>
          <w:lang w:eastAsia="ar-SA"/>
        </w:rPr>
      </w:pPr>
      <w:r w:rsidRPr="009358C4">
        <w:rPr>
          <w:spacing w:val="6"/>
          <w:sz w:val="28"/>
          <w:szCs w:val="28"/>
          <w:lang w:eastAsia="ar-SA"/>
        </w:rPr>
        <w:br w:type="page"/>
      </w:r>
    </w:p>
    <w:p w14:paraId="15E185EC" w14:textId="49F10A85" w:rsidR="006C7BCA" w:rsidRPr="009358C4" w:rsidRDefault="006C7BCA" w:rsidP="006C7BCA">
      <w:pPr>
        <w:ind w:left="5103" w:right="-175"/>
        <w:jc w:val="both"/>
      </w:pPr>
      <w:r w:rsidRPr="009358C4">
        <w:rPr>
          <w:sz w:val="28"/>
          <w:szCs w:val="28"/>
        </w:rPr>
        <w:lastRenderedPageBreak/>
        <w:t>Приложение № 10</w:t>
      </w:r>
    </w:p>
    <w:p w14:paraId="07DB6609" w14:textId="77777777" w:rsidR="006C7BCA" w:rsidRPr="009358C4" w:rsidRDefault="006C7BCA" w:rsidP="006C7BCA">
      <w:pPr>
        <w:ind w:left="5103" w:right="-175"/>
        <w:jc w:val="both"/>
      </w:pPr>
      <w:r w:rsidRPr="009358C4">
        <w:rPr>
          <w:sz w:val="28"/>
          <w:szCs w:val="28"/>
        </w:rPr>
        <w:t>к административному регламенту</w:t>
      </w:r>
    </w:p>
    <w:p w14:paraId="06E61CB2" w14:textId="77777777" w:rsidR="006C7BCA" w:rsidRPr="009358C4" w:rsidRDefault="006C7BCA" w:rsidP="006C7BCA">
      <w:pPr>
        <w:ind w:left="5103" w:right="-175"/>
        <w:jc w:val="both"/>
        <w:rPr>
          <w:i/>
        </w:rPr>
      </w:pPr>
    </w:p>
    <w:p w14:paraId="04E65100" w14:textId="13601C77" w:rsidR="006C7BCA" w:rsidRPr="009358C4" w:rsidRDefault="006C7BCA" w:rsidP="002F1F3D">
      <w:pPr>
        <w:ind w:right="-175"/>
        <w:jc w:val="both"/>
        <w:rPr>
          <w:i/>
        </w:rPr>
      </w:pPr>
      <w:r w:rsidRPr="009358C4">
        <w:rPr>
          <w:i/>
        </w:rPr>
        <w:t xml:space="preserve">Примерный бланк заявления о выдаче дубликата </w:t>
      </w:r>
    </w:p>
    <w:p w14:paraId="12BE1E9B" w14:textId="6930C916" w:rsidR="006C7BCA" w:rsidRPr="009358C4" w:rsidRDefault="006C7BCA" w:rsidP="002F1F3D">
      <w:pPr>
        <w:rPr>
          <w:i/>
        </w:rPr>
      </w:pPr>
      <w:r w:rsidRPr="009358C4">
        <w:rPr>
          <w:i/>
        </w:rPr>
        <w:t xml:space="preserve">(для </w:t>
      </w:r>
      <w:r w:rsidRPr="009358C4">
        <w:rPr>
          <w:i/>
          <w:lang w:eastAsia="en-US"/>
        </w:rPr>
        <w:t>юридического лица и индивидуального предпринимателя</w:t>
      </w:r>
      <w:r w:rsidRPr="009358C4">
        <w:rPr>
          <w:i/>
        </w:rPr>
        <w:t>)</w:t>
      </w:r>
    </w:p>
    <w:p w14:paraId="22A8DD3A" w14:textId="77777777" w:rsidR="006C7BCA" w:rsidRPr="009358C4" w:rsidRDefault="006C7BCA" w:rsidP="006C7BCA">
      <w:pPr>
        <w:ind w:left="5103"/>
        <w:jc w:val="both"/>
        <w:rPr>
          <w:lang w:eastAsia="en-US"/>
        </w:rPr>
      </w:pPr>
    </w:p>
    <w:p w14:paraId="433BC765" w14:textId="0F9F3241" w:rsidR="006C7BCA" w:rsidRPr="009358C4" w:rsidRDefault="006C7BCA" w:rsidP="006C7BCA">
      <w:pPr>
        <w:ind w:left="5103"/>
      </w:pPr>
      <w:r w:rsidRPr="009358C4">
        <w:t xml:space="preserve">В комитет городского развития </w:t>
      </w:r>
      <w:r w:rsidR="002F1F3D" w:rsidRPr="009358C4">
        <w:br/>
      </w:r>
      <w:r w:rsidRPr="009358C4">
        <w:t xml:space="preserve">и цифровизации администрации </w:t>
      </w:r>
    </w:p>
    <w:p w14:paraId="675D58E9" w14:textId="77777777" w:rsidR="006C7BCA" w:rsidRPr="009358C4" w:rsidRDefault="006C7BCA" w:rsidP="006C7BCA">
      <w:pPr>
        <w:ind w:left="5103"/>
      </w:pPr>
      <w:r w:rsidRPr="009358C4">
        <w:t>городского округа «Город Калининград»</w:t>
      </w:r>
    </w:p>
    <w:p w14:paraId="57BC7A82" w14:textId="77777777" w:rsidR="006214FC" w:rsidRPr="009358C4" w:rsidRDefault="006214FC" w:rsidP="006214FC">
      <w:pPr>
        <w:jc w:val="center"/>
        <w:rPr>
          <w:lang w:eastAsia="en-US"/>
        </w:rPr>
      </w:pPr>
    </w:p>
    <w:p w14:paraId="74B4A5B7" w14:textId="77777777" w:rsidR="006214FC" w:rsidRPr="009358C4" w:rsidRDefault="006214FC" w:rsidP="006214FC">
      <w:pPr>
        <w:jc w:val="center"/>
        <w:rPr>
          <w:lang w:eastAsia="en-US"/>
        </w:rPr>
      </w:pPr>
      <w:r w:rsidRPr="009358C4">
        <w:rPr>
          <w:lang w:eastAsia="en-US"/>
        </w:rPr>
        <w:t>ЗАЯВЛЕНИЕ</w:t>
      </w:r>
    </w:p>
    <w:p w14:paraId="27E190FB" w14:textId="6957923F" w:rsidR="004E3320" w:rsidRPr="009358C4" w:rsidRDefault="006214FC" w:rsidP="004E3320">
      <w:pPr>
        <w:pStyle w:val="ConsPlusNormal"/>
        <w:ind w:firstLine="0"/>
        <w:jc w:val="center"/>
        <w:rPr>
          <w:rFonts w:ascii="Times New Roman" w:hAnsi="Times New Roman"/>
          <w:sz w:val="24"/>
          <w:szCs w:val="24"/>
        </w:rPr>
      </w:pPr>
      <w:r w:rsidRPr="009358C4">
        <w:rPr>
          <w:rFonts w:ascii="Times New Roman" w:hAnsi="Times New Roman"/>
          <w:sz w:val="24"/>
          <w:szCs w:val="24"/>
        </w:rPr>
        <w:t>о выдаче дубликата разрешения на осуществление земляных работ</w:t>
      </w:r>
      <w:r w:rsidR="004E3320" w:rsidRPr="009358C4">
        <w:rPr>
          <w:rFonts w:ascii="Times New Roman" w:hAnsi="Times New Roman"/>
          <w:sz w:val="24"/>
          <w:szCs w:val="24"/>
        </w:rPr>
        <w:t>/</w:t>
      </w:r>
      <w:r w:rsidR="002F1F3D" w:rsidRPr="009358C4">
        <w:rPr>
          <w:rFonts w:ascii="Times New Roman" w:hAnsi="Times New Roman"/>
          <w:sz w:val="24"/>
          <w:szCs w:val="24"/>
        </w:rPr>
        <w:br/>
      </w:r>
      <w:r w:rsidR="004E3320" w:rsidRPr="009358C4">
        <w:rPr>
          <w:rFonts w:ascii="Times New Roman" w:hAnsi="Times New Roman"/>
          <w:sz w:val="24"/>
          <w:szCs w:val="24"/>
        </w:rPr>
        <w:t>решения о закрытии разрешения на осуществление земляных работ</w:t>
      </w:r>
    </w:p>
    <w:p w14:paraId="10BED431" w14:textId="77777777" w:rsidR="006214FC" w:rsidRPr="009358C4" w:rsidRDefault="006214FC" w:rsidP="006214FC">
      <w:pPr>
        <w:ind w:left="-284" w:firstLine="710"/>
        <w:jc w:val="both"/>
        <w:rPr>
          <w:sz w:val="28"/>
          <w:szCs w:val="28"/>
        </w:rPr>
      </w:pPr>
    </w:p>
    <w:tbl>
      <w:tblPr>
        <w:tblW w:w="10243" w:type="dxa"/>
        <w:tblInd w:w="-280" w:type="dxa"/>
        <w:tblLayout w:type="fixed"/>
        <w:tblCellMar>
          <w:left w:w="28" w:type="dxa"/>
          <w:right w:w="28" w:type="dxa"/>
        </w:tblCellMar>
        <w:tblLook w:val="00A0" w:firstRow="1" w:lastRow="0" w:firstColumn="1" w:lastColumn="0" w:noHBand="0" w:noVBand="0"/>
      </w:tblPr>
      <w:tblGrid>
        <w:gridCol w:w="362"/>
        <w:gridCol w:w="483"/>
        <w:gridCol w:w="113"/>
        <w:gridCol w:w="547"/>
        <w:gridCol w:w="224"/>
        <w:gridCol w:w="519"/>
        <w:gridCol w:w="861"/>
        <w:gridCol w:w="144"/>
        <w:gridCol w:w="173"/>
        <w:gridCol w:w="350"/>
        <w:gridCol w:w="434"/>
        <w:gridCol w:w="38"/>
        <w:gridCol w:w="144"/>
        <w:gridCol w:w="136"/>
        <w:gridCol w:w="411"/>
        <w:gridCol w:w="1848"/>
        <w:gridCol w:w="616"/>
        <w:gridCol w:w="238"/>
        <w:gridCol w:w="2592"/>
        <w:gridCol w:w="10"/>
      </w:tblGrid>
      <w:tr w:rsidR="006214FC" w:rsidRPr="009358C4" w14:paraId="225965F0" w14:textId="77777777" w:rsidTr="006A6E5F">
        <w:trPr>
          <w:gridAfter w:val="1"/>
          <w:wAfter w:w="10" w:type="dxa"/>
          <w:trHeight w:val="289"/>
        </w:trPr>
        <w:tc>
          <w:tcPr>
            <w:tcW w:w="10233" w:type="dxa"/>
            <w:gridSpan w:val="19"/>
            <w:tcBorders>
              <w:bottom w:val="single" w:sz="4" w:space="0" w:color="auto"/>
            </w:tcBorders>
            <w:vAlign w:val="bottom"/>
          </w:tcPr>
          <w:p w14:paraId="03DF2349" w14:textId="77777777" w:rsidR="006214FC" w:rsidRPr="009358C4" w:rsidRDefault="006214FC" w:rsidP="0081532A">
            <w:pPr>
              <w:spacing w:line="276" w:lineRule="auto"/>
              <w:jc w:val="center"/>
              <w:rPr>
                <w:i/>
                <w:iCs/>
              </w:rPr>
            </w:pPr>
          </w:p>
        </w:tc>
      </w:tr>
      <w:tr w:rsidR="006214FC" w:rsidRPr="009358C4" w14:paraId="0994A621" w14:textId="77777777" w:rsidTr="006A6E5F">
        <w:trPr>
          <w:gridAfter w:val="1"/>
          <w:wAfter w:w="10" w:type="dxa"/>
          <w:trHeight w:val="397"/>
        </w:trPr>
        <w:tc>
          <w:tcPr>
            <w:tcW w:w="10233" w:type="dxa"/>
            <w:gridSpan w:val="19"/>
            <w:tcBorders>
              <w:top w:val="single" w:sz="4" w:space="0" w:color="auto"/>
              <w:bottom w:val="single" w:sz="4" w:space="0" w:color="auto"/>
            </w:tcBorders>
            <w:vAlign w:val="bottom"/>
          </w:tcPr>
          <w:p w14:paraId="5AA8676D" w14:textId="77777777" w:rsidR="006214FC" w:rsidRPr="009358C4" w:rsidRDefault="006214FC" w:rsidP="0081532A">
            <w:pPr>
              <w:spacing w:line="276" w:lineRule="auto"/>
              <w:jc w:val="center"/>
              <w:rPr>
                <w:i/>
                <w:iCs/>
              </w:rPr>
            </w:pPr>
          </w:p>
        </w:tc>
      </w:tr>
      <w:tr w:rsidR="006214FC" w:rsidRPr="009358C4" w14:paraId="2DFF05C2" w14:textId="77777777" w:rsidTr="006A6E5F">
        <w:trPr>
          <w:gridAfter w:val="1"/>
          <w:wAfter w:w="10" w:type="dxa"/>
        </w:trPr>
        <w:tc>
          <w:tcPr>
            <w:tcW w:w="10233" w:type="dxa"/>
            <w:gridSpan w:val="19"/>
            <w:tcBorders>
              <w:top w:val="single" w:sz="4" w:space="0" w:color="auto"/>
            </w:tcBorders>
          </w:tcPr>
          <w:p w14:paraId="26B5F830" w14:textId="77777777" w:rsidR="006214FC" w:rsidRPr="009358C4" w:rsidRDefault="006214FC" w:rsidP="0081532A">
            <w:pPr>
              <w:spacing w:line="276" w:lineRule="auto"/>
              <w:jc w:val="center"/>
              <w:rPr>
                <w:i/>
                <w:iCs/>
                <w:sz w:val="18"/>
                <w:szCs w:val="18"/>
              </w:rPr>
            </w:pPr>
            <w:r w:rsidRPr="009358C4">
              <w:rPr>
                <w:i/>
                <w:iCs/>
                <w:sz w:val="18"/>
                <w:szCs w:val="18"/>
              </w:rPr>
              <w:t>(полное наименование юридического лица, фамилия, имя, отчество (последнее – при наличии) индивидуального предпринимателя)</w:t>
            </w:r>
          </w:p>
        </w:tc>
      </w:tr>
      <w:tr w:rsidR="006214FC" w:rsidRPr="009358C4" w14:paraId="4CCCB1B3" w14:textId="77777777" w:rsidTr="006A6E5F">
        <w:trPr>
          <w:gridAfter w:val="1"/>
          <w:wAfter w:w="10" w:type="dxa"/>
        </w:trPr>
        <w:tc>
          <w:tcPr>
            <w:tcW w:w="10233" w:type="dxa"/>
            <w:gridSpan w:val="19"/>
          </w:tcPr>
          <w:p w14:paraId="2B8C9F6C" w14:textId="77777777" w:rsidR="006214FC" w:rsidRPr="009358C4" w:rsidRDefault="006214FC" w:rsidP="0081532A">
            <w:pPr>
              <w:spacing w:line="276" w:lineRule="auto"/>
              <w:jc w:val="right"/>
              <w:rPr>
                <w:i/>
                <w:iCs/>
                <w:sz w:val="16"/>
                <w:szCs w:val="16"/>
              </w:rPr>
            </w:pPr>
          </w:p>
        </w:tc>
      </w:tr>
      <w:tr w:rsidR="006214FC" w:rsidRPr="009358C4" w14:paraId="2372FF79" w14:textId="77777777" w:rsidTr="006A6E5F">
        <w:trPr>
          <w:gridAfter w:val="1"/>
          <w:wAfter w:w="10" w:type="dxa"/>
        </w:trPr>
        <w:tc>
          <w:tcPr>
            <w:tcW w:w="847" w:type="dxa"/>
            <w:gridSpan w:val="2"/>
          </w:tcPr>
          <w:p w14:paraId="63C9F418" w14:textId="77777777" w:rsidR="006214FC" w:rsidRPr="009358C4" w:rsidRDefault="006214FC" w:rsidP="0081532A">
            <w:pPr>
              <w:spacing w:line="276" w:lineRule="auto"/>
            </w:pPr>
            <w:r w:rsidRPr="009358C4">
              <w:t>ОГРН</w:t>
            </w:r>
          </w:p>
        </w:tc>
        <w:tc>
          <w:tcPr>
            <w:tcW w:w="2265" w:type="dxa"/>
            <w:gridSpan w:val="5"/>
            <w:tcBorders>
              <w:bottom w:val="single" w:sz="4" w:space="0" w:color="auto"/>
            </w:tcBorders>
          </w:tcPr>
          <w:p w14:paraId="55A63547" w14:textId="77777777" w:rsidR="006214FC" w:rsidRPr="009358C4" w:rsidRDefault="006214FC" w:rsidP="0081532A">
            <w:pPr>
              <w:spacing w:line="276" w:lineRule="auto"/>
              <w:jc w:val="center"/>
              <w:rPr>
                <w:i/>
              </w:rPr>
            </w:pPr>
          </w:p>
        </w:tc>
        <w:tc>
          <w:tcPr>
            <w:tcW w:w="144" w:type="dxa"/>
          </w:tcPr>
          <w:p w14:paraId="6456C898" w14:textId="77777777" w:rsidR="006214FC" w:rsidRPr="009358C4" w:rsidRDefault="006214FC" w:rsidP="0081532A">
            <w:pPr>
              <w:pBdr>
                <w:bottom w:val="single" w:sz="4" w:space="0" w:color="auto"/>
              </w:pBdr>
              <w:spacing w:line="276" w:lineRule="auto"/>
            </w:pPr>
            <w:r w:rsidRPr="009358C4">
              <w:t xml:space="preserve"> </w:t>
            </w:r>
          </w:p>
        </w:tc>
        <w:tc>
          <w:tcPr>
            <w:tcW w:w="1275" w:type="dxa"/>
            <w:gridSpan w:val="6"/>
          </w:tcPr>
          <w:p w14:paraId="705A6D52" w14:textId="77777777" w:rsidR="006214FC" w:rsidRPr="009358C4" w:rsidRDefault="006214FC" w:rsidP="0081532A">
            <w:pPr>
              <w:spacing w:line="276" w:lineRule="auto"/>
              <w:jc w:val="center"/>
            </w:pPr>
            <w:r w:rsidRPr="009358C4">
              <w:t>ОГРНИП</w:t>
            </w:r>
          </w:p>
        </w:tc>
        <w:tc>
          <w:tcPr>
            <w:tcW w:w="2260" w:type="dxa"/>
            <w:gridSpan w:val="2"/>
            <w:tcBorders>
              <w:top w:val="nil"/>
              <w:left w:val="nil"/>
              <w:bottom w:val="single" w:sz="4" w:space="0" w:color="auto"/>
              <w:right w:val="nil"/>
            </w:tcBorders>
          </w:tcPr>
          <w:p w14:paraId="5820D787" w14:textId="77777777" w:rsidR="006214FC" w:rsidRPr="009358C4" w:rsidRDefault="006214FC" w:rsidP="0081532A">
            <w:pPr>
              <w:spacing w:line="276" w:lineRule="auto"/>
              <w:jc w:val="center"/>
              <w:rPr>
                <w:i/>
              </w:rPr>
            </w:pPr>
          </w:p>
        </w:tc>
        <w:tc>
          <w:tcPr>
            <w:tcW w:w="854" w:type="dxa"/>
            <w:gridSpan w:val="2"/>
          </w:tcPr>
          <w:p w14:paraId="7EF92FE1" w14:textId="77777777" w:rsidR="006214FC" w:rsidRPr="009358C4" w:rsidRDefault="006214FC" w:rsidP="0081532A">
            <w:pPr>
              <w:spacing w:line="276" w:lineRule="auto"/>
              <w:jc w:val="right"/>
            </w:pPr>
            <w:r w:rsidRPr="009358C4">
              <w:t xml:space="preserve">ИНН     </w:t>
            </w:r>
          </w:p>
        </w:tc>
        <w:tc>
          <w:tcPr>
            <w:tcW w:w="2588" w:type="dxa"/>
            <w:tcBorders>
              <w:bottom w:val="single" w:sz="4" w:space="0" w:color="auto"/>
            </w:tcBorders>
          </w:tcPr>
          <w:p w14:paraId="38AEC2C6" w14:textId="77777777" w:rsidR="006214FC" w:rsidRPr="009358C4" w:rsidRDefault="006214FC" w:rsidP="0081532A">
            <w:pPr>
              <w:spacing w:line="276" w:lineRule="auto"/>
              <w:jc w:val="right"/>
            </w:pPr>
            <w:r w:rsidRPr="009358C4">
              <w:rPr>
                <w:i/>
              </w:rPr>
              <w:t>,</w:t>
            </w:r>
          </w:p>
        </w:tc>
      </w:tr>
      <w:tr w:rsidR="006214FC" w:rsidRPr="009358C4" w14:paraId="0EBC040F" w14:textId="77777777" w:rsidTr="006A6E5F">
        <w:trPr>
          <w:gridAfter w:val="1"/>
          <w:wAfter w:w="10" w:type="dxa"/>
          <w:trHeight w:val="473"/>
        </w:trPr>
        <w:tc>
          <w:tcPr>
            <w:tcW w:w="10233" w:type="dxa"/>
            <w:gridSpan w:val="19"/>
            <w:tcBorders>
              <w:bottom w:val="single" w:sz="4" w:space="0" w:color="auto"/>
            </w:tcBorders>
          </w:tcPr>
          <w:p w14:paraId="0DBF7AC2" w14:textId="77777777" w:rsidR="006214FC" w:rsidRPr="009358C4" w:rsidRDefault="006214FC" w:rsidP="0081532A">
            <w:pPr>
              <w:spacing w:line="276" w:lineRule="auto"/>
              <w:rPr>
                <w:i/>
                <w:sz w:val="18"/>
                <w:szCs w:val="18"/>
              </w:rPr>
            </w:pPr>
            <w:r w:rsidRPr="009358C4">
              <w:rPr>
                <w:i/>
                <w:sz w:val="18"/>
                <w:szCs w:val="18"/>
              </w:rPr>
              <w:t>(указывается юридическим лицом)            (указывается индивидуальным предпринимателем)</w:t>
            </w:r>
          </w:p>
          <w:p w14:paraId="05D527FE" w14:textId="77777777" w:rsidR="006214FC" w:rsidRPr="009358C4" w:rsidRDefault="006214FC" w:rsidP="0081532A">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5D6BE1A3" w14:textId="77777777" w:rsidR="006214FC" w:rsidRPr="009358C4" w:rsidRDefault="006214FC" w:rsidP="0081532A">
            <w:pPr>
              <w:spacing w:line="276" w:lineRule="auto"/>
              <w:jc w:val="right"/>
            </w:pPr>
            <w:r w:rsidRPr="009358C4">
              <w:rPr>
                <w:i/>
              </w:rPr>
              <w:t xml:space="preserve">,                                                 </w:t>
            </w:r>
          </w:p>
        </w:tc>
      </w:tr>
      <w:tr w:rsidR="006214FC" w:rsidRPr="009358C4" w14:paraId="028E3FE1" w14:textId="77777777" w:rsidTr="006A6E5F">
        <w:trPr>
          <w:gridAfter w:val="1"/>
          <w:wAfter w:w="10" w:type="dxa"/>
          <w:cantSplit/>
        </w:trPr>
        <w:tc>
          <w:tcPr>
            <w:tcW w:w="2251" w:type="dxa"/>
            <w:gridSpan w:val="6"/>
            <w:vMerge w:val="restart"/>
            <w:tcBorders>
              <w:top w:val="single" w:sz="4" w:space="0" w:color="auto"/>
            </w:tcBorders>
          </w:tcPr>
          <w:p w14:paraId="5DF45EC2" w14:textId="77777777" w:rsidR="006214FC" w:rsidRPr="009358C4" w:rsidRDefault="006214FC" w:rsidP="0081532A">
            <w:pPr>
              <w:spacing w:line="276" w:lineRule="auto"/>
            </w:pPr>
            <w:r w:rsidRPr="009358C4">
              <w:t>в лице</w:t>
            </w:r>
          </w:p>
        </w:tc>
        <w:tc>
          <w:tcPr>
            <w:tcW w:w="7982" w:type="dxa"/>
            <w:gridSpan w:val="13"/>
            <w:tcBorders>
              <w:top w:val="single" w:sz="4" w:space="0" w:color="auto"/>
              <w:bottom w:val="single" w:sz="4" w:space="0" w:color="auto"/>
            </w:tcBorders>
          </w:tcPr>
          <w:p w14:paraId="02E411DF" w14:textId="77777777" w:rsidR="006214FC" w:rsidRPr="009358C4" w:rsidRDefault="006214FC" w:rsidP="0081532A">
            <w:pPr>
              <w:spacing w:line="276" w:lineRule="auto"/>
              <w:jc w:val="right"/>
              <w:rPr>
                <w:i/>
              </w:rPr>
            </w:pPr>
            <w:r w:rsidRPr="009358C4">
              <w:rPr>
                <w:i/>
              </w:rPr>
              <w:t>,</w:t>
            </w:r>
          </w:p>
        </w:tc>
      </w:tr>
      <w:tr w:rsidR="006214FC" w:rsidRPr="009358C4" w14:paraId="263317E8" w14:textId="77777777" w:rsidTr="006A6E5F">
        <w:trPr>
          <w:gridAfter w:val="1"/>
          <w:wAfter w:w="10" w:type="dxa"/>
          <w:cantSplit/>
        </w:trPr>
        <w:tc>
          <w:tcPr>
            <w:tcW w:w="2251" w:type="dxa"/>
            <w:gridSpan w:val="6"/>
            <w:vMerge/>
            <w:vAlign w:val="center"/>
          </w:tcPr>
          <w:p w14:paraId="26354022" w14:textId="77777777" w:rsidR="006214FC" w:rsidRPr="009358C4" w:rsidRDefault="006214FC" w:rsidP="0081532A"/>
        </w:tc>
        <w:tc>
          <w:tcPr>
            <w:tcW w:w="7982" w:type="dxa"/>
            <w:gridSpan w:val="13"/>
          </w:tcPr>
          <w:p w14:paraId="63EA14F6" w14:textId="77777777" w:rsidR="006214FC" w:rsidRPr="009358C4" w:rsidRDefault="006214FC" w:rsidP="0081532A">
            <w:pPr>
              <w:spacing w:line="276" w:lineRule="auto"/>
              <w:rPr>
                <w:i/>
                <w:sz w:val="18"/>
                <w:szCs w:val="18"/>
              </w:rPr>
            </w:pPr>
            <w:r w:rsidRPr="009358C4">
              <w:rPr>
                <w:i/>
                <w:sz w:val="18"/>
                <w:szCs w:val="18"/>
              </w:rPr>
              <w:t xml:space="preserve">                                      (фамилия, имя, отчество (</w:t>
            </w:r>
            <w:r w:rsidRPr="009358C4">
              <w:rPr>
                <w:i/>
                <w:iCs/>
                <w:sz w:val="18"/>
                <w:szCs w:val="18"/>
              </w:rPr>
              <w:t xml:space="preserve">последнее - </w:t>
            </w:r>
            <w:r w:rsidRPr="009358C4">
              <w:rPr>
                <w:i/>
                <w:sz w:val="18"/>
                <w:szCs w:val="18"/>
              </w:rPr>
              <w:t>при наличии) полностью)</w:t>
            </w:r>
          </w:p>
        </w:tc>
      </w:tr>
      <w:tr w:rsidR="006214FC" w:rsidRPr="009358C4" w14:paraId="2F0D8A3D" w14:textId="77777777" w:rsidTr="006A6E5F">
        <w:trPr>
          <w:gridAfter w:val="1"/>
          <w:wAfter w:w="10" w:type="dxa"/>
          <w:cantSplit/>
          <w:trHeight w:val="296"/>
        </w:trPr>
        <w:tc>
          <w:tcPr>
            <w:tcW w:w="2251" w:type="dxa"/>
            <w:gridSpan w:val="6"/>
            <w:vAlign w:val="bottom"/>
          </w:tcPr>
          <w:p w14:paraId="1128E066" w14:textId="77777777" w:rsidR="006214FC" w:rsidRPr="009358C4" w:rsidRDefault="006214FC" w:rsidP="0081532A">
            <w:pPr>
              <w:spacing w:line="276" w:lineRule="auto"/>
            </w:pPr>
            <w:r w:rsidRPr="009358C4">
              <w:t xml:space="preserve">контактный телефон  </w:t>
            </w:r>
          </w:p>
        </w:tc>
        <w:tc>
          <w:tcPr>
            <w:tcW w:w="2000" w:type="dxa"/>
            <w:gridSpan w:val="6"/>
            <w:tcBorders>
              <w:bottom w:val="single" w:sz="4" w:space="0" w:color="auto"/>
            </w:tcBorders>
            <w:vAlign w:val="bottom"/>
          </w:tcPr>
          <w:p w14:paraId="6835569C" w14:textId="77777777" w:rsidR="006214FC" w:rsidRPr="009358C4" w:rsidRDefault="006214FC" w:rsidP="0081532A">
            <w:pPr>
              <w:spacing w:line="276" w:lineRule="auto"/>
            </w:pPr>
            <w:r w:rsidRPr="009358C4">
              <w:t xml:space="preserve"> </w:t>
            </w:r>
          </w:p>
        </w:tc>
        <w:tc>
          <w:tcPr>
            <w:tcW w:w="144" w:type="dxa"/>
            <w:vAlign w:val="bottom"/>
          </w:tcPr>
          <w:p w14:paraId="6148894B" w14:textId="77777777" w:rsidR="006214FC" w:rsidRPr="009358C4" w:rsidRDefault="006214FC" w:rsidP="0081532A">
            <w:pPr>
              <w:spacing w:line="276" w:lineRule="auto"/>
            </w:pPr>
            <w:r w:rsidRPr="009358C4">
              <w:t>,</w:t>
            </w:r>
          </w:p>
        </w:tc>
        <w:tc>
          <w:tcPr>
            <w:tcW w:w="5838" w:type="dxa"/>
            <w:gridSpan w:val="6"/>
            <w:vAlign w:val="bottom"/>
          </w:tcPr>
          <w:p w14:paraId="36C7EE4B" w14:textId="77777777" w:rsidR="006214FC" w:rsidRPr="009358C4" w:rsidRDefault="006214FC" w:rsidP="0081532A">
            <w:pPr>
              <w:spacing w:line="276" w:lineRule="auto"/>
            </w:pPr>
            <w:r w:rsidRPr="009358C4">
              <w:t xml:space="preserve"> действующего(ей) от имени юридического лица</w:t>
            </w:r>
          </w:p>
        </w:tc>
      </w:tr>
      <w:tr w:rsidR="006214FC" w:rsidRPr="009358C4" w14:paraId="40085FA3" w14:textId="77777777" w:rsidTr="006A6E5F">
        <w:trPr>
          <w:gridAfter w:val="1"/>
          <w:wAfter w:w="10" w:type="dxa"/>
          <w:cantSplit/>
          <w:trHeight w:val="134"/>
        </w:trPr>
        <w:tc>
          <w:tcPr>
            <w:tcW w:w="4251" w:type="dxa"/>
            <w:gridSpan w:val="12"/>
          </w:tcPr>
          <w:p w14:paraId="357D1B94" w14:textId="77777777" w:rsidR="006214FC" w:rsidRPr="009358C4" w:rsidRDefault="006214FC" w:rsidP="0081532A">
            <w:pPr>
              <w:spacing w:line="276" w:lineRule="auto"/>
            </w:pPr>
          </w:p>
        </w:tc>
        <w:tc>
          <w:tcPr>
            <w:tcW w:w="144" w:type="dxa"/>
          </w:tcPr>
          <w:p w14:paraId="1B97D94E" w14:textId="77777777" w:rsidR="006214FC" w:rsidRPr="009358C4" w:rsidRDefault="006214FC" w:rsidP="0081532A">
            <w:pPr>
              <w:spacing w:line="276" w:lineRule="auto"/>
            </w:pPr>
          </w:p>
        </w:tc>
        <w:tc>
          <w:tcPr>
            <w:tcW w:w="5838" w:type="dxa"/>
            <w:gridSpan w:val="6"/>
          </w:tcPr>
          <w:p w14:paraId="2B784554" w14:textId="77777777" w:rsidR="006214FC" w:rsidRPr="009358C4" w:rsidRDefault="006214FC" w:rsidP="0081532A">
            <w:pPr>
              <w:spacing w:line="276" w:lineRule="auto"/>
            </w:pPr>
          </w:p>
        </w:tc>
      </w:tr>
      <w:tr w:rsidR="002A3295" w:rsidRPr="009358C4" w14:paraId="6E3C346F" w14:textId="77777777" w:rsidTr="006A6E5F">
        <w:trPr>
          <w:cantSplit/>
          <w:trHeight w:val="323"/>
        </w:trPr>
        <w:tc>
          <w:tcPr>
            <w:tcW w:w="363" w:type="dxa"/>
            <w:tcBorders>
              <w:top w:val="single" w:sz="4" w:space="0" w:color="auto"/>
              <w:left w:val="single" w:sz="4" w:space="0" w:color="auto"/>
              <w:bottom w:val="single" w:sz="4" w:space="0" w:color="auto"/>
              <w:right w:val="single" w:sz="4" w:space="0" w:color="auto"/>
            </w:tcBorders>
            <w:vAlign w:val="bottom"/>
          </w:tcPr>
          <w:p w14:paraId="0BF926DC" w14:textId="77777777" w:rsidR="002A3295" w:rsidRPr="009358C4" w:rsidRDefault="002A3295" w:rsidP="002E7A5C">
            <w:pPr>
              <w:jc w:val="center"/>
            </w:pPr>
          </w:p>
        </w:tc>
        <w:tc>
          <w:tcPr>
            <w:tcW w:w="9880" w:type="dxa"/>
            <w:gridSpan w:val="19"/>
            <w:vMerge w:val="restart"/>
            <w:tcMar>
              <w:left w:w="113" w:type="dxa"/>
            </w:tcMar>
            <w:vAlign w:val="bottom"/>
          </w:tcPr>
          <w:p w14:paraId="70547B58" w14:textId="77777777" w:rsidR="002A3295" w:rsidRPr="009358C4" w:rsidRDefault="002A3295" w:rsidP="002E7A5C">
            <w:pPr>
              <w:jc w:val="both"/>
              <w:rPr>
                <w:i/>
                <w:iCs/>
                <w:sz w:val="2"/>
                <w:szCs w:val="2"/>
              </w:rPr>
            </w:pPr>
            <w:r w:rsidRPr="009358C4">
              <w:t>без доверенности</w:t>
            </w:r>
            <w:r w:rsidRPr="009358C4">
              <w:rPr>
                <w:sz w:val="22"/>
                <w:szCs w:val="22"/>
              </w:rPr>
              <w:t xml:space="preserve"> </w:t>
            </w:r>
            <w:r w:rsidRPr="009358C4">
              <w:rPr>
                <w:i/>
                <w:iCs/>
                <w:sz w:val="18"/>
                <w:szCs w:val="18"/>
              </w:rPr>
              <w:t>(указывается лицом, имеющим право действовать от имени юридического лица без</w:t>
            </w:r>
            <w:r w:rsidRPr="009358C4">
              <w:rPr>
                <w:i/>
                <w:iCs/>
                <w:sz w:val="18"/>
                <w:szCs w:val="18"/>
              </w:rPr>
              <w:br/>
            </w:r>
          </w:p>
          <w:p w14:paraId="740CCC5C" w14:textId="77777777" w:rsidR="002A3295" w:rsidRPr="009358C4" w:rsidRDefault="002A3295" w:rsidP="002E7A5C">
            <w:pPr>
              <w:rPr>
                <w:i/>
                <w:iCs/>
                <w:sz w:val="18"/>
                <w:szCs w:val="18"/>
              </w:rPr>
            </w:pPr>
            <w:r w:rsidRPr="009358C4">
              <w:rPr>
                <w:i/>
                <w:iCs/>
                <w:sz w:val="18"/>
                <w:szCs w:val="18"/>
              </w:rPr>
              <w:t>доверенности в силу закона или учредительных документов, либо индивидуальным предпринимателем)</w:t>
            </w:r>
          </w:p>
          <w:p w14:paraId="2A08ED1E" w14:textId="77777777" w:rsidR="002A3295" w:rsidRPr="009358C4" w:rsidRDefault="002A3295" w:rsidP="002E7A5C">
            <w:pPr>
              <w:rPr>
                <w:i/>
                <w:iCs/>
                <w:sz w:val="6"/>
                <w:szCs w:val="6"/>
              </w:rPr>
            </w:pPr>
          </w:p>
          <w:p w14:paraId="337D6FF1" w14:textId="77777777" w:rsidR="002A3295" w:rsidRPr="009358C4" w:rsidRDefault="002A3295" w:rsidP="002E7A5C">
            <w:pPr>
              <w:rPr>
                <w:i/>
                <w:iCs/>
                <w:sz w:val="2"/>
                <w:szCs w:val="2"/>
              </w:rPr>
            </w:pPr>
          </w:p>
        </w:tc>
      </w:tr>
      <w:tr w:rsidR="002A3295" w:rsidRPr="009358C4" w14:paraId="518FE403" w14:textId="77777777" w:rsidTr="006A6E5F">
        <w:trPr>
          <w:cantSplit/>
        </w:trPr>
        <w:tc>
          <w:tcPr>
            <w:tcW w:w="363" w:type="dxa"/>
            <w:tcBorders>
              <w:top w:val="single" w:sz="4" w:space="0" w:color="auto"/>
              <w:bottom w:val="single" w:sz="4" w:space="0" w:color="auto"/>
            </w:tcBorders>
            <w:vAlign w:val="bottom"/>
          </w:tcPr>
          <w:p w14:paraId="16B475E5" w14:textId="77777777" w:rsidR="002A3295" w:rsidRPr="009358C4" w:rsidRDefault="002A3295" w:rsidP="002E7A5C">
            <w:pPr>
              <w:rPr>
                <w:sz w:val="18"/>
                <w:szCs w:val="18"/>
              </w:rPr>
            </w:pPr>
          </w:p>
        </w:tc>
        <w:tc>
          <w:tcPr>
            <w:tcW w:w="9880" w:type="dxa"/>
            <w:gridSpan w:val="19"/>
            <w:vMerge/>
            <w:tcMar>
              <w:left w:w="113" w:type="dxa"/>
            </w:tcMar>
            <w:vAlign w:val="bottom"/>
          </w:tcPr>
          <w:p w14:paraId="241B9781" w14:textId="77777777" w:rsidR="002A3295" w:rsidRPr="009358C4" w:rsidRDefault="002A3295" w:rsidP="002E7A5C">
            <w:pPr>
              <w:rPr>
                <w:i/>
                <w:iCs/>
                <w:sz w:val="18"/>
                <w:szCs w:val="18"/>
              </w:rPr>
            </w:pPr>
          </w:p>
        </w:tc>
      </w:tr>
      <w:tr w:rsidR="002A3295" w:rsidRPr="009358C4" w14:paraId="154C7C0D" w14:textId="77777777" w:rsidTr="006A6E5F">
        <w:trPr>
          <w:cantSplit/>
          <w:trHeight w:val="323"/>
        </w:trPr>
        <w:tc>
          <w:tcPr>
            <w:tcW w:w="363" w:type="dxa"/>
            <w:tcBorders>
              <w:top w:val="single" w:sz="4" w:space="0" w:color="auto"/>
              <w:left w:val="single" w:sz="4" w:space="0" w:color="auto"/>
              <w:bottom w:val="single" w:sz="4" w:space="0" w:color="auto"/>
              <w:right w:val="single" w:sz="4" w:space="0" w:color="auto"/>
            </w:tcBorders>
            <w:vAlign w:val="bottom"/>
          </w:tcPr>
          <w:p w14:paraId="182B311E" w14:textId="77777777" w:rsidR="002A3295" w:rsidRPr="009358C4" w:rsidRDefault="002A3295" w:rsidP="002E7A5C">
            <w:pPr>
              <w:jc w:val="center"/>
            </w:pPr>
          </w:p>
        </w:tc>
        <w:tc>
          <w:tcPr>
            <w:tcW w:w="3066" w:type="dxa"/>
            <w:gridSpan w:val="8"/>
            <w:tcMar>
              <w:left w:w="113" w:type="dxa"/>
            </w:tcMar>
            <w:vAlign w:val="bottom"/>
          </w:tcPr>
          <w:p w14:paraId="4C080033" w14:textId="77777777" w:rsidR="002A3295" w:rsidRPr="009358C4" w:rsidRDefault="002A3295" w:rsidP="002E7A5C">
            <w:pPr>
              <w:jc w:val="both"/>
              <w:rPr>
                <w:i/>
                <w:iCs/>
              </w:rPr>
            </w:pPr>
            <w:r w:rsidRPr="009358C4">
              <w:t>на основании доверенности</w:t>
            </w:r>
          </w:p>
        </w:tc>
        <w:tc>
          <w:tcPr>
            <w:tcW w:w="6814" w:type="dxa"/>
            <w:gridSpan w:val="11"/>
            <w:tcBorders>
              <w:top w:val="nil"/>
              <w:left w:val="nil"/>
              <w:bottom w:val="single" w:sz="4" w:space="0" w:color="auto"/>
              <w:right w:val="nil"/>
            </w:tcBorders>
            <w:vAlign w:val="bottom"/>
          </w:tcPr>
          <w:p w14:paraId="69FC761F" w14:textId="77777777" w:rsidR="002A3295" w:rsidRPr="009358C4" w:rsidRDefault="002A3295" w:rsidP="002E7A5C">
            <w:pPr>
              <w:jc w:val="right"/>
              <w:rPr>
                <w:i/>
              </w:rPr>
            </w:pPr>
            <w:r w:rsidRPr="009358C4">
              <w:rPr>
                <w:i/>
              </w:rPr>
              <w:t>,</w:t>
            </w:r>
          </w:p>
        </w:tc>
      </w:tr>
      <w:tr w:rsidR="002A3295" w:rsidRPr="009358C4" w14:paraId="4F84AD22" w14:textId="77777777" w:rsidTr="006A6E5F">
        <w:trPr>
          <w:cantSplit/>
          <w:trHeight w:val="333"/>
        </w:trPr>
        <w:tc>
          <w:tcPr>
            <w:tcW w:w="10243" w:type="dxa"/>
            <w:gridSpan w:val="20"/>
          </w:tcPr>
          <w:p w14:paraId="323FAAB5" w14:textId="77777777" w:rsidR="002A3295" w:rsidRPr="009358C4" w:rsidRDefault="002A3295" w:rsidP="002E7A5C">
            <w:pPr>
              <w:spacing w:line="276" w:lineRule="auto"/>
            </w:pPr>
            <w:r w:rsidRPr="009358C4">
              <w:t xml:space="preserve">                                                                                              </w:t>
            </w:r>
            <w:r w:rsidRPr="009358C4">
              <w:rPr>
                <w:i/>
                <w:sz w:val="18"/>
                <w:szCs w:val="18"/>
              </w:rPr>
              <w:t>(указываются реквизиты доверенности)</w:t>
            </w:r>
          </w:p>
        </w:tc>
      </w:tr>
      <w:tr w:rsidR="006214FC" w:rsidRPr="009358C4" w14:paraId="09664FAC" w14:textId="77777777" w:rsidTr="006A6E5F">
        <w:trPr>
          <w:gridAfter w:val="1"/>
          <w:wAfter w:w="10" w:type="dxa"/>
          <w:cantSplit/>
          <w:trHeight w:val="296"/>
        </w:trPr>
        <w:tc>
          <w:tcPr>
            <w:tcW w:w="10233" w:type="dxa"/>
            <w:gridSpan w:val="19"/>
          </w:tcPr>
          <w:p w14:paraId="1A3F4C7E" w14:textId="272F9C40" w:rsidR="006214FC" w:rsidRPr="009358C4" w:rsidRDefault="00707A04" w:rsidP="004E3320">
            <w:pPr>
              <w:jc w:val="both"/>
            </w:pPr>
            <w:r w:rsidRPr="009358C4">
              <w:t>п</w:t>
            </w:r>
            <w:r w:rsidR="006214FC" w:rsidRPr="009358C4">
              <w:t>рошу выдать</w:t>
            </w:r>
            <w:r w:rsidR="004E3320" w:rsidRPr="009358C4">
              <w:t xml:space="preserve"> дубликат</w:t>
            </w:r>
          </w:p>
        </w:tc>
      </w:tr>
      <w:tr w:rsidR="00707A04" w:rsidRPr="009358C4" w14:paraId="0AFF5FC2" w14:textId="77777777" w:rsidTr="006A6E5F">
        <w:trPr>
          <w:gridAfter w:val="1"/>
          <w:wAfter w:w="10" w:type="dxa"/>
          <w:cantSplit/>
        </w:trPr>
        <w:tc>
          <w:tcPr>
            <w:tcW w:w="10233" w:type="dxa"/>
            <w:gridSpan w:val="19"/>
            <w:vAlign w:val="bottom"/>
          </w:tcPr>
          <w:p w14:paraId="2AAEB26A" w14:textId="77777777" w:rsidR="00707A04" w:rsidRPr="009358C4" w:rsidRDefault="00707A04" w:rsidP="002E7A5C">
            <w:pPr>
              <w:rPr>
                <w:spacing w:val="6"/>
                <w:sz w:val="12"/>
                <w:szCs w:val="12"/>
                <w:lang w:eastAsia="ar-SA"/>
              </w:rPr>
            </w:pPr>
          </w:p>
        </w:tc>
      </w:tr>
      <w:tr w:rsidR="002A3295" w:rsidRPr="009358C4" w14:paraId="5B25C03F" w14:textId="77777777" w:rsidTr="006A6E5F">
        <w:trPr>
          <w:gridAfter w:val="1"/>
          <w:wAfter w:w="10" w:type="dxa"/>
          <w:cantSplit/>
          <w:trHeight w:val="323"/>
        </w:trPr>
        <w:tc>
          <w:tcPr>
            <w:tcW w:w="363" w:type="dxa"/>
            <w:tcBorders>
              <w:top w:val="single" w:sz="4" w:space="0" w:color="auto"/>
              <w:left w:val="single" w:sz="4" w:space="0" w:color="auto"/>
              <w:bottom w:val="single" w:sz="4" w:space="0" w:color="auto"/>
              <w:right w:val="single" w:sz="4" w:space="0" w:color="auto"/>
            </w:tcBorders>
            <w:vAlign w:val="bottom"/>
          </w:tcPr>
          <w:p w14:paraId="6C28E518" w14:textId="77777777" w:rsidR="002A3295" w:rsidRPr="009358C4" w:rsidRDefault="002A3295" w:rsidP="002E7A5C">
            <w:pPr>
              <w:jc w:val="center"/>
            </w:pPr>
          </w:p>
        </w:tc>
        <w:tc>
          <w:tcPr>
            <w:tcW w:w="9870" w:type="dxa"/>
            <w:gridSpan w:val="18"/>
            <w:tcMar>
              <w:left w:w="113" w:type="dxa"/>
            </w:tcMar>
            <w:vAlign w:val="bottom"/>
          </w:tcPr>
          <w:p w14:paraId="77E9B084" w14:textId="77777777" w:rsidR="002A3295" w:rsidRPr="009358C4" w:rsidRDefault="002A3295" w:rsidP="002E7A5C">
            <w:pPr>
              <w:rPr>
                <w:i/>
                <w:iCs/>
                <w:sz w:val="2"/>
                <w:szCs w:val="2"/>
              </w:rPr>
            </w:pPr>
            <w:r w:rsidRPr="009358C4">
              <w:rPr>
                <w:spacing w:val="6"/>
                <w:lang w:eastAsia="ar-SA"/>
              </w:rPr>
              <w:t>разрешения на осуществление земляных работ</w:t>
            </w:r>
            <w:r w:rsidRPr="009358C4">
              <w:rPr>
                <w:i/>
                <w:iCs/>
                <w:sz w:val="18"/>
                <w:szCs w:val="18"/>
              </w:rPr>
              <w:br/>
            </w:r>
          </w:p>
        </w:tc>
      </w:tr>
      <w:tr w:rsidR="006A6E5F" w:rsidRPr="009358C4" w14:paraId="3F747A3A" w14:textId="77777777" w:rsidTr="006A6E5F">
        <w:trPr>
          <w:gridAfter w:val="1"/>
          <w:wAfter w:w="10" w:type="dxa"/>
          <w:cantSplit/>
          <w:trHeight w:val="173"/>
        </w:trPr>
        <w:tc>
          <w:tcPr>
            <w:tcW w:w="363" w:type="dxa"/>
            <w:tcMar>
              <w:left w:w="57" w:type="dxa"/>
              <w:right w:w="0" w:type="dxa"/>
            </w:tcMar>
            <w:vAlign w:val="bottom"/>
          </w:tcPr>
          <w:p w14:paraId="01E01785" w14:textId="77777777" w:rsidR="006A6E5F" w:rsidRPr="009358C4" w:rsidRDefault="006A6E5F" w:rsidP="002E7A5C"/>
        </w:tc>
        <w:tc>
          <w:tcPr>
            <w:tcW w:w="598" w:type="dxa"/>
            <w:gridSpan w:val="2"/>
            <w:tcMar>
              <w:left w:w="113" w:type="dxa"/>
            </w:tcMar>
            <w:vAlign w:val="bottom"/>
          </w:tcPr>
          <w:p w14:paraId="0CF30CFB" w14:textId="77777777" w:rsidR="006A6E5F" w:rsidRPr="009358C4" w:rsidRDefault="006A6E5F" w:rsidP="002E7A5C">
            <w:r w:rsidRPr="009358C4">
              <w:t>от «</w:t>
            </w:r>
          </w:p>
        </w:tc>
        <w:tc>
          <w:tcPr>
            <w:tcW w:w="547" w:type="dxa"/>
            <w:tcBorders>
              <w:bottom w:val="single" w:sz="4" w:space="0" w:color="auto"/>
            </w:tcBorders>
            <w:vAlign w:val="bottom"/>
          </w:tcPr>
          <w:p w14:paraId="6345AD7C" w14:textId="77777777" w:rsidR="006A6E5F" w:rsidRPr="009358C4" w:rsidRDefault="006A6E5F" w:rsidP="002E7A5C"/>
        </w:tc>
        <w:tc>
          <w:tcPr>
            <w:tcW w:w="224" w:type="dxa"/>
            <w:vAlign w:val="bottom"/>
          </w:tcPr>
          <w:p w14:paraId="031D56A4" w14:textId="77777777" w:rsidR="006A6E5F" w:rsidRPr="009358C4" w:rsidRDefault="006A6E5F" w:rsidP="002E7A5C">
            <w:r w:rsidRPr="009358C4">
              <w:t>»</w:t>
            </w:r>
          </w:p>
        </w:tc>
        <w:tc>
          <w:tcPr>
            <w:tcW w:w="1697" w:type="dxa"/>
            <w:gridSpan w:val="4"/>
            <w:tcBorders>
              <w:bottom w:val="single" w:sz="4" w:space="0" w:color="auto"/>
            </w:tcBorders>
            <w:vAlign w:val="bottom"/>
          </w:tcPr>
          <w:p w14:paraId="17918BA6" w14:textId="77777777" w:rsidR="006A6E5F" w:rsidRPr="009358C4" w:rsidRDefault="006A6E5F" w:rsidP="002E7A5C"/>
        </w:tc>
        <w:tc>
          <w:tcPr>
            <w:tcW w:w="350" w:type="dxa"/>
            <w:vAlign w:val="bottom"/>
          </w:tcPr>
          <w:p w14:paraId="45A73061" w14:textId="77777777" w:rsidR="006A6E5F" w:rsidRPr="009358C4" w:rsidRDefault="006A6E5F" w:rsidP="002E7A5C">
            <w:pPr>
              <w:jc w:val="right"/>
            </w:pPr>
            <w:r w:rsidRPr="009358C4">
              <w:t>20</w:t>
            </w:r>
          </w:p>
        </w:tc>
        <w:tc>
          <w:tcPr>
            <w:tcW w:w="434" w:type="dxa"/>
            <w:tcBorders>
              <w:bottom w:val="single" w:sz="4" w:space="0" w:color="auto"/>
            </w:tcBorders>
            <w:vAlign w:val="bottom"/>
          </w:tcPr>
          <w:p w14:paraId="39F7D840" w14:textId="77777777" w:rsidR="006A6E5F" w:rsidRPr="009358C4" w:rsidRDefault="006A6E5F" w:rsidP="002E7A5C"/>
        </w:tc>
        <w:tc>
          <w:tcPr>
            <w:tcW w:w="729" w:type="dxa"/>
            <w:gridSpan w:val="4"/>
            <w:vAlign w:val="bottom"/>
          </w:tcPr>
          <w:p w14:paraId="742FCF03" w14:textId="77777777" w:rsidR="006A6E5F" w:rsidRPr="009358C4" w:rsidRDefault="006A6E5F" w:rsidP="002E7A5C">
            <w:r w:rsidRPr="009358C4">
              <w:t>г.    №</w:t>
            </w:r>
          </w:p>
        </w:tc>
        <w:tc>
          <w:tcPr>
            <w:tcW w:w="2460" w:type="dxa"/>
            <w:gridSpan w:val="2"/>
            <w:tcBorders>
              <w:bottom w:val="single" w:sz="4" w:space="0" w:color="auto"/>
            </w:tcBorders>
            <w:vAlign w:val="bottom"/>
          </w:tcPr>
          <w:p w14:paraId="69259608" w14:textId="77777777" w:rsidR="006A6E5F" w:rsidRPr="009358C4" w:rsidRDefault="006A6E5F" w:rsidP="002E7A5C"/>
        </w:tc>
        <w:tc>
          <w:tcPr>
            <w:tcW w:w="2831" w:type="dxa"/>
            <w:gridSpan w:val="2"/>
            <w:vAlign w:val="bottom"/>
          </w:tcPr>
          <w:p w14:paraId="61F99921" w14:textId="77777777" w:rsidR="006A6E5F" w:rsidRPr="009358C4" w:rsidRDefault="006A6E5F" w:rsidP="002E7A5C">
            <w:pPr>
              <w:rPr>
                <w:sz w:val="28"/>
                <w:szCs w:val="28"/>
              </w:rPr>
            </w:pPr>
          </w:p>
        </w:tc>
      </w:tr>
      <w:tr w:rsidR="002A3295" w:rsidRPr="009358C4" w14:paraId="69748605" w14:textId="77777777" w:rsidTr="006A6E5F">
        <w:trPr>
          <w:gridAfter w:val="1"/>
          <w:wAfter w:w="10" w:type="dxa"/>
          <w:cantSplit/>
          <w:trHeight w:val="296"/>
        </w:trPr>
        <w:tc>
          <w:tcPr>
            <w:tcW w:w="10233" w:type="dxa"/>
            <w:gridSpan w:val="19"/>
          </w:tcPr>
          <w:p w14:paraId="38A33D54" w14:textId="77777777" w:rsidR="002A3295" w:rsidRPr="009358C4" w:rsidRDefault="002A3295" w:rsidP="002E7A5C">
            <w:pPr>
              <w:jc w:val="both"/>
              <w:rPr>
                <w:i/>
                <w:sz w:val="18"/>
                <w:szCs w:val="18"/>
              </w:rPr>
            </w:pPr>
            <w:r w:rsidRPr="009358C4">
              <w:rPr>
                <w:i/>
                <w:sz w:val="18"/>
                <w:szCs w:val="18"/>
              </w:rPr>
              <w:t xml:space="preserve">                                                             (реквизиты ранее выданного разрешения)</w:t>
            </w:r>
          </w:p>
        </w:tc>
      </w:tr>
      <w:tr w:rsidR="002A3295" w:rsidRPr="009358C4" w14:paraId="46876C88" w14:textId="77777777" w:rsidTr="006A6E5F">
        <w:trPr>
          <w:gridAfter w:val="1"/>
          <w:wAfter w:w="10" w:type="dxa"/>
          <w:cantSplit/>
        </w:trPr>
        <w:tc>
          <w:tcPr>
            <w:tcW w:w="10233" w:type="dxa"/>
            <w:gridSpan w:val="19"/>
            <w:vAlign w:val="bottom"/>
          </w:tcPr>
          <w:p w14:paraId="36466B19" w14:textId="77777777" w:rsidR="002A3295" w:rsidRPr="009358C4" w:rsidRDefault="002A3295" w:rsidP="002E7A5C">
            <w:pPr>
              <w:rPr>
                <w:spacing w:val="6"/>
                <w:sz w:val="12"/>
                <w:szCs w:val="12"/>
                <w:lang w:eastAsia="ar-SA"/>
              </w:rPr>
            </w:pPr>
          </w:p>
        </w:tc>
      </w:tr>
      <w:tr w:rsidR="002A3295" w:rsidRPr="009358C4" w14:paraId="7EB75463" w14:textId="77777777" w:rsidTr="006A6E5F">
        <w:trPr>
          <w:gridAfter w:val="1"/>
          <w:wAfter w:w="10" w:type="dxa"/>
          <w:cantSplit/>
          <w:trHeight w:val="323"/>
        </w:trPr>
        <w:tc>
          <w:tcPr>
            <w:tcW w:w="363" w:type="dxa"/>
            <w:tcBorders>
              <w:top w:val="single" w:sz="4" w:space="0" w:color="auto"/>
              <w:left w:val="single" w:sz="4" w:space="0" w:color="auto"/>
              <w:bottom w:val="single" w:sz="4" w:space="0" w:color="auto"/>
              <w:right w:val="single" w:sz="4" w:space="0" w:color="auto"/>
            </w:tcBorders>
            <w:vAlign w:val="bottom"/>
          </w:tcPr>
          <w:p w14:paraId="545B7E10" w14:textId="77777777" w:rsidR="002A3295" w:rsidRPr="009358C4" w:rsidRDefault="002A3295" w:rsidP="002E7A5C">
            <w:pPr>
              <w:jc w:val="center"/>
            </w:pPr>
          </w:p>
        </w:tc>
        <w:tc>
          <w:tcPr>
            <w:tcW w:w="9870" w:type="dxa"/>
            <w:gridSpan w:val="18"/>
            <w:tcMar>
              <w:left w:w="113" w:type="dxa"/>
            </w:tcMar>
            <w:vAlign w:val="bottom"/>
          </w:tcPr>
          <w:p w14:paraId="550011CA" w14:textId="77777777" w:rsidR="002A3295" w:rsidRPr="009358C4" w:rsidRDefault="002A3295" w:rsidP="002E7A5C">
            <w:pPr>
              <w:rPr>
                <w:i/>
              </w:rPr>
            </w:pPr>
            <w:r w:rsidRPr="009358C4">
              <w:t xml:space="preserve">решения о закрытии разрешения </w:t>
            </w:r>
            <w:r w:rsidRPr="009358C4">
              <w:rPr>
                <w:spacing w:val="6"/>
                <w:lang w:eastAsia="ar-SA"/>
              </w:rPr>
              <w:t>на осуществление земляных работ</w:t>
            </w:r>
          </w:p>
        </w:tc>
      </w:tr>
      <w:tr w:rsidR="006A6E5F" w:rsidRPr="009358C4" w14:paraId="721252D5" w14:textId="77777777" w:rsidTr="006A6E5F">
        <w:trPr>
          <w:cantSplit/>
          <w:trHeight w:val="173"/>
        </w:trPr>
        <w:tc>
          <w:tcPr>
            <w:tcW w:w="363" w:type="dxa"/>
            <w:tcMar>
              <w:left w:w="57" w:type="dxa"/>
              <w:right w:w="0" w:type="dxa"/>
            </w:tcMar>
            <w:vAlign w:val="bottom"/>
          </w:tcPr>
          <w:p w14:paraId="21EFEB71" w14:textId="77777777" w:rsidR="006A6E5F" w:rsidRPr="009358C4" w:rsidRDefault="006A6E5F" w:rsidP="002E7A5C"/>
        </w:tc>
        <w:tc>
          <w:tcPr>
            <w:tcW w:w="598" w:type="dxa"/>
            <w:gridSpan w:val="2"/>
            <w:tcMar>
              <w:left w:w="113" w:type="dxa"/>
            </w:tcMar>
            <w:vAlign w:val="bottom"/>
          </w:tcPr>
          <w:p w14:paraId="0C282366" w14:textId="77777777" w:rsidR="006A6E5F" w:rsidRPr="009358C4" w:rsidRDefault="006A6E5F" w:rsidP="002E7A5C">
            <w:r w:rsidRPr="009358C4">
              <w:t>от «</w:t>
            </w:r>
          </w:p>
        </w:tc>
        <w:tc>
          <w:tcPr>
            <w:tcW w:w="547" w:type="dxa"/>
            <w:tcBorders>
              <w:bottom w:val="single" w:sz="4" w:space="0" w:color="auto"/>
            </w:tcBorders>
            <w:vAlign w:val="bottom"/>
          </w:tcPr>
          <w:p w14:paraId="7AE2AF42" w14:textId="77777777" w:rsidR="006A6E5F" w:rsidRPr="009358C4" w:rsidRDefault="006A6E5F" w:rsidP="002E7A5C"/>
        </w:tc>
        <w:tc>
          <w:tcPr>
            <w:tcW w:w="224" w:type="dxa"/>
            <w:vAlign w:val="bottom"/>
          </w:tcPr>
          <w:p w14:paraId="656A6173" w14:textId="77777777" w:rsidR="006A6E5F" w:rsidRPr="009358C4" w:rsidRDefault="006A6E5F" w:rsidP="002E7A5C">
            <w:r w:rsidRPr="009358C4">
              <w:t>»</w:t>
            </w:r>
          </w:p>
        </w:tc>
        <w:tc>
          <w:tcPr>
            <w:tcW w:w="1697" w:type="dxa"/>
            <w:gridSpan w:val="4"/>
            <w:tcBorders>
              <w:bottom w:val="single" w:sz="4" w:space="0" w:color="auto"/>
            </w:tcBorders>
            <w:vAlign w:val="bottom"/>
          </w:tcPr>
          <w:p w14:paraId="3D2956F6" w14:textId="77777777" w:rsidR="006A6E5F" w:rsidRPr="009358C4" w:rsidRDefault="006A6E5F" w:rsidP="002E7A5C"/>
        </w:tc>
        <w:tc>
          <w:tcPr>
            <w:tcW w:w="350" w:type="dxa"/>
            <w:vAlign w:val="bottom"/>
          </w:tcPr>
          <w:p w14:paraId="75FA0191" w14:textId="77777777" w:rsidR="006A6E5F" w:rsidRPr="009358C4" w:rsidRDefault="006A6E5F" w:rsidP="002E7A5C">
            <w:pPr>
              <w:jc w:val="right"/>
            </w:pPr>
            <w:r w:rsidRPr="009358C4">
              <w:t>20</w:t>
            </w:r>
          </w:p>
        </w:tc>
        <w:tc>
          <w:tcPr>
            <w:tcW w:w="434" w:type="dxa"/>
            <w:tcBorders>
              <w:bottom w:val="single" w:sz="4" w:space="0" w:color="auto"/>
            </w:tcBorders>
            <w:vAlign w:val="bottom"/>
          </w:tcPr>
          <w:p w14:paraId="131B0E97" w14:textId="77777777" w:rsidR="006A6E5F" w:rsidRPr="009358C4" w:rsidRDefault="006A6E5F" w:rsidP="002E7A5C"/>
        </w:tc>
        <w:tc>
          <w:tcPr>
            <w:tcW w:w="729" w:type="dxa"/>
            <w:gridSpan w:val="4"/>
            <w:vAlign w:val="bottom"/>
          </w:tcPr>
          <w:p w14:paraId="100B7486" w14:textId="77777777" w:rsidR="006A6E5F" w:rsidRPr="009358C4" w:rsidRDefault="006A6E5F" w:rsidP="002E7A5C">
            <w:r w:rsidRPr="009358C4">
              <w:t>г.    №</w:t>
            </w:r>
          </w:p>
        </w:tc>
        <w:tc>
          <w:tcPr>
            <w:tcW w:w="2465" w:type="dxa"/>
            <w:gridSpan w:val="2"/>
            <w:tcBorders>
              <w:bottom w:val="single" w:sz="4" w:space="0" w:color="auto"/>
            </w:tcBorders>
            <w:vAlign w:val="bottom"/>
          </w:tcPr>
          <w:p w14:paraId="2281FEF7" w14:textId="77777777" w:rsidR="006A6E5F" w:rsidRPr="009358C4" w:rsidRDefault="006A6E5F" w:rsidP="002E7A5C"/>
        </w:tc>
        <w:tc>
          <w:tcPr>
            <w:tcW w:w="2836" w:type="dxa"/>
            <w:gridSpan w:val="3"/>
            <w:vAlign w:val="bottom"/>
          </w:tcPr>
          <w:p w14:paraId="701F0BBD" w14:textId="77777777" w:rsidR="006A6E5F" w:rsidRPr="009358C4" w:rsidRDefault="006A6E5F" w:rsidP="002E7A5C">
            <w:pPr>
              <w:rPr>
                <w:sz w:val="28"/>
                <w:szCs w:val="28"/>
              </w:rPr>
            </w:pPr>
          </w:p>
        </w:tc>
      </w:tr>
      <w:tr w:rsidR="002A3295" w:rsidRPr="009358C4" w14:paraId="30F60D0D" w14:textId="77777777" w:rsidTr="006A6E5F">
        <w:trPr>
          <w:gridAfter w:val="1"/>
          <w:wAfter w:w="10" w:type="dxa"/>
          <w:cantSplit/>
          <w:trHeight w:val="296"/>
        </w:trPr>
        <w:tc>
          <w:tcPr>
            <w:tcW w:w="10233" w:type="dxa"/>
            <w:gridSpan w:val="19"/>
          </w:tcPr>
          <w:p w14:paraId="604ACF0D" w14:textId="77777777" w:rsidR="002A3295" w:rsidRPr="009358C4" w:rsidRDefault="002A3295" w:rsidP="002E7A5C">
            <w:pPr>
              <w:jc w:val="both"/>
              <w:rPr>
                <w:i/>
                <w:sz w:val="18"/>
                <w:szCs w:val="18"/>
              </w:rPr>
            </w:pPr>
            <w:r w:rsidRPr="009358C4">
              <w:rPr>
                <w:i/>
                <w:sz w:val="18"/>
                <w:szCs w:val="18"/>
              </w:rPr>
              <w:t xml:space="preserve">                                                             (реквизиты ранее выданного разрешения)</w:t>
            </w:r>
          </w:p>
        </w:tc>
      </w:tr>
    </w:tbl>
    <w:p w14:paraId="15383745" w14:textId="112DDA06" w:rsidR="006214FC" w:rsidRPr="009358C4" w:rsidRDefault="006214FC" w:rsidP="00707A04">
      <w:pPr>
        <w:ind w:left="-252" w:right="-287"/>
        <w:jc w:val="both"/>
      </w:pPr>
      <w:r w:rsidRPr="009358C4">
        <w:t>Сведения, указанные в заявлении, достоверны. Документы (копии документов), приложенные</w:t>
      </w:r>
      <w:r w:rsidR="004E5101" w:rsidRPr="009358C4">
        <w:br/>
      </w:r>
      <w:r w:rsidRPr="009358C4">
        <w:t xml:space="preserve">к заявлению,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0D1FEDCA" w14:textId="77777777" w:rsidR="00707A04" w:rsidRPr="009358C4" w:rsidRDefault="00707A04" w:rsidP="006214FC">
      <w:pPr>
        <w:jc w:val="both"/>
      </w:pPr>
    </w:p>
    <w:p w14:paraId="7C1FEA19" w14:textId="77777777" w:rsidR="006214FC" w:rsidRPr="009358C4" w:rsidRDefault="006214FC" w:rsidP="00707A04">
      <w:pPr>
        <w:ind w:left="-238"/>
        <w:jc w:val="both"/>
      </w:pPr>
      <w:r w:rsidRPr="009358C4">
        <w:t>Расписку в приеме заявления получил(а).</w:t>
      </w:r>
    </w:p>
    <w:p w14:paraId="6F64C04F" w14:textId="77777777" w:rsidR="006214FC" w:rsidRPr="009358C4" w:rsidRDefault="006214FC" w:rsidP="006214FC">
      <w:pPr>
        <w:jc w:val="both"/>
      </w:pPr>
    </w:p>
    <w:tbl>
      <w:tblPr>
        <w:tblW w:w="0" w:type="auto"/>
        <w:tblInd w:w="-280"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6214FC" w:rsidRPr="009358C4" w14:paraId="52A6F01A" w14:textId="77777777" w:rsidTr="00707A04">
        <w:tc>
          <w:tcPr>
            <w:tcW w:w="196" w:type="dxa"/>
            <w:tcMar>
              <w:right w:w="0" w:type="dxa"/>
            </w:tcMar>
            <w:vAlign w:val="bottom"/>
          </w:tcPr>
          <w:p w14:paraId="07328107" w14:textId="77777777" w:rsidR="006214FC" w:rsidRPr="009358C4" w:rsidRDefault="006214FC" w:rsidP="00707A04">
            <w:pPr>
              <w:spacing w:line="276" w:lineRule="auto"/>
              <w:jc w:val="right"/>
            </w:pPr>
            <w:r w:rsidRPr="009358C4">
              <w:t>«</w:t>
            </w:r>
          </w:p>
        </w:tc>
        <w:tc>
          <w:tcPr>
            <w:tcW w:w="364" w:type="dxa"/>
            <w:tcBorders>
              <w:top w:val="nil"/>
              <w:left w:val="nil"/>
              <w:bottom w:val="single" w:sz="4" w:space="0" w:color="auto"/>
              <w:right w:val="nil"/>
            </w:tcBorders>
            <w:vAlign w:val="bottom"/>
          </w:tcPr>
          <w:p w14:paraId="378C936E" w14:textId="77777777" w:rsidR="006214FC" w:rsidRPr="009358C4" w:rsidRDefault="006214FC" w:rsidP="0081532A">
            <w:pPr>
              <w:spacing w:line="276" w:lineRule="auto"/>
              <w:jc w:val="center"/>
            </w:pPr>
          </w:p>
        </w:tc>
        <w:tc>
          <w:tcPr>
            <w:tcW w:w="293" w:type="dxa"/>
            <w:vAlign w:val="bottom"/>
          </w:tcPr>
          <w:p w14:paraId="2700AB0B" w14:textId="77777777" w:rsidR="006214FC" w:rsidRPr="009358C4" w:rsidRDefault="006214FC" w:rsidP="0081532A">
            <w:pPr>
              <w:spacing w:line="276" w:lineRule="auto"/>
            </w:pPr>
            <w:r w:rsidRPr="009358C4">
              <w:t>»</w:t>
            </w:r>
          </w:p>
        </w:tc>
        <w:tc>
          <w:tcPr>
            <w:tcW w:w="1335" w:type="dxa"/>
            <w:tcBorders>
              <w:top w:val="nil"/>
              <w:left w:val="nil"/>
              <w:bottom w:val="single" w:sz="4" w:space="0" w:color="auto"/>
              <w:right w:val="nil"/>
            </w:tcBorders>
            <w:vAlign w:val="bottom"/>
          </w:tcPr>
          <w:p w14:paraId="5FAE94CB" w14:textId="77777777" w:rsidR="006214FC" w:rsidRPr="009358C4" w:rsidRDefault="006214FC" w:rsidP="0081532A">
            <w:pPr>
              <w:spacing w:line="276" w:lineRule="auto"/>
              <w:jc w:val="center"/>
            </w:pPr>
          </w:p>
        </w:tc>
        <w:tc>
          <w:tcPr>
            <w:tcW w:w="580" w:type="dxa"/>
            <w:vAlign w:val="bottom"/>
          </w:tcPr>
          <w:p w14:paraId="478F1ABE" w14:textId="77777777" w:rsidR="006214FC" w:rsidRPr="009358C4" w:rsidRDefault="006214FC" w:rsidP="0081532A">
            <w:pPr>
              <w:spacing w:line="276" w:lineRule="auto"/>
              <w:jc w:val="right"/>
            </w:pPr>
            <w:r w:rsidRPr="009358C4">
              <w:t>20</w:t>
            </w:r>
          </w:p>
        </w:tc>
        <w:tc>
          <w:tcPr>
            <w:tcW w:w="307" w:type="dxa"/>
            <w:tcBorders>
              <w:top w:val="nil"/>
              <w:left w:val="nil"/>
              <w:bottom w:val="single" w:sz="4" w:space="0" w:color="auto"/>
              <w:right w:val="nil"/>
            </w:tcBorders>
            <w:vAlign w:val="bottom"/>
          </w:tcPr>
          <w:p w14:paraId="5801D38C" w14:textId="77777777" w:rsidR="006214FC" w:rsidRPr="009358C4" w:rsidRDefault="006214FC" w:rsidP="0081532A">
            <w:pPr>
              <w:spacing w:line="276" w:lineRule="auto"/>
            </w:pPr>
          </w:p>
        </w:tc>
        <w:tc>
          <w:tcPr>
            <w:tcW w:w="553" w:type="dxa"/>
            <w:vAlign w:val="bottom"/>
          </w:tcPr>
          <w:p w14:paraId="591D8A9C" w14:textId="77777777" w:rsidR="006214FC" w:rsidRPr="009358C4" w:rsidRDefault="006214FC" w:rsidP="0081532A">
            <w:pPr>
              <w:spacing w:line="276" w:lineRule="auto"/>
            </w:pPr>
            <w:r w:rsidRPr="009358C4">
              <w:t>г.  «</w:t>
            </w:r>
          </w:p>
        </w:tc>
        <w:tc>
          <w:tcPr>
            <w:tcW w:w="360" w:type="dxa"/>
            <w:tcBorders>
              <w:top w:val="nil"/>
              <w:left w:val="nil"/>
              <w:bottom w:val="single" w:sz="4" w:space="0" w:color="auto"/>
              <w:right w:val="nil"/>
            </w:tcBorders>
            <w:vAlign w:val="bottom"/>
          </w:tcPr>
          <w:p w14:paraId="5D5B59F6" w14:textId="77777777" w:rsidR="006214FC" w:rsidRPr="009358C4" w:rsidRDefault="006214FC" w:rsidP="0081532A">
            <w:pPr>
              <w:spacing w:line="276" w:lineRule="auto"/>
              <w:jc w:val="center"/>
            </w:pPr>
          </w:p>
        </w:tc>
        <w:tc>
          <w:tcPr>
            <w:tcW w:w="720" w:type="dxa"/>
            <w:vAlign w:val="bottom"/>
          </w:tcPr>
          <w:p w14:paraId="149723A9" w14:textId="77777777" w:rsidR="006214FC" w:rsidRPr="009358C4" w:rsidRDefault="006214FC" w:rsidP="0081532A">
            <w:pPr>
              <w:spacing w:line="276" w:lineRule="auto"/>
            </w:pPr>
            <w:r w:rsidRPr="009358C4">
              <w:t>» ч.   «</w:t>
            </w:r>
          </w:p>
        </w:tc>
        <w:tc>
          <w:tcPr>
            <w:tcW w:w="360" w:type="dxa"/>
            <w:tcBorders>
              <w:top w:val="nil"/>
              <w:left w:val="nil"/>
              <w:bottom w:val="single" w:sz="4" w:space="0" w:color="auto"/>
              <w:right w:val="nil"/>
            </w:tcBorders>
            <w:vAlign w:val="bottom"/>
          </w:tcPr>
          <w:p w14:paraId="053FD673" w14:textId="77777777" w:rsidR="006214FC" w:rsidRPr="009358C4" w:rsidRDefault="006214FC" w:rsidP="0081532A">
            <w:pPr>
              <w:spacing w:line="276" w:lineRule="auto"/>
              <w:jc w:val="center"/>
            </w:pPr>
          </w:p>
        </w:tc>
        <w:tc>
          <w:tcPr>
            <w:tcW w:w="1440" w:type="dxa"/>
            <w:vAlign w:val="bottom"/>
          </w:tcPr>
          <w:p w14:paraId="7D12BB43" w14:textId="77777777" w:rsidR="006214FC" w:rsidRPr="009358C4" w:rsidRDefault="006214FC" w:rsidP="0081532A">
            <w:pPr>
              <w:spacing w:line="276" w:lineRule="auto"/>
            </w:pPr>
            <w:r w:rsidRPr="009358C4">
              <w:t>» мин.</w:t>
            </w:r>
          </w:p>
        </w:tc>
      </w:tr>
    </w:tbl>
    <w:p w14:paraId="399DA6BB" w14:textId="77777777" w:rsidR="00707A04" w:rsidRPr="009358C4" w:rsidRDefault="00707A04" w:rsidP="00707A04">
      <w:pPr>
        <w:jc w:val="both"/>
        <w:rPr>
          <w:sz w:val="16"/>
          <w:szCs w:val="16"/>
        </w:rPr>
      </w:pPr>
    </w:p>
    <w:p w14:paraId="70121498" w14:textId="77777777" w:rsidR="00707A04" w:rsidRPr="009358C4" w:rsidRDefault="00707A04" w:rsidP="00707A04">
      <w:pPr>
        <w:jc w:val="both"/>
      </w:pPr>
    </w:p>
    <w:p w14:paraId="5F926249" w14:textId="77777777" w:rsidR="002F1F3D" w:rsidRPr="009358C4" w:rsidRDefault="002F1F3D" w:rsidP="00707A04">
      <w:pPr>
        <w:jc w:val="both"/>
      </w:pPr>
    </w:p>
    <w:p w14:paraId="00AD020F" w14:textId="77777777" w:rsidR="00707A04" w:rsidRPr="009358C4" w:rsidRDefault="00707A04" w:rsidP="00707A04">
      <w:pPr>
        <w:jc w:val="both"/>
      </w:pPr>
      <w:r w:rsidRPr="009358C4">
        <w:lastRenderedPageBreak/>
        <w:t>Способ получения результата предоставления муниципальной услуги:</w:t>
      </w:r>
    </w:p>
    <w:p w14:paraId="114DF49E" w14:textId="77777777" w:rsidR="00BF3D26" w:rsidRPr="009358C4" w:rsidRDefault="00BF3D26" w:rsidP="00707A04">
      <w:pPr>
        <w:jc w:val="both"/>
      </w:pPr>
    </w:p>
    <w:tbl>
      <w:tblPr>
        <w:tblpPr w:leftFromText="180" w:rightFromText="180" w:bottomFromText="160" w:vertAnchor="text" w:horzAnchor="margin" w:tblpX="8" w:tblpY="29"/>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9285"/>
      </w:tblGrid>
      <w:tr w:rsidR="00BF3D26" w:rsidRPr="009358C4" w14:paraId="757A10BB" w14:textId="77777777" w:rsidTr="00BF3D26">
        <w:trPr>
          <w:trHeight w:val="337"/>
        </w:trPr>
        <w:tc>
          <w:tcPr>
            <w:tcW w:w="373" w:type="dxa"/>
            <w:tcBorders>
              <w:top w:val="single" w:sz="4" w:space="0" w:color="auto"/>
              <w:left w:val="single" w:sz="4" w:space="0" w:color="auto"/>
              <w:bottom w:val="single" w:sz="4" w:space="0" w:color="auto"/>
              <w:right w:val="single" w:sz="4" w:space="0" w:color="auto"/>
            </w:tcBorders>
            <w:hideMark/>
          </w:tcPr>
          <w:p w14:paraId="1EB006B7" w14:textId="77777777" w:rsidR="00BF3D26" w:rsidRPr="009358C4" w:rsidRDefault="00BF3D26" w:rsidP="00BF3D26">
            <w:pPr>
              <w:widowControl w:val="0"/>
              <w:autoSpaceDE w:val="0"/>
              <w:autoSpaceDN w:val="0"/>
              <w:adjustRightInd w:val="0"/>
              <w:jc w:val="both"/>
            </w:pPr>
          </w:p>
        </w:tc>
        <w:tc>
          <w:tcPr>
            <w:tcW w:w="9285" w:type="dxa"/>
            <w:vMerge w:val="restart"/>
            <w:tcBorders>
              <w:top w:val="nil"/>
              <w:left w:val="single" w:sz="4" w:space="0" w:color="auto"/>
              <w:right w:val="nil"/>
            </w:tcBorders>
            <w:tcMar>
              <w:right w:w="28" w:type="dxa"/>
            </w:tcMar>
            <w:hideMark/>
          </w:tcPr>
          <w:p w14:paraId="61FE57C5" w14:textId="77777777" w:rsidR="00BF3D26" w:rsidRPr="009358C4" w:rsidRDefault="00BF3D26" w:rsidP="00BF3D26">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Pr="009358C4">
              <w:rPr>
                <w:sz w:val="28"/>
                <w:szCs w:val="28"/>
                <w:lang w:eastAsia="ar-SA"/>
              </w:rPr>
              <w:br/>
            </w:r>
            <w:r w:rsidRPr="009358C4">
              <w:t>в МФЦ*;</w:t>
            </w:r>
          </w:p>
        </w:tc>
      </w:tr>
      <w:tr w:rsidR="00BF3D26" w:rsidRPr="009358C4" w14:paraId="07BDBC0F" w14:textId="77777777" w:rsidTr="00BF3D26">
        <w:trPr>
          <w:trHeight w:val="412"/>
        </w:trPr>
        <w:tc>
          <w:tcPr>
            <w:tcW w:w="373" w:type="dxa"/>
            <w:tcBorders>
              <w:top w:val="single" w:sz="4" w:space="0" w:color="auto"/>
              <w:left w:val="nil"/>
              <w:bottom w:val="single" w:sz="4" w:space="0" w:color="auto"/>
              <w:right w:val="nil"/>
            </w:tcBorders>
          </w:tcPr>
          <w:p w14:paraId="66E0D2E9" w14:textId="77777777" w:rsidR="00BF3D26" w:rsidRPr="009358C4" w:rsidRDefault="00BF3D26" w:rsidP="00BF3D26">
            <w:pPr>
              <w:widowControl w:val="0"/>
              <w:autoSpaceDE w:val="0"/>
              <w:autoSpaceDN w:val="0"/>
              <w:adjustRightInd w:val="0"/>
              <w:jc w:val="both"/>
            </w:pPr>
          </w:p>
        </w:tc>
        <w:tc>
          <w:tcPr>
            <w:tcW w:w="9285" w:type="dxa"/>
            <w:vMerge/>
            <w:tcBorders>
              <w:left w:val="nil"/>
              <w:bottom w:val="nil"/>
              <w:right w:val="nil"/>
            </w:tcBorders>
            <w:tcMar>
              <w:right w:w="28" w:type="dxa"/>
            </w:tcMar>
          </w:tcPr>
          <w:p w14:paraId="5A0833F2" w14:textId="77777777" w:rsidR="00BF3D26" w:rsidRPr="009358C4" w:rsidRDefault="00BF3D26" w:rsidP="00BF3D26">
            <w:pPr>
              <w:widowControl w:val="0"/>
              <w:autoSpaceDE w:val="0"/>
              <w:autoSpaceDN w:val="0"/>
              <w:adjustRightInd w:val="0"/>
              <w:jc w:val="both"/>
            </w:pPr>
          </w:p>
        </w:tc>
      </w:tr>
      <w:tr w:rsidR="00BF3D26" w:rsidRPr="009358C4" w14:paraId="7E60AA6D" w14:textId="77777777" w:rsidTr="00BF3D26">
        <w:trPr>
          <w:trHeight w:val="337"/>
        </w:trPr>
        <w:tc>
          <w:tcPr>
            <w:tcW w:w="373" w:type="dxa"/>
            <w:tcBorders>
              <w:top w:val="single" w:sz="4" w:space="0" w:color="auto"/>
              <w:left w:val="single" w:sz="4" w:space="0" w:color="auto"/>
              <w:bottom w:val="single" w:sz="4" w:space="0" w:color="auto"/>
              <w:right w:val="single" w:sz="4" w:space="0" w:color="auto"/>
            </w:tcBorders>
            <w:hideMark/>
          </w:tcPr>
          <w:p w14:paraId="14E44991" w14:textId="77777777" w:rsidR="00BF3D26" w:rsidRPr="009358C4" w:rsidRDefault="00BF3D26" w:rsidP="00BF3D26">
            <w:pPr>
              <w:widowControl w:val="0"/>
              <w:autoSpaceDE w:val="0"/>
              <w:autoSpaceDN w:val="0"/>
              <w:adjustRightInd w:val="0"/>
              <w:ind w:firstLine="720"/>
              <w:jc w:val="both"/>
            </w:pPr>
          </w:p>
        </w:tc>
        <w:tc>
          <w:tcPr>
            <w:tcW w:w="9285" w:type="dxa"/>
            <w:tcBorders>
              <w:top w:val="nil"/>
              <w:left w:val="single" w:sz="4" w:space="0" w:color="auto"/>
              <w:bottom w:val="nil"/>
              <w:right w:val="nil"/>
            </w:tcBorders>
            <w:tcMar>
              <w:right w:w="28" w:type="dxa"/>
            </w:tcMar>
            <w:hideMark/>
          </w:tcPr>
          <w:p w14:paraId="14E70968" w14:textId="77777777" w:rsidR="00BF3D26" w:rsidRPr="009358C4" w:rsidRDefault="00BF3D26" w:rsidP="00BF3D26">
            <w:pPr>
              <w:widowControl w:val="0"/>
              <w:autoSpaceDE w:val="0"/>
              <w:autoSpaceDN w:val="0"/>
              <w:adjustRightInd w:val="0"/>
              <w:jc w:val="both"/>
            </w:pPr>
            <w:r w:rsidRPr="009358C4">
              <w:t>на бумажном носителе в МФЦ;</w:t>
            </w:r>
          </w:p>
        </w:tc>
      </w:tr>
      <w:tr w:rsidR="00BF3D26" w:rsidRPr="009358C4" w14:paraId="3D547FBC" w14:textId="77777777" w:rsidTr="00BF3D26">
        <w:trPr>
          <w:trHeight w:val="281"/>
        </w:trPr>
        <w:tc>
          <w:tcPr>
            <w:tcW w:w="9658" w:type="dxa"/>
            <w:gridSpan w:val="2"/>
            <w:tcBorders>
              <w:top w:val="nil"/>
              <w:left w:val="nil"/>
              <w:bottom w:val="nil"/>
              <w:right w:val="nil"/>
            </w:tcBorders>
            <w:tcMar>
              <w:right w:w="28" w:type="dxa"/>
            </w:tcMar>
          </w:tcPr>
          <w:p w14:paraId="5D771B05" w14:textId="77777777" w:rsidR="00BF3D26" w:rsidRPr="009358C4" w:rsidRDefault="00BF3D26" w:rsidP="00BF3D26">
            <w:pPr>
              <w:widowControl w:val="0"/>
              <w:autoSpaceDE w:val="0"/>
              <w:autoSpaceDN w:val="0"/>
              <w:adjustRightInd w:val="0"/>
              <w:ind w:firstLine="720"/>
              <w:jc w:val="both"/>
            </w:pPr>
          </w:p>
        </w:tc>
      </w:tr>
      <w:tr w:rsidR="00BF3D26" w:rsidRPr="009358C4" w14:paraId="14DF0569" w14:textId="77777777" w:rsidTr="00BF3D26">
        <w:trPr>
          <w:trHeight w:val="331"/>
        </w:trPr>
        <w:tc>
          <w:tcPr>
            <w:tcW w:w="373" w:type="dxa"/>
            <w:tcBorders>
              <w:top w:val="single" w:sz="4" w:space="0" w:color="auto"/>
              <w:left w:val="single" w:sz="4" w:space="0" w:color="auto"/>
              <w:bottom w:val="single" w:sz="4" w:space="0" w:color="auto"/>
              <w:right w:val="single" w:sz="4" w:space="0" w:color="auto"/>
            </w:tcBorders>
          </w:tcPr>
          <w:p w14:paraId="6DB51EDE" w14:textId="77777777" w:rsidR="00BF3D26" w:rsidRPr="009358C4" w:rsidRDefault="00BF3D26" w:rsidP="00BF3D26">
            <w:pPr>
              <w:widowControl w:val="0"/>
              <w:autoSpaceDE w:val="0"/>
              <w:autoSpaceDN w:val="0"/>
              <w:adjustRightInd w:val="0"/>
              <w:ind w:left="426"/>
            </w:pPr>
          </w:p>
        </w:tc>
        <w:tc>
          <w:tcPr>
            <w:tcW w:w="9285" w:type="dxa"/>
            <w:vMerge w:val="restart"/>
            <w:tcBorders>
              <w:top w:val="nil"/>
              <w:left w:val="single" w:sz="4" w:space="0" w:color="auto"/>
              <w:right w:val="nil"/>
            </w:tcBorders>
            <w:tcMar>
              <w:right w:w="28" w:type="dxa"/>
            </w:tcMar>
          </w:tcPr>
          <w:p w14:paraId="586E271A" w14:textId="77777777" w:rsidR="00BF3D26" w:rsidRPr="009358C4" w:rsidRDefault="00BF3D26" w:rsidP="00BF3D26">
            <w:pPr>
              <w:tabs>
                <w:tab w:val="left" w:pos="3030"/>
              </w:tabs>
              <w:jc w:val="both"/>
            </w:pPr>
            <w:r w:rsidRPr="009358C4">
              <w:t>направить в форме электронного документа в личный кабинет</w:t>
            </w:r>
            <w:r w:rsidRPr="009358C4">
              <w:rPr>
                <w:bCs/>
              </w:rPr>
              <w:t xml:space="preserve"> на </w:t>
            </w:r>
            <w:r w:rsidRPr="009358C4">
              <w:t>Едином/Региональном портале**.</w:t>
            </w:r>
          </w:p>
        </w:tc>
      </w:tr>
      <w:tr w:rsidR="00BF3D26" w:rsidRPr="009358C4" w14:paraId="15A5406E" w14:textId="77777777" w:rsidTr="00BF3D26">
        <w:trPr>
          <w:trHeight w:val="472"/>
        </w:trPr>
        <w:tc>
          <w:tcPr>
            <w:tcW w:w="373" w:type="dxa"/>
            <w:tcBorders>
              <w:top w:val="single" w:sz="4" w:space="0" w:color="auto"/>
              <w:left w:val="nil"/>
              <w:bottom w:val="nil"/>
              <w:right w:val="nil"/>
            </w:tcBorders>
          </w:tcPr>
          <w:p w14:paraId="4ADF5560" w14:textId="77777777" w:rsidR="00BF3D26" w:rsidRPr="009358C4" w:rsidRDefault="00BF3D26" w:rsidP="00BF3D26">
            <w:pPr>
              <w:widowControl w:val="0"/>
              <w:autoSpaceDE w:val="0"/>
              <w:autoSpaceDN w:val="0"/>
              <w:adjustRightInd w:val="0"/>
              <w:ind w:left="426"/>
            </w:pPr>
          </w:p>
        </w:tc>
        <w:tc>
          <w:tcPr>
            <w:tcW w:w="9285" w:type="dxa"/>
            <w:vMerge/>
            <w:tcBorders>
              <w:left w:val="nil"/>
              <w:bottom w:val="nil"/>
              <w:right w:val="nil"/>
            </w:tcBorders>
          </w:tcPr>
          <w:p w14:paraId="74DB219B" w14:textId="77777777" w:rsidR="00BF3D26" w:rsidRPr="009358C4" w:rsidRDefault="00BF3D26" w:rsidP="00BF3D26">
            <w:pPr>
              <w:tabs>
                <w:tab w:val="left" w:pos="3030"/>
              </w:tabs>
            </w:pPr>
          </w:p>
        </w:tc>
      </w:tr>
    </w:tbl>
    <w:p w14:paraId="0D375477" w14:textId="77777777" w:rsidR="00BF3D26" w:rsidRPr="009358C4" w:rsidRDefault="00BF3D26" w:rsidP="00707A04">
      <w:pPr>
        <w:jc w:val="both"/>
      </w:pPr>
    </w:p>
    <w:p w14:paraId="0834B03A" w14:textId="77777777" w:rsidR="00707A04" w:rsidRPr="009358C4" w:rsidRDefault="00707A04" w:rsidP="00707A04">
      <w:pPr>
        <w:jc w:val="both"/>
        <w:rPr>
          <w:sz w:val="6"/>
          <w:szCs w:val="6"/>
        </w:rPr>
      </w:pPr>
    </w:p>
    <w:tbl>
      <w:tblPr>
        <w:tblW w:w="8647" w:type="dxa"/>
        <w:tblLayout w:type="fixed"/>
        <w:tblCellMar>
          <w:left w:w="28" w:type="dxa"/>
          <w:right w:w="28" w:type="dxa"/>
        </w:tblCellMar>
        <w:tblLook w:val="00A0" w:firstRow="1" w:lastRow="0" w:firstColumn="1" w:lastColumn="0" w:noHBand="0" w:noVBand="0"/>
      </w:tblPr>
      <w:tblGrid>
        <w:gridCol w:w="3147"/>
        <w:gridCol w:w="567"/>
        <w:gridCol w:w="4933"/>
      </w:tblGrid>
      <w:tr w:rsidR="00707A04" w:rsidRPr="009358C4" w14:paraId="39311335" w14:textId="77777777" w:rsidTr="002E7A5C">
        <w:trPr>
          <w:trHeight w:val="478"/>
        </w:trPr>
        <w:tc>
          <w:tcPr>
            <w:tcW w:w="8647" w:type="dxa"/>
            <w:gridSpan w:val="3"/>
            <w:vAlign w:val="bottom"/>
          </w:tcPr>
          <w:p w14:paraId="5B391D97" w14:textId="77777777" w:rsidR="00707A04" w:rsidRPr="009358C4" w:rsidRDefault="00707A04" w:rsidP="002E7A5C">
            <w:pPr>
              <w:spacing w:line="276" w:lineRule="auto"/>
              <w:jc w:val="both"/>
            </w:pPr>
            <w:r w:rsidRPr="009358C4">
              <w:rPr>
                <w:b/>
                <w:i/>
              </w:rPr>
              <w:t xml:space="preserve">                                                                                                       </w:t>
            </w:r>
          </w:p>
        </w:tc>
      </w:tr>
      <w:tr w:rsidR="00707A04" w:rsidRPr="009358C4" w14:paraId="65231666" w14:textId="77777777" w:rsidTr="002E7A5C">
        <w:tc>
          <w:tcPr>
            <w:tcW w:w="3147" w:type="dxa"/>
            <w:tcBorders>
              <w:top w:val="single" w:sz="4" w:space="0" w:color="auto"/>
            </w:tcBorders>
            <w:vAlign w:val="bottom"/>
          </w:tcPr>
          <w:p w14:paraId="2ABA9A91" w14:textId="77777777" w:rsidR="00707A04" w:rsidRPr="009358C4" w:rsidRDefault="00707A04" w:rsidP="002E7A5C">
            <w:pPr>
              <w:spacing w:line="276" w:lineRule="auto"/>
              <w:jc w:val="center"/>
              <w:rPr>
                <w:i/>
                <w:iCs/>
                <w:sz w:val="18"/>
                <w:szCs w:val="18"/>
              </w:rPr>
            </w:pPr>
            <w:r w:rsidRPr="009358C4">
              <w:rPr>
                <w:i/>
                <w:iCs/>
                <w:sz w:val="18"/>
                <w:szCs w:val="18"/>
              </w:rPr>
              <w:t>(подпись заявителя)</w:t>
            </w:r>
          </w:p>
        </w:tc>
        <w:tc>
          <w:tcPr>
            <w:tcW w:w="567" w:type="dxa"/>
            <w:vAlign w:val="bottom"/>
          </w:tcPr>
          <w:p w14:paraId="53C87CFF" w14:textId="77777777" w:rsidR="00707A04" w:rsidRPr="009358C4" w:rsidRDefault="00707A04" w:rsidP="002E7A5C">
            <w:pPr>
              <w:spacing w:line="276" w:lineRule="auto"/>
              <w:rPr>
                <w:sz w:val="18"/>
                <w:szCs w:val="18"/>
              </w:rPr>
            </w:pPr>
          </w:p>
        </w:tc>
        <w:tc>
          <w:tcPr>
            <w:tcW w:w="4933" w:type="dxa"/>
            <w:tcBorders>
              <w:top w:val="single" w:sz="4" w:space="0" w:color="auto"/>
            </w:tcBorders>
            <w:vAlign w:val="bottom"/>
          </w:tcPr>
          <w:p w14:paraId="4D70380D" w14:textId="77777777" w:rsidR="00707A04" w:rsidRPr="009358C4" w:rsidRDefault="00707A04" w:rsidP="002E7A5C">
            <w:pPr>
              <w:spacing w:line="276" w:lineRule="auto"/>
              <w:jc w:val="center"/>
              <w:rPr>
                <w:szCs w:val="18"/>
              </w:rPr>
            </w:pPr>
            <w:r w:rsidRPr="009358C4">
              <w:rPr>
                <w:i/>
                <w:iCs/>
                <w:sz w:val="18"/>
                <w:szCs w:val="18"/>
              </w:rPr>
              <w:t>(фамилия, инициалы)</w:t>
            </w:r>
          </w:p>
        </w:tc>
      </w:tr>
    </w:tbl>
    <w:p w14:paraId="0E1F326E" w14:textId="77777777" w:rsidR="00707A04" w:rsidRPr="009358C4" w:rsidRDefault="00707A04" w:rsidP="00707A04">
      <w:pPr>
        <w:rPr>
          <w:sz w:val="20"/>
          <w:szCs w:val="20"/>
        </w:rPr>
      </w:pPr>
    </w:p>
    <w:p w14:paraId="5DDE6499" w14:textId="77777777" w:rsidR="00707A04" w:rsidRPr="009358C4" w:rsidRDefault="00707A04" w:rsidP="00707A04">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37C63C17" w14:textId="77777777" w:rsidR="00707A04" w:rsidRPr="009358C4" w:rsidRDefault="00707A04" w:rsidP="00707A04">
      <w:pPr>
        <w:jc w:val="both"/>
      </w:pPr>
      <w:r w:rsidRPr="009358C4">
        <w:t>** Данный способ получения результата заявитель сможет использовать при наличии</w:t>
      </w:r>
      <w:r w:rsidRPr="009358C4">
        <w:rPr>
          <w:sz w:val="28"/>
          <w:szCs w:val="28"/>
          <w:lang w:eastAsia="ar-SA"/>
        </w:rPr>
        <w:br/>
      </w:r>
      <w:r w:rsidRPr="009358C4">
        <w:t>у Администрации технической возможности направления результата предоставления муниципальной услуги указанным способом.</w:t>
      </w:r>
    </w:p>
    <w:p w14:paraId="4AFC1785" w14:textId="77777777" w:rsidR="00707A04" w:rsidRPr="009358C4" w:rsidRDefault="00707A04" w:rsidP="00707A04">
      <w:pPr>
        <w:jc w:val="center"/>
      </w:pPr>
    </w:p>
    <w:p w14:paraId="441F2900" w14:textId="77777777" w:rsidR="00707A04" w:rsidRPr="009358C4" w:rsidRDefault="00707A04" w:rsidP="00707A04">
      <w:pPr>
        <w:jc w:val="center"/>
      </w:pPr>
    </w:p>
    <w:p w14:paraId="7A74BD1D" w14:textId="77777777" w:rsidR="00707A04" w:rsidRPr="009358C4" w:rsidRDefault="00707A04" w:rsidP="00707A04">
      <w:pPr>
        <w:jc w:val="both"/>
      </w:pPr>
      <w:r w:rsidRPr="009358C4">
        <w:t>Вход. №____________, дата _____________</w:t>
      </w:r>
    </w:p>
    <w:p w14:paraId="6B87F2C0" w14:textId="77777777" w:rsidR="00707A04" w:rsidRPr="009358C4" w:rsidRDefault="00707A04" w:rsidP="00707A04">
      <w:pPr>
        <w:jc w:val="center"/>
      </w:pPr>
    </w:p>
    <w:p w14:paraId="6D31CFA5" w14:textId="77777777" w:rsidR="00546466" w:rsidRPr="009358C4" w:rsidRDefault="00546466" w:rsidP="00546466">
      <w:pPr>
        <w:widowControl w:val="0"/>
        <w:suppressAutoHyphens/>
        <w:ind w:left="5320"/>
        <w:rPr>
          <w:spacing w:val="6"/>
          <w:sz w:val="20"/>
          <w:szCs w:val="20"/>
          <w:lang w:eastAsia="ar-SA"/>
        </w:rPr>
      </w:pPr>
    </w:p>
    <w:p w14:paraId="2AF7EF8B" w14:textId="77777777" w:rsidR="00546466" w:rsidRPr="009358C4" w:rsidRDefault="00546466" w:rsidP="00546466">
      <w:pPr>
        <w:widowControl w:val="0"/>
        <w:suppressAutoHyphens/>
        <w:ind w:left="5320"/>
        <w:rPr>
          <w:spacing w:val="6"/>
          <w:sz w:val="20"/>
          <w:szCs w:val="20"/>
          <w:lang w:eastAsia="ar-SA"/>
        </w:rPr>
      </w:pPr>
    </w:p>
    <w:p w14:paraId="04AD720E" w14:textId="77777777" w:rsidR="00546466" w:rsidRPr="009358C4" w:rsidRDefault="00546466" w:rsidP="00546466">
      <w:pPr>
        <w:widowControl w:val="0"/>
        <w:suppressAutoHyphens/>
        <w:ind w:left="5320"/>
        <w:rPr>
          <w:spacing w:val="6"/>
          <w:sz w:val="20"/>
          <w:szCs w:val="20"/>
          <w:lang w:eastAsia="ar-SA"/>
        </w:rPr>
      </w:pPr>
    </w:p>
    <w:p w14:paraId="0CFD2C4D" w14:textId="77777777" w:rsidR="00546466" w:rsidRPr="009358C4" w:rsidRDefault="00546466" w:rsidP="00546466">
      <w:pPr>
        <w:widowControl w:val="0"/>
        <w:suppressAutoHyphens/>
        <w:ind w:left="5320"/>
        <w:rPr>
          <w:spacing w:val="6"/>
          <w:sz w:val="20"/>
          <w:szCs w:val="20"/>
          <w:lang w:eastAsia="ar-SA"/>
        </w:rPr>
      </w:pPr>
    </w:p>
    <w:p w14:paraId="679935B3" w14:textId="77777777" w:rsidR="00546466" w:rsidRPr="009358C4" w:rsidRDefault="00546466" w:rsidP="00546466">
      <w:pPr>
        <w:widowControl w:val="0"/>
        <w:suppressAutoHyphens/>
        <w:ind w:left="5320"/>
        <w:rPr>
          <w:spacing w:val="6"/>
          <w:sz w:val="20"/>
          <w:szCs w:val="20"/>
          <w:lang w:eastAsia="ar-SA"/>
        </w:rPr>
      </w:pPr>
    </w:p>
    <w:p w14:paraId="7BAE08EA" w14:textId="77777777" w:rsidR="00546466" w:rsidRPr="009358C4" w:rsidRDefault="00546466" w:rsidP="00546466">
      <w:pPr>
        <w:widowControl w:val="0"/>
        <w:suppressAutoHyphens/>
        <w:ind w:left="5320"/>
        <w:rPr>
          <w:spacing w:val="6"/>
          <w:sz w:val="20"/>
          <w:szCs w:val="20"/>
          <w:lang w:eastAsia="ar-SA"/>
        </w:rPr>
      </w:pPr>
    </w:p>
    <w:p w14:paraId="5E98E0A2" w14:textId="77777777" w:rsidR="00546466" w:rsidRPr="009358C4" w:rsidRDefault="00546466" w:rsidP="00546466">
      <w:pPr>
        <w:widowControl w:val="0"/>
        <w:suppressAutoHyphens/>
        <w:ind w:left="5320"/>
        <w:rPr>
          <w:spacing w:val="6"/>
          <w:sz w:val="20"/>
          <w:szCs w:val="20"/>
          <w:lang w:eastAsia="ar-SA"/>
        </w:rPr>
      </w:pPr>
    </w:p>
    <w:p w14:paraId="29EE88C9" w14:textId="77777777" w:rsidR="00546466" w:rsidRPr="009358C4" w:rsidRDefault="00546466" w:rsidP="00546466">
      <w:pPr>
        <w:widowControl w:val="0"/>
        <w:suppressAutoHyphens/>
        <w:ind w:left="5320"/>
        <w:rPr>
          <w:spacing w:val="6"/>
          <w:sz w:val="20"/>
          <w:szCs w:val="20"/>
          <w:lang w:eastAsia="ar-SA"/>
        </w:rPr>
      </w:pPr>
    </w:p>
    <w:p w14:paraId="3F024A01" w14:textId="77777777" w:rsidR="00546466" w:rsidRPr="009358C4" w:rsidRDefault="00546466" w:rsidP="00546466">
      <w:pPr>
        <w:widowControl w:val="0"/>
        <w:suppressAutoHyphens/>
        <w:ind w:left="5320"/>
        <w:rPr>
          <w:spacing w:val="6"/>
          <w:sz w:val="20"/>
          <w:szCs w:val="20"/>
          <w:lang w:eastAsia="ar-SA"/>
        </w:rPr>
      </w:pPr>
    </w:p>
    <w:p w14:paraId="55DDF109" w14:textId="77777777" w:rsidR="00546466" w:rsidRPr="009358C4" w:rsidRDefault="00546466" w:rsidP="00546466">
      <w:pPr>
        <w:widowControl w:val="0"/>
        <w:suppressAutoHyphens/>
        <w:ind w:left="5320"/>
        <w:rPr>
          <w:spacing w:val="6"/>
          <w:sz w:val="20"/>
          <w:szCs w:val="20"/>
          <w:lang w:eastAsia="ar-SA"/>
        </w:rPr>
      </w:pPr>
    </w:p>
    <w:p w14:paraId="242A18A4" w14:textId="77777777" w:rsidR="00546466" w:rsidRPr="009358C4" w:rsidRDefault="00546466" w:rsidP="00095C3A">
      <w:pPr>
        <w:widowControl w:val="0"/>
        <w:suppressAutoHyphens/>
        <w:ind w:left="5387"/>
        <w:rPr>
          <w:spacing w:val="6"/>
          <w:sz w:val="28"/>
          <w:szCs w:val="28"/>
          <w:lang w:eastAsia="ar-SA"/>
        </w:rPr>
      </w:pPr>
    </w:p>
    <w:p w14:paraId="6D502143" w14:textId="77777777" w:rsidR="00BC3CEA" w:rsidRPr="009358C4" w:rsidRDefault="00BC3CEA" w:rsidP="00095C3A">
      <w:pPr>
        <w:widowControl w:val="0"/>
        <w:suppressAutoHyphens/>
        <w:ind w:left="5387"/>
        <w:rPr>
          <w:spacing w:val="6"/>
          <w:sz w:val="28"/>
          <w:szCs w:val="28"/>
          <w:lang w:eastAsia="ar-SA"/>
        </w:rPr>
      </w:pPr>
    </w:p>
    <w:p w14:paraId="17722ACA" w14:textId="77777777" w:rsidR="00230B16" w:rsidRPr="009358C4" w:rsidRDefault="00BC3CEA" w:rsidP="00095C3A">
      <w:pPr>
        <w:widowControl w:val="0"/>
        <w:suppressAutoHyphens/>
        <w:ind w:left="5387"/>
        <w:rPr>
          <w:spacing w:val="6"/>
          <w:sz w:val="28"/>
          <w:szCs w:val="28"/>
          <w:lang w:eastAsia="ar-SA"/>
        </w:rPr>
      </w:pPr>
      <w:r w:rsidRPr="009358C4">
        <w:rPr>
          <w:spacing w:val="6"/>
          <w:sz w:val="28"/>
          <w:szCs w:val="28"/>
          <w:lang w:eastAsia="ar-SA"/>
        </w:rPr>
        <w:br w:type="page"/>
      </w:r>
    </w:p>
    <w:p w14:paraId="28741730" w14:textId="6F0554C1" w:rsidR="00230B16" w:rsidRPr="009358C4" w:rsidRDefault="00230B16" w:rsidP="00230B16">
      <w:pPr>
        <w:ind w:left="5103" w:right="-175"/>
        <w:jc w:val="both"/>
      </w:pPr>
      <w:r w:rsidRPr="009358C4">
        <w:rPr>
          <w:sz w:val="28"/>
          <w:szCs w:val="28"/>
        </w:rPr>
        <w:lastRenderedPageBreak/>
        <w:t>Приложение № 11</w:t>
      </w:r>
    </w:p>
    <w:p w14:paraId="08AA478F" w14:textId="77777777" w:rsidR="00230B16" w:rsidRPr="009358C4" w:rsidRDefault="00230B16" w:rsidP="00230B16">
      <w:pPr>
        <w:ind w:left="5103" w:right="-175"/>
        <w:jc w:val="both"/>
      </w:pPr>
      <w:r w:rsidRPr="009358C4">
        <w:rPr>
          <w:sz w:val="28"/>
          <w:szCs w:val="28"/>
        </w:rPr>
        <w:t>к административному регламенту</w:t>
      </w:r>
    </w:p>
    <w:p w14:paraId="0787F87E" w14:textId="77777777" w:rsidR="00230B16" w:rsidRPr="009358C4" w:rsidRDefault="00230B16" w:rsidP="00230B16">
      <w:pPr>
        <w:ind w:left="5103" w:right="-175"/>
        <w:jc w:val="both"/>
        <w:rPr>
          <w:i/>
        </w:rPr>
      </w:pPr>
    </w:p>
    <w:p w14:paraId="79B53FD9" w14:textId="0DD17DD6" w:rsidR="00230B16" w:rsidRPr="009358C4" w:rsidRDefault="00230B16" w:rsidP="002F1F3D">
      <w:pPr>
        <w:ind w:right="-175"/>
        <w:jc w:val="both"/>
        <w:rPr>
          <w:i/>
        </w:rPr>
      </w:pPr>
      <w:r w:rsidRPr="009358C4">
        <w:rPr>
          <w:i/>
        </w:rPr>
        <w:t xml:space="preserve">Примерный бланк заявления </w:t>
      </w:r>
      <w:r w:rsidR="006928D2" w:rsidRPr="009358C4">
        <w:rPr>
          <w:i/>
        </w:rPr>
        <w:t>об исправлении ошибки</w:t>
      </w:r>
    </w:p>
    <w:p w14:paraId="1DB3A12C" w14:textId="20B5AD48" w:rsidR="00230B16" w:rsidRPr="009358C4" w:rsidRDefault="00230B16" w:rsidP="002F1F3D">
      <w:pPr>
        <w:rPr>
          <w:i/>
        </w:rPr>
      </w:pPr>
      <w:r w:rsidRPr="009358C4">
        <w:rPr>
          <w:i/>
        </w:rPr>
        <w:t>(для физического лица)</w:t>
      </w:r>
    </w:p>
    <w:p w14:paraId="0F3AD5BA" w14:textId="77777777" w:rsidR="00230B16" w:rsidRPr="009358C4" w:rsidRDefault="00230B16" w:rsidP="00230B16">
      <w:pPr>
        <w:ind w:left="5103"/>
        <w:jc w:val="both"/>
        <w:rPr>
          <w:lang w:eastAsia="en-US"/>
        </w:rPr>
      </w:pPr>
    </w:p>
    <w:p w14:paraId="5F25F1A6" w14:textId="77777777" w:rsidR="00230B16" w:rsidRPr="009358C4" w:rsidRDefault="00230B16" w:rsidP="00230B16">
      <w:pPr>
        <w:ind w:left="5103"/>
      </w:pPr>
      <w:r w:rsidRPr="009358C4">
        <w:t xml:space="preserve">В комитет городского развития и цифровизации администрации </w:t>
      </w:r>
    </w:p>
    <w:p w14:paraId="4DB4462B" w14:textId="77777777" w:rsidR="00230B16" w:rsidRPr="009358C4" w:rsidRDefault="00230B16" w:rsidP="00230B16">
      <w:pPr>
        <w:ind w:left="5103"/>
      </w:pPr>
      <w:r w:rsidRPr="009358C4">
        <w:t>городского округа «Город Калининград»</w:t>
      </w:r>
    </w:p>
    <w:p w14:paraId="61AC4230" w14:textId="77777777" w:rsidR="00230B16" w:rsidRPr="009358C4" w:rsidRDefault="00230B16" w:rsidP="00095C3A">
      <w:pPr>
        <w:widowControl w:val="0"/>
        <w:suppressAutoHyphens/>
        <w:ind w:left="5387"/>
        <w:rPr>
          <w:spacing w:val="6"/>
          <w:sz w:val="28"/>
          <w:szCs w:val="28"/>
          <w:lang w:eastAsia="ar-SA"/>
        </w:rPr>
      </w:pPr>
    </w:p>
    <w:p w14:paraId="3CA8B1E9" w14:textId="77777777" w:rsidR="0086116C" w:rsidRPr="009358C4" w:rsidRDefault="0086116C" w:rsidP="0086116C">
      <w:pPr>
        <w:jc w:val="center"/>
        <w:rPr>
          <w:lang w:eastAsia="en-US"/>
        </w:rPr>
      </w:pPr>
      <w:r w:rsidRPr="009358C4">
        <w:rPr>
          <w:lang w:eastAsia="en-US"/>
        </w:rPr>
        <w:t>ЗАЯВЛЕНИЕ</w:t>
      </w:r>
    </w:p>
    <w:p w14:paraId="7F7E0E22" w14:textId="687CE7EE" w:rsidR="006E77A9" w:rsidRPr="009358C4" w:rsidRDefault="006E77A9" w:rsidP="006E77A9">
      <w:pPr>
        <w:ind w:left="-284"/>
        <w:jc w:val="center"/>
      </w:pPr>
      <w:r w:rsidRPr="009358C4">
        <w:t xml:space="preserve">на выдачу разрешения на осуществление земляных работ/решения о закрытии разрешения </w:t>
      </w:r>
      <w:r w:rsidR="002F1F3D" w:rsidRPr="009358C4">
        <w:br/>
      </w:r>
      <w:r w:rsidRPr="009358C4">
        <w:t>на осуществление земляных работ</w:t>
      </w:r>
      <w:r w:rsidR="006928D2" w:rsidRPr="009358C4">
        <w:t xml:space="preserve"> </w:t>
      </w:r>
      <w:r w:rsidRPr="009358C4">
        <w:t xml:space="preserve">с исправлениями опечаток и (или) ошибок, </w:t>
      </w:r>
      <w:r w:rsidR="002F1F3D" w:rsidRPr="009358C4">
        <w:br/>
      </w:r>
      <w:r w:rsidRPr="009358C4">
        <w:t xml:space="preserve">допущенных при первичном оформлении </w:t>
      </w:r>
      <w:r w:rsidR="006928D2" w:rsidRPr="009358C4">
        <w:t>документа</w:t>
      </w:r>
    </w:p>
    <w:p w14:paraId="7F64F3D0" w14:textId="77777777" w:rsidR="0086116C" w:rsidRPr="009358C4" w:rsidRDefault="0086116C" w:rsidP="0086116C">
      <w:pPr>
        <w:ind w:left="-284" w:firstLine="710"/>
        <w:jc w:val="both"/>
        <w:rPr>
          <w:sz w:val="16"/>
          <w:szCs w:val="16"/>
        </w:rPr>
      </w:pPr>
    </w:p>
    <w:tbl>
      <w:tblPr>
        <w:tblW w:w="10177" w:type="dxa"/>
        <w:tblInd w:w="-406" w:type="dxa"/>
        <w:tblLayout w:type="fixed"/>
        <w:tblCellMar>
          <w:left w:w="28" w:type="dxa"/>
          <w:right w:w="28" w:type="dxa"/>
        </w:tblCellMar>
        <w:tblLook w:val="00A0" w:firstRow="1" w:lastRow="0" w:firstColumn="1" w:lastColumn="0" w:noHBand="0" w:noVBand="0"/>
      </w:tblPr>
      <w:tblGrid>
        <w:gridCol w:w="8"/>
        <w:gridCol w:w="353"/>
        <w:gridCol w:w="222"/>
        <w:gridCol w:w="373"/>
        <w:gridCol w:w="59"/>
        <w:gridCol w:w="452"/>
        <w:gridCol w:w="41"/>
        <w:gridCol w:w="224"/>
        <w:gridCol w:w="8"/>
        <w:gridCol w:w="791"/>
        <w:gridCol w:w="647"/>
        <w:gridCol w:w="147"/>
        <w:gridCol w:w="83"/>
        <w:gridCol w:w="20"/>
        <w:gridCol w:w="306"/>
        <w:gridCol w:w="44"/>
        <w:gridCol w:w="407"/>
        <w:gridCol w:w="27"/>
        <w:gridCol w:w="211"/>
        <w:gridCol w:w="176"/>
        <w:gridCol w:w="112"/>
        <w:gridCol w:w="230"/>
        <w:gridCol w:w="28"/>
        <w:gridCol w:w="32"/>
        <w:gridCol w:w="1425"/>
        <w:gridCol w:w="171"/>
        <w:gridCol w:w="261"/>
        <w:gridCol w:w="97"/>
        <w:gridCol w:w="333"/>
        <w:gridCol w:w="116"/>
        <w:gridCol w:w="465"/>
        <w:gridCol w:w="904"/>
        <w:gridCol w:w="1290"/>
        <w:gridCol w:w="114"/>
      </w:tblGrid>
      <w:tr w:rsidR="0086116C" w:rsidRPr="009358C4" w14:paraId="73553758" w14:textId="77777777" w:rsidTr="007F757A">
        <w:trPr>
          <w:trHeight w:val="256"/>
        </w:trPr>
        <w:tc>
          <w:tcPr>
            <w:tcW w:w="583" w:type="dxa"/>
            <w:gridSpan w:val="3"/>
          </w:tcPr>
          <w:p w14:paraId="5EEA6042" w14:textId="77777777" w:rsidR="0086116C" w:rsidRPr="009358C4" w:rsidRDefault="0086116C" w:rsidP="0081532A">
            <w:pPr>
              <w:spacing w:line="276" w:lineRule="auto"/>
            </w:pPr>
            <w:r w:rsidRPr="009358C4">
              <w:t>Я,</w:t>
            </w:r>
          </w:p>
        </w:tc>
        <w:tc>
          <w:tcPr>
            <w:tcW w:w="9480" w:type="dxa"/>
            <w:gridSpan w:val="30"/>
            <w:tcBorders>
              <w:bottom w:val="single" w:sz="4" w:space="0" w:color="auto"/>
            </w:tcBorders>
          </w:tcPr>
          <w:p w14:paraId="607B9AD1" w14:textId="77777777" w:rsidR="0086116C" w:rsidRPr="009358C4" w:rsidRDefault="0086116C" w:rsidP="0081532A">
            <w:pPr>
              <w:spacing w:line="276" w:lineRule="auto"/>
              <w:rPr>
                <w:i/>
              </w:rPr>
            </w:pPr>
            <w:r w:rsidRPr="009358C4">
              <w:rPr>
                <w:i/>
              </w:rPr>
              <w:t xml:space="preserve">                                                                                                                                                           </w:t>
            </w:r>
          </w:p>
        </w:tc>
        <w:tc>
          <w:tcPr>
            <w:tcW w:w="114" w:type="dxa"/>
            <w:tcBorders>
              <w:bottom w:val="single" w:sz="4" w:space="0" w:color="auto"/>
            </w:tcBorders>
          </w:tcPr>
          <w:p w14:paraId="00EF31C6" w14:textId="77777777" w:rsidR="0086116C" w:rsidRPr="009358C4" w:rsidRDefault="0086116C" w:rsidP="0081532A">
            <w:pPr>
              <w:spacing w:line="276" w:lineRule="auto"/>
              <w:jc w:val="right"/>
              <w:rPr>
                <w:i/>
              </w:rPr>
            </w:pPr>
            <w:r w:rsidRPr="009358C4">
              <w:rPr>
                <w:i/>
              </w:rPr>
              <w:t>,</w:t>
            </w:r>
          </w:p>
        </w:tc>
      </w:tr>
      <w:tr w:rsidR="0086116C" w:rsidRPr="009358C4" w14:paraId="2CD1EEA4" w14:textId="77777777" w:rsidTr="007F757A">
        <w:trPr>
          <w:trHeight w:val="80"/>
        </w:trPr>
        <w:tc>
          <w:tcPr>
            <w:tcW w:w="583" w:type="dxa"/>
            <w:gridSpan w:val="3"/>
          </w:tcPr>
          <w:p w14:paraId="27391093" w14:textId="77777777" w:rsidR="0086116C" w:rsidRPr="009358C4" w:rsidRDefault="0086116C" w:rsidP="0081532A">
            <w:pPr>
              <w:spacing w:line="276" w:lineRule="auto"/>
            </w:pPr>
          </w:p>
        </w:tc>
        <w:tc>
          <w:tcPr>
            <w:tcW w:w="9480" w:type="dxa"/>
            <w:gridSpan w:val="30"/>
          </w:tcPr>
          <w:p w14:paraId="533DA21B" w14:textId="77777777" w:rsidR="0086116C" w:rsidRPr="009358C4" w:rsidRDefault="0086116C" w:rsidP="0081532A">
            <w:pPr>
              <w:spacing w:line="276" w:lineRule="auto"/>
              <w:jc w:val="center"/>
              <w:rPr>
                <w:i/>
                <w:iCs/>
                <w:sz w:val="18"/>
                <w:szCs w:val="18"/>
              </w:rPr>
            </w:pPr>
            <w:r w:rsidRPr="009358C4">
              <w:rPr>
                <w:i/>
                <w:iCs/>
                <w:sz w:val="18"/>
                <w:szCs w:val="18"/>
              </w:rPr>
              <w:t>(полностью фамилия, имя, отчество (последнее указывается при наличии) заявителя)</w:t>
            </w:r>
          </w:p>
        </w:tc>
        <w:tc>
          <w:tcPr>
            <w:tcW w:w="114" w:type="dxa"/>
          </w:tcPr>
          <w:p w14:paraId="7E80C351" w14:textId="77777777" w:rsidR="0086116C" w:rsidRPr="009358C4" w:rsidRDefault="0086116C" w:rsidP="0081532A">
            <w:pPr>
              <w:spacing w:line="276" w:lineRule="auto"/>
            </w:pPr>
          </w:p>
        </w:tc>
      </w:tr>
      <w:tr w:rsidR="0086116C" w:rsidRPr="009358C4" w14:paraId="7B8A48F2" w14:textId="77777777" w:rsidTr="007F757A">
        <w:trPr>
          <w:trHeight w:val="80"/>
        </w:trPr>
        <w:tc>
          <w:tcPr>
            <w:tcW w:w="3325" w:type="dxa"/>
            <w:gridSpan w:val="12"/>
          </w:tcPr>
          <w:p w14:paraId="0CBCD8EE" w14:textId="77777777" w:rsidR="0086116C" w:rsidRPr="009358C4" w:rsidRDefault="0086116C" w:rsidP="0081532A">
            <w:pPr>
              <w:spacing w:line="276" w:lineRule="auto"/>
            </w:pPr>
            <w:r w:rsidRPr="009358C4">
              <w:t>имеющий(ая) паспорт серии</w:t>
            </w:r>
          </w:p>
        </w:tc>
        <w:tc>
          <w:tcPr>
            <w:tcW w:w="1098" w:type="dxa"/>
            <w:gridSpan w:val="7"/>
            <w:tcBorders>
              <w:top w:val="nil"/>
              <w:left w:val="nil"/>
              <w:bottom w:val="single" w:sz="4" w:space="0" w:color="auto"/>
              <w:right w:val="nil"/>
            </w:tcBorders>
          </w:tcPr>
          <w:p w14:paraId="43DAE3A6" w14:textId="77777777" w:rsidR="0086116C" w:rsidRPr="009358C4" w:rsidRDefault="0086116C" w:rsidP="0081532A">
            <w:pPr>
              <w:spacing w:line="276" w:lineRule="auto"/>
              <w:jc w:val="center"/>
            </w:pPr>
          </w:p>
        </w:tc>
        <w:tc>
          <w:tcPr>
            <w:tcW w:w="546" w:type="dxa"/>
            <w:gridSpan w:val="4"/>
          </w:tcPr>
          <w:p w14:paraId="3F5C3231" w14:textId="77777777" w:rsidR="0086116C" w:rsidRPr="009358C4" w:rsidRDefault="0086116C" w:rsidP="0081532A">
            <w:pPr>
              <w:spacing w:line="276" w:lineRule="auto"/>
              <w:jc w:val="center"/>
            </w:pPr>
            <w:r w:rsidRPr="009358C4">
              <w:t>№</w:t>
            </w:r>
          </w:p>
        </w:tc>
        <w:tc>
          <w:tcPr>
            <w:tcW w:w="1628" w:type="dxa"/>
            <w:gridSpan w:val="3"/>
            <w:tcBorders>
              <w:top w:val="nil"/>
              <w:left w:val="nil"/>
              <w:bottom w:val="single" w:sz="4" w:space="0" w:color="auto"/>
              <w:right w:val="nil"/>
            </w:tcBorders>
          </w:tcPr>
          <w:p w14:paraId="4EFE684D" w14:textId="77777777" w:rsidR="0086116C" w:rsidRPr="009358C4" w:rsidRDefault="0086116C" w:rsidP="0081532A">
            <w:pPr>
              <w:spacing w:line="276" w:lineRule="auto"/>
              <w:jc w:val="center"/>
            </w:pPr>
          </w:p>
        </w:tc>
        <w:tc>
          <w:tcPr>
            <w:tcW w:w="2176" w:type="dxa"/>
            <w:gridSpan w:val="6"/>
          </w:tcPr>
          <w:p w14:paraId="10F43E66" w14:textId="77777777" w:rsidR="0086116C" w:rsidRPr="009358C4" w:rsidRDefault="0086116C" w:rsidP="0081532A">
            <w:pPr>
              <w:spacing w:line="276" w:lineRule="auto"/>
            </w:pPr>
            <w:r w:rsidRPr="009358C4">
              <w:t>код подразделения</w:t>
            </w:r>
          </w:p>
        </w:tc>
        <w:tc>
          <w:tcPr>
            <w:tcW w:w="1290" w:type="dxa"/>
            <w:tcBorders>
              <w:top w:val="nil"/>
              <w:left w:val="nil"/>
              <w:bottom w:val="single" w:sz="4" w:space="0" w:color="auto"/>
              <w:right w:val="nil"/>
            </w:tcBorders>
          </w:tcPr>
          <w:p w14:paraId="050A7C2A" w14:textId="77777777" w:rsidR="0086116C" w:rsidRPr="009358C4" w:rsidRDefault="0086116C" w:rsidP="0081532A">
            <w:pPr>
              <w:spacing w:line="276" w:lineRule="auto"/>
              <w:jc w:val="center"/>
            </w:pPr>
          </w:p>
        </w:tc>
        <w:tc>
          <w:tcPr>
            <w:tcW w:w="114" w:type="dxa"/>
            <w:tcBorders>
              <w:bottom w:val="single" w:sz="4" w:space="0" w:color="auto"/>
            </w:tcBorders>
          </w:tcPr>
          <w:p w14:paraId="7E4A1811" w14:textId="77777777" w:rsidR="0086116C" w:rsidRPr="009358C4" w:rsidRDefault="0086116C" w:rsidP="0081532A">
            <w:pPr>
              <w:spacing w:line="276" w:lineRule="auto"/>
              <w:jc w:val="right"/>
            </w:pPr>
            <w:r w:rsidRPr="009358C4">
              <w:t>,</w:t>
            </w:r>
          </w:p>
        </w:tc>
      </w:tr>
      <w:tr w:rsidR="0086116C" w:rsidRPr="009358C4" w14:paraId="767155BC" w14:textId="77777777" w:rsidTr="007F757A">
        <w:trPr>
          <w:cantSplit/>
          <w:trHeight w:val="145"/>
        </w:trPr>
        <w:tc>
          <w:tcPr>
            <w:tcW w:w="10063" w:type="dxa"/>
            <w:gridSpan w:val="33"/>
            <w:tcBorders>
              <w:top w:val="nil"/>
              <w:left w:val="nil"/>
              <w:bottom w:val="single" w:sz="4" w:space="0" w:color="auto"/>
              <w:right w:val="nil"/>
            </w:tcBorders>
          </w:tcPr>
          <w:p w14:paraId="031D6706" w14:textId="77777777" w:rsidR="0086116C" w:rsidRPr="009358C4" w:rsidRDefault="0086116C" w:rsidP="0081532A">
            <w:pPr>
              <w:spacing w:line="276" w:lineRule="auto"/>
              <w:jc w:val="center"/>
            </w:pPr>
          </w:p>
        </w:tc>
        <w:tc>
          <w:tcPr>
            <w:tcW w:w="114" w:type="dxa"/>
            <w:tcBorders>
              <w:bottom w:val="single" w:sz="4" w:space="0" w:color="auto"/>
            </w:tcBorders>
          </w:tcPr>
          <w:p w14:paraId="1A061571" w14:textId="77777777" w:rsidR="0086116C" w:rsidRPr="009358C4" w:rsidRDefault="0086116C" w:rsidP="0081532A">
            <w:pPr>
              <w:spacing w:line="276" w:lineRule="auto"/>
              <w:jc w:val="right"/>
            </w:pPr>
            <w:r w:rsidRPr="009358C4">
              <w:t>,</w:t>
            </w:r>
          </w:p>
        </w:tc>
      </w:tr>
      <w:tr w:rsidR="0086116C" w:rsidRPr="009358C4" w14:paraId="7F4B2304" w14:textId="77777777" w:rsidTr="007F757A">
        <w:trPr>
          <w:cantSplit/>
          <w:trHeight w:val="94"/>
        </w:trPr>
        <w:tc>
          <w:tcPr>
            <w:tcW w:w="10063" w:type="dxa"/>
            <w:gridSpan w:val="33"/>
          </w:tcPr>
          <w:p w14:paraId="74F2FB4A" w14:textId="77777777" w:rsidR="0086116C" w:rsidRPr="009358C4" w:rsidRDefault="0086116C" w:rsidP="0081532A">
            <w:pPr>
              <w:spacing w:line="276" w:lineRule="auto"/>
              <w:jc w:val="center"/>
              <w:rPr>
                <w:i/>
                <w:iCs/>
                <w:sz w:val="18"/>
                <w:szCs w:val="18"/>
              </w:rPr>
            </w:pPr>
            <w:r w:rsidRPr="009358C4">
              <w:rPr>
                <w:i/>
                <w:iCs/>
                <w:sz w:val="18"/>
                <w:szCs w:val="18"/>
              </w:rPr>
              <w:t>(иной документ, удостоверяющий личность)</w:t>
            </w:r>
          </w:p>
        </w:tc>
        <w:tc>
          <w:tcPr>
            <w:tcW w:w="114" w:type="dxa"/>
          </w:tcPr>
          <w:p w14:paraId="289F389A" w14:textId="77777777" w:rsidR="0086116C" w:rsidRPr="009358C4" w:rsidRDefault="0086116C" w:rsidP="0081532A">
            <w:pPr>
              <w:spacing w:line="276" w:lineRule="auto"/>
            </w:pPr>
          </w:p>
        </w:tc>
      </w:tr>
      <w:tr w:rsidR="0086116C" w:rsidRPr="009358C4" w14:paraId="63AECCC6" w14:textId="77777777" w:rsidTr="007F757A">
        <w:trPr>
          <w:trHeight w:val="80"/>
        </w:trPr>
        <w:tc>
          <w:tcPr>
            <w:tcW w:w="1015" w:type="dxa"/>
            <w:gridSpan w:val="5"/>
          </w:tcPr>
          <w:p w14:paraId="008B3DB4" w14:textId="77777777" w:rsidR="0086116C" w:rsidRPr="009358C4" w:rsidRDefault="0086116C" w:rsidP="0081532A">
            <w:pPr>
              <w:spacing w:line="276" w:lineRule="auto"/>
            </w:pPr>
            <w:r w:rsidRPr="009358C4">
              <w:t>выдан   «</w:t>
            </w:r>
          </w:p>
        </w:tc>
        <w:tc>
          <w:tcPr>
            <w:tcW w:w="452" w:type="dxa"/>
            <w:tcBorders>
              <w:top w:val="nil"/>
              <w:left w:val="nil"/>
              <w:bottom w:val="single" w:sz="4" w:space="0" w:color="auto"/>
              <w:right w:val="nil"/>
            </w:tcBorders>
          </w:tcPr>
          <w:p w14:paraId="78CACF92" w14:textId="77777777" w:rsidR="0086116C" w:rsidRPr="009358C4" w:rsidRDefault="0086116C" w:rsidP="0081532A">
            <w:pPr>
              <w:spacing w:line="276" w:lineRule="auto"/>
              <w:jc w:val="center"/>
              <w:rPr>
                <w:i/>
              </w:rPr>
            </w:pPr>
          </w:p>
        </w:tc>
        <w:tc>
          <w:tcPr>
            <w:tcW w:w="273" w:type="dxa"/>
            <w:gridSpan w:val="3"/>
          </w:tcPr>
          <w:p w14:paraId="178A0230" w14:textId="77777777" w:rsidR="0086116C" w:rsidRPr="009358C4" w:rsidRDefault="0086116C" w:rsidP="0081532A">
            <w:pPr>
              <w:spacing w:line="276" w:lineRule="auto"/>
            </w:pPr>
            <w:r w:rsidRPr="009358C4">
              <w:t>»</w:t>
            </w:r>
          </w:p>
        </w:tc>
        <w:tc>
          <w:tcPr>
            <w:tcW w:w="1668" w:type="dxa"/>
            <w:gridSpan w:val="4"/>
            <w:tcBorders>
              <w:top w:val="nil"/>
              <w:left w:val="nil"/>
              <w:bottom w:val="single" w:sz="4" w:space="0" w:color="auto"/>
              <w:right w:val="nil"/>
            </w:tcBorders>
          </w:tcPr>
          <w:p w14:paraId="2482AAE7" w14:textId="77777777" w:rsidR="0086116C" w:rsidRPr="009358C4" w:rsidRDefault="0086116C" w:rsidP="0081532A">
            <w:pPr>
              <w:spacing w:line="276" w:lineRule="auto"/>
              <w:jc w:val="center"/>
              <w:rPr>
                <w:i/>
              </w:rPr>
            </w:pPr>
          </w:p>
        </w:tc>
        <w:tc>
          <w:tcPr>
            <w:tcW w:w="326" w:type="dxa"/>
            <w:gridSpan w:val="2"/>
          </w:tcPr>
          <w:p w14:paraId="43E333FD" w14:textId="77777777" w:rsidR="0086116C" w:rsidRPr="009358C4" w:rsidRDefault="0086116C" w:rsidP="0081532A">
            <w:pPr>
              <w:spacing w:line="276" w:lineRule="auto"/>
            </w:pPr>
            <w:r w:rsidRPr="009358C4">
              <w:t>г.</w:t>
            </w:r>
          </w:p>
        </w:tc>
        <w:tc>
          <w:tcPr>
            <w:tcW w:w="6329" w:type="dxa"/>
            <w:gridSpan w:val="18"/>
            <w:tcBorders>
              <w:top w:val="nil"/>
              <w:left w:val="nil"/>
              <w:bottom w:val="single" w:sz="4" w:space="0" w:color="auto"/>
              <w:right w:val="nil"/>
            </w:tcBorders>
          </w:tcPr>
          <w:p w14:paraId="7E4E431A" w14:textId="77777777" w:rsidR="0086116C" w:rsidRPr="009358C4" w:rsidRDefault="0086116C" w:rsidP="0081532A">
            <w:pPr>
              <w:spacing w:line="276" w:lineRule="auto"/>
              <w:jc w:val="center"/>
            </w:pPr>
          </w:p>
        </w:tc>
        <w:tc>
          <w:tcPr>
            <w:tcW w:w="114" w:type="dxa"/>
            <w:tcBorders>
              <w:bottom w:val="single" w:sz="4" w:space="0" w:color="auto"/>
            </w:tcBorders>
          </w:tcPr>
          <w:p w14:paraId="1B71469E" w14:textId="77777777" w:rsidR="0086116C" w:rsidRPr="009358C4" w:rsidRDefault="0086116C" w:rsidP="0081532A">
            <w:pPr>
              <w:spacing w:line="276" w:lineRule="auto"/>
              <w:jc w:val="right"/>
            </w:pPr>
            <w:r w:rsidRPr="009358C4">
              <w:t>,</w:t>
            </w:r>
          </w:p>
        </w:tc>
      </w:tr>
      <w:tr w:rsidR="0086116C" w:rsidRPr="009358C4" w14:paraId="69AFC53D" w14:textId="77777777" w:rsidTr="007F757A">
        <w:trPr>
          <w:cantSplit/>
        </w:trPr>
        <w:tc>
          <w:tcPr>
            <w:tcW w:w="3734" w:type="dxa"/>
            <w:gridSpan w:val="15"/>
          </w:tcPr>
          <w:p w14:paraId="43F2BCAB" w14:textId="77777777" w:rsidR="0086116C" w:rsidRPr="009358C4" w:rsidRDefault="0086116C" w:rsidP="0081532A">
            <w:pPr>
              <w:spacing w:line="276" w:lineRule="auto"/>
              <w:jc w:val="center"/>
              <w:rPr>
                <w:i/>
                <w:iCs/>
                <w:sz w:val="18"/>
                <w:szCs w:val="18"/>
              </w:rPr>
            </w:pPr>
            <w:r w:rsidRPr="009358C4">
              <w:rPr>
                <w:i/>
                <w:iCs/>
                <w:sz w:val="18"/>
                <w:szCs w:val="18"/>
              </w:rPr>
              <w:t>(когда выдан)</w:t>
            </w:r>
          </w:p>
        </w:tc>
        <w:tc>
          <w:tcPr>
            <w:tcW w:w="6329" w:type="dxa"/>
            <w:gridSpan w:val="18"/>
          </w:tcPr>
          <w:p w14:paraId="523CC5CF" w14:textId="77777777" w:rsidR="0086116C" w:rsidRPr="009358C4" w:rsidRDefault="0086116C" w:rsidP="0081532A">
            <w:pPr>
              <w:spacing w:line="276" w:lineRule="auto"/>
              <w:jc w:val="center"/>
              <w:rPr>
                <w:i/>
                <w:iCs/>
                <w:sz w:val="18"/>
                <w:szCs w:val="18"/>
              </w:rPr>
            </w:pPr>
            <w:r w:rsidRPr="009358C4">
              <w:rPr>
                <w:i/>
                <w:iCs/>
                <w:sz w:val="18"/>
                <w:szCs w:val="18"/>
              </w:rPr>
              <w:t>(кем выдан)</w:t>
            </w:r>
          </w:p>
        </w:tc>
        <w:tc>
          <w:tcPr>
            <w:tcW w:w="114" w:type="dxa"/>
          </w:tcPr>
          <w:p w14:paraId="007D804D" w14:textId="77777777" w:rsidR="0086116C" w:rsidRPr="009358C4" w:rsidRDefault="0086116C" w:rsidP="0081532A">
            <w:pPr>
              <w:spacing w:line="276" w:lineRule="auto"/>
            </w:pPr>
          </w:p>
        </w:tc>
      </w:tr>
      <w:tr w:rsidR="0086116C" w:rsidRPr="009358C4" w14:paraId="151F2826" w14:textId="77777777" w:rsidTr="007F757A">
        <w:trPr>
          <w:cantSplit/>
        </w:trPr>
        <w:tc>
          <w:tcPr>
            <w:tcW w:w="3325" w:type="dxa"/>
            <w:gridSpan w:val="12"/>
          </w:tcPr>
          <w:p w14:paraId="172EA901" w14:textId="77777777" w:rsidR="0086116C" w:rsidRPr="009358C4" w:rsidRDefault="0086116C" w:rsidP="0081532A">
            <w:pPr>
              <w:spacing w:line="276" w:lineRule="auto"/>
            </w:pPr>
            <w:r w:rsidRPr="009358C4">
              <w:t>проживающий(ая) по адресу</w:t>
            </w:r>
          </w:p>
        </w:tc>
        <w:tc>
          <w:tcPr>
            <w:tcW w:w="6852" w:type="dxa"/>
            <w:gridSpan w:val="22"/>
            <w:tcBorders>
              <w:top w:val="nil"/>
              <w:left w:val="nil"/>
              <w:bottom w:val="single" w:sz="4" w:space="0" w:color="auto"/>
              <w:right w:val="nil"/>
            </w:tcBorders>
          </w:tcPr>
          <w:p w14:paraId="74164342" w14:textId="77777777" w:rsidR="0086116C" w:rsidRPr="009358C4" w:rsidRDefault="0086116C" w:rsidP="0081532A">
            <w:pPr>
              <w:spacing w:line="276" w:lineRule="auto"/>
            </w:pPr>
          </w:p>
        </w:tc>
      </w:tr>
      <w:tr w:rsidR="0086116C" w:rsidRPr="009358C4" w14:paraId="3D7E29E3" w14:textId="77777777" w:rsidTr="007F757A">
        <w:trPr>
          <w:cantSplit/>
          <w:trHeight w:val="226"/>
        </w:trPr>
        <w:tc>
          <w:tcPr>
            <w:tcW w:w="3325" w:type="dxa"/>
            <w:gridSpan w:val="12"/>
          </w:tcPr>
          <w:p w14:paraId="6754064E" w14:textId="77777777" w:rsidR="0086116C" w:rsidRPr="009358C4" w:rsidRDefault="0086116C" w:rsidP="0081532A">
            <w:pPr>
              <w:spacing w:line="276" w:lineRule="auto"/>
            </w:pPr>
          </w:p>
        </w:tc>
        <w:tc>
          <w:tcPr>
            <w:tcW w:w="6852" w:type="dxa"/>
            <w:gridSpan w:val="22"/>
          </w:tcPr>
          <w:p w14:paraId="1D82C9A3" w14:textId="77777777" w:rsidR="0086116C" w:rsidRPr="009358C4" w:rsidRDefault="0086116C" w:rsidP="0081532A">
            <w:pPr>
              <w:spacing w:line="276" w:lineRule="auto"/>
              <w:jc w:val="center"/>
              <w:rPr>
                <w:i/>
                <w:sz w:val="18"/>
                <w:szCs w:val="18"/>
              </w:rPr>
            </w:pPr>
            <w:r w:rsidRPr="009358C4">
              <w:rPr>
                <w:i/>
                <w:iCs/>
                <w:sz w:val="18"/>
                <w:szCs w:val="18"/>
              </w:rPr>
              <w:t>(полностью адрес регистрации по месту жительства)</w:t>
            </w:r>
          </w:p>
        </w:tc>
      </w:tr>
      <w:tr w:rsidR="0086116C" w:rsidRPr="009358C4" w14:paraId="547F78A1" w14:textId="77777777" w:rsidTr="007F757A">
        <w:trPr>
          <w:cantSplit/>
        </w:trPr>
        <w:tc>
          <w:tcPr>
            <w:tcW w:w="4599" w:type="dxa"/>
            <w:gridSpan w:val="20"/>
            <w:tcBorders>
              <w:top w:val="nil"/>
              <w:left w:val="nil"/>
              <w:bottom w:val="single" w:sz="4" w:space="0" w:color="auto"/>
              <w:right w:val="nil"/>
            </w:tcBorders>
          </w:tcPr>
          <w:p w14:paraId="2C19C1BB" w14:textId="77777777" w:rsidR="0086116C" w:rsidRPr="009358C4" w:rsidRDefault="0086116C" w:rsidP="0081532A">
            <w:pPr>
              <w:spacing w:line="276" w:lineRule="auto"/>
              <w:jc w:val="center"/>
            </w:pPr>
          </w:p>
        </w:tc>
        <w:tc>
          <w:tcPr>
            <w:tcW w:w="2356" w:type="dxa"/>
            <w:gridSpan w:val="8"/>
          </w:tcPr>
          <w:p w14:paraId="7329FBB9" w14:textId="77777777" w:rsidR="0086116C" w:rsidRPr="009358C4" w:rsidRDefault="0086116C" w:rsidP="0081532A">
            <w:pPr>
              <w:spacing w:line="276" w:lineRule="auto"/>
            </w:pPr>
            <w:r w:rsidRPr="009358C4">
              <w:t>, контактный телефон</w:t>
            </w:r>
          </w:p>
        </w:tc>
        <w:tc>
          <w:tcPr>
            <w:tcW w:w="3108" w:type="dxa"/>
            <w:gridSpan w:val="5"/>
            <w:tcBorders>
              <w:top w:val="nil"/>
              <w:left w:val="nil"/>
              <w:bottom w:val="single" w:sz="4" w:space="0" w:color="auto"/>
              <w:right w:val="nil"/>
            </w:tcBorders>
          </w:tcPr>
          <w:p w14:paraId="2CAACB6A" w14:textId="77777777" w:rsidR="0086116C" w:rsidRPr="009358C4" w:rsidRDefault="0086116C" w:rsidP="0081532A">
            <w:pPr>
              <w:spacing w:line="276" w:lineRule="auto"/>
            </w:pPr>
          </w:p>
        </w:tc>
        <w:tc>
          <w:tcPr>
            <w:tcW w:w="114" w:type="dxa"/>
            <w:tcBorders>
              <w:bottom w:val="single" w:sz="4" w:space="0" w:color="auto"/>
            </w:tcBorders>
          </w:tcPr>
          <w:p w14:paraId="2F4A67DE" w14:textId="77777777" w:rsidR="0086116C" w:rsidRPr="009358C4" w:rsidRDefault="0086116C" w:rsidP="0081532A">
            <w:pPr>
              <w:spacing w:line="276" w:lineRule="auto"/>
              <w:jc w:val="right"/>
            </w:pPr>
            <w:r w:rsidRPr="009358C4">
              <w:t>,</w:t>
            </w:r>
          </w:p>
        </w:tc>
      </w:tr>
      <w:tr w:rsidR="0086116C" w:rsidRPr="009358C4" w14:paraId="18A2BBC1" w14:textId="77777777" w:rsidTr="007F757A">
        <w:trPr>
          <w:cantSplit/>
          <w:trHeight w:val="443"/>
        </w:trPr>
        <w:tc>
          <w:tcPr>
            <w:tcW w:w="4185" w:type="dxa"/>
            <w:gridSpan w:val="17"/>
            <w:tcBorders>
              <w:top w:val="nil"/>
              <w:left w:val="nil"/>
              <w:right w:val="nil"/>
            </w:tcBorders>
            <w:vAlign w:val="bottom"/>
          </w:tcPr>
          <w:p w14:paraId="39438F2E" w14:textId="77777777" w:rsidR="0086116C" w:rsidRPr="009358C4" w:rsidRDefault="0086116C" w:rsidP="0081532A">
            <w:pPr>
              <w:spacing w:line="276" w:lineRule="auto"/>
              <w:rPr>
                <w:bCs/>
                <w:sz w:val="16"/>
                <w:szCs w:val="16"/>
              </w:rPr>
            </w:pPr>
            <w:r w:rsidRPr="009358C4">
              <w:rPr>
                <w:bCs/>
              </w:rPr>
              <w:t xml:space="preserve">действующий(ая) по доверенности от «      </w:t>
            </w:r>
          </w:p>
        </w:tc>
        <w:tc>
          <w:tcPr>
            <w:tcW w:w="526" w:type="dxa"/>
            <w:gridSpan w:val="4"/>
            <w:tcBorders>
              <w:top w:val="nil"/>
              <w:left w:val="nil"/>
              <w:bottom w:val="single" w:sz="4" w:space="0" w:color="auto"/>
              <w:right w:val="nil"/>
            </w:tcBorders>
            <w:vAlign w:val="bottom"/>
          </w:tcPr>
          <w:p w14:paraId="6FD8B79E" w14:textId="77777777" w:rsidR="0086116C" w:rsidRPr="009358C4" w:rsidRDefault="0086116C" w:rsidP="0081532A">
            <w:pPr>
              <w:spacing w:line="276" w:lineRule="auto"/>
              <w:rPr>
                <w:bCs/>
                <w:sz w:val="16"/>
                <w:szCs w:val="16"/>
              </w:rPr>
            </w:pPr>
          </w:p>
        </w:tc>
        <w:tc>
          <w:tcPr>
            <w:tcW w:w="290" w:type="dxa"/>
            <w:gridSpan w:val="3"/>
            <w:tcBorders>
              <w:top w:val="nil"/>
              <w:left w:val="nil"/>
              <w:right w:val="nil"/>
            </w:tcBorders>
            <w:vAlign w:val="bottom"/>
          </w:tcPr>
          <w:p w14:paraId="6809156B" w14:textId="77777777" w:rsidR="0086116C" w:rsidRPr="009358C4" w:rsidRDefault="0086116C" w:rsidP="0081532A">
            <w:pPr>
              <w:spacing w:line="276" w:lineRule="auto"/>
              <w:rPr>
                <w:bCs/>
                <w:sz w:val="16"/>
                <w:szCs w:val="16"/>
              </w:rPr>
            </w:pPr>
            <w:r w:rsidRPr="009358C4">
              <w:rPr>
                <w:bCs/>
              </w:rPr>
              <w:t>»</w:t>
            </w:r>
          </w:p>
        </w:tc>
        <w:tc>
          <w:tcPr>
            <w:tcW w:w="1425" w:type="dxa"/>
            <w:tcBorders>
              <w:top w:val="nil"/>
              <w:left w:val="nil"/>
              <w:bottom w:val="single" w:sz="4" w:space="0" w:color="auto"/>
              <w:right w:val="nil"/>
            </w:tcBorders>
            <w:vAlign w:val="bottom"/>
          </w:tcPr>
          <w:p w14:paraId="3F878ECD" w14:textId="77777777" w:rsidR="0086116C" w:rsidRPr="009358C4" w:rsidRDefault="0086116C" w:rsidP="0081532A">
            <w:pPr>
              <w:spacing w:line="276" w:lineRule="auto"/>
              <w:rPr>
                <w:bCs/>
                <w:sz w:val="16"/>
                <w:szCs w:val="16"/>
              </w:rPr>
            </w:pPr>
          </w:p>
        </w:tc>
        <w:tc>
          <w:tcPr>
            <w:tcW w:w="432" w:type="dxa"/>
            <w:gridSpan w:val="2"/>
            <w:tcBorders>
              <w:top w:val="nil"/>
              <w:left w:val="nil"/>
              <w:right w:val="nil"/>
            </w:tcBorders>
            <w:vAlign w:val="bottom"/>
          </w:tcPr>
          <w:p w14:paraId="4E7E1BA6" w14:textId="77777777" w:rsidR="0086116C" w:rsidRPr="009358C4" w:rsidRDefault="0086116C" w:rsidP="0081532A">
            <w:pPr>
              <w:spacing w:line="276" w:lineRule="auto"/>
              <w:jc w:val="right"/>
              <w:rPr>
                <w:bCs/>
              </w:rPr>
            </w:pPr>
            <w:r w:rsidRPr="009358C4">
              <w:rPr>
                <w:bCs/>
              </w:rPr>
              <w:t>20</w:t>
            </w:r>
          </w:p>
        </w:tc>
        <w:tc>
          <w:tcPr>
            <w:tcW w:w="430" w:type="dxa"/>
            <w:gridSpan w:val="2"/>
            <w:tcBorders>
              <w:top w:val="nil"/>
              <w:left w:val="nil"/>
              <w:bottom w:val="single" w:sz="4" w:space="0" w:color="auto"/>
              <w:right w:val="nil"/>
            </w:tcBorders>
            <w:vAlign w:val="bottom"/>
          </w:tcPr>
          <w:p w14:paraId="56F78C97" w14:textId="77777777" w:rsidR="0086116C" w:rsidRPr="009358C4" w:rsidRDefault="0086116C" w:rsidP="0081532A">
            <w:pPr>
              <w:spacing w:line="276" w:lineRule="auto"/>
              <w:rPr>
                <w:bCs/>
              </w:rPr>
            </w:pPr>
          </w:p>
        </w:tc>
        <w:tc>
          <w:tcPr>
            <w:tcW w:w="581" w:type="dxa"/>
            <w:gridSpan w:val="2"/>
            <w:tcBorders>
              <w:top w:val="nil"/>
              <w:left w:val="nil"/>
              <w:right w:val="nil"/>
            </w:tcBorders>
            <w:vAlign w:val="bottom"/>
          </w:tcPr>
          <w:p w14:paraId="71D95C29" w14:textId="77777777" w:rsidR="0086116C" w:rsidRPr="009358C4" w:rsidRDefault="0086116C" w:rsidP="0081532A">
            <w:pPr>
              <w:spacing w:line="276" w:lineRule="auto"/>
              <w:rPr>
                <w:bCs/>
              </w:rPr>
            </w:pPr>
            <w:r w:rsidRPr="009358C4">
              <w:rPr>
                <w:bCs/>
              </w:rPr>
              <w:t>г.  №</w:t>
            </w:r>
          </w:p>
        </w:tc>
        <w:tc>
          <w:tcPr>
            <w:tcW w:w="2194" w:type="dxa"/>
            <w:gridSpan w:val="2"/>
            <w:tcBorders>
              <w:top w:val="nil"/>
              <w:left w:val="nil"/>
              <w:bottom w:val="single" w:sz="4" w:space="0" w:color="auto"/>
              <w:right w:val="nil"/>
            </w:tcBorders>
            <w:vAlign w:val="bottom"/>
          </w:tcPr>
          <w:p w14:paraId="3AB192E5" w14:textId="77777777" w:rsidR="0086116C" w:rsidRPr="009358C4" w:rsidRDefault="0086116C" w:rsidP="0081532A">
            <w:pPr>
              <w:spacing w:line="276" w:lineRule="auto"/>
              <w:rPr>
                <w:bCs/>
              </w:rPr>
            </w:pPr>
          </w:p>
        </w:tc>
        <w:tc>
          <w:tcPr>
            <w:tcW w:w="114" w:type="dxa"/>
            <w:tcBorders>
              <w:top w:val="nil"/>
              <w:left w:val="nil"/>
              <w:bottom w:val="single" w:sz="4" w:space="0" w:color="auto"/>
              <w:right w:val="nil"/>
            </w:tcBorders>
            <w:vAlign w:val="bottom"/>
          </w:tcPr>
          <w:p w14:paraId="495D3ABA" w14:textId="77777777" w:rsidR="0086116C" w:rsidRPr="009358C4" w:rsidRDefault="0086116C" w:rsidP="0081532A">
            <w:pPr>
              <w:spacing w:line="276" w:lineRule="auto"/>
              <w:jc w:val="right"/>
              <w:rPr>
                <w:bCs/>
              </w:rPr>
            </w:pPr>
            <w:r w:rsidRPr="009358C4">
              <w:t>,</w:t>
            </w:r>
          </w:p>
        </w:tc>
      </w:tr>
      <w:tr w:rsidR="0086116C" w:rsidRPr="009358C4" w14:paraId="26AD542B" w14:textId="77777777" w:rsidTr="007F757A">
        <w:trPr>
          <w:cantSplit/>
          <w:trHeight w:val="340"/>
        </w:trPr>
        <w:tc>
          <w:tcPr>
            <w:tcW w:w="10177" w:type="dxa"/>
            <w:gridSpan w:val="34"/>
            <w:tcBorders>
              <w:top w:val="nil"/>
              <w:left w:val="nil"/>
              <w:right w:val="nil"/>
            </w:tcBorders>
          </w:tcPr>
          <w:p w14:paraId="360987D9" w14:textId="77777777" w:rsidR="0086116C" w:rsidRPr="009358C4" w:rsidRDefault="0086116C" w:rsidP="0081532A">
            <w:pPr>
              <w:spacing w:line="276" w:lineRule="auto"/>
              <w:jc w:val="center"/>
              <w:rPr>
                <w:b/>
                <w:bCs/>
                <w:i/>
                <w:sz w:val="18"/>
                <w:szCs w:val="18"/>
              </w:rPr>
            </w:pPr>
            <w:r w:rsidRPr="009358C4">
              <w:rPr>
                <w:i/>
                <w:sz w:val="18"/>
                <w:szCs w:val="18"/>
              </w:rPr>
              <w:t xml:space="preserve">                                                                                 (указываются реквизиты доверенности)</w:t>
            </w:r>
            <w:r w:rsidRPr="009358C4">
              <w:rPr>
                <w:b/>
                <w:bCs/>
                <w:i/>
                <w:sz w:val="18"/>
                <w:szCs w:val="18"/>
              </w:rPr>
              <w:t xml:space="preserve"> </w:t>
            </w:r>
          </w:p>
        </w:tc>
      </w:tr>
      <w:tr w:rsidR="0086116C" w:rsidRPr="009358C4" w14:paraId="369A5538" w14:textId="77777777" w:rsidTr="007F757A">
        <w:trPr>
          <w:trHeight w:val="340"/>
        </w:trPr>
        <w:tc>
          <w:tcPr>
            <w:tcW w:w="2531" w:type="dxa"/>
            <w:gridSpan w:val="10"/>
            <w:tcBorders>
              <w:left w:val="nil"/>
              <w:bottom w:val="nil"/>
              <w:right w:val="nil"/>
            </w:tcBorders>
            <w:vAlign w:val="bottom"/>
          </w:tcPr>
          <w:p w14:paraId="6282C245" w14:textId="77777777" w:rsidR="0086116C" w:rsidRPr="009358C4" w:rsidRDefault="0086116C" w:rsidP="0081532A">
            <w:pPr>
              <w:spacing w:line="276" w:lineRule="auto"/>
            </w:pPr>
            <w:r w:rsidRPr="009358C4">
              <w:t>по иным основания</w:t>
            </w:r>
          </w:p>
        </w:tc>
        <w:tc>
          <w:tcPr>
            <w:tcW w:w="7532" w:type="dxa"/>
            <w:gridSpan w:val="23"/>
            <w:tcBorders>
              <w:left w:val="nil"/>
              <w:bottom w:val="single" w:sz="4" w:space="0" w:color="auto"/>
              <w:right w:val="nil"/>
            </w:tcBorders>
          </w:tcPr>
          <w:p w14:paraId="4D63CA4D" w14:textId="77777777" w:rsidR="0086116C" w:rsidRPr="009358C4" w:rsidRDefault="0086116C" w:rsidP="0081532A">
            <w:pPr>
              <w:spacing w:line="276" w:lineRule="auto"/>
            </w:pPr>
          </w:p>
        </w:tc>
        <w:tc>
          <w:tcPr>
            <w:tcW w:w="114" w:type="dxa"/>
            <w:tcBorders>
              <w:left w:val="nil"/>
              <w:bottom w:val="single" w:sz="4" w:space="0" w:color="auto"/>
              <w:right w:val="nil"/>
            </w:tcBorders>
          </w:tcPr>
          <w:p w14:paraId="0854C1C5" w14:textId="77777777" w:rsidR="0086116C" w:rsidRPr="009358C4" w:rsidRDefault="0086116C" w:rsidP="0081532A">
            <w:pPr>
              <w:spacing w:line="276" w:lineRule="auto"/>
              <w:jc w:val="right"/>
            </w:pPr>
          </w:p>
        </w:tc>
      </w:tr>
      <w:tr w:rsidR="0086116C" w:rsidRPr="009358C4" w14:paraId="52E9B99E" w14:textId="77777777" w:rsidTr="007F757A">
        <w:trPr>
          <w:trHeight w:val="81"/>
        </w:trPr>
        <w:tc>
          <w:tcPr>
            <w:tcW w:w="2531" w:type="dxa"/>
            <w:gridSpan w:val="10"/>
          </w:tcPr>
          <w:p w14:paraId="59C41717" w14:textId="77777777" w:rsidR="0086116C" w:rsidRPr="009358C4" w:rsidRDefault="0086116C" w:rsidP="0081532A">
            <w:pPr>
              <w:spacing w:line="276" w:lineRule="auto"/>
            </w:pPr>
          </w:p>
        </w:tc>
        <w:tc>
          <w:tcPr>
            <w:tcW w:w="7532" w:type="dxa"/>
            <w:gridSpan w:val="23"/>
          </w:tcPr>
          <w:p w14:paraId="52B6ADB6" w14:textId="77777777" w:rsidR="0086116C" w:rsidRPr="009358C4" w:rsidRDefault="0086116C" w:rsidP="0081532A">
            <w:pPr>
              <w:spacing w:line="276" w:lineRule="auto"/>
              <w:jc w:val="center"/>
              <w:rPr>
                <w:i/>
                <w:iCs/>
                <w:sz w:val="18"/>
                <w:szCs w:val="18"/>
              </w:rPr>
            </w:pPr>
            <w:r w:rsidRPr="009358C4">
              <w:rPr>
                <w:i/>
                <w:iCs/>
                <w:sz w:val="18"/>
                <w:szCs w:val="18"/>
              </w:rPr>
              <w:t>(наименование и реквизиты документа)</w:t>
            </w:r>
          </w:p>
        </w:tc>
        <w:tc>
          <w:tcPr>
            <w:tcW w:w="114" w:type="dxa"/>
          </w:tcPr>
          <w:p w14:paraId="45330F96" w14:textId="77777777" w:rsidR="0086116C" w:rsidRPr="009358C4" w:rsidRDefault="0086116C" w:rsidP="0081532A">
            <w:pPr>
              <w:spacing w:line="276" w:lineRule="auto"/>
            </w:pPr>
          </w:p>
        </w:tc>
      </w:tr>
      <w:tr w:rsidR="0086116C" w:rsidRPr="009358C4" w14:paraId="308F094F" w14:textId="77777777" w:rsidTr="007F757A">
        <w:trPr>
          <w:trHeight w:val="80"/>
        </w:trPr>
        <w:tc>
          <w:tcPr>
            <w:tcW w:w="1508" w:type="dxa"/>
            <w:gridSpan w:val="7"/>
          </w:tcPr>
          <w:p w14:paraId="6B82D137" w14:textId="77777777" w:rsidR="0086116C" w:rsidRPr="009358C4" w:rsidRDefault="0086116C" w:rsidP="0081532A">
            <w:pPr>
              <w:spacing w:line="276" w:lineRule="auto"/>
            </w:pPr>
            <w:r w:rsidRPr="009358C4">
              <w:t>от имени</w:t>
            </w:r>
          </w:p>
        </w:tc>
        <w:tc>
          <w:tcPr>
            <w:tcW w:w="8555" w:type="dxa"/>
            <w:gridSpan w:val="26"/>
            <w:tcBorders>
              <w:top w:val="nil"/>
              <w:left w:val="nil"/>
              <w:bottom w:val="single" w:sz="4" w:space="0" w:color="auto"/>
              <w:right w:val="nil"/>
            </w:tcBorders>
          </w:tcPr>
          <w:p w14:paraId="14A11DA0" w14:textId="77777777" w:rsidR="0086116C" w:rsidRPr="009358C4" w:rsidRDefault="0086116C" w:rsidP="0081532A">
            <w:pPr>
              <w:spacing w:line="276" w:lineRule="auto"/>
              <w:jc w:val="center"/>
            </w:pPr>
          </w:p>
        </w:tc>
        <w:tc>
          <w:tcPr>
            <w:tcW w:w="114" w:type="dxa"/>
            <w:tcBorders>
              <w:bottom w:val="single" w:sz="4" w:space="0" w:color="auto"/>
            </w:tcBorders>
          </w:tcPr>
          <w:p w14:paraId="03FA334F" w14:textId="77777777" w:rsidR="0086116C" w:rsidRPr="009358C4" w:rsidRDefault="0086116C" w:rsidP="0081532A">
            <w:pPr>
              <w:spacing w:line="276" w:lineRule="auto"/>
              <w:jc w:val="right"/>
            </w:pPr>
            <w:r w:rsidRPr="009358C4">
              <w:t>,</w:t>
            </w:r>
          </w:p>
        </w:tc>
      </w:tr>
      <w:tr w:rsidR="0086116C" w:rsidRPr="009358C4" w14:paraId="113219B2" w14:textId="77777777" w:rsidTr="007F757A">
        <w:tc>
          <w:tcPr>
            <w:tcW w:w="1508" w:type="dxa"/>
            <w:gridSpan w:val="7"/>
          </w:tcPr>
          <w:p w14:paraId="7A64EA98" w14:textId="77777777" w:rsidR="0086116C" w:rsidRPr="009358C4" w:rsidRDefault="0086116C" w:rsidP="0081532A">
            <w:pPr>
              <w:spacing w:line="276" w:lineRule="auto"/>
            </w:pPr>
          </w:p>
        </w:tc>
        <w:tc>
          <w:tcPr>
            <w:tcW w:w="8555" w:type="dxa"/>
            <w:gridSpan w:val="26"/>
          </w:tcPr>
          <w:p w14:paraId="0C88D3B1" w14:textId="77777777" w:rsidR="0086116C" w:rsidRPr="009358C4" w:rsidRDefault="0086116C" w:rsidP="0081532A">
            <w:pPr>
              <w:spacing w:line="276" w:lineRule="auto"/>
              <w:jc w:val="center"/>
              <w:rPr>
                <w:i/>
                <w:iCs/>
                <w:sz w:val="18"/>
                <w:szCs w:val="18"/>
              </w:rPr>
            </w:pPr>
            <w:r w:rsidRPr="009358C4">
              <w:rPr>
                <w:i/>
                <w:iCs/>
                <w:sz w:val="18"/>
                <w:szCs w:val="18"/>
              </w:rPr>
              <w:t>(полностью фамилия, имя, отчество, последнее указывается при наличии)</w:t>
            </w:r>
          </w:p>
        </w:tc>
        <w:tc>
          <w:tcPr>
            <w:tcW w:w="114" w:type="dxa"/>
            <w:tcBorders>
              <w:top w:val="single" w:sz="4" w:space="0" w:color="auto"/>
            </w:tcBorders>
          </w:tcPr>
          <w:p w14:paraId="782DD42F" w14:textId="77777777" w:rsidR="0086116C" w:rsidRPr="009358C4" w:rsidRDefault="0086116C" w:rsidP="0081532A">
            <w:pPr>
              <w:spacing w:line="276" w:lineRule="auto"/>
            </w:pPr>
          </w:p>
        </w:tc>
      </w:tr>
      <w:tr w:rsidR="0086116C" w:rsidRPr="009358C4" w14:paraId="22A5E970" w14:textId="77777777" w:rsidTr="007F757A">
        <w:trPr>
          <w:cantSplit/>
        </w:trPr>
        <w:tc>
          <w:tcPr>
            <w:tcW w:w="3178" w:type="dxa"/>
            <w:gridSpan w:val="11"/>
          </w:tcPr>
          <w:p w14:paraId="4A1076A3" w14:textId="77777777" w:rsidR="0086116C" w:rsidRPr="009358C4" w:rsidRDefault="0086116C" w:rsidP="0081532A">
            <w:pPr>
              <w:spacing w:line="276" w:lineRule="auto"/>
            </w:pPr>
            <w:r w:rsidRPr="009358C4">
              <w:t>проживающего(ей) по адресу</w:t>
            </w:r>
          </w:p>
        </w:tc>
        <w:tc>
          <w:tcPr>
            <w:tcW w:w="6885" w:type="dxa"/>
            <w:gridSpan w:val="22"/>
            <w:tcBorders>
              <w:top w:val="nil"/>
              <w:left w:val="nil"/>
              <w:bottom w:val="single" w:sz="4" w:space="0" w:color="auto"/>
              <w:right w:val="nil"/>
            </w:tcBorders>
          </w:tcPr>
          <w:p w14:paraId="74A43529" w14:textId="77777777" w:rsidR="0086116C" w:rsidRPr="009358C4" w:rsidRDefault="0086116C" w:rsidP="0081532A">
            <w:pPr>
              <w:spacing w:line="276" w:lineRule="auto"/>
              <w:jc w:val="center"/>
            </w:pPr>
            <w:r w:rsidRPr="009358C4">
              <w:t xml:space="preserve">                                                                                                           </w:t>
            </w:r>
          </w:p>
        </w:tc>
        <w:tc>
          <w:tcPr>
            <w:tcW w:w="114" w:type="dxa"/>
            <w:tcBorders>
              <w:top w:val="nil"/>
              <w:left w:val="nil"/>
              <w:bottom w:val="single" w:sz="4" w:space="0" w:color="auto"/>
              <w:right w:val="nil"/>
            </w:tcBorders>
          </w:tcPr>
          <w:p w14:paraId="5A985FF4" w14:textId="77777777" w:rsidR="0086116C" w:rsidRPr="009358C4" w:rsidRDefault="0086116C" w:rsidP="0081532A">
            <w:pPr>
              <w:spacing w:line="276" w:lineRule="auto"/>
              <w:jc w:val="center"/>
            </w:pPr>
            <w:r w:rsidRPr="009358C4">
              <w:t>,</w:t>
            </w:r>
          </w:p>
        </w:tc>
      </w:tr>
      <w:tr w:rsidR="0086116C" w:rsidRPr="009358C4" w14:paraId="733B0C0D" w14:textId="77777777" w:rsidTr="007F757A">
        <w:trPr>
          <w:cantSplit/>
        </w:trPr>
        <w:tc>
          <w:tcPr>
            <w:tcW w:w="3178" w:type="dxa"/>
            <w:gridSpan w:val="11"/>
          </w:tcPr>
          <w:p w14:paraId="51F92057" w14:textId="77777777" w:rsidR="0086116C" w:rsidRPr="009358C4" w:rsidRDefault="0086116C" w:rsidP="0081532A">
            <w:pPr>
              <w:spacing w:line="276" w:lineRule="auto"/>
              <w:ind w:left="114"/>
            </w:pPr>
          </w:p>
        </w:tc>
        <w:tc>
          <w:tcPr>
            <w:tcW w:w="6999" w:type="dxa"/>
            <w:gridSpan w:val="23"/>
          </w:tcPr>
          <w:p w14:paraId="5D81E5DC" w14:textId="77777777" w:rsidR="0086116C" w:rsidRPr="009358C4" w:rsidRDefault="0086116C" w:rsidP="0081532A">
            <w:pPr>
              <w:spacing w:line="276" w:lineRule="auto"/>
              <w:jc w:val="center"/>
              <w:rPr>
                <w:i/>
                <w:iCs/>
                <w:sz w:val="18"/>
                <w:szCs w:val="18"/>
              </w:rPr>
            </w:pPr>
            <w:r w:rsidRPr="009358C4">
              <w:rPr>
                <w:i/>
                <w:iCs/>
                <w:sz w:val="18"/>
                <w:szCs w:val="18"/>
              </w:rPr>
              <w:t>(полностью адрес регистрации по месту жительства)</w:t>
            </w:r>
          </w:p>
          <w:p w14:paraId="5D5A7B5A" w14:textId="782BD8F9" w:rsidR="0060374D" w:rsidRPr="009358C4" w:rsidRDefault="007F757A" w:rsidP="007F757A">
            <w:pPr>
              <w:spacing w:line="276" w:lineRule="auto"/>
              <w:jc w:val="right"/>
              <w:rPr>
                <w:i/>
              </w:rPr>
            </w:pPr>
            <w:r w:rsidRPr="009358C4">
              <w:rPr>
                <w:i/>
              </w:rPr>
              <w:t>,</w:t>
            </w:r>
          </w:p>
        </w:tc>
      </w:tr>
      <w:tr w:rsidR="0086116C" w:rsidRPr="009358C4" w14:paraId="2A670701" w14:textId="77777777" w:rsidTr="007F757A">
        <w:trPr>
          <w:cantSplit/>
          <w:trHeight w:val="70"/>
        </w:trPr>
        <w:tc>
          <w:tcPr>
            <w:tcW w:w="10177" w:type="dxa"/>
            <w:gridSpan w:val="34"/>
            <w:tcBorders>
              <w:top w:val="single" w:sz="4" w:space="0" w:color="auto"/>
            </w:tcBorders>
            <w:vAlign w:val="bottom"/>
          </w:tcPr>
          <w:p w14:paraId="3B4A3F31" w14:textId="77777777" w:rsidR="0086116C" w:rsidRPr="009358C4" w:rsidRDefault="0086116C" w:rsidP="0081532A">
            <w:pPr>
              <w:jc w:val="right"/>
              <w:rPr>
                <w:sz w:val="16"/>
                <w:szCs w:val="16"/>
              </w:rPr>
            </w:pPr>
          </w:p>
        </w:tc>
      </w:tr>
      <w:tr w:rsidR="004E3320" w:rsidRPr="009358C4" w14:paraId="183A49DD" w14:textId="77777777" w:rsidTr="007F757A">
        <w:trPr>
          <w:cantSplit/>
          <w:trHeight w:val="296"/>
        </w:trPr>
        <w:tc>
          <w:tcPr>
            <w:tcW w:w="10177" w:type="dxa"/>
            <w:gridSpan w:val="34"/>
          </w:tcPr>
          <w:p w14:paraId="359B0C79" w14:textId="4F4CEC9C" w:rsidR="004E3320" w:rsidRPr="009358C4" w:rsidRDefault="006928D2" w:rsidP="00FF7F16">
            <w:pPr>
              <w:suppressAutoHyphens/>
              <w:ind w:right="-170"/>
            </w:pPr>
            <w:r w:rsidRPr="009358C4">
              <w:rPr>
                <w:lang w:eastAsia="ar-SA"/>
              </w:rPr>
              <w:t>п</w:t>
            </w:r>
            <w:r w:rsidR="004E3320" w:rsidRPr="009358C4">
              <w:rPr>
                <w:lang w:eastAsia="ar-SA"/>
              </w:rPr>
              <w:t xml:space="preserve">рошу исправить следующие опечатки/ошибки </w:t>
            </w:r>
          </w:p>
        </w:tc>
      </w:tr>
      <w:tr w:rsidR="006928D2" w:rsidRPr="009358C4" w14:paraId="6DC982BF" w14:textId="77777777" w:rsidTr="007F757A">
        <w:trPr>
          <w:cantSplit/>
          <w:trHeight w:val="323"/>
        </w:trPr>
        <w:tc>
          <w:tcPr>
            <w:tcW w:w="361" w:type="dxa"/>
            <w:gridSpan w:val="2"/>
            <w:tcBorders>
              <w:top w:val="single" w:sz="4" w:space="0" w:color="auto"/>
              <w:left w:val="single" w:sz="4" w:space="0" w:color="auto"/>
              <w:bottom w:val="single" w:sz="4" w:space="0" w:color="auto"/>
              <w:right w:val="single" w:sz="4" w:space="0" w:color="auto"/>
            </w:tcBorders>
            <w:vAlign w:val="bottom"/>
          </w:tcPr>
          <w:p w14:paraId="4F1FF1CB" w14:textId="77777777" w:rsidR="006928D2" w:rsidRPr="009358C4" w:rsidRDefault="006928D2" w:rsidP="002E7A5C">
            <w:pPr>
              <w:jc w:val="center"/>
            </w:pPr>
          </w:p>
        </w:tc>
        <w:tc>
          <w:tcPr>
            <w:tcW w:w="9816" w:type="dxa"/>
            <w:gridSpan w:val="32"/>
            <w:tcMar>
              <w:left w:w="113" w:type="dxa"/>
            </w:tcMar>
            <w:vAlign w:val="bottom"/>
          </w:tcPr>
          <w:p w14:paraId="178BEB2B" w14:textId="77777777" w:rsidR="006928D2" w:rsidRPr="009358C4" w:rsidRDefault="006928D2" w:rsidP="002E7A5C">
            <w:pPr>
              <w:rPr>
                <w:i/>
                <w:iCs/>
                <w:sz w:val="2"/>
                <w:szCs w:val="2"/>
              </w:rPr>
            </w:pPr>
            <w:r w:rsidRPr="009358C4">
              <w:rPr>
                <w:lang w:eastAsia="ar-SA"/>
              </w:rPr>
              <w:t>разрешения на осуществление земляных работ</w:t>
            </w:r>
            <w:r w:rsidRPr="009358C4">
              <w:rPr>
                <w:i/>
                <w:iCs/>
                <w:sz w:val="18"/>
                <w:szCs w:val="18"/>
              </w:rPr>
              <w:br/>
            </w:r>
          </w:p>
        </w:tc>
      </w:tr>
      <w:tr w:rsidR="006928D2" w:rsidRPr="009358C4" w14:paraId="01F4FE42" w14:textId="77777777" w:rsidTr="007F757A">
        <w:trPr>
          <w:cantSplit/>
          <w:trHeight w:val="173"/>
        </w:trPr>
        <w:tc>
          <w:tcPr>
            <w:tcW w:w="361" w:type="dxa"/>
            <w:gridSpan w:val="2"/>
            <w:tcMar>
              <w:left w:w="57" w:type="dxa"/>
              <w:right w:w="0" w:type="dxa"/>
            </w:tcMar>
            <w:vAlign w:val="bottom"/>
          </w:tcPr>
          <w:p w14:paraId="66A9C714" w14:textId="77777777" w:rsidR="006928D2" w:rsidRPr="009358C4" w:rsidRDefault="006928D2" w:rsidP="002E7A5C"/>
        </w:tc>
        <w:tc>
          <w:tcPr>
            <w:tcW w:w="595" w:type="dxa"/>
            <w:gridSpan w:val="2"/>
            <w:tcMar>
              <w:left w:w="113" w:type="dxa"/>
            </w:tcMar>
            <w:vAlign w:val="bottom"/>
          </w:tcPr>
          <w:p w14:paraId="1A474779" w14:textId="77777777" w:rsidR="006928D2" w:rsidRPr="009358C4" w:rsidRDefault="006928D2" w:rsidP="002E7A5C">
            <w:r w:rsidRPr="009358C4">
              <w:t>от «</w:t>
            </w:r>
          </w:p>
        </w:tc>
        <w:tc>
          <w:tcPr>
            <w:tcW w:w="552" w:type="dxa"/>
            <w:gridSpan w:val="3"/>
            <w:tcBorders>
              <w:bottom w:val="single" w:sz="4" w:space="0" w:color="auto"/>
            </w:tcBorders>
            <w:vAlign w:val="bottom"/>
          </w:tcPr>
          <w:p w14:paraId="3B8DB470" w14:textId="77777777" w:rsidR="006928D2" w:rsidRPr="009358C4" w:rsidRDefault="006928D2" w:rsidP="002E7A5C"/>
        </w:tc>
        <w:tc>
          <w:tcPr>
            <w:tcW w:w="224" w:type="dxa"/>
            <w:vAlign w:val="bottom"/>
          </w:tcPr>
          <w:p w14:paraId="46501177" w14:textId="77777777" w:rsidR="006928D2" w:rsidRPr="009358C4" w:rsidRDefault="006928D2" w:rsidP="002E7A5C">
            <w:r w:rsidRPr="009358C4">
              <w:t>»</w:t>
            </w:r>
          </w:p>
        </w:tc>
        <w:tc>
          <w:tcPr>
            <w:tcW w:w="1696" w:type="dxa"/>
            <w:gridSpan w:val="6"/>
            <w:tcBorders>
              <w:bottom w:val="single" w:sz="4" w:space="0" w:color="auto"/>
            </w:tcBorders>
            <w:vAlign w:val="bottom"/>
          </w:tcPr>
          <w:p w14:paraId="08BAE7D6" w14:textId="77777777" w:rsidR="006928D2" w:rsidRPr="009358C4" w:rsidRDefault="006928D2" w:rsidP="002E7A5C"/>
        </w:tc>
        <w:tc>
          <w:tcPr>
            <w:tcW w:w="350" w:type="dxa"/>
            <w:gridSpan w:val="2"/>
            <w:vAlign w:val="bottom"/>
          </w:tcPr>
          <w:p w14:paraId="055CBBE9" w14:textId="77777777" w:rsidR="006928D2" w:rsidRPr="009358C4" w:rsidRDefault="006928D2" w:rsidP="002E7A5C">
            <w:pPr>
              <w:jc w:val="right"/>
            </w:pPr>
            <w:r w:rsidRPr="009358C4">
              <w:t>20</w:t>
            </w:r>
          </w:p>
        </w:tc>
        <w:tc>
          <w:tcPr>
            <w:tcW w:w="434" w:type="dxa"/>
            <w:gridSpan w:val="2"/>
            <w:tcBorders>
              <w:bottom w:val="single" w:sz="4" w:space="0" w:color="auto"/>
            </w:tcBorders>
            <w:vAlign w:val="bottom"/>
          </w:tcPr>
          <w:p w14:paraId="51A191D7" w14:textId="77777777" w:rsidR="006928D2" w:rsidRPr="009358C4" w:rsidRDefault="006928D2" w:rsidP="002E7A5C"/>
        </w:tc>
        <w:tc>
          <w:tcPr>
            <w:tcW w:w="729" w:type="dxa"/>
            <w:gridSpan w:val="4"/>
            <w:vAlign w:val="bottom"/>
          </w:tcPr>
          <w:p w14:paraId="3E64C7C9" w14:textId="77777777" w:rsidR="006928D2" w:rsidRPr="009358C4" w:rsidRDefault="006928D2" w:rsidP="002E7A5C">
            <w:r w:rsidRPr="009358C4">
              <w:t>г.    №</w:t>
            </w:r>
          </w:p>
        </w:tc>
        <w:tc>
          <w:tcPr>
            <w:tcW w:w="2463" w:type="dxa"/>
            <w:gridSpan w:val="8"/>
            <w:tcBorders>
              <w:bottom w:val="single" w:sz="4" w:space="0" w:color="auto"/>
            </w:tcBorders>
            <w:vAlign w:val="bottom"/>
          </w:tcPr>
          <w:p w14:paraId="3B514C53" w14:textId="77777777" w:rsidR="006928D2" w:rsidRPr="009358C4" w:rsidRDefault="006928D2" w:rsidP="002E7A5C"/>
        </w:tc>
        <w:tc>
          <w:tcPr>
            <w:tcW w:w="2773" w:type="dxa"/>
            <w:gridSpan w:val="4"/>
            <w:vAlign w:val="bottom"/>
          </w:tcPr>
          <w:p w14:paraId="38E9F1FB" w14:textId="77777777" w:rsidR="006928D2" w:rsidRPr="009358C4" w:rsidRDefault="006928D2" w:rsidP="002E7A5C">
            <w:pPr>
              <w:rPr>
                <w:sz w:val="28"/>
                <w:szCs w:val="28"/>
              </w:rPr>
            </w:pPr>
          </w:p>
        </w:tc>
      </w:tr>
      <w:tr w:rsidR="006928D2" w:rsidRPr="009358C4" w14:paraId="36794A02" w14:textId="77777777" w:rsidTr="007F757A">
        <w:trPr>
          <w:cantSplit/>
          <w:trHeight w:val="296"/>
        </w:trPr>
        <w:tc>
          <w:tcPr>
            <w:tcW w:w="10177" w:type="dxa"/>
            <w:gridSpan w:val="34"/>
          </w:tcPr>
          <w:p w14:paraId="2ECAD5D0" w14:textId="77777777" w:rsidR="006928D2" w:rsidRPr="009358C4" w:rsidRDefault="006928D2" w:rsidP="002E7A5C">
            <w:pPr>
              <w:jc w:val="both"/>
              <w:rPr>
                <w:i/>
                <w:sz w:val="18"/>
                <w:szCs w:val="18"/>
              </w:rPr>
            </w:pPr>
            <w:r w:rsidRPr="009358C4">
              <w:rPr>
                <w:i/>
                <w:sz w:val="18"/>
                <w:szCs w:val="18"/>
              </w:rPr>
              <w:t xml:space="preserve">                                                             (реквизиты ранее выданного разрешения)</w:t>
            </w:r>
          </w:p>
        </w:tc>
      </w:tr>
      <w:tr w:rsidR="006928D2" w:rsidRPr="009358C4" w14:paraId="66CCB27A" w14:textId="77777777" w:rsidTr="007F757A">
        <w:trPr>
          <w:cantSplit/>
        </w:trPr>
        <w:tc>
          <w:tcPr>
            <w:tcW w:w="10177" w:type="dxa"/>
            <w:gridSpan w:val="34"/>
            <w:vAlign w:val="bottom"/>
          </w:tcPr>
          <w:p w14:paraId="6618F71B" w14:textId="77777777" w:rsidR="006928D2" w:rsidRPr="009358C4" w:rsidRDefault="006928D2" w:rsidP="002E7A5C">
            <w:pPr>
              <w:rPr>
                <w:spacing w:val="6"/>
                <w:sz w:val="12"/>
                <w:szCs w:val="12"/>
                <w:lang w:eastAsia="ar-SA"/>
              </w:rPr>
            </w:pPr>
          </w:p>
        </w:tc>
      </w:tr>
      <w:tr w:rsidR="006928D2" w:rsidRPr="009358C4" w14:paraId="77729F19" w14:textId="77777777" w:rsidTr="007F757A">
        <w:trPr>
          <w:cantSplit/>
          <w:trHeight w:val="323"/>
        </w:trPr>
        <w:tc>
          <w:tcPr>
            <w:tcW w:w="361" w:type="dxa"/>
            <w:gridSpan w:val="2"/>
            <w:tcBorders>
              <w:top w:val="single" w:sz="4" w:space="0" w:color="auto"/>
              <w:left w:val="single" w:sz="4" w:space="0" w:color="auto"/>
              <w:bottom w:val="single" w:sz="4" w:space="0" w:color="auto"/>
              <w:right w:val="single" w:sz="4" w:space="0" w:color="auto"/>
            </w:tcBorders>
            <w:vAlign w:val="bottom"/>
          </w:tcPr>
          <w:p w14:paraId="55E7F332" w14:textId="77777777" w:rsidR="006928D2" w:rsidRPr="009358C4" w:rsidRDefault="006928D2" w:rsidP="002E7A5C">
            <w:pPr>
              <w:jc w:val="center"/>
            </w:pPr>
          </w:p>
        </w:tc>
        <w:tc>
          <w:tcPr>
            <w:tcW w:w="9816" w:type="dxa"/>
            <w:gridSpan w:val="32"/>
            <w:tcMar>
              <w:left w:w="113" w:type="dxa"/>
            </w:tcMar>
            <w:vAlign w:val="bottom"/>
          </w:tcPr>
          <w:p w14:paraId="3E69AF30" w14:textId="77777777" w:rsidR="006928D2" w:rsidRPr="009358C4" w:rsidRDefault="006928D2" w:rsidP="002E7A5C">
            <w:pPr>
              <w:rPr>
                <w:i/>
              </w:rPr>
            </w:pPr>
            <w:r w:rsidRPr="009358C4">
              <w:t xml:space="preserve">решения о закрытии разрешения </w:t>
            </w:r>
            <w:r w:rsidRPr="009358C4">
              <w:rPr>
                <w:spacing w:val="6"/>
                <w:lang w:eastAsia="ar-SA"/>
              </w:rPr>
              <w:t xml:space="preserve">на </w:t>
            </w:r>
            <w:r w:rsidRPr="009358C4">
              <w:rPr>
                <w:lang w:eastAsia="ar-SA"/>
              </w:rPr>
              <w:t>осуществление земляных работ</w:t>
            </w:r>
          </w:p>
        </w:tc>
      </w:tr>
      <w:tr w:rsidR="006928D2" w:rsidRPr="009358C4" w14:paraId="64396C1B" w14:textId="77777777" w:rsidTr="007F757A">
        <w:trPr>
          <w:cantSplit/>
          <w:trHeight w:val="173"/>
        </w:trPr>
        <w:tc>
          <w:tcPr>
            <w:tcW w:w="361" w:type="dxa"/>
            <w:gridSpan w:val="2"/>
            <w:tcMar>
              <w:left w:w="57" w:type="dxa"/>
              <w:right w:w="0" w:type="dxa"/>
            </w:tcMar>
            <w:vAlign w:val="bottom"/>
          </w:tcPr>
          <w:p w14:paraId="034E7A0C" w14:textId="77777777" w:rsidR="006928D2" w:rsidRPr="009358C4" w:rsidRDefault="006928D2" w:rsidP="002E7A5C"/>
        </w:tc>
        <w:tc>
          <w:tcPr>
            <w:tcW w:w="595" w:type="dxa"/>
            <w:gridSpan w:val="2"/>
            <w:tcMar>
              <w:left w:w="113" w:type="dxa"/>
            </w:tcMar>
            <w:vAlign w:val="bottom"/>
          </w:tcPr>
          <w:p w14:paraId="74ACCA7D" w14:textId="77777777" w:rsidR="006928D2" w:rsidRPr="009358C4" w:rsidRDefault="006928D2" w:rsidP="002E7A5C">
            <w:r w:rsidRPr="009358C4">
              <w:t>от «</w:t>
            </w:r>
          </w:p>
        </w:tc>
        <w:tc>
          <w:tcPr>
            <w:tcW w:w="552" w:type="dxa"/>
            <w:gridSpan w:val="3"/>
            <w:tcBorders>
              <w:bottom w:val="single" w:sz="4" w:space="0" w:color="auto"/>
            </w:tcBorders>
            <w:vAlign w:val="bottom"/>
          </w:tcPr>
          <w:p w14:paraId="23E11D18" w14:textId="77777777" w:rsidR="006928D2" w:rsidRPr="009358C4" w:rsidRDefault="006928D2" w:rsidP="002E7A5C"/>
        </w:tc>
        <w:tc>
          <w:tcPr>
            <w:tcW w:w="224" w:type="dxa"/>
            <w:vAlign w:val="bottom"/>
          </w:tcPr>
          <w:p w14:paraId="0E25D9B2" w14:textId="77777777" w:rsidR="006928D2" w:rsidRPr="009358C4" w:rsidRDefault="006928D2" w:rsidP="002E7A5C">
            <w:r w:rsidRPr="009358C4">
              <w:t>»</w:t>
            </w:r>
          </w:p>
        </w:tc>
        <w:tc>
          <w:tcPr>
            <w:tcW w:w="1696" w:type="dxa"/>
            <w:gridSpan w:val="6"/>
            <w:tcBorders>
              <w:bottom w:val="single" w:sz="4" w:space="0" w:color="auto"/>
            </w:tcBorders>
            <w:vAlign w:val="bottom"/>
          </w:tcPr>
          <w:p w14:paraId="5D1D2913" w14:textId="77777777" w:rsidR="006928D2" w:rsidRPr="009358C4" w:rsidRDefault="006928D2" w:rsidP="002E7A5C"/>
        </w:tc>
        <w:tc>
          <w:tcPr>
            <w:tcW w:w="350" w:type="dxa"/>
            <w:gridSpan w:val="2"/>
            <w:vAlign w:val="bottom"/>
          </w:tcPr>
          <w:p w14:paraId="42BDAC92" w14:textId="77777777" w:rsidR="006928D2" w:rsidRPr="009358C4" w:rsidRDefault="006928D2" w:rsidP="002E7A5C">
            <w:pPr>
              <w:jc w:val="right"/>
            </w:pPr>
            <w:r w:rsidRPr="009358C4">
              <w:t>20</w:t>
            </w:r>
          </w:p>
        </w:tc>
        <w:tc>
          <w:tcPr>
            <w:tcW w:w="434" w:type="dxa"/>
            <w:gridSpan w:val="2"/>
            <w:tcBorders>
              <w:bottom w:val="single" w:sz="4" w:space="0" w:color="auto"/>
            </w:tcBorders>
            <w:vAlign w:val="bottom"/>
          </w:tcPr>
          <w:p w14:paraId="019241BF" w14:textId="77777777" w:rsidR="006928D2" w:rsidRPr="009358C4" w:rsidRDefault="006928D2" w:rsidP="002E7A5C"/>
        </w:tc>
        <w:tc>
          <w:tcPr>
            <w:tcW w:w="729" w:type="dxa"/>
            <w:gridSpan w:val="4"/>
            <w:vAlign w:val="bottom"/>
          </w:tcPr>
          <w:p w14:paraId="62F0F4A8" w14:textId="77777777" w:rsidR="006928D2" w:rsidRPr="009358C4" w:rsidRDefault="006928D2" w:rsidP="002E7A5C">
            <w:r w:rsidRPr="009358C4">
              <w:t>г.    №</w:t>
            </w:r>
          </w:p>
        </w:tc>
        <w:tc>
          <w:tcPr>
            <w:tcW w:w="2463" w:type="dxa"/>
            <w:gridSpan w:val="8"/>
            <w:tcBorders>
              <w:bottom w:val="single" w:sz="4" w:space="0" w:color="auto"/>
            </w:tcBorders>
            <w:vAlign w:val="bottom"/>
          </w:tcPr>
          <w:p w14:paraId="50E6BAAE" w14:textId="77777777" w:rsidR="006928D2" w:rsidRPr="009358C4" w:rsidRDefault="006928D2" w:rsidP="002E7A5C"/>
        </w:tc>
        <w:tc>
          <w:tcPr>
            <w:tcW w:w="2773" w:type="dxa"/>
            <w:gridSpan w:val="4"/>
            <w:vAlign w:val="bottom"/>
          </w:tcPr>
          <w:p w14:paraId="3E948EDC" w14:textId="77777777" w:rsidR="006928D2" w:rsidRPr="009358C4" w:rsidRDefault="006928D2" w:rsidP="002E7A5C">
            <w:pPr>
              <w:rPr>
                <w:sz w:val="28"/>
                <w:szCs w:val="28"/>
              </w:rPr>
            </w:pPr>
          </w:p>
        </w:tc>
      </w:tr>
      <w:tr w:rsidR="006928D2" w:rsidRPr="009358C4" w14:paraId="1DF2F9A4" w14:textId="77777777" w:rsidTr="007F757A">
        <w:trPr>
          <w:cantSplit/>
          <w:trHeight w:val="296"/>
        </w:trPr>
        <w:tc>
          <w:tcPr>
            <w:tcW w:w="10177" w:type="dxa"/>
            <w:gridSpan w:val="34"/>
          </w:tcPr>
          <w:p w14:paraId="09F52E04" w14:textId="77777777" w:rsidR="006928D2" w:rsidRPr="009358C4" w:rsidRDefault="006928D2" w:rsidP="002E7A5C">
            <w:pPr>
              <w:jc w:val="both"/>
              <w:rPr>
                <w:i/>
                <w:sz w:val="18"/>
                <w:szCs w:val="18"/>
              </w:rPr>
            </w:pPr>
            <w:r w:rsidRPr="009358C4">
              <w:rPr>
                <w:i/>
                <w:sz w:val="18"/>
                <w:szCs w:val="18"/>
              </w:rPr>
              <w:t xml:space="preserve">                                                             (реквизиты ранее выданного разрешения)</w:t>
            </w:r>
          </w:p>
        </w:tc>
      </w:tr>
      <w:tr w:rsidR="0060374D" w:rsidRPr="009358C4" w14:paraId="5F499881" w14:textId="77777777" w:rsidTr="007F757A">
        <w:trPr>
          <w:gridBefore w:val="1"/>
          <w:wBefore w:w="8" w:type="dxa"/>
          <w:cantSplit/>
          <w:trHeight w:val="296"/>
        </w:trPr>
        <w:tc>
          <w:tcPr>
            <w:tcW w:w="10169" w:type="dxa"/>
            <w:gridSpan w:val="33"/>
            <w:tcBorders>
              <w:bottom w:val="single" w:sz="4" w:space="0" w:color="auto"/>
            </w:tcBorders>
          </w:tcPr>
          <w:p w14:paraId="747B8D1E" w14:textId="77777777" w:rsidR="0060374D" w:rsidRPr="009358C4" w:rsidRDefault="0060374D" w:rsidP="0081532A">
            <w:pPr>
              <w:jc w:val="both"/>
              <w:rPr>
                <w:i/>
                <w:sz w:val="18"/>
                <w:szCs w:val="18"/>
              </w:rPr>
            </w:pPr>
          </w:p>
          <w:p w14:paraId="644D1E10" w14:textId="77777777" w:rsidR="0060374D" w:rsidRPr="009358C4" w:rsidRDefault="0060374D" w:rsidP="0081532A">
            <w:pPr>
              <w:jc w:val="both"/>
              <w:rPr>
                <w:i/>
                <w:sz w:val="18"/>
                <w:szCs w:val="18"/>
              </w:rPr>
            </w:pPr>
          </w:p>
          <w:p w14:paraId="44A26A81" w14:textId="77777777" w:rsidR="0060374D" w:rsidRPr="009358C4" w:rsidRDefault="0060374D" w:rsidP="0081532A">
            <w:pPr>
              <w:jc w:val="both"/>
              <w:rPr>
                <w:i/>
                <w:sz w:val="18"/>
                <w:szCs w:val="18"/>
              </w:rPr>
            </w:pPr>
          </w:p>
          <w:p w14:paraId="713A2926" w14:textId="77777777" w:rsidR="0060374D" w:rsidRPr="009358C4" w:rsidRDefault="0060374D" w:rsidP="0081532A">
            <w:pPr>
              <w:jc w:val="both"/>
              <w:rPr>
                <w:i/>
                <w:sz w:val="18"/>
                <w:szCs w:val="18"/>
              </w:rPr>
            </w:pPr>
          </w:p>
        </w:tc>
      </w:tr>
      <w:tr w:rsidR="0060374D" w:rsidRPr="009358C4" w14:paraId="6F796C95" w14:textId="77777777" w:rsidTr="007F757A">
        <w:trPr>
          <w:gridBefore w:val="1"/>
          <w:wBefore w:w="8" w:type="dxa"/>
          <w:cantSplit/>
          <w:trHeight w:val="296"/>
        </w:trPr>
        <w:tc>
          <w:tcPr>
            <w:tcW w:w="10169" w:type="dxa"/>
            <w:gridSpan w:val="33"/>
            <w:tcBorders>
              <w:top w:val="single" w:sz="4" w:space="0" w:color="auto"/>
            </w:tcBorders>
          </w:tcPr>
          <w:p w14:paraId="4D19BD21" w14:textId="3C2CF772" w:rsidR="0060374D" w:rsidRPr="009358C4" w:rsidRDefault="0060374D" w:rsidP="0081532A">
            <w:pPr>
              <w:jc w:val="both"/>
              <w:rPr>
                <w:i/>
                <w:sz w:val="18"/>
                <w:szCs w:val="18"/>
              </w:rPr>
            </w:pPr>
            <w:r w:rsidRPr="009358C4">
              <w:rPr>
                <w:i/>
                <w:sz w:val="20"/>
                <w:szCs w:val="20"/>
                <w:lang w:eastAsia="ar-SA"/>
              </w:rPr>
              <w:t xml:space="preserve">                                                  (указать, какие именно допущены опечатки/ошибки)</w:t>
            </w:r>
          </w:p>
        </w:tc>
      </w:tr>
    </w:tbl>
    <w:p w14:paraId="69A79535" w14:textId="77777777" w:rsidR="0086116C" w:rsidRPr="009358C4" w:rsidRDefault="0086116C" w:rsidP="0086116C">
      <w:pPr>
        <w:jc w:val="both"/>
      </w:pPr>
    </w:p>
    <w:p w14:paraId="5D13F1B6" w14:textId="77777777" w:rsidR="0086116C" w:rsidRPr="009358C4" w:rsidRDefault="0086116C" w:rsidP="0086116C">
      <w:pPr>
        <w:jc w:val="both"/>
      </w:pPr>
      <w:r w:rsidRPr="009358C4">
        <w:lastRenderedPageBreak/>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612CBCB0" w14:textId="77777777" w:rsidR="0086116C" w:rsidRPr="009358C4" w:rsidRDefault="0086116C" w:rsidP="0086116C">
      <w:pPr>
        <w:jc w:val="both"/>
      </w:pPr>
    </w:p>
    <w:p w14:paraId="0C4FA985" w14:textId="25DCAF0E" w:rsidR="0086116C" w:rsidRPr="009358C4" w:rsidRDefault="0086116C" w:rsidP="0086116C">
      <w:pPr>
        <w:jc w:val="both"/>
      </w:pPr>
      <w:r w:rsidRPr="009358C4">
        <w:t>Расписку в приеме заявления получил(а).</w:t>
      </w:r>
    </w:p>
    <w:p w14:paraId="67271746" w14:textId="77777777" w:rsidR="0086116C" w:rsidRPr="009358C4" w:rsidRDefault="0086116C" w:rsidP="0086116C">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86116C" w:rsidRPr="009358C4" w14:paraId="1E25CED7" w14:textId="77777777" w:rsidTr="0081532A">
        <w:tc>
          <w:tcPr>
            <w:tcW w:w="196" w:type="dxa"/>
            <w:vAlign w:val="bottom"/>
          </w:tcPr>
          <w:p w14:paraId="61B4CEF7" w14:textId="77777777" w:rsidR="0086116C" w:rsidRPr="009358C4" w:rsidRDefault="0086116C" w:rsidP="0081532A">
            <w:pPr>
              <w:spacing w:line="276" w:lineRule="auto"/>
            </w:pPr>
            <w:r w:rsidRPr="009358C4">
              <w:t>«</w:t>
            </w:r>
          </w:p>
        </w:tc>
        <w:tc>
          <w:tcPr>
            <w:tcW w:w="364" w:type="dxa"/>
            <w:tcBorders>
              <w:top w:val="nil"/>
              <w:left w:val="nil"/>
              <w:bottom w:val="single" w:sz="4" w:space="0" w:color="auto"/>
              <w:right w:val="nil"/>
            </w:tcBorders>
            <w:vAlign w:val="bottom"/>
          </w:tcPr>
          <w:p w14:paraId="7074C134" w14:textId="77777777" w:rsidR="0086116C" w:rsidRPr="009358C4" w:rsidRDefault="0086116C" w:rsidP="0081532A">
            <w:pPr>
              <w:spacing w:line="276" w:lineRule="auto"/>
              <w:jc w:val="center"/>
            </w:pPr>
          </w:p>
        </w:tc>
        <w:tc>
          <w:tcPr>
            <w:tcW w:w="293" w:type="dxa"/>
            <w:vAlign w:val="bottom"/>
          </w:tcPr>
          <w:p w14:paraId="4A24E22C" w14:textId="77777777" w:rsidR="0086116C" w:rsidRPr="009358C4" w:rsidRDefault="0086116C" w:rsidP="0081532A">
            <w:pPr>
              <w:spacing w:line="276" w:lineRule="auto"/>
            </w:pPr>
            <w:r w:rsidRPr="009358C4">
              <w:t>»</w:t>
            </w:r>
          </w:p>
        </w:tc>
        <w:tc>
          <w:tcPr>
            <w:tcW w:w="1335" w:type="dxa"/>
            <w:tcBorders>
              <w:top w:val="nil"/>
              <w:left w:val="nil"/>
              <w:bottom w:val="single" w:sz="4" w:space="0" w:color="auto"/>
              <w:right w:val="nil"/>
            </w:tcBorders>
            <w:vAlign w:val="bottom"/>
          </w:tcPr>
          <w:p w14:paraId="04059C9C" w14:textId="77777777" w:rsidR="0086116C" w:rsidRPr="009358C4" w:rsidRDefault="0086116C" w:rsidP="0081532A">
            <w:pPr>
              <w:spacing w:line="276" w:lineRule="auto"/>
              <w:jc w:val="center"/>
            </w:pPr>
          </w:p>
        </w:tc>
        <w:tc>
          <w:tcPr>
            <w:tcW w:w="580" w:type="dxa"/>
            <w:vAlign w:val="bottom"/>
          </w:tcPr>
          <w:p w14:paraId="6655D25A" w14:textId="77777777" w:rsidR="0086116C" w:rsidRPr="009358C4" w:rsidRDefault="0086116C" w:rsidP="0081532A">
            <w:pPr>
              <w:spacing w:line="276" w:lineRule="auto"/>
              <w:jc w:val="right"/>
            </w:pPr>
            <w:r w:rsidRPr="009358C4">
              <w:t>20</w:t>
            </w:r>
          </w:p>
        </w:tc>
        <w:tc>
          <w:tcPr>
            <w:tcW w:w="307" w:type="dxa"/>
            <w:tcBorders>
              <w:top w:val="nil"/>
              <w:left w:val="nil"/>
              <w:bottom w:val="single" w:sz="4" w:space="0" w:color="auto"/>
              <w:right w:val="nil"/>
            </w:tcBorders>
            <w:vAlign w:val="bottom"/>
          </w:tcPr>
          <w:p w14:paraId="0573C40E" w14:textId="77777777" w:rsidR="0086116C" w:rsidRPr="009358C4" w:rsidRDefault="0086116C" w:rsidP="0081532A">
            <w:pPr>
              <w:spacing w:line="276" w:lineRule="auto"/>
            </w:pPr>
          </w:p>
        </w:tc>
        <w:tc>
          <w:tcPr>
            <w:tcW w:w="553" w:type="dxa"/>
            <w:vAlign w:val="bottom"/>
          </w:tcPr>
          <w:p w14:paraId="4534FC24" w14:textId="77777777" w:rsidR="0086116C" w:rsidRPr="009358C4" w:rsidRDefault="0086116C" w:rsidP="0081532A">
            <w:pPr>
              <w:spacing w:line="276" w:lineRule="auto"/>
            </w:pPr>
            <w:r w:rsidRPr="009358C4">
              <w:t>г.  «</w:t>
            </w:r>
          </w:p>
        </w:tc>
        <w:tc>
          <w:tcPr>
            <w:tcW w:w="360" w:type="dxa"/>
            <w:tcBorders>
              <w:top w:val="nil"/>
              <w:left w:val="nil"/>
              <w:bottom w:val="single" w:sz="4" w:space="0" w:color="auto"/>
              <w:right w:val="nil"/>
            </w:tcBorders>
            <w:vAlign w:val="bottom"/>
          </w:tcPr>
          <w:p w14:paraId="1CB9CD9E" w14:textId="77777777" w:rsidR="0086116C" w:rsidRPr="009358C4" w:rsidRDefault="0086116C" w:rsidP="0081532A">
            <w:pPr>
              <w:spacing w:line="276" w:lineRule="auto"/>
              <w:jc w:val="center"/>
            </w:pPr>
          </w:p>
        </w:tc>
        <w:tc>
          <w:tcPr>
            <w:tcW w:w="720" w:type="dxa"/>
            <w:vAlign w:val="bottom"/>
          </w:tcPr>
          <w:p w14:paraId="1F11E664" w14:textId="77777777" w:rsidR="0086116C" w:rsidRPr="009358C4" w:rsidRDefault="0086116C" w:rsidP="0081532A">
            <w:pPr>
              <w:spacing w:line="276" w:lineRule="auto"/>
            </w:pPr>
            <w:r w:rsidRPr="009358C4">
              <w:t>» ч.   «</w:t>
            </w:r>
          </w:p>
        </w:tc>
        <w:tc>
          <w:tcPr>
            <w:tcW w:w="360" w:type="dxa"/>
            <w:tcBorders>
              <w:top w:val="nil"/>
              <w:left w:val="nil"/>
              <w:bottom w:val="single" w:sz="4" w:space="0" w:color="auto"/>
              <w:right w:val="nil"/>
            </w:tcBorders>
            <w:vAlign w:val="bottom"/>
          </w:tcPr>
          <w:p w14:paraId="0CC04274" w14:textId="77777777" w:rsidR="0086116C" w:rsidRPr="009358C4" w:rsidRDefault="0086116C" w:rsidP="0081532A">
            <w:pPr>
              <w:spacing w:line="276" w:lineRule="auto"/>
              <w:jc w:val="center"/>
            </w:pPr>
          </w:p>
        </w:tc>
        <w:tc>
          <w:tcPr>
            <w:tcW w:w="1440" w:type="dxa"/>
            <w:vAlign w:val="bottom"/>
          </w:tcPr>
          <w:p w14:paraId="46C2117D" w14:textId="77777777" w:rsidR="0086116C" w:rsidRPr="009358C4" w:rsidRDefault="0086116C" w:rsidP="0081532A">
            <w:pPr>
              <w:spacing w:line="276" w:lineRule="auto"/>
            </w:pPr>
            <w:r w:rsidRPr="009358C4">
              <w:t>» мин.</w:t>
            </w:r>
          </w:p>
        </w:tc>
      </w:tr>
    </w:tbl>
    <w:p w14:paraId="2B7CCD32" w14:textId="77777777" w:rsidR="0086116C" w:rsidRPr="009358C4" w:rsidRDefault="0086116C" w:rsidP="0086116C">
      <w:pPr>
        <w:jc w:val="both"/>
        <w:rPr>
          <w:sz w:val="16"/>
          <w:szCs w:val="16"/>
        </w:rPr>
      </w:pPr>
    </w:p>
    <w:p w14:paraId="6DD8CEC1" w14:textId="77777777" w:rsidR="0086116C" w:rsidRPr="009358C4" w:rsidRDefault="0086116C" w:rsidP="0086116C">
      <w:pPr>
        <w:jc w:val="both"/>
      </w:pPr>
    </w:p>
    <w:p w14:paraId="3180A8EB" w14:textId="77777777" w:rsidR="0086116C" w:rsidRPr="009358C4" w:rsidRDefault="0086116C" w:rsidP="0086116C">
      <w:pPr>
        <w:jc w:val="both"/>
      </w:pPr>
      <w:r w:rsidRPr="009358C4">
        <w:t>Способ получения результата предоставления муниципальной услуги</w:t>
      </w:r>
    </w:p>
    <w:p w14:paraId="06E411C4" w14:textId="77777777" w:rsidR="00E61201" w:rsidRPr="009358C4" w:rsidRDefault="00E61201" w:rsidP="0086116C">
      <w:pPr>
        <w:jc w:val="both"/>
      </w:pPr>
    </w:p>
    <w:p w14:paraId="2FE23195" w14:textId="77777777" w:rsidR="00E61201" w:rsidRPr="009358C4" w:rsidRDefault="00E61201" w:rsidP="0086116C">
      <w:pPr>
        <w:jc w:val="both"/>
      </w:pPr>
    </w:p>
    <w:tbl>
      <w:tblPr>
        <w:tblpPr w:leftFromText="180" w:rightFromText="180" w:bottomFromText="160" w:vertAnchor="text" w:horzAnchor="margin" w:tblpX="13"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591"/>
        <w:gridCol w:w="4675"/>
      </w:tblGrid>
      <w:tr w:rsidR="00566EAF" w:rsidRPr="009358C4" w14:paraId="65E97E13" w14:textId="77777777" w:rsidTr="006928D2">
        <w:trPr>
          <w:trHeight w:val="337"/>
        </w:trPr>
        <w:tc>
          <w:tcPr>
            <w:tcW w:w="373" w:type="dxa"/>
            <w:tcBorders>
              <w:top w:val="single" w:sz="4" w:space="0" w:color="auto"/>
              <w:left w:val="single" w:sz="4" w:space="0" w:color="auto"/>
              <w:bottom w:val="single" w:sz="4" w:space="0" w:color="auto"/>
              <w:right w:val="single" w:sz="4" w:space="0" w:color="auto"/>
            </w:tcBorders>
            <w:tcMar>
              <w:right w:w="28" w:type="dxa"/>
            </w:tcMar>
            <w:hideMark/>
          </w:tcPr>
          <w:p w14:paraId="297B7E24" w14:textId="77777777" w:rsidR="00566EAF" w:rsidRPr="009358C4" w:rsidRDefault="00566EAF" w:rsidP="006928D2">
            <w:pPr>
              <w:widowControl w:val="0"/>
              <w:autoSpaceDE w:val="0"/>
              <w:autoSpaceDN w:val="0"/>
              <w:adjustRightInd w:val="0"/>
              <w:jc w:val="both"/>
            </w:pPr>
          </w:p>
        </w:tc>
        <w:tc>
          <w:tcPr>
            <w:tcW w:w="9266" w:type="dxa"/>
            <w:gridSpan w:val="2"/>
            <w:vMerge w:val="restart"/>
            <w:tcBorders>
              <w:top w:val="nil"/>
              <w:left w:val="single" w:sz="4" w:space="0" w:color="auto"/>
              <w:right w:val="nil"/>
            </w:tcBorders>
            <w:tcMar>
              <w:right w:w="28" w:type="dxa"/>
            </w:tcMar>
            <w:hideMark/>
          </w:tcPr>
          <w:p w14:paraId="01A30452" w14:textId="452FD193" w:rsidR="00566EAF" w:rsidRPr="009358C4" w:rsidRDefault="00566EAF" w:rsidP="006928D2">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006928D2" w:rsidRPr="009358C4">
              <w:br/>
            </w:r>
            <w:r w:rsidRPr="009358C4">
              <w:t>в МФЦ*</w:t>
            </w:r>
            <w:r w:rsidR="007F757A" w:rsidRPr="009358C4">
              <w:t>;</w:t>
            </w:r>
          </w:p>
        </w:tc>
      </w:tr>
      <w:tr w:rsidR="00566EAF" w:rsidRPr="009358C4" w14:paraId="74F6F0D0" w14:textId="77777777" w:rsidTr="006928D2">
        <w:trPr>
          <w:trHeight w:val="412"/>
        </w:trPr>
        <w:tc>
          <w:tcPr>
            <w:tcW w:w="373" w:type="dxa"/>
            <w:tcBorders>
              <w:top w:val="single" w:sz="4" w:space="0" w:color="auto"/>
              <w:left w:val="nil"/>
              <w:bottom w:val="nil"/>
              <w:right w:val="nil"/>
            </w:tcBorders>
            <w:tcMar>
              <w:right w:w="28" w:type="dxa"/>
            </w:tcMar>
          </w:tcPr>
          <w:p w14:paraId="49969943" w14:textId="77777777" w:rsidR="00566EAF" w:rsidRPr="009358C4" w:rsidRDefault="00566EAF" w:rsidP="006928D2">
            <w:pPr>
              <w:widowControl w:val="0"/>
              <w:autoSpaceDE w:val="0"/>
              <w:autoSpaceDN w:val="0"/>
              <w:adjustRightInd w:val="0"/>
              <w:jc w:val="both"/>
            </w:pPr>
          </w:p>
        </w:tc>
        <w:tc>
          <w:tcPr>
            <w:tcW w:w="9266" w:type="dxa"/>
            <w:gridSpan w:val="2"/>
            <w:vMerge/>
            <w:tcBorders>
              <w:left w:val="nil"/>
              <w:bottom w:val="nil"/>
              <w:right w:val="nil"/>
            </w:tcBorders>
            <w:tcMar>
              <w:right w:w="28" w:type="dxa"/>
            </w:tcMar>
          </w:tcPr>
          <w:p w14:paraId="31827608" w14:textId="77777777" w:rsidR="00566EAF" w:rsidRPr="009358C4" w:rsidRDefault="00566EAF" w:rsidP="006928D2">
            <w:pPr>
              <w:widowControl w:val="0"/>
              <w:autoSpaceDE w:val="0"/>
              <w:autoSpaceDN w:val="0"/>
              <w:adjustRightInd w:val="0"/>
              <w:jc w:val="both"/>
            </w:pPr>
          </w:p>
        </w:tc>
      </w:tr>
      <w:tr w:rsidR="00566EAF" w:rsidRPr="009358C4" w14:paraId="00FA49A1" w14:textId="77777777" w:rsidTr="006928D2">
        <w:trPr>
          <w:trHeight w:val="337"/>
        </w:trPr>
        <w:tc>
          <w:tcPr>
            <w:tcW w:w="373" w:type="dxa"/>
            <w:tcBorders>
              <w:top w:val="single" w:sz="4" w:space="0" w:color="auto"/>
              <w:left w:val="single" w:sz="4" w:space="0" w:color="auto"/>
              <w:bottom w:val="single" w:sz="4" w:space="0" w:color="auto"/>
              <w:right w:val="single" w:sz="4" w:space="0" w:color="auto"/>
            </w:tcBorders>
            <w:tcMar>
              <w:right w:w="28" w:type="dxa"/>
            </w:tcMar>
            <w:hideMark/>
          </w:tcPr>
          <w:p w14:paraId="40814895" w14:textId="77777777" w:rsidR="00566EAF" w:rsidRPr="009358C4" w:rsidRDefault="00566EAF" w:rsidP="006928D2">
            <w:pPr>
              <w:widowControl w:val="0"/>
              <w:autoSpaceDE w:val="0"/>
              <w:autoSpaceDN w:val="0"/>
              <w:adjustRightInd w:val="0"/>
              <w:ind w:firstLine="720"/>
              <w:jc w:val="both"/>
            </w:pPr>
          </w:p>
        </w:tc>
        <w:tc>
          <w:tcPr>
            <w:tcW w:w="9266" w:type="dxa"/>
            <w:gridSpan w:val="2"/>
            <w:tcBorders>
              <w:top w:val="nil"/>
              <w:left w:val="single" w:sz="4" w:space="0" w:color="auto"/>
              <w:bottom w:val="nil"/>
              <w:right w:val="nil"/>
            </w:tcBorders>
            <w:tcMar>
              <w:right w:w="28" w:type="dxa"/>
            </w:tcMar>
            <w:hideMark/>
          </w:tcPr>
          <w:p w14:paraId="3ACA610F" w14:textId="5687DDD3" w:rsidR="00566EAF" w:rsidRPr="009358C4" w:rsidRDefault="00566EAF" w:rsidP="006928D2">
            <w:pPr>
              <w:widowControl w:val="0"/>
              <w:autoSpaceDE w:val="0"/>
              <w:autoSpaceDN w:val="0"/>
              <w:adjustRightInd w:val="0"/>
              <w:jc w:val="both"/>
            </w:pPr>
            <w:r w:rsidRPr="009358C4">
              <w:t>на бумажном носителе в МФЦ</w:t>
            </w:r>
            <w:r w:rsidR="007F757A" w:rsidRPr="009358C4">
              <w:t>;</w:t>
            </w:r>
          </w:p>
        </w:tc>
      </w:tr>
      <w:tr w:rsidR="00566EAF" w:rsidRPr="009358C4" w14:paraId="25379604" w14:textId="77777777" w:rsidTr="006928D2">
        <w:trPr>
          <w:trHeight w:val="281"/>
        </w:trPr>
        <w:tc>
          <w:tcPr>
            <w:tcW w:w="373" w:type="dxa"/>
            <w:tcBorders>
              <w:top w:val="single" w:sz="4" w:space="0" w:color="auto"/>
              <w:left w:val="nil"/>
              <w:bottom w:val="single" w:sz="4" w:space="0" w:color="auto"/>
              <w:right w:val="nil"/>
            </w:tcBorders>
            <w:tcMar>
              <w:right w:w="28" w:type="dxa"/>
            </w:tcMar>
          </w:tcPr>
          <w:p w14:paraId="1CE75C6A" w14:textId="77777777" w:rsidR="00566EAF" w:rsidRPr="009358C4" w:rsidRDefault="00566EAF" w:rsidP="006928D2">
            <w:pPr>
              <w:widowControl w:val="0"/>
              <w:autoSpaceDE w:val="0"/>
              <w:autoSpaceDN w:val="0"/>
              <w:adjustRightInd w:val="0"/>
              <w:ind w:firstLine="720"/>
              <w:jc w:val="both"/>
            </w:pPr>
          </w:p>
        </w:tc>
        <w:tc>
          <w:tcPr>
            <w:tcW w:w="4591" w:type="dxa"/>
            <w:tcBorders>
              <w:top w:val="nil"/>
              <w:left w:val="nil"/>
              <w:bottom w:val="nil"/>
              <w:right w:val="nil"/>
            </w:tcBorders>
            <w:tcMar>
              <w:right w:w="28" w:type="dxa"/>
            </w:tcMar>
          </w:tcPr>
          <w:p w14:paraId="72D10774" w14:textId="77777777" w:rsidR="00566EAF" w:rsidRPr="009358C4" w:rsidRDefault="00566EAF" w:rsidP="006928D2">
            <w:pPr>
              <w:widowControl w:val="0"/>
              <w:autoSpaceDE w:val="0"/>
              <w:autoSpaceDN w:val="0"/>
              <w:adjustRightInd w:val="0"/>
              <w:ind w:firstLine="720"/>
              <w:jc w:val="both"/>
            </w:pPr>
          </w:p>
        </w:tc>
        <w:tc>
          <w:tcPr>
            <w:tcW w:w="4675" w:type="dxa"/>
            <w:tcBorders>
              <w:top w:val="nil"/>
              <w:left w:val="nil"/>
              <w:bottom w:val="nil"/>
              <w:right w:val="nil"/>
            </w:tcBorders>
            <w:tcMar>
              <w:right w:w="28" w:type="dxa"/>
            </w:tcMar>
          </w:tcPr>
          <w:p w14:paraId="5817D447" w14:textId="77777777" w:rsidR="00566EAF" w:rsidRPr="009358C4" w:rsidRDefault="00566EAF" w:rsidP="006928D2">
            <w:pPr>
              <w:widowControl w:val="0"/>
              <w:autoSpaceDE w:val="0"/>
              <w:autoSpaceDN w:val="0"/>
              <w:adjustRightInd w:val="0"/>
              <w:ind w:firstLine="720"/>
              <w:jc w:val="both"/>
            </w:pPr>
          </w:p>
        </w:tc>
      </w:tr>
      <w:tr w:rsidR="00566EAF" w:rsidRPr="009358C4" w14:paraId="5F248AEA" w14:textId="77777777" w:rsidTr="006928D2">
        <w:trPr>
          <w:trHeight w:val="379"/>
        </w:trPr>
        <w:tc>
          <w:tcPr>
            <w:tcW w:w="373" w:type="dxa"/>
            <w:tcBorders>
              <w:top w:val="single" w:sz="4" w:space="0" w:color="auto"/>
              <w:left w:val="single" w:sz="4" w:space="0" w:color="auto"/>
              <w:bottom w:val="single" w:sz="4" w:space="0" w:color="auto"/>
              <w:right w:val="single" w:sz="4" w:space="0" w:color="auto"/>
            </w:tcBorders>
            <w:tcMar>
              <w:right w:w="28" w:type="dxa"/>
            </w:tcMar>
          </w:tcPr>
          <w:p w14:paraId="6082D258" w14:textId="77777777" w:rsidR="00566EAF" w:rsidRPr="009358C4" w:rsidRDefault="00566EAF" w:rsidP="006928D2">
            <w:pPr>
              <w:widowControl w:val="0"/>
              <w:autoSpaceDE w:val="0"/>
              <w:autoSpaceDN w:val="0"/>
              <w:adjustRightInd w:val="0"/>
              <w:ind w:left="426"/>
            </w:pPr>
          </w:p>
        </w:tc>
        <w:tc>
          <w:tcPr>
            <w:tcW w:w="9266" w:type="dxa"/>
            <w:gridSpan w:val="2"/>
            <w:vMerge w:val="restart"/>
            <w:tcBorders>
              <w:top w:val="nil"/>
              <w:left w:val="single" w:sz="4" w:space="0" w:color="auto"/>
              <w:right w:val="nil"/>
            </w:tcBorders>
            <w:tcMar>
              <w:right w:w="28" w:type="dxa"/>
            </w:tcMar>
          </w:tcPr>
          <w:p w14:paraId="15CC7155" w14:textId="3555D74C" w:rsidR="00566EAF" w:rsidRPr="009358C4" w:rsidRDefault="00566EAF" w:rsidP="006928D2">
            <w:pPr>
              <w:tabs>
                <w:tab w:val="left" w:pos="3030"/>
              </w:tabs>
              <w:jc w:val="both"/>
            </w:pPr>
            <w:r w:rsidRPr="009358C4">
              <w:t>направить в форме электронного документа в личный кабинет</w:t>
            </w:r>
            <w:r w:rsidRPr="009358C4">
              <w:rPr>
                <w:bCs/>
              </w:rPr>
              <w:t xml:space="preserve"> на </w:t>
            </w:r>
            <w:r w:rsidRPr="009358C4">
              <w:t>Едином/Региональном портале**</w:t>
            </w:r>
            <w:r w:rsidR="007F757A" w:rsidRPr="009358C4">
              <w:t>.</w:t>
            </w:r>
          </w:p>
        </w:tc>
      </w:tr>
      <w:tr w:rsidR="00566EAF" w:rsidRPr="009358C4" w14:paraId="1EC87B15" w14:textId="77777777" w:rsidTr="006928D2">
        <w:trPr>
          <w:trHeight w:val="472"/>
        </w:trPr>
        <w:tc>
          <w:tcPr>
            <w:tcW w:w="373" w:type="dxa"/>
            <w:tcBorders>
              <w:top w:val="single" w:sz="4" w:space="0" w:color="auto"/>
              <w:left w:val="nil"/>
              <w:bottom w:val="nil"/>
              <w:right w:val="nil"/>
            </w:tcBorders>
            <w:tcMar>
              <w:right w:w="28" w:type="dxa"/>
            </w:tcMar>
          </w:tcPr>
          <w:p w14:paraId="17F22653" w14:textId="77777777" w:rsidR="00566EAF" w:rsidRPr="009358C4" w:rsidRDefault="00566EAF" w:rsidP="006928D2">
            <w:pPr>
              <w:widowControl w:val="0"/>
              <w:autoSpaceDE w:val="0"/>
              <w:autoSpaceDN w:val="0"/>
              <w:adjustRightInd w:val="0"/>
              <w:ind w:left="426"/>
            </w:pPr>
          </w:p>
        </w:tc>
        <w:tc>
          <w:tcPr>
            <w:tcW w:w="9266" w:type="dxa"/>
            <w:gridSpan w:val="2"/>
            <w:vMerge/>
            <w:tcBorders>
              <w:left w:val="nil"/>
              <w:bottom w:val="nil"/>
              <w:right w:val="nil"/>
            </w:tcBorders>
            <w:tcMar>
              <w:right w:w="28" w:type="dxa"/>
            </w:tcMar>
          </w:tcPr>
          <w:p w14:paraId="3FB50689" w14:textId="77777777" w:rsidR="00566EAF" w:rsidRPr="009358C4" w:rsidRDefault="00566EAF" w:rsidP="006928D2">
            <w:pPr>
              <w:tabs>
                <w:tab w:val="left" w:pos="3030"/>
              </w:tabs>
            </w:pPr>
          </w:p>
        </w:tc>
      </w:tr>
    </w:tbl>
    <w:p w14:paraId="2FDCFAF1" w14:textId="77777777" w:rsidR="0086116C" w:rsidRPr="009358C4" w:rsidRDefault="0086116C" w:rsidP="0086116C">
      <w:pPr>
        <w:jc w:val="both"/>
        <w:rPr>
          <w:sz w:val="16"/>
          <w:szCs w:val="16"/>
        </w:rPr>
      </w:pPr>
    </w:p>
    <w:tbl>
      <w:tblPr>
        <w:tblW w:w="8133" w:type="dxa"/>
        <w:tblLayout w:type="fixed"/>
        <w:tblCellMar>
          <w:left w:w="28" w:type="dxa"/>
          <w:right w:w="28" w:type="dxa"/>
        </w:tblCellMar>
        <w:tblLook w:val="00A0" w:firstRow="1" w:lastRow="0" w:firstColumn="1" w:lastColumn="0" w:noHBand="0" w:noVBand="0"/>
      </w:tblPr>
      <w:tblGrid>
        <w:gridCol w:w="3147"/>
        <w:gridCol w:w="567"/>
        <w:gridCol w:w="4419"/>
      </w:tblGrid>
      <w:tr w:rsidR="0086116C" w:rsidRPr="009358C4" w14:paraId="74D510A1" w14:textId="77777777" w:rsidTr="006928D2">
        <w:trPr>
          <w:trHeight w:val="478"/>
        </w:trPr>
        <w:tc>
          <w:tcPr>
            <w:tcW w:w="8133" w:type="dxa"/>
            <w:gridSpan w:val="3"/>
            <w:vAlign w:val="bottom"/>
          </w:tcPr>
          <w:p w14:paraId="7B292749" w14:textId="77777777" w:rsidR="0086116C" w:rsidRPr="009358C4" w:rsidRDefault="0086116C" w:rsidP="0081532A">
            <w:pPr>
              <w:spacing w:line="276" w:lineRule="auto"/>
              <w:jc w:val="both"/>
            </w:pPr>
            <w:r w:rsidRPr="009358C4">
              <w:rPr>
                <w:b/>
                <w:i/>
              </w:rPr>
              <w:t xml:space="preserve">                                                                                                       </w:t>
            </w:r>
          </w:p>
        </w:tc>
      </w:tr>
      <w:tr w:rsidR="0086116C" w:rsidRPr="009358C4" w14:paraId="08AD975E" w14:textId="77777777" w:rsidTr="006928D2">
        <w:tc>
          <w:tcPr>
            <w:tcW w:w="3147" w:type="dxa"/>
            <w:tcBorders>
              <w:top w:val="single" w:sz="4" w:space="0" w:color="auto"/>
            </w:tcBorders>
            <w:vAlign w:val="bottom"/>
          </w:tcPr>
          <w:p w14:paraId="2CEBED18" w14:textId="77777777" w:rsidR="0086116C" w:rsidRPr="009358C4" w:rsidRDefault="0086116C" w:rsidP="0081532A">
            <w:pPr>
              <w:spacing w:line="276" w:lineRule="auto"/>
              <w:jc w:val="center"/>
              <w:rPr>
                <w:i/>
                <w:iCs/>
                <w:sz w:val="18"/>
                <w:szCs w:val="18"/>
              </w:rPr>
            </w:pPr>
            <w:r w:rsidRPr="009358C4">
              <w:rPr>
                <w:i/>
                <w:iCs/>
                <w:sz w:val="18"/>
                <w:szCs w:val="18"/>
              </w:rPr>
              <w:t>(подпись заявителя)</w:t>
            </w:r>
          </w:p>
        </w:tc>
        <w:tc>
          <w:tcPr>
            <w:tcW w:w="567" w:type="dxa"/>
            <w:vAlign w:val="bottom"/>
          </w:tcPr>
          <w:p w14:paraId="71F38E41" w14:textId="77777777" w:rsidR="0086116C" w:rsidRPr="009358C4" w:rsidRDefault="0086116C" w:rsidP="0081532A">
            <w:pPr>
              <w:spacing w:line="276" w:lineRule="auto"/>
              <w:rPr>
                <w:sz w:val="18"/>
                <w:szCs w:val="18"/>
              </w:rPr>
            </w:pPr>
          </w:p>
        </w:tc>
        <w:tc>
          <w:tcPr>
            <w:tcW w:w="4419" w:type="dxa"/>
            <w:tcBorders>
              <w:top w:val="single" w:sz="4" w:space="0" w:color="auto"/>
            </w:tcBorders>
            <w:vAlign w:val="bottom"/>
          </w:tcPr>
          <w:p w14:paraId="27A539F8" w14:textId="77777777" w:rsidR="0086116C" w:rsidRPr="009358C4" w:rsidRDefault="0086116C" w:rsidP="0081532A">
            <w:pPr>
              <w:spacing w:line="276" w:lineRule="auto"/>
              <w:jc w:val="center"/>
              <w:rPr>
                <w:szCs w:val="18"/>
              </w:rPr>
            </w:pPr>
            <w:r w:rsidRPr="009358C4">
              <w:rPr>
                <w:i/>
                <w:iCs/>
                <w:sz w:val="18"/>
                <w:szCs w:val="18"/>
              </w:rPr>
              <w:t>(фамилия, инициалы)</w:t>
            </w:r>
          </w:p>
        </w:tc>
      </w:tr>
    </w:tbl>
    <w:p w14:paraId="0694B470" w14:textId="77777777" w:rsidR="0086116C" w:rsidRPr="009358C4" w:rsidRDefault="0086116C" w:rsidP="0086116C">
      <w:pPr>
        <w:rPr>
          <w:sz w:val="20"/>
          <w:szCs w:val="20"/>
        </w:rPr>
      </w:pPr>
    </w:p>
    <w:p w14:paraId="11DAE483" w14:textId="77777777" w:rsidR="0086116C" w:rsidRPr="009358C4" w:rsidRDefault="0086116C" w:rsidP="0086116C">
      <w:pPr>
        <w:rPr>
          <w:sz w:val="20"/>
          <w:szCs w:val="20"/>
        </w:rPr>
      </w:pPr>
    </w:p>
    <w:p w14:paraId="157D356F" w14:textId="77777777" w:rsidR="0086116C" w:rsidRPr="009358C4" w:rsidRDefault="0086116C" w:rsidP="0086116C">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287C982F" w14:textId="248A286B" w:rsidR="0086116C" w:rsidRPr="009358C4" w:rsidRDefault="0086116C" w:rsidP="0086116C">
      <w:pPr>
        <w:jc w:val="both"/>
      </w:pPr>
      <w:r w:rsidRPr="009358C4">
        <w:t>** Данный способ получения результата заявитель сможет использовать при наличии</w:t>
      </w:r>
      <w:r w:rsidR="006928D2" w:rsidRPr="009358C4">
        <w:br/>
      </w:r>
      <w:r w:rsidRPr="009358C4">
        <w:t>у Администрации технической возможности направления результата предоставления муниципальной услуги указанным способом.</w:t>
      </w:r>
    </w:p>
    <w:p w14:paraId="4EE7028A" w14:textId="77777777" w:rsidR="0086116C" w:rsidRPr="009358C4" w:rsidRDefault="0086116C" w:rsidP="0086116C">
      <w:pPr>
        <w:jc w:val="center"/>
      </w:pPr>
    </w:p>
    <w:p w14:paraId="0F593C35" w14:textId="77777777" w:rsidR="0086116C" w:rsidRPr="009358C4" w:rsidRDefault="0086116C" w:rsidP="0086116C">
      <w:pPr>
        <w:jc w:val="center"/>
      </w:pPr>
    </w:p>
    <w:p w14:paraId="6D676916" w14:textId="77777777" w:rsidR="0086116C" w:rsidRPr="009358C4" w:rsidRDefault="0086116C" w:rsidP="0086116C">
      <w:pPr>
        <w:jc w:val="center"/>
      </w:pPr>
    </w:p>
    <w:p w14:paraId="333754CC" w14:textId="77777777" w:rsidR="0086116C" w:rsidRPr="009358C4" w:rsidRDefault="0086116C" w:rsidP="0086116C">
      <w:pPr>
        <w:jc w:val="center"/>
      </w:pPr>
    </w:p>
    <w:p w14:paraId="6CBCEDD9" w14:textId="77777777" w:rsidR="0086116C" w:rsidRPr="009358C4" w:rsidRDefault="0086116C" w:rsidP="0086116C">
      <w:pPr>
        <w:jc w:val="both"/>
      </w:pPr>
      <w:r w:rsidRPr="009358C4">
        <w:t>Вход. №____________, дата _____________</w:t>
      </w:r>
    </w:p>
    <w:p w14:paraId="26FD9292" w14:textId="77777777" w:rsidR="0086116C" w:rsidRPr="009358C4" w:rsidRDefault="0086116C" w:rsidP="0086116C">
      <w:pPr>
        <w:widowControl w:val="0"/>
        <w:suppressAutoHyphens/>
        <w:ind w:left="5320"/>
        <w:jc w:val="both"/>
        <w:rPr>
          <w:spacing w:val="6"/>
          <w:lang w:eastAsia="ar-SA"/>
        </w:rPr>
      </w:pPr>
    </w:p>
    <w:p w14:paraId="4ACFC50C" w14:textId="77777777" w:rsidR="00624BE8" w:rsidRPr="009358C4" w:rsidRDefault="00624BE8" w:rsidP="00624BE8">
      <w:pPr>
        <w:widowControl w:val="0"/>
        <w:autoSpaceDE w:val="0"/>
        <w:autoSpaceDN w:val="0"/>
        <w:adjustRightInd w:val="0"/>
        <w:ind w:left="5103"/>
        <w:rPr>
          <w:sz w:val="28"/>
          <w:szCs w:val="28"/>
          <w:lang w:eastAsia="ar-SA"/>
        </w:rPr>
      </w:pPr>
    </w:p>
    <w:p w14:paraId="37C2FB07" w14:textId="77777777" w:rsidR="00624BE8" w:rsidRPr="009358C4" w:rsidRDefault="00624BE8" w:rsidP="00624BE8">
      <w:pPr>
        <w:widowControl w:val="0"/>
        <w:autoSpaceDE w:val="0"/>
        <w:autoSpaceDN w:val="0"/>
        <w:adjustRightInd w:val="0"/>
        <w:ind w:left="5103"/>
        <w:rPr>
          <w:sz w:val="28"/>
          <w:szCs w:val="28"/>
          <w:lang w:eastAsia="ar-SA"/>
        </w:rPr>
      </w:pPr>
    </w:p>
    <w:p w14:paraId="309B83A3" w14:textId="77777777" w:rsidR="00624BE8" w:rsidRPr="009358C4" w:rsidRDefault="00624BE8" w:rsidP="00624BE8">
      <w:pPr>
        <w:widowControl w:val="0"/>
        <w:autoSpaceDE w:val="0"/>
        <w:autoSpaceDN w:val="0"/>
        <w:adjustRightInd w:val="0"/>
        <w:ind w:left="5103"/>
        <w:rPr>
          <w:sz w:val="28"/>
          <w:szCs w:val="28"/>
          <w:lang w:eastAsia="ar-SA"/>
        </w:rPr>
      </w:pPr>
    </w:p>
    <w:p w14:paraId="364538A6" w14:textId="77777777" w:rsidR="00624BE8" w:rsidRPr="009358C4" w:rsidRDefault="00624BE8" w:rsidP="00624BE8">
      <w:pPr>
        <w:widowControl w:val="0"/>
        <w:autoSpaceDE w:val="0"/>
        <w:autoSpaceDN w:val="0"/>
        <w:adjustRightInd w:val="0"/>
        <w:ind w:left="5103"/>
        <w:rPr>
          <w:sz w:val="28"/>
          <w:szCs w:val="28"/>
          <w:lang w:eastAsia="ar-SA"/>
        </w:rPr>
      </w:pPr>
    </w:p>
    <w:p w14:paraId="0D706582" w14:textId="77777777" w:rsidR="00624BE8" w:rsidRPr="009358C4" w:rsidRDefault="00624BE8" w:rsidP="00624BE8">
      <w:pPr>
        <w:widowControl w:val="0"/>
        <w:autoSpaceDE w:val="0"/>
        <w:autoSpaceDN w:val="0"/>
        <w:adjustRightInd w:val="0"/>
        <w:ind w:left="5103"/>
        <w:rPr>
          <w:sz w:val="28"/>
          <w:szCs w:val="28"/>
          <w:lang w:eastAsia="ar-SA"/>
        </w:rPr>
      </w:pPr>
    </w:p>
    <w:p w14:paraId="20D2DEAD" w14:textId="77777777" w:rsidR="00624BE8" w:rsidRPr="009358C4" w:rsidRDefault="00624BE8" w:rsidP="00624BE8">
      <w:pPr>
        <w:widowControl w:val="0"/>
        <w:autoSpaceDE w:val="0"/>
        <w:autoSpaceDN w:val="0"/>
        <w:adjustRightInd w:val="0"/>
        <w:ind w:left="5103"/>
        <w:rPr>
          <w:sz w:val="28"/>
          <w:szCs w:val="28"/>
          <w:lang w:eastAsia="ar-SA"/>
        </w:rPr>
      </w:pPr>
    </w:p>
    <w:p w14:paraId="4A85823F" w14:textId="77777777" w:rsidR="00624BE8" w:rsidRPr="009358C4" w:rsidRDefault="00624BE8" w:rsidP="00624BE8">
      <w:pPr>
        <w:widowControl w:val="0"/>
        <w:autoSpaceDE w:val="0"/>
        <w:autoSpaceDN w:val="0"/>
        <w:adjustRightInd w:val="0"/>
        <w:ind w:left="5103"/>
        <w:rPr>
          <w:sz w:val="28"/>
          <w:szCs w:val="28"/>
          <w:lang w:eastAsia="ar-SA"/>
        </w:rPr>
      </w:pPr>
    </w:p>
    <w:p w14:paraId="7EBCCC6A" w14:textId="77777777" w:rsidR="00624BE8" w:rsidRPr="009358C4" w:rsidRDefault="00624BE8" w:rsidP="00624BE8">
      <w:pPr>
        <w:widowControl w:val="0"/>
        <w:autoSpaceDE w:val="0"/>
        <w:autoSpaceDN w:val="0"/>
        <w:adjustRightInd w:val="0"/>
        <w:ind w:left="5103"/>
        <w:rPr>
          <w:sz w:val="28"/>
          <w:szCs w:val="28"/>
          <w:lang w:eastAsia="ar-SA"/>
        </w:rPr>
      </w:pPr>
    </w:p>
    <w:p w14:paraId="57077E11" w14:textId="77777777" w:rsidR="00624BE8" w:rsidRPr="009358C4" w:rsidRDefault="00624BE8" w:rsidP="00624BE8">
      <w:pPr>
        <w:widowControl w:val="0"/>
        <w:autoSpaceDE w:val="0"/>
        <w:autoSpaceDN w:val="0"/>
        <w:adjustRightInd w:val="0"/>
        <w:ind w:left="5103"/>
        <w:rPr>
          <w:sz w:val="28"/>
          <w:szCs w:val="28"/>
          <w:lang w:eastAsia="ar-SA"/>
        </w:rPr>
      </w:pPr>
    </w:p>
    <w:p w14:paraId="1A54E8BC" w14:textId="77777777" w:rsidR="00624BE8" w:rsidRPr="009358C4" w:rsidRDefault="00624BE8" w:rsidP="00624BE8">
      <w:pPr>
        <w:widowControl w:val="0"/>
        <w:autoSpaceDE w:val="0"/>
        <w:autoSpaceDN w:val="0"/>
        <w:adjustRightInd w:val="0"/>
        <w:ind w:left="5103"/>
        <w:rPr>
          <w:sz w:val="28"/>
          <w:szCs w:val="28"/>
          <w:lang w:eastAsia="ar-SA"/>
        </w:rPr>
      </w:pPr>
    </w:p>
    <w:p w14:paraId="6DD7113C" w14:textId="4D899698" w:rsidR="006928D2" w:rsidRPr="009358C4" w:rsidRDefault="00624BE8" w:rsidP="006928D2">
      <w:pPr>
        <w:ind w:left="5103" w:right="-175"/>
        <w:jc w:val="both"/>
      </w:pPr>
      <w:r w:rsidRPr="009358C4">
        <w:rPr>
          <w:sz w:val="28"/>
          <w:szCs w:val="28"/>
          <w:lang w:eastAsia="ar-SA"/>
        </w:rPr>
        <w:br w:type="page"/>
      </w:r>
      <w:r w:rsidR="006928D2" w:rsidRPr="009358C4">
        <w:rPr>
          <w:sz w:val="28"/>
          <w:szCs w:val="28"/>
        </w:rPr>
        <w:lastRenderedPageBreak/>
        <w:t>Приложение № 12</w:t>
      </w:r>
    </w:p>
    <w:p w14:paraId="6EBD1784" w14:textId="77777777" w:rsidR="006928D2" w:rsidRPr="009358C4" w:rsidRDefault="006928D2" w:rsidP="006928D2">
      <w:pPr>
        <w:ind w:left="5103" w:right="-175"/>
        <w:jc w:val="both"/>
      </w:pPr>
      <w:r w:rsidRPr="009358C4">
        <w:rPr>
          <w:sz w:val="28"/>
          <w:szCs w:val="28"/>
        </w:rPr>
        <w:t>к административному регламенту</w:t>
      </w:r>
    </w:p>
    <w:p w14:paraId="673C125F" w14:textId="77777777" w:rsidR="006928D2" w:rsidRPr="009358C4" w:rsidRDefault="006928D2" w:rsidP="006928D2">
      <w:pPr>
        <w:ind w:left="5103" w:right="-175"/>
        <w:jc w:val="both"/>
        <w:rPr>
          <w:i/>
        </w:rPr>
      </w:pPr>
    </w:p>
    <w:p w14:paraId="4F3EE7A4" w14:textId="1ADA9657" w:rsidR="006928D2" w:rsidRPr="009358C4" w:rsidRDefault="006928D2" w:rsidP="002F1F3D">
      <w:pPr>
        <w:ind w:right="-175"/>
        <w:jc w:val="both"/>
        <w:rPr>
          <w:i/>
        </w:rPr>
      </w:pPr>
      <w:r w:rsidRPr="009358C4">
        <w:rPr>
          <w:i/>
        </w:rPr>
        <w:t>Примерный бланк заявления об исправлении ошибки</w:t>
      </w:r>
    </w:p>
    <w:p w14:paraId="3B4967DA" w14:textId="6CCA4868" w:rsidR="006928D2" w:rsidRPr="009358C4" w:rsidRDefault="006928D2" w:rsidP="002F1F3D">
      <w:pPr>
        <w:rPr>
          <w:i/>
        </w:rPr>
      </w:pPr>
      <w:r w:rsidRPr="009358C4">
        <w:rPr>
          <w:i/>
        </w:rPr>
        <w:t>(</w:t>
      </w:r>
      <w:r w:rsidRPr="009358C4">
        <w:rPr>
          <w:i/>
          <w:lang w:eastAsia="en-US"/>
        </w:rPr>
        <w:t>для юридического лица и индивидуального предпринимателя</w:t>
      </w:r>
      <w:r w:rsidRPr="009358C4">
        <w:rPr>
          <w:i/>
        </w:rPr>
        <w:t>)</w:t>
      </w:r>
    </w:p>
    <w:p w14:paraId="0A21F7E8" w14:textId="77777777" w:rsidR="006928D2" w:rsidRPr="009358C4" w:rsidRDefault="006928D2" w:rsidP="006928D2">
      <w:pPr>
        <w:ind w:left="5103"/>
        <w:jc w:val="both"/>
        <w:rPr>
          <w:lang w:eastAsia="en-US"/>
        </w:rPr>
      </w:pPr>
    </w:p>
    <w:p w14:paraId="54302D5C" w14:textId="4EC64B44" w:rsidR="006928D2" w:rsidRPr="009358C4" w:rsidRDefault="006928D2" w:rsidP="006928D2">
      <w:pPr>
        <w:ind w:left="5103"/>
      </w:pPr>
      <w:r w:rsidRPr="009358C4">
        <w:t xml:space="preserve">В комитет городского развития </w:t>
      </w:r>
      <w:r w:rsidR="002F1F3D" w:rsidRPr="009358C4">
        <w:br/>
      </w:r>
      <w:r w:rsidRPr="009358C4">
        <w:t xml:space="preserve">и цифровизации администрации </w:t>
      </w:r>
    </w:p>
    <w:p w14:paraId="57491775" w14:textId="77777777" w:rsidR="006928D2" w:rsidRPr="009358C4" w:rsidRDefault="006928D2" w:rsidP="006928D2">
      <w:pPr>
        <w:ind w:left="5103"/>
      </w:pPr>
      <w:r w:rsidRPr="009358C4">
        <w:t>городского округа «Город Калининград»</w:t>
      </w:r>
    </w:p>
    <w:p w14:paraId="459603C1" w14:textId="77777777" w:rsidR="0060374D" w:rsidRPr="009358C4" w:rsidRDefault="0060374D" w:rsidP="0060374D">
      <w:pPr>
        <w:jc w:val="center"/>
        <w:rPr>
          <w:lang w:eastAsia="en-US"/>
        </w:rPr>
      </w:pPr>
    </w:p>
    <w:p w14:paraId="271ACEF1" w14:textId="77777777" w:rsidR="0060374D" w:rsidRPr="009358C4" w:rsidRDefault="0060374D" w:rsidP="0060374D">
      <w:pPr>
        <w:jc w:val="center"/>
        <w:rPr>
          <w:lang w:eastAsia="en-US"/>
        </w:rPr>
      </w:pPr>
      <w:r w:rsidRPr="009358C4">
        <w:rPr>
          <w:lang w:eastAsia="en-US"/>
        </w:rPr>
        <w:t>ЗАЯВЛЕНИЕ</w:t>
      </w:r>
    </w:p>
    <w:p w14:paraId="33556D31" w14:textId="122BC9C0" w:rsidR="0060374D" w:rsidRPr="009358C4" w:rsidRDefault="0060374D" w:rsidP="009F1FC1">
      <w:pPr>
        <w:ind w:left="-284"/>
        <w:jc w:val="center"/>
      </w:pPr>
      <w:r w:rsidRPr="009358C4">
        <w:t>на выдачу разрешения на осуществление земляных работ</w:t>
      </w:r>
      <w:r w:rsidR="009F1FC1" w:rsidRPr="009358C4">
        <w:t xml:space="preserve">/решения о закрытии разрешения </w:t>
      </w:r>
      <w:r w:rsidR="002F1F3D" w:rsidRPr="009358C4">
        <w:br/>
      </w:r>
      <w:r w:rsidR="009F1FC1" w:rsidRPr="009358C4">
        <w:t>на осуществление земляных работ</w:t>
      </w:r>
      <w:r w:rsidRPr="009358C4">
        <w:t xml:space="preserve"> с исправлениями опечаток и (или) ошибок, </w:t>
      </w:r>
      <w:r w:rsidR="002F1F3D" w:rsidRPr="009358C4">
        <w:br/>
      </w:r>
      <w:r w:rsidRPr="009358C4">
        <w:t xml:space="preserve">допущенных при первичном оформлении </w:t>
      </w:r>
      <w:r w:rsidR="006928D2" w:rsidRPr="009358C4">
        <w:t>документа</w:t>
      </w:r>
    </w:p>
    <w:p w14:paraId="2032DA7D" w14:textId="77777777" w:rsidR="0060374D" w:rsidRPr="009358C4" w:rsidRDefault="0060374D" w:rsidP="0060374D">
      <w:pPr>
        <w:ind w:left="-284" w:firstLine="710"/>
        <w:jc w:val="center"/>
      </w:pPr>
    </w:p>
    <w:tbl>
      <w:tblPr>
        <w:tblW w:w="10219" w:type="dxa"/>
        <w:tblInd w:w="-406" w:type="dxa"/>
        <w:tblLayout w:type="fixed"/>
        <w:tblCellMar>
          <w:left w:w="28" w:type="dxa"/>
          <w:right w:w="28" w:type="dxa"/>
        </w:tblCellMar>
        <w:tblLook w:val="00A0" w:firstRow="1" w:lastRow="0" w:firstColumn="1" w:lastColumn="0" w:noHBand="0" w:noVBand="0"/>
      </w:tblPr>
      <w:tblGrid>
        <w:gridCol w:w="362"/>
        <w:gridCol w:w="494"/>
        <w:gridCol w:w="101"/>
        <w:gridCol w:w="552"/>
        <w:gridCol w:w="224"/>
        <w:gridCol w:w="526"/>
        <w:gridCol w:w="861"/>
        <w:gridCol w:w="144"/>
        <w:gridCol w:w="165"/>
        <w:gridCol w:w="350"/>
        <w:gridCol w:w="434"/>
        <w:gridCol w:w="46"/>
        <w:gridCol w:w="144"/>
        <w:gridCol w:w="136"/>
        <w:gridCol w:w="403"/>
        <w:gridCol w:w="1857"/>
        <w:gridCol w:w="606"/>
        <w:gridCol w:w="244"/>
        <w:gridCol w:w="2570"/>
      </w:tblGrid>
      <w:tr w:rsidR="0060374D" w:rsidRPr="009358C4" w14:paraId="0AA5B344" w14:textId="77777777" w:rsidTr="00BF3D26">
        <w:trPr>
          <w:trHeight w:val="289"/>
        </w:trPr>
        <w:tc>
          <w:tcPr>
            <w:tcW w:w="10219" w:type="dxa"/>
            <w:gridSpan w:val="19"/>
            <w:tcBorders>
              <w:bottom w:val="single" w:sz="4" w:space="0" w:color="auto"/>
            </w:tcBorders>
            <w:vAlign w:val="bottom"/>
          </w:tcPr>
          <w:p w14:paraId="7D2B8BF8" w14:textId="77777777" w:rsidR="0060374D" w:rsidRPr="009358C4" w:rsidRDefault="0060374D" w:rsidP="0081532A">
            <w:pPr>
              <w:spacing w:line="276" w:lineRule="auto"/>
              <w:jc w:val="center"/>
              <w:rPr>
                <w:i/>
                <w:iCs/>
              </w:rPr>
            </w:pPr>
          </w:p>
        </w:tc>
      </w:tr>
      <w:tr w:rsidR="0060374D" w:rsidRPr="009358C4" w14:paraId="162C9902" w14:textId="77777777" w:rsidTr="00BF3D26">
        <w:trPr>
          <w:trHeight w:val="397"/>
        </w:trPr>
        <w:tc>
          <w:tcPr>
            <w:tcW w:w="10219" w:type="dxa"/>
            <w:gridSpan w:val="19"/>
            <w:tcBorders>
              <w:top w:val="single" w:sz="4" w:space="0" w:color="auto"/>
              <w:bottom w:val="single" w:sz="4" w:space="0" w:color="auto"/>
            </w:tcBorders>
            <w:vAlign w:val="bottom"/>
          </w:tcPr>
          <w:p w14:paraId="11DAE916" w14:textId="77777777" w:rsidR="0060374D" w:rsidRPr="009358C4" w:rsidRDefault="0060374D" w:rsidP="0081532A">
            <w:pPr>
              <w:spacing w:line="276" w:lineRule="auto"/>
              <w:jc w:val="center"/>
              <w:rPr>
                <w:i/>
                <w:iCs/>
              </w:rPr>
            </w:pPr>
          </w:p>
        </w:tc>
      </w:tr>
      <w:tr w:rsidR="0060374D" w:rsidRPr="009358C4" w14:paraId="59C0FDD2" w14:textId="77777777" w:rsidTr="00BF3D26">
        <w:tc>
          <w:tcPr>
            <w:tcW w:w="10219" w:type="dxa"/>
            <w:gridSpan w:val="19"/>
            <w:tcBorders>
              <w:top w:val="single" w:sz="4" w:space="0" w:color="auto"/>
            </w:tcBorders>
          </w:tcPr>
          <w:p w14:paraId="47F6950D" w14:textId="77777777" w:rsidR="0060374D" w:rsidRPr="009358C4" w:rsidRDefault="0060374D" w:rsidP="0081532A">
            <w:pPr>
              <w:spacing w:line="276" w:lineRule="auto"/>
              <w:jc w:val="center"/>
              <w:rPr>
                <w:i/>
                <w:iCs/>
                <w:sz w:val="18"/>
                <w:szCs w:val="18"/>
              </w:rPr>
            </w:pPr>
            <w:r w:rsidRPr="009358C4">
              <w:rPr>
                <w:i/>
                <w:iCs/>
                <w:sz w:val="18"/>
                <w:szCs w:val="18"/>
              </w:rPr>
              <w:t>(полное наименование юридического лица, фамилия, имя, отчество (последнее – при наличии) индивидуального предпринимателя)</w:t>
            </w:r>
          </w:p>
        </w:tc>
      </w:tr>
      <w:tr w:rsidR="0060374D" w:rsidRPr="009358C4" w14:paraId="45D22536" w14:textId="77777777" w:rsidTr="00BF3D26">
        <w:tc>
          <w:tcPr>
            <w:tcW w:w="10219" w:type="dxa"/>
            <w:gridSpan w:val="19"/>
          </w:tcPr>
          <w:p w14:paraId="5BD642EB" w14:textId="77777777" w:rsidR="0060374D" w:rsidRPr="009358C4" w:rsidRDefault="0060374D" w:rsidP="0081532A">
            <w:pPr>
              <w:spacing w:line="276" w:lineRule="auto"/>
              <w:jc w:val="right"/>
              <w:rPr>
                <w:i/>
                <w:iCs/>
                <w:sz w:val="16"/>
                <w:szCs w:val="16"/>
              </w:rPr>
            </w:pPr>
          </w:p>
        </w:tc>
      </w:tr>
      <w:tr w:rsidR="0060374D" w:rsidRPr="009358C4" w14:paraId="064ADD3C" w14:textId="77777777" w:rsidTr="00BF3D26">
        <w:tc>
          <w:tcPr>
            <w:tcW w:w="856" w:type="dxa"/>
            <w:gridSpan w:val="2"/>
            <w:tcMar>
              <w:left w:w="0" w:type="dxa"/>
            </w:tcMar>
          </w:tcPr>
          <w:p w14:paraId="29EA5B6A" w14:textId="77777777" w:rsidR="0060374D" w:rsidRPr="009358C4" w:rsidRDefault="0060374D" w:rsidP="0081532A">
            <w:pPr>
              <w:spacing w:line="276" w:lineRule="auto"/>
            </w:pPr>
            <w:r w:rsidRPr="009358C4">
              <w:t>ОГРН</w:t>
            </w:r>
          </w:p>
        </w:tc>
        <w:tc>
          <w:tcPr>
            <w:tcW w:w="2264" w:type="dxa"/>
            <w:gridSpan w:val="5"/>
            <w:tcBorders>
              <w:bottom w:val="single" w:sz="4" w:space="0" w:color="auto"/>
            </w:tcBorders>
          </w:tcPr>
          <w:p w14:paraId="1EC1C056" w14:textId="77777777" w:rsidR="0060374D" w:rsidRPr="009358C4" w:rsidRDefault="0060374D" w:rsidP="0081532A">
            <w:pPr>
              <w:spacing w:line="276" w:lineRule="auto"/>
              <w:jc w:val="center"/>
              <w:rPr>
                <w:i/>
              </w:rPr>
            </w:pPr>
          </w:p>
        </w:tc>
        <w:tc>
          <w:tcPr>
            <w:tcW w:w="144" w:type="dxa"/>
            <w:tcBorders>
              <w:bottom w:val="single" w:sz="4" w:space="0" w:color="auto"/>
            </w:tcBorders>
          </w:tcPr>
          <w:p w14:paraId="09FC5A05" w14:textId="77777777" w:rsidR="0060374D" w:rsidRPr="009358C4" w:rsidRDefault="0060374D" w:rsidP="00BF3D26">
            <w:pPr>
              <w:spacing w:line="276" w:lineRule="auto"/>
            </w:pPr>
            <w:r w:rsidRPr="009358C4">
              <w:t xml:space="preserve"> </w:t>
            </w:r>
          </w:p>
        </w:tc>
        <w:tc>
          <w:tcPr>
            <w:tcW w:w="1275" w:type="dxa"/>
            <w:gridSpan w:val="6"/>
          </w:tcPr>
          <w:p w14:paraId="31161CD4" w14:textId="77777777" w:rsidR="0060374D" w:rsidRPr="009358C4" w:rsidRDefault="0060374D" w:rsidP="0081532A">
            <w:pPr>
              <w:spacing w:line="276" w:lineRule="auto"/>
              <w:jc w:val="center"/>
            </w:pPr>
            <w:r w:rsidRPr="009358C4">
              <w:t>ОГРНИП</w:t>
            </w:r>
          </w:p>
        </w:tc>
        <w:tc>
          <w:tcPr>
            <w:tcW w:w="2260" w:type="dxa"/>
            <w:gridSpan w:val="2"/>
            <w:tcBorders>
              <w:top w:val="nil"/>
              <w:left w:val="nil"/>
              <w:bottom w:val="single" w:sz="4" w:space="0" w:color="auto"/>
              <w:right w:val="nil"/>
            </w:tcBorders>
          </w:tcPr>
          <w:p w14:paraId="385CAE88" w14:textId="77777777" w:rsidR="0060374D" w:rsidRPr="009358C4" w:rsidRDefault="0060374D" w:rsidP="0081532A">
            <w:pPr>
              <w:spacing w:line="276" w:lineRule="auto"/>
              <w:jc w:val="center"/>
              <w:rPr>
                <w:i/>
              </w:rPr>
            </w:pPr>
          </w:p>
        </w:tc>
        <w:tc>
          <w:tcPr>
            <w:tcW w:w="850" w:type="dxa"/>
            <w:gridSpan w:val="2"/>
          </w:tcPr>
          <w:p w14:paraId="56A0761D" w14:textId="77777777" w:rsidR="0060374D" w:rsidRPr="009358C4" w:rsidRDefault="0060374D" w:rsidP="0081532A">
            <w:pPr>
              <w:spacing w:line="276" w:lineRule="auto"/>
              <w:jc w:val="right"/>
            </w:pPr>
            <w:r w:rsidRPr="009358C4">
              <w:t xml:space="preserve">ИНН     </w:t>
            </w:r>
          </w:p>
        </w:tc>
        <w:tc>
          <w:tcPr>
            <w:tcW w:w="2570" w:type="dxa"/>
            <w:tcBorders>
              <w:bottom w:val="single" w:sz="4" w:space="0" w:color="auto"/>
            </w:tcBorders>
          </w:tcPr>
          <w:p w14:paraId="64E02727" w14:textId="77777777" w:rsidR="0060374D" w:rsidRPr="009358C4" w:rsidRDefault="0060374D" w:rsidP="0081532A">
            <w:pPr>
              <w:spacing w:line="276" w:lineRule="auto"/>
              <w:jc w:val="right"/>
            </w:pPr>
            <w:r w:rsidRPr="009358C4">
              <w:rPr>
                <w:i/>
              </w:rPr>
              <w:t>,</w:t>
            </w:r>
          </w:p>
        </w:tc>
      </w:tr>
      <w:tr w:rsidR="0060374D" w:rsidRPr="009358C4" w14:paraId="47811CE7" w14:textId="77777777" w:rsidTr="00BF3D26">
        <w:trPr>
          <w:trHeight w:val="473"/>
        </w:trPr>
        <w:tc>
          <w:tcPr>
            <w:tcW w:w="10219" w:type="dxa"/>
            <w:gridSpan w:val="19"/>
            <w:tcBorders>
              <w:bottom w:val="single" w:sz="4" w:space="0" w:color="auto"/>
            </w:tcBorders>
            <w:tcMar>
              <w:left w:w="0" w:type="dxa"/>
            </w:tcMar>
          </w:tcPr>
          <w:p w14:paraId="01160704" w14:textId="5977C73B" w:rsidR="0060374D" w:rsidRPr="009358C4" w:rsidRDefault="00BF3D26" w:rsidP="0081532A">
            <w:pPr>
              <w:spacing w:line="276" w:lineRule="auto"/>
              <w:rPr>
                <w:i/>
                <w:sz w:val="18"/>
                <w:szCs w:val="18"/>
              </w:rPr>
            </w:pPr>
            <w:r w:rsidRPr="009358C4">
              <w:rPr>
                <w:i/>
                <w:sz w:val="18"/>
                <w:szCs w:val="18"/>
              </w:rPr>
              <w:t xml:space="preserve">     </w:t>
            </w:r>
            <w:r w:rsidR="0060374D" w:rsidRPr="009358C4">
              <w:rPr>
                <w:i/>
                <w:sz w:val="18"/>
                <w:szCs w:val="18"/>
              </w:rPr>
              <w:t>(указывается юридическим лицом)            (указывается индивидуальным предпринимателем)</w:t>
            </w:r>
          </w:p>
          <w:p w14:paraId="4517CB1E" w14:textId="77777777" w:rsidR="0060374D" w:rsidRPr="009358C4" w:rsidRDefault="0060374D" w:rsidP="0081532A">
            <w:pPr>
              <w:spacing w:line="276" w:lineRule="auto"/>
              <w:rPr>
                <w:i/>
              </w:rPr>
            </w:pPr>
            <w:r w:rsidRPr="009358C4">
              <w:t xml:space="preserve">местонахождение организации (место регистрации индивидуального предпринимателя), </w:t>
            </w:r>
            <w:r w:rsidRPr="009358C4">
              <w:rPr>
                <w:lang w:val="en-US"/>
              </w:rPr>
              <w:t>e</w:t>
            </w:r>
            <w:r w:rsidRPr="009358C4">
              <w:t>-</w:t>
            </w:r>
            <w:r w:rsidRPr="009358C4">
              <w:rPr>
                <w:lang w:val="en-US"/>
              </w:rPr>
              <w:t>mail</w:t>
            </w:r>
            <w:r w:rsidRPr="009358C4">
              <w:t>:</w:t>
            </w:r>
            <w:r w:rsidRPr="009358C4">
              <w:rPr>
                <w:i/>
              </w:rPr>
              <w:t xml:space="preserve"> </w:t>
            </w:r>
          </w:p>
          <w:p w14:paraId="3CD80D40" w14:textId="77777777" w:rsidR="0060374D" w:rsidRPr="009358C4" w:rsidRDefault="0060374D" w:rsidP="0081532A">
            <w:pPr>
              <w:spacing w:line="276" w:lineRule="auto"/>
              <w:jc w:val="right"/>
            </w:pPr>
            <w:r w:rsidRPr="009358C4">
              <w:rPr>
                <w:i/>
              </w:rPr>
              <w:t xml:space="preserve">,                                                 </w:t>
            </w:r>
          </w:p>
        </w:tc>
      </w:tr>
      <w:tr w:rsidR="0060374D" w:rsidRPr="009358C4" w14:paraId="2512E25D" w14:textId="77777777" w:rsidTr="00BF3D26">
        <w:trPr>
          <w:cantSplit/>
        </w:trPr>
        <w:tc>
          <w:tcPr>
            <w:tcW w:w="2259" w:type="dxa"/>
            <w:gridSpan w:val="6"/>
            <w:vMerge w:val="restart"/>
            <w:tcBorders>
              <w:top w:val="single" w:sz="4" w:space="0" w:color="auto"/>
            </w:tcBorders>
            <w:tcMar>
              <w:left w:w="0" w:type="dxa"/>
            </w:tcMar>
          </w:tcPr>
          <w:p w14:paraId="3F3E9CCA" w14:textId="77777777" w:rsidR="0060374D" w:rsidRPr="009358C4" w:rsidRDefault="0060374D" w:rsidP="0081532A">
            <w:pPr>
              <w:spacing w:line="276" w:lineRule="auto"/>
            </w:pPr>
            <w:r w:rsidRPr="009358C4">
              <w:t>в лице</w:t>
            </w:r>
          </w:p>
        </w:tc>
        <w:tc>
          <w:tcPr>
            <w:tcW w:w="7960" w:type="dxa"/>
            <w:gridSpan w:val="13"/>
            <w:tcBorders>
              <w:top w:val="single" w:sz="4" w:space="0" w:color="auto"/>
              <w:bottom w:val="single" w:sz="4" w:space="0" w:color="auto"/>
            </w:tcBorders>
          </w:tcPr>
          <w:p w14:paraId="6011C72D" w14:textId="77777777" w:rsidR="0060374D" w:rsidRPr="009358C4" w:rsidRDefault="0060374D" w:rsidP="0081532A">
            <w:pPr>
              <w:spacing w:line="276" w:lineRule="auto"/>
              <w:jc w:val="right"/>
              <w:rPr>
                <w:i/>
              </w:rPr>
            </w:pPr>
            <w:r w:rsidRPr="009358C4">
              <w:rPr>
                <w:i/>
              </w:rPr>
              <w:t>,</w:t>
            </w:r>
          </w:p>
        </w:tc>
      </w:tr>
      <w:tr w:rsidR="0060374D" w:rsidRPr="009358C4" w14:paraId="2D51B94F" w14:textId="77777777" w:rsidTr="00BF3D26">
        <w:trPr>
          <w:cantSplit/>
        </w:trPr>
        <w:tc>
          <w:tcPr>
            <w:tcW w:w="2259" w:type="dxa"/>
            <w:gridSpan w:val="6"/>
            <w:vMerge/>
            <w:vAlign w:val="center"/>
          </w:tcPr>
          <w:p w14:paraId="6082DB88" w14:textId="77777777" w:rsidR="0060374D" w:rsidRPr="009358C4" w:rsidRDefault="0060374D" w:rsidP="0081532A"/>
        </w:tc>
        <w:tc>
          <w:tcPr>
            <w:tcW w:w="7960" w:type="dxa"/>
            <w:gridSpan w:val="13"/>
          </w:tcPr>
          <w:p w14:paraId="172CD0C4" w14:textId="77777777" w:rsidR="0060374D" w:rsidRPr="009358C4" w:rsidRDefault="0060374D" w:rsidP="0081532A">
            <w:pPr>
              <w:spacing w:line="276" w:lineRule="auto"/>
              <w:rPr>
                <w:i/>
                <w:sz w:val="18"/>
                <w:szCs w:val="18"/>
              </w:rPr>
            </w:pPr>
            <w:r w:rsidRPr="009358C4">
              <w:rPr>
                <w:i/>
                <w:sz w:val="18"/>
                <w:szCs w:val="18"/>
              </w:rPr>
              <w:t xml:space="preserve">                                      (фамилия, имя, отчество (</w:t>
            </w:r>
            <w:r w:rsidRPr="009358C4">
              <w:rPr>
                <w:i/>
                <w:iCs/>
                <w:sz w:val="18"/>
                <w:szCs w:val="18"/>
              </w:rPr>
              <w:t xml:space="preserve">последнее - </w:t>
            </w:r>
            <w:r w:rsidRPr="009358C4">
              <w:rPr>
                <w:i/>
                <w:sz w:val="18"/>
                <w:szCs w:val="18"/>
              </w:rPr>
              <w:t>при наличии) полностью)</w:t>
            </w:r>
          </w:p>
        </w:tc>
      </w:tr>
      <w:tr w:rsidR="0060374D" w:rsidRPr="009358C4" w14:paraId="6E4E45D5" w14:textId="77777777" w:rsidTr="00BF3D26">
        <w:trPr>
          <w:cantSplit/>
          <w:trHeight w:val="296"/>
        </w:trPr>
        <w:tc>
          <w:tcPr>
            <w:tcW w:w="2259" w:type="dxa"/>
            <w:gridSpan w:val="6"/>
            <w:tcMar>
              <w:left w:w="0" w:type="dxa"/>
            </w:tcMar>
            <w:vAlign w:val="bottom"/>
          </w:tcPr>
          <w:p w14:paraId="333ED7D4" w14:textId="77777777" w:rsidR="0060374D" w:rsidRPr="009358C4" w:rsidRDefault="0060374D" w:rsidP="0081532A">
            <w:pPr>
              <w:spacing w:line="276" w:lineRule="auto"/>
            </w:pPr>
            <w:r w:rsidRPr="009358C4">
              <w:t xml:space="preserve">контактный телефон  </w:t>
            </w:r>
          </w:p>
        </w:tc>
        <w:tc>
          <w:tcPr>
            <w:tcW w:w="2000" w:type="dxa"/>
            <w:gridSpan w:val="6"/>
            <w:tcBorders>
              <w:bottom w:val="single" w:sz="4" w:space="0" w:color="auto"/>
            </w:tcBorders>
            <w:vAlign w:val="bottom"/>
          </w:tcPr>
          <w:p w14:paraId="0CEAA87A" w14:textId="77777777" w:rsidR="0060374D" w:rsidRPr="009358C4" w:rsidRDefault="0060374D" w:rsidP="0081532A">
            <w:pPr>
              <w:spacing w:line="276" w:lineRule="auto"/>
            </w:pPr>
            <w:r w:rsidRPr="009358C4">
              <w:t xml:space="preserve"> </w:t>
            </w:r>
          </w:p>
        </w:tc>
        <w:tc>
          <w:tcPr>
            <w:tcW w:w="144" w:type="dxa"/>
            <w:vAlign w:val="bottom"/>
          </w:tcPr>
          <w:p w14:paraId="214DF63C" w14:textId="77777777" w:rsidR="0060374D" w:rsidRPr="009358C4" w:rsidRDefault="0060374D" w:rsidP="0081532A">
            <w:pPr>
              <w:spacing w:line="276" w:lineRule="auto"/>
            </w:pPr>
            <w:r w:rsidRPr="009358C4">
              <w:t>,</w:t>
            </w:r>
          </w:p>
        </w:tc>
        <w:tc>
          <w:tcPr>
            <w:tcW w:w="5816" w:type="dxa"/>
            <w:gridSpan w:val="6"/>
            <w:vAlign w:val="bottom"/>
          </w:tcPr>
          <w:p w14:paraId="46EC3230" w14:textId="77777777" w:rsidR="0060374D" w:rsidRPr="009358C4" w:rsidRDefault="0060374D" w:rsidP="0081532A">
            <w:pPr>
              <w:spacing w:line="276" w:lineRule="auto"/>
            </w:pPr>
            <w:r w:rsidRPr="009358C4">
              <w:t xml:space="preserve"> действующего(ей) от имени юридического лица</w:t>
            </w:r>
          </w:p>
        </w:tc>
      </w:tr>
      <w:tr w:rsidR="0060374D" w:rsidRPr="009358C4" w14:paraId="411DB51A" w14:textId="77777777" w:rsidTr="00BF3D26">
        <w:trPr>
          <w:cantSplit/>
          <w:trHeight w:val="134"/>
        </w:trPr>
        <w:tc>
          <w:tcPr>
            <w:tcW w:w="4259" w:type="dxa"/>
            <w:gridSpan w:val="12"/>
          </w:tcPr>
          <w:p w14:paraId="4BD9F9E2" w14:textId="77777777" w:rsidR="0060374D" w:rsidRPr="009358C4" w:rsidRDefault="0060374D" w:rsidP="0081532A">
            <w:pPr>
              <w:spacing w:line="276" w:lineRule="auto"/>
            </w:pPr>
          </w:p>
        </w:tc>
        <w:tc>
          <w:tcPr>
            <w:tcW w:w="144" w:type="dxa"/>
          </w:tcPr>
          <w:p w14:paraId="04543689" w14:textId="77777777" w:rsidR="0060374D" w:rsidRPr="009358C4" w:rsidRDefault="0060374D" w:rsidP="0081532A">
            <w:pPr>
              <w:spacing w:line="276" w:lineRule="auto"/>
            </w:pPr>
          </w:p>
        </w:tc>
        <w:tc>
          <w:tcPr>
            <w:tcW w:w="5816" w:type="dxa"/>
            <w:gridSpan w:val="6"/>
          </w:tcPr>
          <w:p w14:paraId="2DBCDAAC" w14:textId="77777777" w:rsidR="0060374D" w:rsidRPr="009358C4" w:rsidRDefault="0060374D" w:rsidP="0081532A">
            <w:pPr>
              <w:spacing w:line="276" w:lineRule="auto"/>
            </w:pPr>
          </w:p>
        </w:tc>
      </w:tr>
      <w:tr w:rsidR="00BF3D26" w:rsidRPr="009358C4" w14:paraId="0E2F42B4" w14:textId="77777777" w:rsidTr="00BF3D26">
        <w:trPr>
          <w:cantSplit/>
          <w:trHeight w:val="323"/>
        </w:trPr>
        <w:tc>
          <w:tcPr>
            <w:tcW w:w="362" w:type="dxa"/>
            <w:tcBorders>
              <w:top w:val="single" w:sz="4" w:space="0" w:color="auto"/>
              <w:left w:val="single" w:sz="4" w:space="0" w:color="auto"/>
              <w:bottom w:val="single" w:sz="4" w:space="0" w:color="auto"/>
              <w:right w:val="single" w:sz="4" w:space="0" w:color="auto"/>
            </w:tcBorders>
            <w:vAlign w:val="bottom"/>
          </w:tcPr>
          <w:p w14:paraId="72D3A6D0" w14:textId="77777777" w:rsidR="00BF3D26" w:rsidRPr="009358C4" w:rsidRDefault="00BF3D26" w:rsidP="002E7A5C">
            <w:pPr>
              <w:jc w:val="center"/>
            </w:pPr>
          </w:p>
        </w:tc>
        <w:tc>
          <w:tcPr>
            <w:tcW w:w="9857" w:type="dxa"/>
            <w:gridSpan w:val="18"/>
            <w:vMerge w:val="restart"/>
            <w:tcMar>
              <w:left w:w="113" w:type="dxa"/>
            </w:tcMar>
            <w:vAlign w:val="bottom"/>
          </w:tcPr>
          <w:p w14:paraId="3CB37EA3" w14:textId="77777777" w:rsidR="00BF3D26" w:rsidRPr="009358C4" w:rsidRDefault="00BF3D26" w:rsidP="002E7A5C">
            <w:pPr>
              <w:jc w:val="both"/>
              <w:rPr>
                <w:i/>
                <w:iCs/>
                <w:sz w:val="2"/>
                <w:szCs w:val="2"/>
              </w:rPr>
            </w:pPr>
            <w:r w:rsidRPr="009358C4">
              <w:t>без доверенности</w:t>
            </w:r>
            <w:r w:rsidRPr="009358C4">
              <w:rPr>
                <w:sz w:val="22"/>
                <w:szCs w:val="22"/>
              </w:rPr>
              <w:t xml:space="preserve"> </w:t>
            </w:r>
            <w:r w:rsidRPr="009358C4">
              <w:rPr>
                <w:i/>
                <w:iCs/>
                <w:sz w:val="18"/>
                <w:szCs w:val="18"/>
              </w:rPr>
              <w:t>(указывается лицом, имеющим право действовать от имени юридического лица без</w:t>
            </w:r>
            <w:r w:rsidRPr="009358C4">
              <w:rPr>
                <w:i/>
                <w:iCs/>
                <w:sz w:val="18"/>
                <w:szCs w:val="18"/>
              </w:rPr>
              <w:br/>
            </w:r>
          </w:p>
          <w:p w14:paraId="4D0DFD78" w14:textId="77777777" w:rsidR="00BF3D26" w:rsidRPr="009358C4" w:rsidRDefault="00BF3D26" w:rsidP="002E7A5C">
            <w:pPr>
              <w:rPr>
                <w:i/>
                <w:iCs/>
                <w:sz w:val="18"/>
                <w:szCs w:val="18"/>
              </w:rPr>
            </w:pPr>
            <w:r w:rsidRPr="009358C4">
              <w:rPr>
                <w:i/>
                <w:iCs/>
                <w:sz w:val="18"/>
                <w:szCs w:val="18"/>
              </w:rPr>
              <w:t>доверенности в силу закона или учредительных документов, либо индивидуальным предпринимателем)</w:t>
            </w:r>
          </w:p>
          <w:p w14:paraId="2CC1BEA9" w14:textId="77777777" w:rsidR="00BF3D26" w:rsidRPr="009358C4" w:rsidRDefault="00BF3D26" w:rsidP="002E7A5C">
            <w:pPr>
              <w:rPr>
                <w:i/>
                <w:iCs/>
                <w:sz w:val="6"/>
                <w:szCs w:val="6"/>
              </w:rPr>
            </w:pPr>
          </w:p>
          <w:p w14:paraId="1FBC199C" w14:textId="77777777" w:rsidR="00BF3D26" w:rsidRPr="009358C4" w:rsidRDefault="00BF3D26" w:rsidP="002E7A5C">
            <w:pPr>
              <w:rPr>
                <w:i/>
                <w:iCs/>
                <w:sz w:val="2"/>
                <w:szCs w:val="2"/>
              </w:rPr>
            </w:pPr>
          </w:p>
        </w:tc>
      </w:tr>
      <w:tr w:rsidR="00BF3D26" w:rsidRPr="009358C4" w14:paraId="0C378E7D" w14:textId="77777777" w:rsidTr="00BF3D26">
        <w:trPr>
          <w:cantSplit/>
        </w:trPr>
        <w:tc>
          <w:tcPr>
            <w:tcW w:w="362" w:type="dxa"/>
            <w:tcBorders>
              <w:top w:val="single" w:sz="4" w:space="0" w:color="auto"/>
              <w:bottom w:val="single" w:sz="4" w:space="0" w:color="auto"/>
            </w:tcBorders>
            <w:vAlign w:val="bottom"/>
          </w:tcPr>
          <w:p w14:paraId="461E9C60" w14:textId="77777777" w:rsidR="00BF3D26" w:rsidRPr="009358C4" w:rsidRDefault="00BF3D26" w:rsidP="002E7A5C">
            <w:pPr>
              <w:rPr>
                <w:sz w:val="18"/>
                <w:szCs w:val="18"/>
              </w:rPr>
            </w:pPr>
          </w:p>
        </w:tc>
        <w:tc>
          <w:tcPr>
            <w:tcW w:w="9857" w:type="dxa"/>
            <w:gridSpan w:val="18"/>
            <w:vMerge/>
            <w:tcMar>
              <w:left w:w="113" w:type="dxa"/>
            </w:tcMar>
            <w:vAlign w:val="bottom"/>
          </w:tcPr>
          <w:p w14:paraId="1F61F66E" w14:textId="77777777" w:rsidR="00BF3D26" w:rsidRPr="009358C4" w:rsidRDefault="00BF3D26" w:rsidP="002E7A5C">
            <w:pPr>
              <w:rPr>
                <w:i/>
                <w:iCs/>
                <w:sz w:val="18"/>
                <w:szCs w:val="18"/>
              </w:rPr>
            </w:pPr>
          </w:p>
        </w:tc>
      </w:tr>
      <w:tr w:rsidR="00BF3D26" w:rsidRPr="009358C4" w14:paraId="36629E4D" w14:textId="77777777" w:rsidTr="00BF3D26">
        <w:trPr>
          <w:cantSplit/>
          <w:trHeight w:val="323"/>
        </w:trPr>
        <w:tc>
          <w:tcPr>
            <w:tcW w:w="362" w:type="dxa"/>
            <w:tcBorders>
              <w:top w:val="single" w:sz="4" w:space="0" w:color="auto"/>
              <w:left w:val="single" w:sz="4" w:space="0" w:color="auto"/>
              <w:bottom w:val="single" w:sz="4" w:space="0" w:color="auto"/>
              <w:right w:val="single" w:sz="4" w:space="0" w:color="auto"/>
            </w:tcBorders>
            <w:vAlign w:val="bottom"/>
          </w:tcPr>
          <w:p w14:paraId="4A62118C" w14:textId="77777777" w:rsidR="00BF3D26" w:rsidRPr="009358C4" w:rsidRDefault="00BF3D26" w:rsidP="002E7A5C">
            <w:pPr>
              <w:jc w:val="center"/>
            </w:pPr>
          </w:p>
        </w:tc>
        <w:tc>
          <w:tcPr>
            <w:tcW w:w="3067" w:type="dxa"/>
            <w:gridSpan w:val="8"/>
            <w:tcMar>
              <w:left w:w="113" w:type="dxa"/>
            </w:tcMar>
            <w:vAlign w:val="bottom"/>
          </w:tcPr>
          <w:p w14:paraId="2F481448" w14:textId="77777777" w:rsidR="00BF3D26" w:rsidRPr="009358C4" w:rsidRDefault="00BF3D26" w:rsidP="002E7A5C">
            <w:pPr>
              <w:jc w:val="both"/>
              <w:rPr>
                <w:i/>
                <w:iCs/>
              </w:rPr>
            </w:pPr>
            <w:r w:rsidRPr="009358C4">
              <w:t>на основании доверенности</w:t>
            </w:r>
          </w:p>
        </w:tc>
        <w:tc>
          <w:tcPr>
            <w:tcW w:w="6790" w:type="dxa"/>
            <w:gridSpan w:val="10"/>
            <w:tcBorders>
              <w:top w:val="nil"/>
              <w:left w:val="nil"/>
              <w:bottom w:val="single" w:sz="4" w:space="0" w:color="auto"/>
              <w:right w:val="nil"/>
            </w:tcBorders>
            <w:vAlign w:val="bottom"/>
          </w:tcPr>
          <w:p w14:paraId="7B3EE1A0" w14:textId="77777777" w:rsidR="00BF3D26" w:rsidRPr="009358C4" w:rsidRDefault="00BF3D26" w:rsidP="002E7A5C">
            <w:pPr>
              <w:jc w:val="right"/>
              <w:rPr>
                <w:i/>
              </w:rPr>
            </w:pPr>
            <w:r w:rsidRPr="009358C4">
              <w:rPr>
                <w:i/>
              </w:rPr>
              <w:t>,</w:t>
            </w:r>
          </w:p>
        </w:tc>
      </w:tr>
      <w:tr w:rsidR="00BF3D26" w:rsidRPr="009358C4" w14:paraId="76803A37" w14:textId="77777777" w:rsidTr="00BF3D26">
        <w:trPr>
          <w:cantSplit/>
          <w:trHeight w:val="333"/>
        </w:trPr>
        <w:tc>
          <w:tcPr>
            <w:tcW w:w="10219" w:type="dxa"/>
            <w:gridSpan w:val="19"/>
          </w:tcPr>
          <w:p w14:paraId="005FCE76" w14:textId="77777777" w:rsidR="00BF3D26" w:rsidRPr="009358C4" w:rsidRDefault="00BF3D26" w:rsidP="002E7A5C">
            <w:pPr>
              <w:spacing w:line="276" w:lineRule="auto"/>
            </w:pPr>
            <w:r w:rsidRPr="009358C4">
              <w:t xml:space="preserve">                                                                                              </w:t>
            </w:r>
            <w:r w:rsidRPr="009358C4">
              <w:rPr>
                <w:i/>
                <w:sz w:val="18"/>
                <w:szCs w:val="18"/>
              </w:rPr>
              <w:t>(указываются реквизиты доверенности)</w:t>
            </w:r>
          </w:p>
        </w:tc>
      </w:tr>
      <w:tr w:rsidR="0060374D" w:rsidRPr="009358C4" w14:paraId="51CB856E" w14:textId="77777777" w:rsidTr="00BF3D26">
        <w:trPr>
          <w:cantSplit/>
          <w:trHeight w:val="296"/>
        </w:trPr>
        <w:tc>
          <w:tcPr>
            <w:tcW w:w="10219" w:type="dxa"/>
            <w:gridSpan w:val="19"/>
            <w:tcMar>
              <w:left w:w="0" w:type="dxa"/>
            </w:tcMar>
          </w:tcPr>
          <w:p w14:paraId="2B2F548E" w14:textId="330FDCFD" w:rsidR="0060374D" w:rsidRPr="009358C4" w:rsidRDefault="007F757A" w:rsidP="0081532A">
            <w:pPr>
              <w:suppressAutoHyphens/>
              <w:ind w:right="-170"/>
            </w:pPr>
            <w:r w:rsidRPr="009358C4">
              <w:rPr>
                <w:lang w:eastAsia="ar-SA"/>
              </w:rPr>
              <w:t>п</w:t>
            </w:r>
            <w:r w:rsidR="0060374D" w:rsidRPr="009358C4">
              <w:rPr>
                <w:lang w:eastAsia="ar-SA"/>
              </w:rPr>
              <w:t xml:space="preserve">рошу исправить следующие опечатки/ошибки </w:t>
            </w:r>
          </w:p>
        </w:tc>
      </w:tr>
      <w:tr w:rsidR="00BF3D26" w:rsidRPr="009358C4" w14:paraId="72B45CBB" w14:textId="77777777" w:rsidTr="00BF3D26">
        <w:trPr>
          <w:cantSplit/>
          <w:trHeight w:val="323"/>
        </w:trPr>
        <w:tc>
          <w:tcPr>
            <w:tcW w:w="362" w:type="dxa"/>
            <w:tcBorders>
              <w:top w:val="single" w:sz="4" w:space="0" w:color="auto"/>
              <w:left w:val="single" w:sz="4" w:space="0" w:color="auto"/>
              <w:bottom w:val="single" w:sz="4" w:space="0" w:color="auto"/>
              <w:right w:val="single" w:sz="4" w:space="0" w:color="auto"/>
            </w:tcBorders>
            <w:vAlign w:val="bottom"/>
          </w:tcPr>
          <w:p w14:paraId="77172E76" w14:textId="77777777" w:rsidR="006928D2" w:rsidRPr="009358C4" w:rsidRDefault="006928D2" w:rsidP="002E7A5C">
            <w:pPr>
              <w:jc w:val="center"/>
            </w:pPr>
          </w:p>
        </w:tc>
        <w:tc>
          <w:tcPr>
            <w:tcW w:w="9857" w:type="dxa"/>
            <w:gridSpan w:val="18"/>
            <w:tcMar>
              <w:left w:w="113" w:type="dxa"/>
            </w:tcMar>
            <w:vAlign w:val="bottom"/>
          </w:tcPr>
          <w:p w14:paraId="4F5E60CC" w14:textId="77777777" w:rsidR="006928D2" w:rsidRPr="009358C4" w:rsidRDefault="006928D2" w:rsidP="002E7A5C">
            <w:pPr>
              <w:rPr>
                <w:i/>
                <w:iCs/>
                <w:sz w:val="2"/>
                <w:szCs w:val="2"/>
              </w:rPr>
            </w:pPr>
            <w:r w:rsidRPr="009358C4">
              <w:rPr>
                <w:lang w:eastAsia="ar-SA"/>
              </w:rPr>
              <w:t>разрешения на осуществление земляных работ</w:t>
            </w:r>
            <w:r w:rsidRPr="009358C4">
              <w:rPr>
                <w:i/>
                <w:iCs/>
                <w:sz w:val="18"/>
                <w:szCs w:val="18"/>
              </w:rPr>
              <w:br/>
            </w:r>
          </w:p>
        </w:tc>
      </w:tr>
      <w:tr w:rsidR="006928D2" w:rsidRPr="009358C4" w14:paraId="5AFA667D" w14:textId="77777777" w:rsidTr="00BF3D26">
        <w:trPr>
          <w:cantSplit/>
          <w:trHeight w:val="173"/>
        </w:trPr>
        <w:tc>
          <w:tcPr>
            <w:tcW w:w="362" w:type="dxa"/>
            <w:tcMar>
              <w:left w:w="57" w:type="dxa"/>
              <w:right w:w="0" w:type="dxa"/>
            </w:tcMar>
            <w:vAlign w:val="bottom"/>
          </w:tcPr>
          <w:p w14:paraId="0C565DFC" w14:textId="77777777" w:rsidR="006928D2" w:rsidRPr="009358C4" w:rsidRDefault="006928D2" w:rsidP="002E7A5C"/>
        </w:tc>
        <w:tc>
          <w:tcPr>
            <w:tcW w:w="595" w:type="dxa"/>
            <w:gridSpan w:val="2"/>
            <w:tcMar>
              <w:left w:w="113" w:type="dxa"/>
            </w:tcMar>
            <w:vAlign w:val="bottom"/>
          </w:tcPr>
          <w:p w14:paraId="68603D53" w14:textId="77777777" w:rsidR="006928D2" w:rsidRPr="009358C4" w:rsidRDefault="006928D2" w:rsidP="002E7A5C">
            <w:r w:rsidRPr="009358C4">
              <w:t>от «</w:t>
            </w:r>
          </w:p>
        </w:tc>
        <w:tc>
          <w:tcPr>
            <w:tcW w:w="552" w:type="dxa"/>
            <w:tcBorders>
              <w:bottom w:val="single" w:sz="4" w:space="0" w:color="auto"/>
            </w:tcBorders>
            <w:vAlign w:val="bottom"/>
          </w:tcPr>
          <w:p w14:paraId="4F1D7C82" w14:textId="77777777" w:rsidR="006928D2" w:rsidRPr="009358C4" w:rsidRDefault="006928D2" w:rsidP="002E7A5C"/>
        </w:tc>
        <w:tc>
          <w:tcPr>
            <w:tcW w:w="224" w:type="dxa"/>
            <w:vAlign w:val="bottom"/>
          </w:tcPr>
          <w:p w14:paraId="393E5B86" w14:textId="77777777" w:rsidR="006928D2" w:rsidRPr="009358C4" w:rsidRDefault="006928D2" w:rsidP="002E7A5C">
            <w:r w:rsidRPr="009358C4">
              <w:t>»</w:t>
            </w:r>
          </w:p>
        </w:tc>
        <w:tc>
          <w:tcPr>
            <w:tcW w:w="1696" w:type="dxa"/>
            <w:gridSpan w:val="4"/>
            <w:tcBorders>
              <w:bottom w:val="single" w:sz="4" w:space="0" w:color="auto"/>
            </w:tcBorders>
            <w:vAlign w:val="bottom"/>
          </w:tcPr>
          <w:p w14:paraId="2849E46B" w14:textId="77777777" w:rsidR="006928D2" w:rsidRPr="009358C4" w:rsidRDefault="006928D2" w:rsidP="002E7A5C"/>
        </w:tc>
        <w:tc>
          <w:tcPr>
            <w:tcW w:w="350" w:type="dxa"/>
            <w:vAlign w:val="bottom"/>
          </w:tcPr>
          <w:p w14:paraId="35CCB450" w14:textId="77777777" w:rsidR="006928D2" w:rsidRPr="009358C4" w:rsidRDefault="006928D2" w:rsidP="002E7A5C">
            <w:pPr>
              <w:jc w:val="right"/>
            </w:pPr>
            <w:r w:rsidRPr="009358C4">
              <w:t>20</w:t>
            </w:r>
          </w:p>
        </w:tc>
        <w:tc>
          <w:tcPr>
            <w:tcW w:w="434" w:type="dxa"/>
            <w:tcBorders>
              <w:bottom w:val="single" w:sz="4" w:space="0" w:color="auto"/>
            </w:tcBorders>
            <w:vAlign w:val="bottom"/>
          </w:tcPr>
          <w:p w14:paraId="092E39EE" w14:textId="77777777" w:rsidR="006928D2" w:rsidRPr="009358C4" w:rsidRDefault="006928D2" w:rsidP="002E7A5C"/>
        </w:tc>
        <w:tc>
          <w:tcPr>
            <w:tcW w:w="729" w:type="dxa"/>
            <w:gridSpan w:val="4"/>
            <w:vAlign w:val="bottom"/>
          </w:tcPr>
          <w:p w14:paraId="4D712345" w14:textId="77777777" w:rsidR="006928D2" w:rsidRPr="009358C4" w:rsidRDefault="006928D2" w:rsidP="002E7A5C">
            <w:r w:rsidRPr="009358C4">
              <w:t>г.    №</w:t>
            </w:r>
          </w:p>
        </w:tc>
        <w:tc>
          <w:tcPr>
            <w:tcW w:w="2463" w:type="dxa"/>
            <w:gridSpan w:val="2"/>
            <w:tcBorders>
              <w:bottom w:val="single" w:sz="4" w:space="0" w:color="auto"/>
            </w:tcBorders>
            <w:vAlign w:val="bottom"/>
          </w:tcPr>
          <w:p w14:paraId="0862F6AC" w14:textId="77777777" w:rsidR="006928D2" w:rsidRPr="009358C4" w:rsidRDefault="006928D2" w:rsidP="002E7A5C"/>
        </w:tc>
        <w:tc>
          <w:tcPr>
            <w:tcW w:w="2814" w:type="dxa"/>
            <w:gridSpan w:val="2"/>
            <w:vAlign w:val="bottom"/>
          </w:tcPr>
          <w:p w14:paraId="579DC77A" w14:textId="77777777" w:rsidR="006928D2" w:rsidRPr="009358C4" w:rsidRDefault="006928D2" w:rsidP="002E7A5C">
            <w:pPr>
              <w:rPr>
                <w:sz w:val="28"/>
                <w:szCs w:val="28"/>
              </w:rPr>
            </w:pPr>
          </w:p>
        </w:tc>
      </w:tr>
      <w:tr w:rsidR="006928D2" w:rsidRPr="009358C4" w14:paraId="0F27B6CD" w14:textId="77777777" w:rsidTr="00BF3D26">
        <w:trPr>
          <w:cantSplit/>
          <w:trHeight w:val="296"/>
        </w:trPr>
        <w:tc>
          <w:tcPr>
            <w:tcW w:w="10219" w:type="dxa"/>
            <w:gridSpan w:val="19"/>
          </w:tcPr>
          <w:p w14:paraId="533ABB13" w14:textId="77777777" w:rsidR="006928D2" w:rsidRPr="009358C4" w:rsidRDefault="006928D2" w:rsidP="002E7A5C">
            <w:pPr>
              <w:jc w:val="both"/>
              <w:rPr>
                <w:i/>
                <w:sz w:val="18"/>
                <w:szCs w:val="18"/>
              </w:rPr>
            </w:pPr>
            <w:r w:rsidRPr="009358C4">
              <w:rPr>
                <w:i/>
                <w:sz w:val="18"/>
                <w:szCs w:val="18"/>
              </w:rPr>
              <w:t xml:space="preserve">                                                             (реквизиты ранее выданного разрешения)</w:t>
            </w:r>
          </w:p>
        </w:tc>
      </w:tr>
      <w:tr w:rsidR="006928D2" w:rsidRPr="009358C4" w14:paraId="6C680C54" w14:textId="77777777" w:rsidTr="00BF3D26">
        <w:trPr>
          <w:cantSplit/>
        </w:trPr>
        <w:tc>
          <w:tcPr>
            <w:tcW w:w="10219" w:type="dxa"/>
            <w:gridSpan w:val="19"/>
            <w:vAlign w:val="bottom"/>
          </w:tcPr>
          <w:p w14:paraId="019C835C" w14:textId="77777777" w:rsidR="006928D2" w:rsidRPr="009358C4" w:rsidRDefault="006928D2" w:rsidP="002E7A5C">
            <w:pPr>
              <w:rPr>
                <w:sz w:val="12"/>
                <w:szCs w:val="12"/>
                <w:lang w:eastAsia="ar-SA"/>
              </w:rPr>
            </w:pPr>
          </w:p>
        </w:tc>
      </w:tr>
      <w:tr w:rsidR="006928D2" w:rsidRPr="009358C4" w14:paraId="26F536A5" w14:textId="77777777" w:rsidTr="00BF3D26">
        <w:trPr>
          <w:cantSplit/>
          <w:trHeight w:val="323"/>
        </w:trPr>
        <w:tc>
          <w:tcPr>
            <w:tcW w:w="362" w:type="dxa"/>
            <w:tcBorders>
              <w:top w:val="single" w:sz="4" w:space="0" w:color="auto"/>
              <w:left w:val="single" w:sz="4" w:space="0" w:color="auto"/>
              <w:bottom w:val="single" w:sz="4" w:space="0" w:color="auto"/>
              <w:right w:val="single" w:sz="4" w:space="0" w:color="auto"/>
            </w:tcBorders>
            <w:vAlign w:val="bottom"/>
          </w:tcPr>
          <w:p w14:paraId="6EADDD49" w14:textId="77777777" w:rsidR="006928D2" w:rsidRPr="009358C4" w:rsidRDefault="006928D2" w:rsidP="002E7A5C">
            <w:pPr>
              <w:jc w:val="center"/>
            </w:pPr>
          </w:p>
        </w:tc>
        <w:tc>
          <w:tcPr>
            <w:tcW w:w="9857" w:type="dxa"/>
            <w:gridSpan w:val="18"/>
            <w:tcMar>
              <w:left w:w="113" w:type="dxa"/>
            </w:tcMar>
            <w:vAlign w:val="bottom"/>
          </w:tcPr>
          <w:p w14:paraId="1F0F3F1E" w14:textId="77777777" w:rsidR="006928D2" w:rsidRPr="009358C4" w:rsidRDefault="006928D2" w:rsidP="002E7A5C">
            <w:pPr>
              <w:rPr>
                <w:i/>
              </w:rPr>
            </w:pPr>
            <w:r w:rsidRPr="009358C4">
              <w:t xml:space="preserve">решения о закрытии разрешения </w:t>
            </w:r>
            <w:r w:rsidRPr="009358C4">
              <w:rPr>
                <w:lang w:eastAsia="ar-SA"/>
              </w:rPr>
              <w:t>на осуществление земляных работ</w:t>
            </w:r>
          </w:p>
        </w:tc>
      </w:tr>
      <w:tr w:rsidR="006928D2" w:rsidRPr="009358C4" w14:paraId="1B757CFC" w14:textId="77777777" w:rsidTr="00BF3D26">
        <w:trPr>
          <w:cantSplit/>
          <w:trHeight w:val="173"/>
        </w:trPr>
        <w:tc>
          <w:tcPr>
            <w:tcW w:w="362" w:type="dxa"/>
            <w:tcMar>
              <w:left w:w="57" w:type="dxa"/>
              <w:right w:w="0" w:type="dxa"/>
            </w:tcMar>
            <w:vAlign w:val="bottom"/>
          </w:tcPr>
          <w:p w14:paraId="283E1C21" w14:textId="77777777" w:rsidR="006928D2" w:rsidRPr="009358C4" w:rsidRDefault="006928D2" w:rsidP="002E7A5C"/>
        </w:tc>
        <w:tc>
          <w:tcPr>
            <w:tcW w:w="595" w:type="dxa"/>
            <w:gridSpan w:val="2"/>
            <w:tcMar>
              <w:left w:w="113" w:type="dxa"/>
            </w:tcMar>
            <w:vAlign w:val="bottom"/>
          </w:tcPr>
          <w:p w14:paraId="71C9DCB3" w14:textId="77777777" w:rsidR="006928D2" w:rsidRPr="009358C4" w:rsidRDefault="006928D2" w:rsidP="002E7A5C">
            <w:r w:rsidRPr="009358C4">
              <w:t>от «</w:t>
            </w:r>
          </w:p>
        </w:tc>
        <w:tc>
          <w:tcPr>
            <w:tcW w:w="552" w:type="dxa"/>
            <w:tcBorders>
              <w:bottom w:val="single" w:sz="4" w:space="0" w:color="auto"/>
            </w:tcBorders>
            <w:vAlign w:val="bottom"/>
          </w:tcPr>
          <w:p w14:paraId="6824C080" w14:textId="77777777" w:rsidR="006928D2" w:rsidRPr="009358C4" w:rsidRDefault="006928D2" w:rsidP="002E7A5C"/>
        </w:tc>
        <w:tc>
          <w:tcPr>
            <w:tcW w:w="224" w:type="dxa"/>
            <w:vAlign w:val="bottom"/>
          </w:tcPr>
          <w:p w14:paraId="64F9E9E8" w14:textId="77777777" w:rsidR="006928D2" w:rsidRPr="009358C4" w:rsidRDefault="006928D2" w:rsidP="002E7A5C">
            <w:r w:rsidRPr="009358C4">
              <w:t>»</w:t>
            </w:r>
          </w:p>
        </w:tc>
        <w:tc>
          <w:tcPr>
            <w:tcW w:w="1696" w:type="dxa"/>
            <w:gridSpan w:val="4"/>
            <w:tcBorders>
              <w:bottom w:val="single" w:sz="4" w:space="0" w:color="auto"/>
            </w:tcBorders>
            <w:vAlign w:val="bottom"/>
          </w:tcPr>
          <w:p w14:paraId="628F4956" w14:textId="77777777" w:rsidR="006928D2" w:rsidRPr="009358C4" w:rsidRDefault="006928D2" w:rsidP="002E7A5C"/>
        </w:tc>
        <w:tc>
          <w:tcPr>
            <w:tcW w:w="350" w:type="dxa"/>
            <w:vAlign w:val="bottom"/>
          </w:tcPr>
          <w:p w14:paraId="2DFD6333" w14:textId="77777777" w:rsidR="006928D2" w:rsidRPr="009358C4" w:rsidRDefault="006928D2" w:rsidP="002E7A5C">
            <w:pPr>
              <w:jc w:val="right"/>
            </w:pPr>
            <w:r w:rsidRPr="009358C4">
              <w:t>20</w:t>
            </w:r>
          </w:p>
        </w:tc>
        <w:tc>
          <w:tcPr>
            <w:tcW w:w="434" w:type="dxa"/>
            <w:tcBorders>
              <w:bottom w:val="single" w:sz="4" w:space="0" w:color="auto"/>
            </w:tcBorders>
            <w:vAlign w:val="bottom"/>
          </w:tcPr>
          <w:p w14:paraId="6CD37823" w14:textId="77777777" w:rsidR="006928D2" w:rsidRPr="009358C4" w:rsidRDefault="006928D2" w:rsidP="002E7A5C"/>
        </w:tc>
        <w:tc>
          <w:tcPr>
            <w:tcW w:w="729" w:type="dxa"/>
            <w:gridSpan w:val="4"/>
            <w:vAlign w:val="bottom"/>
          </w:tcPr>
          <w:p w14:paraId="07B4C40A" w14:textId="77777777" w:rsidR="006928D2" w:rsidRPr="009358C4" w:rsidRDefault="006928D2" w:rsidP="002E7A5C">
            <w:r w:rsidRPr="009358C4">
              <w:t>г.    №</w:t>
            </w:r>
          </w:p>
        </w:tc>
        <w:tc>
          <w:tcPr>
            <w:tcW w:w="2463" w:type="dxa"/>
            <w:gridSpan w:val="2"/>
            <w:tcBorders>
              <w:bottom w:val="single" w:sz="4" w:space="0" w:color="auto"/>
            </w:tcBorders>
            <w:vAlign w:val="bottom"/>
          </w:tcPr>
          <w:p w14:paraId="3CD167B5" w14:textId="77777777" w:rsidR="006928D2" w:rsidRPr="009358C4" w:rsidRDefault="006928D2" w:rsidP="002E7A5C"/>
        </w:tc>
        <w:tc>
          <w:tcPr>
            <w:tcW w:w="2814" w:type="dxa"/>
            <w:gridSpan w:val="2"/>
            <w:vAlign w:val="bottom"/>
          </w:tcPr>
          <w:p w14:paraId="48846DCF" w14:textId="77777777" w:rsidR="006928D2" w:rsidRPr="009358C4" w:rsidRDefault="006928D2" w:rsidP="002E7A5C">
            <w:pPr>
              <w:rPr>
                <w:sz w:val="28"/>
                <w:szCs w:val="28"/>
              </w:rPr>
            </w:pPr>
          </w:p>
        </w:tc>
      </w:tr>
      <w:tr w:rsidR="006928D2" w:rsidRPr="009358C4" w14:paraId="4E4C7B82" w14:textId="77777777" w:rsidTr="00BF3D26">
        <w:trPr>
          <w:cantSplit/>
          <w:trHeight w:val="296"/>
        </w:trPr>
        <w:tc>
          <w:tcPr>
            <w:tcW w:w="10219" w:type="dxa"/>
            <w:gridSpan w:val="19"/>
          </w:tcPr>
          <w:p w14:paraId="0548A0C6" w14:textId="77777777" w:rsidR="006928D2" w:rsidRPr="009358C4" w:rsidRDefault="006928D2" w:rsidP="002E7A5C">
            <w:pPr>
              <w:jc w:val="both"/>
              <w:rPr>
                <w:i/>
                <w:sz w:val="18"/>
                <w:szCs w:val="18"/>
              </w:rPr>
            </w:pPr>
            <w:r w:rsidRPr="009358C4">
              <w:rPr>
                <w:i/>
                <w:sz w:val="18"/>
                <w:szCs w:val="18"/>
              </w:rPr>
              <w:t xml:space="preserve">                                                             (реквизиты ранее выданного разрешения)</w:t>
            </w:r>
          </w:p>
        </w:tc>
      </w:tr>
      <w:tr w:rsidR="0060374D" w:rsidRPr="009358C4" w14:paraId="261C72E8" w14:textId="77777777" w:rsidTr="00BF3D26">
        <w:trPr>
          <w:cantSplit/>
          <w:trHeight w:val="684"/>
        </w:trPr>
        <w:tc>
          <w:tcPr>
            <w:tcW w:w="10219" w:type="dxa"/>
            <w:gridSpan w:val="19"/>
            <w:tcBorders>
              <w:bottom w:val="single" w:sz="4" w:space="0" w:color="auto"/>
            </w:tcBorders>
          </w:tcPr>
          <w:p w14:paraId="368C5182" w14:textId="4848F3E8" w:rsidR="004E3320" w:rsidRPr="009358C4" w:rsidRDefault="009F1FC1" w:rsidP="0081532A">
            <w:pPr>
              <w:jc w:val="both"/>
              <w:rPr>
                <w:i/>
                <w:sz w:val="18"/>
                <w:szCs w:val="18"/>
              </w:rPr>
            </w:pPr>
            <w:r w:rsidRPr="009358C4">
              <w:rPr>
                <w:i/>
                <w:sz w:val="18"/>
                <w:szCs w:val="18"/>
              </w:rPr>
              <w:t xml:space="preserve">             </w:t>
            </w:r>
          </w:p>
          <w:p w14:paraId="3A315339" w14:textId="77777777" w:rsidR="0060374D" w:rsidRPr="009358C4" w:rsidRDefault="0060374D" w:rsidP="0081532A">
            <w:pPr>
              <w:jc w:val="both"/>
              <w:rPr>
                <w:i/>
                <w:sz w:val="18"/>
                <w:szCs w:val="18"/>
              </w:rPr>
            </w:pPr>
          </w:p>
          <w:p w14:paraId="11528747" w14:textId="77777777" w:rsidR="0060374D" w:rsidRPr="009358C4" w:rsidRDefault="0060374D" w:rsidP="0081532A">
            <w:pPr>
              <w:jc w:val="both"/>
              <w:rPr>
                <w:i/>
                <w:sz w:val="18"/>
                <w:szCs w:val="18"/>
              </w:rPr>
            </w:pPr>
          </w:p>
        </w:tc>
      </w:tr>
      <w:tr w:rsidR="0060374D" w:rsidRPr="009358C4" w14:paraId="023579C8" w14:textId="77777777" w:rsidTr="00BF3D26">
        <w:trPr>
          <w:cantSplit/>
          <w:trHeight w:val="296"/>
        </w:trPr>
        <w:tc>
          <w:tcPr>
            <w:tcW w:w="10219" w:type="dxa"/>
            <w:gridSpan w:val="19"/>
            <w:tcBorders>
              <w:top w:val="single" w:sz="4" w:space="0" w:color="auto"/>
            </w:tcBorders>
          </w:tcPr>
          <w:p w14:paraId="2C70E608" w14:textId="77777777" w:rsidR="0060374D" w:rsidRPr="009358C4" w:rsidRDefault="0060374D" w:rsidP="0081532A">
            <w:pPr>
              <w:jc w:val="both"/>
              <w:rPr>
                <w:i/>
                <w:sz w:val="18"/>
                <w:szCs w:val="18"/>
              </w:rPr>
            </w:pPr>
            <w:r w:rsidRPr="009358C4">
              <w:rPr>
                <w:i/>
                <w:sz w:val="20"/>
                <w:szCs w:val="20"/>
                <w:lang w:eastAsia="ar-SA"/>
              </w:rPr>
              <w:t xml:space="preserve">                                                  (указать, какие именно допущены опечатки/ошибки)</w:t>
            </w:r>
          </w:p>
        </w:tc>
      </w:tr>
    </w:tbl>
    <w:p w14:paraId="4A5F51D6" w14:textId="77777777" w:rsidR="0060374D" w:rsidRPr="009358C4" w:rsidRDefault="0060374D" w:rsidP="0060374D">
      <w:pPr>
        <w:jc w:val="both"/>
      </w:pPr>
    </w:p>
    <w:p w14:paraId="45D358CF" w14:textId="71008B7B" w:rsidR="0060374D" w:rsidRPr="009358C4" w:rsidRDefault="0060374D" w:rsidP="00BF3D26">
      <w:pPr>
        <w:widowControl w:val="0"/>
        <w:ind w:left="-420" w:right="-161"/>
        <w:jc w:val="both"/>
      </w:pPr>
      <w:r w:rsidRPr="009358C4">
        <w:t>Сведения, указанные в заявлении, достоверны. Документы (копии документов), приложенные</w:t>
      </w:r>
      <w:r w:rsidR="00BF3D26" w:rsidRPr="009358C4">
        <w:br/>
      </w:r>
      <w:r w:rsidRPr="009358C4">
        <w:t xml:space="preserve">к заявлению, соответствуют требованиям, установленным законодательством Российской Федерации, на момент представления эти документы действительны и содержат достоверные сведения. </w:t>
      </w:r>
    </w:p>
    <w:p w14:paraId="34E776CF" w14:textId="77777777" w:rsidR="002F1F3D" w:rsidRPr="009358C4" w:rsidRDefault="002F1F3D" w:rsidP="00BF3D26">
      <w:pPr>
        <w:widowControl w:val="0"/>
        <w:ind w:left="-420" w:right="-161"/>
        <w:jc w:val="both"/>
      </w:pPr>
    </w:p>
    <w:p w14:paraId="2EC5B58C" w14:textId="77777777" w:rsidR="002F1F3D" w:rsidRPr="009358C4" w:rsidRDefault="002F1F3D" w:rsidP="00BF3D26">
      <w:pPr>
        <w:widowControl w:val="0"/>
        <w:ind w:left="-420" w:right="-161"/>
        <w:jc w:val="both"/>
      </w:pPr>
    </w:p>
    <w:p w14:paraId="17A74B8E" w14:textId="77777777" w:rsidR="0060374D" w:rsidRPr="009358C4" w:rsidRDefault="0060374D" w:rsidP="0060374D">
      <w:pPr>
        <w:jc w:val="both"/>
      </w:pPr>
      <w:r w:rsidRPr="009358C4">
        <w:lastRenderedPageBreak/>
        <w:t>Расписку в приеме заявления получил(а).</w:t>
      </w:r>
    </w:p>
    <w:p w14:paraId="080A47DA" w14:textId="77777777" w:rsidR="0060374D" w:rsidRPr="009358C4" w:rsidRDefault="0060374D" w:rsidP="0060374D">
      <w:pPr>
        <w:jc w:val="both"/>
      </w:pPr>
    </w:p>
    <w:tbl>
      <w:tblPr>
        <w:tblW w:w="0" w:type="auto"/>
        <w:tblInd w:w="28" w:type="dxa"/>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60374D" w:rsidRPr="009358C4" w14:paraId="67E04714" w14:textId="77777777" w:rsidTr="0081532A">
        <w:tc>
          <w:tcPr>
            <w:tcW w:w="196" w:type="dxa"/>
            <w:vAlign w:val="bottom"/>
          </w:tcPr>
          <w:p w14:paraId="0D7331B1" w14:textId="77777777" w:rsidR="0060374D" w:rsidRPr="009358C4" w:rsidRDefault="0060374D" w:rsidP="0081532A">
            <w:pPr>
              <w:spacing w:line="276" w:lineRule="auto"/>
            </w:pPr>
            <w:r w:rsidRPr="009358C4">
              <w:t>«</w:t>
            </w:r>
          </w:p>
        </w:tc>
        <w:tc>
          <w:tcPr>
            <w:tcW w:w="364" w:type="dxa"/>
            <w:tcBorders>
              <w:top w:val="nil"/>
              <w:left w:val="nil"/>
              <w:bottom w:val="single" w:sz="4" w:space="0" w:color="auto"/>
              <w:right w:val="nil"/>
            </w:tcBorders>
            <w:vAlign w:val="bottom"/>
          </w:tcPr>
          <w:p w14:paraId="17460F52" w14:textId="77777777" w:rsidR="0060374D" w:rsidRPr="009358C4" w:rsidRDefault="0060374D" w:rsidP="0081532A">
            <w:pPr>
              <w:spacing w:line="276" w:lineRule="auto"/>
              <w:jc w:val="center"/>
            </w:pPr>
          </w:p>
        </w:tc>
        <w:tc>
          <w:tcPr>
            <w:tcW w:w="293" w:type="dxa"/>
            <w:vAlign w:val="bottom"/>
          </w:tcPr>
          <w:p w14:paraId="75C68338" w14:textId="77777777" w:rsidR="0060374D" w:rsidRPr="009358C4" w:rsidRDefault="0060374D" w:rsidP="0081532A">
            <w:pPr>
              <w:spacing w:line="276" w:lineRule="auto"/>
            </w:pPr>
            <w:r w:rsidRPr="009358C4">
              <w:t>»</w:t>
            </w:r>
          </w:p>
        </w:tc>
        <w:tc>
          <w:tcPr>
            <w:tcW w:w="1335" w:type="dxa"/>
            <w:tcBorders>
              <w:top w:val="nil"/>
              <w:left w:val="nil"/>
              <w:bottom w:val="single" w:sz="4" w:space="0" w:color="auto"/>
              <w:right w:val="nil"/>
            </w:tcBorders>
            <w:vAlign w:val="bottom"/>
          </w:tcPr>
          <w:p w14:paraId="5BA4F1A7" w14:textId="77777777" w:rsidR="0060374D" w:rsidRPr="009358C4" w:rsidRDefault="0060374D" w:rsidP="0081532A">
            <w:pPr>
              <w:spacing w:line="276" w:lineRule="auto"/>
              <w:jc w:val="center"/>
            </w:pPr>
          </w:p>
        </w:tc>
        <w:tc>
          <w:tcPr>
            <w:tcW w:w="580" w:type="dxa"/>
            <w:vAlign w:val="bottom"/>
          </w:tcPr>
          <w:p w14:paraId="61D78CAD" w14:textId="77777777" w:rsidR="0060374D" w:rsidRPr="009358C4" w:rsidRDefault="0060374D" w:rsidP="0081532A">
            <w:pPr>
              <w:spacing w:line="276" w:lineRule="auto"/>
              <w:jc w:val="right"/>
            </w:pPr>
            <w:r w:rsidRPr="009358C4">
              <w:t>20</w:t>
            </w:r>
          </w:p>
        </w:tc>
        <w:tc>
          <w:tcPr>
            <w:tcW w:w="307" w:type="dxa"/>
            <w:tcBorders>
              <w:top w:val="nil"/>
              <w:left w:val="nil"/>
              <w:bottom w:val="single" w:sz="4" w:space="0" w:color="auto"/>
              <w:right w:val="nil"/>
            </w:tcBorders>
            <w:vAlign w:val="bottom"/>
          </w:tcPr>
          <w:p w14:paraId="253CB01A" w14:textId="77777777" w:rsidR="0060374D" w:rsidRPr="009358C4" w:rsidRDefault="0060374D" w:rsidP="0081532A">
            <w:pPr>
              <w:spacing w:line="276" w:lineRule="auto"/>
            </w:pPr>
          </w:p>
        </w:tc>
        <w:tc>
          <w:tcPr>
            <w:tcW w:w="553" w:type="dxa"/>
            <w:vAlign w:val="bottom"/>
          </w:tcPr>
          <w:p w14:paraId="243C9476" w14:textId="77777777" w:rsidR="0060374D" w:rsidRPr="009358C4" w:rsidRDefault="0060374D" w:rsidP="0081532A">
            <w:pPr>
              <w:spacing w:line="276" w:lineRule="auto"/>
            </w:pPr>
            <w:r w:rsidRPr="009358C4">
              <w:t>г.  «</w:t>
            </w:r>
          </w:p>
        </w:tc>
        <w:tc>
          <w:tcPr>
            <w:tcW w:w="360" w:type="dxa"/>
            <w:tcBorders>
              <w:top w:val="nil"/>
              <w:left w:val="nil"/>
              <w:bottom w:val="single" w:sz="4" w:space="0" w:color="auto"/>
              <w:right w:val="nil"/>
            </w:tcBorders>
            <w:vAlign w:val="bottom"/>
          </w:tcPr>
          <w:p w14:paraId="4318437D" w14:textId="77777777" w:rsidR="0060374D" w:rsidRPr="009358C4" w:rsidRDefault="0060374D" w:rsidP="0081532A">
            <w:pPr>
              <w:spacing w:line="276" w:lineRule="auto"/>
              <w:jc w:val="center"/>
            </w:pPr>
          </w:p>
        </w:tc>
        <w:tc>
          <w:tcPr>
            <w:tcW w:w="720" w:type="dxa"/>
            <w:vAlign w:val="bottom"/>
          </w:tcPr>
          <w:p w14:paraId="14E1FD56" w14:textId="77777777" w:rsidR="0060374D" w:rsidRPr="009358C4" w:rsidRDefault="0060374D" w:rsidP="0081532A">
            <w:pPr>
              <w:spacing w:line="276" w:lineRule="auto"/>
            </w:pPr>
            <w:r w:rsidRPr="009358C4">
              <w:t>» ч.   «</w:t>
            </w:r>
          </w:p>
        </w:tc>
        <w:tc>
          <w:tcPr>
            <w:tcW w:w="360" w:type="dxa"/>
            <w:tcBorders>
              <w:top w:val="nil"/>
              <w:left w:val="nil"/>
              <w:bottom w:val="single" w:sz="4" w:space="0" w:color="auto"/>
              <w:right w:val="nil"/>
            </w:tcBorders>
            <w:vAlign w:val="bottom"/>
          </w:tcPr>
          <w:p w14:paraId="3CC08770" w14:textId="77777777" w:rsidR="0060374D" w:rsidRPr="009358C4" w:rsidRDefault="0060374D" w:rsidP="0081532A">
            <w:pPr>
              <w:spacing w:line="276" w:lineRule="auto"/>
              <w:jc w:val="center"/>
            </w:pPr>
          </w:p>
        </w:tc>
        <w:tc>
          <w:tcPr>
            <w:tcW w:w="1440" w:type="dxa"/>
            <w:vAlign w:val="bottom"/>
          </w:tcPr>
          <w:p w14:paraId="41189A32" w14:textId="77777777" w:rsidR="0060374D" w:rsidRPr="009358C4" w:rsidRDefault="0060374D" w:rsidP="0081532A">
            <w:pPr>
              <w:spacing w:line="276" w:lineRule="auto"/>
            </w:pPr>
            <w:r w:rsidRPr="009358C4">
              <w:t>» мин.</w:t>
            </w:r>
          </w:p>
        </w:tc>
      </w:tr>
    </w:tbl>
    <w:p w14:paraId="2213BF15" w14:textId="77777777" w:rsidR="0060374D" w:rsidRPr="009358C4" w:rsidRDefault="0060374D" w:rsidP="0060374D">
      <w:pPr>
        <w:widowControl w:val="0"/>
        <w:suppressAutoHyphens/>
        <w:ind w:left="5320"/>
        <w:rPr>
          <w:spacing w:val="6"/>
          <w:sz w:val="20"/>
          <w:szCs w:val="20"/>
          <w:lang w:eastAsia="ar-SA"/>
        </w:rPr>
      </w:pPr>
    </w:p>
    <w:p w14:paraId="50494D7D" w14:textId="46301217" w:rsidR="0060374D" w:rsidRPr="009358C4" w:rsidRDefault="0060374D" w:rsidP="0060374D">
      <w:pPr>
        <w:jc w:val="both"/>
      </w:pPr>
      <w:r w:rsidRPr="009358C4">
        <w:t>Способ получения результата предоставления муниципальной услуги</w:t>
      </w:r>
    </w:p>
    <w:p w14:paraId="7F9F2DEE" w14:textId="77777777" w:rsidR="00E61201" w:rsidRPr="009358C4" w:rsidRDefault="00E61201" w:rsidP="00E61201">
      <w:pPr>
        <w:jc w:val="both"/>
      </w:pPr>
    </w:p>
    <w:tbl>
      <w:tblPr>
        <w:tblpPr w:leftFromText="180" w:rightFromText="180" w:bottomFromText="160" w:vertAnchor="text" w:horzAnchor="margin" w:tblpX="8" w:tblpY="29"/>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9285"/>
      </w:tblGrid>
      <w:tr w:rsidR="00E61201" w:rsidRPr="009358C4" w14:paraId="2DF5AE9A" w14:textId="77777777" w:rsidTr="002E7A5C">
        <w:trPr>
          <w:trHeight w:val="337"/>
        </w:trPr>
        <w:tc>
          <w:tcPr>
            <w:tcW w:w="373" w:type="dxa"/>
            <w:tcBorders>
              <w:top w:val="single" w:sz="4" w:space="0" w:color="auto"/>
              <w:left w:val="single" w:sz="4" w:space="0" w:color="auto"/>
              <w:bottom w:val="single" w:sz="4" w:space="0" w:color="auto"/>
              <w:right w:val="single" w:sz="4" w:space="0" w:color="auto"/>
            </w:tcBorders>
            <w:hideMark/>
          </w:tcPr>
          <w:p w14:paraId="18B20F0E" w14:textId="77777777" w:rsidR="00E61201" w:rsidRPr="009358C4" w:rsidRDefault="00E61201" w:rsidP="002E7A5C">
            <w:pPr>
              <w:widowControl w:val="0"/>
              <w:autoSpaceDE w:val="0"/>
              <w:autoSpaceDN w:val="0"/>
              <w:adjustRightInd w:val="0"/>
              <w:jc w:val="both"/>
            </w:pPr>
          </w:p>
        </w:tc>
        <w:tc>
          <w:tcPr>
            <w:tcW w:w="9285" w:type="dxa"/>
            <w:vMerge w:val="restart"/>
            <w:tcBorders>
              <w:top w:val="nil"/>
              <w:left w:val="single" w:sz="4" w:space="0" w:color="auto"/>
              <w:right w:val="nil"/>
            </w:tcBorders>
            <w:tcMar>
              <w:right w:w="28" w:type="dxa"/>
            </w:tcMar>
            <w:hideMark/>
          </w:tcPr>
          <w:p w14:paraId="01F84EDA" w14:textId="77777777" w:rsidR="00E61201" w:rsidRPr="009358C4" w:rsidRDefault="00E61201" w:rsidP="002E7A5C">
            <w:pPr>
              <w:widowControl w:val="0"/>
              <w:autoSpaceDE w:val="0"/>
              <w:autoSpaceDN w:val="0"/>
              <w:adjustRightInd w:val="0"/>
              <w:jc w:val="both"/>
            </w:pPr>
            <w:r w:rsidRPr="009358C4">
              <w:t>на бумажном носителе в виде распечатанного экземпляра электронного документа</w:t>
            </w:r>
            <w:r w:rsidRPr="009358C4">
              <w:rPr>
                <w:sz w:val="28"/>
                <w:szCs w:val="28"/>
                <w:lang w:eastAsia="ar-SA"/>
              </w:rPr>
              <w:br/>
            </w:r>
            <w:r w:rsidRPr="009358C4">
              <w:t>в МФЦ*;</w:t>
            </w:r>
          </w:p>
        </w:tc>
      </w:tr>
      <w:tr w:rsidR="00E61201" w:rsidRPr="009358C4" w14:paraId="23313AD6" w14:textId="77777777" w:rsidTr="002E7A5C">
        <w:trPr>
          <w:trHeight w:val="412"/>
        </w:trPr>
        <w:tc>
          <w:tcPr>
            <w:tcW w:w="373" w:type="dxa"/>
            <w:tcBorders>
              <w:top w:val="single" w:sz="4" w:space="0" w:color="auto"/>
              <w:left w:val="nil"/>
              <w:bottom w:val="single" w:sz="4" w:space="0" w:color="auto"/>
              <w:right w:val="nil"/>
            </w:tcBorders>
          </w:tcPr>
          <w:p w14:paraId="453826A2" w14:textId="77777777" w:rsidR="00E61201" w:rsidRPr="009358C4" w:rsidRDefault="00E61201" w:rsidP="002E7A5C">
            <w:pPr>
              <w:widowControl w:val="0"/>
              <w:autoSpaceDE w:val="0"/>
              <w:autoSpaceDN w:val="0"/>
              <w:adjustRightInd w:val="0"/>
              <w:jc w:val="both"/>
            </w:pPr>
          </w:p>
        </w:tc>
        <w:tc>
          <w:tcPr>
            <w:tcW w:w="9285" w:type="dxa"/>
            <w:vMerge/>
            <w:tcBorders>
              <w:left w:val="nil"/>
              <w:bottom w:val="nil"/>
              <w:right w:val="nil"/>
            </w:tcBorders>
            <w:tcMar>
              <w:right w:w="28" w:type="dxa"/>
            </w:tcMar>
          </w:tcPr>
          <w:p w14:paraId="162EF9C8" w14:textId="77777777" w:rsidR="00E61201" w:rsidRPr="009358C4" w:rsidRDefault="00E61201" w:rsidP="002E7A5C">
            <w:pPr>
              <w:widowControl w:val="0"/>
              <w:autoSpaceDE w:val="0"/>
              <w:autoSpaceDN w:val="0"/>
              <w:adjustRightInd w:val="0"/>
              <w:jc w:val="both"/>
            </w:pPr>
          </w:p>
        </w:tc>
      </w:tr>
      <w:tr w:rsidR="00E61201" w:rsidRPr="009358C4" w14:paraId="3A4AE6D0" w14:textId="77777777" w:rsidTr="002E7A5C">
        <w:trPr>
          <w:trHeight w:val="337"/>
        </w:trPr>
        <w:tc>
          <w:tcPr>
            <w:tcW w:w="373" w:type="dxa"/>
            <w:tcBorders>
              <w:top w:val="single" w:sz="4" w:space="0" w:color="auto"/>
              <w:left w:val="single" w:sz="4" w:space="0" w:color="auto"/>
              <w:bottom w:val="single" w:sz="4" w:space="0" w:color="auto"/>
              <w:right w:val="single" w:sz="4" w:space="0" w:color="auto"/>
            </w:tcBorders>
            <w:hideMark/>
          </w:tcPr>
          <w:p w14:paraId="32AADAAA" w14:textId="77777777" w:rsidR="00E61201" w:rsidRPr="009358C4" w:rsidRDefault="00E61201" w:rsidP="002E7A5C">
            <w:pPr>
              <w:widowControl w:val="0"/>
              <w:autoSpaceDE w:val="0"/>
              <w:autoSpaceDN w:val="0"/>
              <w:adjustRightInd w:val="0"/>
              <w:ind w:firstLine="720"/>
              <w:jc w:val="both"/>
            </w:pPr>
          </w:p>
        </w:tc>
        <w:tc>
          <w:tcPr>
            <w:tcW w:w="9285" w:type="dxa"/>
            <w:tcBorders>
              <w:top w:val="nil"/>
              <w:left w:val="single" w:sz="4" w:space="0" w:color="auto"/>
              <w:bottom w:val="nil"/>
              <w:right w:val="nil"/>
            </w:tcBorders>
            <w:tcMar>
              <w:right w:w="28" w:type="dxa"/>
            </w:tcMar>
            <w:hideMark/>
          </w:tcPr>
          <w:p w14:paraId="5F938B11" w14:textId="77777777" w:rsidR="00E61201" w:rsidRPr="009358C4" w:rsidRDefault="00E61201" w:rsidP="002E7A5C">
            <w:pPr>
              <w:widowControl w:val="0"/>
              <w:autoSpaceDE w:val="0"/>
              <w:autoSpaceDN w:val="0"/>
              <w:adjustRightInd w:val="0"/>
              <w:jc w:val="both"/>
            </w:pPr>
            <w:r w:rsidRPr="009358C4">
              <w:t>на бумажном носителе в МФЦ;</w:t>
            </w:r>
          </w:p>
        </w:tc>
      </w:tr>
      <w:tr w:rsidR="00E61201" w:rsidRPr="009358C4" w14:paraId="2E4C3E64" w14:textId="77777777" w:rsidTr="002E7A5C">
        <w:trPr>
          <w:trHeight w:val="281"/>
        </w:trPr>
        <w:tc>
          <w:tcPr>
            <w:tcW w:w="9658" w:type="dxa"/>
            <w:gridSpan w:val="2"/>
            <w:tcBorders>
              <w:top w:val="nil"/>
              <w:left w:val="nil"/>
              <w:bottom w:val="nil"/>
              <w:right w:val="nil"/>
            </w:tcBorders>
            <w:tcMar>
              <w:right w:w="28" w:type="dxa"/>
            </w:tcMar>
          </w:tcPr>
          <w:p w14:paraId="66859905" w14:textId="77777777" w:rsidR="00E61201" w:rsidRPr="009358C4" w:rsidRDefault="00E61201" w:rsidP="002E7A5C">
            <w:pPr>
              <w:widowControl w:val="0"/>
              <w:autoSpaceDE w:val="0"/>
              <w:autoSpaceDN w:val="0"/>
              <w:adjustRightInd w:val="0"/>
              <w:ind w:firstLine="720"/>
              <w:jc w:val="both"/>
            </w:pPr>
          </w:p>
        </w:tc>
      </w:tr>
      <w:tr w:rsidR="00E61201" w:rsidRPr="009358C4" w14:paraId="4B2F2F76" w14:textId="77777777" w:rsidTr="002E7A5C">
        <w:trPr>
          <w:trHeight w:val="331"/>
        </w:trPr>
        <w:tc>
          <w:tcPr>
            <w:tcW w:w="373" w:type="dxa"/>
            <w:tcBorders>
              <w:top w:val="single" w:sz="4" w:space="0" w:color="auto"/>
              <w:left w:val="single" w:sz="4" w:space="0" w:color="auto"/>
              <w:bottom w:val="single" w:sz="4" w:space="0" w:color="auto"/>
              <w:right w:val="single" w:sz="4" w:space="0" w:color="auto"/>
            </w:tcBorders>
          </w:tcPr>
          <w:p w14:paraId="3E02598C" w14:textId="77777777" w:rsidR="00E61201" w:rsidRPr="009358C4" w:rsidRDefault="00E61201" w:rsidP="002E7A5C">
            <w:pPr>
              <w:widowControl w:val="0"/>
              <w:autoSpaceDE w:val="0"/>
              <w:autoSpaceDN w:val="0"/>
              <w:adjustRightInd w:val="0"/>
              <w:ind w:left="426"/>
            </w:pPr>
          </w:p>
        </w:tc>
        <w:tc>
          <w:tcPr>
            <w:tcW w:w="9285" w:type="dxa"/>
            <w:vMerge w:val="restart"/>
            <w:tcBorders>
              <w:top w:val="nil"/>
              <w:left w:val="single" w:sz="4" w:space="0" w:color="auto"/>
              <w:right w:val="nil"/>
            </w:tcBorders>
            <w:tcMar>
              <w:right w:w="28" w:type="dxa"/>
            </w:tcMar>
          </w:tcPr>
          <w:p w14:paraId="7B3213D1" w14:textId="77777777" w:rsidR="00E61201" w:rsidRPr="009358C4" w:rsidRDefault="00E61201" w:rsidP="002E7A5C">
            <w:pPr>
              <w:tabs>
                <w:tab w:val="left" w:pos="3030"/>
              </w:tabs>
              <w:jc w:val="both"/>
            </w:pPr>
            <w:r w:rsidRPr="009358C4">
              <w:t>направить в форме электронного документа в личный кабинет</w:t>
            </w:r>
            <w:r w:rsidRPr="009358C4">
              <w:rPr>
                <w:bCs/>
              </w:rPr>
              <w:t xml:space="preserve"> на </w:t>
            </w:r>
            <w:r w:rsidRPr="009358C4">
              <w:t>Едином/Региональном портале**.</w:t>
            </w:r>
          </w:p>
        </w:tc>
      </w:tr>
      <w:tr w:rsidR="00E61201" w:rsidRPr="009358C4" w14:paraId="08068B06" w14:textId="77777777" w:rsidTr="002E7A5C">
        <w:trPr>
          <w:trHeight w:val="472"/>
        </w:trPr>
        <w:tc>
          <w:tcPr>
            <w:tcW w:w="373" w:type="dxa"/>
            <w:tcBorders>
              <w:top w:val="single" w:sz="4" w:space="0" w:color="auto"/>
              <w:left w:val="nil"/>
              <w:bottom w:val="nil"/>
              <w:right w:val="nil"/>
            </w:tcBorders>
          </w:tcPr>
          <w:p w14:paraId="6C3CA97E" w14:textId="77777777" w:rsidR="00E61201" w:rsidRPr="009358C4" w:rsidRDefault="00E61201" w:rsidP="002E7A5C">
            <w:pPr>
              <w:widowControl w:val="0"/>
              <w:autoSpaceDE w:val="0"/>
              <w:autoSpaceDN w:val="0"/>
              <w:adjustRightInd w:val="0"/>
              <w:ind w:left="426"/>
            </w:pPr>
          </w:p>
        </w:tc>
        <w:tc>
          <w:tcPr>
            <w:tcW w:w="9285" w:type="dxa"/>
            <w:vMerge/>
            <w:tcBorders>
              <w:left w:val="nil"/>
              <w:bottom w:val="nil"/>
              <w:right w:val="nil"/>
            </w:tcBorders>
          </w:tcPr>
          <w:p w14:paraId="6E3F28A1" w14:textId="77777777" w:rsidR="00E61201" w:rsidRPr="009358C4" w:rsidRDefault="00E61201" w:rsidP="002E7A5C">
            <w:pPr>
              <w:tabs>
                <w:tab w:val="left" w:pos="3030"/>
              </w:tabs>
            </w:pPr>
          </w:p>
        </w:tc>
      </w:tr>
    </w:tbl>
    <w:p w14:paraId="7E101342" w14:textId="77777777" w:rsidR="00E61201" w:rsidRPr="009358C4" w:rsidRDefault="00E61201" w:rsidP="00E61201">
      <w:pPr>
        <w:jc w:val="both"/>
      </w:pPr>
    </w:p>
    <w:p w14:paraId="1D7DD69E" w14:textId="77777777" w:rsidR="00E61201" w:rsidRPr="009358C4" w:rsidRDefault="00E61201" w:rsidP="0060374D">
      <w:pPr>
        <w:jc w:val="both"/>
      </w:pPr>
    </w:p>
    <w:tbl>
      <w:tblPr>
        <w:tblW w:w="7713" w:type="dxa"/>
        <w:tblLayout w:type="fixed"/>
        <w:tblCellMar>
          <w:left w:w="28" w:type="dxa"/>
          <w:right w:w="28" w:type="dxa"/>
        </w:tblCellMar>
        <w:tblLook w:val="00A0" w:firstRow="1" w:lastRow="0" w:firstColumn="1" w:lastColumn="0" w:noHBand="0" w:noVBand="0"/>
      </w:tblPr>
      <w:tblGrid>
        <w:gridCol w:w="3147"/>
        <w:gridCol w:w="567"/>
        <w:gridCol w:w="3999"/>
      </w:tblGrid>
      <w:tr w:rsidR="0060374D" w:rsidRPr="009358C4" w14:paraId="61D02A5D" w14:textId="77777777" w:rsidTr="00E61201">
        <w:trPr>
          <w:trHeight w:val="478"/>
        </w:trPr>
        <w:tc>
          <w:tcPr>
            <w:tcW w:w="7713" w:type="dxa"/>
            <w:gridSpan w:val="3"/>
            <w:vAlign w:val="bottom"/>
          </w:tcPr>
          <w:p w14:paraId="79523535" w14:textId="77777777" w:rsidR="0060374D" w:rsidRPr="009358C4" w:rsidRDefault="0060374D" w:rsidP="0081532A">
            <w:pPr>
              <w:spacing w:line="276" w:lineRule="auto"/>
              <w:jc w:val="both"/>
            </w:pPr>
            <w:r w:rsidRPr="009358C4">
              <w:rPr>
                <w:b/>
                <w:i/>
              </w:rPr>
              <w:t xml:space="preserve">                                                                                                       </w:t>
            </w:r>
          </w:p>
        </w:tc>
      </w:tr>
      <w:tr w:rsidR="0060374D" w:rsidRPr="009358C4" w14:paraId="782C0791" w14:textId="77777777" w:rsidTr="00E61201">
        <w:tc>
          <w:tcPr>
            <w:tcW w:w="3147" w:type="dxa"/>
            <w:tcBorders>
              <w:top w:val="single" w:sz="4" w:space="0" w:color="auto"/>
            </w:tcBorders>
            <w:vAlign w:val="bottom"/>
          </w:tcPr>
          <w:p w14:paraId="09F61239" w14:textId="77777777" w:rsidR="0060374D" w:rsidRPr="009358C4" w:rsidRDefault="0060374D" w:rsidP="0081532A">
            <w:pPr>
              <w:spacing w:line="276" w:lineRule="auto"/>
              <w:jc w:val="center"/>
              <w:rPr>
                <w:i/>
                <w:iCs/>
                <w:sz w:val="18"/>
                <w:szCs w:val="18"/>
              </w:rPr>
            </w:pPr>
            <w:r w:rsidRPr="009358C4">
              <w:rPr>
                <w:i/>
                <w:iCs/>
                <w:sz w:val="18"/>
                <w:szCs w:val="18"/>
              </w:rPr>
              <w:t>(подпись заявителя)</w:t>
            </w:r>
          </w:p>
        </w:tc>
        <w:tc>
          <w:tcPr>
            <w:tcW w:w="567" w:type="dxa"/>
            <w:vAlign w:val="bottom"/>
          </w:tcPr>
          <w:p w14:paraId="4025BF6B" w14:textId="77777777" w:rsidR="0060374D" w:rsidRPr="009358C4" w:rsidRDefault="0060374D" w:rsidP="0081532A">
            <w:pPr>
              <w:spacing w:line="276" w:lineRule="auto"/>
              <w:rPr>
                <w:sz w:val="18"/>
                <w:szCs w:val="18"/>
              </w:rPr>
            </w:pPr>
          </w:p>
        </w:tc>
        <w:tc>
          <w:tcPr>
            <w:tcW w:w="3999" w:type="dxa"/>
            <w:tcBorders>
              <w:top w:val="single" w:sz="4" w:space="0" w:color="auto"/>
            </w:tcBorders>
            <w:vAlign w:val="bottom"/>
          </w:tcPr>
          <w:p w14:paraId="032D33E2" w14:textId="77777777" w:rsidR="0060374D" w:rsidRPr="009358C4" w:rsidRDefault="0060374D" w:rsidP="0081532A">
            <w:pPr>
              <w:spacing w:line="276" w:lineRule="auto"/>
              <w:jc w:val="center"/>
              <w:rPr>
                <w:szCs w:val="18"/>
              </w:rPr>
            </w:pPr>
            <w:r w:rsidRPr="009358C4">
              <w:rPr>
                <w:i/>
                <w:iCs/>
                <w:sz w:val="18"/>
                <w:szCs w:val="18"/>
              </w:rPr>
              <w:t>(фамилия, инициалы)</w:t>
            </w:r>
          </w:p>
        </w:tc>
      </w:tr>
    </w:tbl>
    <w:p w14:paraId="4C2B34CC" w14:textId="77777777" w:rsidR="0060374D" w:rsidRPr="009358C4" w:rsidRDefault="0060374D" w:rsidP="0060374D">
      <w:pPr>
        <w:rPr>
          <w:sz w:val="20"/>
          <w:szCs w:val="20"/>
        </w:rPr>
      </w:pPr>
    </w:p>
    <w:p w14:paraId="30954EE7" w14:textId="77777777" w:rsidR="0060374D" w:rsidRPr="009358C4" w:rsidRDefault="0060374D" w:rsidP="0060374D">
      <w:pPr>
        <w:rPr>
          <w:sz w:val="20"/>
          <w:szCs w:val="20"/>
        </w:rPr>
      </w:pPr>
    </w:p>
    <w:p w14:paraId="6B00B0C2" w14:textId="77777777" w:rsidR="0060374D" w:rsidRPr="009358C4" w:rsidRDefault="0060374D" w:rsidP="0060374D">
      <w:pPr>
        <w:autoSpaceDE w:val="0"/>
        <w:autoSpaceDN w:val="0"/>
        <w:adjustRightInd w:val="0"/>
        <w:jc w:val="both"/>
      </w:pPr>
      <w:r w:rsidRPr="009358C4">
        <w:rPr>
          <w:lang w:eastAsia="ar-SA"/>
        </w:rPr>
        <w:t xml:space="preserve">* </w:t>
      </w:r>
      <w:r w:rsidRPr="009358C4">
        <w:t>Данный способ получения результата заявитель сможет использовать</w:t>
      </w:r>
      <w:r w:rsidRPr="009358C4">
        <w:rPr>
          <w:lang w:eastAsia="ar-SA"/>
        </w:rPr>
        <w:t xml:space="preserve"> при наличии у </w:t>
      </w:r>
      <w:r w:rsidRPr="009358C4">
        <w:t xml:space="preserve">МФЦ технической возможности и соответствующих полномочий на осуществление указанных действий, закрепленных в </w:t>
      </w:r>
      <w:r w:rsidRPr="009358C4">
        <w:rPr>
          <w:lang w:eastAsia="ar-SA"/>
        </w:rPr>
        <w:t>соглашении о взаимодействии.</w:t>
      </w:r>
    </w:p>
    <w:p w14:paraId="1489EF33" w14:textId="77777777" w:rsidR="0060374D" w:rsidRPr="009358C4" w:rsidRDefault="0060374D" w:rsidP="0060374D">
      <w:pPr>
        <w:jc w:val="both"/>
      </w:pPr>
      <w:r w:rsidRPr="009358C4">
        <w:t>**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0AAA4096" w14:textId="77777777" w:rsidR="0060374D" w:rsidRPr="009358C4" w:rsidRDefault="0060374D" w:rsidP="0060374D">
      <w:pPr>
        <w:jc w:val="center"/>
      </w:pPr>
    </w:p>
    <w:p w14:paraId="407C71CA" w14:textId="77777777" w:rsidR="0060374D" w:rsidRPr="009358C4" w:rsidRDefault="0060374D" w:rsidP="0060374D">
      <w:pPr>
        <w:jc w:val="center"/>
      </w:pPr>
    </w:p>
    <w:p w14:paraId="01262E2D" w14:textId="77777777" w:rsidR="0060374D" w:rsidRPr="009358C4" w:rsidRDefault="0060374D" w:rsidP="0060374D">
      <w:pPr>
        <w:jc w:val="center"/>
      </w:pPr>
    </w:p>
    <w:p w14:paraId="30C61505" w14:textId="77777777" w:rsidR="0060374D" w:rsidRPr="009358C4" w:rsidRDefault="0060374D" w:rsidP="0060374D">
      <w:pPr>
        <w:jc w:val="center"/>
      </w:pPr>
    </w:p>
    <w:p w14:paraId="3A211BC9" w14:textId="77777777" w:rsidR="0060374D" w:rsidRPr="009358C4" w:rsidRDefault="0060374D" w:rsidP="0060374D">
      <w:pPr>
        <w:jc w:val="both"/>
      </w:pPr>
      <w:r w:rsidRPr="009358C4">
        <w:t>Вход. №____________, дата _____________</w:t>
      </w:r>
    </w:p>
    <w:p w14:paraId="2333D17D" w14:textId="77777777" w:rsidR="0060374D" w:rsidRPr="009358C4" w:rsidRDefault="0060374D" w:rsidP="0060374D">
      <w:pPr>
        <w:widowControl w:val="0"/>
        <w:suppressAutoHyphens/>
        <w:ind w:left="5320"/>
        <w:jc w:val="both"/>
        <w:rPr>
          <w:spacing w:val="6"/>
          <w:lang w:eastAsia="ar-SA"/>
        </w:rPr>
      </w:pPr>
    </w:p>
    <w:p w14:paraId="15F873F1" w14:textId="77777777" w:rsidR="0060374D" w:rsidRPr="009358C4" w:rsidRDefault="0060374D" w:rsidP="0060374D">
      <w:pPr>
        <w:widowControl w:val="0"/>
        <w:suppressAutoHyphens/>
        <w:ind w:left="5320"/>
        <w:rPr>
          <w:spacing w:val="6"/>
          <w:sz w:val="20"/>
          <w:szCs w:val="20"/>
          <w:lang w:eastAsia="ar-SA"/>
        </w:rPr>
      </w:pPr>
    </w:p>
    <w:p w14:paraId="77849B9F" w14:textId="77777777" w:rsidR="0060374D" w:rsidRPr="009358C4" w:rsidRDefault="0060374D" w:rsidP="0060374D">
      <w:pPr>
        <w:widowControl w:val="0"/>
        <w:suppressAutoHyphens/>
        <w:ind w:left="5320"/>
        <w:rPr>
          <w:spacing w:val="6"/>
          <w:sz w:val="20"/>
          <w:szCs w:val="20"/>
          <w:lang w:eastAsia="ar-SA"/>
        </w:rPr>
      </w:pPr>
    </w:p>
    <w:p w14:paraId="07C48515" w14:textId="77777777" w:rsidR="0060374D" w:rsidRPr="009358C4" w:rsidRDefault="0060374D" w:rsidP="00624BE8">
      <w:pPr>
        <w:widowControl w:val="0"/>
        <w:autoSpaceDE w:val="0"/>
        <w:autoSpaceDN w:val="0"/>
        <w:adjustRightInd w:val="0"/>
        <w:ind w:left="5103"/>
        <w:rPr>
          <w:sz w:val="28"/>
          <w:szCs w:val="28"/>
          <w:lang w:eastAsia="ar-SA"/>
        </w:rPr>
      </w:pPr>
      <w:r w:rsidRPr="009358C4">
        <w:rPr>
          <w:sz w:val="28"/>
          <w:szCs w:val="28"/>
          <w:lang w:eastAsia="ar-SA"/>
        </w:rPr>
        <w:br w:type="page"/>
      </w:r>
    </w:p>
    <w:p w14:paraId="1F7D6312" w14:textId="4BB55D2E" w:rsidR="00624BE8" w:rsidRPr="009358C4" w:rsidRDefault="00624BE8" w:rsidP="00624BE8">
      <w:pPr>
        <w:widowControl w:val="0"/>
        <w:autoSpaceDE w:val="0"/>
        <w:autoSpaceDN w:val="0"/>
        <w:adjustRightInd w:val="0"/>
        <w:ind w:left="5103"/>
        <w:rPr>
          <w:sz w:val="28"/>
          <w:szCs w:val="28"/>
          <w:lang w:eastAsia="ar-SA"/>
        </w:rPr>
      </w:pPr>
      <w:r w:rsidRPr="009358C4">
        <w:rPr>
          <w:sz w:val="28"/>
          <w:szCs w:val="28"/>
          <w:lang w:eastAsia="ar-SA"/>
        </w:rPr>
        <w:lastRenderedPageBreak/>
        <w:t xml:space="preserve">Приложение № 13 </w:t>
      </w:r>
    </w:p>
    <w:p w14:paraId="284E7239" w14:textId="75CB1779" w:rsidR="00624BE8" w:rsidRPr="009358C4" w:rsidRDefault="00624BE8" w:rsidP="00624BE8">
      <w:pPr>
        <w:widowControl w:val="0"/>
        <w:autoSpaceDE w:val="0"/>
        <w:autoSpaceDN w:val="0"/>
        <w:adjustRightInd w:val="0"/>
        <w:ind w:left="5103"/>
        <w:rPr>
          <w:sz w:val="28"/>
          <w:szCs w:val="28"/>
          <w:lang w:eastAsia="ar-SA"/>
        </w:rPr>
      </w:pPr>
      <w:r w:rsidRPr="009358C4">
        <w:rPr>
          <w:sz w:val="28"/>
          <w:szCs w:val="28"/>
          <w:lang w:eastAsia="ar-SA"/>
        </w:rPr>
        <w:t xml:space="preserve">к административному регламенту </w:t>
      </w:r>
    </w:p>
    <w:p w14:paraId="6480AF86" w14:textId="77777777" w:rsidR="00624BE8" w:rsidRPr="009358C4" w:rsidRDefault="00624BE8" w:rsidP="00624BE8">
      <w:pPr>
        <w:jc w:val="center"/>
      </w:pPr>
    </w:p>
    <w:p w14:paraId="37DA9813" w14:textId="77777777" w:rsidR="00624BE8" w:rsidRPr="009358C4" w:rsidRDefault="00624BE8" w:rsidP="00624BE8">
      <w:pPr>
        <w:jc w:val="center"/>
      </w:pPr>
    </w:p>
    <w:p w14:paraId="5808D60F" w14:textId="77777777" w:rsidR="00624BE8" w:rsidRPr="009358C4" w:rsidRDefault="00624BE8" w:rsidP="00624BE8">
      <w:pPr>
        <w:widowControl w:val="0"/>
        <w:autoSpaceDE w:val="0"/>
        <w:autoSpaceDN w:val="0"/>
        <w:adjustRightInd w:val="0"/>
        <w:jc w:val="center"/>
        <w:rPr>
          <w:sz w:val="28"/>
          <w:szCs w:val="28"/>
        </w:rPr>
      </w:pPr>
      <w:r w:rsidRPr="009358C4">
        <w:rPr>
          <w:sz w:val="28"/>
          <w:szCs w:val="28"/>
        </w:rPr>
        <w:t xml:space="preserve">РАСПИСКА </w:t>
      </w:r>
    </w:p>
    <w:p w14:paraId="6608F063" w14:textId="5674147E" w:rsidR="00624BE8" w:rsidRPr="009358C4" w:rsidRDefault="00624BE8" w:rsidP="009C584A">
      <w:pPr>
        <w:pStyle w:val="ConsPlusNormal"/>
        <w:ind w:firstLine="0"/>
        <w:jc w:val="center"/>
        <w:rPr>
          <w:rFonts w:ascii="Times New Roman" w:hAnsi="Times New Roman"/>
          <w:sz w:val="24"/>
          <w:szCs w:val="24"/>
        </w:rPr>
      </w:pPr>
      <w:r w:rsidRPr="009358C4">
        <w:rPr>
          <w:rFonts w:ascii="Times New Roman" w:hAnsi="Times New Roman"/>
          <w:sz w:val="24"/>
          <w:szCs w:val="24"/>
        </w:rPr>
        <w:t>в приеме от заявителя документов, необходимых для рассмотрения заяв</w:t>
      </w:r>
      <w:r w:rsidR="009C584A" w:rsidRPr="009358C4">
        <w:rPr>
          <w:rFonts w:ascii="Times New Roman" w:hAnsi="Times New Roman"/>
          <w:sz w:val="24"/>
          <w:szCs w:val="24"/>
        </w:rPr>
        <w:t>ления</w:t>
      </w:r>
      <w:r w:rsidRPr="009358C4">
        <w:rPr>
          <w:rFonts w:ascii="Times New Roman" w:hAnsi="Times New Roman"/>
          <w:sz w:val="24"/>
          <w:szCs w:val="24"/>
        </w:rPr>
        <w:t xml:space="preserve"> </w:t>
      </w:r>
      <w:r w:rsidR="00A25057" w:rsidRPr="009358C4">
        <w:rPr>
          <w:rFonts w:ascii="Times New Roman" w:hAnsi="Times New Roman"/>
          <w:sz w:val="24"/>
          <w:szCs w:val="24"/>
        </w:rPr>
        <w:br/>
      </w:r>
      <w:r w:rsidRPr="009358C4">
        <w:rPr>
          <w:rFonts w:ascii="Times New Roman" w:hAnsi="Times New Roman"/>
          <w:sz w:val="24"/>
          <w:szCs w:val="24"/>
        </w:rPr>
        <w:t>о предоставлении разрешения на осуществление земляных работ</w:t>
      </w:r>
    </w:p>
    <w:p w14:paraId="7FFAF83A" w14:textId="77777777" w:rsidR="00624BE8" w:rsidRPr="009358C4" w:rsidRDefault="00624BE8" w:rsidP="00624BE8">
      <w:pPr>
        <w:widowControl w:val="0"/>
        <w:autoSpaceDE w:val="0"/>
        <w:autoSpaceDN w:val="0"/>
        <w:adjustRightInd w:val="0"/>
        <w:jc w:val="both"/>
        <w:rPr>
          <w:lang w:eastAsia="ar-SA"/>
        </w:rPr>
      </w:pPr>
    </w:p>
    <w:p w14:paraId="5A11C959" w14:textId="1EDCF849" w:rsidR="00624BE8" w:rsidRPr="009358C4" w:rsidRDefault="00624BE8" w:rsidP="00624BE8">
      <w:pPr>
        <w:jc w:val="center"/>
        <w:rPr>
          <w:sz w:val="22"/>
          <w:szCs w:val="22"/>
          <w:lang w:eastAsia="en-US"/>
        </w:rPr>
      </w:pPr>
      <w:r w:rsidRPr="009358C4">
        <w:rPr>
          <w:sz w:val="22"/>
          <w:szCs w:val="22"/>
          <w:lang w:eastAsia="ar-SA"/>
        </w:rPr>
        <w:t>Вход. №_______ от «___»______ 20___г.</w:t>
      </w:r>
      <w:r w:rsidRPr="009358C4">
        <w:rPr>
          <w:sz w:val="22"/>
          <w:szCs w:val="22"/>
          <w:lang w:eastAsia="en-US"/>
        </w:rPr>
        <w:t xml:space="preserve"> </w:t>
      </w:r>
      <w:r w:rsidR="00E22A40" w:rsidRPr="009358C4">
        <w:rPr>
          <w:sz w:val="22"/>
          <w:szCs w:val="22"/>
          <w:lang w:eastAsia="en-US"/>
        </w:rPr>
        <w:t>К</w:t>
      </w:r>
      <w:r w:rsidRPr="009358C4">
        <w:rPr>
          <w:sz w:val="22"/>
          <w:szCs w:val="22"/>
          <w:lang w:eastAsia="en-US"/>
        </w:rPr>
        <w:t>од услуги – 164-36/у</w:t>
      </w:r>
    </w:p>
    <w:p w14:paraId="776633F8" w14:textId="77777777" w:rsidR="00624BE8" w:rsidRPr="009358C4" w:rsidRDefault="00624BE8" w:rsidP="00624BE8">
      <w:pPr>
        <w:jc w:val="center"/>
        <w:rPr>
          <w:sz w:val="22"/>
          <w:szCs w:val="22"/>
          <w:lang w:eastAsia="en-US"/>
        </w:rPr>
      </w:pPr>
    </w:p>
    <w:tbl>
      <w:tblPr>
        <w:tblW w:w="9923" w:type="dxa"/>
        <w:tblInd w:w="-114" w:type="dxa"/>
        <w:tblLayout w:type="fixed"/>
        <w:tblCellMar>
          <w:left w:w="28" w:type="dxa"/>
          <w:right w:w="28" w:type="dxa"/>
        </w:tblCellMar>
        <w:tblLook w:val="00A0" w:firstRow="1" w:lastRow="0" w:firstColumn="1" w:lastColumn="0" w:noHBand="0" w:noVBand="0"/>
      </w:tblPr>
      <w:tblGrid>
        <w:gridCol w:w="1277"/>
        <w:gridCol w:w="709"/>
        <w:gridCol w:w="1842"/>
        <w:gridCol w:w="142"/>
        <w:gridCol w:w="5953"/>
      </w:tblGrid>
      <w:tr w:rsidR="00624BE8" w:rsidRPr="009358C4" w14:paraId="333B61F5" w14:textId="77777777" w:rsidTr="002F1F3D">
        <w:trPr>
          <w:cantSplit/>
          <w:trHeight w:val="443"/>
        </w:trPr>
        <w:tc>
          <w:tcPr>
            <w:tcW w:w="1277" w:type="dxa"/>
            <w:tcBorders>
              <w:top w:val="nil"/>
              <w:left w:val="nil"/>
              <w:right w:val="nil"/>
            </w:tcBorders>
            <w:vAlign w:val="bottom"/>
          </w:tcPr>
          <w:p w14:paraId="26E4ACBA" w14:textId="77777777" w:rsidR="00624BE8" w:rsidRPr="009358C4" w:rsidRDefault="00624BE8" w:rsidP="006F69B4">
            <w:pPr>
              <w:spacing w:line="276" w:lineRule="auto"/>
              <w:rPr>
                <w:bCs/>
                <w:sz w:val="16"/>
                <w:szCs w:val="16"/>
              </w:rPr>
            </w:pPr>
            <w:r w:rsidRPr="009358C4">
              <w:rPr>
                <w:bCs/>
              </w:rPr>
              <w:t xml:space="preserve">Заявитель:      </w:t>
            </w:r>
          </w:p>
        </w:tc>
        <w:tc>
          <w:tcPr>
            <w:tcW w:w="8646" w:type="dxa"/>
            <w:gridSpan w:val="4"/>
            <w:tcBorders>
              <w:top w:val="nil"/>
              <w:left w:val="nil"/>
              <w:bottom w:val="single" w:sz="4" w:space="0" w:color="auto"/>
              <w:right w:val="nil"/>
            </w:tcBorders>
            <w:vAlign w:val="bottom"/>
          </w:tcPr>
          <w:p w14:paraId="2DC32A52" w14:textId="77777777" w:rsidR="00624BE8" w:rsidRPr="009358C4" w:rsidRDefault="00624BE8" w:rsidP="006F69B4">
            <w:pPr>
              <w:spacing w:line="276" w:lineRule="auto"/>
              <w:jc w:val="right"/>
              <w:rPr>
                <w:bCs/>
              </w:rPr>
            </w:pPr>
          </w:p>
        </w:tc>
      </w:tr>
      <w:tr w:rsidR="00624BE8" w:rsidRPr="009358C4" w14:paraId="6BD3A5CF" w14:textId="77777777" w:rsidTr="002F1F3D">
        <w:trPr>
          <w:trHeight w:val="80"/>
        </w:trPr>
        <w:tc>
          <w:tcPr>
            <w:tcW w:w="1277" w:type="dxa"/>
          </w:tcPr>
          <w:p w14:paraId="0829C980" w14:textId="77777777" w:rsidR="00624BE8" w:rsidRPr="009358C4" w:rsidRDefault="00624BE8" w:rsidP="006F69B4">
            <w:pPr>
              <w:spacing w:line="276" w:lineRule="auto"/>
            </w:pPr>
          </w:p>
        </w:tc>
        <w:tc>
          <w:tcPr>
            <w:tcW w:w="8646" w:type="dxa"/>
            <w:gridSpan w:val="4"/>
          </w:tcPr>
          <w:p w14:paraId="4623F0A4" w14:textId="77777777" w:rsidR="00624BE8" w:rsidRPr="009358C4" w:rsidRDefault="00624BE8" w:rsidP="006F69B4">
            <w:pPr>
              <w:spacing w:line="276" w:lineRule="auto"/>
              <w:jc w:val="center"/>
            </w:pPr>
            <w:r w:rsidRPr="009358C4">
              <w:rPr>
                <w:i/>
                <w:iCs/>
                <w:sz w:val="18"/>
                <w:szCs w:val="18"/>
              </w:rPr>
              <w:t>(наименование юридического лица, полностью фамилия, имя, отчество (последнее указывается при наличии) физического лица или индивидуального предпринимателя)</w:t>
            </w:r>
          </w:p>
        </w:tc>
      </w:tr>
      <w:tr w:rsidR="00624BE8" w:rsidRPr="009358C4" w14:paraId="78E4BD23" w14:textId="77777777" w:rsidTr="002F1F3D">
        <w:trPr>
          <w:trHeight w:val="80"/>
        </w:trPr>
        <w:tc>
          <w:tcPr>
            <w:tcW w:w="1277" w:type="dxa"/>
          </w:tcPr>
          <w:p w14:paraId="318CD50F" w14:textId="77777777" w:rsidR="00624BE8" w:rsidRPr="009358C4" w:rsidRDefault="00624BE8" w:rsidP="006F69B4">
            <w:pPr>
              <w:spacing w:line="276" w:lineRule="auto"/>
              <w:rPr>
                <w:sz w:val="6"/>
                <w:szCs w:val="6"/>
              </w:rPr>
            </w:pPr>
          </w:p>
        </w:tc>
        <w:tc>
          <w:tcPr>
            <w:tcW w:w="8646" w:type="dxa"/>
            <w:gridSpan w:val="4"/>
          </w:tcPr>
          <w:p w14:paraId="02D678CB" w14:textId="77777777" w:rsidR="00624BE8" w:rsidRPr="009358C4" w:rsidRDefault="00624BE8" w:rsidP="006F69B4">
            <w:pPr>
              <w:spacing w:line="276" w:lineRule="auto"/>
              <w:jc w:val="center"/>
              <w:rPr>
                <w:i/>
                <w:iCs/>
                <w:sz w:val="6"/>
                <w:szCs w:val="6"/>
              </w:rPr>
            </w:pPr>
          </w:p>
        </w:tc>
      </w:tr>
      <w:tr w:rsidR="00624BE8" w:rsidRPr="009358C4" w14:paraId="19C3901B" w14:textId="77777777" w:rsidTr="002F1F3D">
        <w:trPr>
          <w:trHeight w:val="80"/>
        </w:trPr>
        <w:tc>
          <w:tcPr>
            <w:tcW w:w="1986" w:type="dxa"/>
            <w:gridSpan w:val="2"/>
          </w:tcPr>
          <w:p w14:paraId="7A38ED29" w14:textId="77777777" w:rsidR="00624BE8" w:rsidRPr="009358C4" w:rsidRDefault="00624BE8" w:rsidP="006F69B4">
            <w:pPr>
              <w:spacing w:line="276" w:lineRule="auto"/>
            </w:pPr>
            <w:r w:rsidRPr="009358C4">
              <w:t>Адрес заявителя:</w:t>
            </w:r>
          </w:p>
        </w:tc>
        <w:tc>
          <w:tcPr>
            <w:tcW w:w="7937" w:type="dxa"/>
            <w:gridSpan w:val="3"/>
            <w:tcBorders>
              <w:top w:val="nil"/>
              <w:left w:val="nil"/>
              <w:bottom w:val="single" w:sz="4" w:space="0" w:color="auto"/>
            </w:tcBorders>
          </w:tcPr>
          <w:p w14:paraId="74EF41FD" w14:textId="77777777" w:rsidR="00624BE8" w:rsidRPr="009358C4" w:rsidRDefault="00624BE8" w:rsidP="006F69B4">
            <w:pPr>
              <w:spacing w:line="276" w:lineRule="auto"/>
              <w:jc w:val="right"/>
            </w:pPr>
          </w:p>
        </w:tc>
      </w:tr>
      <w:tr w:rsidR="00624BE8" w:rsidRPr="009358C4" w14:paraId="4B80898A" w14:textId="77777777" w:rsidTr="002F1F3D">
        <w:trPr>
          <w:trHeight w:val="80"/>
        </w:trPr>
        <w:tc>
          <w:tcPr>
            <w:tcW w:w="3828" w:type="dxa"/>
            <w:gridSpan w:val="3"/>
            <w:tcMar>
              <w:right w:w="0" w:type="dxa"/>
            </w:tcMar>
          </w:tcPr>
          <w:p w14:paraId="7E7C25C2" w14:textId="77777777" w:rsidR="00624BE8" w:rsidRPr="009358C4" w:rsidRDefault="00624BE8" w:rsidP="006F69B4">
            <w:pPr>
              <w:spacing w:line="276" w:lineRule="auto"/>
            </w:pPr>
            <w:r w:rsidRPr="009358C4">
              <w:t>Ф.И.О.  представившего документы:</w:t>
            </w:r>
          </w:p>
        </w:tc>
        <w:tc>
          <w:tcPr>
            <w:tcW w:w="6095" w:type="dxa"/>
            <w:gridSpan w:val="2"/>
            <w:tcBorders>
              <w:top w:val="nil"/>
              <w:left w:val="nil"/>
              <w:bottom w:val="single" w:sz="4" w:space="0" w:color="auto"/>
            </w:tcBorders>
          </w:tcPr>
          <w:p w14:paraId="7BC18E64" w14:textId="77777777" w:rsidR="00624BE8" w:rsidRPr="009358C4" w:rsidRDefault="00624BE8" w:rsidP="006F69B4">
            <w:pPr>
              <w:spacing w:line="276" w:lineRule="auto"/>
              <w:jc w:val="right"/>
            </w:pPr>
          </w:p>
        </w:tc>
      </w:tr>
      <w:tr w:rsidR="00624BE8" w:rsidRPr="009358C4" w14:paraId="4AC329D1" w14:textId="77777777" w:rsidTr="002F1F3D">
        <w:trPr>
          <w:cantSplit/>
        </w:trPr>
        <w:tc>
          <w:tcPr>
            <w:tcW w:w="3828" w:type="dxa"/>
            <w:gridSpan w:val="3"/>
          </w:tcPr>
          <w:p w14:paraId="1D294CAD" w14:textId="77777777" w:rsidR="00624BE8" w:rsidRPr="009358C4" w:rsidRDefault="00624BE8" w:rsidP="006F69B4">
            <w:pPr>
              <w:spacing w:line="276" w:lineRule="auto"/>
              <w:jc w:val="center"/>
              <w:rPr>
                <w:i/>
                <w:iCs/>
                <w:sz w:val="18"/>
                <w:szCs w:val="18"/>
              </w:rPr>
            </w:pPr>
          </w:p>
        </w:tc>
        <w:tc>
          <w:tcPr>
            <w:tcW w:w="6095" w:type="dxa"/>
            <w:gridSpan w:val="2"/>
          </w:tcPr>
          <w:p w14:paraId="546F3EA5" w14:textId="77777777" w:rsidR="00624BE8" w:rsidRPr="009358C4" w:rsidRDefault="00624BE8" w:rsidP="006F69B4">
            <w:pPr>
              <w:spacing w:line="276" w:lineRule="auto"/>
            </w:pPr>
            <w:r w:rsidRPr="009358C4">
              <w:rPr>
                <w:i/>
                <w:iCs/>
                <w:sz w:val="18"/>
                <w:szCs w:val="18"/>
              </w:rPr>
              <w:t xml:space="preserve">     (полностью фамилия, имя, отчество (последнее указывается при наличии) </w:t>
            </w:r>
          </w:p>
        </w:tc>
      </w:tr>
      <w:tr w:rsidR="00624BE8" w:rsidRPr="009358C4" w14:paraId="19C407E7" w14:textId="77777777" w:rsidTr="002F1F3D">
        <w:trPr>
          <w:cantSplit/>
        </w:trPr>
        <w:tc>
          <w:tcPr>
            <w:tcW w:w="3970" w:type="dxa"/>
            <w:gridSpan w:val="4"/>
          </w:tcPr>
          <w:p w14:paraId="3C2803A7" w14:textId="77777777" w:rsidR="00624BE8" w:rsidRPr="009358C4" w:rsidRDefault="00624BE8" w:rsidP="006F69B4">
            <w:pPr>
              <w:spacing w:line="276" w:lineRule="auto"/>
            </w:pPr>
            <w:r w:rsidRPr="009358C4">
              <w:t>Телефон представившего документы:</w:t>
            </w:r>
          </w:p>
        </w:tc>
        <w:tc>
          <w:tcPr>
            <w:tcW w:w="5953" w:type="dxa"/>
            <w:tcBorders>
              <w:top w:val="nil"/>
              <w:left w:val="nil"/>
              <w:bottom w:val="single" w:sz="4" w:space="0" w:color="auto"/>
              <w:right w:val="nil"/>
            </w:tcBorders>
          </w:tcPr>
          <w:p w14:paraId="6620F781" w14:textId="77777777" w:rsidR="00624BE8" w:rsidRPr="009358C4" w:rsidRDefault="00624BE8" w:rsidP="006F69B4">
            <w:pPr>
              <w:spacing w:line="276" w:lineRule="auto"/>
            </w:pPr>
          </w:p>
        </w:tc>
      </w:tr>
    </w:tbl>
    <w:p w14:paraId="106FDBF3" w14:textId="77777777" w:rsidR="00624BE8" w:rsidRPr="009358C4" w:rsidRDefault="00624BE8" w:rsidP="00624BE8">
      <w:pPr>
        <w:suppressAutoHyphens/>
        <w:rPr>
          <w:sz w:val="22"/>
          <w:szCs w:val="22"/>
          <w:lang w:eastAsia="ar-SA"/>
        </w:rPr>
      </w:pP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3543"/>
        <w:gridCol w:w="851"/>
        <w:gridCol w:w="567"/>
        <w:gridCol w:w="850"/>
        <w:gridCol w:w="709"/>
        <w:gridCol w:w="724"/>
        <w:gridCol w:w="770"/>
        <w:gridCol w:w="1341"/>
      </w:tblGrid>
      <w:tr w:rsidR="00624BE8" w:rsidRPr="009358C4" w14:paraId="6E4C1506" w14:textId="77777777" w:rsidTr="002F1F3D">
        <w:tc>
          <w:tcPr>
            <w:tcW w:w="525" w:type="dxa"/>
            <w:vMerge w:val="restart"/>
          </w:tcPr>
          <w:p w14:paraId="2E55A124" w14:textId="77777777" w:rsidR="00624BE8" w:rsidRPr="009358C4" w:rsidRDefault="00624BE8" w:rsidP="006F69B4">
            <w:pPr>
              <w:suppressAutoHyphens/>
              <w:jc w:val="center"/>
              <w:rPr>
                <w:lang w:eastAsia="ar-SA"/>
              </w:rPr>
            </w:pPr>
            <w:r w:rsidRPr="009358C4">
              <w:rPr>
                <w:sz w:val="22"/>
                <w:szCs w:val="22"/>
                <w:lang w:eastAsia="ar-SA"/>
              </w:rPr>
              <w:t>№</w:t>
            </w:r>
          </w:p>
          <w:p w14:paraId="2613ADD5" w14:textId="77777777" w:rsidR="00624BE8" w:rsidRPr="009358C4" w:rsidRDefault="00624BE8" w:rsidP="006F69B4">
            <w:pPr>
              <w:suppressAutoHyphens/>
              <w:rPr>
                <w:lang w:eastAsia="ar-SA"/>
              </w:rPr>
            </w:pPr>
            <w:r w:rsidRPr="009358C4">
              <w:rPr>
                <w:sz w:val="22"/>
                <w:szCs w:val="22"/>
                <w:lang w:eastAsia="ar-SA"/>
              </w:rPr>
              <w:t>п/п</w:t>
            </w:r>
          </w:p>
        </w:tc>
        <w:tc>
          <w:tcPr>
            <w:tcW w:w="3543" w:type="dxa"/>
            <w:vMerge w:val="restart"/>
          </w:tcPr>
          <w:p w14:paraId="5C00905B" w14:textId="77777777" w:rsidR="00624BE8" w:rsidRPr="009358C4" w:rsidRDefault="00624BE8" w:rsidP="006F69B4">
            <w:pPr>
              <w:suppressAutoHyphens/>
              <w:jc w:val="center"/>
              <w:rPr>
                <w:lang w:eastAsia="ar-SA"/>
              </w:rPr>
            </w:pPr>
            <w:r w:rsidRPr="009358C4">
              <w:rPr>
                <w:sz w:val="22"/>
                <w:szCs w:val="22"/>
                <w:lang w:eastAsia="ar-SA"/>
              </w:rPr>
              <w:t>Наименование и реквизиты документов</w:t>
            </w:r>
          </w:p>
        </w:tc>
        <w:tc>
          <w:tcPr>
            <w:tcW w:w="1418" w:type="dxa"/>
            <w:gridSpan w:val="2"/>
          </w:tcPr>
          <w:p w14:paraId="1CAED3F1" w14:textId="77777777" w:rsidR="00624BE8" w:rsidRPr="009358C4" w:rsidRDefault="00624BE8" w:rsidP="006F69B4">
            <w:pPr>
              <w:suppressAutoHyphens/>
              <w:jc w:val="center"/>
              <w:rPr>
                <w:lang w:eastAsia="ar-SA"/>
              </w:rPr>
            </w:pPr>
            <w:r w:rsidRPr="009358C4">
              <w:rPr>
                <w:sz w:val="18"/>
                <w:szCs w:val="18"/>
                <w:lang w:eastAsia="ar-SA"/>
              </w:rPr>
              <w:t>Количество экземпляров</w:t>
            </w:r>
          </w:p>
        </w:tc>
        <w:tc>
          <w:tcPr>
            <w:tcW w:w="1559" w:type="dxa"/>
            <w:gridSpan w:val="2"/>
          </w:tcPr>
          <w:p w14:paraId="7A059911" w14:textId="77777777" w:rsidR="00624BE8" w:rsidRPr="009358C4" w:rsidRDefault="00624BE8" w:rsidP="006F69B4">
            <w:pPr>
              <w:suppressAutoHyphens/>
              <w:jc w:val="center"/>
              <w:rPr>
                <w:lang w:eastAsia="ar-SA"/>
              </w:rPr>
            </w:pPr>
            <w:r w:rsidRPr="009358C4">
              <w:rPr>
                <w:sz w:val="18"/>
                <w:szCs w:val="18"/>
                <w:lang w:eastAsia="ar-SA"/>
              </w:rPr>
              <w:t>Количество листов</w:t>
            </w:r>
          </w:p>
        </w:tc>
        <w:tc>
          <w:tcPr>
            <w:tcW w:w="1494" w:type="dxa"/>
            <w:gridSpan w:val="2"/>
          </w:tcPr>
          <w:p w14:paraId="43CE1D2F" w14:textId="77777777" w:rsidR="00624BE8" w:rsidRPr="009358C4" w:rsidRDefault="00624BE8" w:rsidP="006F69B4">
            <w:pPr>
              <w:suppressAutoHyphens/>
              <w:jc w:val="center"/>
              <w:rPr>
                <w:lang w:eastAsia="ar-SA"/>
              </w:rPr>
            </w:pPr>
            <w:r w:rsidRPr="009358C4">
              <w:rPr>
                <w:sz w:val="18"/>
                <w:szCs w:val="18"/>
                <w:lang w:eastAsia="ar-SA"/>
              </w:rPr>
              <w:t>Отметка о выдаче докум. заявителю</w:t>
            </w:r>
          </w:p>
        </w:tc>
        <w:tc>
          <w:tcPr>
            <w:tcW w:w="1341" w:type="dxa"/>
            <w:vMerge w:val="restart"/>
            <w:tcBorders>
              <w:bottom w:val="nil"/>
            </w:tcBorders>
          </w:tcPr>
          <w:p w14:paraId="55425F3A" w14:textId="77777777" w:rsidR="00624BE8" w:rsidRPr="009358C4" w:rsidRDefault="00624BE8" w:rsidP="00E22A40">
            <w:pPr>
              <w:suppressAutoHyphens/>
              <w:ind w:right="-57"/>
              <w:jc w:val="center"/>
              <w:rPr>
                <w:lang w:eastAsia="ar-SA"/>
              </w:rPr>
            </w:pPr>
            <w:r w:rsidRPr="009358C4">
              <w:rPr>
                <w:sz w:val="18"/>
                <w:szCs w:val="18"/>
                <w:lang w:eastAsia="ar-SA"/>
              </w:rPr>
              <w:t>Отметка о наличии</w:t>
            </w:r>
          </w:p>
        </w:tc>
      </w:tr>
      <w:tr w:rsidR="00624BE8" w:rsidRPr="009358C4" w14:paraId="06F084DE" w14:textId="77777777" w:rsidTr="002F1F3D">
        <w:trPr>
          <w:trHeight w:val="620"/>
        </w:trPr>
        <w:tc>
          <w:tcPr>
            <w:tcW w:w="525" w:type="dxa"/>
            <w:vMerge/>
            <w:tcBorders>
              <w:bottom w:val="nil"/>
            </w:tcBorders>
          </w:tcPr>
          <w:p w14:paraId="77CF8907" w14:textId="77777777" w:rsidR="00624BE8" w:rsidRPr="009358C4" w:rsidRDefault="00624BE8" w:rsidP="006F69B4">
            <w:pPr>
              <w:suppressAutoHyphens/>
              <w:rPr>
                <w:lang w:eastAsia="ar-SA"/>
              </w:rPr>
            </w:pPr>
          </w:p>
        </w:tc>
        <w:tc>
          <w:tcPr>
            <w:tcW w:w="3543" w:type="dxa"/>
            <w:vMerge/>
            <w:tcBorders>
              <w:bottom w:val="nil"/>
            </w:tcBorders>
          </w:tcPr>
          <w:p w14:paraId="6FC8C980" w14:textId="77777777" w:rsidR="00624BE8" w:rsidRPr="009358C4" w:rsidRDefault="00624BE8" w:rsidP="006F69B4">
            <w:pPr>
              <w:suppressAutoHyphens/>
              <w:rPr>
                <w:lang w:eastAsia="ar-SA"/>
              </w:rPr>
            </w:pPr>
          </w:p>
        </w:tc>
        <w:tc>
          <w:tcPr>
            <w:tcW w:w="851" w:type="dxa"/>
            <w:tcBorders>
              <w:bottom w:val="nil"/>
            </w:tcBorders>
            <w:tcMar>
              <w:left w:w="28" w:type="dxa"/>
              <w:right w:w="28" w:type="dxa"/>
            </w:tcMar>
          </w:tcPr>
          <w:p w14:paraId="04E72C5D" w14:textId="4071076E" w:rsidR="00624BE8" w:rsidRPr="009358C4" w:rsidRDefault="00624BE8" w:rsidP="006F69B4">
            <w:pPr>
              <w:suppressAutoHyphens/>
              <w:spacing w:after="200" w:line="276" w:lineRule="auto"/>
              <w:jc w:val="center"/>
              <w:rPr>
                <w:sz w:val="18"/>
                <w:szCs w:val="18"/>
                <w:lang w:eastAsia="ar-SA"/>
              </w:rPr>
            </w:pPr>
            <w:r w:rsidRPr="009358C4">
              <w:rPr>
                <w:sz w:val="18"/>
                <w:szCs w:val="18"/>
                <w:lang w:eastAsia="ar-SA"/>
              </w:rPr>
              <w:t>Подли</w:t>
            </w:r>
            <w:r w:rsidR="00E22A40" w:rsidRPr="009358C4">
              <w:rPr>
                <w:sz w:val="18"/>
                <w:szCs w:val="18"/>
                <w:lang w:eastAsia="ar-SA"/>
              </w:rPr>
              <w:t>н</w:t>
            </w:r>
            <w:r w:rsidRPr="009358C4">
              <w:rPr>
                <w:sz w:val="18"/>
                <w:szCs w:val="18"/>
                <w:lang w:eastAsia="ar-SA"/>
              </w:rPr>
              <w:t>-ных</w:t>
            </w:r>
          </w:p>
        </w:tc>
        <w:tc>
          <w:tcPr>
            <w:tcW w:w="567" w:type="dxa"/>
            <w:tcBorders>
              <w:bottom w:val="nil"/>
            </w:tcBorders>
            <w:tcMar>
              <w:left w:w="28" w:type="dxa"/>
              <w:right w:w="28" w:type="dxa"/>
            </w:tcMar>
          </w:tcPr>
          <w:p w14:paraId="339D9ED0" w14:textId="73C5C8F1" w:rsidR="00624BE8" w:rsidRPr="009358C4" w:rsidRDefault="007F757A" w:rsidP="006F69B4">
            <w:pPr>
              <w:suppressAutoHyphens/>
              <w:spacing w:after="200" w:line="276" w:lineRule="auto"/>
              <w:jc w:val="center"/>
              <w:rPr>
                <w:sz w:val="18"/>
                <w:szCs w:val="18"/>
                <w:lang w:eastAsia="ar-SA"/>
              </w:rPr>
            </w:pPr>
            <w:r w:rsidRPr="009358C4">
              <w:rPr>
                <w:sz w:val="18"/>
                <w:szCs w:val="18"/>
                <w:lang w:eastAsia="ar-SA"/>
              </w:rPr>
              <w:t>К</w:t>
            </w:r>
            <w:r w:rsidR="00624BE8" w:rsidRPr="009358C4">
              <w:rPr>
                <w:sz w:val="18"/>
                <w:szCs w:val="18"/>
                <w:lang w:eastAsia="ar-SA"/>
              </w:rPr>
              <w:t>опий</w:t>
            </w:r>
          </w:p>
        </w:tc>
        <w:tc>
          <w:tcPr>
            <w:tcW w:w="850" w:type="dxa"/>
            <w:tcBorders>
              <w:bottom w:val="nil"/>
            </w:tcBorders>
            <w:tcMar>
              <w:left w:w="28" w:type="dxa"/>
              <w:right w:w="28" w:type="dxa"/>
            </w:tcMar>
          </w:tcPr>
          <w:p w14:paraId="40E25FCA" w14:textId="6EF77A8A" w:rsidR="00624BE8" w:rsidRPr="009358C4" w:rsidRDefault="00624BE8" w:rsidP="006F69B4">
            <w:pPr>
              <w:suppressAutoHyphens/>
              <w:spacing w:after="200" w:line="276" w:lineRule="auto"/>
              <w:jc w:val="center"/>
              <w:rPr>
                <w:sz w:val="18"/>
                <w:szCs w:val="18"/>
                <w:lang w:eastAsia="ar-SA"/>
              </w:rPr>
            </w:pPr>
            <w:r w:rsidRPr="009358C4">
              <w:rPr>
                <w:sz w:val="18"/>
                <w:szCs w:val="18"/>
                <w:lang w:eastAsia="ar-SA"/>
              </w:rPr>
              <w:t>Подли</w:t>
            </w:r>
            <w:r w:rsidR="00E22A40" w:rsidRPr="009358C4">
              <w:rPr>
                <w:sz w:val="18"/>
                <w:szCs w:val="18"/>
                <w:lang w:eastAsia="ar-SA"/>
              </w:rPr>
              <w:t>н</w:t>
            </w:r>
            <w:r w:rsidRPr="009358C4">
              <w:rPr>
                <w:sz w:val="18"/>
                <w:szCs w:val="18"/>
                <w:lang w:eastAsia="ar-SA"/>
              </w:rPr>
              <w:t>-</w:t>
            </w:r>
            <w:r w:rsidR="00E22A40" w:rsidRPr="009358C4">
              <w:rPr>
                <w:sz w:val="18"/>
                <w:szCs w:val="18"/>
                <w:lang w:eastAsia="ar-SA"/>
              </w:rPr>
              <w:t xml:space="preserve"> </w:t>
            </w:r>
            <w:r w:rsidRPr="009358C4">
              <w:rPr>
                <w:sz w:val="18"/>
                <w:szCs w:val="18"/>
                <w:lang w:eastAsia="ar-SA"/>
              </w:rPr>
              <w:t>ных</w:t>
            </w:r>
          </w:p>
        </w:tc>
        <w:tc>
          <w:tcPr>
            <w:tcW w:w="709" w:type="dxa"/>
            <w:tcBorders>
              <w:bottom w:val="nil"/>
            </w:tcBorders>
            <w:tcMar>
              <w:left w:w="28" w:type="dxa"/>
              <w:right w:w="28" w:type="dxa"/>
            </w:tcMar>
          </w:tcPr>
          <w:p w14:paraId="47819423" w14:textId="77777777" w:rsidR="00624BE8" w:rsidRPr="009358C4" w:rsidRDefault="00624BE8" w:rsidP="006F69B4">
            <w:pPr>
              <w:suppressAutoHyphens/>
              <w:spacing w:after="200" w:line="276" w:lineRule="auto"/>
              <w:jc w:val="center"/>
              <w:rPr>
                <w:sz w:val="18"/>
                <w:szCs w:val="18"/>
                <w:lang w:eastAsia="ar-SA"/>
              </w:rPr>
            </w:pPr>
            <w:r w:rsidRPr="009358C4">
              <w:rPr>
                <w:sz w:val="18"/>
                <w:szCs w:val="18"/>
                <w:lang w:eastAsia="ar-SA"/>
              </w:rPr>
              <w:t>В копиях</w:t>
            </w:r>
          </w:p>
        </w:tc>
        <w:tc>
          <w:tcPr>
            <w:tcW w:w="724" w:type="dxa"/>
            <w:tcBorders>
              <w:bottom w:val="nil"/>
            </w:tcBorders>
            <w:tcMar>
              <w:left w:w="28" w:type="dxa"/>
              <w:right w:w="28" w:type="dxa"/>
            </w:tcMar>
          </w:tcPr>
          <w:p w14:paraId="511CCEB1" w14:textId="77777777" w:rsidR="00624BE8" w:rsidRPr="009358C4" w:rsidRDefault="00624BE8" w:rsidP="006F69B4">
            <w:pPr>
              <w:suppressAutoHyphens/>
              <w:spacing w:after="200" w:line="276" w:lineRule="auto"/>
              <w:jc w:val="center"/>
              <w:rPr>
                <w:sz w:val="18"/>
                <w:szCs w:val="18"/>
                <w:lang w:eastAsia="ar-SA"/>
              </w:rPr>
            </w:pPr>
            <w:r w:rsidRPr="009358C4">
              <w:rPr>
                <w:sz w:val="18"/>
                <w:szCs w:val="18"/>
                <w:lang w:eastAsia="ar-SA"/>
              </w:rPr>
              <w:t>Подлин-ных</w:t>
            </w:r>
          </w:p>
        </w:tc>
        <w:tc>
          <w:tcPr>
            <w:tcW w:w="770" w:type="dxa"/>
            <w:tcBorders>
              <w:bottom w:val="nil"/>
            </w:tcBorders>
            <w:tcMar>
              <w:left w:w="28" w:type="dxa"/>
              <w:right w:w="28" w:type="dxa"/>
            </w:tcMar>
          </w:tcPr>
          <w:p w14:paraId="59323D2F" w14:textId="77777777" w:rsidR="00624BE8" w:rsidRPr="009358C4" w:rsidRDefault="00624BE8" w:rsidP="006F69B4">
            <w:pPr>
              <w:suppressAutoHyphens/>
              <w:spacing w:after="200" w:line="276" w:lineRule="auto"/>
              <w:jc w:val="center"/>
              <w:rPr>
                <w:sz w:val="18"/>
                <w:szCs w:val="18"/>
                <w:lang w:eastAsia="ar-SA"/>
              </w:rPr>
            </w:pPr>
            <w:r w:rsidRPr="009358C4">
              <w:rPr>
                <w:sz w:val="18"/>
                <w:szCs w:val="18"/>
                <w:lang w:eastAsia="ar-SA"/>
              </w:rPr>
              <w:t>В копиях</w:t>
            </w:r>
          </w:p>
        </w:tc>
        <w:tc>
          <w:tcPr>
            <w:tcW w:w="1341" w:type="dxa"/>
            <w:vMerge/>
            <w:tcBorders>
              <w:top w:val="nil"/>
              <w:bottom w:val="nil"/>
            </w:tcBorders>
          </w:tcPr>
          <w:p w14:paraId="77620897" w14:textId="77777777" w:rsidR="00624BE8" w:rsidRPr="009358C4" w:rsidRDefault="00624BE8" w:rsidP="006F69B4">
            <w:pPr>
              <w:suppressAutoHyphens/>
              <w:rPr>
                <w:lang w:eastAsia="ar-SA"/>
              </w:rPr>
            </w:pPr>
          </w:p>
        </w:tc>
      </w:tr>
    </w:tbl>
    <w:p w14:paraId="5425DD70" w14:textId="166B8CB9" w:rsidR="00624BE8" w:rsidRPr="009358C4" w:rsidRDefault="00624BE8" w:rsidP="00624BE8">
      <w:pPr>
        <w:suppressAutoHyphens/>
        <w:rPr>
          <w:sz w:val="6"/>
          <w:szCs w:val="6"/>
          <w:lang w:eastAsia="ar-SA"/>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3550"/>
        <w:gridCol w:w="851"/>
        <w:gridCol w:w="567"/>
        <w:gridCol w:w="850"/>
        <w:gridCol w:w="709"/>
        <w:gridCol w:w="745"/>
        <w:gridCol w:w="762"/>
        <w:gridCol w:w="1328"/>
      </w:tblGrid>
      <w:tr w:rsidR="00624BE8" w:rsidRPr="009358C4" w14:paraId="6F035EC1" w14:textId="77777777" w:rsidTr="002F1F3D">
        <w:trPr>
          <w:trHeight w:val="173"/>
          <w:tblHeader/>
        </w:trPr>
        <w:tc>
          <w:tcPr>
            <w:tcW w:w="525" w:type="dxa"/>
          </w:tcPr>
          <w:p w14:paraId="4BACF2A5" w14:textId="77777777" w:rsidR="00624BE8" w:rsidRPr="009358C4" w:rsidRDefault="00624BE8" w:rsidP="00B654C5">
            <w:pPr>
              <w:suppressAutoHyphens/>
              <w:jc w:val="center"/>
              <w:rPr>
                <w:sz w:val="22"/>
                <w:szCs w:val="22"/>
                <w:lang w:eastAsia="ar-SA"/>
              </w:rPr>
            </w:pPr>
            <w:r w:rsidRPr="009358C4">
              <w:rPr>
                <w:sz w:val="22"/>
                <w:szCs w:val="22"/>
                <w:lang w:eastAsia="ar-SA"/>
              </w:rPr>
              <w:t>1</w:t>
            </w:r>
          </w:p>
        </w:tc>
        <w:tc>
          <w:tcPr>
            <w:tcW w:w="3550" w:type="dxa"/>
          </w:tcPr>
          <w:p w14:paraId="44E57F6E" w14:textId="77777777" w:rsidR="00624BE8" w:rsidRPr="009358C4" w:rsidRDefault="00624BE8" w:rsidP="00B654C5">
            <w:pPr>
              <w:suppressAutoHyphens/>
              <w:autoSpaceDE w:val="0"/>
              <w:jc w:val="center"/>
              <w:rPr>
                <w:sz w:val="22"/>
                <w:szCs w:val="22"/>
                <w:lang w:eastAsia="ar-SA"/>
              </w:rPr>
            </w:pPr>
            <w:r w:rsidRPr="009358C4">
              <w:rPr>
                <w:sz w:val="22"/>
                <w:szCs w:val="22"/>
                <w:lang w:eastAsia="ar-SA"/>
              </w:rPr>
              <w:t>2</w:t>
            </w:r>
          </w:p>
        </w:tc>
        <w:tc>
          <w:tcPr>
            <w:tcW w:w="851" w:type="dxa"/>
          </w:tcPr>
          <w:p w14:paraId="3356707C" w14:textId="77777777" w:rsidR="00624BE8" w:rsidRPr="009358C4" w:rsidRDefault="00624BE8" w:rsidP="00B654C5">
            <w:pPr>
              <w:suppressAutoHyphens/>
              <w:jc w:val="center"/>
              <w:rPr>
                <w:sz w:val="22"/>
                <w:szCs w:val="22"/>
                <w:lang w:eastAsia="ar-SA"/>
              </w:rPr>
            </w:pPr>
            <w:r w:rsidRPr="009358C4">
              <w:rPr>
                <w:sz w:val="22"/>
                <w:szCs w:val="22"/>
                <w:lang w:eastAsia="ar-SA"/>
              </w:rPr>
              <w:t>3</w:t>
            </w:r>
          </w:p>
        </w:tc>
        <w:tc>
          <w:tcPr>
            <w:tcW w:w="567" w:type="dxa"/>
          </w:tcPr>
          <w:p w14:paraId="16261081" w14:textId="77777777" w:rsidR="00624BE8" w:rsidRPr="009358C4" w:rsidRDefault="00624BE8" w:rsidP="00B654C5">
            <w:pPr>
              <w:suppressAutoHyphens/>
              <w:jc w:val="center"/>
              <w:rPr>
                <w:sz w:val="22"/>
                <w:szCs w:val="22"/>
                <w:lang w:eastAsia="ar-SA"/>
              </w:rPr>
            </w:pPr>
            <w:r w:rsidRPr="009358C4">
              <w:rPr>
                <w:sz w:val="22"/>
                <w:szCs w:val="22"/>
                <w:lang w:eastAsia="ar-SA"/>
              </w:rPr>
              <w:t>4</w:t>
            </w:r>
          </w:p>
        </w:tc>
        <w:tc>
          <w:tcPr>
            <w:tcW w:w="850" w:type="dxa"/>
          </w:tcPr>
          <w:p w14:paraId="4D53D4F7" w14:textId="77777777" w:rsidR="00624BE8" w:rsidRPr="009358C4" w:rsidRDefault="00624BE8" w:rsidP="00B654C5">
            <w:pPr>
              <w:suppressAutoHyphens/>
              <w:jc w:val="center"/>
              <w:rPr>
                <w:sz w:val="22"/>
                <w:szCs w:val="22"/>
                <w:lang w:eastAsia="ar-SA"/>
              </w:rPr>
            </w:pPr>
            <w:r w:rsidRPr="009358C4">
              <w:rPr>
                <w:sz w:val="22"/>
                <w:szCs w:val="22"/>
                <w:lang w:eastAsia="ar-SA"/>
              </w:rPr>
              <w:t>5</w:t>
            </w:r>
          </w:p>
        </w:tc>
        <w:tc>
          <w:tcPr>
            <w:tcW w:w="709" w:type="dxa"/>
          </w:tcPr>
          <w:p w14:paraId="241DF919" w14:textId="77777777" w:rsidR="00624BE8" w:rsidRPr="009358C4" w:rsidRDefault="00624BE8" w:rsidP="00B654C5">
            <w:pPr>
              <w:suppressAutoHyphens/>
              <w:jc w:val="center"/>
              <w:rPr>
                <w:sz w:val="22"/>
                <w:szCs w:val="22"/>
                <w:lang w:eastAsia="ar-SA"/>
              </w:rPr>
            </w:pPr>
            <w:r w:rsidRPr="009358C4">
              <w:rPr>
                <w:sz w:val="22"/>
                <w:szCs w:val="22"/>
                <w:lang w:eastAsia="ar-SA"/>
              </w:rPr>
              <w:t>6</w:t>
            </w:r>
          </w:p>
        </w:tc>
        <w:tc>
          <w:tcPr>
            <w:tcW w:w="745" w:type="dxa"/>
          </w:tcPr>
          <w:p w14:paraId="2CEA071B" w14:textId="13573D38" w:rsidR="00624BE8" w:rsidRPr="009358C4" w:rsidRDefault="00624BE8" w:rsidP="00B654C5">
            <w:pPr>
              <w:suppressAutoHyphens/>
              <w:jc w:val="center"/>
              <w:rPr>
                <w:sz w:val="22"/>
                <w:szCs w:val="22"/>
                <w:lang w:eastAsia="ar-SA"/>
              </w:rPr>
            </w:pPr>
            <w:r w:rsidRPr="009358C4">
              <w:rPr>
                <w:sz w:val="22"/>
                <w:szCs w:val="22"/>
                <w:lang w:eastAsia="ar-SA"/>
              </w:rPr>
              <w:t>7</w:t>
            </w:r>
          </w:p>
        </w:tc>
        <w:tc>
          <w:tcPr>
            <w:tcW w:w="762" w:type="dxa"/>
          </w:tcPr>
          <w:p w14:paraId="291F542D" w14:textId="4BF5470B" w:rsidR="00624BE8" w:rsidRPr="009358C4" w:rsidRDefault="00624BE8" w:rsidP="00B654C5">
            <w:pPr>
              <w:suppressAutoHyphens/>
              <w:jc w:val="center"/>
              <w:rPr>
                <w:sz w:val="22"/>
                <w:szCs w:val="22"/>
                <w:lang w:eastAsia="ar-SA"/>
              </w:rPr>
            </w:pPr>
            <w:r w:rsidRPr="009358C4">
              <w:rPr>
                <w:sz w:val="22"/>
                <w:szCs w:val="22"/>
                <w:lang w:eastAsia="ar-SA"/>
              </w:rPr>
              <w:t>8</w:t>
            </w:r>
          </w:p>
        </w:tc>
        <w:tc>
          <w:tcPr>
            <w:tcW w:w="1328" w:type="dxa"/>
            <w:vAlign w:val="center"/>
          </w:tcPr>
          <w:p w14:paraId="31ED131F" w14:textId="518489D2" w:rsidR="00624BE8" w:rsidRPr="009358C4" w:rsidRDefault="00B90672" w:rsidP="00B654C5">
            <w:pPr>
              <w:suppressAutoHyphens/>
              <w:jc w:val="center"/>
              <w:rPr>
                <w:sz w:val="22"/>
                <w:szCs w:val="22"/>
                <w:lang w:eastAsia="ar-SA"/>
              </w:rPr>
            </w:pPr>
            <w:r w:rsidRPr="009358C4">
              <w:rPr>
                <w:noProof/>
                <w:sz w:val="22"/>
                <w:szCs w:val="22"/>
              </w:rPr>
              <mc:AlternateContent>
                <mc:Choice Requires="wps">
                  <w:drawing>
                    <wp:anchor distT="0" distB="0" distL="114300" distR="114300" simplePos="0" relativeHeight="251663872" behindDoc="0" locked="0" layoutInCell="1" allowOverlap="1" wp14:anchorId="13A07731" wp14:editId="2FA8A313">
                      <wp:simplePos x="0" y="0"/>
                      <wp:positionH relativeFrom="column">
                        <wp:posOffset>6345555</wp:posOffset>
                      </wp:positionH>
                      <wp:positionV relativeFrom="paragraph">
                        <wp:posOffset>1641475</wp:posOffset>
                      </wp:positionV>
                      <wp:extent cx="326390" cy="214630"/>
                      <wp:effectExtent l="0" t="0" r="16510" b="13970"/>
                      <wp:wrapNone/>
                      <wp:docPr id="47"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7A14E" id="Прямоугольник 74" o:spid="_x0000_s1026" style="position:absolute;margin-left:499.65pt;margin-top:129.25pt;width:25.7pt;height:1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"/>
                  </w:pict>
                </mc:Fallback>
              </mc:AlternateContent>
            </w:r>
            <w:r w:rsidRPr="009358C4">
              <w:rPr>
                <w:noProof/>
                <w:sz w:val="22"/>
                <w:szCs w:val="22"/>
              </w:rPr>
              <mc:AlternateContent>
                <mc:Choice Requires="wps">
                  <w:drawing>
                    <wp:anchor distT="0" distB="0" distL="114300" distR="114300" simplePos="0" relativeHeight="251632128" behindDoc="0" locked="0" layoutInCell="1" allowOverlap="1" wp14:anchorId="0E094F0C" wp14:editId="4EE823E4">
                      <wp:simplePos x="0" y="0"/>
                      <wp:positionH relativeFrom="column">
                        <wp:posOffset>6235065</wp:posOffset>
                      </wp:positionH>
                      <wp:positionV relativeFrom="paragraph">
                        <wp:posOffset>1296670</wp:posOffset>
                      </wp:positionV>
                      <wp:extent cx="377825" cy="257175"/>
                      <wp:effectExtent l="0" t="0" r="22225" b="28575"/>
                      <wp:wrapNone/>
                      <wp:docPr id="46"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3B451" id="Прямоугольник 87" o:spid="_x0000_s1026" style="position:absolute;margin-left:490.95pt;margin-top:102.1pt;width:29.75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"/>
                  </w:pict>
                </mc:Fallback>
              </mc:AlternateContent>
            </w:r>
            <w:r w:rsidR="00624BE8" w:rsidRPr="009358C4">
              <w:rPr>
                <w:sz w:val="22"/>
                <w:szCs w:val="22"/>
                <w:lang w:eastAsia="ar-SA"/>
              </w:rPr>
              <w:t>9</w:t>
            </w:r>
          </w:p>
        </w:tc>
      </w:tr>
      <w:tr w:rsidR="00624BE8" w:rsidRPr="009358C4" w14:paraId="697383D4" w14:textId="77777777" w:rsidTr="002F1F3D">
        <w:trPr>
          <w:trHeight w:val="1391"/>
        </w:trPr>
        <w:tc>
          <w:tcPr>
            <w:tcW w:w="525" w:type="dxa"/>
          </w:tcPr>
          <w:p w14:paraId="56DF8DB5" w14:textId="77777777" w:rsidR="00624BE8" w:rsidRPr="009358C4" w:rsidRDefault="00624BE8" w:rsidP="006F69B4">
            <w:pPr>
              <w:suppressAutoHyphens/>
              <w:spacing w:after="200" w:line="276" w:lineRule="auto"/>
              <w:jc w:val="center"/>
              <w:rPr>
                <w:lang w:eastAsia="ar-SA"/>
              </w:rPr>
            </w:pPr>
            <w:r w:rsidRPr="009358C4">
              <w:rPr>
                <w:sz w:val="22"/>
                <w:szCs w:val="22"/>
                <w:lang w:eastAsia="ar-SA"/>
              </w:rPr>
              <w:t>1</w:t>
            </w:r>
          </w:p>
        </w:tc>
        <w:tc>
          <w:tcPr>
            <w:tcW w:w="3550" w:type="dxa"/>
          </w:tcPr>
          <w:p w14:paraId="594C4001" w14:textId="48CE0CA6" w:rsidR="00624BE8" w:rsidRPr="009358C4" w:rsidRDefault="00624BE8" w:rsidP="00E22A40">
            <w:pPr>
              <w:suppressAutoHyphens/>
              <w:autoSpaceDE w:val="0"/>
              <w:rPr>
                <w:lang w:eastAsia="en-US"/>
              </w:rPr>
            </w:pPr>
            <w:r w:rsidRPr="009358C4">
              <w:rPr>
                <w:lang w:eastAsia="en-US"/>
              </w:rPr>
              <w:t>Заяв</w:t>
            </w:r>
            <w:r w:rsidR="009C584A" w:rsidRPr="009358C4">
              <w:rPr>
                <w:lang w:eastAsia="en-US"/>
              </w:rPr>
              <w:t>ление</w:t>
            </w:r>
            <w:r w:rsidRPr="009358C4">
              <w:rPr>
                <w:lang w:eastAsia="en-US"/>
              </w:rPr>
              <w:t xml:space="preserve"> о предоставлении разрешения на осуществление земляных работ </w:t>
            </w:r>
            <w:r w:rsidR="004A2985" w:rsidRPr="009358C4">
              <w:rPr>
                <w:lang w:eastAsia="en-US"/>
              </w:rPr>
              <w:br/>
            </w:r>
            <w:r w:rsidRPr="009358C4">
              <w:rPr>
                <w:lang w:eastAsia="en-US"/>
              </w:rPr>
              <w:t>на территории городского округа «Город Калининград»</w:t>
            </w:r>
          </w:p>
        </w:tc>
        <w:tc>
          <w:tcPr>
            <w:tcW w:w="851" w:type="dxa"/>
          </w:tcPr>
          <w:p w14:paraId="5D404BBD" w14:textId="77777777" w:rsidR="00624BE8" w:rsidRPr="009358C4" w:rsidRDefault="00624BE8" w:rsidP="006F69B4">
            <w:pPr>
              <w:suppressAutoHyphens/>
              <w:spacing w:after="200" w:line="276" w:lineRule="auto"/>
              <w:rPr>
                <w:sz w:val="28"/>
                <w:szCs w:val="28"/>
                <w:lang w:eastAsia="ar-SA"/>
              </w:rPr>
            </w:pPr>
          </w:p>
        </w:tc>
        <w:tc>
          <w:tcPr>
            <w:tcW w:w="567" w:type="dxa"/>
          </w:tcPr>
          <w:p w14:paraId="06A688A6" w14:textId="77777777" w:rsidR="00624BE8" w:rsidRPr="009358C4" w:rsidRDefault="00624BE8" w:rsidP="006F69B4">
            <w:pPr>
              <w:suppressAutoHyphens/>
              <w:spacing w:after="200" w:line="276" w:lineRule="auto"/>
              <w:rPr>
                <w:sz w:val="28"/>
                <w:szCs w:val="28"/>
                <w:lang w:eastAsia="ar-SA"/>
              </w:rPr>
            </w:pPr>
          </w:p>
        </w:tc>
        <w:tc>
          <w:tcPr>
            <w:tcW w:w="850" w:type="dxa"/>
          </w:tcPr>
          <w:p w14:paraId="3DD50CDD" w14:textId="77777777" w:rsidR="00624BE8" w:rsidRPr="009358C4" w:rsidRDefault="00624BE8" w:rsidP="006F69B4">
            <w:pPr>
              <w:suppressAutoHyphens/>
              <w:spacing w:after="200" w:line="276" w:lineRule="auto"/>
              <w:rPr>
                <w:sz w:val="28"/>
                <w:szCs w:val="28"/>
                <w:lang w:eastAsia="ar-SA"/>
              </w:rPr>
            </w:pPr>
          </w:p>
        </w:tc>
        <w:tc>
          <w:tcPr>
            <w:tcW w:w="709" w:type="dxa"/>
          </w:tcPr>
          <w:p w14:paraId="315B5BD8" w14:textId="77777777" w:rsidR="00624BE8" w:rsidRPr="009358C4" w:rsidRDefault="00624BE8" w:rsidP="006F69B4">
            <w:pPr>
              <w:suppressAutoHyphens/>
              <w:spacing w:after="200" w:line="276" w:lineRule="auto"/>
              <w:rPr>
                <w:sz w:val="28"/>
                <w:szCs w:val="28"/>
                <w:lang w:eastAsia="ar-SA"/>
              </w:rPr>
            </w:pPr>
          </w:p>
        </w:tc>
        <w:tc>
          <w:tcPr>
            <w:tcW w:w="745" w:type="dxa"/>
          </w:tcPr>
          <w:p w14:paraId="18DF33FB" w14:textId="77777777" w:rsidR="00624BE8" w:rsidRPr="009358C4" w:rsidRDefault="00624BE8" w:rsidP="006F69B4">
            <w:pPr>
              <w:suppressAutoHyphens/>
              <w:spacing w:after="200" w:line="276" w:lineRule="auto"/>
              <w:rPr>
                <w:sz w:val="28"/>
                <w:szCs w:val="28"/>
                <w:lang w:eastAsia="ar-SA"/>
              </w:rPr>
            </w:pPr>
          </w:p>
        </w:tc>
        <w:tc>
          <w:tcPr>
            <w:tcW w:w="762" w:type="dxa"/>
          </w:tcPr>
          <w:p w14:paraId="45D9D4BD" w14:textId="77777777" w:rsidR="00624BE8" w:rsidRPr="009358C4" w:rsidRDefault="00624BE8" w:rsidP="006F69B4">
            <w:pPr>
              <w:suppressAutoHyphens/>
              <w:spacing w:after="200" w:line="276" w:lineRule="auto"/>
              <w:rPr>
                <w:sz w:val="28"/>
                <w:szCs w:val="28"/>
                <w:lang w:eastAsia="ar-SA"/>
              </w:rPr>
            </w:pPr>
          </w:p>
        </w:tc>
        <w:tc>
          <w:tcPr>
            <w:tcW w:w="1328" w:type="dxa"/>
            <w:vAlign w:val="center"/>
          </w:tcPr>
          <w:p w14:paraId="50C3251C" w14:textId="09F02DEC" w:rsidR="00624BE8" w:rsidRPr="009358C4" w:rsidRDefault="00B90672" w:rsidP="006F69B4">
            <w:pPr>
              <w:suppressAutoHyphens/>
              <w:spacing w:after="200" w:line="276" w:lineRule="auto"/>
              <w:rPr>
                <w:sz w:val="28"/>
                <w:szCs w:val="28"/>
                <w:lang w:eastAsia="ar-SA"/>
              </w:rPr>
            </w:pPr>
            <w:r w:rsidRPr="009358C4">
              <w:rPr>
                <w:noProof/>
                <w:sz w:val="28"/>
                <w:szCs w:val="28"/>
              </w:rPr>
              <mc:AlternateContent>
                <mc:Choice Requires="wps">
                  <w:drawing>
                    <wp:anchor distT="0" distB="0" distL="114300" distR="114300" simplePos="0" relativeHeight="251671040" behindDoc="0" locked="0" layoutInCell="1" allowOverlap="1" wp14:anchorId="162A3456" wp14:editId="53025B70">
                      <wp:simplePos x="0" y="0"/>
                      <wp:positionH relativeFrom="column">
                        <wp:posOffset>99695</wp:posOffset>
                      </wp:positionH>
                      <wp:positionV relativeFrom="paragraph">
                        <wp:posOffset>102870</wp:posOffset>
                      </wp:positionV>
                      <wp:extent cx="445135" cy="257810"/>
                      <wp:effectExtent l="0" t="0" r="12065" b="27940"/>
                      <wp:wrapNone/>
                      <wp:docPr id="45"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B5B35" id="Прямоугольник 76" o:spid="_x0000_s1026" style="position:absolute;margin-left:7.85pt;margin-top:8.1pt;width:35.05pt;height:20.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"/>
                  </w:pict>
                </mc:Fallback>
              </mc:AlternateContent>
            </w:r>
          </w:p>
        </w:tc>
      </w:tr>
      <w:tr w:rsidR="00624BE8" w:rsidRPr="009358C4" w14:paraId="54CFE80E" w14:textId="77777777" w:rsidTr="002F1F3D">
        <w:trPr>
          <w:trHeight w:val="3048"/>
        </w:trPr>
        <w:tc>
          <w:tcPr>
            <w:tcW w:w="525" w:type="dxa"/>
          </w:tcPr>
          <w:p w14:paraId="0F9541FF" w14:textId="77777777" w:rsidR="00624BE8" w:rsidRPr="009358C4" w:rsidRDefault="00624BE8" w:rsidP="006F69B4">
            <w:pPr>
              <w:suppressAutoHyphens/>
              <w:spacing w:after="200" w:line="276" w:lineRule="auto"/>
              <w:jc w:val="center"/>
              <w:rPr>
                <w:lang w:eastAsia="ar-SA"/>
              </w:rPr>
            </w:pPr>
            <w:r w:rsidRPr="009358C4">
              <w:rPr>
                <w:sz w:val="22"/>
                <w:szCs w:val="22"/>
                <w:lang w:eastAsia="ar-SA"/>
              </w:rPr>
              <w:t>2</w:t>
            </w:r>
          </w:p>
        </w:tc>
        <w:tc>
          <w:tcPr>
            <w:tcW w:w="3550" w:type="dxa"/>
          </w:tcPr>
          <w:p w14:paraId="6C118F47" w14:textId="178755A2" w:rsidR="00624BE8" w:rsidRPr="009358C4" w:rsidRDefault="00624BE8" w:rsidP="00E22A40">
            <w:pPr>
              <w:suppressAutoHyphens/>
              <w:autoSpaceDE w:val="0"/>
              <w:snapToGrid w:val="0"/>
              <w:rPr>
                <w:lang w:eastAsia="en-US"/>
              </w:rPr>
            </w:pPr>
            <w:r w:rsidRPr="009358C4">
              <w:rPr>
                <w:lang w:eastAsia="en-US"/>
              </w:rPr>
              <w:t>Документ, удостоверяющий личность заявителя</w:t>
            </w:r>
            <w:r w:rsidR="009C584A" w:rsidRPr="009358C4">
              <w:rPr>
                <w:lang w:eastAsia="en-US"/>
              </w:rPr>
              <w:t xml:space="preserve"> (представителя заявителя)</w:t>
            </w:r>
            <w:r w:rsidRPr="009358C4">
              <w:rPr>
                <w:lang w:eastAsia="en-US"/>
              </w:rPr>
              <w:t>, – паспорт гражданина Российской Федерации либо иной документ, предусмотренный законодательством Российской Федерации</w:t>
            </w:r>
            <w:r w:rsidR="00E22A40" w:rsidRPr="009358C4">
              <w:rPr>
                <w:lang w:eastAsia="en-US"/>
              </w:rPr>
              <w:br/>
            </w:r>
            <w:r w:rsidRPr="009358C4">
              <w:rPr>
                <w:lang w:eastAsia="en-US"/>
              </w:rPr>
              <w:t>в качестве удостоверяющего личность гражданина</w:t>
            </w:r>
          </w:p>
        </w:tc>
        <w:tc>
          <w:tcPr>
            <w:tcW w:w="851" w:type="dxa"/>
          </w:tcPr>
          <w:p w14:paraId="78B2871B" w14:textId="77777777" w:rsidR="00624BE8" w:rsidRPr="009358C4" w:rsidRDefault="00624BE8" w:rsidP="006F69B4">
            <w:pPr>
              <w:suppressAutoHyphens/>
              <w:spacing w:after="200" w:line="276" w:lineRule="auto"/>
              <w:rPr>
                <w:sz w:val="28"/>
                <w:szCs w:val="28"/>
                <w:lang w:eastAsia="ar-SA"/>
              </w:rPr>
            </w:pPr>
          </w:p>
        </w:tc>
        <w:tc>
          <w:tcPr>
            <w:tcW w:w="567" w:type="dxa"/>
          </w:tcPr>
          <w:p w14:paraId="73F621CC" w14:textId="77777777" w:rsidR="00624BE8" w:rsidRPr="009358C4" w:rsidRDefault="00624BE8" w:rsidP="006F69B4">
            <w:pPr>
              <w:suppressAutoHyphens/>
              <w:spacing w:after="200" w:line="276" w:lineRule="auto"/>
              <w:rPr>
                <w:sz w:val="28"/>
                <w:szCs w:val="28"/>
                <w:lang w:eastAsia="ar-SA"/>
              </w:rPr>
            </w:pPr>
          </w:p>
        </w:tc>
        <w:tc>
          <w:tcPr>
            <w:tcW w:w="850" w:type="dxa"/>
          </w:tcPr>
          <w:p w14:paraId="447B8D37" w14:textId="77777777" w:rsidR="00624BE8" w:rsidRPr="009358C4" w:rsidRDefault="00624BE8" w:rsidP="006F69B4">
            <w:pPr>
              <w:suppressAutoHyphens/>
              <w:spacing w:after="200" w:line="276" w:lineRule="auto"/>
              <w:rPr>
                <w:sz w:val="28"/>
                <w:szCs w:val="28"/>
                <w:lang w:eastAsia="ar-SA"/>
              </w:rPr>
            </w:pPr>
          </w:p>
        </w:tc>
        <w:tc>
          <w:tcPr>
            <w:tcW w:w="709" w:type="dxa"/>
          </w:tcPr>
          <w:p w14:paraId="52E5456E" w14:textId="77777777" w:rsidR="00624BE8" w:rsidRPr="009358C4" w:rsidRDefault="00624BE8" w:rsidP="006F69B4">
            <w:pPr>
              <w:suppressAutoHyphens/>
              <w:spacing w:after="200" w:line="276" w:lineRule="auto"/>
              <w:rPr>
                <w:sz w:val="28"/>
                <w:szCs w:val="28"/>
                <w:lang w:eastAsia="ar-SA"/>
              </w:rPr>
            </w:pPr>
          </w:p>
        </w:tc>
        <w:tc>
          <w:tcPr>
            <w:tcW w:w="745" w:type="dxa"/>
          </w:tcPr>
          <w:p w14:paraId="40A56D9E" w14:textId="77777777" w:rsidR="00624BE8" w:rsidRPr="009358C4" w:rsidRDefault="00624BE8" w:rsidP="006F69B4">
            <w:pPr>
              <w:suppressAutoHyphens/>
              <w:spacing w:after="200" w:line="276" w:lineRule="auto"/>
              <w:rPr>
                <w:sz w:val="28"/>
                <w:szCs w:val="28"/>
                <w:lang w:eastAsia="ar-SA"/>
              </w:rPr>
            </w:pPr>
          </w:p>
        </w:tc>
        <w:tc>
          <w:tcPr>
            <w:tcW w:w="762" w:type="dxa"/>
          </w:tcPr>
          <w:p w14:paraId="256B2C61" w14:textId="77777777" w:rsidR="00624BE8" w:rsidRPr="009358C4" w:rsidRDefault="00624BE8" w:rsidP="006F69B4">
            <w:pPr>
              <w:suppressAutoHyphens/>
              <w:spacing w:after="200" w:line="276" w:lineRule="auto"/>
              <w:rPr>
                <w:sz w:val="28"/>
                <w:szCs w:val="28"/>
                <w:lang w:eastAsia="ar-SA"/>
              </w:rPr>
            </w:pPr>
          </w:p>
        </w:tc>
        <w:tc>
          <w:tcPr>
            <w:tcW w:w="1328" w:type="dxa"/>
            <w:vAlign w:val="center"/>
          </w:tcPr>
          <w:p w14:paraId="1B9240E2" w14:textId="4BC5396C" w:rsidR="00624BE8" w:rsidRPr="009358C4" w:rsidRDefault="00B90672" w:rsidP="006F69B4">
            <w:pPr>
              <w:suppressAutoHyphens/>
              <w:spacing w:after="200" w:line="276" w:lineRule="auto"/>
              <w:rPr>
                <w:noProof/>
                <w:sz w:val="28"/>
                <w:szCs w:val="28"/>
              </w:rPr>
            </w:pPr>
            <w:r w:rsidRPr="009358C4">
              <w:rPr>
                <w:noProof/>
                <w:sz w:val="28"/>
                <w:szCs w:val="28"/>
              </w:rPr>
              <mc:AlternateContent>
                <mc:Choice Requires="wps">
                  <w:drawing>
                    <wp:anchor distT="0" distB="0" distL="114300" distR="114300" simplePos="0" relativeHeight="251670016" behindDoc="0" locked="0" layoutInCell="1" allowOverlap="1" wp14:anchorId="6C268AD3" wp14:editId="3A806EA7">
                      <wp:simplePos x="0" y="0"/>
                      <wp:positionH relativeFrom="column">
                        <wp:posOffset>99695</wp:posOffset>
                      </wp:positionH>
                      <wp:positionV relativeFrom="paragraph">
                        <wp:posOffset>101600</wp:posOffset>
                      </wp:positionV>
                      <wp:extent cx="445135" cy="257810"/>
                      <wp:effectExtent l="0" t="0" r="12065" b="27940"/>
                      <wp:wrapNone/>
                      <wp:docPr id="44"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1042" id="Прямоугольник 76" o:spid="_x0000_s1026" style="position:absolute;margin-left:7.85pt;margin-top:8pt;width:35.05pt;height:20.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"/>
                  </w:pict>
                </mc:Fallback>
              </mc:AlternateContent>
            </w:r>
          </w:p>
        </w:tc>
      </w:tr>
      <w:tr w:rsidR="00624BE8" w:rsidRPr="009358C4" w14:paraId="15DC0A89" w14:textId="77777777" w:rsidTr="002F1F3D">
        <w:trPr>
          <w:trHeight w:val="961"/>
        </w:trPr>
        <w:tc>
          <w:tcPr>
            <w:tcW w:w="525" w:type="dxa"/>
          </w:tcPr>
          <w:p w14:paraId="470645A4" w14:textId="77777777" w:rsidR="00624BE8" w:rsidRPr="009358C4" w:rsidRDefault="00624BE8" w:rsidP="006F69B4">
            <w:pPr>
              <w:suppressAutoHyphens/>
              <w:spacing w:after="200" w:line="276" w:lineRule="auto"/>
              <w:jc w:val="center"/>
              <w:rPr>
                <w:lang w:eastAsia="ar-SA"/>
              </w:rPr>
            </w:pPr>
            <w:r w:rsidRPr="009358C4">
              <w:rPr>
                <w:sz w:val="22"/>
                <w:szCs w:val="22"/>
                <w:lang w:eastAsia="ar-SA"/>
              </w:rPr>
              <w:t>3</w:t>
            </w:r>
          </w:p>
        </w:tc>
        <w:tc>
          <w:tcPr>
            <w:tcW w:w="3550" w:type="dxa"/>
          </w:tcPr>
          <w:p w14:paraId="56AA7546" w14:textId="40990723" w:rsidR="00624BE8" w:rsidRPr="009358C4" w:rsidRDefault="00624BE8" w:rsidP="006F69B4">
            <w:pPr>
              <w:suppressAutoHyphens/>
              <w:autoSpaceDE w:val="0"/>
              <w:snapToGrid w:val="0"/>
              <w:rPr>
                <w:lang w:eastAsia="en-US"/>
              </w:rPr>
            </w:pPr>
            <w:r w:rsidRPr="009358C4">
              <w:rPr>
                <w:bCs/>
                <w:lang w:eastAsia="en-US"/>
              </w:rPr>
              <w:t>Документ, подтверждающий полномочия представителя</w:t>
            </w:r>
            <w:r w:rsidRPr="009358C4">
              <w:rPr>
                <w:shd w:val="clear" w:color="auto" w:fill="FFFFFF"/>
              </w:rPr>
              <w:t xml:space="preserve"> заявителя (если заяв</w:t>
            </w:r>
            <w:r w:rsidR="00DC269C" w:rsidRPr="009358C4">
              <w:rPr>
                <w:shd w:val="clear" w:color="auto" w:fill="FFFFFF"/>
              </w:rPr>
              <w:t xml:space="preserve">ление </w:t>
            </w:r>
            <w:r w:rsidRPr="009358C4">
              <w:rPr>
                <w:shd w:val="clear" w:color="auto" w:fill="FFFFFF"/>
              </w:rPr>
              <w:t>подается представителем заявителя)</w:t>
            </w:r>
          </w:p>
        </w:tc>
        <w:tc>
          <w:tcPr>
            <w:tcW w:w="851" w:type="dxa"/>
          </w:tcPr>
          <w:p w14:paraId="6461F052" w14:textId="77777777" w:rsidR="00624BE8" w:rsidRPr="009358C4" w:rsidRDefault="00624BE8" w:rsidP="006F69B4">
            <w:pPr>
              <w:suppressAutoHyphens/>
              <w:spacing w:after="200" w:line="276" w:lineRule="auto"/>
              <w:rPr>
                <w:sz w:val="28"/>
                <w:szCs w:val="28"/>
                <w:lang w:eastAsia="ar-SA"/>
              </w:rPr>
            </w:pPr>
          </w:p>
        </w:tc>
        <w:tc>
          <w:tcPr>
            <w:tcW w:w="567" w:type="dxa"/>
          </w:tcPr>
          <w:p w14:paraId="1C4D573A" w14:textId="77777777" w:rsidR="00624BE8" w:rsidRPr="009358C4" w:rsidRDefault="00624BE8" w:rsidP="006F69B4">
            <w:pPr>
              <w:suppressAutoHyphens/>
              <w:spacing w:after="200" w:line="276" w:lineRule="auto"/>
              <w:rPr>
                <w:sz w:val="28"/>
                <w:szCs w:val="28"/>
                <w:lang w:eastAsia="ar-SA"/>
              </w:rPr>
            </w:pPr>
          </w:p>
        </w:tc>
        <w:tc>
          <w:tcPr>
            <w:tcW w:w="850" w:type="dxa"/>
          </w:tcPr>
          <w:p w14:paraId="5E1812F3" w14:textId="77777777" w:rsidR="00624BE8" w:rsidRPr="009358C4" w:rsidRDefault="00624BE8" w:rsidP="006F69B4">
            <w:pPr>
              <w:suppressAutoHyphens/>
              <w:spacing w:after="200" w:line="276" w:lineRule="auto"/>
              <w:rPr>
                <w:sz w:val="28"/>
                <w:szCs w:val="28"/>
                <w:lang w:eastAsia="ar-SA"/>
              </w:rPr>
            </w:pPr>
          </w:p>
        </w:tc>
        <w:tc>
          <w:tcPr>
            <w:tcW w:w="709" w:type="dxa"/>
          </w:tcPr>
          <w:p w14:paraId="5C9BEE09" w14:textId="5FAFBD1F" w:rsidR="00624BE8" w:rsidRPr="009358C4" w:rsidRDefault="00624BE8" w:rsidP="006F69B4">
            <w:pPr>
              <w:suppressAutoHyphens/>
              <w:spacing w:after="200" w:line="276" w:lineRule="auto"/>
              <w:rPr>
                <w:sz w:val="28"/>
                <w:szCs w:val="28"/>
                <w:lang w:eastAsia="ar-SA"/>
              </w:rPr>
            </w:pPr>
          </w:p>
        </w:tc>
        <w:tc>
          <w:tcPr>
            <w:tcW w:w="745" w:type="dxa"/>
          </w:tcPr>
          <w:p w14:paraId="6507AF7A" w14:textId="77777777" w:rsidR="00624BE8" w:rsidRPr="009358C4" w:rsidRDefault="00624BE8" w:rsidP="006F69B4">
            <w:pPr>
              <w:suppressAutoHyphens/>
              <w:spacing w:after="200" w:line="276" w:lineRule="auto"/>
              <w:rPr>
                <w:sz w:val="28"/>
                <w:szCs w:val="28"/>
                <w:lang w:eastAsia="ar-SA"/>
              </w:rPr>
            </w:pPr>
          </w:p>
        </w:tc>
        <w:tc>
          <w:tcPr>
            <w:tcW w:w="762" w:type="dxa"/>
          </w:tcPr>
          <w:p w14:paraId="72E3BDD9" w14:textId="77777777" w:rsidR="00624BE8" w:rsidRPr="009358C4" w:rsidRDefault="00624BE8" w:rsidP="006F69B4">
            <w:pPr>
              <w:suppressAutoHyphens/>
              <w:spacing w:after="200" w:line="276" w:lineRule="auto"/>
              <w:rPr>
                <w:sz w:val="28"/>
                <w:szCs w:val="28"/>
                <w:lang w:eastAsia="ar-SA"/>
              </w:rPr>
            </w:pPr>
          </w:p>
        </w:tc>
        <w:tc>
          <w:tcPr>
            <w:tcW w:w="1328" w:type="dxa"/>
            <w:vAlign w:val="center"/>
          </w:tcPr>
          <w:p w14:paraId="25F72891" w14:textId="4B1F2DC7" w:rsidR="00624BE8" w:rsidRPr="009358C4" w:rsidRDefault="00B90672" w:rsidP="006F69B4">
            <w:pPr>
              <w:suppressAutoHyphens/>
              <w:spacing w:after="200" w:line="276" w:lineRule="auto"/>
              <w:rPr>
                <w:rFonts w:ascii="Calibri" w:hAnsi="Calibri" w:cs="Calibri"/>
                <w:noProof/>
              </w:rPr>
            </w:pPr>
            <w:r w:rsidRPr="009358C4">
              <w:rPr>
                <w:rFonts w:ascii="Calibri" w:hAnsi="Calibri" w:cs="Calibri"/>
                <w:noProof/>
              </w:rPr>
              <mc:AlternateContent>
                <mc:Choice Requires="wps">
                  <w:drawing>
                    <wp:anchor distT="0" distB="0" distL="114300" distR="114300" simplePos="0" relativeHeight="251668992" behindDoc="0" locked="0" layoutInCell="1" allowOverlap="1" wp14:anchorId="1DA8BAB7" wp14:editId="56DFF8DF">
                      <wp:simplePos x="0" y="0"/>
                      <wp:positionH relativeFrom="column">
                        <wp:posOffset>99695</wp:posOffset>
                      </wp:positionH>
                      <wp:positionV relativeFrom="paragraph">
                        <wp:posOffset>96520</wp:posOffset>
                      </wp:positionV>
                      <wp:extent cx="445135" cy="257810"/>
                      <wp:effectExtent l="0" t="0" r="12065" b="27940"/>
                      <wp:wrapNone/>
                      <wp:docPr id="43"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91E71" id="Прямоугольник 76" o:spid="_x0000_s1026" style="position:absolute;margin-left:7.85pt;margin-top:7.6pt;width:35.05pt;height:20.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"/>
                  </w:pict>
                </mc:Fallback>
              </mc:AlternateContent>
            </w:r>
          </w:p>
        </w:tc>
      </w:tr>
      <w:tr w:rsidR="001E068D" w:rsidRPr="009358C4" w14:paraId="1555D930" w14:textId="77777777" w:rsidTr="002F1F3D">
        <w:trPr>
          <w:trHeight w:val="961"/>
        </w:trPr>
        <w:tc>
          <w:tcPr>
            <w:tcW w:w="525" w:type="dxa"/>
          </w:tcPr>
          <w:p w14:paraId="22C9DF39" w14:textId="6ABADDB2" w:rsidR="001E068D" w:rsidRPr="009358C4" w:rsidRDefault="001E068D" w:rsidP="006F69B4">
            <w:pPr>
              <w:suppressAutoHyphens/>
              <w:spacing w:after="200" w:line="276" w:lineRule="auto"/>
              <w:jc w:val="center"/>
              <w:rPr>
                <w:sz w:val="22"/>
                <w:szCs w:val="22"/>
                <w:lang w:eastAsia="ar-SA"/>
              </w:rPr>
            </w:pPr>
            <w:r w:rsidRPr="009358C4">
              <w:rPr>
                <w:sz w:val="22"/>
                <w:szCs w:val="22"/>
                <w:lang w:eastAsia="ar-SA"/>
              </w:rPr>
              <w:t>4</w:t>
            </w:r>
          </w:p>
        </w:tc>
        <w:tc>
          <w:tcPr>
            <w:tcW w:w="3550" w:type="dxa"/>
          </w:tcPr>
          <w:p w14:paraId="358561A1" w14:textId="76DA6C56" w:rsidR="00F15065" w:rsidRPr="009358C4" w:rsidRDefault="00125BCB" w:rsidP="006F69B4">
            <w:pPr>
              <w:suppressAutoHyphens/>
              <w:autoSpaceDE w:val="0"/>
              <w:snapToGrid w:val="0"/>
              <w:rPr>
                <w:bCs/>
                <w:lang w:eastAsia="en-US"/>
              </w:rPr>
            </w:pPr>
            <w:r w:rsidRPr="009358C4">
              <w:rPr>
                <w:bCs/>
                <w:lang w:eastAsia="en-US"/>
              </w:rPr>
              <w:t>Д</w:t>
            </w:r>
            <w:r w:rsidR="001E068D" w:rsidRPr="009358C4">
              <w:rPr>
                <w:bCs/>
                <w:lang w:eastAsia="en-US"/>
              </w:rPr>
              <w:t>оговор подряда (в случае, если земляные работы выпо</w:t>
            </w:r>
            <w:r w:rsidR="00161FA5" w:rsidRPr="009358C4">
              <w:rPr>
                <w:bCs/>
                <w:lang w:eastAsia="en-US"/>
              </w:rPr>
              <w:t>лняются подрядной организацией)</w:t>
            </w:r>
          </w:p>
        </w:tc>
        <w:tc>
          <w:tcPr>
            <w:tcW w:w="851" w:type="dxa"/>
          </w:tcPr>
          <w:p w14:paraId="58FF21BF" w14:textId="77777777" w:rsidR="001E068D" w:rsidRPr="009358C4" w:rsidRDefault="001E068D" w:rsidP="006F69B4">
            <w:pPr>
              <w:suppressAutoHyphens/>
              <w:spacing w:after="200" w:line="276" w:lineRule="auto"/>
              <w:rPr>
                <w:sz w:val="28"/>
                <w:szCs w:val="28"/>
                <w:lang w:eastAsia="ar-SA"/>
              </w:rPr>
            </w:pPr>
          </w:p>
        </w:tc>
        <w:tc>
          <w:tcPr>
            <w:tcW w:w="567" w:type="dxa"/>
          </w:tcPr>
          <w:p w14:paraId="4EBE886F" w14:textId="77777777" w:rsidR="001E068D" w:rsidRPr="009358C4" w:rsidRDefault="001E068D" w:rsidP="006F69B4">
            <w:pPr>
              <w:suppressAutoHyphens/>
              <w:spacing w:after="200" w:line="276" w:lineRule="auto"/>
              <w:rPr>
                <w:sz w:val="28"/>
                <w:szCs w:val="28"/>
                <w:lang w:eastAsia="ar-SA"/>
              </w:rPr>
            </w:pPr>
          </w:p>
        </w:tc>
        <w:tc>
          <w:tcPr>
            <w:tcW w:w="850" w:type="dxa"/>
          </w:tcPr>
          <w:p w14:paraId="7E84E150" w14:textId="77777777" w:rsidR="001E068D" w:rsidRPr="009358C4" w:rsidRDefault="001E068D" w:rsidP="006F69B4">
            <w:pPr>
              <w:suppressAutoHyphens/>
              <w:spacing w:after="200" w:line="276" w:lineRule="auto"/>
              <w:rPr>
                <w:sz w:val="28"/>
                <w:szCs w:val="28"/>
                <w:lang w:eastAsia="ar-SA"/>
              </w:rPr>
            </w:pPr>
          </w:p>
        </w:tc>
        <w:tc>
          <w:tcPr>
            <w:tcW w:w="709" w:type="dxa"/>
          </w:tcPr>
          <w:p w14:paraId="4AC4B5D8" w14:textId="77777777" w:rsidR="001E068D" w:rsidRPr="009358C4" w:rsidRDefault="001E068D" w:rsidP="006F69B4">
            <w:pPr>
              <w:suppressAutoHyphens/>
              <w:spacing w:after="200" w:line="276" w:lineRule="auto"/>
              <w:rPr>
                <w:sz w:val="28"/>
                <w:szCs w:val="28"/>
                <w:lang w:eastAsia="ar-SA"/>
              </w:rPr>
            </w:pPr>
          </w:p>
        </w:tc>
        <w:tc>
          <w:tcPr>
            <w:tcW w:w="745" w:type="dxa"/>
          </w:tcPr>
          <w:p w14:paraId="7780FC01" w14:textId="77777777" w:rsidR="001E068D" w:rsidRPr="009358C4" w:rsidRDefault="001E068D" w:rsidP="006F69B4">
            <w:pPr>
              <w:suppressAutoHyphens/>
              <w:spacing w:after="200" w:line="276" w:lineRule="auto"/>
              <w:rPr>
                <w:sz w:val="28"/>
                <w:szCs w:val="28"/>
                <w:lang w:eastAsia="ar-SA"/>
              </w:rPr>
            </w:pPr>
          </w:p>
        </w:tc>
        <w:tc>
          <w:tcPr>
            <w:tcW w:w="762" w:type="dxa"/>
          </w:tcPr>
          <w:p w14:paraId="2A5098B8" w14:textId="77777777" w:rsidR="001E068D" w:rsidRPr="009358C4" w:rsidRDefault="001E068D" w:rsidP="006F69B4">
            <w:pPr>
              <w:suppressAutoHyphens/>
              <w:spacing w:after="200" w:line="276" w:lineRule="auto"/>
              <w:rPr>
                <w:sz w:val="28"/>
                <w:szCs w:val="28"/>
                <w:lang w:eastAsia="ar-SA"/>
              </w:rPr>
            </w:pPr>
          </w:p>
        </w:tc>
        <w:tc>
          <w:tcPr>
            <w:tcW w:w="1328" w:type="dxa"/>
            <w:vAlign w:val="center"/>
          </w:tcPr>
          <w:p w14:paraId="70FF831D" w14:textId="133D8F62" w:rsidR="001E068D" w:rsidRPr="009358C4" w:rsidRDefault="001E068D" w:rsidP="006F69B4">
            <w:pPr>
              <w:suppressAutoHyphens/>
              <w:spacing w:after="200" w:line="276" w:lineRule="auto"/>
              <w:rPr>
                <w:rFonts w:ascii="Calibri" w:hAnsi="Calibri" w:cs="Calibri"/>
                <w:noProof/>
              </w:rPr>
            </w:pPr>
            <w:r w:rsidRPr="009358C4">
              <w:rPr>
                <w:rFonts w:ascii="Calibri" w:hAnsi="Calibri"/>
                <w:noProof/>
              </w:rPr>
              <mc:AlternateContent>
                <mc:Choice Requires="wps">
                  <w:drawing>
                    <wp:anchor distT="0" distB="0" distL="114300" distR="114300" simplePos="0" relativeHeight="251719168" behindDoc="0" locked="0" layoutInCell="1" allowOverlap="1" wp14:anchorId="3BB24D29" wp14:editId="4978157B">
                      <wp:simplePos x="0" y="0"/>
                      <wp:positionH relativeFrom="column">
                        <wp:posOffset>106680</wp:posOffset>
                      </wp:positionH>
                      <wp:positionV relativeFrom="paragraph">
                        <wp:posOffset>43815</wp:posOffset>
                      </wp:positionV>
                      <wp:extent cx="445135" cy="257810"/>
                      <wp:effectExtent l="0" t="0" r="12065" b="27940"/>
                      <wp:wrapNone/>
                      <wp:docPr id="692747444"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F36DA" id="Прямоугольник 76" o:spid="_x0000_s1026" style="position:absolute;margin-left:8.4pt;margin-top:3.45pt;width:35.05pt;height:20.3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"/>
                  </w:pict>
                </mc:Fallback>
              </mc:AlternateContent>
            </w:r>
          </w:p>
        </w:tc>
      </w:tr>
      <w:tr w:rsidR="001E068D" w:rsidRPr="009358C4" w14:paraId="647E2C3F" w14:textId="77777777" w:rsidTr="002F1F3D">
        <w:trPr>
          <w:trHeight w:val="961"/>
        </w:trPr>
        <w:tc>
          <w:tcPr>
            <w:tcW w:w="525" w:type="dxa"/>
          </w:tcPr>
          <w:p w14:paraId="60290E4B" w14:textId="1DD7E503" w:rsidR="001E068D" w:rsidRPr="009358C4" w:rsidRDefault="001E068D" w:rsidP="006F69B4">
            <w:pPr>
              <w:suppressAutoHyphens/>
              <w:spacing w:after="200" w:line="276" w:lineRule="auto"/>
              <w:jc w:val="center"/>
              <w:rPr>
                <w:sz w:val="22"/>
                <w:szCs w:val="22"/>
                <w:lang w:eastAsia="ar-SA"/>
              </w:rPr>
            </w:pPr>
            <w:r w:rsidRPr="009358C4">
              <w:rPr>
                <w:sz w:val="22"/>
                <w:szCs w:val="22"/>
                <w:lang w:eastAsia="ar-SA"/>
              </w:rPr>
              <w:lastRenderedPageBreak/>
              <w:t>5</w:t>
            </w:r>
          </w:p>
        </w:tc>
        <w:tc>
          <w:tcPr>
            <w:tcW w:w="3550" w:type="dxa"/>
          </w:tcPr>
          <w:p w14:paraId="22162D76" w14:textId="0173F4DF" w:rsidR="00B01C6A" w:rsidRPr="009358C4" w:rsidRDefault="001E068D" w:rsidP="006F69B4">
            <w:pPr>
              <w:suppressAutoHyphens/>
              <w:autoSpaceDE w:val="0"/>
              <w:snapToGrid w:val="0"/>
              <w:rPr>
                <w:bCs/>
                <w:lang w:eastAsia="en-US"/>
              </w:rPr>
            </w:pPr>
            <w:r w:rsidRPr="009358C4">
              <w:rPr>
                <w:bCs/>
                <w:lang w:eastAsia="en-US"/>
              </w:rPr>
              <w:t>Приказ о назначении ответственного лица за выполнение работ (в случае, если земляные работы выпо</w:t>
            </w:r>
            <w:r w:rsidR="002F1F3D" w:rsidRPr="009358C4">
              <w:rPr>
                <w:bCs/>
                <w:lang w:eastAsia="en-US"/>
              </w:rPr>
              <w:t>лняются подрядной организацией)</w:t>
            </w:r>
          </w:p>
        </w:tc>
        <w:tc>
          <w:tcPr>
            <w:tcW w:w="851" w:type="dxa"/>
          </w:tcPr>
          <w:p w14:paraId="47DAD604" w14:textId="77777777" w:rsidR="001E068D" w:rsidRPr="009358C4" w:rsidRDefault="001E068D" w:rsidP="006F69B4">
            <w:pPr>
              <w:suppressAutoHyphens/>
              <w:spacing w:after="200" w:line="276" w:lineRule="auto"/>
              <w:rPr>
                <w:sz w:val="28"/>
                <w:szCs w:val="28"/>
                <w:lang w:eastAsia="ar-SA"/>
              </w:rPr>
            </w:pPr>
          </w:p>
        </w:tc>
        <w:tc>
          <w:tcPr>
            <w:tcW w:w="567" w:type="dxa"/>
          </w:tcPr>
          <w:p w14:paraId="3151429A" w14:textId="77777777" w:rsidR="001E068D" w:rsidRPr="009358C4" w:rsidRDefault="001E068D" w:rsidP="006F69B4">
            <w:pPr>
              <w:suppressAutoHyphens/>
              <w:spacing w:after="200" w:line="276" w:lineRule="auto"/>
              <w:rPr>
                <w:sz w:val="28"/>
                <w:szCs w:val="28"/>
                <w:lang w:eastAsia="ar-SA"/>
              </w:rPr>
            </w:pPr>
          </w:p>
        </w:tc>
        <w:tc>
          <w:tcPr>
            <w:tcW w:w="850" w:type="dxa"/>
          </w:tcPr>
          <w:p w14:paraId="1574DE0C" w14:textId="77777777" w:rsidR="001E068D" w:rsidRPr="009358C4" w:rsidRDefault="001E068D" w:rsidP="006F69B4">
            <w:pPr>
              <w:suppressAutoHyphens/>
              <w:spacing w:after="200" w:line="276" w:lineRule="auto"/>
              <w:rPr>
                <w:sz w:val="28"/>
                <w:szCs w:val="28"/>
                <w:lang w:eastAsia="ar-SA"/>
              </w:rPr>
            </w:pPr>
          </w:p>
        </w:tc>
        <w:tc>
          <w:tcPr>
            <w:tcW w:w="709" w:type="dxa"/>
          </w:tcPr>
          <w:p w14:paraId="3F772C81" w14:textId="77777777" w:rsidR="001E068D" w:rsidRPr="009358C4" w:rsidRDefault="001E068D" w:rsidP="006F69B4">
            <w:pPr>
              <w:suppressAutoHyphens/>
              <w:spacing w:after="200" w:line="276" w:lineRule="auto"/>
              <w:rPr>
                <w:sz w:val="28"/>
                <w:szCs w:val="28"/>
                <w:lang w:eastAsia="ar-SA"/>
              </w:rPr>
            </w:pPr>
          </w:p>
        </w:tc>
        <w:tc>
          <w:tcPr>
            <w:tcW w:w="745" w:type="dxa"/>
          </w:tcPr>
          <w:p w14:paraId="59F328E7" w14:textId="77777777" w:rsidR="001E068D" w:rsidRPr="009358C4" w:rsidRDefault="001E068D" w:rsidP="006F69B4">
            <w:pPr>
              <w:suppressAutoHyphens/>
              <w:spacing w:after="200" w:line="276" w:lineRule="auto"/>
              <w:rPr>
                <w:sz w:val="28"/>
                <w:szCs w:val="28"/>
                <w:lang w:eastAsia="ar-SA"/>
              </w:rPr>
            </w:pPr>
          </w:p>
        </w:tc>
        <w:tc>
          <w:tcPr>
            <w:tcW w:w="762" w:type="dxa"/>
          </w:tcPr>
          <w:p w14:paraId="6075102A" w14:textId="77777777" w:rsidR="001E068D" w:rsidRPr="009358C4" w:rsidRDefault="001E068D" w:rsidP="006F69B4">
            <w:pPr>
              <w:suppressAutoHyphens/>
              <w:spacing w:after="200" w:line="276" w:lineRule="auto"/>
              <w:rPr>
                <w:sz w:val="28"/>
                <w:szCs w:val="28"/>
                <w:lang w:eastAsia="ar-SA"/>
              </w:rPr>
            </w:pPr>
          </w:p>
        </w:tc>
        <w:tc>
          <w:tcPr>
            <w:tcW w:w="1328" w:type="dxa"/>
            <w:vAlign w:val="center"/>
          </w:tcPr>
          <w:p w14:paraId="05FA0AD4" w14:textId="697BD6A0" w:rsidR="001E068D" w:rsidRPr="009358C4" w:rsidRDefault="001E068D" w:rsidP="006F69B4">
            <w:pPr>
              <w:suppressAutoHyphens/>
              <w:spacing w:after="200" w:line="276" w:lineRule="auto"/>
              <w:rPr>
                <w:rFonts w:ascii="Calibri" w:hAnsi="Calibri" w:cs="Calibri"/>
                <w:noProof/>
              </w:rPr>
            </w:pPr>
            <w:r w:rsidRPr="009358C4">
              <w:rPr>
                <w:rFonts w:ascii="Calibri" w:hAnsi="Calibri"/>
                <w:noProof/>
              </w:rPr>
              <mc:AlternateContent>
                <mc:Choice Requires="wps">
                  <w:drawing>
                    <wp:anchor distT="0" distB="0" distL="114300" distR="114300" simplePos="0" relativeHeight="251721216" behindDoc="0" locked="0" layoutInCell="1" allowOverlap="1" wp14:anchorId="4EE5956A" wp14:editId="11DAE245">
                      <wp:simplePos x="0" y="0"/>
                      <wp:positionH relativeFrom="column">
                        <wp:posOffset>105410</wp:posOffset>
                      </wp:positionH>
                      <wp:positionV relativeFrom="paragraph">
                        <wp:posOffset>-52070</wp:posOffset>
                      </wp:positionV>
                      <wp:extent cx="445135" cy="257810"/>
                      <wp:effectExtent l="0" t="0" r="12065" b="27940"/>
                      <wp:wrapNone/>
                      <wp:docPr id="33830927"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90458" id="Прямоугольник 76" o:spid="_x0000_s1026" style="position:absolute;margin-left:8.3pt;margin-top:-4.1pt;width:35.05pt;height:20.3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"/>
                  </w:pict>
                </mc:Fallback>
              </mc:AlternateContent>
            </w:r>
          </w:p>
        </w:tc>
      </w:tr>
      <w:tr w:rsidR="00624BE8" w:rsidRPr="009358C4" w14:paraId="18B6021A" w14:textId="77777777" w:rsidTr="002F1F3D">
        <w:trPr>
          <w:trHeight w:val="557"/>
        </w:trPr>
        <w:tc>
          <w:tcPr>
            <w:tcW w:w="525" w:type="dxa"/>
          </w:tcPr>
          <w:p w14:paraId="358CE4AA" w14:textId="0FA86CC8" w:rsidR="00624BE8" w:rsidRPr="009358C4" w:rsidRDefault="001E068D" w:rsidP="006F69B4">
            <w:pPr>
              <w:suppressAutoHyphens/>
              <w:spacing w:after="200" w:line="276" w:lineRule="auto"/>
              <w:jc w:val="center"/>
              <w:rPr>
                <w:lang w:eastAsia="ar-SA"/>
              </w:rPr>
            </w:pPr>
            <w:r w:rsidRPr="009358C4">
              <w:rPr>
                <w:sz w:val="22"/>
                <w:szCs w:val="22"/>
                <w:lang w:eastAsia="ar-SA"/>
              </w:rPr>
              <w:t>6</w:t>
            </w:r>
          </w:p>
        </w:tc>
        <w:tc>
          <w:tcPr>
            <w:tcW w:w="3550" w:type="dxa"/>
          </w:tcPr>
          <w:p w14:paraId="5301B983" w14:textId="23170095" w:rsidR="00DC269C" w:rsidRPr="009358C4" w:rsidRDefault="00624BE8" w:rsidP="002F1F3D">
            <w:pPr>
              <w:suppressAutoHyphens/>
              <w:autoSpaceDE w:val="0"/>
              <w:snapToGrid w:val="0"/>
              <w:jc w:val="both"/>
              <w:rPr>
                <w:lang w:eastAsia="en-US"/>
              </w:rPr>
            </w:pPr>
            <w:r w:rsidRPr="009358C4">
              <w:rPr>
                <w:lang w:eastAsia="en-US"/>
              </w:rPr>
              <w:t>Проект производства работ</w:t>
            </w:r>
            <w:r w:rsidR="00125BCB" w:rsidRPr="009358C4">
              <w:rPr>
                <w:lang w:eastAsia="en-US"/>
              </w:rPr>
              <w:t xml:space="preserve"> (оригин</w:t>
            </w:r>
            <w:r w:rsidR="00CF3E6E" w:rsidRPr="009358C4">
              <w:rPr>
                <w:lang w:eastAsia="en-US"/>
              </w:rPr>
              <w:t>а</w:t>
            </w:r>
            <w:r w:rsidR="00125BCB" w:rsidRPr="009358C4">
              <w:rPr>
                <w:lang w:eastAsia="en-US"/>
              </w:rPr>
              <w:t>л)</w:t>
            </w:r>
          </w:p>
        </w:tc>
        <w:tc>
          <w:tcPr>
            <w:tcW w:w="851" w:type="dxa"/>
          </w:tcPr>
          <w:p w14:paraId="0436C9E9" w14:textId="77777777" w:rsidR="00624BE8" w:rsidRPr="009358C4" w:rsidRDefault="00624BE8" w:rsidP="006F69B4">
            <w:pPr>
              <w:suppressAutoHyphens/>
              <w:spacing w:after="200" w:line="276" w:lineRule="auto"/>
              <w:rPr>
                <w:sz w:val="28"/>
                <w:szCs w:val="28"/>
                <w:lang w:eastAsia="ar-SA"/>
              </w:rPr>
            </w:pPr>
          </w:p>
        </w:tc>
        <w:tc>
          <w:tcPr>
            <w:tcW w:w="567" w:type="dxa"/>
          </w:tcPr>
          <w:p w14:paraId="44EC91A9" w14:textId="77777777" w:rsidR="00624BE8" w:rsidRPr="009358C4" w:rsidRDefault="00624BE8" w:rsidP="006F69B4">
            <w:pPr>
              <w:suppressAutoHyphens/>
              <w:spacing w:after="200" w:line="276" w:lineRule="auto"/>
              <w:rPr>
                <w:sz w:val="28"/>
                <w:szCs w:val="28"/>
                <w:lang w:eastAsia="ar-SA"/>
              </w:rPr>
            </w:pPr>
          </w:p>
        </w:tc>
        <w:tc>
          <w:tcPr>
            <w:tcW w:w="850" w:type="dxa"/>
          </w:tcPr>
          <w:p w14:paraId="429CEC11" w14:textId="77777777" w:rsidR="00624BE8" w:rsidRPr="009358C4" w:rsidRDefault="00624BE8" w:rsidP="006F69B4">
            <w:pPr>
              <w:suppressAutoHyphens/>
              <w:spacing w:after="200" w:line="276" w:lineRule="auto"/>
              <w:rPr>
                <w:sz w:val="28"/>
                <w:szCs w:val="28"/>
                <w:lang w:eastAsia="ar-SA"/>
              </w:rPr>
            </w:pPr>
          </w:p>
        </w:tc>
        <w:tc>
          <w:tcPr>
            <w:tcW w:w="709" w:type="dxa"/>
          </w:tcPr>
          <w:p w14:paraId="191922B1" w14:textId="77777777" w:rsidR="00624BE8" w:rsidRPr="009358C4" w:rsidRDefault="00624BE8" w:rsidP="006F69B4">
            <w:pPr>
              <w:suppressAutoHyphens/>
              <w:spacing w:after="200" w:line="276" w:lineRule="auto"/>
              <w:rPr>
                <w:sz w:val="28"/>
                <w:szCs w:val="28"/>
                <w:lang w:eastAsia="ar-SA"/>
              </w:rPr>
            </w:pPr>
          </w:p>
        </w:tc>
        <w:tc>
          <w:tcPr>
            <w:tcW w:w="745" w:type="dxa"/>
          </w:tcPr>
          <w:p w14:paraId="7454A3F5" w14:textId="77777777" w:rsidR="00624BE8" w:rsidRPr="009358C4" w:rsidRDefault="00624BE8" w:rsidP="006F69B4">
            <w:pPr>
              <w:suppressAutoHyphens/>
              <w:spacing w:after="200" w:line="276" w:lineRule="auto"/>
              <w:rPr>
                <w:sz w:val="28"/>
                <w:szCs w:val="28"/>
                <w:lang w:eastAsia="ar-SA"/>
              </w:rPr>
            </w:pPr>
          </w:p>
        </w:tc>
        <w:tc>
          <w:tcPr>
            <w:tcW w:w="762" w:type="dxa"/>
          </w:tcPr>
          <w:p w14:paraId="6E22EF07" w14:textId="77777777" w:rsidR="00624BE8" w:rsidRPr="009358C4" w:rsidRDefault="00624BE8" w:rsidP="006F69B4">
            <w:pPr>
              <w:suppressAutoHyphens/>
              <w:spacing w:after="200" w:line="276" w:lineRule="auto"/>
              <w:rPr>
                <w:sz w:val="28"/>
                <w:szCs w:val="28"/>
                <w:lang w:eastAsia="ar-SA"/>
              </w:rPr>
            </w:pPr>
          </w:p>
        </w:tc>
        <w:tc>
          <w:tcPr>
            <w:tcW w:w="1328" w:type="dxa"/>
            <w:vAlign w:val="center"/>
          </w:tcPr>
          <w:p w14:paraId="4D38D7A7" w14:textId="0F86F3B5" w:rsidR="00624BE8" w:rsidRPr="009358C4" w:rsidRDefault="00B90672" w:rsidP="006F69B4">
            <w:pPr>
              <w:suppressAutoHyphens/>
              <w:spacing w:after="200" w:line="276" w:lineRule="auto"/>
              <w:rPr>
                <w:rFonts w:ascii="Calibri" w:hAnsi="Calibri"/>
                <w:noProof/>
              </w:rPr>
            </w:pPr>
            <w:r w:rsidRPr="009358C4">
              <w:rPr>
                <w:rFonts w:ascii="Calibri" w:hAnsi="Calibri"/>
                <w:noProof/>
              </w:rPr>
              <mc:AlternateContent>
                <mc:Choice Requires="wps">
                  <w:drawing>
                    <wp:anchor distT="0" distB="0" distL="114300" distR="114300" simplePos="0" relativeHeight="251667968" behindDoc="0" locked="0" layoutInCell="1" allowOverlap="1" wp14:anchorId="6D0FADE8" wp14:editId="1CF3FD94">
                      <wp:simplePos x="0" y="0"/>
                      <wp:positionH relativeFrom="column">
                        <wp:posOffset>103505</wp:posOffset>
                      </wp:positionH>
                      <wp:positionV relativeFrom="paragraph">
                        <wp:posOffset>55245</wp:posOffset>
                      </wp:positionV>
                      <wp:extent cx="445135" cy="257810"/>
                      <wp:effectExtent l="0" t="0" r="12065" b="27940"/>
                      <wp:wrapNone/>
                      <wp:docPr id="42"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6BB7" id="Прямоугольник 76" o:spid="_x0000_s1026" style="position:absolute;margin-left:8.15pt;margin-top:4.35pt;width:35.05pt;height:2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"/>
                  </w:pict>
                </mc:Fallback>
              </mc:AlternateContent>
            </w:r>
          </w:p>
        </w:tc>
      </w:tr>
      <w:tr w:rsidR="00624BE8" w:rsidRPr="009358C4" w14:paraId="36D0828E" w14:textId="77777777" w:rsidTr="002F1F3D">
        <w:trPr>
          <w:trHeight w:val="557"/>
        </w:trPr>
        <w:tc>
          <w:tcPr>
            <w:tcW w:w="525" w:type="dxa"/>
          </w:tcPr>
          <w:p w14:paraId="4FEF0723" w14:textId="08F310EB" w:rsidR="00624BE8" w:rsidRPr="009358C4" w:rsidRDefault="001E068D" w:rsidP="006F69B4">
            <w:pPr>
              <w:suppressAutoHyphens/>
              <w:spacing w:after="200" w:line="276" w:lineRule="auto"/>
              <w:jc w:val="center"/>
              <w:rPr>
                <w:lang w:eastAsia="ar-SA"/>
              </w:rPr>
            </w:pPr>
            <w:r w:rsidRPr="009358C4">
              <w:rPr>
                <w:sz w:val="22"/>
                <w:szCs w:val="22"/>
                <w:lang w:eastAsia="ar-SA"/>
              </w:rPr>
              <w:t>7</w:t>
            </w:r>
          </w:p>
        </w:tc>
        <w:tc>
          <w:tcPr>
            <w:tcW w:w="3550" w:type="dxa"/>
          </w:tcPr>
          <w:p w14:paraId="072FC938" w14:textId="77777777" w:rsidR="005A00AE" w:rsidRPr="009358C4" w:rsidRDefault="005A00AE" w:rsidP="006F69B4">
            <w:pPr>
              <w:suppressAutoHyphens/>
              <w:autoSpaceDE w:val="0"/>
              <w:snapToGrid w:val="0"/>
              <w:jc w:val="both"/>
              <w:rPr>
                <w:lang w:eastAsia="en-US"/>
              </w:rPr>
            </w:pPr>
            <w:r w:rsidRPr="009358C4">
              <w:rPr>
                <w:lang w:eastAsia="en-US"/>
              </w:rPr>
              <w:t xml:space="preserve">Календарный </w:t>
            </w:r>
          </w:p>
          <w:p w14:paraId="4461A49B" w14:textId="447E1218" w:rsidR="00624BE8" w:rsidRPr="009358C4" w:rsidRDefault="005A00AE" w:rsidP="006F69B4">
            <w:pPr>
              <w:suppressAutoHyphens/>
              <w:autoSpaceDE w:val="0"/>
              <w:snapToGrid w:val="0"/>
              <w:jc w:val="both"/>
              <w:rPr>
                <w:lang w:eastAsia="en-US"/>
              </w:rPr>
            </w:pPr>
            <w:r w:rsidRPr="009358C4">
              <w:rPr>
                <w:lang w:eastAsia="en-US"/>
              </w:rPr>
              <w:t>г</w:t>
            </w:r>
            <w:r w:rsidR="00624BE8" w:rsidRPr="009358C4">
              <w:rPr>
                <w:lang w:eastAsia="en-US"/>
              </w:rPr>
              <w:t xml:space="preserve">рафик </w:t>
            </w:r>
            <w:r w:rsidRPr="009358C4">
              <w:rPr>
                <w:lang w:eastAsia="en-US"/>
              </w:rPr>
              <w:t>выполнения</w:t>
            </w:r>
            <w:r w:rsidR="00624BE8" w:rsidRPr="009358C4">
              <w:rPr>
                <w:lang w:eastAsia="en-US"/>
              </w:rPr>
              <w:t xml:space="preserve"> работ</w:t>
            </w:r>
          </w:p>
        </w:tc>
        <w:tc>
          <w:tcPr>
            <w:tcW w:w="851" w:type="dxa"/>
          </w:tcPr>
          <w:p w14:paraId="70F4A8BF" w14:textId="77777777" w:rsidR="00624BE8" w:rsidRPr="009358C4" w:rsidRDefault="00624BE8" w:rsidP="006F69B4">
            <w:pPr>
              <w:suppressAutoHyphens/>
              <w:spacing w:after="200" w:line="276" w:lineRule="auto"/>
              <w:rPr>
                <w:sz w:val="28"/>
                <w:szCs w:val="28"/>
                <w:lang w:eastAsia="ar-SA"/>
              </w:rPr>
            </w:pPr>
          </w:p>
        </w:tc>
        <w:tc>
          <w:tcPr>
            <w:tcW w:w="567" w:type="dxa"/>
          </w:tcPr>
          <w:p w14:paraId="74FA8A70" w14:textId="77777777" w:rsidR="00624BE8" w:rsidRPr="009358C4" w:rsidRDefault="00624BE8" w:rsidP="006F69B4">
            <w:pPr>
              <w:suppressAutoHyphens/>
              <w:spacing w:after="200" w:line="276" w:lineRule="auto"/>
              <w:rPr>
                <w:sz w:val="28"/>
                <w:szCs w:val="28"/>
                <w:lang w:eastAsia="ar-SA"/>
              </w:rPr>
            </w:pPr>
          </w:p>
        </w:tc>
        <w:tc>
          <w:tcPr>
            <w:tcW w:w="850" w:type="dxa"/>
          </w:tcPr>
          <w:p w14:paraId="4A9DEFFC" w14:textId="77777777" w:rsidR="00624BE8" w:rsidRPr="009358C4" w:rsidRDefault="00624BE8" w:rsidP="006F69B4">
            <w:pPr>
              <w:suppressAutoHyphens/>
              <w:spacing w:after="200" w:line="276" w:lineRule="auto"/>
              <w:rPr>
                <w:sz w:val="28"/>
                <w:szCs w:val="28"/>
                <w:lang w:eastAsia="ar-SA"/>
              </w:rPr>
            </w:pPr>
          </w:p>
        </w:tc>
        <w:tc>
          <w:tcPr>
            <w:tcW w:w="709" w:type="dxa"/>
          </w:tcPr>
          <w:p w14:paraId="280C75C8" w14:textId="77777777" w:rsidR="00624BE8" w:rsidRPr="009358C4" w:rsidRDefault="00624BE8" w:rsidP="006F69B4">
            <w:pPr>
              <w:suppressAutoHyphens/>
              <w:spacing w:after="200" w:line="276" w:lineRule="auto"/>
              <w:rPr>
                <w:sz w:val="28"/>
                <w:szCs w:val="28"/>
                <w:lang w:eastAsia="ar-SA"/>
              </w:rPr>
            </w:pPr>
          </w:p>
        </w:tc>
        <w:tc>
          <w:tcPr>
            <w:tcW w:w="745" w:type="dxa"/>
          </w:tcPr>
          <w:p w14:paraId="010F4E54" w14:textId="77777777" w:rsidR="00624BE8" w:rsidRPr="009358C4" w:rsidRDefault="00624BE8" w:rsidP="006F69B4">
            <w:pPr>
              <w:suppressAutoHyphens/>
              <w:spacing w:after="200" w:line="276" w:lineRule="auto"/>
              <w:rPr>
                <w:sz w:val="28"/>
                <w:szCs w:val="28"/>
                <w:lang w:eastAsia="ar-SA"/>
              </w:rPr>
            </w:pPr>
          </w:p>
        </w:tc>
        <w:tc>
          <w:tcPr>
            <w:tcW w:w="762" w:type="dxa"/>
          </w:tcPr>
          <w:p w14:paraId="433CA9BB" w14:textId="3B2430C4" w:rsidR="00624BE8" w:rsidRPr="009358C4" w:rsidRDefault="00624BE8" w:rsidP="006F69B4">
            <w:pPr>
              <w:suppressAutoHyphens/>
              <w:spacing w:after="200" w:line="276" w:lineRule="auto"/>
              <w:rPr>
                <w:sz w:val="28"/>
                <w:szCs w:val="28"/>
                <w:lang w:eastAsia="ar-SA"/>
              </w:rPr>
            </w:pPr>
          </w:p>
        </w:tc>
        <w:tc>
          <w:tcPr>
            <w:tcW w:w="1328" w:type="dxa"/>
            <w:vAlign w:val="center"/>
          </w:tcPr>
          <w:p w14:paraId="09485423" w14:textId="73F7423F" w:rsidR="00624BE8" w:rsidRPr="009358C4" w:rsidRDefault="00DC269C" w:rsidP="006F69B4">
            <w:pPr>
              <w:suppressAutoHyphens/>
              <w:spacing w:after="200" w:line="276" w:lineRule="auto"/>
              <w:rPr>
                <w:rFonts w:ascii="Calibri" w:hAnsi="Calibri"/>
                <w:noProof/>
              </w:rPr>
            </w:pPr>
            <w:r w:rsidRPr="009358C4">
              <w:rPr>
                <w:rFonts w:ascii="Calibri" w:hAnsi="Calibri" w:cs="Calibri"/>
                <w:noProof/>
              </w:rPr>
              <mc:AlternateContent>
                <mc:Choice Requires="wps">
                  <w:drawing>
                    <wp:anchor distT="0" distB="0" distL="114300" distR="114300" simplePos="0" relativeHeight="251717120" behindDoc="0" locked="0" layoutInCell="1" allowOverlap="1" wp14:anchorId="43A92F27" wp14:editId="0E12A354">
                      <wp:simplePos x="0" y="0"/>
                      <wp:positionH relativeFrom="column">
                        <wp:posOffset>102235</wp:posOffset>
                      </wp:positionH>
                      <wp:positionV relativeFrom="paragraph">
                        <wp:posOffset>37465</wp:posOffset>
                      </wp:positionV>
                      <wp:extent cx="445135" cy="257810"/>
                      <wp:effectExtent l="0" t="0" r="12065" b="27940"/>
                      <wp:wrapNone/>
                      <wp:docPr id="1959489352"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A5B12" id="Прямоугольник 76" o:spid="_x0000_s1026" style="position:absolute;margin-left:8.05pt;margin-top:2.95pt;width:35.05pt;height:20.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"/>
                  </w:pict>
                </mc:Fallback>
              </mc:AlternateContent>
            </w:r>
          </w:p>
        </w:tc>
      </w:tr>
      <w:tr w:rsidR="00DC269C" w:rsidRPr="009358C4" w14:paraId="5ECD9CBF" w14:textId="77777777" w:rsidTr="002F1F3D">
        <w:trPr>
          <w:trHeight w:val="557"/>
        </w:trPr>
        <w:tc>
          <w:tcPr>
            <w:tcW w:w="525" w:type="dxa"/>
          </w:tcPr>
          <w:p w14:paraId="1B2E3D88" w14:textId="6FDCCD94" w:rsidR="00DC269C" w:rsidRPr="009358C4" w:rsidRDefault="001E068D" w:rsidP="006F69B4">
            <w:pPr>
              <w:suppressAutoHyphens/>
              <w:spacing w:after="200" w:line="276" w:lineRule="auto"/>
              <w:jc w:val="center"/>
              <w:rPr>
                <w:sz w:val="22"/>
                <w:szCs w:val="22"/>
                <w:lang w:eastAsia="ar-SA"/>
              </w:rPr>
            </w:pPr>
            <w:r w:rsidRPr="009358C4">
              <w:rPr>
                <w:sz w:val="22"/>
                <w:szCs w:val="22"/>
                <w:lang w:eastAsia="ar-SA"/>
              </w:rPr>
              <w:t>8</w:t>
            </w:r>
          </w:p>
        </w:tc>
        <w:tc>
          <w:tcPr>
            <w:tcW w:w="3550" w:type="dxa"/>
          </w:tcPr>
          <w:p w14:paraId="387B38E1" w14:textId="77777777" w:rsidR="00DC269C" w:rsidRPr="009358C4" w:rsidRDefault="00125BCB" w:rsidP="00BA1840">
            <w:pPr>
              <w:suppressAutoHyphens/>
              <w:autoSpaceDE w:val="0"/>
              <w:snapToGrid w:val="0"/>
              <w:rPr>
                <w:lang w:eastAsia="en-US"/>
              </w:rPr>
            </w:pPr>
            <w:r w:rsidRPr="009358C4">
              <w:rPr>
                <w:lang w:eastAsia="en-US"/>
              </w:rPr>
              <w:t>П</w:t>
            </w:r>
            <w:r w:rsidR="00DC269C" w:rsidRPr="009358C4">
              <w:rPr>
                <w:lang w:eastAsia="en-US"/>
              </w:rPr>
              <w:t>равоустанавливающ</w:t>
            </w:r>
            <w:r w:rsidRPr="009358C4">
              <w:rPr>
                <w:lang w:eastAsia="en-US"/>
              </w:rPr>
              <w:t>ий</w:t>
            </w:r>
            <w:r w:rsidR="00DC269C" w:rsidRPr="009358C4">
              <w:rPr>
                <w:lang w:eastAsia="en-US"/>
              </w:rPr>
              <w:t xml:space="preserve"> (правоудостоверяющ</w:t>
            </w:r>
            <w:r w:rsidRPr="009358C4">
              <w:rPr>
                <w:lang w:eastAsia="en-US"/>
              </w:rPr>
              <w:t>ий</w:t>
            </w:r>
            <w:r w:rsidR="00DC269C" w:rsidRPr="009358C4">
              <w:rPr>
                <w:lang w:eastAsia="en-US"/>
              </w:rPr>
              <w:t xml:space="preserve"> документ) на земельный участок (в случае, если право не зарегистрировано в ЕГРН)</w:t>
            </w:r>
            <w:r w:rsidR="00361C36" w:rsidRPr="009358C4">
              <w:rPr>
                <w:lang w:eastAsia="en-US"/>
              </w:rPr>
              <w:t>,</w:t>
            </w:r>
          </w:p>
          <w:p w14:paraId="57FB52F0" w14:textId="6A41EDFF" w:rsidR="00361C36" w:rsidRPr="009358C4" w:rsidRDefault="00361C36" w:rsidP="00BA1840">
            <w:pPr>
              <w:suppressAutoHyphens/>
              <w:autoSpaceDE w:val="0"/>
              <w:snapToGrid w:val="0"/>
              <w:rPr>
                <w:lang w:eastAsia="en-US"/>
              </w:rPr>
            </w:pPr>
            <w:r w:rsidRPr="009358C4">
              <w:rPr>
                <w:lang w:eastAsia="en-US"/>
              </w:rPr>
              <w:t>Соглашения об осуществлении публичного сервитута с правообладателями земельных участков либо документы, подтверждающие внесение денежных средств на депозит нотариуса по месту нахождения земельных участков (в случае установленного публичного сервитута)</w:t>
            </w:r>
          </w:p>
        </w:tc>
        <w:tc>
          <w:tcPr>
            <w:tcW w:w="851" w:type="dxa"/>
          </w:tcPr>
          <w:p w14:paraId="5FA9946E" w14:textId="77777777" w:rsidR="00DC269C" w:rsidRPr="009358C4" w:rsidRDefault="00DC269C" w:rsidP="006F69B4">
            <w:pPr>
              <w:suppressAutoHyphens/>
              <w:spacing w:after="200" w:line="276" w:lineRule="auto"/>
              <w:rPr>
                <w:sz w:val="28"/>
                <w:szCs w:val="28"/>
                <w:lang w:eastAsia="ar-SA"/>
              </w:rPr>
            </w:pPr>
          </w:p>
        </w:tc>
        <w:tc>
          <w:tcPr>
            <w:tcW w:w="567" w:type="dxa"/>
          </w:tcPr>
          <w:p w14:paraId="07B03899" w14:textId="77777777" w:rsidR="00DC269C" w:rsidRPr="009358C4" w:rsidRDefault="00DC269C" w:rsidP="006F69B4">
            <w:pPr>
              <w:suppressAutoHyphens/>
              <w:spacing w:after="200" w:line="276" w:lineRule="auto"/>
              <w:rPr>
                <w:sz w:val="28"/>
                <w:szCs w:val="28"/>
                <w:lang w:eastAsia="ar-SA"/>
              </w:rPr>
            </w:pPr>
          </w:p>
        </w:tc>
        <w:tc>
          <w:tcPr>
            <w:tcW w:w="850" w:type="dxa"/>
          </w:tcPr>
          <w:p w14:paraId="0E7809FF" w14:textId="77777777" w:rsidR="00DC269C" w:rsidRPr="009358C4" w:rsidRDefault="00DC269C" w:rsidP="006F69B4">
            <w:pPr>
              <w:suppressAutoHyphens/>
              <w:spacing w:after="200" w:line="276" w:lineRule="auto"/>
              <w:rPr>
                <w:sz w:val="28"/>
                <w:szCs w:val="28"/>
                <w:lang w:eastAsia="ar-SA"/>
              </w:rPr>
            </w:pPr>
          </w:p>
        </w:tc>
        <w:tc>
          <w:tcPr>
            <w:tcW w:w="709" w:type="dxa"/>
          </w:tcPr>
          <w:p w14:paraId="2E2428E5" w14:textId="77777777" w:rsidR="00DC269C" w:rsidRPr="009358C4" w:rsidRDefault="00DC269C" w:rsidP="006F69B4">
            <w:pPr>
              <w:suppressAutoHyphens/>
              <w:spacing w:after="200" w:line="276" w:lineRule="auto"/>
              <w:rPr>
                <w:sz w:val="28"/>
                <w:szCs w:val="28"/>
                <w:lang w:eastAsia="ar-SA"/>
              </w:rPr>
            </w:pPr>
          </w:p>
        </w:tc>
        <w:tc>
          <w:tcPr>
            <w:tcW w:w="745" w:type="dxa"/>
          </w:tcPr>
          <w:p w14:paraId="3C41A7F1" w14:textId="77777777" w:rsidR="00DC269C" w:rsidRPr="009358C4" w:rsidRDefault="00DC269C" w:rsidP="006F69B4">
            <w:pPr>
              <w:suppressAutoHyphens/>
              <w:spacing w:after="200" w:line="276" w:lineRule="auto"/>
              <w:rPr>
                <w:sz w:val="28"/>
                <w:szCs w:val="28"/>
                <w:lang w:eastAsia="ar-SA"/>
              </w:rPr>
            </w:pPr>
          </w:p>
        </w:tc>
        <w:tc>
          <w:tcPr>
            <w:tcW w:w="762" w:type="dxa"/>
          </w:tcPr>
          <w:p w14:paraId="3DD49EB8" w14:textId="5DF06F1B" w:rsidR="00DC269C" w:rsidRPr="009358C4" w:rsidRDefault="00DC269C" w:rsidP="006F69B4">
            <w:pPr>
              <w:suppressAutoHyphens/>
              <w:spacing w:after="200" w:line="276" w:lineRule="auto"/>
              <w:rPr>
                <w:sz w:val="28"/>
                <w:szCs w:val="28"/>
                <w:lang w:eastAsia="ar-SA"/>
              </w:rPr>
            </w:pPr>
          </w:p>
        </w:tc>
        <w:tc>
          <w:tcPr>
            <w:tcW w:w="1328" w:type="dxa"/>
            <w:vAlign w:val="center"/>
          </w:tcPr>
          <w:p w14:paraId="20D9CE57" w14:textId="3955206D" w:rsidR="00DC269C" w:rsidRPr="009358C4" w:rsidRDefault="007D0C9C" w:rsidP="006F69B4">
            <w:pPr>
              <w:suppressAutoHyphens/>
              <w:spacing w:after="200" w:line="276" w:lineRule="auto"/>
              <w:rPr>
                <w:noProof/>
              </w:rPr>
            </w:pPr>
            <w:r w:rsidRPr="009358C4">
              <w:rPr>
                <w:noProof/>
              </w:rPr>
              <mc:AlternateContent>
                <mc:Choice Requires="wps">
                  <w:drawing>
                    <wp:anchor distT="0" distB="0" distL="114300" distR="114300" simplePos="0" relativeHeight="251751936" behindDoc="0" locked="0" layoutInCell="1" allowOverlap="1" wp14:anchorId="11C9D522" wp14:editId="291DA8E7">
                      <wp:simplePos x="0" y="0"/>
                      <wp:positionH relativeFrom="column">
                        <wp:posOffset>99695</wp:posOffset>
                      </wp:positionH>
                      <wp:positionV relativeFrom="paragraph">
                        <wp:posOffset>-171450</wp:posOffset>
                      </wp:positionV>
                      <wp:extent cx="445135" cy="257810"/>
                      <wp:effectExtent l="0" t="0" r="12065" b="27940"/>
                      <wp:wrapNone/>
                      <wp:docPr id="3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5391" id="Прямоугольник 5" o:spid="_x0000_s1026" style="position:absolute;margin-left:7.85pt;margin-top:-13.5pt;width:35.05pt;height:20.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"/>
                  </w:pict>
                </mc:Fallback>
              </mc:AlternateContent>
            </w:r>
          </w:p>
        </w:tc>
      </w:tr>
      <w:tr w:rsidR="007D0C9C" w:rsidRPr="009358C4" w14:paraId="1F3C8264" w14:textId="77777777" w:rsidTr="002F1F3D">
        <w:trPr>
          <w:trHeight w:val="557"/>
        </w:trPr>
        <w:tc>
          <w:tcPr>
            <w:tcW w:w="525" w:type="dxa"/>
          </w:tcPr>
          <w:p w14:paraId="54C20E91" w14:textId="748EB323" w:rsidR="007D0C9C" w:rsidRPr="009358C4" w:rsidRDefault="00BA1840" w:rsidP="006F69B4">
            <w:pPr>
              <w:suppressAutoHyphens/>
              <w:spacing w:after="200" w:line="276" w:lineRule="auto"/>
              <w:jc w:val="center"/>
              <w:rPr>
                <w:sz w:val="22"/>
                <w:szCs w:val="22"/>
                <w:lang w:eastAsia="ar-SA"/>
              </w:rPr>
            </w:pPr>
            <w:r w:rsidRPr="009358C4">
              <w:rPr>
                <w:sz w:val="22"/>
                <w:szCs w:val="22"/>
                <w:lang w:eastAsia="ar-SA"/>
              </w:rPr>
              <w:t>9</w:t>
            </w:r>
          </w:p>
        </w:tc>
        <w:tc>
          <w:tcPr>
            <w:tcW w:w="3550" w:type="dxa"/>
          </w:tcPr>
          <w:p w14:paraId="33B5BCB9" w14:textId="639E0A26" w:rsidR="007D0C9C" w:rsidRPr="009358C4" w:rsidRDefault="00361C36" w:rsidP="00BA1840">
            <w:pPr>
              <w:suppressAutoHyphens/>
              <w:autoSpaceDE w:val="0"/>
              <w:snapToGrid w:val="0"/>
              <w:rPr>
                <w:lang w:eastAsia="en-US"/>
              </w:rPr>
            </w:pPr>
            <w:r w:rsidRPr="009358C4">
              <w:rPr>
                <w:lang w:eastAsia="en-US"/>
              </w:rPr>
              <w:t>Договор о подключении (техническом присоединении) к сетям инженерно-технического обеспечения</w:t>
            </w:r>
            <w:r w:rsidR="00B01C6A" w:rsidRPr="009358C4">
              <w:rPr>
                <w:lang w:eastAsia="en-US"/>
              </w:rPr>
              <w:br/>
            </w:r>
            <w:r w:rsidRPr="009358C4">
              <w:rPr>
                <w:lang w:eastAsia="en-US"/>
              </w:rPr>
              <w:t>(в случае, строительства</w:t>
            </w:r>
            <w:r w:rsidR="00B01C6A" w:rsidRPr="009358C4">
              <w:rPr>
                <w:lang w:eastAsia="en-US"/>
              </w:rPr>
              <w:t xml:space="preserve"> </w:t>
            </w:r>
            <w:r w:rsidRPr="009358C4">
              <w:rPr>
                <w:lang w:eastAsia="en-US"/>
              </w:rPr>
              <w:t>(реконструкции) сетей инженерно-технического обеспечения и заключен договор о подключении к сетям инженерно-технического обеспечения)</w:t>
            </w:r>
          </w:p>
        </w:tc>
        <w:tc>
          <w:tcPr>
            <w:tcW w:w="851" w:type="dxa"/>
          </w:tcPr>
          <w:p w14:paraId="5E15DC33" w14:textId="77777777" w:rsidR="007D0C9C" w:rsidRPr="009358C4" w:rsidRDefault="007D0C9C" w:rsidP="006F69B4">
            <w:pPr>
              <w:suppressAutoHyphens/>
              <w:spacing w:after="200" w:line="276" w:lineRule="auto"/>
              <w:rPr>
                <w:sz w:val="28"/>
                <w:szCs w:val="28"/>
                <w:lang w:eastAsia="ar-SA"/>
              </w:rPr>
            </w:pPr>
          </w:p>
        </w:tc>
        <w:tc>
          <w:tcPr>
            <w:tcW w:w="567" w:type="dxa"/>
          </w:tcPr>
          <w:p w14:paraId="07AD65F3" w14:textId="77777777" w:rsidR="007D0C9C" w:rsidRPr="009358C4" w:rsidRDefault="007D0C9C" w:rsidP="006F69B4">
            <w:pPr>
              <w:suppressAutoHyphens/>
              <w:spacing w:after="200" w:line="276" w:lineRule="auto"/>
              <w:rPr>
                <w:sz w:val="28"/>
                <w:szCs w:val="28"/>
                <w:lang w:eastAsia="ar-SA"/>
              </w:rPr>
            </w:pPr>
          </w:p>
        </w:tc>
        <w:tc>
          <w:tcPr>
            <w:tcW w:w="850" w:type="dxa"/>
          </w:tcPr>
          <w:p w14:paraId="222CD174" w14:textId="77777777" w:rsidR="007D0C9C" w:rsidRPr="009358C4" w:rsidRDefault="007D0C9C" w:rsidP="006F69B4">
            <w:pPr>
              <w:suppressAutoHyphens/>
              <w:spacing w:after="200" w:line="276" w:lineRule="auto"/>
              <w:rPr>
                <w:sz w:val="28"/>
                <w:szCs w:val="28"/>
                <w:lang w:eastAsia="ar-SA"/>
              </w:rPr>
            </w:pPr>
          </w:p>
        </w:tc>
        <w:tc>
          <w:tcPr>
            <w:tcW w:w="709" w:type="dxa"/>
          </w:tcPr>
          <w:p w14:paraId="2C6C0F22" w14:textId="77777777" w:rsidR="007D0C9C" w:rsidRPr="009358C4" w:rsidRDefault="007D0C9C" w:rsidP="006F69B4">
            <w:pPr>
              <w:suppressAutoHyphens/>
              <w:spacing w:after="200" w:line="276" w:lineRule="auto"/>
              <w:rPr>
                <w:sz w:val="28"/>
                <w:szCs w:val="28"/>
                <w:lang w:eastAsia="ar-SA"/>
              </w:rPr>
            </w:pPr>
          </w:p>
        </w:tc>
        <w:tc>
          <w:tcPr>
            <w:tcW w:w="745" w:type="dxa"/>
          </w:tcPr>
          <w:p w14:paraId="488D4379" w14:textId="77777777" w:rsidR="007D0C9C" w:rsidRPr="009358C4" w:rsidRDefault="007D0C9C" w:rsidP="006F69B4">
            <w:pPr>
              <w:suppressAutoHyphens/>
              <w:spacing w:after="200" w:line="276" w:lineRule="auto"/>
              <w:rPr>
                <w:sz w:val="28"/>
                <w:szCs w:val="28"/>
                <w:lang w:eastAsia="ar-SA"/>
              </w:rPr>
            </w:pPr>
          </w:p>
        </w:tc>
        <w:tc>
          <w:tcPr>
            <w:tcW w:w="762" w:type="dxa"/>
          </w:tcPr>
          <w:p w14:paraId="6E6254AB" w14:textId="77777777" w:rsidR="007D0C9C" w:rsidRPr="009358C4" w:rsidRDefault="007D0C9C" w:rsidP="006F69B4">
            <w:pPr>
              <w:suppressAutoHyphens/>
              <w:spacing w:after="200" w:line="276" w:lineRule="auto"/>
              <w:rPr>
                <w:sz w:val="28"/>
                <w:szCs w:val="28"/>
                <w:lang w:eastAsia="ar-SA"/>
              </w:rPr>
            </w:pPr>
          </w:p>
        </w:tc>
        <w:tc>
          <w:tcPr>
            <w:tcW w:w="1328" w:type="dxa"/>
            <w:vAlign w:val="center"/>
          </w:tcPr>
          <w:p w14:paraId="4D570A8C" w14:textId="6C66966B" w:rsidR="007D0C9C" w:rsidRPr="009358C4" w:rsidRDefault="007D0C9C" w:rsidP="006F69B4">
            <w:pPr>
              <w:suppressAutoHyphens/>
              <w:spacing w:after="200" w:line="276" w:lineRule="auto"/>
              <w:rPr>
                <w:noProof/>
              </w:rPr>
            </w:pPr>
            <w:r w:rsidRPr="009358C4">
              <w:rPr>
                <w:noProof/>
              </w:rPr>
              <mc:AlternateContent>
                <mc:Choice Requires="wps">
                  <w:drawing>
                    <wp:anchor distT="0" distB="0" distL="114300" distR="114300" simplePos="0" relativeHeight="251753984" behindDoc="0" locked="0" layoutInCell="1" allowOverlap="1" wp14:anchorId="36A56EA6" wp14:editId="17BB108C">
                      <wp:simplePos x="0" y="0"/>
                      <wp:positionH relativeFrom="column">
                        <wp:posOffset>105410</wp:posOffset>
                      </wp:positionH>
                      <wp:positionV relativeFrom="paragraph">
                        <wp:posOffset>24130</wp:posOffset>
                      </wp:positionV>
                      <wp:extent cx="445135" cy="257810"/>
                      <wp:effectExtent l="0" t="0" r="12065" b="27940"/>
                      <wp:wrapNone/>
                      <wp:docPr id="211355255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D7878" id="Прямоугольник 5" o:spid="_x0000_s1026" style="position:absolute;margin-left:8.3pt;margin-top:1.9pt;width:35.05pt;height:20.3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"/>
                  </w:pict>
                </mc:Fallback>
              </mc:AlternateContent>
            </w:r>
          </w:p>
        </w:tc>
      </w:tr>
      <w:tr w:rsidR="00DC269C" w:rsidRPr="009358C4" w14:paraId="2EBBA46A" w14:textId="77777777" w:rsidTr="002F1F3D">
        <w:trPr>
          <w:trHeight w:val="557"/>
        </w:trPr>
        <w:tc>
          <w:tcPr>
            <w:tcW w:w="525" w:type="dxa"/>
          </w:tcPr>
          <w:p w14:paraId="0340828B" w14:textId="624C5E99" w:rsidR="00DC269C" w:rsidRPr="009358C4" w:rsidRDefault="00BA1840" w:rsidP="006F69B4">
            <w:pPr>
              <w:suppressAutoHyphens/>
              <w:spacing w:after="200" w:line="276" w:lineRule="auto"/>
              <w:jc w:val="center"/>
              <w:rPr>
                <w:sz w:val="22"/>
                <w:szCs w:val="22"/>
                <w:lang w:eastAsia="ar-SA"/>
              </w:rPr>
            </w:pPr>
            <w:r w:rsidRPr="009358C4">
              <w:rPr>
                <w:sz w:val="22"/>
                <w:szCs w:val="22"/>
                <w:lang w:eastAsia="ar-SA"/>
              </w:rPr>
              <w:t>10</w:t>
            </w:r>
          </w:p>
        </w:tc>
        <w:tc>
          <w:tcPr>
            <w:tcW w:w="3550" w:type="dxa"/>
          </w:tcPr>
          <w:p w14:paraId="5CDCC9C3" w14:textId="083B9BEC" w:rsidR="00DC269C" w:rsidRPr="009358C4" w:rsidRDefault="00361C36" w:rsidP="00361C36">
            <w:pPr>
              <w:suppressAutoHyphens/>
              <w:autoSpaceDE w:val="0"/>
              <w:snapToGrid w:val="0"/>
              <w:rPr>
                <w:lang w:eastAsia="en-US"/>
              </w:rPr>
            </w:pPr>
            <w:r w:rsidRPr="009358C4">
              <w:rPr>
                <w:bCs/>
                <w:color w:val="000000" w:themeColor="text1"/>
                <w:bdr w:val="none" w:sz="0" w:space="0" w:color="auto" w:frame="1"/>
                <w:shd w:val="clear" w:color="auto" w:fill="FFFFFF"/>
              </w:rPr>
              <w:t>Технические условия для подключения (технического присоединения) к сетям инженерно-технического обеспечения (в случае, строительства</w:t>
            </w:r>
            <w:r w:rsidR="00B01C6A" w:rsidRPr="009358C4">
              <w:rPr>
                <w:bCs/>
                <w:color w:val="000000" w:themeColor="text1"/>
                <w:bdr w:val="none" w:sz="0" w:space="0" w:color="auto" w:frame="1"/>
                <w:shd w:val="clear" w:color="auto" w:fill="FFFFFF"/>
              </w:rPr>
              <w:t xml:space="preserve"> </w:t>
            </w:r>
            <w:r w:rsidRPr="009358C4">
              <w:rPr>
                <w:bCs/>
                <w:color w:val="000000" w:themeColor="text1"/>
                <w:bdr w:val="none" w:sz="0" w:space="0" w:color="auto" w:frame="1"/>
                <w:shd w:val="clear" w:color="auto" w:fill="FFFFFF"/>
              </w:rPr>
              <w:t>(реконструкции) сетей инженерно-технического обеспечения и получены технические условия на подключение к сетям инженерно-технического обеспечения)</w:t>
            </w:r>
          </w:p>
        </w:tc>
        <w:tc>
          <w:tcPr>
            <w:tcW w:w="851" w:type="dxa"/>
          </w:tcPr>
          <w:p w14:paraId="1D3531AF" w14:textId="77777777" w:rsidR="00DC269C" w:rsidRPr="009358C4" w:rsidRDefault="00DC269C" w:rsidP="006F69B4">
            <w:pPr>
              <w:suppressAutoHyphens/>
              <w:spacing w:after="200" w:line="276" w:lineRule="auto"/>
              <w:rPr>
                <w:sz w:val="28"/>
                <w:szCs w:val="28"/>
                <w:lang w:eastAsia="ar-SA"/>
              </w:rPr>
            </w:pPr>
          </w:p>
        </w:tc>
        <w:tc>
          <w:tcPr>
            <w:tcW w:w="567" w:type="dxa"/>
          </w:tcPr>
          <w:p w14:paraId="1CBFCA03" w14:textId="77777777" w:rsidR="00DC269C" w:rsidRPr="009358C4" w:rsidRDefault="00DC269C" w:rsidP="006F69B4">
            <w:pPr>
              <w:suppressAutoHyphens/>
              <w:spacing w:after="200" w:line="276" w:lineRule="auto"/>
              <w:rPr>
                <w:sz w:val="28"/>
                <w:szCs w:val="28"/>
                <w:lang w:eastAsia="ar-SA"/>
              </w:rPr>
            </w:pPr>
          </w:p>
        </w:tc>
        <w:tc>
          <w:tcPr>
            <w:tcW w:w="850" w:type="dxa"/>
          </w:tcPr>
          <w:p w14:paraId="04B59ADA" w14:textId="77777777" w:rsidR="00DC269C" w:rsidRPr="009358C4" w:rsidRDefault="00DC269C" w:rsidP="006F69B4">
            <w:pPr>
              <w:suppressAutoHyphens/>
              <w:spacing w:after="200" w:line="276" w:lineRule="auto"/>
              <w:rPr>
                <w:sz w:val="28"/>
                <w:szCs w:val="28"/>
                <w:lang w:eastAsia="ar-SA"/>
              </w:rPr>
            </w:pPr>
          </w:p>
        </w:tc>
        <w:tc>
          <w:tcPr>
            <w:tcW w:w="709" w:type="dxa"/>
          </w:tcPr>
          <w:p w14:paraId="460254CB" w14:textId="77777777" w:rsidR="00DC269C" w:rsidRPr="009358C4" w:rsidRDefault="00DC269C" w:rsidP="006F69B4">
            <w:pPr>
              <w:suppressAutoHyphens/>
              <w:spacing w:after="200" w:line="276" w:lineRule="auto"/>
              <w:rPr>
                <w:sz w:val="28"/>
                <w:szCs w:val="28"/>
                <w:lang w:eastAsia="ar-SA"/>
              </w:rPr>
            </w:pPr>
          </w:p>
        </w:tc>
        <w:tc>
          <w:tcPr>
            <w:tcW w:w="745" w:type="dxa"/>
          </w:tcPr>
          <w:p w14:paraId="627BC10B" w14:textId="77777777" w:rsidR="00DC269C" w:rsidRPr="009358C4" w:rsidRDefault="00DC269C" w:rsidP="006F69B4">
            <w:pPr>
              <w:suppressAutoHyphens/>
              <w:spacing w:after="200" w:line="276" w:lineRule="auto"/>
              <w:rPr>
                <w:sz w:val="28"/>
                <w:szCs w:val="28"/>
                <w:lang w:eastAsia="ar-SA"/>
              </w:rPr>
            </w:pPr>
          </w:p>
        </w:tc>
        <w:tc>
          <w:tcPr>
            <w:tcW w:w="762" w:type="dxa"/>
          </w:tcPr>
          <w:p w14:paraId="40A99FE8" w14:textId="77777777" w:rsidR="00DC269C" w:rsidRPr="009358C4" w:rsidRDefault="00DC269C" w:rsidP="006F69B4">
            <w:pPr>
              <w:suppressAutoHyphens/>
              <w:spacing w:after="200" w:line="276" w:lineRule="auto"/>
              <w:rPr>
                <w:sz w:val="28"/>
                <w:szCs w:val="28"/>
                <w:lang w:eastAsia="ar-SA"/>
              </w:rPr>
            </w:pPr>
          </w:p>
        </w:tc>
        <w:tc>
          <w:tcPr>
            <w:tcW w:w="1328" w:type="dxa"/>
            <w:vAlign w:val="center"/>
          </w:tcPr>
          <w:p w14:paraId="46686A1D" w14:textId="1A73323E" w:rsidR="00DC269C" w:rsidRPr="009358C4" w:rsidRDefault="001E068D" w:rsidP="006F69B4">
            <w:pPr>
              <w:suppressAutoHyphens/>
              <w:spacing w:after="200" w:line="276" w:lineRule="auto"/>
              <w:rPr>
                <w:noProof/>
              </w:rPr>
            </w:pPr>
            <w:r w:rsidRPr="009358C4">
              <w:rPr>
                <w:rFonts w:ascii="Calibri" w:hAnsi="Calibri"/>
                <w:noProof/>
              </w:rPr>
              <mc:AlternateContent>
                <mc:Choice Requires="wps">
                  <w:drawing>
                    <wp:anchor distT="0" distB="0" distL="114300" distR="114300" simplePos="0" relativeHeight="251723264" behindDoc="0" locked="0" layoutInCell="1" allowOverlap="1" wp14:anchorId="505B35A3" wp14:editId="199D78FF">
                      <wp:simplePos x="0" y="0"/>
                      <wp:positionH relativeFrom="column">
                        <wp:posOffset>100965</wp:posOffset>
                      </wp:positionH>
                      <wp:positionV relativeFrom="paragraph">
                        <wp:posOffset>-128270</wp:posOffset>
                      </wp:positionV>
                      <wp:extent cx="445135" cy="257810"/>
                      <wp:effectExtent l="0" t="0" r="12065" b="27940"/>
                      <wp:wrapNone/>
                      <wp:docPr id="1556030562"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4D173" id="Прямоугольник 76" o:spid="_x0000_s1026" style="position:absolute;margin-left:7.95pt;margin-top:-10.1pt;width:35.05pt;height:20.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"/>
                  </w:pict>
                </mc:Fallback>
              </mc:AlternateContent>
            </w:r>
          </w:p>
        </w:tc>
      </w:tr>
      <w:tr w:rsidR="00DC269C" w:rsidRPr="009358C4" w14:paraId="3ADF17C0" w14:textId="77777777" w:rsidTr="002F1F3D">
        <w:trPr>
          <w:trHeight w:val="557"/>
        </w:trPr>
        <w:tc>
          <w:tcPr>
            <w:tcW w:w="525" w:type="dxa"/>
          </w:tcPr>
          <w:p w14:paraId="52F28383" w14:textId="77C2DCC0" w:rsidR="00DC269C" w:rsidRPr="009358C4" w:rsidRDefault="001E068D" w:rsidP="006F69B4">
            <w:pPr>
              <w:suppressAutoHyphens/>
              <w:spacing w:after="200" w:line="276" w:lineRule="auto"/>
              <w:jc w:val="center"/>
              <w:rPr>
                <w:sz w:val="22"/>
                <w:szCs w:val="22"/>
                <w:lang w:eastAsia="ar-SA"/>
              </w:rPr>
            </w:pPr>
            <w:r w:rsidRPr="009358C4">
              <w:rPr>
                <w:sz w:val="22"/>
                <w:szCs w:val="22"/>
                <w:lang w:eastAsia="ar-SA"/>
              </w:rPr>
              <w:t>1</w:t>
            </w:r>
            <w:r w:rsidR="00BA1840" w:rsidRPr="009358C4">
              <w:rPr>
                <w:sz w:val="22"/>
                <w:szCs w:val="22"/>
                <w:lang w:eastAsia="ar-SA"/>
              </w:rPr>
              <w:t>1</w:t>
            </w:r>
          </w:p>
        </w:tc>
        <w:tc>
          <w:tcPr>
            <w:tcW w:w="3550" w:type="dxa"/>
          </w:tcPr>
          <w:p w14:paraId="3CAC1B45" w14:textId="41DE4115" w:rsidR="00125BCB" w:rsidRPr="009358C4" w:rsidRDefault="00361C36" w:rsidP="00361C36">
            <w:pPr>
              <w:suppressAutoHyphens/>
              <w:autoSpaceDE w:val="0"/>
              <w:snapToGrid w:val="0"/>
              <w:rPr>
                <w:lang w:eastAsia="en-US"/>
              </w:rPr>
            </w:pPr>
            <w:r w:rsidRPr="009358C4">
              <w:rPr>
                <w:bCs/>
                <w:color w:val="000000" w:themeColor="text1"/>
                <w:bdr w:val="none" w:sz="0" w:space="0" w:color="auto" w:frame="1"/>
                <w:shd w:val="clear" w:color="auto" w:fill="FFFFFF"/>
              </w:rPr>
              <w:t xml:space="preserve">Решение собственников (правообладателей) о сносе объекта капитального </w:t>
            </w:r>
            <w:r w:rsidRPr="009358C4">
              <w:rPr>
                <w:bCs/>
                <w:color w:val="000000" w:themeColor="text1"/>
                <w:bdr w:val="none" w:sz="0" w:space="0" w:color="auto" w:frame="1"/>
                <w:shd w:val="clear" w:color="auto" w:fill="FFFFFF"/>
              </w:rPr>
              <w:lastRenderedPageBreak/>
              <w:t>строительства (при наличии двух и более собственников объекта в случае сноса объекта)</w:t>
            </w:r>
          </w:p>
        </w:tc>
        <w:tc>
          <w:tcPr>
            <w:tcW w:w="851" w:type="dxa"/>
          </w:tcPr>
          <w:p w14:paraId="319F0860" w14:textId="77777777" w:rsidR="00DC269C" w:rsidRPr="009358C4" w:rsidRDefault="00DC269C" w:rsidP="006F69B4">
            <w:pPr>
              <w:suppressAutoHyphens/>
              <w:spacing w:after="200" w:line="276" w:lineRule="auto"/>
              <w:rPr>
                <w:sz w:val="28"/>
                <w:szCs w:val="28"/>
                <w:lang w:eastAsia="ar-SA"/>
              </w:rPr>
            </w:pPr>
          </w:p>
        </w:tc>
        <w:tc>
          <w:tcPr>
            <w:tcW w:w="567" w:type="dxa"/>
          </w:tcPr>
          <w:p w14:paraId="3D110A57" w14:textId="77777777" w:rsidR="00DC269C" w:rsidRPr="009358C4" w:rsidRDefault="00DC269C" w:rsidP="006F69B4">
            <w:pPr>
              <w:suppressAutoHyphens/>
              <w:spacing w:after="200" w:line="276" w:lineRule="auto"/>
              <w:rPr>
                <w:sz w:val="28"/>
                <w:szCs w:val="28"/>
                <w:lang w:eastAsia="ar-SA"/>
              </w:rPr>
            </w:pPr>
          </w:p>
        </w:tc>
        <w:tc>
          <w:tcPr>
            <w:tcW w:w="850" w:type="dxa"/>
          </w:tcPr>
          <w:p w14:paraId="51C67FAD" w14:textId="77777777" w:rsidR="00DC269C" w:rsidRPr="009358C4" w:rsidRDefault="00DC269C" w:rsidP="006F69B4">
            <w:pPr>
              <w:suppressAutoHyphens/>
              <w:spacing w:after="200" w:line="276" w:lineRule="auto"/>
              <w:rPr>
                <w:sz w:val="28"/>
                <w:szCs w:val="28"/>
                <w:lang w:eastAsia="ar-SA"/>
              </w:rPr>
            </w:pPr>
          </w:p>
        </w:tc>
        <w:tc>
          <w:tcPr>
            <w:tcW w:w="709" w:type="dxa"/>
          </w:tcPr>
          <w:p w14:paraId="471CE20B" w14:textId="77777777" w:rsidR="00DC269C" w:rsidRPr="009358C4" w:rsidRDefault="00DC269C" w:rsidP="006F69B4">
            <w:pPr>
              <w:suppressAutoHyphens/>
              <w:spacing w:after="200" w:line="276" w:lineRule="auto"/>
              <w:rPr>
                <w:sz w:val="28"/>
                <w:szCs w:val="28"/>
                <w:lang w:eastAsia="ar-SA"/>
              </w:rPr>
            </w:pPr>
          </w:p>
        </w:tc>
        <w:tc>
          <w:tcPr>
            <w:tcW w:w="745" w:type="dxa"/>
          </w:tcPr>
          <w:p w14:paraId="3A18A3CD" w14:textId="77777777" w:rsidR="00DC269C" w:rsidRPr="009358C4" w:rsidRDefault="00DC269C" w:rsidP="006F69B4">
            <w:pPr>
              <w:suppressAutoHyphens/>
              <w:spacing w:after="200" w:line="276" w:lineRule="auto"/>
              <w:rPr>
                <w:sz w:val="28"/>
                <w:szCs w:val="28"/>
                <w:lang w:eastAsia="ar-SA"/>
              </w:rPr>
            </w:pPr>
          </w:p>
        </w:tc>
        <w:tc>
          <w:tcPr>
            <w:tcW w:w="762" w:type="dxa"/>
          </w:tcPr>
          <w:p w14:paraId="5E50C736" w14:textId="77777777" w:rsidR="00DC269C" w:rsidRPr="009358C4" w:rsidRDefault="00DC269C" w:rsidP="006F69B4">
            <w:pPr>
              <w:suppressAutoHyphens/>
              <w:spacing w:after="200" w:line="276" w:lineRule="auto"/>
              <w:rPr>
                <w:sz w:val="28"/>
                <w:szCs w:val="28"/>
                <w:lang w:eastAsia="ar-SA"/>
              </w:rPr>
            </w:pPr>
          </w:p>
        </w:tc>
        <w:tc>
          <w:tcPr>
            <w:tcW w:w="1328" w:type="dxa"/>
            <w:vAlign w:val="center"/>
          </w:tcPr>
          <w:p w14:paraId="5BF7575B" w14:textId="39740ED0" w:rsidR="00DC269C" w:rsidRPr="009358C4" w:rsidRDefault="001E068D" w:rsidP="006F69B4">
            <w:pPr>
              <w:suppressAutoHyphens/>
              <w:spacing w:after="200" w:line="276" w:lineRule="auto"/>
              <w:rPr>
                <w:noProof/>
              </w:rPr>
            </w:pPr>
            <w:r w:rsidRPr="009358C4">
              <w:rPr>
                <w:rFonts w:ascii="Calibri" w:hAnsi="Calibri"/>
                <w:noProof/>
              </w:rPr>
              <mc:AlternateContent>
                <mc:Choice Requires="wps">
                  <w:drawing>
                    <wp:anchor distT="0" distB="0" distL="114300" distR="114300" simplePos="0" relativeHeight="251725312" behindDoc="0" locked="0" layoutInCell="1" allowOverlap="1" wp14:anchorId="34690107" wp14:editId="758C8F73">
                      <wp:simplePos x="0" y="0"/>
                      <wp:positionH relativeFrom="column">
                        <wp:posOffset>80645</wp:posOffset>
                      </wp:positionH>
                      <wp:positionV relativeFrom="paragraph">
                        <wp:posOffset>20320</wp:posOffset>
                      </wp:positionV>
                      <wp:extent cx="445135" cy="257810"/>
                      <wp:effectExtent l="0" t="0" r="12065" b="27940"/>
                      <wp:wrapNone/>
                      <wp:docPr id="2136095945"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75780" id="Прямоугольник 76" o:spid="_x0000_s1026" style="position:absolute;margin-left:6.35pt;margin-top:1.6pt;width:35.05pt;height:20.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"/>
                  </w:pict>
                </mc:Fallback>
              </mc:AlternateContent>
            </w:r>
          </w:p>
        </w:tc>
      </w:tr>
      <w:tr w:rsidR="001E068D" w:rsidRPr="009358C4" w14:paraId="1C3EED70" w14:textId="77777777" w:rsidTr="002F1F3D">
        <w:trPr>
          <w:trHeight w:val="557"/>
        </w:trPr>
        <w:tc>
          <w:tcPr>
            <w:tcW w:w="525" w:type="dxa"/>
          </w:tcPr>
          <w:p w14:paraId="35F02755" w14:textId="314C5A53" w:rsidR="001E068D" w:rsidRPr="009358C4" w:rsidRDefault="001E068D" w:rsidP="006F69B4">
            <w:pPr>
              <w:suppressAutoHyphens/>
              <w:spacing w:after="200" w:line="276" w:lineRule="auto"/>
              <w:jc w:val="center"/>
              <w:rPr>
                <w:sz w:val="22"/>
                <w:szCs w:val="22"/>
                <w:lang w:eastAsia="ar-SA"/>
              </w:rPr>
            </w:pPr>
            <w:r w:rsidRPr="009358C4">
              <w:rPr>
                <w:sz w:val="22"/>
                <w:szCs w:val="22"/>
                <w:lang w:eastAsia="ar-SA"/>
              </w:rPr>
              <w:t>1</w:t>
            </w:r>
            <w:r w:rsidR="00BA1840" w:rsidRPr="009358C4">
              <w:rPr>
                <w:sz w:val="22"/>
                <w:szCs w:val="22"/>
                <w:lang w:eastAsia="ar-SA"/>
              </w:rPr>
              <w:t>2</w:t>
            </w:r>
          </w:p>
        </w:tc>
        <w:tc>
          <w:tcPr>
            <w:tcW w:w="3550" w:type="dxa"/>
          </w:tcPr>
          <w:p w14:paraId="5921ACD0" w14:textId="3F4213F3" w:rsidR="00B01C6A" w:rsidRPr="009358C4" w:rsidRDefault="001E068D" w:rsidP="00B01C6A">
            <w:pPr>
              <w:suppressAutoHyphens/>
              <w:autoSpaceDE w:val="0"/>
              <w:snapToGrid w:val="0"/>
              <w:rPr>
                <w:bCs/>
                <w:color w:val="000000" w:themeColor="text1"/>
                <w:bdr w:val="none" w:sz="0" w:space="0" w:color="auto" w:frame="1"/>
                <w:shd w:val="clear" w:color="auto" w:fill="FFFFFF"/>
              </w:rPr>
            </w:pPr>
            <w:r w:rsidRPr="009358C4">
              <w:rPr>
                <w:bCs/>
                <w:color w:val="000000" w:themeColor="text1"/>
                <w:bdr w:val="none" w:sz="0" w:space="0" w:color="auto" w:frame="1"/>
                <w:shd w:val="clear" w:color="auto" w:fill="FFFFFF"/>
              </w:rPr>
              <w:t>Документ, гарантирующий проведение работ по восстановлению твердого покрытия (в случае вскрытия твердого покрытия)</w:t>
            </w:r>
          </w:p>
        </w:tc>
        <w:tc>
          <w:tcPr>
            <w:tcW w:w="851" w:type="dxa"/>
          </w:tcPr>
          <w:p w14:paraId="7BEF8598" w14:textId="77777777" w:rsidR="001E068D" w:rsidRPr="009358C4" w:rsidRDefault="001E068D" w:rsidP="006F69B4">
            <w:pPr>
              <w:suppressAutoHyphens/>
              <w:spacing w:after="200" w:line="276" w:lineRule="auto"/>
              <w:rPr>
                <w:sz w:val="28"/>
                <w:szCs w:val="28"/>
                <w:lang w:eastAsia="ar-SA"/>
              </w:rPr>
            </w:pPr>
          </w:p>
        </w:tc>
        <w:tc>
          <w:tcPr>
            <w:tcW w:w="567" w:type="dxa"/>
          </w:tcPr>
          <w:p w14:paraId="2EE516D9" w14:textId="77777777" w:rsidR="001E068D" w:rsidRPr="009358C4" w:rsidRDefault="001E068D" w:rsidP="006F69B4">
            <w:pPr>
              <w:suppressAutoHyphens/>
              <w:spacing w:after="200" w:line="276" w:lineRule="auto"/>
              <w:rPr>
                <w:sz w:val="28"/>
                <w:szCs w:val="28"/>
                <w:lang w:eastAsia="ar-SA"/>
              </w:rPr>
            </w:pPr>
          </w:p>
        </w:tc>
        <w:tc>
          <w:tcPr>
            <w:tcW w:w="850" w:type="dxa"/>
          </w:tcPr>
          <w:p w14:paraId="25AA5BC6" w14:textId="77777777" w:rsidR="001E068D" w:rsidRPr="009358C4" w:rsidRDefault="001E068D" w:rsidP="006F69B4">
            <w:pPr>
              <w:suppressAutoHyphens/>
              <w:spacing w:after="200" w:line="276" w:lineRule="auto"/>
              <w:rPr>
                <w:sz w:val="28"/>
                <w:szCs w:val="28"/>
                <w:lang w:eastAsia="ar-SA"/>
              </w:rPr>
            </w:pPr>
          </w:p>
        </w:tc>
        <w:tc>
          <w:tcPr>
            <w:tcW w:w="709" w:type="dxa"/>
          </w:tcPr>
          <w:p w14:paraId="138F85B6" w14:textId="77777777" w:rsidR="001E068D" w:rsidRPr="009358C4" w:rsidRDefault="001E068D" w:rsidP="006F69B4">
            <w:pPr>
              <w:suppressAutoHyphens/>
              <w:spacing w:after="200" w:line="276" w:lineRule="auto"/>
              <w:rPr>
                <w:sz w:val="28"/>
                <w:szCs w:val="28"/>
                <w:lang w:eastAsia="ar-SA"/>
              </w:rPr>
            </w:pPr>
          </w:p>
        </w:tc>
        <w:tc>
          <w:tcPr>
            <w:tcW w:w="745" w:type="dxa"/>
          </w:tcPr>
          <w:p w14:paraId="0409553D" w14:textId="77777777" w:rsidR="001E068D" w:rsidRPr="009358C4" w:rsidRDefault="001E068D" w:rsidP="006F69B4">
            <w:pPr>
              <w:suppressAutoHyphens/>
              <w:spacing w:after="200" w:line="276" w:lineRule="auto"/>
              <w:rPr>
                <w:sz w:val="28"/>
                <w:szCs w:val="28"/>
                <w:lang w:eastAsia="ar-SA"/>
              </w:rPr>
            </w:pPr>
          </w:p>
        </w:tc>
        <w:tc>
          <w:tcPr>
            <w:tcW w:w="762" w:type="dxa"/>
          </w:tcPr>
          <w:p w14:paraId="7517A886" w14:textId="77777777" w:rsidR="001E068D" w:rsidRPr="009358C4" w:rsidRDefault="001E068D" w:rsidP="006F69B4">
            <w:pPr>
              <w:suppressAutoHyphens/>
              <w:spacing w:after="200" w:line="276" w:lineRule="auto"/>
              <w:rPr>
                <w:sz w:val="28"/>
                <w:szCs w:val="28"/>
                <w:lang w:eastAsia="ar-SA"/>
              </w:rPr>
            </w:pPr>
          </w:p>
        </w:tc>
        <w:tc>
          <w:tcPr>
            <w:tcW w:w="1328" w:type="dxa"/>
            <w:vAlign w:val="center"/>
          </w:tcPr>
          <w:p w14:paraId="27A912B2" w14:textId="7D6A950F" w:rsidR="001E068D" w:rsidRPr="009358C4" w:rsidRDefault="00F15065" w:rsidP="006F69B4">
            <w:pPr>
              <w:suppressAutoHyphens/>
              <w:spacing w:after="200" w:line="276" w:lineRule="auto"/>
              <w:rPr>
                <w:noProof/>
              </w:rPr>
            </w:pPr>
            <w:r w:rsidRPr="009358C4">
              <w:rPr>
                <w:rFonts w:ascii="Calibri" w:hAnsi="Calibri"/>
                <w:noProof/>
              </w:rPr>
              <mc:AlternateContent>
                <mc:Choice Requires="wps">
                  <w:drawing>
                    <wp:anchor distT="0" distB="0" distL="114300" distR="114300" simplePos="0" relativeHeight="251727360" behindDoc="0" locked="0" layoutInCell="1" allowOverlap="1" wp14:anchorId="7CE56C90" wp14:editId="33039065">
                      <wp:simplePos x="0" y="0"/>
                      <wp:positionH relativeFrom="column">
                        <wp:posOffset>106680</wp:posOffset>
                      </wp:positionH>
                      <wp:positionV relativeFrom="paragraph">
                        <wp:posOffset>147955</wp:posOffset>
                      </wp:positionV>
                      <wp:extent cx="445135" cy="257810"/>
                      <wp:effectExtent l="0" t="0" r="12065" b="27940"/>
                      <wp:wrapNone/>
                      <wp:docPr id="925435624"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66399" id="Прямоугольник 76" o:spid="_x0000_s1026" style="position:absolute;margin-left:8.4pt;margin-top:11.65pt;width:35.05pt;height:20.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"/>
                  </w:pict>
                </mc:Fallback>
              </mc:AlternateContent>
            </w:r>
          </w:p>
        </w:tc>
      </w:tr>
      <w:tr w:rsidR="00A248FA" w:rsidRPr="009358C4" w14:paraId="7F18DA5A" w14:textId="77777777" w:rsidTr="002F1F3D">
        <w:trPr>
          <w:trHeight w:val="557"/>
        </w:trPr>
        <w:tc>
          <w:tcPr>
            <w:tcW w:w="525" w:type="dxa"/>
          </w:tcPr>
          <w:p w14:paraId="782D5221" w14:textId="6CA8BBF0" w:rsidR="00A248FA" w:rsidRPr="009358C4" w:rsidRDefault="00A248FA" w:rsidP="00A248FA">
            <w:pPr>
              <w:suppressAutoHyphens/>
              <w:spacing w:after="200" w:line="276" w:lineRule="auto"/>
              <w:jc w:val="center"/>
              <w:rPr>
                <w:lang w:eastAsia="ar-SA"/>
              </w:rPr>
            </w:pPr>
            <w:r w:rsidRPr="009358C4">
              <w:rPr>
                <w:sz w:val="22"/>
                <w:szCs w:val="22"/>
                <w:lang w:eastAsia="ar-SA"/>
              </w:rPr>
              <w:t>13</w:t>
            </w:r>
          </w:p>
        </w:tc>
        <w:tc>
          <w:tcPr>
            <w:tcW w:w="3550" w:type="dxa"/>
          </w:tcPr>
          <w:p w14:paraId="1B28842B" w14:textId="65042F16" w:rsidR="00B01C6A" w:rsidRPr="009358C4" w:rsidRDefault="00A248FA" w:rsidP="00B01C6A">
            <w:pPr>
              <w:suppressAutoHyphens/>
              <w:autoSpaceDE w:val="0"/>
              <w:snapToGrid w:val="0"/>
              <w:rPr>
                <w:lang w:eastAsia="en-US"/>
              </w:rPr>
            </w:pPr>
            <w:r w:rsidRPr="009358C4">
              <w:rPr>
                <w:lang w:eastAsia="en-US"/>
              </w:rPr>
              <w:t>Выписка из Единого государственного реестра юридических лиц</w:t>
            </w:r>
          </w:p>
        </w:tc>
        <w:tc>
          <w:tcPr>
            <w:tcW w:w="851" w:type="dxa"/>
          </w:tcPr>
          <w:p w14:paraId="7C631366" w14:textId="77777777" w:rsidR="00A248FA" w:rsidRPr="009358C4" w:rsidRDefault="00A248FA" w:rsidP="00A248FA">
            <w:pPr>
              <w:suppressAutoHyphens/>
              <w:spacing w:after="200" w:line="276" w:lineRule="auto"/>
              <w:rPr>
                <w:sz w:val="28"/>
                <w:szCs w:val="28"/>
                <w:lang w:eastAsia="ar-SA"/>
              </w:rPr>
            </w:pPr>
          </w:p>
        </w:tc>
        <w:tc>
          <w:tcPr>
            <w:tcW w:w="567" w:type="dxa"/>
          </w:tcPr>
          <w:p w14:paraId="7FEC2F94" w14:textId="77777777" w:rsidR="00A248FA" w:rsidRPr="009358C4" w:rsidRDefault="00A248FA" w:rsidP="00A248FA">
            <w:pPr>
              <w:suppressAutoHyphens/>
              <w:spacing w:after="200" w:line="276" w:lineRule="auto"/>
              <w:rPr>
                <w:sz w:val="28"/>
                <w:szCs w:val="28"/>
                <w:lang w:eastAsia="ar-SA"/>
              </w:rPr>
            </w:pPr>
          </w:p>
        </w:tc>
        <w:tc>
          <w:tcPr>
            <w:tcW w:w="850" w:type="dxa"/>
          </w:tcPr>
          <w:p w14:paraId="22EA46F7" w14:textId="77777777" w:rsidR="00A248FA" w:rsidRPr="009358C4" w:rsidRDefault="00A248FA" w:rsidP="00A248FA">
            <w:pPr>
              <w:suppressAutoHyphens/>
              <w:spacing w:after="200" w:line="276" w:lineRule="auto"/>
              <w:rPr>
                <w:sz w:val="28"/>
                <w:szCs w:val="28"/>
                <w:lang w:eastAsia="ar-SA"/>
              </w:rPr>
            </w:pPr>
          </w:p>
        </w:tc>
        <w:tc>
          <w:tcPr>
            <w:tcW w:w="709" w:type="dxa"/>
          </w:tcPr>
          <w:p w14:paraId="10B1317F" w14:textId="77777777" w:rsidR="00A248FA" w:rsidRPr="009358C4" w:rsidRDefault="00A248FA" w:rsidP="00A248FA">
            <w:pPr>
              <w:suppressAutoHyphens/>
              <w:spacing w:after="200" w:line="276" w:lineRule="auto"/>
              <w:rPr>
                <w:sz w:val="28"/>
                <w:szCs w:val="28"/>
                <w:lang w:eastAsia="ar-SA"/>
              </w:rPr>
            </w:pPr>
          </w:p>
        </w:tc>
        <w:tc>
          <w:tcPr>
            <w:tcW w:w="745" w:type="dxa"/>
          </w:tcPr>
          <w:p w14:paraId="78C49EB7" w14:textId="77777777" w:rsidR="00A248FA" w:rsidRPr="009358C4" w:rsidRDefault="00A248FA" w:rsidP="00A248FA">
            <w:pPr>
              <w:suppressAutoHyphens/>
              <w:spacing w:after="200" w:line="276" w:lineRule="auto"/>
              <w:rPr>
                <w:sz w:val="28"/>
                <w:szCs w:val="28"/>
                <w:lang w:eastAsia="ar-SA"/>
              </w:rPr>
            </w:pPr>
          </w:p>
        </w:tc>
        <w:tc>
          <w:tcPr>
            <w:tcW w:w="762" w:type="dxa"/>
          </w:tcPr>
          <w:p w14:paraId="2A09BA8F"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5246BEF7" w14:textId="59985ECC" w:rsidR="00A248FA" w:rsidRPr="009358C4" w:rsidRDefault="00A248FA" w:rsidP="00A248FA">
            <w:pPr>
              <w:suppressAutoHyphens/>
              <w:spacing w:after="200" w:line="276" w:lineRule="auto"/>
              <w:rPr>
                <w:rFonts w:ascii="Calibri" w:hAnsi="Calibri"/>
                <w:noProof/>
              </w:rPr>
            </w:pPr>
            <w:r w:rsidRPr="009358C4">
              <w:rPr>
                <w:noProof/>
              </w:rPr>
              <mc:AlternateContent>
                <mc:Choice Requires="wps">
                  <w:drawing>
                    <wp:anchor distT="0" distB="0" distL="114300" distR="114300" simplePos="0" relativeHeight="251791872" behindDoc="0" locked="0" layoutInCell="1" allowOverlap="1" wp14:anchorId="3F8783E0" wp14:editId="5711923B">
                      <wp:simplePos x="0" y="0"/>
                      <wp:positionH relativeFrom="column">
                        <wp:posOffset>111125</wp:posOffset>
                      </wp:positionH>
                      <wp:positionV relativeFrom="paragraph">
                        <wp:posOffset>74295</wp:posOffset>
                      </wp:positionV>
                      <wp:extent cx="445135" cy="257810"/>
                      <wp:effectExtent l="0" t="0" r="12065" b="27940"/>
                      <wp:wrapNone/>
                      <wp:docPr id="37"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CB648" id="Прямоугольник 132" o:spid="_x0000_s1026" style="position:absolute;margin-left:8.75pt;margin-top:5.85pt;width:35.05pt;height:20.3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" fillcolor="#747070"/>
                  </w:pict>
                </mc:Fallback>
              </mc:AlternateContent>
            </w:r>
          </w:p>
        </w:tc>
      </w:tr>
      <w:tr w:rsidR="00A248FA" w:rsidRPr="009358C4" w14:paraId="62E46AAA" w14:textId="77777777" w:rsidTr="002F1F3D">
        <w:trPr>
          <w:trHeight w:val="557"/>
        </w:trPr>
        <w:tc>
          <w:tcPr>
            <w:tcW w:w="525" w:type="dxa"/>
          </w:tcPr>
          <w:p w14:paraId="348C8767" w14:textId="654CB384" w:rsidR="00A248FA" w:rsidRPr="009358C4" w:rsidRDefault="00A248FA" w:rsidP="00A248FA">
            <w:pPr>
              <w:suppressAutoHyphens/>
              <w:spacing w:after="200" w:line="276" w:lineRule="auto"/>
              <w:jc w:val="center"/>
              <w:rPr>
                <w:sz w:val="22"/>
                <w:szCs w:val="22"/>
                <w:lang w:eastAsia="ar-SA"/>
              </w:rPr>
            </w:pPr>
            <w:r w:rsidRPr="009358C4">
              <w:rPr>
                <w:sz w:val="22"/>
                <w:szCs w:val="22"/>
                <w:lang w:eastAsia="ar-SA"/>
              </w:rPr>
              <w:t>14</w:t>
            </w:r>
          </w:p>
        </w:tc>
        <w:tc>
          <w:tcPr>
            <w:tcW w:w="3550" w:type="dxa"/>
          </w:tcPr>
          <w:p w14:paraId="0E3339D0" w14:textId="6C8F542D" w:rsidR="00B01C6A" w:rsidRPr="009358C4" w:rsidRDefault="00A248FA" w:rsidP="00B01C6A">
            <w:pPr>
              <w:suppressAutoHyphens/>
              <w:autoSpaceDE w:val="0"/>
              <w:snapToGrid w:val="0"/>
              <w:rPr>
                <w:lang w:eastAsia="en-US"/>
              </w:rPr>
            </w:pPr>
            <w:r w:rsidRPr="009358C4">
              <w:rPr>
                <w:lang w:eastAsia="en-US"/>
              </w:rPr>
              <w:t>Выписка из Единого государственного реестра индивидуальных предпринимателей</w:t>
            </w:r>
          </w:p>
        </w:tc>
        <w:tc>
          <w:tcPr>
            <w:tcW w:w="851" w:type="dxa"/>
          </w:tcPr>
          <w:p w14:paraId="5E3D874D" w14:textId="77777777" w:rsidR="00A248FA" w:rsidRPr="009358C4" w:rsidRDefault="00A248FA" w:rsidP="00A248FA">
            <w:pPr>
              <w:suppressAutoHyphens/>
              <w:spacing w:after="200" w:line="276" w:lineRule="auto"/>
              <w:rPr>
                <w:sz w:val="28"/>
                <w:szCs w:val="28"/>
                <w:lang w:eastAsia="ar-SA"/>
              </w:rPr>
            </w:pPr>
          </w:p>
        </w:tc>
        <w:tc>
          <w:tcPr>
            <w:tcW w:w="567" w:type="dxa"/>
          </w:tcPr>
          <w:p w14:paraId="797C6B49" w14:textId="77777777" w:rsidR="00A248FA" w:rsidRPr="009358C4" w:rsidRDefault="00A248FA" w:rsidP="00A248FA">
            <w:pPr>
              <w:suppressAutoHyphens/>
              <w:spacing w:after="200" w:line="276" w:lineRule="auto"/>
              <w:rPr>
                <w:sz w:val="28"/>
                <w:szCs w:val="28"/>
                <w:lang w:eastAsia="ar-SA"/>
              </w:rPr>
            </w:pPr>
          </w:p>
        </w:tc>
        <w:tc>
          <w:tcPr>
            <w:tcW w:w="850" w:type="dxa"/>
          </w:tcPr>
          <w:p w14:paraId="352CD950" w14:textId="77777777" w:rsidR="00A248FA" w:rsidRPr="009358C4" w:rsidRDefault="00A248FA" w:rsidP="00A248FA">
            <w:pPr>
              <w:suppressAutoHyphens/>
              <w:spacing w:after="200" w:line="276" w:lineRule="auto"/>
              <w:rPr>
                <w:sz w:val="28"/>
                <w:szCs w:val="28"/>
                <w:lang w:eastAsia="ar-SA"/>
              </w:rPr>
            </w:pPr>
          </w:p>
        </w:tc>
        <w:tc>
          <w:tcPr>
            <w:tcW w:w="709" w:type="dxa"/>
          </w:tcPr>
          <w:p w14:paraId="1499AD67" w14:textId="77777777" w:rsidR="00A248FA" w:rsidRPr="009358C4" w:rsidRDefault="00A248FA" w:rsidP="00A248FA">
            <w:pPr>
              <w:suppressAutoHyphens/>
              <w:spacing w:after="200" w:line="276" w:lineRule="auto"/>
              <w:rPr>
                <w:sz w:val="28"/>
                <w:szCs w:val="28"/>
                <w:lang w:eastAsia="ar-SA"/>
              </w:rPr>
            </w:pPr>
          </w:p>
        </w:tc>
        <w:tc>
          <w:tcPr>
            <w:tcW w:w="745" w:type="dxa"/>
          </w:tcPr>
          <w:p w14:paraId="669E0C00" w14:textId="77777777" w:rsidR="00A248FA" w:rsidRPr="009358C4" w:rsidRDefault="00A248FA" w:rsidP="00A248FA">
            <w:pPr>
              <w:suppressAutoHyphens/>
              <w:spacing w:after="200" w:line="276" w:lineRule="auto"/>
              <w:rPr>
                <w:sz w:val="28"/>
                <w:szCs w:val="28"/>
                <w:lang w:eastAsia="ar-SA"/>
              </w:rPr>
            </w:pPr>
          </w:p>
        </w:tc>
        <w:tc>
          <w:tcPr>
            <w:tcW w:w="762" w:type="dxa"/>
          </w:tcPr>
          <w:p w14:paraId="583F560F"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10D5532C" w14:textId="6A595C48"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802112" behindDoc="0" locked="0" layoutInCell="1" allowOverlap="1" wp14:anchorId="01362488" wp14:editId="52F03FC4">
                      <wp:simplePos x="0" y="0"/>
                      <wp:positionH relativeFrom="column">
                        <wp:posOffset>119380</wp:posOffset>
                      </wp:positionH>
                      <wp:positionV relativeFrom="paragraph">
                        <wp:posOffset>130175</wp:posOffset>
                      </wp:positionV>
                      <wp:extent cx="445135" cy="257810"/>
                      <wp:effectExtent l="0" t="0" r="12065" b="27940"/>
                      <wp:wrapNone/>
                      <wp:docPr id="9"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9CCE7" id="Прямоугольник 132" o:spid="_x0000_s1026" style="position:absolute;margin-left:9.4pt;margin-top:10.25pt;width:35.05pt;height:20.3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" fillcolor="#747070"/>
                  </w:pict>
                </mc:Fallback>
              </mc:AlternateContent>
            </w:r>
          </w:p>
        </w:tc>
      </w:tr>
      <w:tr w:rsidR="00A248FA" w:rsidRPr="009358C4" w14:paraId="6931F13C" w14:textId="77777777" w:rsidTr="002F1F3D">
        <w:trPr>
          <w:trHeight w:val="557"/>
        </w:trPr>
        <w:tc>
          <w:tcPr>
            <w:tcW w:w="525" w:type="dxa"/>
          </w:tcPr>
          <w:p w14:paraId="681ECDD0" w14:textId="4A8FC4F7" w:rsidR="00A248FA" w:rsidRPr="009358C4" w:rsidRDefault="00A248FA" w:rsidP="00A248FA">
            <w:pPr>
              <w:suppressAutoHyphens/>
              <w:spacing w:after="200" w:line="276" w:lineRule="auto"/>
              <w:jc w:val="center"/>
              <w:rPr>
                <w:sz w:val="22"/>
                <w:szCs w:val="22"/>
                <w:lang w:eastAsia="ar-SA"/>
              </w:rPr>
            </w:pPr>
            <w:r w:rsidRPr="009358C4">
              <w:rPr>
                <w:sz w:val="22"/>
                <w:szCs w:val="22"/>
                <w:lang w:eastAsia="ar-SA"/>
              </w:rPr>
              <w:t>15</w:t>
            </w:r>
          </w:p>
        </w:tc>
        <w:tc>
          <w:tcPr>
            <w:tcW w:w="3550" w:type="dxa"/>
          </w:tcPr>
          <w:p w14:paraId="00CA9C3A" w14:textId="519D45D9" w:rsidR="00A248FA" w:rsidRPr="009358C4" w:rsidRDefault="00A248FA" w:rsidP="00A248FA">
            <w:pPr>
              <w:suppressAutoHyphens/>
              <w:autoSpaceDE w:val="0"/>
              <w:snapToGrid w:val="0"/>
              <w:rPr>
                <w:lang w:eastAsia="en-US"/>
              </w:rPr>
            </w:pPr>
            <w:r w:rsidRPr="009358C4">
              <w:rPr>
                <w:lang w:eastAsia="en-US"/>
              </w:rPr>
              <w:t xml:space="preserve">Выписка из Единого государственного реестра недвижимости </w:t>
            </w:r>
          </w:p>
        </w:tc>
        <w:tc>
          <w:tcPr>
            <w:tcW w:w="851" w:type="dxa"/>
          </w:tcPr>
          <w:p w14:paraId="77D8139D" w14:textId="77777777" w:rsidR="00A248FA" w:rsidRPr="009358C4" w:rsidRDefault="00A248FA" w:rsidP="00A248FA">
            <w:pPr>
              <w:suppressAutoHyphens/>
              <w:spacing w:after="200" w:line="276" w:lineRule="auto"/>
              <w:rPr>
                <w:sz w:val="28"/>
                <w:szCs w:val="28"/>
                <w:lang w:eastAsia="ar-SA"/>
              </w:rPr>
            </w:pPr>
          </w:p>
        </w:tc>
        <w:tc>
          <w:tcPr>
            <w:tcW w:w="567" w:type="dxa"/>
          </w:tcPr>
          <w:p w14:paraId="3775773B" w14:textId="77777777" w:rsidR="00A248FA" w:rsidRPr="009358C4" w:rsidRDefault="00A248FA" w:rsidP="00A248FA">
            <w:pPr>
              <w:suppressAutoHyphens/>
              <w:spacing w:after="200" w:line="276" w:lineRule="auto"/>
              <w:rPr>
                <w:sz w:val="28"/>
                <w:szCs w:val="28"/>
                <w:lang w:eastAsia="ar-SA"/>
              </w:rPr>
            </w:pPr>
          </w:p>
        </w:tc>
        <w:tc>
          <w:tcPr>
            <w:tcW w:w="850" w:type="dxa"/>
          </w:tcPr>
          <w:p w14:paraId="306BE7EE" w14:textId="77777777" w:rsidR="00A248FA" w:rsidRPr="009358C4" w:rsidRDefault="00A248FA" w:rsidP="00A248FA">
            <w:pPr>
              <w:suppressAutoHyphens/>
              <w:spacing w:after="200" w:line="276" w:lineRule="auto"/>
              <w:rPr>
                <w:sz w:val="28"/>
                <w:szCs w:val="28"/>
                <w:lang w:eastAsia="ar-SA"/>
              </w:rPr>
            </w:pPr>
          </w:p>
        </w:tc>
        <w:tc>
          <w:tcPr>
            <w:tcW w:w="709" w:type="dxa"/>
          </w:tcPr>
          <w:p w14:paraId="36AD529A" w14:textId="77777777" w:rsidR="00A248FA" w:rsidRPr="009358C4" w:rsidRDefault="00A248FA" w:rsidP="00A248FA">
            <w:pPr>
              <w:suppressAutoHyphens/>
              <w:spacing w:after="200" w:line="276" w:lineRule="auto"/>
              <w:rPr>
                <w:sz w:val="28"/>
                <w:szCs w:val="28"/>
                <w:lang w:eastAsia="ar-SA"/>
              </w:rPr>
            </w:pPr>
          </w:p>
        </w:tc>
        <w:tc>
          <w:tcPr>
            <w:tcW w:w="745" w:type="dxa"/>
          </w:tcPr>
          <w:p w14:paraId="3246C02D" w14:textId="77777777" w:rsidR="00A248FA" w:rsidRPr="009358C4" w:rsidRDefault="00A248FA" w:rsidP="00A248FA">
            <w:pPr>
              <w:suppressAutoHyphens/>
              <w:spacing w:after="200" w:line="276" w:lineRule="auto"/>
              <w:rPr>
                <w:sz w:val="28"/>
                <w:szCs w:val="28"/>
                <w:lang w:eastAsia="ar-SA"/>
              </w:rPr>
            </w:pPr>
          </w:p>
        </w:tc>
        <w:tc>
          <w:tcPr>
            <w:tcW w:w="762" w:type="dxa"/>
          </w:tcPr>
          <w:p w14:paraId="5F475D35"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4FCF9272" w14:textId="5F26B622"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803136" behindDoc="0" locked="0" layoutInCell="1" allowOverlap="1" wp14:anchorId="6B2622B2" wp14:editId="142BBFFE">
                      <wp:simplePos x="0" y="0"/>
                      <wp:positionH relativeFrom="column">
                        <wp:posOffset>116205</wp:posOffset>
                      </wp:positionH>
                      <wp:positionV relativeFrom="paragraph">
                        <wp:posOffset>16510</wp:posOffset>
                      </wp:positionV>
                      <wp:extent cx="445135" cy="257810"/>
                      <wp:effectExtent l="0" t="0" r="12065" b="27940"/>
                      <wp:wrapNone/>
                      <wp:docPr id="10"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3F09F" id="Прямоугольник 132" o:spid="_x0000_s1026" style="position:absolute;margin-left:9.15pt;margin-top:1.3pt;width:35.05pt;height:20.3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" fillcolor="#747070"/>
                  </w:pict>
                </mc:Fallback>
              </mc:AlternateContent>
            </w:r>
          </w:p>
        </w:tc>
      </w:tr>
      <w:tr w:rsidR="00A248FA" w:rsidRPr="009358C4" w14:paraId="6034D06D" w14:textId="77777777" w:rsidTr="002F1F3D">
        <w:trPr>
          <w:trHeight w:val="557"/>
        </w:trPr>
        <w:tc>
          <w:tcPr>
            <w:tcW w:w="525" w:type="dxa"/>
          </w:tcPr>
          <w:p w14:paraId="7FF1C5FE" w14:textId="088414CC" w:rsidR="00A248FA" w:rsidRPr="009358C4" w:rsidRDefault="00A248FA" w:rsidP="00A248FA">
            <w:pPr>
              <w:suppressAutoHyphens/>
              <w:spacing w:after="200" w:line="276" w:lineRule="auto"/>
              <w:jc w:val="center"/>
              <w:rPr>
                <w:sz w:val="22"/>
                <w:szCs w:val="22"/>
                <w:lang w:eastAsia="ar-SA"/>
              </w:rPr>
            </w:pPr>
            <w:r w:rsidRPr="009358C4">
              <w:rPr>
                <w:sz w:val="22"/>
                <w:szCs w:val="22"/>
                <w:lang w:eastAsia="ar-SA"/>
              </w:rPr>
              <w:t>16</w:t>
            </w:r>
          </w:p>
        </w:tc>
        <w:tc>
          <w:tcPr>
            <w:tcW w:w="3550" w:type="dxa"/>
          </w:tcPr>
          <w:p w14:paraId="79458CB8" w14:textId="173C4DCF" w:rsidR="00A248FA" w:rsidRPr="009358C4" w:rsidRDefault="00A248FA" w:rsidP="00B01C6A">
            <w:pPr>
              <w:suppressAutoHyphens/>
              <w:autoSpaceDE w:val="0"/>
              <w:snapToGrid w:val="0"/>
              <w:rPr>
                <w:lang w:eastAsia="en-US"/>
              </w:rPr>
            </w:pPr>
            <w:r w:rsidRPr="009358C4">
              <w:rPr>
                <w:lang w:eastAsia="en-US"/>
              </w:rPr>
              <w:t>Заключение о соответствии проектной документации сводному плану подземных коммуникаций и сооружений на территории городского округа «Город Калининград» в случае строительства, реконструкции, переустройства объектов инженерного обеспечения</w:t>
            </w:r>
          </w:p>
        </w:tc>
        <w:tc>
          <w:tcPr>
            <w:tcW w:w="851" w:type="dxa"/>
          </w:tcPr>
          <w:p w14:paraId="7C345AF6" w14:textId="77777777" w:rsidR="00A248FA" w:rsidRPr="009358C4" w:rsidRDefault="00A248FA" w:rsidP="00A248FA">
            <w:pPr>
              <w:suppressAutoHyphens/>
              <w:spacing w:after="200" w:line="276" w:lineRule="auto"/>
              <w:rPr>
                <w:sz w:val="28"/>
                <w:szCs w:val="28"/>
                <w:lang w:eastAsia="ar-SA"/>
              </w:rPr>
            </w:pPr>
          </w:p>
        </w:tc>
        <w:tc>
          <w:tcPr>
            <w:tcW w:w="567" w:type="dxa"/>
          </w:tcPr>
          <w:p w14:paraId="7F9293C3" w14:textId="77777777" w:rsidR="00A248FA" w:rsidRPr="009358C4" w:rsidRDefault="00A248FA" w:rsidP="00A248FA">
            <w:pPr>
              <w:suppressAutoHyphens/>
              <w:spacing w:after="200" w:line="276" w:lineRule="auto"/>
              <w:rPr>
                <w:sz w:val="28"/>
                <w:szCs w:val="28"/>
                <w:lang w:eastAsia="ar-SA"/>
              </w:rPr>
            </w:pPr>
          </w:p>
        </w:tc>
        <w:tc>
          <w:tcPr>
            <w:tcW w:w="850" w:type="dxa"/>
          </w:tcPr>
          <w:p w14:paraId="353B9E8B" w14:textId="77777777" w:rsidR="00A248FA" w:rsidRPr="009358C4" w:rsidRDefault="00A248FA" w:rsidP="00A248FA">
            <w:pPr>
              <w:suppressAutoHyphens/>
              <w:spacing w:after="200" w:line="276" w:lineRule="auto"/>
              <w:rPr>
                <w:sz w:val="28"/>
                <w:szCs w:val="28"/>
                <w:lang w:eastAsia="ar-SA"/>
              </w:rPr>
            </w:pPr>
          </w:p>
        </w:tc>
        <w:tc>
          <w:tcPr>
            <w:tcW w:w="709" w:type="dxa"/>
          </w:tcPr>
          <w:p w14:paraId="4B3E1A54" w14:textId="77777777" w:rsidR="00A248FA" w:rsidRPr="009358C4" w:rsidRDefault="00A248FA" w:rsidP="00A248FA">
            <w:pPr>
              <w:suppressAutoHyphens/>
              <w:spacing w:after="200" w:line="276" w:lineRule="auto"/>
              <w:rPr>
                <w:sz w:val="28"/>
                <w:szCs w:val="28"/>
                <w:lang w:eastAsia="ar-SA"/>
              </w:rPr>
            </w:pPr>
          </w:p>
        </w:tc>
        <w:tc>
          <w:tcPr>
            <w:tcW w:w="745" w:type="dxa"/>
          </w:tcPr>
          <w:p w14:paraId="2884EE92" w14:textId="77777777" w:rsidR="00A248FA" w:rsidRPr="009358C4" w:rsidRDefault="00A248FA" w:rsidP="00A248FA">
            <w:pPr>
              <w:suppressAutoHyphens/>
              <w:spacing w:after="200" w:line="276" w:lineRule="auto"/>
              <w:rPr>
                <w:sz w:val="28"/>
                <w:szCs w:val="28"/>
                <w:lang w:eastAsia="ar-SA"/>
              </w:rPr>
            </w:pPr>
          </w:p>
        </w:tc>
        <w:tc>
          <w:tcPr>
            <w:tcW w:w="762" w:type="dxa"/>
          </w:tcPr>
          <w:p w14:paraId="0EC119A7"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2101E181" w14:textId="750173BC"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804160" behindDoc="0" locked="0" layoutInCell="1" allowOverlap="1" wp14:anchorId="53C1DAEC" wp14:editId="59601056">
                      <wp:simplePos x="0" y="0"/>
                      <wp:positionH relativeFrom="column">
                        <wp:posOffset>120015</wp:posOffset>
                      </wp:positionH>
                      <wp:positionV relativeFrom="paragraph">
                        <wp:posOffset>210185</wp:posOffset>
                      </wp:positionV>
                      <wp:extent cx="445135" cy="257810"/>
                      <wp:effectExtent l="0" t="0" r="12065" b="27940"/>
                      <wp:wrapNone/>
                      <wp:docPr id="11"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3CD0D" id="Прямоугольник 132" o:spid="_x0000_s1026" style="position:absolute;margin-left:9.45pt;margin-top:16.55pt;width:35.05pt;height:20.3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" fillcolor="#747070"/>
                  </w:pict>
                </mc:Fallback>
              </mc:AlternateContent>
            </w:r>
          </w:p>
        </w:tc>
      </w:tr>
      <w:tr w:rsidR="00A248FA" w:rsidRPr="009358C4" w14:paraId="75B631AB" w14:textId="77777777" w:rsidTr="002F1F3D">
        <w:trPr>
          <w:trHeight w:val="557"/>
        </w:trPr>
        <w:tc>
          <w:tcPr>
            <w:tcW w:w="525" w:type="dxa"/>
          </w:tcPr>
          <w:p w14:paraId="2BDB3B2C" w14:textId="4E1E7A26" w:rsidR="00A248FA" w:rsidRPr="009358C4" w:rsidRDefault="00A248FA" w:rsidP="00A248FA">
            <w:pPr>
              <w:suppressAutoHyphens/>
              <w:spacing w:after="200" w:line="276" w:lineRule="auto"/>
              <w:jc w:val="center"/>
              <w:rPr>
                <w:sz w:val="22"/>
                <w:szCs w:val="22"/>
                <w:lang w:eastAsia="ar-SA"/>
              </w:rPr>
            </w:pPr>
            <w:r w:rsidRPr="009358C4">
              <w:rPr>
                <w:sz w:val="22"/>
                <w:szCs w:val="22"/>
                <w:lang w:eastAsia="ar-SA"/>
              </w:rPr>
              <w:t>17</w:t>
            </w:r>
          </w:p>
        </w:tc>
        <w:tc>
          <w:tcPr>
            <w:tcW w:w="3550" w:type="dxa"/>
          </w:tcPr>
          <w:p w14:paraId="1479BF09" w14:textId="72FA9B0E" w:rsidR="00B01C6A" w:rsidRPr="009358C4" w:rsidRDefault="00A248FA" w:rsidP="00A248FA">
            <w:pPr>
              <w:suppressAutoHyphens/>
              <w:autoSpaceDE w:val="0"/>
              <w:snapToGrid w:val="0"/>
              <w:rPr>
                <w:lang w:eastAsia="en-US"/>
              </w:rPr>
            </w:pPr>
            <w:r w:rsidRPr="009358C4">
              <w:rPr>
                <w:lang w:eastAsia="en-US"/>
              </w:rPr>
              <w:t>Заключение комиссии по рассмотрению планов сетей на территории городского округа «Город Калининград»</w:t>
            </w:r>
          </w:p>
        </w:tc>
        <w:tc>
          <w:tcPr>
            <w:tcW w:w="851" w:type="dxa"/>
          </w:tcPr>
          <w:p w14:paraId="1DA26AA7" w14:textId="77777777" w:rsidR="00A248FA" w:rsidRPr="009358C4" w:rsidRDefault="00A248FA" w:rsidP="00A248FA">
            <w:pPr>
              <w:suppressAutoHyphens/>
              <w:spacing w:after="200" w:line="276" w:lineRule="auto"/>
              <w:rPr>
                <w:sz w:val="28"/>
                <w:szCs w:val="28"/>
                <w:lang w:eastAsia="ar-SA"/>
              </w:rPr>
            </w:pPr>
          </w:p>
        </w:tc>
        <w:tc>
          <w:tcPr>
            <w:tcW w:w="567" w:type="dxa"/>
          </w:tcPr>
          <w:p w14:paraId="7AE24CD9" w14:textId="77777777" w:rsidR="00A248FA" w:rsidRPr="009358C4" w:rsidRDefault="00A248FA" w:rsidP="00A248FA">
            <w:pPr>
              <w:suppressAutoHyphens/>
              <w:spacing w:after="200" w:line="276" w:lineRule="auto"/>
              <w:rPr>
                <w:sz w:val="28"/>
                <w:szCs w:val="28"/>
                <w:lang w:eastAsia="ar-SA"/>
              </w:rPr>
            </w:pPr>
          </w:p>
        </w:tc>
        <w:tc>
          <w:tcPr>
            <w:tcW w:w="850" w:type="dxa"/>
          </w:tcPr>
          <w:p w14:paraId="56AB2C46" w14:textId="77777777" w:rsidR="00A248FA" w:rsidRPr="009358C4" w:rsidRDefault="00A248FA" w:rsidP="00A248FA">
            <w:pPr>
              <w:suppressAutoHyphens/>
              <w:spacing w:after="200" w:line="276" w:lineRule="auto"/>
              <w:rPr>
                <w:sz w:val="28"/>
                <w:szCs w:val="28"/>
                <w:lang w:eastAsia="ar-SA"/>
              </w:rPr>
            </w:pPr>
          </w:p>
        </w:tc>
        <w:tc>
          <w:tcPr>
            <w:tcW w:w="709" w:type="dxa"/>
          </w:tcPr>
          <w:p w14:paraId="7FCE549D" w14:textId="77777777" w:rsidR="00A248FA" w:rsidRPr="009358C4" w:rsidRDefault="00A248FA" w:rsidP="00A248FA">
            <w:pPr>
              <w:suppressAutoHyphens/>
              <w:spacing w:after="200" w:line="276" w:lineRule="auto"/>
              <w:rPr>
                <w:sz w:val="28"/>
                <w:szCs w:val="28"/>
                <w:lang w:eastAsia="ar-SA"/>
              </w:rPr>
            </w:pPr>
          </w:p>
        </w:tc>
        <w:tc>
          <w:tcPr>
            <w:tcW w:w="745" w:type="dxa"/>
          </w:tcPr>
          <w:p w14:paraId="29910D69" w14:textId="77777777" w:rsidR="00A248FA" w:rsidRPr="009358C4" w:rsidRDefault="00A248FA" w:rsidP="00A248FA">
            <w:pPr>
              <w:suppressAutoHyphens/>
              <w:spacing w:after="200" w:line="276" w:lineRule="auto"/>
              <w:rPr>
                <w:sz w:val="28"/>
                <w:szCs w:val="28"/>
                <w:lang w:eastAsia="ar-SA"/>
              </w:rPr>
            </w:pPr>
          </w:p>
        </w:tc>
        <w:tc>
          <w:tcPr>
            <w:tcW w:w="762" w:type="dxa"/>
          </w:tcPr>
          <w:p w14:paraId="3CBC5115"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1F7F679A" w14:textId="427C1057"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796992" behindDoc="0" locked="0" layoutInCell="1" allowOverlap="1" wp14:anchorId="2C8BB937" wp14:editId="485090FB">
                      <wp:simplePos x="0" y="0"/>
                      <wp:positionH relativeFrom="column">
                        <wp:posOffset>113665</wp:posOffset>
                      </wp:positionH>
                      <wp:positionV relativeFrom="paragraph">
                        <wp:posOffset>93980</wp:posOffset>
                      </wp:positionV>
                      <wp:extent cx="445135" cy="257810"/>
                      <wp:effectExtent l="0" t="0" r="12065" b="27940"/>
                      <wp:wrapNone/>
                      <wp:docPr id="1245576635"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C1A1" id="Прямоугольник 132" o:spid="_x0000_s1026" style="position:absolute;margin-left:8.95pt;margin-top:7.4pt;width:35.05pt;height:20.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" fillcolor="#747070"/>
                  </w:pict>
                </mc:Fallback>
              </mc:AlternateContent>
            </w:r>
          </w:p>
        </w:tc>
      </w:tr>
      <w:tr w:rsidR="00A248FA" w:rsidRPr="009358C4" w14:paraId="2E064DB4" w14:textId="77777777" w:rsidTr="002F1F3D">
        <w:trPr>
          <w:trHeight w:val="557"/>
        </w:trPr>
        <w:tc>
          <w:tcPr>
            <w:tcW w:w="525" w:type="dxa"/>
          </w:tcPr>
          <w:p w14:paraId="777D999D" w14:textId="0240EBCF" w:rsidR="00A248FA" w:rsidRPr="009358C4" w:rsidRDefault="00A248FA" w:rsidP="00A248FA">
            <w:pPr>
              <w:suppressAutoHyphens/>
              <w:spacing w:after="200" w:line="276" w:lineRule="auto"/>
              <w:jc w:val="center"/>
              <w:rPr>
                <w:lang w:eastAsia="ar-SA"/>
              </w:rPr>
            </w:pPr>
            <w:r w:rsidRPr="009358C4">
              <w:rPr>
                <w:sz w:val="22"/>
                <w:szCs w:val="22"/>
                <w:lang w:eastAsia="ar-SA"/>
              </w:rPr>
              <w:t>18</w:t>
            </w:r>
          </w:p>
        </w:tc>
        <w:tc>
          <w:tcPr>
            <w:tcW w:w="3550" w:type="dxa"/>
          </w:tcPr>
          <w:p w14:paraId="17221476" w14:textId="6D712BD8" w:rsidR="00196FF9" w:rsidRPr="009358C4" w:rsidRDefault="00A248FA" w:rsidP="00A248FA">
            <w:pPr>
              <w:suppressAutoHyphens/>
              <w:autoSpaceDE w:val="0"/>
              <w:snapToGrid w:val="0"/>
              <w:rPr>
                <w:lang w:eastAsia="en-US"/>
              </w:rPr>
            </w:pPr>
            <w:r w:rsidRPr="009358C4">
              <w:rPr>
                <w:lang w:eastAsia="en-US"/>
              </w:rPr>
              <w:t>Проект организации дорожного движения</w:t>
            </w:r>
          </w:p>
        </w:tc>
        <w:tc>
          <w:tcPr>
            <w:tcW w:w="851" w:type="dxa"/>
          </w:tcPr>
          <w:p w14:paraId="1177A645" w14:textId="77777777" w:rsidR="00A248FA" w:rsidRPr="009358C4" w:rsidRDefault="00A248FA" w:rsidP="00A248FA">
            <w:pPr>
              <w:suppressAutoHyphens/>
              <w:spacing w:after="200" w:line="276" w:lineRule="auto"/>
              <w:rPr>
                <w:sz w:val="28"/>
                <w:szCs w:val="28"/>
                <w:lang w:eastAsia="ar-SA"/>
              </w:rPr>
            </w:pPr>
          </w:p>
        </w:tc>
        <w:tc>
          <w:tcPr>
            <w:tcW w:w="567" w:type="dxa"/>
          </w:tcPr>
          <w:p w14:paraId="36326FC5" w14:textId="77777777" w:rsidR="00A248FA" w:rsidRPr="009358C4" w:rsidRDefault="00A248FA" w:rsidP="00A248FA">
            <w:pPr>
              <w:suppressAutoHyphens/>
              <w:spacing w:after="200" w:line="276" w:lineRule="auto"/>
              <w:rPr>
                <w:sz w:val="28"/>
                <w:szCs w:val="28"/>
                <w:lang w:eastAsia="ar-SA"/>
              </w:rPr>
            </w:pPr>
          </w:p>
        </w:tc>
        <w:tc>
          <w:tcPr>
            <w:tcW w:w="850" w:type="dxa"/>
          </w:tcPr>
          <w:p w14:paraId="47F6B614" w14:textId="77777777" w:rsidR="00A248FA" w:rsidRPr="009358C4" w:rsidRDefault="00A248FA" w:rsidP="00A248FA">
            <w:pPr>
              <w:suppressAutoHyphens/>
              <w:spacing w:after="200" w:line="276" w:lineRule="auto"/>
              <w:rPr>
                <w:sz w:val="28"/>
                <w:szCs w:val="28"/>
                <w:lang w:eastAsia="ar-SA"/>
              </w:rPr>
            </w:pPr>
          </w:p>
        </w:tc>
        <w:tc>
          <w:tcPr>
            <w:tcW w:w="709" w:type="dxa"/>
          </w:tcPr>
          <w:p w14:paraId="5EB3EB1D" w14:textId="77777777" w:rsidR="00A248FA" w:rsidRPr="009358C4" w:rsidRDefault="00A248FA" w:rsidP="00A248FA">
            <w:pPr>
              <w:suppressAutoHyphens/>
              <w:spacing w:after="200" w:line="276" w:lineRule="auto"/>
              <w:rPr>
                <w:sz w:val="28"/>
                <w:szCs w:val="28"/>
                <w:lang w:eastAsia="ar-SA"/>
              </w:rPr>
            </w:pPr>
          </w:p>
        </w:tc>
        <w:tc>
          <w:tcPr>
            <w:tcW w:w="745" w:type="dxa"/>
          </w:tcPr>
          <w:p w14:paraId="374FAD2C" w14:textId="77777777" w:rsidR="00A248FA" w:rsidRPr="009358C4" w:rsidRDefault="00A248FA" w:rsidP="00A248FA">
            <w:pPr>
              <w:suppressAutoHyphens/>
              <w:spacing w:after="200" w:line="276" w:lineRule="auto"/>
              <w:rPr>
                <w:sz w:val="28"/>
                <w:szCs w:val="28"/>
                <w:lang w:eastAsia="ar-SA"/>
              </w:rPr>
            </w:pPr>
          </w:p>
        </w:tc>
        <w:tc>
          <w:tcPr>
            <w:tcW w:w="762" w:type="dxa"/>
          </w:tcPr>
          <w:p w14:paraId="06B35192"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284D06B0" w14:textId="2ACC295D" w:rsidR="00A248FA" w:rsidRPr="009358C4" w:rsidRDefault="00A248FA" w:rsidP="00A248FA">
            <w:pPr>
              <w:suppressAutoHyphens/>
              <w:spacing w:after="200" w:line="276" w:lineRule="auto"/>
              <w:rPr>
                <w:rFonts w:ascii="Calibri" w:hAnsi="Calibri"/>
                <w:noProof/>
              </w:rPr>
            </w:pPr>
            <w:r w:rsidRPr="009358C4">
              <w:rPr>
                <w:noProof/>
              </w:rPr>
              <mc:AlternateContent>
                <mc:Choice Requires="wps">
                  <w:drawing>
                    <wp:anchor distT="0" distB="0" distL="114300" distR="114300" simplePos="0" relativeHeight="251792896" behindDoc="0" locked="0" layoutInCell="1" allowOverlap="1" wp14:anchorId="4CDAF0D5" wp14:editId="71D5FB4E">
                      <wp:simplePos x="0" y="0"/>
                      <wp:positionH relativeFrom="column">
                        <wp:posOffset>115570</wp:posOffset>
                      </wp:positionH>
                      <wp:positionV relativeFrom="paragraph">
                        <wp:posOffset>34290</wp:posOffset>
                      </wp:positionV>
                      <wp:extent cx="445135" cy="257810"/>
                      <wp:effectExtent l="0" t="0" r="12065" b="27940"/>
                      <wp:wrapNone/>
                      <wp:docPr id="3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5281" id="Прямоугольник 6" o:spid="_x0000_s1026" style="position:absolute;margin-left:9.1pt;margin-top:2.7pt;width:35.05pt;height:20.3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" fillcolor="#747070"/>
                  </w:pict>
                </mc:Fallback>
              </mc:AlternateContent>
            </w:r>
          </w:p>
        </w:tc>
      </w:tr>
      <w:tr w:rsidR="00A248FA" w:rsidRPr="009358C4" w14:paraId="6DA9495B" w14:textId="77777777" w:rsidTr="002F1F3D">
        <w:trPr>
          <w:trHeight w:val="557"/>
        </w:trPr>
        <w:tc>
          <w:tcPr>
            <w:tcW w:w="525" w:type="dxa"/>
          </w:tcPr>
          <w:p w14:paraId="7147E82F" w14:textId="0FA31C2D" w:rsidR="00A248FA" w:rsidRPr="009358C4" w:rsidRDefault="00A248FA" w:rsidP="00A248FA">
            <w:pPr>
              <w:suppressAutoHyphens/>
              <w:spacing w:after="200" w:line="276" w:lineRule="auto"/>
              <w:jc w:val="center"/>
              <w:rPr>
                <w:sz w:val="22"/>
                <w:szCs w:val="22"/>
                <w:lang w:eastAsia="ar-SA"/>
              </w:rPr>
            </w:pPr>
            <w:r w:rsidRPr="009358C4">
              <w:rPr>
                <w:sz w:val="22"/>
                <w:szCs w:val="22"/>
                <w:lang w:eastAsia="ar-SA"/>
              </w:rPr>
              <w:t>19</w:t>
            </w:r>
          </w:p>
        </w:tc>
        <w:tc>
          <w:tcPr>
            <w:tcW w:w="3550" w:type="dxa"/>
          </w:tcPr>
          <w:p w14:paraId="6EA35466" w14:textId="5C03C2ED" w:rsidR="00A248FA" w:rsidRPr="009358C4" w:rsidRDefault="00A248FA" w:rsidP="00A248FA">
            <w:pPr>
              <w:suppressAutoHyphens/>
              <w:autoSpaceDE w:val="0"/>
              <w:snapToGrid w:val="0"/>
              <w:rPr>
                <w:lang w:eastAsia="en-US"/>
              </w:rPr>
            </w:pPr>
            <w:r w:rsidRPr="009358C4">
              <w:rPr>
                <w:lang w:eastAsia="en-US"/>
              </w:rPr>
              <w:t xml:space="preserve">Распоряжение комитета развития дорожно-транспортной инфраструктуры Администрации об утверждении проектов организации дорожного движения </w:t>
            </w:r>
            <w:r w:rsidR="00B01C6A" w:rsidRPr="009358C4">
              <w:rPr>
                <w:lang w:eastAsia="en-US"/>
              </w:rPr>
              <w:t>для</w:t>
            </w:r>
            <w:r w:rsidRPr="009358C4">
              <w:rPr>
                <w:lang w:eastAsia="en-US"/>
              </w:rPr>
              <w:t xml:space="preserve"> автомобильны</w:t>
            </w:r>
            <w:r w:rsidR="00B01C6A" w:rsidRPr="009358C4">
              <w:rPr>
                <w:lang w:eastAsia="en-US"/>
              </w:rPr>
              <w:t>х</w:t>
            </w:r>
            <w:r w:rsidRPr="009358C4">
              <w:rPr>
                <w:lang w:eastAsia="en-US"/>
              </w:rPr>
              <w:t xml:space="preserve"> дорог местного значения городского округа «Город Калининград»</w:t>
            </w:r>
          </w:p>
        </w:tc>
        <w:tc>
          <w:tcPr>
            <w:tcW w:w="851" w:type="dxa"/>
          </w:tcPr>
          <w:p w14:paraId="0AE9C611" w14:textId="77777777" w:rsidR="00A248FA" w:rsidRPr="009358C4" w:rsidRDefault="00A248FA" w:rsidP="00A248FA">
            <w:pPr>
              <w:suppressAutoHyphens/>
              <w:spacing w:after="200" w:line="276" w:lineRule="auto"/>
              <w:rPr>
                <w:sz w:val="28"/>
                <w:szCs w:val="28"/>
                <w:lang w:eastAsia="ar-SA"/>
              </w:rPr>
            </w:pPr>
          </w:p>
        </w:tc>
        <w:tc>
          <w:tcPr>
            <w:tcW w:w="567" w:type="dxa"/>
          </w:tcPr>
          <w:p w14:paraId="45603B23" w14:textId="77777777" w:rsidR="00A248FA" w:rsidRPr="009358C4" w:rsidRDefault="00A248FA" w:rsidP="00A248FA">
            <w:pPr>
              <w:suppressAutoHyphens/>
              <w:spacing w:after="200" w:line="276" w:lineRule="auto"/>
              <w:rPr>
                <w:sz w:val="28"/>
                <w:szCs w:val="28"/>
                <w:lang w:eastAsia="ar-SA"/>
              </w:rPr>
            </w:pPr>
          </w:p>
        </w:tc>
        <w:tc>
          <w:tcPr>
            <w:tcW w:w="850" w:type="dxa"/>
          </w:tcPr>
          <w:p w14:paraId="17C99A10" w14:textId="77777777" w:rsidR="00A248FA" w:rsidRPr="009358C4" w:rsidRDefault="00A248FA" w:rsidP="00A248FA">
            <w:pPr>
              <w:suppressAutoHyphens/>
              <w:spacing w:after="200" w:line="276" w:lineRule="auto"/>
              <w:rPr>
                <w:sz w:val="28"/>
                <w:szCs w:val="28"/>
                <w:lang w:eastAsia="ar-SA"/>
              </w:rPr>
            </w:pPr>
          </w:p>
        </w:tc>
        <w:tc>
          <w:tcPr>
            <w:tcW w:w="709" w:type="dxa"/>
          </w:tcPr>
          <w:p w14:paraId="2C282451" w14:textId="77777777" w:rsidR="00A248FA" w:rsidRPr="009358C4" w:rsidRDefault="00A248FA" w:rsidP="00A248FA">
            <w:pPr>
              <w:suppressAutoHyphens/>
              <w:spacing w:after="200" w:line="276" w:lineRule="auto"/>
              <w:rPr>
                <w:sz w:val="28"/>
                <w:szCs w:val="28"/>
                <w:lang w:eastAsia="ar-SA"/>
              </w:rPr>
            </w:pPr>
          </w:p>
        </w:tc>
        <w:tc>
          <w:tcPr>
            <w:tcW w:w="745" w:type="dxa"/>
          </w:tcPr>
          <w:p w14:paraId="1B05FC5D" w14:textId="77777777" w:rsidR="00A248FA" w:rsidRPr="009358C4" w:rsidRDefault="00A248FA" w:rsidP="00A248FA">
            <w:pPr>
              <w:suppressAutoHyphens/>
              <w:spacing w:after="200" w:line="276" w:lineRule="auto"/>
              <w:rPr>
                <w:sz w:val="28"/>
                <w:szCs w:val="28"/>
                <w:lang w:eastAsia="ar-SA"/>
              </w:rPr>
            </w:pPr>
          </w:p>
        </w:tc>
        <w:tc>
          <w:tcPr>
            <w:tcW w:w="762" w:type="dxa"/>
          </w:tcPr>
          <w:p w14:paraId="4FAF3375"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0F55E7C6" w14:textId="65C29304"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798016" behindDoc="0" locked="0" layoutInCell="1" allowOverlap="1" wp14:anchorId="748EE647" wp14:editId="7D7DA43C">
                      <wp:simplePos x="0" y="0"/>
                      <wp:positionH relativeFrom="column">
                        <wp:posOffset>116205</wp:posOffset>
                      </wp:positionH>
                      <wp:positionV relativeFrom="paragraph">
                        <wp:posOffset>-21590</wp:posOffset>
                      </wp:positionV>
                      <wp:extent cx="445135" cy="257810"/>
                      <wp:effectExtent l="0" t="0" r="12065" b="27940"/>
                      <wp:wrapNone/>
                      <wp:docPr id="1583235995"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53452" id="Прямоугольник 132" o:spid="_x0000_s1026" style="position:absolute;margin-left:9.15pt;margin-top:-1.7pt;width:35.05pt;height:20.3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" fillcolor="#747070"/>
                  </w:pict>
                </mc:Fallback>
              </mc:AlternateContent>
            </w:r>
          </w:p>
        </w:tc>
      </w:tr>
      <w:tr w:rsidR="00A248FA" w:rsidRPr="009358C4" w14:paraId="30475579" w14:textId="77777777" w:rsidTr="002F1F3D">
        <w:trPr>
          <w:trHeight w:val="557"/>
        </w:trPr>
        <w:tc>
          <w:tcPr>
            <w:tcW w:w="525" w:type="dxa"/>
          </w:tcPr>
          <w:p w14:paraId="1FFA1B87" w14:textId="32C5E7B4" w:rsidR="00A248FA" w:rsidRPr="009358C4" w:rsidRDefault="00A248FA" w:rsidP="00A248FA">
            <w:pPr>
              <w:suppressAutoHyphens/>
              <w:spacing w:after="200" w:line="276" w:lineRule="auto"/>
              <w:jc w:val="center"/>
              <w:rPr>
                <w:lang w:eastAsia="ar-SA"/>
              </w:rPr>
            </w:pPr>
            <w:r w:rsidRPr="009358C4">
              <w:rPr>
                <w:sz w:val="22"/>
                <w:szCs w:val="22"/>
                <w:lang w:eastAsia="ar-SA"/>
              </w:rPr>
              <w:t>2</w:t>
            </w:r>
            <w:r w:rsidR="001666AC" w:rsidRPr="009358C4">
              <w:rPr>
                <w:sz w:val="22"/>
                <w:szCs w:val="22"/>
                <w:lang w:eastAsia="ar-SA"/>
              </w:rPr>
              <w:t>0</w:t>
            </w:r>
          </w:p>
        </w:tc>
        <w:tc>
          <w:tcPr>
            <w:tcW w:w="3550" w:type="dxa"/>
          </w:tcPr>
          <w:p w14:paraId="44EC4D1C" w14:textId="581292D2" w:rsidR="00196FF9" w:rsidRPr="009358C4" w:rsidRDefault="00A248FA" w:rsidP="00A248FA">
            <w:pPr>
              <w:suppressAutoHyphens/>
              <w:autoSpaceDE w:val="0"/>
              <w:snapToGrid w:val="0"/>
              <w:rPr>
                <w:lang w:eastAsia="en-US"/>
              </w:rPr>
            </w:pPr>
            <w:r w:rsidRPr="009358C4">
              <w:rPr>
                <w:lang w:eastAsia="en-US"/>
              </w:rPr>
              <w:t>Разрешение на установку и эксплуатацию рекламной конструкции</w:t>
            </w:r>
          </w:p>
        </w:tc>
        <w:tc>
          <w:tcPr>
            <w:tcW w:w="851" w:type="dxa"/>
          </w:tcPr>
          <w:p w14:paraId="38570EAD" w14:textId="77777777" w:rsidR="00A248FA" w:rsidRPr="009358C4" w:rsidRDefault="00A248FA" w:rsidP="00A248FA">
            <w:pPr>
              <w:suppressAutoHyphens/>
              <w:spacing w:after="200" w:line="276" w:lineRule="auto"/>
              <w:rPr>
                <w:sz w:val="28"/>
                <w:szCs w:val="28"/>
                <w:lang w:eastAsia="ar-SA"/>
              </w:rPr>
            </w:pPr>
          </w:p>
        </w:tc>
        <w:tc>
          <w:tcPr>
            <w:tcW w:w="567" w:type="dxa"/>
          </w:tcPr>
          <w:p w14:paraId="7EDAE513" w14:textId="77777777" w:rsidR="00A248FA" w:rsidRPr="009358C4" w:rsidRDefault="00A248FA" w:rsidP="00A248FA">
            <w:pPr>
              <w:suppressAutoHyphens/>
              <w:spacing w:after="200" w:line="276" w:lineRule="auto"/>
              <w:rPr>
                <w:sz w:val="28"/>
                <w:szCs w:val="28"/>
                <w:lang w:eastAsia="ar-SA"/>
              </w:rPr>
            </w:pPr>
          </w:p>
        </w:tc>
        <w:tc>
          <w:tcPr>
            <w:tcW w:w="850" w:type="dxa"/>
          </w:tcPr>
          <w:p w14:paraId="2E930F20" w14:textId="77777777" w:rsidR="00A248FA" w:rsidRPr="009358C4" w:rsidRDefault="00A248FA" w:rsidP="00A248FA">
            <w:pPr>
              <w:suppressAutoHyphens/>
              <w:spacing w:after="200" w:line="276" w:lineRule="auto"/>
              <w:rPr>
                <w:sz w:val="28"/>
                <w:szCs w:val="28"/>
                <w:lang w:eastAsia="ar-SA"/>
              </w:rPr>
            </w:pPr>
          </w:p>
        </w:tc>
        <w:tc>
          <w:tcPr>
            <w:tcW w:w="709" w:type="dxa"/>
          </w:tcPr>
          <w:p w14:paraId="5AB816F7" w14:textId="77777777" w:rsidR="00A248FA" w:rsidRPr="009358C4" w:rsidRDefault="00A248FA" w:rsidP="00A248FA">
            <w:pPr>
              <w:suppressAutoHyphens/>
              <w:spacing w:after="200" w:line="276" w:lineRule="auto"/>
              <w:rPr>
                <w:sz w:val="28"/>
                <w:szCs w:val="28"/>
                <w:lang w:eastAsia="ar-SA"/>
              </w:rPr>
            </w:pPr>
          </w:p>
        </w:tc>
        <w:tc>
          <w:tcPr>
            <w:tcW w:w="745" w:type="dxa"/>
          </w:tcPr>
          <w:p w14:paraId="6355E17D" w14:textId="77777777" w:rsidR="00A248FA" w:rsidRPr="009358C4" w:rsidRDefault="00A248FA" w:rsidP="00A248FA">
            <w:pPr>
              <w:suppressAutoHyphens/>
              <w:spacing w:after="200" w:line="276" w:lineRule="auto"/>
              <w:rPr>
                <w:sz w:val="28"/>
                <w:szCs w:val="28"/>
                <w:lang w:eastAsia="ar-SA"/>
              </w:rPr>
            </w:pPr>
          </w:p>
        </w:tc>
        <w:tc>
          <w:tcPr>
            <w:tcW w:w="762" w:type="dxa"/>
          </w:tcPr>
          <w:p w14:paraId="70B8577E"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6B0169DE" w14:textId="524C96D3" w:rsidR="00A248FA" w:rsidRPr="009358C4" w:rsidRDefault="00A248FA" w:rsidP="00A248FA">
            <w:pPr>
              <w:suppressAutoHyphens/>
              <w:spacing w:after="200" w:line="276" w:lineRule="auto"/>
              <w:rPr>
                <w:rFonts w:ascii="Calibri" w:hAnsi="Calibri"/>
                <w:noProof/>
              </w:rPr>
            </w:pPr>
            <w:r w:rsidRPr="009358C4">
              <w:rPr>
                <w:noProof/>
              </w:rPr>
              <mc:AlternateContent>
                <mc:Choice Requires="wps">
                  <w:drawing>
                    <wp:anchor distT="0" distB="0" distL="114300" distR="114300" simplePos="0" relativeHeight="251794944" behindDoc="0" locked="0" layoutInCell="1" allowOverlap="1" wp14:anchorId="09C9E6DD" wp14:editId="122B5DC4">
                      <wp:simplePos x="0" y="0"/>
                      <wp:positionH relativeFrom="column">
                        <wp:posOffset>126365</wp:posOffset>
                      </wp:positionH>
                      <wp:positionV relativeFrom="paragraph">
                        <wp:posOffset>115570</wp:posOffset>
                      </wp:positionV>
                      <wp:extent cx="445135" cy="257810"/>
                      <wp:effectExtent l="0" t="0" r="12065" b="27940"/>
                      <wp:wrapNone/>
                      <wp:docPr id="17"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0C6E" id="Прямоугольник 143" o:spid="_x0000_s1026" style="position:absolute;margin-left:9.95pt;margin-top:9.1pt;width:35.05pt;height:20.3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" fillcolor="#747070"/>
                  </w:pict>
                </mc:Fallback>
              </mc:AlternateContent>
            </w:r>
          </w:p>
        </w:tc>
      </w:tr>
      <w:tr w:rsidR="00A248FA" w:rsidRPr="009358C4" w14:paraId="361C6E16" w14:textId="77777777" w:rsidTr="002F1F3D">
        <w:trPr>
          <w:trHeight w:val="557"/>
        </w:trPr>
        <w:tc>
          <w:tcPr>
            <w:tcW w:w="525" w:type="dxa"/>
          </w:tcPr>
          <w:p w14:paraId="57D40651" w14:textId="32DB39F8" w:rsidR="00A248FA" w:rsidRPr="009358C4" w:rsidRDefault="00A248FA" w:rsidP="00A248FA">
            <w:pPr>
              <w:suppressAutoHyphens/>
              <w:spacing w:after="200" w:line="276" w:lineRule="auto"/>
              <w:jc w:val="center"/>
              <w:rPr>
                <w:lang w:eastAsia="ar-SA"/>
              </w:rPr>
            </w:pPr>
            <w:r w:rsidRPr="009358C4">
              <w:rPr>
                <w:sz w:val="22"/>
                <w:szCs w:val="22"/>
                <w:lang w:eastAsia="ar-SA"/>
              </w:rPr>
              <w:t>2</w:t>
            </w:r>
            <w:r w:rsidR="001666AC" w:rsidRPr="009358C4">
              <w:rPr>
                <w:sz w:val="22"/>
                <w:szCs w:val="22"/>
                <w:lang w:eastAsia="ar-SA"/>
              </w:rPr>
              <w:t>1</w:t>
            </w:r>
          </w:p>
        </w:tc>
        <w:tc>
          <w:tcPr>
            <w:tcW w:w="3550" w:type="dxa"/>
          </w:tcPr>
          <w:p w14:paraId="2390BF7E" w14:textId="01414008" w:rsidR="00A248FA" w:rsidRPr="009358C4" w:rsidRDefault="00A248FA" w:rsidP="00B01C6A">
            <w:pPr>
              <w:suppressAutoHyphens/>
              <w:autoSpaceDE w:val="0"/>
              <w:snapToGrid w:val="0"/>
              <w:rPr>
                <w:lang w:eastAsia="en-US"/>
              </w:rPr>
            </w:pPr>
            <w:r w:rsidRPr="009358C4">
              <w:rPr>
                <w:lang w:eastAsia="en-US"/>
              </w:rPr>
              <w:t xml:space="preserve">Разрешение на установку ограждения земельного участка, образованного под отдельно стоящее здание или сооружение, производственную </w:t>
            </w:r>
            <w:r w:rsidRPr="009358C4">
              <w:rPr>
                <w:lang w:eastAsia="en-US"/>
              </w:rPr>
              <w:lastRenderedPageBreak/>
              <w:t>территорию, многоквартирный дом, нового ограждения взамен существующего по границам образованного земельного участка на территории городского округа «Город Калининград»</w:t>
            </w:r>
          </w:p>
        </w:tc>
        <w:tc>
          <w:tcPr>
            <w:tcW w:w="851" w:type="dxa"/>
          </w:tcPr>
          <w:p w14:paraId="030F189F" w14:textId="77777777" w:rsidR="00A248FA" w:rsidRPr="009358C4" w:rsidRDefault="00A248FA" w:rsidP="00A248FA">
            <w:pPr>
              <w:suppressAutoHyphens/>
              <w:spacing w:after="200" w:line="276" w:lineRule="auto"/>
              <w:rPr>
                <w:sz w:val="28"/>
                <w:szCs w:val="28"/>
                <w:lang w:eastAsia="ar-SA"/>
              </w:rPr>
            </w:pPr>
          </w:p>
        </w:tc>
        <w:tc>
          <w:tcPr>
            <w:tcW w:w="567" w:type="dxa"/>
          </w:tcPr>
          <w:p w14:paraId="7530490D" w14:textId="77777777" w:rsidR="00A248FA" w:rsidRPr="009358C4" w:rsidRDefault="00A248FA" w:rsidP="00A248FA">
            <w:pPr>
              <w:suppressAutoHyphens/>
              <w:spacing w:after="200" w:line="276" w:lineRule="auto"/>
              <w:rPr>
                <w:sz w:val="28"/>
                <w:szCs w:val="28"/>
                <w:lang w:eastAsia="ar-SA"/>
              </w:rPr>
            </w:pPr>
          </w:p>
        </w:tc>
        <w:tc>
          <w:tcPr>
            <w:tcW w:w="850" w:type="dxa"/>
          </w:tcPr>
          <w:p w14:paraId="586F67E4" w14:textId="77777777" w:rsidR="00A248FA" w:rsidRPr="009358C4" w:rsidRDefault="00A248FA" w:rsidP="00A248FA">
            <w:pPr>
              <w:suppressAutoHyphens/>
              <w:spacing w:after="200" w:line="276" w:lineRule="auto"/>
              <w:rPr>
                <w:sz w:val="28"/>
                <w:szCs w:val="28"/>
                <w:lang w:eastAsia="ar-SA"/>
              </w:rPr>
            </w:pPr>
          </w:p>
        </w:tc>
        <w:tc>
          <w:tcPr>
            <w:tcW w:w="709" w:type="dxa"/>
          </w:tcPr>
          <w:p w14:paraId="44F18373" w14:textId="77777777" w:rsidR="00A248FA" w:rsidRPr="009358C4" w:rsidRDefault="00A248FA" w:rsidP="00A248FA">
            <w:pPr>
              <w:suppressAutoHyphens/>
              <w:spacing w:after="200" w:line="276" w:lineRule="auto"/>
              <w:rPr>
                <w:sz w:val="28"/>
                <w:szCs w:val="28"/>
                <w:lang w:eastAsia="ar-SA"/>
              </w:rPr>
            </w:pPr>
          </w:p>
        </w:tc>
        <w:tc>
          <w:tcPr>
            <w:tcW w:w="745" w:type="dxa"/>
          </w:tcPr>
          <w:p w14:paraId="004CA2A8" w14:textId="77777777" w:rsidR="00A248FA" w:rsidRPr="009358C4" w:rsidRDefault="00A248FA" w:rsidP="00A248FA">
            <w:pPr>
              <w:suppressAutoHyphens/>
              <w:spacing w:after="200" w:line="276" w:lineRule="auto"/>
              <w:rPr>
                <w:sz w:val="28"/>
                <w:szCs w:val="28"/>
                <w:lang w:eastAsia="ar-SA"/>
              </w:rPr>
            </w:pPr>
          </w:p>
        </w:tc>
        <w:tc>
          <w:tcPr>
            <w:tcW w:w="762" w:type="dxa"/>
          </w:tcPr>
          <w:p w14:paraId="1708AC46"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42C5B779" w14:textId="31B47784" w:rsidR="00A248FA" w:rsidRPr="009358C4" w:rsidRDefault="00A248FA" w:rsidP="00A248FA">
            <w:pPr>
              <w:suppressAutoHyphens/>
              <w:spacing w:after="200" w:line="276" w:lineRule="auto"/>
              <w:rPr>
                <w:rFonts w:ascii="Calibri" w:hAnsi="Calibri"/>
                <w:noProof/>
              </w:rPr>
            </w:pPr>
            <w:r w:rsidRPr="009358C4">
              <w:rPr>
                <w:noProof/>
              </w:rPr>
              <mc:AlternateContent>
                <mc:Choice Requires="wps">
                  <w:drawing>
                    <wp:anchor distT="0" distB="0" distL="114300" distR="114300" simplePos="0" relativeHeight="251795968" behindDoc="0" locked="0" layoutInCell="1" allowOverlap="1" wp14:anchorId="65206D53" wp14:editId="610B8FC9">
                      <wp:simplePos x="0" y="0"/>
                      <wp:positionH relativeFrom="column">
                        <wp:posOffset>109220</wp:posOffset>
                      </wp:positionH>
                      <wp:positionV relativeFrom="paragraph">
                        <wp:posOffset>57150</wp:posOffset>
                      </wp:positionV>
                      <wp:extent cx="445135" cy="257810"/>
                      <wp:effectExtent l="0" t="0" r="12065" b="27940"/>
                      <wp:wrapNone/>
                      <wp:docPr id="1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D7C64" id="Прямоугольник 144" o:spid="_x0000_s1026" style="position:absolute;margin-left:8.6pt;margin-top:4.5pt;width:35.05pt;height:20.3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" fillcolor="#747070"/>
                  </w:pict>
                </mc:Fallback>
              </mc:AlternateContent>
            </w:r>
          </w:p>
        </w:tc>
      </w:tr>
      <w:tr w:rsidR="00A248FA" w:rsidRPr="009358C4" w14:paraId="615034FE" w14:textId="77777777" w:rsidTr="002F1F3D">
        <w:trPr>
          <w:trHeight w:val="557"/>
        </w:trPr>
        <w:tc>
          <w:tcPr>
            <w:tcW w:w="525" w:type="dxa"/>
          </w:tcPr>
          <w:p w14:paraId="665FE4DB" w14:textId="37197976" w:rsidR="00A248FA" w:rsidRPr="009358C4" w:rsidRDefault="001666AC" w:rsidP="00A248FA">
            <w:pPr>
              <w:suppressAutoHyphens/>
              <w:spacing w:after="200" w:line="276" w:lineRule="auto"/>
              <w:jc w:val="center"/>
              <w:rPr>
                <w:sz w:val="22"/>
                <w:szCs w:val="22"/>
                <w:lang w:eastAsia="ar-SA"/>
              </w:rPr>
            </w:pPr>
            <w:r w:rsidRPr="009358C4">
              <w:rPr>
                <w:sz w:val="22"/>
                <w:szCs w:val="22"/>
                <w:lang w:eastAsia="ar-SA"/>
              </w:rPr>
              <w:t>22</w:t>
            </w:r>
          </w:p>
        </w:tc>
        <w:tc>
          <w:tcPr>
            <w:tcW w:w="3550" w:type="dxa"/>
          </w:tcPr>
          <w:p w14:paraId="07DB9A4D" w14:textId="797D9D62" w:rsidR="00A248FA" w:rsidRPr="009358C4" w:rsidRDefault="00A248FA" w:rsidP="00B01C6A">
            <w:pPr>
              <w:suppressAutoHyphens/>
              <w:autoSpaceDE w:val="0"/>
              <w:snapToGrid w:val="0"/>
              <w:rPr>
                <w:lang w:eastAsia="en-US"/>
              </w:rPr>
            </w:pPr>
            <w:r w:rsidRPr="009358C4">
              <w:rPr>
                <w:lang w:eastAsia="en-US"/>
              </w:rPr>
              <w:t>Договор на прокладку, перенос или переустройство инженерных коммуникаций, их эксплуатацию в границах полосы отвода автомобильных дорог местного значения.</w:t>
            </w:r>
          </w:p>
        </w:tc>
        <w:tc>
          <w:tcPr>
            <w:tcW w:w="851" w:type="dxa"/>
          </w:tcPr>
          <w:p w14:paraId="0EBB2F4D" w14:textId="77777777" w:rsidR="00A248FA" w:rsidRPr="009358C4" w:rsidRDefault="00A248FA" w:rsidP="00A248FA">
            <w:pPr>
              <w:suppressAutoHyphens/>
              <w:spacing w:after="200" w:line="276" w:lineRule="auto"/>
              <w:rPr>
                <w:sz w:val="28"/>
                <w:szCs w:val="28"/>
                <w:lang w:eastAsia="ar-SA"/>
              </w:rPr>
            </w:pPr>
          </w:p>
        </w:tc>
        <w:tc>
          <w:tcPr>
            <w:tcW w:w="567" w:type="dxa"/>
          </w:tcPr>
          <w:p w14:paraId="3E1260B5" w14:textId="77777777" w:rsidR="00A248FA" w:rsidRPr="009358C4" w:rsidRDefault="00A248FA" w:rsidP="00A248FA">
            <w:pPr>
              <w:suppressAutoHyphens/>
              <w:spacing w:after="200" w:line="276" w:lineRule="auto"/>
              <w:rPr>
                <w:sz w:val="28"/>
                <w:szCs w:val="28"/>
                <w:lang w:eastAsia="ar-SA"/>
              </w:rPr>
            </w:pPr>
          </w:p>
        </w:tc>
        <w:tc>
          <w:tcPr>
            <w:tcW w:w="850" w:type="dxa"/>
          </w:tcPr>
          <w:p w14:paraId="6214E162" w14:textId="77777777" w:rsidR="00A248FA" w:rsidRPr="009358C4" w:rsidRDefault="00A248FA" w:rsidP="00A248FA">
            <w:pPr>
              <w:suppressAutoHyphens/>
              <w:spacing w:after="200" w:line="276" w:lineRule="auto"/>
              <w:rPr>
                <w:sz w:val="28"/>
                <w:szCs w:val="28"/>
                <w:lang w:eastAsia="ar-SA"/>
              </w:rPr>
            </w:pPr>
          </w:p>
        </w:tc>
        <w:tc>
          <w:tcPr>
            <w:tcW w:w="709" w:type="dxa"/>
          </w:tcPr>
          <w:p w14:paraId="56176071" w14:textId="77777777" w:rsidR="00A248FA" w:rsidRPr="009358C4" w:rsidRDefault="00A248FA" w:rsidP="00A248FA">
            <w:pPr>
              <w:suppressAutoHyphens/>
              <w:spacing w:after="200" w:line="276" w:lineRule="auto"/>
              <w:rPr>
                <w:sz w:val="28"/>
                <w:szCs w:val="28"/>
                <w:lang w:eastAsia="ar-SA"/>
              </w:rPr>
            </w:pPr>
          </w:p>
        </w:tc>
        <w:tc>
          <w:tcPr>
            <w:tcW w:w="745" w:type="dxa"/>
          </w:tcPr>
          <w:p w14:paraId="59DBA1D8" w14:textId="77777777" w:rsidR="00A248FA" w:rsidRPr="009358C4" w:rsidRDefault="00A248FA" w:rsidP="00A248FA">
            <w:pPr>
              <w:suppressAutoHyphens/>
              <w:spacing w:after="200" w:line="276" w:lineRule="auto"/>
              <w:rPr>
                <w:sz w:val="28"/>
                <w:szCs w:val="28"/>
                <w:lang w:eastAsia="ar-SA"/>
              </w:rPr>
            </w:pPr>
          </w:p>
        </w:tc>
        <w:tc>
          <w:tcPr>
            <w:tcW w:w="762" w:type="dxa"/>
          </w:tcPr>
          <w:p w14:paraId="59DCD0A8"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073D9A2C" w14:textId="4E84AFA4"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800064" behindDoc="0" locked="0" layoutInCell="1" allowOverlap="1" wp14:anchorId="53530FDA" wp14:editId="5C700183">
                      <wp:simplePos x="0" y="0"/>
                      <wp:positionH relativeFrom="column">
                        <wp:posOffset>105410</wp:posOffset>
                      </wp:positionH>
                      <wp:positionV relativeFrom="paragraph">
                        <wp:posOffset>-62230</wp:posOffset>
                      </wp:positionV>
                      <wp:extent cx="445135" cy="257810"/>
                      <wp:effectExtent l="0" t="0" r="12065" b="27940"/>
                      <wp:wrapNone/>
                      <wp:docPr id="1745115927"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48D67" id="Прямоугольник 144" o:spid="_x0000_s1026" style="position:absolute;margin-left:8.3pt;margin-top:-4.9pt;width:35.05pt;height:20.3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" fillcolor="#747070"/>
                  </w:pict>
                </mc:Fallback>
              </mc:AlternateContent>
            </w:r>
          </w:p>
        </w:tc>
      </w:tr>
      <w:tr w:rsidR="00A248FA" w:rsidRPr="009358C4" w14:paraId="4944FE98" w14:textId="77777777" w:rsidTr="002F1F3D">
        <w:trPr>
          <w:trHeight w:val="557"/>
        </w:trPr>
        <w:tc>
          <w:tcPr>
            <w:tcW w:w="525" w:type="dxa"/>
          </w:tcPr>
          <w:p w14:paraId="038CCE09" w14:textId="568211E4" w:rsidR="00A248FA" w:rsidRPr="009358C4" w:rsidRDefault="001666AC" w:rsidP="00A248FA">
            <w:pPr>
              <w:suppressAutoHyphens/>
              <w:spacing w:after="200" w:line="276" w:lineRule="auto"/>
              <w:jc w:val="center"/>
              <w:rPr>
                <w:sz w:val="22"/>
                <w:szCs w:val="22"/>
                <w:lang w:eastAsia="ar-SA"/>
              </w:rPr>
            </w:pPr>
            <w:r w:rsidRPr="009358C4">
              <w:rPr>
                <w:sz w:val="22"/>
                <w:szCs w:val="22"/>
                <w:lang w:eastAsia="ar-SA"/>
              </w:rPr>
              <w:t>23</w:t>
            </w:r>
          </w:p>
        </w:tc>
        <w:tc>
          <w:tcPr>
            <w:tcW w:w="3550" w:type="dxa"/>
          </w:tcPr>
          <w:p w14:paraId="4BC8E42B" w14:textId="019F748E" w:rsidR="00A248FA" w:rsidRPr="009358C4" w:rsidRDefault="00A248FA" w:rsidP="00B01C6A">
            <w:pPr>
              <w:suppressAutoHyphens/>
              <w:autoSpaceDE w:val="0"/>
              <w:snapToGrid w:val="0"/>
              <w:rPr>
                <w:lang w:eastAsia="en-US"/>
              </w:rPr>
            </w:pPr>
            <w:r w:rsidRPr="009358C4">
              <w:rPr>
                <w:lang w:eastAsia="en-US"/>
              </w:rPr>
              <w:t>Договора о прокладке, переносе, переустройстве, демонтаже и эксплуатации инженерной коммуникации в границах полосы отвода автомобильной дороги общего пользования, регионального или межмуниципального значения</w:t>
            </w:r>
          </w:p>
        </w:tc>
        <w:tc>
          <w:tcPr>
            <w:tcW w:w="851" w:type="dxa"/>
          </w:tcPr>
          <w:p w14:paraId="74E62899" w14:textId="77777777" w:rsidR="00A248FA" w:rsidRPr="009358C4" w:rsidRDefault="00A248FA" w:rsidP="00A248FA">
            <w:pPr>
              <w:suppressAutoHyphens/>
              <w:spacing w:after="200" w:line="276" w:lineRule="auto"/>
              <w:rPr>
                <w:sz w:val="28"/>
                <w:szCs w:val="28"/>
                <w:lang w:eastAsia="ar-SA"/>
              </w:rPr>
            </w:pPr>
          </w:p>
        </w:tc>
        <w:tc>
          <w:tcPr>
            <w:tcW w:w="567" w:type="dxa"/>
          </w:tcPr>
          <w:p w14:paraId="3CB073C3" w14:textId="77777777" w:rsidR="00A248FA" w:rsidRPr="009358C4" w:rsidRDefault="00A248FA" w:rsidP="00A248FA">
            <w:pPr>
              <w:suppressAutoHyphens/>
              <w:spacing w:after="200" w:line="276" w:lineRule="auto"/>
              <w:rPr>
                <w:sz w:val="28"/>
                <w:szCs w:val="28"/>
                <w:lang w:eastAsia="ar-SA"/>
              </w:rPr>
            </w:pPr>
          </w:p>
        </w:tc>
        <w:tc>
          <w:tcPr>
            <w:tcW w:w="850" w:type="dxa"/>
          </w:tcPr>
          <w:p w14:paraId="5855D52F" w14:textId="77777777" w:rsidR="00A248FA" w:rsidRPr="009358C4" w:rsidRDefault="00A248FA" w:rsidP="00A248FA">
            <w:pPr>
              <w:suppressAutoHyphens/>
              <w:spacing w:after="200" w:line="276" w:lineRule="auto"/>
              <w:rPr>
                <w:sz w:val="28"/>
                <w:szCs w:val="28"/>
                <w:lang w:eastAsia="ar-SA"/>
              </w:rPr>
            </w:pPr>
          </w:p>
        </w:tc>
        <w:tc>
          <w:tcPr>
            <w:tcW w:w="709" w:type="dxa"/>
          </w:tcPr>
          <w:p w14:paraId="6FE041A4" w14:textId="77777777" w:rsidR="00A248FA" w:rsidRPr="009358C4" w:rsidRDefault="00A248FA" w:rsidP="00A248FA">
            <w:pPr>
              <w:suppressAutoHyphens/>
              <w:spacing w:after="200" w:line="276" w:lineRule="auto"/>
              <w:rPr>
                <w:sz w:val="28"/>
                <w:szCs w:val="28"/>
                <w:lang w:eastAsia="ar-SA"/>
              </w:rPr>
            </w:pPr>
          </w:p>
        </w:tc>
        <w:tc>
          <w:tcPr>
            <w:tcW w:w="745" w:type="dxa"/>
          </w:tcPr>
          <w:p w14:paraId="09431B0E" w14:textId="77777777" w:rsidR="00A248FA" w:rsidRPr="009358C4" w:rsidRDefault="00A248FA" w:rsidP="00A248FA">
            <w:pPr>
              <w:suppressAutoHyphens/>
              <w:spacing w:after="200" w:line="276" w:lineRule="auto"/>
              <w:rPr>
                <w:sz w:val="28"/>
                <w:szCs w:val="28"/>
                <w:lang w:eastAsia="ar-SA"/>
              </w:rPr>
            </w:pPr>
          </w:p>
        </w:tc>
        <w:tc>
          <w:tcPr>
            <w:tcW w:w="762" w:type="dxa"/>
          </w:tcPr>
          <w:p w14:paraId="6E719FE8"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18106D7C" w14:textId="09478017"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799040" behindDoc="0" locked="0" layoutInCell="1" allowOverlap="1" wp14:anchorId="6B5FFE16" wp14:editId="67B7FE27">
                      <wp:simplePos x="0" y="0"/>
                      <wp:positionH relativeFrom="column">
                        <wp:posOffset>98425</wp:posOffset>
                      </wp:positionH>
                      <wp:positionV relativeFrom="paragraph">
                        <wp:posOffset>-219710</wp:posOffset>
                      </wp:positionV>
                      <wp:extent cx="445135" cy="257810"/>
                      <wp:effectExtent l="0" t="0" r="12065" b="27940"/>
                      <wp:wrapNone/>
                      <wp:docPr id="1133259043"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21EA" id="Прямоугольник 144" o:spid="_x0000_s1026" style="position:absolute;margin-left:7.75pt;margin-top:-17.3pt;width:35.05pt;height:20.3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" fillcolor="#747070"/>
                  </w:pict>
                </mc:Fallback>
              </mc:AlternateContent>
            </w:r>
          </w:p>
        </w:tc>
      </w:tr>
      <w:tr w:rsidR="00A248FA" w:rsidRPr="009358C4" w14:paraId="3C7333A6" w14:textId="77777777" w:rsidTr="002F1F3D">
        <w:trPr>
          <w:trHeight w:val="557"/>
        </w:trPr>
        <w:tc>
          <w:tcPr>
            <w:tcW w:w="525" w:type="dxa"/>
          </w:tcPr>
          <w:p w14:paraId="66750625" w14:textId="16E9C585" w:rsidR="00A248FA" w:rsidRPr="009358C4" w:rsidRDefault="001666AC" w:rsidP="00A248FA">
            <w:pPr>
              <w:suppressAutoHyphens/>
              <w:spacing w:after="200" w:line="276" w:lineRule="auto"/>
              <w:jc w:val="center"/>
              <w:rPr>
                <w:sz w:val="22"/>
                <w:szCs w:val="22"/>
                <w:lang w:eastAsia="ar-SA"/>
              </w:rPr>
            </w:pPr>
            <w:r w:rsidRPr="009358C4">
              <w:rPr>
                <w:sz w:val="22"/>
                <w:szCs w:val="22"/>
                <w:lang w:eastAsia="ar-SA"/>
              </w:rPr>
              <w:t>24</w:t>
            </w:r>
          </w:p>
        </w:tc>
        <w:tc>
          <w:tcPr>
            <w:tcW w:w="3550" w:type="dxa"/>
          </w:tcPr>
          <w:p w14:paraId="3279B3A7" w14:textId="17D5C0F5" w:rsidR="00A248FA" w:rsidRPr="009358C4" w:rsidRDefault="00A248FA" w:rsidP="00A248FA">
            <w:pPr>
              <w:suppressAutoHyphens/>
              <w:autoSpaceDE w:val="0"/>
              <w:snapToGrid w:val="0"/>
              <w:jc w:val="both"/>
              <w:rPr>
                <w:lang w:eastAsia="en-US"/>
              </w:rPr>
            </w:pPr>
            <w:r w:rsidRPr="009358C4">
              <w:rPr>
                <w:lang w:eastAsia="en-US"/>
              </w:rPr>
              <w:t>Порубочный билет</w:t>
            </w:r>
          </w:p>
        </w:tc>
        <w:tc>
          <w:tcPr>
            <w:tcW w:w="851" w:type="dxa"/>
          </w:tcPr>
          <w:p w14:paraId="01EDCAF7" w14:textId="77777777" w:rsidR="00A248FA" w:rsidRPr="009358C4" w:rsidRDefault="00A248FA" w:rsidP="00A248FA">
            <w:pPr>
              <w:suppressAutoHyphens/>
              <w:spacing w:after="200" w:line="276" w:lineRule="auto"/>
              <w:rPr>
                <w:sz w:val="28"/>
                <w:szCs w:val="28"/>
                <w:lang w:eastAsia="ar-SA"/>
              </w:rPr>
            </w:pPr>
          </w:p>
        </w:tc>
        <w:tc>
          <w:tcPr>
            <w:tcW w:w="567" w:type="dxa"/>
          </w:tcPr>
          <w:p w14:paraId="1A90092D" w14:textId="77777777" w:rsidR="00A248FA" w:rsidRPr="009358C4" w:rsidRDefault="00A248FA" w:rsidP="00A248FA">
            <w:pPr>
              <w:suppressAutoHyphens/>
              <w:spacing w:after="200" w:line="276" w:lineRule="auto"/>
              <w:rPr>
                <w:sz w:val="28"/>
                <w:szCs w:val="28"/>
                <w:lang w:eastAsia="ar-SA"/>
              </w:rPr>
            </w:pPr>
          </w:p>
        </w:tc>
        <w:tc>
          <w:tcPr>
            <w:tcW w:w="850" w:type="dxa"/>
          </w:tcPr>
          <w:p w14:paraId="22BCB39B" w14:textId="77777777" w:rsidR="00A248FA" w:rsidRPr="009358C4" w:rsidRDefault="00A248FA" w:rsidP="00A248FA">
            <w:pPr>
              <w:suppressAutoHyphens/>
              <w:spacing w:after="200" w:line="276" w:lineRule="auto"/>
              <w:rPr>
                <w:sz w:val="28"/>
                <w:szCs w:val="28"/>
                <w:lang w:eastAsia="ar-SA"/>
              </w:rPr>
            </w:pPr>
          </w:p>
        </w:tc>
        <w:tc>
          <w:tcPr>
            <w:tcW w:w="709" w:type="dxa"/>
          </w:tcPr>
          <w:p w14:paraId="3C430AE4" w14:textId="77777777" w:rsidR="00A248FA" w:rsidRPr="009358C4" w:rsidRDefault="00A248FA" w:rsidP="00A248FA">
            <w:pPr>
              <w:suppressAutoHyphens/>
              <w:spacing w:after="200" w:line="276" w:lineRule="auto"/>
              <w:rPr>
                <w:sz w:val="28"/>
                <w:szCs w:val="28"/>
                <w:lang w:eastAsia="ar-SA"/>
              </w:rPr>
            </w:pPr>
          </w:p>
        </w:tc>
        <w:tc>
          <w:tcPr>
            <w:tcW w:w="745" w:type="dxa"/>
          </w:tcPr>
          <w:p w14:paraId="73058E8A" w14:textId="77777777" w:rsidR="00A248FA" w:rsidRPr="009358C4" w:rsidRDefault="00A248FA" w:rsidP="00A248FA">
            <w:pPr>
              <w:suppressAutoHyphens/>
              <w:spacing w:after="200" w:line="276" w:lineRule="auto"/>
              <w:rPr>
                <w:sz w:val="28"/>
                <w:szCs w:val="28"/>
                <w:lang w:eastAsia="ar-SA"/>
              </w:rPr>
            </w:pPr>
          </w:p>
        </w:tc>
        <w:tc>
          <w:tcPr>
            <w:tcW w:w="762" w:type="dxa"/>
          </w:tcPr>
          <w:p w14:paraId="373A2970" w14:textId="77777777" w:rsidR="00A248FA" w:rsidRPr="009358C4" w:rsidRDefault="00A248FA" w:rsidP="00A248FA">
            <w:pPr>
              <w:suppressAutoHyphens/>
              <w:spacing w:after="200" w:line="276" w:lineRule="auto"/>
              <w:rPr>
                <w:sz w:val="28"/>
                <w:szCs w:val="28"/>
                <w:lang w:eastAsia="ar-SA"/>
              </w:rPr>
            </w:pPr>
          </w:p>
        </w:tc>
        <w:tc>
          <w:tcPr>
            <w:tcW w:w="1328" w:type="dxa"/>
            <w:vAlign w:val="center"/>
          </w:tcPr>
          <w:p w14:paraId="4D547757" w14:textId="563A3E88" w:rsidR="00A248FA" w:rsidRPr="009358C4" w:rsidRDefault="00A248FA" w:rsidP="00A248FA">
            <w:pPr>
              <w:suppressAutoHyphens/>
              <w:spacing w:after="200" w:line="276" w:lineRule="auto"/>
              <w:rPr>
                <w:noProof/>
              </w:rPr>
            </w:pPr>
            <w:r w:rsidRPr="009358C4">
              <w:rPr>
                <w:noProof/>
              </w:rPr>
              <mc:AlternateContent>
                <mc:Choice Requires="wps">
                  <w:drawing>
                    <wp:anchor distT="0" distB="0" distL="114300" distR="114300" simplePos="0" relativeHeight="251801088" behindDoc="0" locked="0" layoutInCell="1" allowOverlap="1" wp14:anchorId="137DC957" wp14:editId="1D870D11">
                      <wp:simplePos x="0" y="0"/>
                      <wp:positionH relativeFrom="column">
                        <wp:posOffset>106045</wp:posOffset>
                      </wp:positionH>
                      <wp:positionV relativeFrom="paragraph">
                        <wp:posOffset>47625</wp:posOffset>
                      </wp:positionV>
                      <wp:extent cx="445135" cy="257810"/>
                      <wp:effectExtent l="0" t="0" r="12065" b="27940"/>
                      <wp:wrapNone/>
                      <wp:docPr id="1039467567"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74707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845D3" id="Прямоугольник 144" o:spid="_x0000_s1026" style="position:absolute;margin-left:8.35pt;margin-top:3.75pt;width:35.05pt;height:20.3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" fillcolor="#747070"/>
                  </w:pict>
                </mc:Fallback>
              </mc:AlternateContent>
            </w:r>
          </w:p>
        </w:tc>
      </w:tr>
    </w:tbl>
    <w:p w14:paraId="2CD4B6B8" w14:textId="77777777" w:rsidR="00624BE8" w:rsidRPr="009358C4" w:rsidRDefault="00624BE8" w:rsidP="00624BE8">
      <w:pPr>
        <w:suppressAutoHyphens/>
        <w:rPr>
          <w:sz w:val="22"/>
          <w:szCs w:val="22"/>
          <w:lang w:eastAsia="ar-SA"/>
        </w:rPr>
      </w:pPr>
    </w:p>
    <w:tbl>
      <w:tblPr>
        <w:tblW w:w="9747" w:type="dxa"/>
        <w:tblInd w:w="2" w:type="dxa"/>
        <w:tblLook w:val="00A0" w:firstRow="1" w:lastRow="0" w:firstColumn="1" w:lastColumn="0" w:noHBand="0" w:noVBand="0"/>
      </w:tblPr>
      <w:tblGrid>
        <w:gridCol w:w="817"/>
        <w:gridCol w:w="8930"/>
      </w:tblGrid>
      <w:tr w:rsidR="00624BE8" w:rsidRPr="009358C4" w14:paraId="0ECABE1F" w14:textId="77777777" w:rsidTr="006F69B4">
        <w:trPr>
          <w:trHeight w:val="355"/>
        </w:trPr>
        <w:tc>
          <w:tcPr>
            <w:tcW w:w="817" w:type="dxa"/>
          </w:tcPr>
          <w:p w14:paraId="77728A28" w14:textId="4D08F061" w:rsidR="00624BE8" w:rsidRPr="009358C4" w:rsidRDefault="00B90672" w:rsidP="006F69B4">
            <w:r w:rsidRPr="009358C4">
              <w:rPr>
                <w:noProof/>
              </w:rPr>
              <mc:AlternateContent>
                <mc:Choice Requires="wps">
                  <w:drawing>
                    <wp:anchor distT="0" distB="0" distL="114300" distR="114300" simplePos="0" relativeHeight="251664896" behindDoc="0" locked="0" layoutInCell="1" allowOverlap="1" wp14:anchorId="08907175" wp14:editId="78E03973">
                      <wp:simplePos x="0" y="0"/>
                      <wp:positionH relativeFrom="column">
                        <wp:posOffset>72390</wp:posOffset>
                      </wp:positionH>
                      <wp:positionV relativeFrom="paragraph">
                        <wp:posOffset>13970</wp:posOffset>
                      </wp:positionV>
                      <wp:extent cx="285750" cy="138430"/>
                      <wp:effectExtent l="0" t="0" r="19050" b="52070"/>
                      <wp:wrapNone/>
                      <wp:docPr id="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843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73FF27" id="Прямоугольник 2" o:spid="_x0000_s1026" style="position:absolute;margin-left:5.7pt;margin-top:1.1pt;width:22.5pt;height:1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">
                      <v:shadow on="t" color="black" opacity="24903f" origin=",.5" offset="0,.55556mm"/>
                      <v:path arrowok="t"/>
                    </v:rect>
                  </w:pict>
                </mc:Fallback>
              </mc:AlternateContent>
            </w:r>
          </w:p>
        </w:tc>
        <w:tc>
          <w:tcPr>
            <w:tcW w:w="8930" w:type="dxa"/>
          </w:tcPr>
          <w:p w14:paraId="002B0E28" w14:textId="610D11D3" w:rsidR="00624BE8" w:rsidRPr="009358C4" w:rsidRDefault="00624BE8" w:rsidP="006F69B4">
            <w:r w:rsidRPr="009358C4">
              <w:t>- документы, которые заявитель должен представить самостоятельно</w:t>
            </w:r>
            <w:r w:rsidR="002F1F3D" w:rsidRPr="009358C4">
              <w:t>;</w:t>
            </w:r>
          </w:p>
        </w:tc>
      </w:tr>
      <w:tr w:rsidR="00624BE8" w:rsidRPr="009358C4" w14:paraId="4CD88813" w14:textId="77777777" w:rsidTr="006F69B4">
        <w:trPr>
          <w:trHeight w:val="431"/>
        </w:trPr>
        <w:tc>
          <w:tcPr>
            <w:tcW w:w="817" w:type="dxa"/>
          </w:tcPr>
          <w:p w14:paraId="12EC5779" w14:textId="3E2BA582" w:rsidR="00624BE8" w:rsidRPr="009358C4" w:rsidRDefault="00B90672" w:rsidP="006F69B4">
            <w:r w:rsidRPr="009358C4">
              <w:rPr>
                <w:noProof/>
              </w:rPr>
              <mc:AlternateContent>
                <mc:Choice Requires="wps">
                  <w:drawing>
                    <wp:anchor distT="0" distB="0" distL="114300" distR="114300" simplePos="0" relativeHeight="251665920" behindDoc="0" locked="0" layoutInCell="1" allowOverlap="1" wp14:anchorId="285D5472" wp14:editId="0C734BB2">
                      <wp:simplePos x="0" y="0"/>
                      <wp:positionH relativeFrom="column">
                        <wp:posOffset>72390</wp:posOffset>
                      </wp:positionH>
                      <wp:positionV relativeFrom="paragraph">
                        <wp:posOffset>36195</wp:posOffset>
                      </wp:positionV>
                      <wp:extent cx="285750" cy="143510"/>
                      <wp:effectExtent l="0" t="0" r="19050" b="27940"/>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3510"/>
                              </a:xfrm>
                              <a:prstGeom prst="rect">
                                <a:avLst/>
                              </a:prstGeom>
                              <a:solidFill>
                                <a:srgbClr val="7F7F7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39A49" id="Прямоугольник 1" o:spid="_x0000_s1026" style="position:absolute;margin-left:5.7pt;margin-top:2.85pt;width:22.5pt;height:1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" fillcolor="#7f7f7f"/>
                  </w:pict>
                </mc:Fallback>
              </mc:AlternateContent>
            </w:r>
          </w:p>
        </w:tc>
        <w:tc>
          <w:tcPr>
            <w:tcW w:w="8930" w:type="dxa"/>
          </w:tcPr>
          <w:p w14:paraId="0FE4853F" w14:textId="4D71C4E3" w:rsidR="00624BE8" w:rsidRPr="009358C4" w:rsidRDefault="00624BE8" w:rsidP="006F69B4">
            <w:r w:rsidRPr="009358C4">
              <w:t>- документы, которые заявитель вправе представить по собственной инициативе</w:t>
            </w:r>
            <w:r w:rsidR="002F1F3D" w:rsidRPr="009358C4">
              <w:t>.</w:t>
            </w:r>
          </w:p>
        </w:tc>
      </w:tr>
    </w:tbl>
    <w:p w14:paraId="29E92A29" w14:textId="77777777" w:rsidR="00624BE8" w:rsidRPr="009358C4" w:rsidRDefault="00624BE8" w:rsidP="00624BE8">
      <w:pPr>
        <w:suppressAutoHyphens/>
        <w:rPr>
          <w:sz w:val="28"/>
          <w:szCs w:val="28"/>
          <w:lang w:eastAsia="ar-SA"/>
        </w:rPr>
      </w:pPr>
    </w:p>
    <w:p w14:paraId="21732507" w14:textId="77777777" w:rsidR="00624BE8" w:rsidRPr="009358C4" w:rsidRDefault="00624BE8" w:rsidP="00624BE8">
      <w:pPr>
        <w:suppressAutoHyphens/>
        <w:rPr>
          <w:sz w:val="28"/>
          <w:szCs w:val="28"/>
          <w:lang w:eastAsia="ar-SA"/>
        </w:rPr>
      </w:pPr>
      <w:r w:rsidRPr="009358C4">
        <w:rPr>
          <w:sz w:val="28"/>
          <w:szCs w:val="28"/>
          <w:lang w:eastAsia="ar-SA"/>
        </w:rPr>
        <w:t>___________________________________        ___________________________</w:t>
      </w:r>
    </w:p>
    <w:p w14:paraId="59604180" w14:textId="77777777" w:rsidR="00624BE8" w:rsidRPr="009358C4" w:rsidRDefault="00624BE8" w:rsidP="00624BE8">
      <w:pPr>
        <w:suppressAutoHyphens/>
        <w:rPr>
          <w:i/>
          <w:iCs/>
          <w:sz w:val="22"/>
          <w:szCs w:val="22"/>
          <w:lang w:eastAsia="ar-SA"/>
        </w:rPr>
      </w:pPr>
      <w:r w:rsidRPr="009358C4">
        <w:rPr>
          <w:i/>
          <w:iCs/>
          <w:sz w:val="20"/>
          <w:szCs w:val="20"/>
          <w:lang w:eastAsia="ar-SA"/>
        </w:rPr>
        <w:t>(должность сотрудника, принявшего документы</w:t>
      </w:r>
      <w:r w:rsidRPr="009358C4">
        <w:rPr>
          <w:i/>
          <w:iCs/>
          <w:sz w:val="22"/>
          <w:szCs w:val="22"/>
          <w:lang w:eastAsia="ar-SA"/>
        </w:rPr>
        <w:t xml:space="preserve">)                                    </w:t>
      </w:r>
      <w:r w:rsidRPr="009358C4">
        <w:rPr>
          <w:i/>
          <w:iCs/>
          <w:sz w:val="20"/>
          <w:szCs w:val="20"/>
          <w:lang w:eastAsia="ar-SA"/>
        </w:rPr>
        <w:t>(подпись, фамилия, инициалы)</w:t>
      </w:r>
    </w:p>
    <w:p w14:paraId="5CBDC209" w14:textId="77777777" w:rsidR="00624BE8" w:rsidRPr="009358C4" w:rsidRDefault="00624BE8" w:rsidP="00624BE8">
      <w:pPr>
        <w:suppressAutoHyphens/>
        <w:rPr>
          <w:sz w:val="22"/>
          <w:szCs w:val="22"/>
          <w:lang w:eastAsia="ar-SA"/>
        </w:rPr>
      </w:pPr>
      <w:r w:rsidRPr="009358C4">
        <w:rPr>
          <w:sz w:val="22"/>
          <w:szCs w:val="22"/>
          <w:lang w:eastAsia="ar-SA"/>
        </w:rPr>
        <w:t xml:space="preserve">                                                                                                   ___________________________________</w:t>
      </w:r>
    </w:p>
    <w:p w14:paraId="76C9BABE" w14:textId="77777777" w:rsidR="00624BE8" w:rsidRPr="009358C4" w:rsidRDefault="00624BE8" w:rsidP="00624BE8">
      <w:pPr>
        <w:suppressAutoHyphens/>
        <w:rPr>
          <w:i/>
          <w:iCs/>
          <w:sz w:val="20"/>
          <w:szCs w:val="20"/>
          <w:lang w:eastAsia="ar-SA"/>
        </w:rPr>
      </w:pPr>
      <w:r w:rsidRPr="009358C4">
        <w:rPr>
          <w:sz w:val="22"/>
          <w:szCs w:val="22"/>
          <w:lang w:eastAsia="ar-SA"/>
        </w:rPr>
        <w:t xml:space="preserve">                                                                                                        (</w:t>
      </w:r>
      <w:r w:rsidRPr="009358C4">
        <w:rPr>
          <w:i/>
          <w:iCs/>
          <w:sz w:val="20"/>
          <w:szCs w:val="20"/>
          <w:lang w:eastAsia="ar-SA"/>
        </w:rPr>
        <w:t xml:space="preserve">дата выдачи расписки  (указывается </w:t>
      </w:r>
    </w:p>
    <w:p w14:paraId="340E054F" w14:textId="77777777" w:rsidR="00624BE8" w:rsidRPr="009358C4" w:rsidRDefault="00624BE8" w:rsidP="00624BE8">
      <w:pPr>
        <w:suppressAutoHyphens/>
        <w:rPr>
          <w:i/>
          <w:iCs/>
          <w:sz w:val="20"/>
          <w:szCs w:val="20"/>
          <w:lang w:eastAsia="ar-SA"/>
        </w:rPr>
      </w:pPr>
      <w:r w:rsidRPr="009358C4">
        <w:rPr>
          <w:i/>
          <w:iCs/>
          <w:sz w:val="20"/>
          <w:szCs w:val="20"/>
          <w:lang w:eastAsia="ar-SA"/>
        </w:rPr>
        <w:t xml:space="preserve">                                                                                                               сотрудником, принявшим документы)</w:t>
      </w:r>
    </w:p>
    <w:p w14:paraId="18EE6BF6" w14:textId="77777777" w:rsidR="00624BE8" w:rsidRPr="009358C4" w:rsidRDefault="00624BE8" w:rsidP="00624BE8">
      <w:pPr>
        <w:suppressAutoHyphens/>
        <w:rPr>
          <w:sz w:val="22"/>
          <w:szCs w:val="22"/>
          <w:lang w:eastAsia="ar-SA"/>
        </w:rPr>
      </w:pPr>
      <w:r w:rsidRPr="009358C4">
        <w:rPr>
          <w:sz w:val="22"/>
          <w:szCs w:val="22"/>
          <w:lang w:eastAsia="ar-SA"/>
        </w:rPr>
        <w:t xml:space="preserve">                                                                                                   </w:t>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t xml:space="preserve">                                         </w:t>
      </w:r>
    </w:p>
    <w:p w14:paraId="0DB0820E" w14:textId="77777777" w:rsidR="00624BE8" w:rsidRPr="009358C4" w:rsidRDefault="00624BE8" w:rsidP="00624BE8">
      <w:pPr>
        <w:suppressAutoHyphens/>
        <w:rPr>
          <w:sz w:val="22"/>
          <w:szCs w:val="22"/>
          <w:lang w:eastAsia="ar-SA"/>
        </w:rPr>
      </w:pPr>
      <w:r w:rsidRPr="009358C4">
        <w:rPr>
          <w:sz w:val="22"/>
          <w:szCs w:val="22"/>
          <w:lang w:eastAsia="ar-SA"/>
        </w:rPr>
        <w:t xml:space="preserve">                                                                                                 ___________________________________</w:t>
      </w:r>
    </w:p>
    <w:p w14:paraId="477A03B7" w14:textId="77777777" w:rsidR="00624BE8" w:rsidRPr="009358C4" w:rsidRDefault="00624BE8" w:rsidP="00624BE8">
      <w:pPr>
        <w:suppressAutoHyphens/>
        <w:jc w:val="center"/>
        <w:rPr>
          <w:i/>
          <w:iCs/>
          <w:sz w:val="20"/>
          <w:szCs w:val="20"/>
          <w:lang w:eastAsia="ar-SA"/>
        </w:rPr>
      </w:pPr>
      <w:r w:rsidRPr="009358C4">
        <w:rPr>
          <w:i/>
          <w:iCs/>
          <w:sz w:val="20"/>
          <w:szCs w:val="20"/>
          <w:lang w:eastAsia="ar-SA"/>
        </w:rPr>
        <w:t xml:space="preserve">                                                                                                    (дата получения результата (указывается</w:t>
      </w:r>
    </w:p>
    <w:p w14:paraId="2EED58E6" w14:textId="77777777" w:rsidR="00624BE8" w:rsidRPr="009358C4" w:rsidRDefault="00624BE8" w:rsidP="00624BE8">
      <w:pPr>
        <w:suppressAutoHyphens/>
        <w:jc w:val="center"/>
        <w:rPr>
          <w:i/>
          <w:iCs/>
          <w:sz w:val="20"/>
          <w:szCs w:val="20"/>
          <w:lang w:eastAsia="ar-SA"/>
        </w:rPr>
      </w:pPr>
      <w:r w:rsidRPr="009358C4">
        <w:rPr>
          <w:i/>
          <w:iCs/>
          <w:sz w:val="20"/>
          <w:szCs w:val="20"/>
          <w:lang w:eastAsia="ar-SA"/>
        </w:rPr>
        <w:t xml:space="preserve">                                                                                                   сотрудником, принявшим документы)</w:t>
      </w:r>
    </w:p>
    <w:p w14:paraId="62784C17" w14:textId="77777777" w:rsidR="00624BE8" w:rsidRPr="009358C4" w:rsidRDefault="00624BE8" w:rsidP="00624BE8">
      <w:pPr>
        <w:suppressAutoHyphens/>
        <w:rPr>
          <w:sz w:val="22"/>
          <w:szCs w:val="22"/>
          <w:lang w:eastAsia="ar-SA"/>
        </w:rPr>
      </w:pPr>
      <w:r w:rsidRPr="009358C4">
        <w:rPr>
          <w:sz w:val="22"/>
          <w:szCs w:val="22"/>
          <w:lang w:eastAsia="ar-SA"/>
        </w:rPr>
        <w:t xml:space="preserve">                                                                                                   ___________________________________</w:t>
      </w:r>
    </w:p>
    <w:p w14:paraId="3C0BF4B5" w14:textId="77777777" w:rsidR="00624BE8" w:rsidRPr="009358C4" w:rsidRDefault="00624BE8" w:rsidP="00624BE8">
      <w:pPr>
        <w:suppressAutoHyphens/>
        <w:rPr>
          <w:i/>
          <w:iCs/>
          <w:sz w:val="20"/>
          <w:szCs w:val="20"/>
          <w:lang w:eastAsia="ar-SA"/>
        </w:rPr>
      </w:pPr>
      <w:r w:rsidRPr="009358C4">
        <w:rPr>
          <w:sz w:val="22"/>
          <w:szCs w:val="22"/>
          <w:lang w:eastAsia="ar-SA"/>
        </w:rPr>
        <w:t xml:space="preserve">                                                                                    </w:t>
      </w:r>
      <w:r w:rsidRPr="009358C4">
        <w:rPr>
          <w:sz w:val="20"/>
          <w:szCs w:val="20"/>
          <w:lang w:eastAsia="ar-SA"/>
        </w:rPr>
        <w:t xml:space="preserve">                    </w:t>
      </w:r>
      <w:r w:rsidRPr="009358C4">
        <w:rPr>
          <w:i/>
          <w:iCs/>
          <w:sz w:val="20"/>
          <w:szCs w:val="20"/>
          <w:lang w:eastAsia="ar-SA"/>
        </w:rPr>
        <w:t>(фамилия, инициалы, подпись заявителя)</w:t>
      </w:r>
    </w:p>
    <w:p w14:paraId="31B7A23D" w14:textId="77777777" w:rsidR="00624BE8" w:rsidRPr="009358C4" w:rsidRDefault="00624BE8" w:rsidP="00624BE8">
      <w:pPr>
        <w:suppressAutoHyphens/>
        <w:rPr>
          <w:sz w:val="28"/>
          <w:szCs w:val="28"/>
          <w:lang w:eastAsia="ar-SA"/>
        </w:rPr>
      </w:pPr>
      <w:r w:rsidRPr="009358C4">
        <w:rPr>
          <w:sz w:val="28"/>
          <w:szCs w:val="28"/>
          <w:lang w:eastAsia="ar-SA"/>
        </w:rPr>
        <w:t>___________________________________     _____________________________</w:t>
      </w:r>
    </w:p>
    <w:p w14:paraId="6CD7D9DF" w14:textId="77777777" w:rsidR="00624BE8" w:rsidRPr="009358C4" w:rsidRDefault="00624BE8" w:rsidP="00624BE8">
      <w:pPr>
        <w:suppressAutoHyphens/>
        <w:rPr>
          <w:sz w:val="28"/>
          <w:szCs w:val="28"/>
          <w:lang w:eastAsia="ar-SA"/>
        </w:rPr>
      </w:pPr>
      <w:r w:rsidRPr="009358C4">
        <w:rPr>
          <w:sz w:val="28"/>
          <w:szCs w:val="28"/>
          <w:lang w:eastAsia="ar-SA"/>
        </w:rPr>
        <w:t xml:space="preserve">  </w:t>
      </w:r>
      <w:r w:rsidRPr="009358C4">
        <w:rPr>
          <w:i/>
          <w:iCs/>
          <w:sz w:val="20"/>
          <w:szCs w:val="20"/>
          <w:lang w:eastAsia="ar-SA"/>
        </w:rPr>
        <w:t>(должность сотрудника, выдавшего документы)                           (подпись, фамилия, инициалы)</w:t>
      </w:r>
    </w:p>
    <w:p w14:paraId="2FCE2671" w14:textId="77777777" w:rsidR="00624BE8" w:rsidRPr="009358C4" w:rsidRDefault="00624BE8" w:rsidP="00624BE8">
      <w:pPr>
        <w:suppressAutoHyphens/>
        <w:jc w:val="center"/>
        <w:rPr>
          <w:i/>
          <w:iCs/>
          <w:sz w:val="20"/>
          <w:szCs w:val="20"/>
          <w:lang w:eastAsia="ar-SA"/>
        </w:rPr>
      </w:pPr>
    </w:p>
    <w:p w14:paraId="12A57C38" w14:textId="77777777" w:rsidR="00624BE8" w:rsidRPr="009358C4" w:rsidRDefault="00624BE8" w:rsidP="00624BE8">
      <w:pPr>
        <w:suppressAutoHyphens/>
        <w:rPr>
          <w:sz w:val="22"/>
          <w:szCs w:val="22"/>
          <w:lang w:eastAsia="ar-SA"/>
        </w:rPr>
      </w:pPr>
      <w:r w:rsidRPr="009358C4">
        <w:rPr>
          <w:sz w:val="22"/>
          <w:szCs w:val="22"/>
          <w:lang w:eastAsia="ar-SA"/>
        </w:rPr>
        <w:t>____________________________________________        _____________________________________</w:t>
      </w:r>
    </w:p>
    <w:p w14:paraId="686F18D0" w14:textId="6D07BEEB" w:rsidR="00624BE8" w:rsidRPr="009358C4" w:rsidRDefault="00624BE8" w:rsidP="00624BE8">
      <w:pPr>
        <w:suppressAutoHyphens/>
        <w:jc w:val="center"/>
        <w:rPr>
          <w:i/>
          <w:iCs/>
          <w:sz w:val="20"/>
          <w:szCs w:val="20"/>
          <w:lang w:eastAsia="ar-SA"/>
        </w:rPr>
      </w:pPr>
      <w:r w:rsidRPr="009358C4">
        <w:rPr>
          <w:i/>
          <w:iCs/>
          <w:sz w:val="20"/>
          <w:szCs w:val="20"/>
          <w:lang w:eastAsia="ar-SA"/>
        </w:rPr>
        <w:t xml:space="preserve">(дата выдачи (получения) документов)                                   (фамилия, инициалы, подпись лица, </w:t>
      </w:r>
      <w:r w:rsidR="002F1F3D" w:rsidRPr="009358C4">
        <w:rPr>
          <w:i/>
          <w:iCs/>
          <w:sz w:val="20"/>
          <w:szCs w:val="20"/>
          <w:lang w:eastAsia="ar-SA"/>
        </w:rPr>
        <w:br/>
      </w:r>
      <w:r w:rsidR="00AD3AD4" w:rsidRPr="009358C4">
        <w:rPr>
          <w:i/>
          <w:iCs/>
          <w:sz w:val="20"/>
          <w:szCs w:val="20"/>
          <w:lang w:eastAsia="ar-SA"/>
        </w:rPr>
        <w:t xml:space="preserve">                                                                                                   </w:t>
      </w:r>
      <w:r w:rsidRPr="009358C4">
        <w:rPr>
          <w:i/>
          <w:iCs/>
          <w:sz w:val="20"/>
          <w:szCs w:val="20"/>
          <w:lang w:eastAsia="ar-SA"/>
        </w:rPr>
        <w:t>получившего документы)</w:t>
      </w:r>
    </w:p>
    <w:p w14:paraId="70119B58" w14:textId="23C82595" w:rsidR="00624BE8" w:rsidRPr="009358C4" w:rsidRDefault="00624BE8" w:rsidP="00624BE8">
      <w:pPr>
        <w:pStyle w:val="ConsPlusNormal"/>
        <w:ind w:firstLine="708"/>
        <w:jc w:val="both"/>
        <w:rPr>
          <w:rFonts w:ascii="Times New Roman" w:hAnsi="Times New Roman"/>
          <w:sz w:val="24"/>
          <w:szCs w:val="24"/>
          <w:lang w:eastAsia="ar-SA"/>
        </w:rPr>
      </w:pPr>
      <w:r w:rsidRPr="009358C4">
        <w:rPr>
          <w:rFonts w:ascii="Times New Roman" w:hAnsi="Times New Roman"/>
          <w:sz w:val="24"/>
          <w:szCs w:val="24"/>
          <w:lang w:eastAsia="ar-SA"/>
        </w:rPr>
        <w:t>В случае неприбытия заявителя в срок, указанный в расписке, разрешение на осуществление земляных работ на территории городского округа «Город Калининград»</w:t>
      </w:r>
      <w:r w:rsidRPr="009358C4">
        <w:rPr>
          <w:lang w:eastAsia="ar-SA"/>
        </w:rPr>
        <w:t xml:space="preserve"> </w:t>
      </w:r>
      <w:r w:rsidRPr="009358C4">
        <w:rPr>
          <w:rFonts w:ascii="Times New Roman" w:hAnsi="Times New Roman"/>
          <w:sz w:val="24"/>
          <w:szCs w:val="24"/>
          <w:lang w:eastAsia="ar-SA"/>
        </w:rPr>
        <w:t>(либо уведомление об отказе) направляется заказным почтовым отправлением по адресу, указанному в заяв</w:t>
      </w:r>
      <w:r w:rsidR="00045C71" w:rsidRPr="009358C4">
        <w:rPr>
          <w:rFonts w:ascii="Times New Roman" w:hAnsi="Times New Roman"/>
          <w:sz w:val="24"/>
          <w:szCs w:val="24"/>
          <w:lang w:eastAsia="ar-SA"/>
        </w:rPr>
        <w:t>лении</w:t>
      </w:r>
      <w:r w:rsidRPr="009358C4">
        <w:rPr>
          <w:rFonts w:ascii="Times New Roman" w:hAnsi="Times New Roman"/>
          <w:sz w:val="24"/>
          <w:szCs w:val="24"/>
          <w:lang w:eastAsia="ar-SA"/>
        </w:rPr>
        <w:t>, на одиннадцатый рабочий день после наступления даты выдачи, указанной в расписке в графе «дата получения результата».</w:t>
      </w:r>
    </w:p>
    <w:p w14:paraId="1BC86D2E" w14:textId="261F940B" w:rsidR="003B4E57" w:rsidRPr="009358C4" w:rsidRDefault="00624BE8" w:rsidP="003B4E57">
      <w:pPr>
        <w:ind w:left="5103"/>
        <w:rPr>
          <w:sz w:val="28"/>
          <w:szCs w:val="28"/>
          <w:lang w:eastAsia="ar-SA"/>
        </w:rPr>
      </w:pPr>
      <w:r w:rsidRPr="009358C4">
        <w:rPr>
          <w:rFonts w:eastAsia="Calibri"/>
          <w:lang w:eastAsia="ar-SA"/>
        </w:rPr>
        <w:br w:type="page"/>
      </w:r>
      <w:r w:rsidR="003B4E57" w:rsidRPr="009358C4">
        <w:rPr>
          <w:sz w:val="28"/>
          <w:szCs w:val="28"/>
          <w:lang w:eastAsia="ar-SA"/>
        </w:rPr>
        <w:lastRenderedPageBreak/>
        <w:t>Приложение № 14</w:t>
      </w:r>
    </w:p>
    <w:p w14:paraId="73113E72" w14:textId="3E7A5B86" w:rsidR="003B4E57" w:rsidRPr="009358C4" w:rsidRDefault="003B4E57" w:rsidP="003B4E57">
      <w:pPr>
        <w:widowControl w:val="0"/>
        <w:autoSpaceDE w:val="0"/>
        <w:autoSpaceDN w:val="0"/>
        <w:adjustRightInd w:val="0"/>
        <w:ind w:left="5103"/>
        <w:rPr>
          <w:sz w:val="28"/>
          <w:szCs w:val="28"/>
          <w:lang w:eastAsia="ar-SA"/>
        </w:rPr>
      </w:pPr>
      <w:r w:rsidRPr="009358C4">
        <w:rPr>
          <w:sz w:val="28"/>
          <w:szCs w:val="28"/>
          <w:lang w:eastAsia="ar-SA"/>
        </w:rPr>
        <w:t xml:space="preserve">к административному регламенту </w:t>
      </w:r>
    </w:p>
    <w:p w14:paraId="4123D249" w14:textId="77777777" w:rsidR="003B4E57" w:rsidRPr="009358C4" w:rsidRDefault="003B4E57" w:rsidP="003B4E57">
      <w:pPr>
        <w:jc w:val="center"/>
      </w:pPr>
    </w:p>
    <w:p w14:paraId="16470560" w14:textId="77777777" w:rsidR="003B4E57" w:rsidRPr="009358C4" w:rsidRDefault="003B4E57" w:rsidP="003B4E57">
      <w:pPr>
        <w:widowControl w:val="0"/>
        <w:autoSpaceDE w:val="0"/>
        <w:autoSpaceDN w:val="0"/>
        <w:adjustRightInd w:val="0"/>
        <w:jc w:val="center"/>
        <w:rPr>
          <w:sz w:val="28"/>
          <w:szCs w:val="28"/>
        </w:rPr>
      </w:pPr>
      <w:r w:rsidRPr="009358C4">
        <w:rPr>
          <w:sz w:val="28"/>
          <w:szCs w:val="28"/>
        </w:rPr>
        <w:t xml:space="preserve">РАСПИСКА </w:t>
      </w:r>
    </w:p>
    <w:p w14:paraId="7E4A1C17" w14:textId="77777777" w:rsidR="004A2985"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в приеме от заявителя документов, необходимых для рассмотрения заяв</w:t>
      </w:r>
      <w:r w:rsidR="00F2088D" w:rsidRPr="009358C4">
        <w:rPr>
          <w:rFonts w:ascii="Times New Roman" w:hAnsi="Times New Roman"/>
          <w:sz w:val="24"/>
          <w:szCs w:val="24"/>
        </w:rPr>
        <w:t>ления</w:t>
      </w:r>
      <w:r w:rsidRPr="009358C4">
        <w:rPr>
          <w:rFonts w:ascii="Times New Roman" w:hAnsi="Times New Roman"/>
          <w:sz w:val="24"/>
          <w:szCs w:val="24"/>
        </w:rPr>
        <w:t xml:space="preserve"> о</w:t>
      </w:r>
      <w:r w:rsidR="0035429A" w:rsidRPr="009358C4">
        <w:rPr>
          <w:rFonts w:ascii="Times New Roman" w:hAnsi="Times New Roman"/>
          <w:sz w:val="24"/>
          <w:szCs w:val="24"/>
        </w:rPr>
        <w:t> </w:t>
      </w:r>
      <w:r w:rsidRPr="009358C4">
        <w:rPr>
          <w:rFonts w:ascii="Times New Roman" w:hAnsi="Times New Roman"/>
          <w:sz w:val="24"/>
          <w:szCs w:val="24"/>
        </w:rPr>
        <w:t xml:space="preserve">предоставлении разрешения на осуществление земляных работ </w:t>
      </w:r>
    </w:p>
    <w:p w14:paraId="3DA5F8F6" w14:textId="218B7667" w:rsidR="003B4E57"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на</w:t>
      </w:r>
      <w:r w:rsidR="0035429A" w:rsidRPr="009358C4">
        <w:rPr>
          <w:rFonts w:ascii="Times New Roman" w:hAnsi="Times New Roman"/>
          <w:sz w:val="24"/>
          <w:szCs w:val="24"/>
        </w:rPr>
        <w:t> </w:t>
      </w:r>
      <w:r w:rsidRPr="009358C4">
        <w:rPr>
          <w:rFonts w:ascii="Times New Roman" w:hAnsi="Times New Roman"/>
          <w:sz w:val="24"/>
          <w:szCs w:val="24"/>
        </w:rPr>
        <w:t>территории городского округа «Город Калининград»</w:t>
      </w:r>
    </w:p>
    <w:p w14:paraId="234CBAFA" w14:textId="77777777" w:rsidR="003B4E57"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(при проведении аварийного ремонта)</w:t>
      </w:r>
    </w:p>
    <w:p w14:paraId="51ADD8D8" w14:textId="77777777" w:rsidR="003B4E57" w:rsidRPr="009358C4" w:rsidRDefault="003B4E57" w:rsidP="003B4E57">
      <w:pPr>
        <w:widowControl w:val="0"/>
        <w:autoSpaceDE w:val="0"/>
        <w:autoSpaceDN w:val="0"/>
        <w:adjustRightInd w:val="0"/>
        <w:jc w:val="center"/>
        <w:rPr>
          <w:lang w:eastAsia="ar-SA"/>
        </w:rPr>
      </w:pPr>
    </w:p>
    <w:p w14:paraId="1564B003" w14:textId="56291573" w:rsidR="003B4E57" w:rsidRPr="009358C4" w:rsidRDefault="003B4E57" w:rsidP="003B4E57">
      <w:pPr>
        <w:jc w:val="center"/>
        <w:rPr>
          <w:lang w:eastAsia="en-US"/>
        </w:rPr>
      </w:pPr>
      <w:r w:rsidRPr="009358C4">
        <w:rPr>
          <w:lang w:eastAsia="ar-SA"/>
        </w:rPr>
        <w:t>Вход. №_________ от «___»______ 20___г.</w:t>
      </w:r>
      <w:r w:rsidRPr="009358C4">
        <w:rPr>
          <w:lang w:eastAsia="en-US"/>
        </w:rPr>
        <w:t xml:space="preserve"> </w:t>
      </w:r>
      <w:r w:rsidR="008D4657" w:rsidRPr="009358C4">
        <w:rPr>
          <w:lang w:eastAsia="en-US"/>
        </w:rPr>
        <w:t>К</w:t>
      </w:r>
      <w:r w:rsidRPr="009358C4">
        <w:rPr>
          <w:lang w:eastAsia="en-US"/>
        </w:rPr>
        <w:t xml:space="preserve">од услуги </w:t>
      </w:r>
      <w:r w:rsidR="00BA70E0" w:rsidRPr="009358C4">
        <w:rPr>
          <w:lang w:eastAsia="en-US"/>
        </w:rPr>
        <w:t>–</w:t>
      </w:r>
      <w:r w:rsidRPr="009358C4">
        <w:rPr>
          <w:lang w:eastAsia="en-US"/>
        </w:rPr>
        <w:t xml:space="preserve"> </w:t>
      </w:r>
      <w:r w:rsidR="00BA70E0" w:rsidRPr="009358C4">
        <w:rPr>
          <w:lang w:eastAsia="en-US"/>
        </w:rPr>
        <w:t>164-36/у</w:t>
      </w:r>
    </w:p>
    <w:p w14:paraId="52C118E3" w14:textId="77777777" w:rsidR="003B4E57" w:rsidRPr="009358C4" w:rsidRDefault="003B4E57" w:rsidP="003B4E57">
      <w:pPr>
        <w:jc w:val="center"/>
        <w:rPr>
          <w:sz w:val="22"/>
          <w:szCs w:val="22"/>
          <w:lang w:eastAsia="en-US"/>
        </w:rPr>
      </w:pPr>
    </w:p>
    <w:tbl>
      <w:tblPr>
        <w:tblW w:w="9923" w:type="dxa"/>
        <w:tblInd w:w="-114" w:type="dxa"/>
        <w:tblLayout w:type="fixed"/>
        <w:tblCellMar>
          <w:left w:w="28" w:type="dxa"/>
          <w:right w:w="28" w:type="dxa"/>
        </w:tblCellMar>
        <w:tblLook w:val="00A0" w:firstRow="1" w:lastRow="0" w:firstColumn="1" w:lastColumn="0" w:noHBand="0" w:noVBand="0"/>
      </w:tblPr>
      <w:tblGrid>
        <w:gridCol w:w="1277"/>
        <w:gridCol w:w="709"/>
        <w:gridCol w:w="1842"/>
        <w:gridCol w:w="142"/>
        <w:gridCol w:w="5953"/>
      </w:tblGrid>
      <w:tr w:rsidR="003B4E57" w:rsidRPr="009358C4" w14:paraId="1954AAB8" w14:textId="77777777" w:rsidTr="00AC2313">
        <w:trPr>
          <w:cantSplit/>
          <w:trHeight w:val="443"/>
        </w:trPr>
        <w:tc>
          <w:tcPr>
            <w:tcW w:w="1277" w:type="dxa"/>
            <w:tcBorders>
              <w:top w:val="nil"/>
              <w:left w:val="nil"/>
              <w:right w:val="nil"/>
            </w:tcBorders>
            <w:vAlign w:val="bottom"/>
          </w:tcPr>
          <w:p w14:paraId="54E4A656" w14:textId="77777777" w:rsidR="003B4E57" w:rsidRPr="009358C4" w:rsidRDefault="003B4E57" w:rsidP="006F69B4">
            <w:pPr>
              <w:spacing w:line="276" w:lineRule="auto"/>
              <w:rPr>
                <w:bCs/>
                <w:sz w:val="16"/>
                <w:szCs w:val="16"/>
              </w:rPr>
            </w:pPr>
            <w:r w:rsidRPr="009358C4">
              <w:rPr>
                <w:bCs/>
              </w:rPr>
              <w:t xml:space="preserve">Заявитель:      </w:t>
            </w:r>
          </w:p>
        </w:tc>
        <w:tc>
          <w:tcPr>
            <w:tcW w:w="8646" w:type="dxa"/>
            <w:gridSpan w:val="4"/>
            <w:tcBorders>
              <w:top w:val="nil"/>
              <w:left w:val="nil"/>
              <w:bottom w:val="single" w:sz="4" w:space="0" w:color="auto"/>
              <w:right w:val="nil"/>
            </w:tcBorders>
            <w:vAlign w:val="bottom"/>
          </w:tcPr>
          <w:p w14:paraId="62CE2455" w14:textId="77777777" w:rsidR="003B4E57" w:rsidRPr="009358C4" w:rsidRDefault="003B4E57" w:rsidP="006F69B4">
            <w:pPr>
              <w:spacing w:line="276" w:lineRule="auto"/>
              <w:jc w:val="right"/>
              <w:rPr>
                <w:bCs/>
              </w:rPr>
            </w:pPr>
          </w:p>
        </w:tc>
      </w:tr>
      <w:tr w:rsidR="003B4E57" w:rsidRPr="009358C4" w14:paraId="4FDC5131" w14:textId="77777777" w:rsidTr="00AC2313">
        <w:trPr>
          <w:trHeight w:val="80"/>
        </w:trPr>
        <w:tc>
          <w:tcPr>
            <w:tcW w:w="1277" w:type="dxa"/>
          </w:tcPr>
          <w:p w14:paraId="60262684" w14:textId="77777777" w:rsidR="003B4E57" w:rsidRPr="009358C4" w:rsidRDefault="003B4E57" w:rsidP="006F69B4">
            <w:pPr>
              <w:spacing w:line="276" w:lineRule="auto"/>
            </w:pPr>
          </w:p>
        </w:tc>
        <w:tc>
          <w:tcPr>
            <w:tcW w:w="8646" w:type="dxa"/>
            <w:gridSpan w:val="4"/>
          </w:tcPr>
          <w:p w14:paraId="32A06F58" w14:textId="77777777" w:rsidR="003B4E57" w:rsidRPr="009358C4" w:rsidRDefault="003B4E57" w:rsidP="006F69B4">
            <w:pPr>
              <w:spacing w:line="276" w:lineRule="auto"/>
              <w:jc w:val="center"/>
            </w:pPr>
            <w:r w:rsidRPr="009358C4">
              <w:rPr>
                <w:i/>
                <w:iCs/>
                <w:sz w:val="18"/>
                <w:szCs w:val="18"/>
              </w:rPr>
              <w:t>(наименование юридического лица, полностью фамилия, имя, отчество (последнее указывается при наличии) физического лица или индивидуального предпринимателя)</w:t>
            </w:r>
          </w:p>
        </w:tc>
      </w:tr>
      <w:tr w:rsidR="003B4E57" w:rsidRPr="009358C4" w14:paraId="41653437" w14:textId="77777777" w:rsidTr="00AC2313">
        <w:trPr>
          <w:trHeight w:val="80"/>
        </w:trPr>
        <w:tc>
          <w:tcPr>
            <w:tcW w:w="1277" w:type="dxa"/>
          </w:tcPr>
          <w:p w14:paraId="5223B6EA" w14:textId="77777777" w:rsidR="003B4E57" w:rsidRPr="009358C4" w:rsidRDefault="003B4E57" w:rsidP="006F69B4">
            <w:pPr>
              <w:spacing w:line="276" w:lineRule="auto"/>
              <w:rPr>
                <w:sz w:val="6"/>
                <w:szCs w:val="6"/>
              </w:rPr>
            </w:pPr>
          </w:p>
        </w:tc>
        <w:tc>
          <w:tcPr>
            <w:tcW w:w="8646" w:type="dxa"/>
            <w:gridSpan w:val="4"/>
          </w:tcPr>
          <w:p w14:paraId="3F2D2159" w14:textId="77777777" w:rsidR="003B4E57" w:rsidRPr="009358C4" w:rsidRDefault="003B4E57" w:rsidP="006F69B4">
            <w:pPr>
              <w:spacing w:line="276" w:lineRule="auto"/>
              <w:jc w:val="center"/>
              <w:rPr>
                <w:i/>
                <w:iCs/>
                <w:sz w:val="6"/>
                <w:szCs w:val="6"/>
              </w:rPr>
            </w:pPr>
          </w:p>
        </w:tc>
      </w:tr>
      <w:tr w:rsidR="003B4E57" w:rsidRPr="009358C4" w14:paraId="29BAF085" w14:textId="77777777" w:rsidTr="00AC2313">
        <w:trPr>
          <w:trHeight w:val="80"/>
        </w:trPr>
        <w:tc>
          <w:tcPr>
            <w:tcW w:w="1986" w:type="dxa"/>
            <w:gridSpan w:val="2"/>
          </w:tcPr>
          <w:p w14:paraId="6290F67F" w14:textId="77777777" w:rsidR="003B4E57" w:rsidRPr="009358C4" w:rsidRDefault="003B4E57" w:rsidP="006F69B4">
            <w:pPr>
              <w:spacing w:line="276" w:lineRule="auto"/>
            </w:pPr>
            <w:r w:rsidRPr="009358C4">
              <w:t>Адрес заявителя:</w:t>
            </w:r>
          </w:p>
        </w:tc>
        <w:tc>
          <w:tcPr>
            <w:tcW w:w="7937" w:type="dxa"/>
            <w:gridSpan w:val="3"/>
            <w:tcBorders>
              <w:top w:val="nil"/>
              <w:left w:val="nil"/>
              <w:bottom w:val="single" w:sz="4" w:space="0" w:color="auto"/>
            </w:tcBorders>
          </w:tcPr>
          <w:p w14:paraId="6E4D6224" w14:textId="77777777" w:rsidR="003B4E57" w:rsidRPr="009358C4" w:rsidRDefault="003B4E57" w:rsidP="006F69B4">
            <w:pPr>
              <w:spacing w:line="276" w:lineRule="auto"/>
              <w:jc w:val="right"/>
            </w:pPr>
          </w:p>
        </w:tc>
      </w:tr>
      <w:tr w:rsidR="003B4E57" w:rsidRPr="009358C4" w14:paraId="596F93D7" w14:textId="77777777" w:rsidTr="00AC2313">
        <w:trPr>
          <w:trHeight w:val="80"/>
        </w:trPr>
        <w:tc>
          <w:tcPr>
            <w:tcW w:w="3828" w:type="dxa"/>
            <w:gridSpan w:val="3"/>
            <w:tcMar>
              <w:right w:w="0" w:type="dxa"/>
            </w:tcMar>
          </w:tcPr>
          <w:p w14:paraId="03A9F876" w14:textId="77777777" w:rsidR="003B4E57" w:rsidRPr="009358C4" w:rsidRDefault="003B4E57" w:rsidP="006F69B4">
            <w:pPr>
              <w:spacing w:line="276" w:lineRule="auto"/>
            </w:pPr>
            <w:r w:rsidRPr="009358C4">
              <w:t>Ф.И.О.  представившего документы:</w:t>
            </w:r>
          </w:p>
        </w:tc>
        <w:tc>
          <w:tcPr>
            <w:tcW w:w="6095" w:type="dxa"/>
            <w:gridSpan w:val="2"/>
            <w:tcBorders>
              <w:top w:val="nil"/>
              <w:left w:val="nil"/>
              <w:bottom w:val="single" w:sz="4" w:space="0" w:color="auto"/>
            </w:tcBorders>
          </w:tcPr>
          <w:p w14:paraId="2AAD67B0" w14:textId="77777777" w:rsidR="003B4E57" w:rsidRPr="009358C4" w:rsidRDefault="003B4E57" w:rsidP="006F69B4">
            <w:pPr>
              <w:spacing w:line="276" w:lineRule="auto"/>
              <w:jc w:val="right"/>
            </w:pPr>
          </w:p>
        </w:tc>
      </w:tr>
      <w:tr w:rsidR="003B4E57" w:rsidRPr="009358C4" w14:paraId="08BD1DAA" w14:textId="77777777" w:rsidTr="00AC2313">
        <w:trPr>
          <w:cantSplit/>
        </w:trPr>
        <w:tc>
          <w:tcPr>
            <w:tcW w:w="3828" w:type="dxa"/>
            <w:gridSpan w:val="3"/>
          </w:tcPr>
          <w:p w14:paraId="28879532" w14:textId="77777777" w:rsidR="003B4E57" w:rsidRPr="009358C4" w:rsidRDefault="003B4E57" w:rsidP="006F69B4">
            <w:pPr>
              <w:spacing w:line="276" w:lineRule="auto"/>
              <w:jc w:val="center"/>
              <w:rPr>
                <w:i/>
                <w:iCs/>
                <w:sz w:val="18"/>
                <w:szCs w:val="18"/>
              </w:rPr>
            </w:pPr>
          </w:p>
        </w:tc>
        <w:tc>
          <w:tcPr>
            <w:tcW w:w="6095" w:type="dxa"/>
            <w:gridSpan w:val="2"/>
          </w:tcPr>
          <w:p w14:paraId="74735CD4" w14:textId="12BEB3E4" w:rsidR="003B4E57" w:rsidRPr="009358C4" w:rsidRDefault="003B4E57" w:rsidP="00AC2313">
            <w:pPr>
              <w:spacing w:line="276" w:lineRule="auto"/>
              <w:jc w:val="center"/>
            </w:pPr>
            <w:r w:rsidRPr="009358C4">
              <w:rPr>
                <w:i/>
                <w:iCs/>
                <w:sz w:val="18"/>
                <w:szCs w:val="18"/>
              </w:rPr>
              <w:t>(полностью фамилия, имя, отчество (последнее указывается при наличии)</w:t>
            </w:r>
          </w:p>
        </w:tc>
      </w:tr>
      <w:tr w:rsidR="003B4E57" w:rsidRPr="009358C4" w14:paraId="013A008F" w14:textId="77777777" w:rsidTr="00AC2313">
        <w:trPr>
          <w:cantSplit/>
        </w:trPr>
        <w:tc>
          <w:tcPr>
            <w:tcW w:w="3970" w:type="dxa"/>
            <w:gridSpan w:val="4"/>
          </w:tcPr>
          <w:p w14:paraId="5A27C4EB" w14:textId="77777777" w:rsidR="003B4E57" w:rsidRPr="009358C4" w:rsidRDefault="003B4E57" w:rsidP="006F69B4">
            <w:pPr>
              <w:spacing w:line="276" w:lineRule="auto"/>
            </w:pPr>
            <w:r w:rsidRPr="009358C4">
              <w:t>Телефон представившего документы:</w:t>
            </w:r>
          </w:p>
        </w:tc>
        <w:tc>
          <w:tcPr>
            <w:tcW w:w="5953" w:type="dxa"/>
            <w:tcBorders>
              <w:top w:val="nil"/>
              <w:left w:val="nil"/>
              <w:bottom w:val="single" w:sz="4" w:space="0" w:color="auto"/>
              <w:right w:val="nil"/>
            </w:tcBorders>
          </w:tcPr>
          <w:p w14:paraId="42BA541F" w14:textId="77777777" w:rsidR="003B4E57" w:rsidRPr="009358C4" w:rsidRDefault="003B4E57" w:rsidP="006F69B4">
            <w:pPr>
              <w:spacing w:line="276" w:lineRule="auto"/>
            </w:pPr>
          </w:p>
        </w:tc>
      </w:tr>
    </w:tbl>
    <w:p w14:paraId="29341284" w14:textId="77777777" w:rsidR="003B4E57" w:rsidRPr="009358C4" w:rsidRDefault="003B4E57" w:rsidP="003B4E57">
      <w:pPr>
        <w:suppressAutoHyphens/>
        <w:rPr>
          <w:sz w:val="22"/>
          <w:szCs w:val="22"/>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850"/>
        <w:gridCol w:w="567"/>
        <w:gridCol w:w="851"/>
        <w:gridCol w:w="734"/>
        <w:gridCol w:w="868"/>
        <w:gridCol w:w="756"/>
        <w:gridCol w:w="1327"/>
      </w:tblGrid>
      <w:tr w:rsidR="003B4E57" w:rsidRPr="009358C4" w14:paraId="61C64668" w14:textId="77777777" w:rsidTr="00AC2313">
        <w:tc>
          <w:tcPr>
            <w:tcW w:w="534" w:type="dxa"/>
            <w:vMerge w:val="restart"/>
          </w:tcPr>
          <w:p w14:paraId="4DB71E02" w14:textId="77777777" w:rsidR="003B4E57" w:rsidRPr="009358C4" w:rsidRDefault="003B4E57" w:rsidP="006F69B4">
            <w:pPr>
              <w:suppressAutoHyphens/>
              <w:jc w:val="center"/>
              <w:rPr>
                <w:lang w:eastAsia="ar-SA"/>
              </w:rPr>
            </w:pPr>
            <w:r w:rsidRPr="009358C4">
              <w:rPr>
                <w:sz w:val="22"/>
                <w:szCs w:val="22"/>
                <w:lang w:eastAsia="ar-SA"/>
              </w:rPr>
              <w:t>№</w:t>
            </w:r>
          </w:p>
          <w:p w14:paraId="0506FFB8" w14:textId="77777777" w:rsidR="003B4E57" w:rsidRPr="009358C4" w:rsidRDefault="003B4E57" w:rsidP="006F69B4">
            <w:pPr>
              <w:suppressAutoHyphens/>
              <w:rPr>
                <w:lang w:eastAsia="ar-SA"/>
              </w:rPr>
            </w:pPr>
            <w:r w:rsidRPr="009358C4">
              <w:rPr>
                <w:sz w:val="22"/>
                <w:szCs w:val="22"/>
                <w:lang w:eastAsia="ar-SA"/>
              </w:rPr>
              <w:t>п/п</w:t>
            </w:r>
          </w:p>
        </w:tc>
        <w:tc>
          <w:tcPr>
            <w:tcW w:w="3402" w:type="dxa"/>
            <w:vMerge w:val="restart"/>
          </w:tcPr>
          <w:p w14:paraId="788CEE7D" w14:textId="77777777" w:rsidR="003B4E57" w:rsidRPr="009358C4" w:rsidRDefault="003B4E57" w:rsidP="006F69B4">
            <w:pPr>
              <w:suppressAutoHyphens/>
              <w:jc w:val="center"/>
              <w:rPr>
                <w:lang w:eastAsia="ar-SA"/>
              </w:rPr>
            </w:pPr>
            <w:r w:rsidRPr="009358C4">
              <w:rPr>
                <w:sz w:val="22"/>
                <w:szCs w:val="22"/>
                <w:lang w:eastAsia="ar-SA"/>
              </w:rPr>
              <w:t>Наименование и реквизиты документов</w:t>
            </w:r>
          </w:p>
        </w:tc>
        <w:tc>
          <w:tcPr>
            <w:tcW w:w="1417" w:type="dxa"/>
            <w:gridSpan w:val="2"/>
          </w:tcPr>
          <w:p w14:paraId="51A61789" w14:textId="77777777" w:rsidR="003B4E57" w:rsidRPr="009358C4" w:rsidRDefault="003B4E57" w:rsidP="008D4657">
            <w:pPr>
              <w:suppressAutoHyphens/>
              <w:jc w:val="center"/>
              <w:rPr>
                <w:lang w:eastAsia="ar-SA"/>
              </w:rPr>
            </w:pPr>
            <w:r w:rsidRPr="009358C4">
              <w:rPr>
                <w:sz w:val="18"/>
                <w:szCs w:val="18"/>
                <w:lang w:eastAsia="ar-SA"/>
              </w:rPr>
              <w:t>Количество экземпляров</w:t>
            </w:r>
          </w:p>
        </w:tc>
        <w:tc>
          <w:tcPr>
            <w:tcW w:w="1585" w:type="dxa"/>
            <w:gridSpan w:val="2"/>
          </w:tcPr>
          <w:p w14:paraId="6BE1D2C9" w14:textId="77777777" w:rsidR="003B4E57" w:rsidRPr="009358C4" w:rsidRDefault="003B4E57" w:rsidP="008D4657">
            <w:pPr>
              <w:suppressAutoHyphens/>
              <w:jc w:val="center"/>
              <w:rPr>
                <w:lang w:eastAsia="ar-SA"/>
              </w:rPr>
            </w:pPr>
            <w:r w:rsidRPr="009358C4">
              <w:rPr>
                <w:sz w:val="18"/>
                <w:szCs w:val="18"/>
                <w:lang w:eastAsia="ar-SA"/>
              </w:rPr>
              <w:t>Количество листов</w:t>
            </w:r>
          </w:p>
        </w:tc>
        <w:tc>
          <w:tcPr>
            <w:tcW w:w="1624" w:type="dxa"/>
            <w:gridSpan w:val="2"/>
          </w:tcPr>
          <w:p w14:paraId="51605810" w14:textId="77777777" w:rsidR="003B4E57" w:rsidRPr="009358C4" w:rsidRDefault="003B4E57" w:rsidP="008D4657">
            <w:pPr>
              <w:suppressAutoHyphens/>
              <w:jc w:val="center"/>
              <w:rPr>
                <w:lang w:eastAsia="ar-SA"/>
              </w:rPr>
            </w:pPr>
            <w:r w:rsidRPr="009358C4">
              <w:rPr>
                <w:sz w:val="18"/>
                <w:szCs w:val="18"/>
                <w:lang w:eastAsia="ar-SA"/>
              </w:rPr>
              <w:t>Отметка о выдаче докум. заявителю</w:t>
            </w:r>
          </w:p>
        </w:tc>
        <w:tc>
          <w:tcPr>
            <w:tcW w:w="1327" w:type="dxa"/>
            <w:vMerge w:val="restart"/>
            <w:tcBorders>
              <w:bottom w:val="nil"/>
            </w:tcBorders>
          </w:tcPr>
          <w:p w14:paraId="781F3F24" w14:textId="77777777" w:rsidR="003B4E57" w:rsidRPr="009358C4" w:rsidRDefault="003B4E57" w:rsidP="008D4657">
            <w:pPr>
              <w:suppressAutoHyphens/>
              <w:ind w:right="-57"/>
              <w:jc w:val="center"/>
              <w:rPr>
                <w:lang w:eastAsia="ar-SA"/>
              </w:rPr>
            </w:pPr>
            <w:r w:rsidRPr="009358C4">
              <w:rPr>
                <w:sz w:val="18"/>
                <w:szCs w:val="18"/>
                <w:lang w:eastAsia="ar-SA"/>
              </w:rPr>
              <w:t>Отметка о наличии</w:t>
            </w:r>
          </w:p>
        </w:tc>
      </w:tr>
      <w:tr w:rsidR="003B4E57" w:rsidRPr="009358C4" w14:paraId="0407302B" w14:textId="77777777" w:rsidTr="00AC2313">
        <w:trPr>
          <w:trHeight w:val="620"/>
        </w:trPr>
        <w:tc>
          <w:tcPr>
            <w:tcW w:w="534" w:type="dxa"/>
            <w:vMerge/>
            <w:tcBorders>
              <w:bottom w:val="nil"/>
            </w:tcBorders>
          </w:tcPr>
          <w:p w14:paraId="0E87E737" w14:textId="77777777" w:rsidR="003B4E57" w:rsidRPr="009358C4" w:rsidRDefault="003B4E57" w:rsidP="006F69B4">
            <w:pPr>
              <w:suppressAutoHyphens/>
              <w:rPr>
                <w:lang w:eastAsia="ar-SA"/>
              </w:rPr>
            </w:pPr>
          </w:p>
        </w:tc>
        <w:tc>
          <w:tcPr>
            <w:tcW w:w="3402" w:type="dxa"/>
            <w:vMerge/>
            <w:tcBorders>
              <w:bottom w:val="nil"/>
            </w:tcBorders>
          </w:tcPr>
          <w:p w14:paraId="0EBDDDE2" w14:textId="77777777" w:rsidR="003B4E57" w:rsidRPr="009358C4" w:rsidRDefault="003B4E57" w:rsidP="006F69B4">
            <w:pPr>
              <w:suppressAutoHyphens/>
              <w:rPr>
                <w:lang w:eastAsia="ar-SA"/>
              </w:rPr>
            </w:pPr>
          </w:p>
        </w:tc>
        <w:tc>
          <w:tcPr>
            <w:tcW w:w="850" w:type="dxa"/>
            <w:tcBorders>
              <w:bottom w:val="nil"/>
            </w:tcBorders>
            <w:tcMar>
              <w:left w:w="28" w:type="dxa"/>
              <w:right w:w="28" w:type="dxa"/>
            </w:tcMar>
          </w:tcPr>
          <w:p w14:paraId="24F5E3B8"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Подлин-ных</w:t>
            </w:r>
          </w:p>
        </w:tc>
        <w:tc>
          <w:tcPr>
            <w:tcW w:w="567" w:type="dxa"/>
            <w:tcBorders>
              <w:bottom w:val="nil"/>
            </w:tcBorders>
            <w:tcMar>
              <w:left w:w="28" w:type="dxa"/>
              <w:right w:w="28" w:type="dxa"/>
            </w:tcMar>
          </w:tcPr>
          <w:p w14:paraId="082DE1AA" w14:textId="01088697" w:rsidR="003B4E57" w:rsidRPr="009358C4" w:rsidRDefault="00AC2313" w:rsidP="006F69B4">
            <w:pPr>
              <w:suppressAutoHyphens/>
              <w:spacing w:after="200" w:line="276" w:lineRule="auto"/>
              <w:jc w:val="center"/>
              <w:rPr>
                <w:sz w:val="18"/>
                <w:szCs w:val="18"/>
                <w:lang w:eastAsia="ar-SA"/>
              </w:rPr>
            </w:pPr>
            <w:r w:rsidRPr="009358C4">
              <w:rPr>
                <w:sz w:val="18"/>
                <w:szCs w:val="18"/>
                <w:lang w:eastAsia="ar-SA"/>
              </w:rPr>
              <w:t>К</w:t>
            </w:r>
            <w:r w:rsidR="003B4E57" w:rsidRPr="009358C4">
              <w:rPr>
                <w:sz w:val="18"/>
                <w:szCs w:val="18"/>
                <w:lang w:eastAsia="ar-SA"/>
              </w:rPr>
              <w:t>опий</w:t>
            </w:r>
          </w:p>
        </w:tc>
        <w:tc>
          <w:tcPr>
            <w:tcW w:w="851" w:type="dxa"/>
            <w:tcBorders>
              <w:bottom w:val="nil"/>
            </w:tcBorders>
            <w:tcMar>
              <w:left w:w="28" w:type="dxa"/>
              <w:right w:w="28" w:type="dxa"/>
            </w:tcMar>
          </w:tcPr>
          <w:p w14:paraId="6336E5BC"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Подлин-ных</w:t>
            </w:r>
          </w:p>
        </w:tc>
        <w:tc>
          <w:tcPr>
            <w:tcW w:w="734" w:type="dxa"/>
            <w:tcBorders>
              <w:bottom w:val="nil"/>
            </w:tcBorders>
            <w:tcMar>
              <w:left w:w="28" w:type="dxa"/>
              <w:right w:w="28" w:type="dxa"/>
            </w:tcMar>
          </w:tcPr>
          <w:p w14:paraId="4C18593A"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В копиях</w:t>
            </w:r>
          </w:p>
        </w:tc>
        <w:tc>
          <w:tcPr>
            <w:tcW w:w="868" w:type="dxa"/>
            <w:tcBorders>
              <w:bottom w:val="nil"/>
            </w:tcBorders>
            <w:tcMar>
              <w:left w:w="28" w:type="dxa"/>
              <w:right w:w="28" w:type="dxa"/>
            </w:tcMar>
          </w:tcPr>
          <w:p w14:paraId="5D23F08B"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Подлин-ных</w:t>
            </w:r>
          </w:p>
        </w:tc>
        <w:tc>
          <w:tcPr>
            <w:tcW w:w="756" w:type="dxa"/>
            <w:tcBorders>
              <w:bottom w:val="nil"/>
            </w:tcBorders>
            <w:tcMar>
              <w:left w:w="28" w:type="dxa"/>
              <w:right w:w="28" w:type="dxa"/>
            </w:tcMar>
          </w:tcPr>
          <w:p w14:paraId="46CFE29B"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В копиях</w:t>
            </w:r>
          </w:p>
        </w:tc>
        <w:tc>
          <w:tcPr>
            <w:tcW w:w="1327" w:type="dxa"/>
            <w:vMerge/>
            <w:tcBorders>
              <w:top w:val="nil"/>
              <w:bottom w:val="nil"/>
            </w:tcBorders>
          </w:tcPr>
          <w:p w14:paraId="3035338B" w14:textId="77777777" w:rsidR="003B4E57" w:rsidRPr="009358C4" w:rsidRDefault="003B4E57" w:rsidP="006F69B4">
            <w:pPr>
              <w:suppressAutoHyphens/>
              <w:rPr>
                <w:lang w:eastAsia="ar-SA"/>
              </w:rPr>
            </w:pPr>
          </w:p>
        </w:tc>
      </w:tr>
    </w:tbl>
    <w:p w14:paraId="22CF9ED7" w14:textId="77777777" w:rsidR="003B4E57" w:rsidRPr="009358C4" w:rsidRDefault="003B4E57" w:rsidP="003B4E57">
      <w:pPr>
        <w:rPr>
          <w:vanish/>
          <w:sz w:val="2"/>
          <w:szCs w:val="2"/>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411"/>
        <w:gridCol w:w="850"/>
        <w:gridCol w:w="567"/>
        <w:gridCol w:w="851"/>
        <w:gridCol w:w="728"/>
        <w:gridCol w:w="870"/>
        <w:gridCol w:w="759"/>
        <w:gridCol w:w="1328"/>
      </w:tblGrid>
      <w:tr w:rsidR="003B4E57" w:rsidRPr="009358C4" w14:paraId="4E8CCA5E" w14:textId="77777777" w:rsidTr="00AC2313">
        <w:trPr>
          <w:trHeight w:val="173"/>
          <w:tblHeader/>
        </w:trPr>
        <w:tc>
          <w:tcPr>
            <w:tcW w:w="523" w:type="dxa"/>
          </w:tcPr>
          <w:p w14:paraId="120D60F2" w14:textId="77777777" w:rsidR="003B4E57" w:rsidRPr="009358C4" w:rsidRDefault="003B4E57" w:rsidP="00B654C5">
            <w:pPr>
              <w:suppressAutoHyphens/>
              <w:jc w:val="center"/>
              <w:rPr>
                <w:sz w:val="22"/>
                <w:szCs w:val="22"/>
                <w:lang w:eastAsia="ar-SA"/>
              </w:rPr>
            </w:pPr>
            <w:r w:rsidRPr="009358C4">
              <w:rPr>
                <w:sz w:val="22"/>
                <w:szCs w:val="22"/>
                <w:lang w:eastAsia="ar-SA"/>
              </w:rPr>
              <w:t>1</w:t>
            </w:r>
          </w:p>
        </w:tc>
        <w:tc>
          <w:tcPr>
            <w:tcW w:w="3411" w:type="dxa"/>
          </w:tcPr>
          <w:p w14:paraId="264CD84A" w14:textId="77777777" w:rsidR="003B4E57" w:rsidRPr="009358C4" w:rsidRDefault="003B4E57" w:rsidP="00B654C5">
            <w:pPr>
              <w:suppressAutoHyphens/>
              <w:autoSpaceDE w:val="0"/>
              <w:jc w:val="center"/>
              <w:rPr>
                <w:sz w:val="22"/>
                <w:szCs w:val="22"/>
                <w:lang w:eastAsia="ar-SA"/>
              </w:rPr>
            </w:pPr>
            <w:r w:rsidRPr="009358C4">
              <w:rPr>
                <w:sz w:val="22"/>
                <w:szCs w:val="22"/>
                <w:lang w:eastAsia="ar-SA"/>
              </w:rPr>
              <w:t>2</w:t>
            </w:r>
          </w:p>
        </w:tc>
        <w:tc>
          <w:tcPr>
            <w:tcW w:w="850" w:type="dxa"/>
          </w:tcPr>
          <w:p w14:paraId="6D126772" w14:textId="77777777" w:rsidR="003B4E57" w:rsidRPr="009358C4" w:rsidRDefault="003B4E57" w:rsidP="00B654C5">
            <w:pPr>
              <w:suppressAutoHyphens/>
              <w:jc w:val="center"/>
              <w:rPr>
                <w:sz w:val="22"/>
                <w:szCs w:val="22"/>
                <w:lang w:eastAsia="ar-SA"/>
              </w:rPr>
            </w:pPr>
            <w:r w:rsidRPr="009358C4">
              <w:rPr>
                <w:sz w:val="22"/>
                <w:szCs w:val="22"/>
                <w:lang w:eastAsia="ar-SA"/>
              </w:rPr>
              <w:t>3</w:t>
            </w:r>
          </w:p>
        </w:tc>
        <w:tc>
          <w:tcPr>
            <w:tcW w:w="567" w:type="dxa"/>
          </w:tcPr>
          <w:p w14:paraId="76177513" w14:textId="77777777" w:rsidR="003B4E57" w:rsidRPr="009358C4" w:rsidRDefault="003B4E57" w:rsidP="00B654C5">
            <w:pPr>
              <w:suppressAutoHyphens/>
              <w:jc w:val="center"/>
              <w:rPr>
                <w:sz w:val="22"/>
                <w:szCs w:val="22"/>
                <w:lang w:eastAsia="ar-SA"/>
              </w:rPr>
            </w:pPr>
            <w:r w:rsidRPr="009358C4">
              <w:rPr>
                <w:sz w:val="22"/>
                <w:szCs w:val="22"/>
                <w:lang w:eastAsia="ar-SA"/>
              </w:rPr>
              <w:t>4</w:t>
            </w:r>
          </w:p>
        </w:tc>
        <w:tc>
          <w:tcPr>
            <w:tcW w:w="851" w:type="dxa"/>
          </w:tcPr>
          <w:p w14:paraId="7CF3530F" w14:textId="77777777" w:rsidR="003B4E57" w:rsidRPr="009358C4" w:rsidRDefault="003B4E57" w:rsidP="00B654C5">
            <w:pPr>
              <w:suppressAutoHyphens/>
              <w:jc w:val="center"/>
              <w:rPr>
                <w:sz w:val="22"/>
                <w:szCs w:val="22"/>
                <w:lang w:eastAsia="ar-SA"/>
              </w:rPr>
            </w:pPr>
            <w:r w:rsidRPr="009358C4">
              <w:rPr>
                <w:sz w:val="22"/>
                <w:szCs w:val="22"/>
                <w:lang w:eastAsia="ar-SA"/>
              </w:rPr>
              <w:t>5</w:t>
            </w:r>
          </w:p>
        </w:tc>
        <w:tc>
          <w:tcPr>
            <w:tcW w:w="728" w:type="dxa"/>
          </w:tcPr>
          <w:p w14:paraId="1DC65BB7" w14:textId="77777777" w:rsidR="003B4E57" w:rsidRPr="009358C4" w:rsidRDefault="003B4E57" w:rsidP="00B654C5">
            <w:pPr>
              <w:suppressAutoHyphens/>
              <w:jc w:val="center"/>
              <w:rPr>
                <w:sz w:val="22"/>
                <w:szCs w:val="22"/>
                <w:lang w:eastAsia="ar-SA"/>
              </w:rPr>
            </w:pPr>
            <w:r w:rsidRPr="009358C4">
              <w:rPr>
                <w:sz w:val="22"/>
                <w:szCs w:val="22"/>
                <w:lang w:eastAsia="ar-SA"/>
              </w:rPr>
              <w:t>6</w:t>
            </w:r>
          </w:p>
        </w:tc>
        <w:tc>
          <w:tcPr>
            <w:tcW w:w="870" w:type="dxa"/>
          </w:tcPr>
          <w:p w14:paraId="5DB9394B" w14:textId="77777777" w:rsidR="003B4E57" w:rsidRPr="009358C4" w:rsidRDefault="003B4E57" w:rsidP="00B654C5">
            <w:pPr>
              <w:suppressAutoHyphens/>
              <w:jc w:val="center"/>
              <w:rPr>
                <w:sz w:val="22"/>
                <w:szCs w:val="22"/>
                <w:lang w:eastAsia="ar-SA"/>
              </w:rPr>
            </w:pPr>
            <w:r w:rsidRPr="009358C4">
              <w:rPr>
                <w:sz w:val="22"/>
                <w:szCs w:val="22"/>
                <w:lang w:eastAsia="ar-SA"/>
              </w:rPr>
              <w:t>7</w:t>
            </w:r>
          </w:p>
        </w:tc>
        <w:tc>
          <w:tcPr>
            <w:tcW w:w="759" w:type="dxa"/>
          </w:tcPr>
          <w:p w14:paraId="25D7ECD5" w14:textId="77777777" w:rsidR="003B4E57" w:rsidRPr="009358C4" w:rsidRDefault="003B4E57" w:rsidP="00B654C5">
            <w:pPr>
              <w:suppressAutoHyphens/>
              <w:jc w:val="center"/>
              <w:rPr>
                <w:sz w:val="22"/>
                <w:szCs w:val="22"/>
                <w:lang w:eastAsia="ar-SA"/>
              </w:rPr>
            </w:pPr>
            <w:r w:rsidRPr="009358C4">
              <w:rPr>
                <w:sz w:val="22"/>
                <w:szCs w:val="22"/>
                <w:lang w:eastAsia="ar-SA"/>
              </w:rPr>
              <w:t>8</w:t>
            </w:r>
          </w:p>
        </w:tc>
        <w:tc>
          <w:tcPr>
            <w:tcW w:w="1328" w:type="dxa"/>
            <w:vAlign w:val="center"/>
          </w:tcPr>
          <w:p w14:paraId="67A56126" w14:textId="77777777" w:rsidR="003B4E57" w:rsidRPr="009358C4" w:rsidRDefault="003B4E57" w:rsidP="00B654C5">
            <w:pPr>
              <w:suppressAutoHyphens/>
              <w:jc w:val="center"/>
              <w:rPr>
                <w:sz w:val="22"/>
                <w:szCs w:val="22"/>
                <w:lang w:eastAsia="ar-SA"/>
              </w:rPr>
            </w:pPr>
            <w:r w:rsidRPr="009358C4">
              <w:rPr>
                <w:sz w:val="22"/>
                <w:szCs w:val="22"/>
                <w:lang w:eastAsia="ar-SA"/>
              </w:rPr>
              <w:t>9</w:t>
            </w:r>
          </w:p>
        </w:tc>
      </w:tr>
      <w:tr w:rsidR="003B4E57" w:rsidRPr="009358C4" w14:paraId="6C029A74" w14:textId="77777777" w:rsidTr="00AC2313">
        <w:trPr>
          <w:trHeight w:val="765"/>
        </w:trPr>
        <w:tc>
          <w:tcPr>
            <w:tcW w:w="523" w:type="dxa"/>
          </w:tcPr>
          <w:p w14:paraId="0A3C50A4"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1</w:t>
            </w:r>
          </w:p>
        </w:tc>
        <w:tc>
          <w:tcPr>
            <w:tcW w:w="3411" w:type="dxa"/>
          </w:tcPr>
          <w:p w14:paraId="5D91D9E4" w14:textId="472389CA" w:rsidR="003B4E57" w:rsidRPr="009358C4" w:rsidRDefault="003B4E57" w:rsidP="00AC2313">
            <w:pPr>
              <w:pStyle w:val="ConsPlusNormal"/>
              <w:ind w:firstLine="0"/>
              <w:rPr>
                <w:lang w:eastAsia="ar-SA"/>
              </w:rPr>
            </w:pPr>
            <w:r w:rsidRPr="009358C4">
              <w:rPr>
                <w:rFonts w:ascii="Times New Roman" w:hAnsi="Times New Roman"/>
                <w:sz w:val="24"/>
                <w:szCs w:val="24"/>
                <w:lang w:eastAsia="en-US"/>
              </w:rPr>
              <w:t>Заяв</w:t>
            </w:r>
            <w:r w:rsidR="00F2088D" w:rsidRPr="009358C4">
              <w:rPr>
                <w:rFonts w:ascii="Times New Roman" w:hAnsi="Times New Roman"/>
                <w:sz w:val="24"/>
                <w:szCs w:val="24"/>
                <w:lang w:eastAsia="en-US"/>
              </w:rPr>
              <w:t>ление</w:t>
            </w:r>
            <w:r w:rsidR="00D9074D" w:rsidRPr="009358C4">
              <w:rPr>
                <w:rFonts w:ascii="Times New Roman" w:hAnsi="Times New Roman"/>
                <w:sz w:val="24"/>
                <w:szCs w:val="24"/>
                <w:lang w:eastAsia="en-US"/>
              </w:rPr>
              <w:t>/заявка</w:t>
            </w:r>
            <w:r w:rsidR="008D4657" w:rsidRPr="009358C4">
              <w:rPr>
                <w:rFonts w:ascii="Times New Roman" w:hAnsi="Times New Roman"/>
                <w:sz w:val="24"/>
                <w:szCs w:val="24"/>
                <w:lang w:eastAsia="en-US"/>
              </w:rPr>
              <w:br/>
            </w:r>
            <w:r w:rsidRPr="009358C4">
              <w:rPr>
                <w:rFonts w:ascii="Times New Roman" w:hAnsi="Times New Roman"/>
                <w:sz w:val="24"/>
                <w:szCs w:val="24"/>
                <w:lang w:eastAsia="en-US"/>
              </w:rPr>
              <w:t>о предоставлении разрешения на осуществление земляных работ на территории городского округа «Город Калининград»</w:t>
            </w:r>
            <w:r w:rsidR="00AC2313" w:rsidRPr="009358C4">
              <w:rPr>
                <w:rFonts w:ascii="Times New Roman" w:hAnsi="Times New Roman"/>
                <w:sz w:val="24"/>
                <w:szCs w:val="24"/>
                <w:lang w:eastAsia="en-US"/>
              </w:rPr>
              <w:t xml:space="preserve"> </w:t>
            </w:r>
            <w:r w:rsidRPr="009358C4">
              <w:rPr>
                <w:rFonts w:ascii="Times New Roman" w:hAnsi="Times New Roman"/>
                <w:sz w:val="24"/>
                <w:szCs w:val="24"/>
                <w:lang w:eastAsia="en-US"/>
              </w:rPr>
              <w:t>(при проведении аварийного ремонта)</w:t>
            </w:r>
          </w:p>
        </w:tc>
        <w:tc>
          <w:tcPr>
            <w:tcW w:w="850" w:type="dxa"/>
          </w:tcPr>
          <w:p w14:paraId="3F60E49B" w14:textId="77777777" w:rsidR="003B4E57" w:rsidRPr="009358C4" w:rsidRDefault="003B4E57" w:rsidP="006F69B4">
            <w:pPr>
              <w:suppressAutoHyphens/>
              <w:spacing w:after="200" w:line="276" w:lineRule="auto"/>
              <w:rPr>
                <w:sz w:val="28"/>
                <w:szCs w:val="28"/>
                <w:lang w:eastAsia="ar-SA"/>
              </w:rPr>
            </w:pPr>
          </w:p>
        </w:tc>
        <w:tc>
          <w:tcPr>
            <w:tcW w:w="567" w:type="dxa"/>
          </w:tcPr>
          <w:p w14:paraId="032EF3EA" w14:textId="77777777" w:rsidR="003B4E57" w:rsidRPr="009358C4" w:rsidRDefault="003B4E57" w:rsidP="006F69B4">
            <w:pPr>
              <w:suppressAutoHyphens/>
              <w:spacing w:after="200" w:line="276" w:lineRule="auto"/>
              <w:rPr>
                <w:sz w:val="28"/>
                <w:szCs w:val="28"/>
                <w:lang w:eastAsia="ar-SA"/>
              </w:rPr>
            </w:pPr>
          </w:p>
        </w:tc>
        <w:tc>
          <w:tcPr>
            <w:tcW w:w="851" w:type="dxa"/>
          </w:tcPr>
          <w:p w14:paraId="3B50172C" w14:textId="77777777" w:rsidR="003B4E57" w:rsidRPr="009358C4" w:rsidRDefault="003B4E57" w:rsidP="006F69B4">
            <w:pPr>
              <w:suppressAutoHyphens/>
              <w:spacing w:after="200" w:line="276" w:lineRule="auto"/>
              <w:rPr>
                <w:sz w:val="28"/>
                <w:szCs w:val="28"/>
                <w:lang w:eastAsia="ar-SA"/>
              </w:rPr>
            </w:pPr>
          </w:p>
        </w:tc>
        <w:tc>
          <w:tcPr>
            <w:tcW w:w="728" w:type="dxa"/>
          </w:tcPr>
          <w:p w14:paraId="0A95D18D" w14:textId="77777777" w:rsidR="003B4E57" w:rsidRPr="009358C4" w:rsidRDefault="003B4E57" w:rsidP="006F69B4">
            <w:pPr>
              <w:suppressAutoHyphens/>
              <w:spacing w:after="200" w:line="276" w:lineRule="auto"/>
              <w:rPr>
                <w:sz w:val="28"/>
                <w:szCs w:val="28"/>
                <w:lang w:eastAsia="ar-SA"/>
              </w:rPr>
            </w:pPr>
          </w:p>
        </w:tc>
        <w:tc>
          <w:tcPr>
            <w:tcW w:w="870" w:type="dxa"/>
          </w:tcPr>
          <w:p w14:paraId="3094BB2E" w14:textId="77777777" w:rsidR="003B4E57" w:rsidRPr="009358C4" w:rsidRDefault="003B4E57" w:rsidP="006F69B4">
            <w:pPr>
              <w:suppressAutoHyphens/>
              <w:spacing w:after="200" w:line="276" w:lineRule="auto"/>
              <w:rPr>
                <w:sz w:val="28"/>
                <w:szCs w:val="28"/>
                <w:lang w:eastAsia="ar-SA"/>
              </w:rPr>
            </w:pPr>
          </w:p>
        </w:tc>
        <w:tc>
          <w:tcPr>
            <w:tcW w:w="759" w:type="dxa"/>
          </w:tcPr>
          <w:p w14:paraId="54DDACF3" w14:textId="77777777" w:rsidR="003B4E57" w:rsidRPr="009358C4" w:rsidRDefault="003B4E57" w:rsidP="006F69B4">
            <w:pPr>
              <w:suppressAutoHyphens/>
              <w:spacing w:after="200" w:line="276" w:lineRule="auto"/>
              <w:rPr>
                <w:sz w:val="28"/>
                <w:szCs w:val="28"/>
                <w:lang w:eastAsia="ar-SA"/>
              </w:rPr>
            </w:pPr>
          </w:p>
        </w:tc>
        <w:tc>
          <w:tcPr>
            <w:tcW w:w="1328" w:type="dxa"/>
            <w:vAlign w:val="center"/>
          </w:tcPr>
          <w:p w14:paraId="5740CCEE" w14:textId="647D8A6E" w:rsidR="003B4E57" w:rsidRPr="009358C4" w:rsidRDefault="00B90672" w:rsidP="006F69B4">
            <w:pPr>
              <w:suppressAutoHyphens/>
              <w:spacing w:after="200" w:line="276" w:lineRule="auto"/>
              <w:rPr>
                <w:sz w:val="28"/>
                <w:szCs w:val="28"/>
                <w:lang w:eastAsia="ar-SA"/>
              </w:rPr>
            </w:pPr>
            <w:r w:rsidRPr="009358C4">
              <w:rPr>
                <w:noProof/>
              </w:rPr>
              <mc:AlternateContent>
                <mc:Choice Requires="wps">
                  <w:drawing>
                    <wp:anchor distT="0" distB="0" distL="114300" distR="114300" simplePos="0" relativeHeight="251705856" behindDoc="0" locked="0" layoutInCell="1" allowOverlap="1" wp14:anchorId="2DE070D0" wp14:editId="38237C88">
                      <wp:simplePos x="0" y="0"/>
                      <wp:positionH relativeFrom="column">
                        <wp:posOffset>100965</wp:posOffset>
                      </wp:positionH>
                      <wp:positionV relativeFrom="paragraph">
                        <wp:posOffset>106680</wp:posOffset>
                      </wp:positionV>
                      <wp:extent cx="445135" cy="257810"/>
                      <wp:effectExtent l="0" t="0" r="12065" b="27940"/>
                      <wp:wrapNone/>
                      <wp:docPr id="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89772" id="Прямоугольник 126" o:spid="_x0000_s1026" style="position:absolute;margin-left:7.95pt;margin-top:8.4pt;width:35.05pt;height:20.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"/>
                  </w:pict>
                </mc:Fallback>
              </mc:AlternateContent>
            </w:r>
          </w:p>
        </w:tc>
      </w:tr>
      <w:tr w:rsidR="003B4E57" w:rsidRPr="009358C4" w14:paraId="025D3F24" w14:textId="77777777" w:rsidTr="00AC2313">
        <w:trPr>
          <w:trHeight w:val="3048"/>
        </w:trPr>
        <w:tc>
          <w:tcPr>
            <w:tcW w:w="523" w:type="dxa"/>
          </w:tcPr>
          <w:p w14:paraId="3AEC45BC"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2</w:t>
            </w:r>
          </w:p>
        </w:tc>
        <w:tc>
          <w:tcPr>
            <w:tcW w:w="3411" w:type="dxa"/>
          </w:tcPr>
          <w:p w14:paraId="39AD154A" w14:textId="57D51978" w:rsidR="00B53DCB" w:rsidRPr="009358C4" w:rsidRDefault="00EE4912" w:rsidP="008D4657">
            <w:pPr>
              <w:suppressAutoHyphens/>
              <w:autoSpaceDE w:val="0"/>
              <w:snapToGrid w:val="0"/>
              <w:rPr>
                <w:lang w:eastAsia="en-US"/>
              </w:rPr>
            </w:pPr>
            <w:r w:rsidRPr="009358C4">
              <w:rPr>
                <w:lang w:eastAsia="en-US"/>
              </w:rPr>
              <w:t>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850" w:type="dxa"/>
          </w:tcPr>
          <w:p w14:paraId="401689C8" w14:textId="77777777" w:rsidR="003B4E57" w:rsidRPr="009358C4" w:rsidRDefault="003B4E57" w:rsidP="006F69B4">
            <w:pPr>
              <w:suppressAutoHyphens/>
              <w:spacing w:after="200" w:line="276" w:lineRule="auto"/>
              <w:rPr>
                <w:sz w:val="28"/>
                <w:szCs w:val="28"/>
                <w:lang w:eastAsia="ar-SA"/>
              </w:rPr>
            </w:pPr>
          </w:p>
        </w:tc>
        <w:tc>
          <w:tcPr>
            <w:tcW w:w="567" w:type="dxa"/>
          </w:tcPr>
          <w:p w14:paraId="3BB08597" w14:textId="77777777" w:rsidR="003B4E57" w:rsidRPr="009358C4" w:rsidRDefault="003B4E57" w:rsidP="006F69B4">
            <w:pPr>
              <w:suppressAutoHyphens/>
              <w:spacing w:after="200" w:line="276" w:lineRule="auto"/>
              <w:rPr>
                <w:sz w:val="28"/>
                <w:szCs w:val="28"/>
                <w:lang w:eastAsia="ar-SA"/>
              </w:rPr>
            </w:pPr>
          </w:p>
        </w:tc>
        <w:tc>
          <w:tcPr>
            <w:tcW w:w="851" w:type="dxa"/>
          </w:tcPr>
          <w:p w14:paraId="7E01B3B7" w14:textId="77777777" w:rsidR="003B4E57" w:rsidRPr="009358C4" w:rsidRDefault="003B4E57" w:rsidP="006F69B4">
            <w:pPr>
              <w:suppressAutoHyphens/>
              <w:spacing w:after="200" w:line="276" w:lineRule="auto"/>
              <w:rPr>
                <w:sz w:val="28"/>
                <w:szCs w:val="28"/>
                <w:lang w:eastAsia="ar-SA"/>
              </w:rPr>
            </w:pPr>
          </w:p>
        </w:tc>
        <w:tc>
          <w:tcPr>
            <w:tcW w:w="728" w:type="dxa"/>
          </w:tcPr>
          <w:p w14:paraId="225866B9" w14:textId="77777777" w:rsidR="003B4E57" w:rsidRPr="009358C4" w:rsidRDefault="003B4E57" w:rsidP="006F69B4">
            <w:pPr>
              <w:suppressAutoHyphens/>
              <w:spacing w:after="200" w:line="276" w:lineRule="auto"/>
              <w:rPr>
                <w:sz w:val="28"/>
                <w:szCs w:val="28"/>
                <w:lang w:eastAsia="ar-SA"/>
              </w:rPr>
            </w:pPr>
          </w:p>
        </w:tc>
        <w:tc>
          <w:tcPr>
            <w:tcW w:w="870" w:type="dxa"/>
          </w:tcPr>
          <w:p w14:paraId="346988C5" w14:textId="77777777" w:rsidR="003B4E57" w:rsidRPr="009358C4" w:rsidRDefault="003B4E57" w:rsidP="006F69B4">
            <w:pPr>
              <w:suppressAutoHyphens/>
              <w:spacing w:after="200" w:line="276" w:lineRule="auto"/>
              <w:rPr>
                <w:sz w:val="28"/>
                <w:szCs w:val="28"/>
                <w:lang w:eastAsia="ar-SA"/>
              </w:rPr>
            </w:pPr>
          </w:p>
        </w:tc>
        <w:tc>
          <w:tcPr>
            <w:tcW w:w="759" w:type="dxa"/>
          </w:tcPr>
          <w:p w14:paraId="4FB0C4EF" w14:textId="77777777" w:rsidR="003B4E57" w:rsidRPr="009358C4" w:rsidRDefault="003B4E57" w:rsidP="006F69B4">
            <w:pPr>
              <w:suppressAutoHyphens/>
              <w:spacing w:after="200" w:line="276" w:lineRule="auto"/>
              <w:rPr>
                <w:sz w:val="28"/>
                <w:szCs w:val="28"/>
                <w:lang w:eastAsia="ar-SA"/>
              </w:rPr>
            </w:pPr>
          </w:p>
        </w:tc>
        <w:tc>
          <w:tcPr>
            <w:tcW w:w="1328" w:type="dxa"/>
            <w:vAlign w:val="center"/>
          </w:tcPr>
          <w:p w14:paraId="4B7FD6B8" w14:textId="44BF5A66" w:rsidR="003B4E57" w:rsidRPr="009358C4" w:rsidRDefault="00B90672" w:rsidP="006F69B4">
            <w:pPr>
              <w:suppressAutoHyphens/>
              <w:spacing w:after="200" w:line="276" w:lineRule="auto"/>
              <w:rPr>
                <w:noProof/>
                <w:sz w:val="28"/>
                <w:szCs w:val="28"/>
              </w:rPr>
            </w:pPr>
            <w:r w:rsidRPr="009358C4">
              <w:rPr>
                <w:noProof/>
              </w:rPr>
              <mc:AlternateContent>
                <mc:Choice Requires="wps">
                  <w:drawing>
                    <wp:anchor distT="0" distB="0" distL="114300" distR="114300" simplePos="0" relativeHeight="251706880" behindDoc="0" locked="0" layoutInCell="1" allowOverlap="1" wp14:anchorId="1654AE70" wp14:editId="1A29FCD4">
                      <wp:simplePos x="0" y="0"/>
                      <wp:positionH relativeFrom="column">
                        <wp:posOffset>99695</wp:posOffset>
                      </wp:positionH>
                      <wp:positionV relativeFrom="paragraph">
                        <wp:posOffset>80645</wp:posOffset>
                      </wp:positionV>
                      <wp:extent cx="445135" cy="257810"/>
                      <wp:effectExtent l="0" t="0" r="12065" b="27940"/>
                      <wp:wrapNone/>
                      <wp:docPr id="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10A8C" id="Прямоугольник 126" o:spid="_x0000_s1026" style="position:absolute;margin-left:7.85pt;margin-top:6.35pt;width:35.05pt;height:20.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"/>
                  </w:pict>
                </mc:Fallback>
              </mc:AlternateContent>
            </w:r>
          </w:p>
        </w:tc>
      </w:tr>
      <w:tr w:rsidR="003B4E57" w:rsidRPr="009358C4" w14:paraId="06D433B0" w14:textId="77777777" w:rsidTr="00AC2313">
        <w:trPr>
          <w:trHeight w:val="900"/>
        </w:trPr>
        <w:tc>
          <w:tcPr>
            <w:tcW w:w="523" w:type="dxa"/>
          </w:tcPr>
          <w:p w14:paraId="4E4C09F1"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3</w:t>
            </w:r>
          </w:p>
        </w:tc>
        <w:tc>
          <w:tcPr>
            <w:tcW w:w="3411" w:type="dxa"/>
          </w:tcPr>
          <w:p w14:paraId="56262F6E" w14:textId="77777777" w:rsidR="003B4E57" w:rsidRPr="009358C4" w:rsidRDefault="003B4E57" w:rsidP="006F69B4">
            <w:pPr>
              <w:suppressAutoHyphens/>
              <w:autoSpaceDE w:val="0"/>
              <w:snapToGrid w:val="0"/>
              <w:rPr>
                <w:shd w:val="clear" w:color="auto" w:fill="FFFFFF"/>
              </w:rPr>
            </w:pPr>
            <w:r w:rsidRPr="009358C4">
              <w:rPr>
                <w:bCs/>
                <w:lang w:eastAsia="en-US"/>
              </w:rPr>
              <w:t>Документ, подтверждающий полномочия представителя</w:t>
            </w:r>
            <w:r w:rsidRPr="009358C4">
              <w:rPr>
                <w:shd w:val="clear" w:color="auto" w:fill="FFFFFF"/>
              </w:rPr>
              <w:t xml:space="preserve"> заявителя</w:t>
            </w:r>
          </w:p>
        </w:tc>
        <w:tc>
          <w:tcPr>
            <w:tcW w:w="850" w:type="dxa"/>
          </w:tcPr>
          <w:p w14:paraId="11F66761" w14:textId="77777777" w:rsidR="003B4E57" w:rsidRPr="009358C4" w:rsidRDefault="003B4E57" w:rsidP="006F69B4">
            <w:pPr>
              <w:suppressAutoHyphens/>
              <w:spacing w:after="200" w:line="276" w:lineRule="auto"/>
              <w:rPr>
                <w:sz w:val="28"/>
                <w:szCs w:val="28"/>
                <w:lang w:eastAsia="ar-SA"/>
              </w:rPr>
            </w:pPr>
          </w:p>
        </w:tc>
        <w:tc>
          <w:tcPr>
            <w:tcW w:w="567" w:type="dxa"/>
          </w:tcPr>
          <w:p w14:paraId="34E8B49A" w14:textId="77777777" w:rsidR="003B4E57" w:rsidRPr="009358C4" w:rsidRDefault="003B4E57" w:rsidP="006F69B4">
            <w:pPr>
              <w:suppressAutoHyphens/>
              <w:spacing w:after="200" w:line="276" w:lineRule="auto"/>
              <w:rPr>
                <w:sz w:val="28"/>
                <w:szCs w:val="28"/>
                <w:lang w:eastAsia="ar-SA"/>
              </w:rPr>
            </w:pPr>
          </w:p>
        </w:tc>
        <w:tc>
          <w:tcPr>
            <w:tcW w:w="851" w:type="dxa"/>
          </w:tcPr>
          <w:p w14:paraId="5E6552E8" w14:textId="77777777" w:rsidR="003B4E57" w:rsidRPr="009358C4" w:rsidRDefault="003B4E57" w:rsidP="006F69B4">
            <w:pPr>
              <w:suppressAutoHyphens/>
              <w:spacing w:after="200" w:line="276" w:lineRule="auto"/>
              <w:rPr>
                <w:sz w:val="28"/>
                <w:szCs w:val="28"/>
                <w:lang w:eastAsia="ar-SA"/>
              </w:rPr>
            </w:pPr>
          </w:p>
        </w:tc>
        <w:tc>
          <w:tcPr>
            <w:tcW w:w="728" w:type="dxa"/>
          </w:tcPr>
          <w:p w14:paraId="702A7BC0" w14:textId="77777777" w:rsidR="003B4E57" w:rsidRPr="009358C4" w:rsidRDefault="003B4E57" w:rsidP="006F69B4">
            <w:pPr>
              <w:suppressAutoHyphens/>
              <w:spacing w:after="200" w:line="276" w:lineRule="auto"/>
              <w:rPr>
                <w:sz w:val="28"/>
                <w:szCs w:val="28"/>
                <w:lang w:eastAsia="ar-SA"/>
              </w:rPr>
            </w:pPr>
          </w:p>
        </w:tc>
        <w:tc>
          <w:tcPr>
            <w:tcW w:w="870" w:type="dxa"/>
          </w:tcPr>
          <w:p w14:paraId="28DA5D0D" w14:textId="77777777" w:rsidR="003B4E57" w:rsidRPr="009358C4" w:rsidRDefault="003B4E57" w:rsidP="006F69B4">
            <w:pPr>
              <w:suppressAutoHyphens/>
              <w:spacing w:after="200" w:line="276" w:lineRule="auto"/>
              <w:rPr>
                <w:sz w:val="28"/>
                <w:szCs w:val="28"/>
                <w:lang w:eastAsia="ar-SA"/>
              </w:rPr>
            </w:pPr>
          </w:p>
        </w:tc>
        <w:tc>
          <w:tcPr>
            <w:tcW w:w="759" w:type="dxa"/>
          </w:tcPr>
          <w:p w14:paraId="5C308F91" w14:textId="77777777" w:rsidR="003B4E57" w:rsidRPr="009358C4" w:rsidRDefault="003B4E57" w:rsidP="006F69B4">
            <w:pPr>
              <w:suppressAutoHyphens/>
              <w:spacing w:after="200" w:line="276" w:lineRule="auto"/>
              <w:rPr>
                <w:sz w:val="28"/>
                <w:szCs w:val="28"/>
                <w:lang w:eastAsia="ar-SA"/>
              </w:rPr>
            </w:pPr>
          </w:p>
        </w:tc>
        <w:tc>
          <w:tcPr>
            <w:tcW w:w="1328" w:type="dxa"/>
            <w:vAlign w:val="center"/>
          </w:tcPr>
          <w:p w14:paraId="4E009154" w14:textId="1349BBB3" w:rsidR="003B4E57" w:rsidRPr="009358C4" w:rsidRDefault="00B90672" w:rsidP="006F69B4">
            <w:pPr>
              <w:suppressAutoHyphens/>
              <w:spacing w:after="200" w:line="276" w:lineRule="auto"/>
              <w:rPr>
                <w:rFonts w:ascii="Calibri" w:hAnsi="Calibri" w:cs="Calibri"/>
                <w:noProof/>
              </w:rPr>
            </w:pPr>
            <w:r w:rsidRPr="009358C4">
              <w:rPr>
                <w:noProof/>
              </w:rPr>
              <mc:AlternateContent>
                <mc:Choice Requires="wps">
                  <w:drawing>
                    <wp:anchor distT="0" distB="0" distL="114300" distR="114300" simplePos="0" relativeHeight="251707904" behindDoc="0" locked="0" layoutInCell="1" allowOverlap="1" wp14:anchorId="49B4AE1E" wp14:editId="302A7AD6">
                      <wp:simplePos x="0" y="0"/>
                      <wp:positionH relativeFrom="column">
                        <wp:posOffset>105410</wp:posOffset>
                      </wp:positionH>
                      <wp:positionV relativeFrom="paragraph">
                        <wp:posOffset>132715</wp:posOffset>
                      </wp:positionV>
                      <wp:extent cx="445135" cy="257810"/>
                      <wp:effectExtent l="0" t="0" r="12065" b="27940"/>
                      <wp:wrapNone/>
                      <wp:docPr id="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511AE" id="Прямоугольник 126" o:spid="_x0000_s1026" style="position:absolute;margin-left:8.3pt;margin-top:10.45pt;width:35.05pt;height:20.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"/>
                  </w:pict>
                </mc:Fallback>
              </mc:AlternateContent>
            </w:r>
          </w:p>
        </w:tc>
      </w:tr>
      <w:tr w:rsidR="003B4E57" w:rsidRPr="009358C4" w14:paraId="66BA54A3" w14:textId="77777777" w:rsidTr="00AC2313">
        <w:trPr>
          <w:cantSplit/>
          <w:trHeight w:val="557"/>
        </w:trPr>
        <w:tc>
          <w:tcPr>
            <w:tcW w:w="523" w:type="dxa"/>
          </w:tcPr>
          <w:p w14:paraId="15CF9732"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4</w:t>
            </w:r>
          </w:p>
        </w:tc>
        <w:tc>
          <w:tcPr>
            <w:tcW w:w="3411" w:type="dxa"/>
          </w:tcPr>
          <w:p w14:paraId="57E80BBD" w14:textId="34B0E8E6" w:rsidR="003B4E57" w:rsidRPr="009358C4" w:rsidRDefault="00EE4912" w:rsidP="006F69B4">
            <w:pPr>
              <w:suppressAutoHyphens/>
              <w:autoSpaceDE w:val="0"/>
              <w:snapToGrid w:val="0"/>
              <w:jc w:val="both"/>
              <w:rPr>
                <w:lang w:eastAsia="ar-SA"/>
              </w:rPr>
            </w:pPr>
            <w:r w:rsidRPr="009358C4">
              <w:rPr>
                <w:bCs/>
                <w:lang w:eastAsia="en-US"/>
              </w:rPr>
              <w:t>Схема участка производства работ</w:t>
            </w:r>
          </w:p>
        </w:tc>
        <w:tc>
          <w:tcPr>
            <w:tcW w:w="850" w:type="dxa"/>
          </w:tcPr>
          <w:p w14:paraId="7C1742CC" w14:textId="77777777" w:rsidR="003B4E57" w:rsidRPr="009358C4" w:rsidRDefault="003B4E57" w:rsidP="006F69B4">
            <w:pPr>
              <w:suppressAutoHyphens/>
              <w:spacing w:after="200" w:line="276" w:lineRule="auto"/>
              <w:rPr>
                <w:sz w:val="28"/>
                <w:szCs w:val="28"/>
                <w:lang w:eastAsia="ar-SA"/>
              </w:rPr>
            </w:pPr>
          </w:p>
        </w:tc>
        <w:tc>
          <w:tcPr>
            <w:tcW w:w="567" w:type="dxa"/>
          </w:tcPr>
          <w:p w14:paraId="236A96F4" w14:textId="77777777" w:rsidR="003B4E57" w:rsidRPr="009358C4" w:rsidRDefault="003B4E57" w:rsidP="006F69B4">
            <w:pPr>
              <w:suppressAutoHyphens/>
              <w:spacing w:after="200" w:line="276" w:lineRule="auto"/>
              <w:rPr>
                <w:sz w:val="28"/>
                <w:szCs w:val="28"/>
                <w:lang w:eastAsia="ar-SA"/>
              </w:rPr>
            </w:pPr>
          </w:p>
        </w:tc>
        <w:tc>
          <w:tcPr>
            <w:tcW w:w="851" w:type="dxa"/>
          </w:tcPr>
          <w:p w14:paraId="4B2DD872" w14:textId="77777777" w:rsidR="003B4E57" w:rsidRPr="009358C4" w:rsidRDefault="003B4E57" w:rsidP="006F69B4">
            <w:pPr>
              <w:suppressAutoHyphens/>
              <w:spacing w:after="200" w:line="276" w:lineRule="auto"/>
              <w:rPr>
                <w:sz w:val="28"/>
                <w:szCs w:val="28"/>
                <w:lang w:eastAsia="ar-SA"/>
              </w:rPr>
            </w:pPr>
          </w:p>
        </w:tc>
        <w:tc>
          <w:tcPr>
            <w:tcW w:w="728" w:type="dxa"/>
          </w:tcPr>
          <w:p w14:paraId="38D56408" w14:textId="77777777" w:rsidR="003B4E57" w:rsidRPr="009358C4" w:rsidRDefault="003B4E57" w:rsidP="006F69B4">
            <w:pPr>
              <w:suppressAutoHyphens/>
              <w:spacing w:after="200" w:line="276" w:lineRule="auto"/>
              <w:rPr>
                <w:sz w:val="28"/>
                <w:szCs w:val="28"/>
                <w:lang w:eastAsia="ar-SA"/>
              </w:rPr>
            </w:pPr>
          </w:p>
        </w:tc>
        <w:tc>
          <w:tcPr>
            <w:tcW w:w="870" w:type="dxa"/>
          </w:tcPr>
          <w:p w14:paraId="6D6B5FD8" w14:textId="77777777" w:rsidR="003B4E57" w:rsidRPr="009358C4" w:rsidRDefault="003B4E57" w:rsidP="006F69B4">
            <w:pPr>
              <w:suppressAutoHyphens/>
              <w:spacing w:after="200" w:line="276" w:lineRule="auto"/>
              <w:rPr>
                <w:sz w:val="28"/>
                <w:szCs w:val="28"/>
                <w:lang w:eastAsia="ar-SA"/>
              </w:rPr>
            </w:pPr>
          </w:p>
        </w:tc>
        <w:tc>
          <w:tcPr>
            <w:tcW w:w="759" w:type="dxa"/>
          </w:tcPr>
          <w:p w14:paraId="4B48D29C" w14:textId="77777777" w:rsidR="003B4E57" w:rsidRPr="009358C4" w:rsidRDefault="003B4E57" w:rsidP="006F69B4">
            <w:pPr>
              <w:suppressAutoHyphens/>
              <w:spacing w:after="200" w:line="276" w:lineRule="auto"/>
              <w:rPr>
                <w:sz w:val="28"/>
                <w:szCs w:val="28"/>
                <w:lang w:eastAsia="ar-SA"/>
              </w:rPr>
            </w:pPr>
          </w:p>
        </w:tc>
        <w:tc>
          <w:tcPr>
            <w:tcW w:w="1328" w:type="dxa"/>
            <w:vAlign w:val="center"/>
          </w:tcPr>
          <w:p w14:paraId="43C48F4D" w14:textId="2E602A07" w:rsidR="003B4E57" w:rsidRPr="009358C4" w:rsidRDefault="00B90672" w:rsidP="006F69B4">
            <w:pPr>
              <w:suppressAutoHyphens/>
              <w:spacing w:after="200" w:line="276" w:lineRule="auto"/>
              <w:rPr>
                <w:noProof/>
                <w:sz w:val="28"/>
                <w:szCs w:val="28"/>
              </w:rPr>
            </w:pPr>
            <w:r w:rsidRPr="009358C4">
              <w:rPr>
                <w:noProof/>
              </w:rPr>
              <mc:AlternateContent>
                <mc:Choice Requires="wps">
                  <w:drawing>
                    <wp:anchor distT="0" distB="0" distL="114300" distR="114300" simplePos="0" relativeHeight="251708928" behindDoc="0" locked="0" layoutInCell="1" allowOverlap="1" wp14:anchorId="33888DEA" wp14:editId="2F6F03CD">
                      <wp:simplePos x="0" y="0"/>
                      <wp:positionH relativeFrom="column">
                        <wp:posOffset>99695</wp:posOffset>
                      </wp:positionH>
                      <wp:positionV relativeFrom="paragraph">
                        <wp:posOffset>42545</wp:posOffset>
                      </wp:positionV>
                      <wp:extent cx="445135" cy="257810"/>
                      <wp:effectExtent l="0" t="0" r="12065" b="2794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C67BB" id="Прямоугольник 126" o:spid="_x0000_s1026" style="position:absolute;margin-left:7.85pt;margin-top:3.35pt;width:35.05pt;height:20.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"/>
                  </w:pict>
                </mc:Fallback>
              </mc:AlternateContent>
            </w:r>
          </w:p>
        </w:tc>
      </w:tr>
      <w:tr w:rsidR="00F01759" w:rsidRPr="009358C4" w14:paraId="279560A1" w14:textId="77777777" w:rsidTr="00AC2313">
        <w:trPr>
          <w:cantSplit/>
          <w:trHeight w:val="557"/>
        </w:trPr>
        <w:tc>
          <w:tcPr>
            <w:tcW w:w="523" w:type="dxa"/>
          </w:tcPr>
          <w:p w14:paraId="44AA6B6C" w14:textId="31A958DC" w:rsidR="00F01759" w:rsidRPr="009358C4" w:rsidRDefault="00D9074D" w:rsidP="006F69B4">
            <w:pPr>
              <w:suppressAutoHyphens/>
              <w:spacing w:after="200" w:line="276" w:lineRule="auto"/>
              <w:jc w:val="center"/>
              <w:rPr>
                <w:sz w:val="22"/>
                <w:szCs w:val="22"/>
                <w:lang w:eastAsia="ar-SA"/>
              </w:rPr>
            </w:pPr>
            <w:r w:rsidRPr="009358C4">
              <w:rPr>
                <w:sz w:val="22"/>
                <w:szCs w:val="22"/>
                <w:lang w:eastAsia="ar-SA"/>
              </w:rPr>
              <w:lastRenderedPageBreak/>
              <w:t>5</w:t>
            </w:r>
          </w:p>
        </w:tc>
        <w:tc>
          <w:tcPr>
            <w:tcW w:w="3411" w:type="dxa"/>
          </w:tcPr>
          <w:p w14:paraId="58E7DD22" w14:textId="37D9DFC2" w:rsidR="00F01759" w:rsidRPr="009358C4" w:rsidRDefault="00E66D59" w:rsidP="008D4657">
            <w:pPr>
              <w:suppressAutoHyphens/>
              <w:autoSpaceDE w:val="0"/>
              <w:snapToGrid w:val="0"/>
              <w:rPr>
                <w:bCs/>
                <w:lang w:eastAsia="en-US"/>
              </w:rPr>
            </w:pPr>
            <w:r w:rsidRPr="009358C4">
              <w:t>Д</w:t>
            </w:r>
            <w:r w:rsidR="00F01759" w:rsidRPr="009358C4">
              <w:t>оговор подряда на выполнение работ (в случае, если земляные работы выполняются подрядной организацией)</w:t>
            </w:r>
          </w:p>
        </w:tc>
        <w:tc>
          <w:tcPr>
            <w:tcW w:w="850" w:type="dxa"/>
          </w:tcPr>
          <w:p w14:paraId="521B4574" w14:textId="77777777" w:rsidR="00F01759" w:rsidRPr="009358C4" w:rsidRDefault="00F01759" w:rsidP="006F69B4">
            <w:pPr>
              <w:suppressAutoHyphens/>
              <w:spacing w:after="200" w:line="276" w:lineRule="auto"/>
              <w:rPr>
                <w:sz w:val="28"/>
                <w:szCs w:val="28"/>
                <w:lang w:eastAsia="ar-SA"/>
              </w:rPr>
            </w:pPr>
          </w:p>
        </w:tc>
        <w:tc>
          <w:tcPr>
            <w:tcW w:w="567" w:type="dxa"/>
          </w:tcPr>
          <w:p w14:paraId="7B4466C0" w14:textId="77777777" w:rsidR="00F01759" w:rsidRPr="009358C4" w:rsidRDefault="00F01759" w:rsidP="006F69B4">
            <w:pPr>
              <w:suppressAutoHyphens/>
              <w:spacing w:after="200" w:line="276" w:lineRule="auto"/>
              <w:rPr>
                <w:sz w:val="28"/>
                <w:szCs w:val="28"/>
                <w:lang w:eastAsia="ar-SA"/>
              </w:rPr>
            </w:pPr>
          </w:p>
        </w:tc>
        <w:tc>
          <w:tcPr>
            <w:tcW w:w="851" w:type="dxa"/>
          </w:tcPr>
          <w:p w14:paraId="0A26DE5F" w14:textId="77777777" w:rsidR="00F01759" w:rsidRPr="009358C4" w:rsidRDefault="00F01759" w:rsidP="006F69B4">
            <w:pPr>
              <w:suppressAutoHyphens/>
              <w:spacing w:after="200" w:line="276" w:lineRule="auto"/>
              <w:rPr>
                <w:sz w:val="28"/>
                <w:szCs w:val="28"/>
                <w:lang w:eastAsia="ar-SA"/>
              </w:rPr>
            </w:pPr>
          </w:p>
        </w:tc>
        <w:tc>
          <w:tcPr>
            <w:tcW w:w="728" w:type="dxa"/>
          </w:tcPr>
          <w:p w14:paraId="102D977D" w14:textId="77777777" w:rsidR="00F01759" w:rsidRPr="009358C4" w:rsidRDefault="00F01759" w:rsidP="006F69B4">
            <w:pPr>
              <w:suppressAutoHyphens/>
              <w:spacing w:after="200" w:line="276" w:lineRule="auto"/>
              <w:rPr>
                <w:sz w:val="28"/>
                <w:szCs w:val="28"/>
                <w:lang w:eastAsia="ar-SA"/>
              </w:rPr>
            </w:pPr>
          </w:p>
        </w:tc>
        <w:tc>
          <w:tcPr>
            <w:tcW w:w="870" w:type="dxa"/>
          </w:tcPr>
          <w:p w14:paraId="401959FF" w14:textId="77777777" w:rsidR="00F01759" w:rsidRPr="009358C4" w:rsidRDefault="00F01759" w:rsidP="006F69B4">
            <w:pPr>
              <w:suppressAutoHyphens/>
              <w:spacing w:after="200" w:line="276" w:lineRule="auto"/>
              <w:rPr>
                <w:sz w:val="28"/>
                <w:szCs w:val="28"/>
                <w:lang w:eastAsia="ar-SA"/>
              </w:rPr>
            </w:pPr>
          </w:p>
        </w:tc>
        <w:tc>
          <w:tcPr>
            <w:tcW w:w="759" w:type="dxa"/>
          </w:tcPr>
          <w:p w14:paraId="279E5F55" w14:textId="77777777" w:rsidR="00F01759" w:rsidRPr="009358C4" w:rsidRDefault="00F01759" w:rsidP="006F69B4">
            <w:pPr>
              <w:suppressAutoHyphens/>
              <w:spacing w:after="200" w:line="276" w:lineRule="auto"/>
              <w:rPr>
                <w:sz w:val="28"/>
                <w:szCs w:val="28"/>
                <w:lang w:eastAsia="ar-SA"/>
              </w:rPr>
            </w:pPr>
          </w:p>
        </w:tc>
        <w:tc>
          <w:tcPr>
            <w:tcW w:w="1328" w:type="dxa"/>
            <w:vAlign w:val="center"/>
          </w:tcPr>
          <w:p w14:paraId="01BC159A" w14:textId="75406EE6" w:rsidR="00F01759" w:rsidRPr="009358C4" w:rsidRDefault="00D9074D" w:rsidP="006F69B4">
            <w:pPr>
              <w:suppressAutoHyphens/>
              <w:spacing w:after="200" w:line="276" w:lineRule="auto"/>
              <w:rPr>
                <w:noProof/>
              </w:rPr>
            </w:pPr>
            <w:r w:rsidRPr="009358C4">
              <w:rPr>
                <w:noProof/>
              </w:rPr>
              <mc:AlternateContent>
                <mc:Choice Requires="wps">
                  <w:drawing>
                    <wp:anchor distT="0" distB="0" distL="114300" distR="114300" simplePos="0" relativeHeight="251756032" behindDoc="0" locked="0" layoutInCell="1" allowOverlap="1" wp14:anchorId="43EB5914" wp14:editId="621DFB50">
                      <wp:simplePos x="0" y="0"/>
                      <wp:positionH relativeFrom="column">
                        <wp:posOffset>105410</wp:posOffset>
                      </wp:positionH>
                      <wp:positionV relativeFrom="paragraph">
                        <wp:posOffset>161925</wp:posOffset>
                      </wp:positionV>
                      <wp:extent cx="445135" cy="257810"/>
                      <wp:effectExtent l="0" t="0" r="12065" b="2794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1F145" id="Прямоугольник 6" o:spid="_x0000_s1026" style="position:absolute;margin-left:8.3pt;margin-top:12.75pt;width:35.05pt;height:20.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"/>
                  </w:pict>
                </mc:Fallback>
              </mc:AlternateContent>
            </w:r>
          </w:p>
        </w:tc>
      </w:tr>
      <w:tr w:rsidR="00F01759" w:rsidRPr="009358C4" w14:paraId="5F51140B" w14:textId="77777777" w:rsidTr="00AC2313">
        <w:trPr>
          <w:cantSplit/>
          <w:trHeight w:val="557"/>
        </w:trPr>
        <w:tc>
          <w:tcPr>
            <w:tcW w:w="523" w:type="dxa"/>
          </w:tcPr>
          <w:p w14:paraId="720B7D51" w14:textId="48C2C32B" w:rsidR="00F01759" w:rsidRPr="009358C4" w:rsidRDefault="00D9074D" w:rsidP="006F69B4">
            <w:pPr>
              <w:suppressAutoHyphens/>
              <w:spacing w:after="200" w:line="276" w:lineRule="auto"/>
              <w:jc w:val="center"/>
              <w:rPr>
                <w:sz w:val="22"/>
                <w:szCs w:val="22"/>
                <w:lang w:eastAsia="ar-SA"/>
              </w:rPr>
            </w:pPr>
            <w:r w:rsidRPr="009358C4">
              <w:rPr>
                <w:sz w:val="22"/>
                <w:szCs w:val="22"/>
                <w:lang w:eastAsia="ar-SA"/>
              </w:rPr>
              <w:t>6</w:t>
            </w:r>
          </w:p>
        </w:tc>
        <w:tc>
          <w:tcPr>
            <w:tcW w:w="3411" w:type="dxa"/>
          </w:tcPr>
          <w:p w14:paraId="3DD38EA7" w14:textId="47036CDB" w:rsidR="00F01759" w:rsidRPr="009358C4" w:rsidRDefault="00F01759" w:rsidP="008D4657">
            <w:pPr>
              <w:suppressAutoHyphens/>
              <w:autoSpaceDE w:val="0"/>
              <w:snapToGrid w:val="0"/>
              <w:rPr>
                <w:bCs/>
                <w:lang w:eastAsia="en-US"/>
              </w:rPr>
            </w:pPr>
            <w:r w:rsidRPr="009358C4">
              <w:t>Приказ о назначении ответственного лица за выполнение работ (при подаче заявления посредством Единого либо Регионального портала только в случае, если земляные работы выполняются подрядной организацией)</w:t>
            </w:r>
          </w:p>
        </w:tc>
        <w:tc>
          <w:tcPr>
            <w:tcW w:w="850" w:type="dxa"/>
          </w:tcPr>
          <w:p w14:paraId="78146AD1" w14:textId="77777777" w:rsidR="00F01759" w:rsidRPr="009358C4" w:rsidRDefault="00F01759" w:rsidP="006F69B4">
            <w:pPr>
              <w:suppressAutoHyphens/>
              <w:spacing w:after="200" w:line="276" w:lineRule="auto"/>
              <w:rPr>
                <w:sz w:val="28"/>
                <w:szCs w:val="28"/>
                <w:lang w:eastAsia="ar-SA"/>
              </w:rPr>
            </w:pPr>
          </w:p>
        </w:tc>
        <w:tc>
          <w:tcPr>
            <w:tcW w:w="567" w:type="dxa"/>
          </w:tcPr>
          <w:p w14:paraId="4252BF13" w14:textId="77777777" w:rsidR="00F01759" w:rsidRPr="009358C4" w:rsidRDefault="00F01759" w:rsidP="006F69B4">
            <w:pPr>
              <w:suppressAutoHyphens/>
              <w:spacing w:after="200" w:line="276" w:lineRule="auto"/>
              <w:rPr>
                <w:sz w:val="28"/>
                <w:szCs w:val="28"/>
                <w:lang w:eastAsia="ar-SA"/>
              </w:rPr>
            </w:pPr>
          </w:p>
        </w:tc>
        <w:tc>
          <w:tcPr>
            <w:tcW w:w="851" w:type="dxa"/>
          </w:tcPr>
          <w:p w14:paraId="7B790C26" w14:textId="77777777" w:rsidR="00F01759" w:rsidRPr="009358C4" w:rsidRDefault="00F01759" w:rsidP="006F69B4">
            <w:pPr>
              <w:suppressAutoHyphens/>
              <w:spacing w:after="200" w:line="276" w:lineRule="auto"/>
              <w:rPr>
                <w:sz w:val="28"/>
                <w:szCs w:val="28"/>
                <w:lang w:eastAsia="ar-SA"/>
              </w:rPr>
            </w:pPr>
          </w:p>
        </w:tc>
        <w:tc>
          <w:tcPr>
            <w:tcW w:w="728" w:type="dxa"/>
          </w:tcPr>
          <w:p w14:paraId="6DD3FC3F" w14:textId="77777777" w:rsidR="00F01759" w:rsidRPr="009358C4" w:rsidRDefault="00F01759" w:rsidP="006F69B4">
            <w:pPr>
              <w:suppressAutoHyphens/>
              <w:spacing w:after="200" w:line="276" w:lineRule="auto"/>
              <w:rPr>
                <w:sz w:val="28"/>
                <w:szCs w:val="28"/>
                <w:lang w:eastAsia="ar-SA"/>
              </w:rPr>
            </w:pPr>
          </w:p>
        </w:tc>
        <w:tc>
          <w:tcPr>
            <w:tcW w:w="870" w:type="dxa"/>
          </w:tcPr>
          <w:p w14:paraId="7880F332" w14:textId="77777777" w:rsidR="00F01759" w:rsidRPr="009358C4" w:rsidRDefault="00F01759" w:rsidP="006F69B4">
            <w:pPr>
              <w:suppressAutoHyphens/>
              <w:spacing w:after="200" w:line="276" w:lineRule="auto"/>
              <w:rPr>
                <w:sz w:val="28"/>
                <w:szCs w:val="28"/>
                <w:lang w:eastAsia="ar-SA"/>
              </w:rPr>
            </w:pPr>
          </w:p>
        </w:tc>
        <w:tc>
          <w:tcPr>
            <w:tcW w:w="759" w:type="dxa"/>
          </w:tcPr>
          <w:p w14:paraId="05FEBE2D" w14:textId="77777777" w:rsidR="00F01759" w:rsidRPr="009358C4" w:rsidRDefault="00F01759" w:rsidP="006F69B4">
            <w:pPr>
              <w:suppressAutoHyphens/>
              <w:spacing w:after="200" w:line="276" w:lineRule="auto"/>
              <w:rPr>
                <w:sz w:val="28"/>
                <w:szCs w:val="28"/>
                <w:lang w:eastAsia="ar-SA"/>
              </w:rPr>
            </w:pPr>
          </w:p>
        </w:tc>
        <w:tc>
          <w:tcPr>
            <w:tcW w:w="1328" w:type="dxa"/>
            <w:vAlign w:val="center"/>
          </w:tcPr>
          <w:p w14:paraId="18D28550" w14:textId="73D61670" w:rsidR="00F01759" w:rsidRPr="009358C4" w:rsidRDefault="00D9074D" w:rsidP="006F69B4">
            <w:pPr>
              <w:suppressAutoHyphens/>
              <w:spacing w:after="200" w:line="276" w:lineRule="auto"/>
              <w:rPr>
                <w:noProof/>
              </w:rPr>
            </w:pPr>
            <w:r w:rsidRPr="009358C4">
              <w:rPr>
                <w:noProof/>
              </w:rPr>
              <mc:AlternateContent>
                <mc:Choice Requires="wps">
                  <w:drawing>
                    <wp:anchor distT="0" distB="0" distL="114300" distR="114300" simplePos="0" relativeHeight="251758080" behindDoc="0" locked="0" layoutInCell="1" allowOverlap="1" wp14:anchorId="7727BECB" wp14:editId="6BFAE668">
                      <wp:simplePos x="0" y="0"/>
                      <wp:positionH relativeFrom="column">
                        <wp:posOffset>102870</wp:posOffset>
                      </wp:positionH>
                      <wp:positionV relativeFrom="paragraph">
                        <wp:posOffset>-386715</wp:posOffset>
                      </wp:positionV>
                      <wp:extent cx="445135" cy="257810"/>
                      <wp:effectExtent l="0" t="0" r="12065" b="279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7D4E" id="Прямоугольник 7" o:spid="_x0000_s1026" style="position:absolute;margin-left:8.1pt;margin-top:-30.45pt;width:35.05pt;height:20.3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"/>
                  </w:pict>
                </mc:Fallback>
              </mc:AlternateContent>
            </w:r>
          </w:p>
        </w:tc>
      </w:tr>
      <w:tr w:rsidR="00F01759" w:rsidRPr="009358C4" w14:paraId="6F38F848" w14:textId="77777777" w:rsidTr="00AC2313">
        <w:trPr>
          <w:cantSplit/>
          <w:trHeight w:val="557"/>
        </w:trPr>
        <w:tc>
          <w:tcPr>
            <w:tcW w:w="523" w:type="dxa"/>
          </w:tcPr>
          <w:p w14:paraId="76F7D8F4" w14:textId="72C61AE4" w:rsidR="00F01759" w:rsidRPr="009358C4" w:rsidRDefault="00D9074D" w:rsidP="006F69B4">
            <w:pPr>
              <w:suppressAutoHyphens/>
              <w:spacing w:after="200" w:line="276" w:lineRule="auto"/>
              <w:jc w:val="center"/>
              <w:rPr>
                <w:sz w:val="22"/>
                <w:szCs w:val="22"/>
                <w:lang w:eastAsia="ar-SA"/>
              </w:rPr>
            </w:pPr>
            <w:r w:rsidRPr="009358C4">
              <w:rPr>
                <w:sz w:val="22"/>
                <w:szCs w:val="22"/>
                <w:lang w:eastAsia="ar-SA"/>
              </w:rPr>
              <w:t>7</w:t>
            </w:r>
          </w:p>
        </w:tc>
        <w:tc>
          <w:tcPr>
            <w:tcW w:w="3411" w:type="dxa"/>
          </w:tcPr>
          <w:p w14:paraId="1D4AFECE" w14:textId="6242A463" w:rsidR="00F01759" w:rsidRPr="009358C4" w:rsidRDefault="00D9074D" w:rsidP="008D4657">
            <w:pPr>
              <w:suppressAutoHyphens/>
              <w:autoSpaceDE w:val="0"/>
              <w:snapToGrid w:val="0"/>
              <w:rPr>
                <w:color w:val="0070C0"/>
              </w:rPr>
            </w:pPr>
            <w:r w:rsidRPr="009358C4">
              <w:t>Гарантийное письмо (обязательство) о восстановлении твердого покрытия дорог и тротуаров и благоустройства</w:t>
            </w:r>
          </w:p>
        </w:tc>
        <w:tc>
          <w:tcPr>
            <w:tcW w:w="850" w:type="dxa"/>
          </w:tcPr>
          <w:p w14:paraId="611DE98B" w14:textId="77777777" w:rsidR="00F01759" w:rsidRPr="009358C4" w:rsidRDefault="00F01759" w:rsidP="006F69B4">
            <w:pPr>
              <w:suppressAutoHyphens/>
              <w:spacing w:after="200" w:line="276" w:lineRule="auto"/>
              <w:rPr>
                <w:sz w:val="28"/>
                <w:szCs w:val="28"/>
                <w:lang w:eastAsia="ar-SA"/>
              </w:rPr>
            </w:pPr>
          </w:p>
        </w:tc>
        <w:tc>
          <w:tcPr>
            <w:tcW w:w="567" w:type="dxa"/>
          </w:tcPr>
          <w:p w14:paraId="539568FD" w14:textId="77777777" w:rsidR="00F01759" w:rsidRPr="009358C4" w:rsidRDefault="00F01759" w:rsidP="006F69B4">
            <w:pPr>
              <w:suppressAutoHyphens/>
              <w:spacing w:after="200" w:line="276" w:lineRule="auto"/>
              <w:rPr>
                <w:sz w:val="28"/>
                <w:szCs w:val="28"/>
                <w:lang w:eastAsia="ar-SA"/>
              </w:rPr>
            </w:pPr>
          </w:p>
        </w:tc>
        <w:tc>
          <w:tcPr>
            <w:tcW w:w="851" w:type="dxa"/>
          </w:tcPr>
          <w:p w14:paraId="25E9968A" w14:textId="77777777" w:rsidR="00F01759" w:rsidRPr="009358C4" w:rsidRDefault="00F01759" w:rsidP="006F69B4">
            <w:pPr>
              <w:suppressAutoHyphens/>
              <w:spacing w:after="200" w:line="276" w:lineRule="auto"/>
              <w:rPr>
                <w:sz w:val="28"/>
                <w:szCs w:val="28"/>
                <w:lang w:eastAsia="ar-SA"/>
              </w:rPr>
            </w:pPr>
          </w:p>
        </w:tc>
        <w:tc>
          <w:tcPr>
            <w:tcW w:w="728" w:type="dxa"/>
          </w:tcPr>
          <w:p w14:paraId="0D4103CD" w14:textId="77777777" w:rsidR="00F01759" w:rsidRPr="009358C4" w:rsidRDefault="00F01759" w:rsidP="006F69B4">
            <w:pPr>
              <w:suppressAutoHyphens/>
              <w:spacing w:after="200" w:line="276" w:lineRule="auto"/>
              <w:rPr>
                <w:sz w:val="28"/>
                <w:szCs w:val="28"/>
                <w:lang w:eastAsia="ar-SA"/>
              </w:rPr>
            </w:pPr>
          </w:p>
        </w:tc>
        <w:tc>
          <w:tcPr>
            <w:tcW w:w="870" w:type="dxa"/>
          </w:tcPr>
          <w:p w14:paraId="123B96E2" w14:textId="77777777" w:rsidR="00F01759" w:rsidRPr="009358C4" w:rsidRDefault="00F01759" w:rsidP="006F69B4">
            <w:pPr>
              <w:suppressAutoHyphens/>
              <w:spacing w:after="200" w:line="276" w:lineRule="auto"/>
              <w:rPr>
                <w:sz w:val="28"/>
                <w:szCs w:val="28"/>
                <w:lang w:eastAsia="ar-SA"/>
              </w:rPr>
            </w:pPr>
          </w:p>
        </w:tc>
        <w:tc>
          <w:tcPr>
            <w:tcW w:w="759" w:type="dxa"/>
          </w:tcPr>
          <w:p w14:paraId="1318138D" w14:textId="77777777" w:rsidR="00F01759" w:rsidRPr="009358C4" w:rsidRDefault="00F01759" w:rsidP="006F69B4">
            <w:pPr>
              <w:suppressAutoHyphens/>
              <w:spacing w:after="200" w:line="276" w:lineRule="auto"/>
              <w:rPr>
                <w:sz w:val="28"/>
                <w:szCs w:val="28"/>
                <w:lang w:eastAsia="ar-SA"/>
              </w:rPr>
            </w:pPr>
          </w:p>
        </w:tc>
        <w:tc>
          <w:tcPr>
            <w:tcW w:w="1328" w:type="dxa"/>
            <w:vAlign w:val="center"/>
          </w:tcPr>
          <w:p w14:paraId="1DB2CB96" w14:textId="3D0B4915" w:rsidR="00F01759" w:rsidRPr="009358C4" w:rsidRDefault="00D9074D" w:rsidP="006F69B4">
            <w:pPr>
              <w:suppressAutoHyphens/>
              <w:spacing w:after="200" w:line="276" w:lineRule="auto"/>
              <w:rPr>
                <w:noProof/>
              </w:rPr>
            </w:pPr>
            <w:r w:rsidRPr="009358C4">
              <w:rPr>
                <w:noProof/>
              </w:rPr>
              <mc:AlternateContent>
                <mc:Choice Requires="wps">
                  <w:drawing>
                    <wp:anchor distT="0" distB="0" distL="114300" distR="114300" simplePos="0" relativeHeight="251760128" behindDoc="0" locked="0" layoutInCell="1" allowOverlap="1" wp14:anchorId="74FF73C2" wp14:editId="6826C934">
                      <wp:simplePos x="0" y="0"/>
                      <wp:positionH relativeFrom="column">
                        <wp:posOffset>102235</wp:posOffset>
                      </wp:positionH>
                      <wp:positionV relativeFrom="paragraph">
                        <wp:posOffset>-125730</wp:posOffset>
                      </wp:positionV>
                      <wp:extent cx="445135" cy="257810"/>
                      <wp:effectExtent l="0" t="0" r="12065" b="2794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75A20" id="Прямоугольник 8" o:spid="_x0000_s1026" style="position:absolute;margin-left:8.05pt;margin-top:-9.9pt;width:35.05pt;height:20.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61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"/>
                  </w:pict>
                </mc:Fallback>
              </mc:AlternateContent>
            </w:r>
          </w:p>
        </w:tc>
      </w:tr>
    </w:tbl>
    <w:p w14:paraId="154DDEFD" w14:textId="77777777" w:rsidR="003B4E57" w:rsidRPr="009358C4" w:rsidRDefault="003B4E57" w:rsidP="003B4E57">
      <w:pPr>
        <w:suppressAutoHyphens/>
        <w:rPr>
          <w:sz w:val="28"/>
          <w:szCs w:val="28"/>
          <w:lang w:eastAsia="ar-SA"/>
        </w:rPr>
      </w:pPr>
    </w:p>
    <w:p w14:paraId="6770475B" w14:textId="77777777" w:rsidR="003B4E57" w:rsidRPr="009358C4" w:rsidRDefault="003B4E57" w:rsidP="003B4E57">
      <w:pPr>
        <w:suppressAutoHyphens/>
        <w:rPr>
          <w:sz w:val="28"/>
          <w:szCs w:val="28"/>
          <w:lang w:eastAsia="ar-SA"/>
        </w:rPr>
      </w:pPr>
    </w:p>
    <w:p w14:paraId="596E57C8" w14:textId="77777777" w:rsidR="003B4E57" w:rsidRPr="009358C4" w:rsidRDefault="003B4E57" w:rsidP="003B4E57">
      <w:pPr>
        <w:suppressAutoHyphens/>
        <w:rPr>
          <w:sz w:val="28"/>
          <w:szCs w:val="28"/>
          <w:lang w:eastAsia="ar-SA"/>
        </w:rPr>
      </w:pPr>
      <w:r w:rsidRPr="009358C4">
        <w:rPr>
          <w:sz w:val="28"/>
          <w:szCs w:val="28"/>
          <w:lang w:eastAsia="ar-SA"/>
        </w:rPr>
        <w:t>___________________________________        ___________________________</w:t>
      </w:r>
    </w:p>
    <w:p w14:paraId="792A78CE" w14:textId="77777777" w:rsidR="003B4E57" w:rsidRPr="009358C4" w:rsidRDefault="003B4E57" w:rsidP="003B4E57">
      <w:pPr>
        <w:suppressAutoHyphens/>
        <w:rPr>
          <w:i/>
          <w:iCs/>
          <w:sz w:val="22"/>
          <w:szCs w:val="22"/>
          <w:lang w:eastAsia="ar-SA"/>
        </w:rPr>
      </w:pPr>
      <w:r w:rsidRPr="009358C4">
        <w:rPr>
          <w:i/>
          <w:iCs/>
          <w:sz w:val="20"/>
          <w:szCs w:val="20"/>
          <w:lang w:eastAsia="ar-SA"/>
        </w:rPr>
        <w:t>(должность сотрудника, принявшего документы</w:t>
      </w:r>
      <w:r w:rsidRPr="009358C4">
        <w:rPr>
          <w:i/>
          <w:iCs/>
          <w:sz w:val="22"/>
          <w:szCs w:val="22"/>
          <w:lang w:eastAsia="ar-SA"/>
        </w:rPr>
        <w:t xml:space="preserve">)                                    </w:t>
      </w:r>
      <w:r w:rsidRPr="009358C4">
        <w:rPr>
          <w:i/>
          <w:iCs/>
          <w:sz w:val="20"/>
          <w:szCs w:val="20"/>
          <w:lang w:eastAsia="ar-SA"/>
        </w:rPr>
        <w:t>(подпись, фамилия, инициалы)</w:t>
      </w:r>
    </w:p>
    <w:p w14:paraId="6D697F47"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0344BE28" w14:textId="77777777" w:rsidR="003B4E57" w:rsidRPr="009358C4" w:rsidRDefault="003B4E57" w:rsidP="003B4E57">
      <w:pPr>
        <w:suppressAutoHyphens/>
        <w:rPr>
          <w:i/>
          <w:iCs/>
          <w:sz w:val="20"/>
          <w:szCs w:val="20"/>
          <w:lang w:eastAsia="ar-SA"/>
        </w:rPr>
      </w:pPr>
      <w:r w:rsidRPr="009358C4">
        <w:rPr>
          <w:sz w:val="22"/>
          <w:szCs w:val="22"/>
          <w:lang w:eastAsia="ar-SA"/>
        </w:rPr>
        <w:t xml:space="preserve">                                                                                                        (</w:t>
      </w:r>
      <w:r w:rsidRPr="009358C4">
        <w:rPr>
          <w:i/>
          <w:iCs/>
          <w:sz w:val="20"/>
          <w:szCs w:val="20"/>
          <w:lang w:eastAsia="ar-SA"/>
        </w:rPr>
        <w:t xml:space="preserve">дата выдачи расписки  (указывается </w:t>
      </w:r>
    </w:p>
    <w:p w14:paraId="7F3FC5A4" w14:textId="77777777" w:rsidR="003B4E57" w:rsidRPr="009358C4" w:rsidRDefault="003B4E57" w:rsidP="003B4E57">
      <w:pPr>
        <w:suppressAutoHyphens/>
        <w:rPr>
          <w:i/>
          <w:iCs/>
          <w:sz w:val="20"/>
          <w:szCs w:val="20"/>
          <w:lang w:eastAsia="ar-SA"/>
        </w:rPr>
      </w:pPr>
      <w:r w:rsidRPr="009358C4">
        <w:rPr>
          <w:i/>
          <w:iCs/>
          <w:sz w:val="20"/>
          <w:szCs w:val="20"/>
          <w:lang w:eastAsia="ar-SA"/>
        </w:rPr>
        <w:t xml:space="preserve">                                                                                                               сотрудником, принявшим документы)</w:t>
      </w:r>
    </w:p>
    <w:p w14:paraId="4C8E1EDD" w14:textId="77777777" w:rsidR="003B4E57" w:rsidRPr="009358C4" w:rsidRDefault="003B4E57" w:rsidP="003B4E57">
      <w:pPr>
        <w:suppressAutoHyphens/>
        <w:rPr>
          <w:sz w:val="22"/>
          <w:szCs w:val="22"/>
          <w:lang w:eastAsia="ar-SA"/>
        </w:rPr>
      </w:pPr>
      <w:r w:rsidRPr="009358C4">
        <w:rPr>
          <w:sz w:val="22"/>
          <w:szCs w:val="22"/>
          <w:lang w:eastAsia="ar-SA"/>
        </w:rPr>
        <w:t xml:space="preserve">                                                                                                   </w:t>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t xml:space="preserve">                                         </w:t>
      </w:r>
    </w:p>
    <w:p w14:paraId="0342DFA0"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3789C0B6"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                                                                                                     (дата получения результата (указывается</w:t>
      </w:r>
    </w:p>
    <w:p w14:paraId="3AB2D9D1"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                                                                                                   сотрудником, принявшим документы)</w:t>
      </w:r>
    </w:p>
    <w:p w14:paraId="7A5AED48"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0D4DD281" w14:textId="77777777" w:rsidR="003B4E57" w:rsidRPr="009358C4" w:rsidRDefault="003B4E57" w:rsidP="003B4E57">
      <w:pPr>
        <w:suppressAutoHyphens/>
        <w:rPr>
          <w:i/>
          <w:iCs/>
          <w:sz w:val="20"/>
          <w:szCs w:val="20"/>
          <w:lang w:eastAsia="ar-SA"/>
        </w:rPr>
      </w:pPr>
      <w:r w:rsidRPr="009358C4">
        <w:rPr>
          <w:sz w:val="22"/>
          <w:szCs w:val="22"/>
          <w:lang w:eastAsia="ar-SA"/>
        </w:rPr>
        <w:t xml:space="preserve">                                                                                    </w:t>
      </w:r>
      <w:r w:rsidRPr="009358C4">
        <w:rPr>
          <w:sz w:val="20"/>
          <w:szCs w:val="20"/>
          <w:lang w:eastAsia="ar-SA"/>
        </w:rPr>
        <w:t xml:space="preserve">                    </w:t>
      </w:r>
      <w:r w:rsidRPr="009358C4">
        <w:rPr>
          <w:i/>
          <w:iCs/>
          <w:sz w:val="20"/>
          <w:szCs w:val="20"/>
          <w:lang w:eastAsia="ar-SA"/>
        </w:rPr>
        <w:t>(фамилия, инициалы, подпись заявителя)</w:t>
      </w:r>
    </w:p>
    <w:p w14:paraId="7D914F57" w14:textId="77777777" w:rsidR="003B4E57" w:rsidRPr="009358C4" w:rsidRDefault="003B4E57" w:rsidP="003B4E57">
      <w:pPr>
        <w:suppressAutoHyphens/>
        <w:rPr>
          <w:sz w:val="28"/>
          <w:szCs w:val="28"/>
          <w:lang w:eastAsia="ar-SA"/>
        </w:rPr>
      </w:pPr>
      <w:r w:rsidRPr="009358C4">
        <w:rPr>
          <w:sz w:val="28"/>
          <w:szCs w:val="28"/>
          <w:lang w:eastAsia="ar-SA"/>
        </w:rPr>
        <w:t>___________________________________     _____________________________</w:t>
      </w:r>
    </w:p>
    <w:p w14:paraId="4A9DAA73"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(должность сотрудника, выдавшего документы)                           (подпись, фамилия, инициалы)</w:t>
      </w:r>
    </w:p>
    <w:p w14:paraId="1DA0E2B5" w14:textId="77777777" w:rsidR="003B4E57" w:rsidRPr="009358C4" w:rsidRDefault="003B4E57" w:rsidP="003B4E57">
      <w:pPr>
        <w:suppressAutoHyphens/>
        <w:jc w:val="center"/>
        <w:rPr>
          <w:i/>
          <w:iCs/>
          <w:sz w:val="20"/>
          <w:szCs w:val="20"/>
          <w:lang w:eastAsia="ar-SA"/>
        </w:rPr>
      </w:pPr>
    </w:p>
    <w:p w14:paraId="402606EE" w14:textId="77777777" w:rsidR="003B4E57" w:rsidRPr="009358C4" w:rsidRDefault="003B4E57" w:rsidP="003B4E57">
      <w:pPr>
        <w:suppressAutoHyphens/>
        <w:rPr>
          <w:sz w:val="22"/>
          <w:szCs w:val="22"/>
          <w:lang w:eastAsia="ar-SA"/>
        </w:rPr>
      </w:pPr>
      <w:r w:rsidRPr="009358C4">
        <w:rPr>
          <w:sz w:val="22"/>
          <w:szCs w:val="22"/>
          <w:lang w:eastAsia="ar-SA"/>
        </w:rPr>
        <w:t>____________________________________________        _____________________________________</w:t>
      </w:r>
    </w:p>
    <w:p w14:paraId="1A1D3FB3" w14:textId="2E22473B" w:rsidR="003B4E57" w:rsidRPr="009358C4" w:rsidRDefault="003B4E57" w:rsidP="003B4E57">
      <w:pPr>
        <w:suppressAutoHyphens/>
        <w:jc w:val="center"/>
        <w:rPr>
          <w:i/>
          <w:iCs/>
          <w:sz w:val="20"/>
          <w:szCs w:val="20"/>
          <w:lang w:eastAsia="ar-SA"/>
        </w:rPr>
      </w:pPr>
      <w:r w:rsidRPr="009358C4">
        <w:rPr>
          <w:i/>
          <w:iCs/>
          <w:sz w:val="20"/>
          <w:szCs w:val="20"/>
          <w:lang w:eastAsia="ar-SA"/>
        </w:rPr>
        <w:t xml:space="preserve">(дата выдачи (получения) документов)                                   (фамилия, инициалы, подпись лица, </w:t>
      </w:r>
      <w:r w:rsidR="00AC2313" w:rsidRPr="009358C4">
        <w:rPr>
          <w:i/>
          <w:iCs/>
          <w:sz w:val="20"/>
          <w:szCs w:val="20"/>
          <w:lang w:eastAsia="ar-SA"/>
        </w:rPr>
        <w:br/>
        <w:t xml:space="preserve">                                                                                                   </w:t>
      </w:r>
      <w:r w:rsidRPr="009358C4">
        <w:rPr>
          <w:i/>
          <w:iCs/>
          <w:sz w:val="20"/>
          <w:szCs w:val="20"/>
          <w:lang w:eastAsia="ar-SA"/>
        </w:rPr>
        <w:t>получившего документы)</w:t>
      </w:r>
    </w:p>
    <w:p w14:paraId="6F216B4C" w14:textId="77777777" w:rsidR="003B4E57" w:rsidRPr="009358C4" w:rsidRDefault="003B4E57" w:rsidP="003B4E57">
      <w:pPr>
        <w:tabs>
          <w:tab w:val="left" w:pos="4962"/>
        </w:tabs>
        <w:suppressAutoHyphens/>
        <w:jc w:val="both"/>
        <w:rPr>
          <w:lang w:eastAsia="ar-SA"/>
        </w:rPr>
      </w:pPr>
    </w:p>
    <w:p w14:paraId="6CC157CD" w14:textId="224B7810" w:rsidR="003B4E57" w:rsidRPr="009358C4" w:rsidRDefault="003B4E57" w:rsidP="00D9074D">
      <w:pPr>
        <w:pStyle w:val="ConsPlusNormal"/>
        <w:ind w:firstLine="708"/>
        <w:jc w:val="both"/>
        <w:rPr>
          <w:sz w:val="28"/>
          <w:szCs w:val="28"/>
          <w:lang w:eastAsia="ar-SA"/>
        </w:rPr>
      </w:pPr>
      <w:r w:rsidRPr="009358C4">
        <w:rPr>
          <w:rFonts w:ascii="Times New Roman" w:hAnsi="Times New Roman"/>
          <w:sz w:val="20"/>
          <w:szCs w:val="20"/>
          <w:lang w:eastAsia="ar-SA"/>
        </w:rPr>
        <w:t>В случае неприбытия заявителя в срок, указанный в расписке, разрешение на осуществление земляных работ на территории городского округа «Город Калининград» (либо уведомление об отказе) направляется заказным почтовым отправлением по адресу, указанному в заяв</w:t>
      </w:r>
      <w:r w:rsidR="00045C71" w:rsidRPr="009358C4">
        <w:rPr>
          <w:rFonts w:ascii="Times New Roman" w:hAnsi="Times New Roman"/>
          <w:sz w:val="20"/>
          <w:szCs w:val="20"/>
          <w:lang w:eastAsia="ar-SA"/>
        </w:rPr>
        <w:t>лении</w:t>
      </w:r>
      <w:r w:rsidRPr="009358C4">
        <w:rPr>
          <w:rFonts w:ascii="Times New Roman" w:hAnsi="Times New Roman"/>
          <w:sz w:val="20"/>
          <w:szCs w:val="20"/>
          <w:lang w:eastAsia="ar-SA"/>
        </w:rPr>
        <w:t xml:space="preserve"> при проведении аварийного ремонта, на одиннадцатый рабочий день после наступления даты выдачи, указанной в расписке в графе «дата получения результата».</w:t>
      </w:r>
    </w:p>
    <w:p w14:paraId="50523C85" w14:textId="1EBA8AE0" w:rsidR="003B4E57" w:rsidRPr="009358C4" w:rsidRDefault="003B4E57" w:rsidP="003B4E57">
      <w:pPr>
        <w:ind w:left="5103"/>
        <w:rPr>
          <w:sz w:val="28"/>
          <w:szCs w:val="28"/>
          <w:lang w:eastAsia="ar-SA"/>
        </w:rPr>
      </w:pPr>
      <w:r w:rsidRPr="009358C4">
        <w:rPr>
          <w:bCs/>
          <w:sz w:val="28"/>
          <w:szCs w:val="28"/>
        </w:rPr>
        <w:br w:type="page"/>
      </w:r>
      <w:r w:rsidRPr="009358C4">
        <w:rPr>
          <w:sz w:val="28"/>
          <w:szCs w:val="28"/>
          <w:lang w:eastAsia="ar-SA"/>
        </w:rPr>
        <w:lastRenderedPageBreak/>
        <w:t xml:space="preserve">Приложение № 15 </w:t>
      </w:r>
    </w:p>
    <w:p w14:paraId="7DE8ADA1" w14:textId="28300213" w:rsidR="003B4E57" w:rsidRPr="009358C4" w:rsidRDefault="003B4E57" w:rsidP="003B4E57">
      <w:pPr>
        <w:widowControl w:val="0"/>
        <w:autoSpaceDE w:val="0"/>
        <w:autoSpaceDN w:val="0"/>
        <w:adjustRightInd w:val="0"/>
        <w:ind w:left="5103"/>
        <w:rPr>
          <w:sz w:val="28"/>
          <w:szCs w:val="28"/>
          <w:lang w:eastAsia="ar-SA"/>
        </w:rPr>
      </w:pPr>
      <w:r w:rsidRPr="009358C4">
        <w:rPr>
          <w:sz w:val="28"/>
          <w:szCs w:val="28"/>
          <w:lang w:eastAsia="ar-SA"/>
        </w:rPr>
        <w:t xml:space="preserve">к административному регламенту </w:t>
      </w:r>
    </w:p>
    <w:p w14:paraId="6259E83B" w14:textId="77777777" w:rsidR="003B4E57" w:rsidRPr="009358C4" w:rsidRDefault="003B4E57" w:rsidP="003B4E57">
      <w:pPr>
        <w:widowControl w:val="0"/>
        <w:autoSpaceDE w:val="0"/>
        <w:autoSpaceDN w:val="0"/>
        <w:adjustRightInd w:val="0"/>
        <w:jc w:val="center"/>
        <w:rPr>
          <w:sz w:val="28"/>
          <w:szCs w:val="28"/>
        </w:rPr>
      </w:pPr>
    </w:p>
    <w:p w14:paraId="5DCFA510" w14:textId="77777777" w:rsidR="003B4E57" w:rsidRPr="009358C4" w:rsidRDefault="003B4E57" w:rsidP="003B4E57">
      <w:pPr>
        <w:widowControl w:val="0"/>
        <w:autoSpaceDE w:val="0"/>
        <w:autoSpaceDN w:val="0"/>
        <w:adjustRightInd w:val="0"/>
        <w:jc w:val="center"/>
        <w:rPr>
          <w:sz w:val="28"/>
          <w:szCs w:val="28"/>
        </w:rPr>
      </w:pPr>
      <w:r w:rsidRPr="009358C4">
        <w:rPr>
          <w:sz w:val="28"/>
          <w:szCs w:val="28"/>
        </w:rPr>
        <w:t xml:space="preserve">РАСПИСКА </w:t>
      </w:r>
    </w:p>
    <w:p w14:paraId="7BC08E23" w14:textId="7951D359" w:rsidR="004A2985"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в приеме от заявителя документов, необходимых для рассмотрения заяв</w:t>
      </w:r>
      <w:r w:rsidR="00F2088D" w:rsidRPr="009358C4">
        <w:rPr>
          <w:rFonts w:ascii="Times New Roman" w:hAnsi="Times New Roman"/>
          <w:sz w:val="24"/>
          <w:szCs w:val="24"/>
        </w:rPr>
        <w:t>ления</w:t>
      </w:r>
      <w:r w:rsidRPr="009358C4">
        <w:rPr>
          <w:rFonts w:ascii="Times New Roman" w:hAnsi="Times New Roman"/>
          <w:sz w:val="24"/>
          <w:szCs w:val="24"/>
        </w:rPr>
        <w:t xml:space="preserve"> </w:t>
      </w:r>
      <w:r w:rsidR="002E3F3B" w:rsidRPr="009358C4">
        <w:rPr>
          <w:rFonts w:ascii="Times New Roman" w:hAnsi="Times New Roman"/>
          <w:sz w:val="24"/>
          <w:szCs w:val="24"/>
        </w:rPr>
        <w:br/>
      </w:r>
      <w:r w:rsidRPr="009358C4">
        <w:rPr>
          <w:rFonts w:ascii="Times New Roman" w:hAnsi="Times New Roman"/>
          <w:sz w:val="24"/>
          <w:szCs w:val="24"/>
        </w:rPr>
        <w:t>о продлении</w:t>
      </w:r>
      <w:r w:rsidR="00F2088D" w:rsidRPr="009358C4">
        <w:rPr>
          <w:rFonts w:ascii="Times New Roman" w:hAnsi="Times New Roman"/>
          <w:sz w:val="24"/>
          <w:szCs w:val="24"/>
        </w:rPr>
        <w:t xml:space="preserve"> срока действия</w:t>
      </w:r>
      <w:r w:rsidRPr="009358C4">
        <w:rPr>
          <w:rFonts w:ascii="Times New Roman" w:hAnsi="Times New Roman"/>
          <w:sz w:val="24"/>
          <w:szCs w:val="24"/>
        </w:rPr>
        <w:t xml:space="preserve"> разрешения на осуществление земляных работ </w:t>
      </w:r>
    </w:p>
    <w:p w14:paraId="01FC3899" w14:textId="5C95D95C" w:rsidR="003B4E57"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на</w:t>
      </w:r>
      <w:r w:rsidR="0035429A" w:rsidRPr="009358C4">
        <w:rPr>
          <w:rFonts w:ascii="Times New Roman" w:hAnsi="Times New Roman"/>
          <w:sz w:val="24"/>
          <w:szCs w:val="24"/>
        </w:rPr>
        <w:t> </w:t>
      </w:r>
      <w:r w:rsidRPr="009358C4">
        <w:rPr>
          <w:rFonts w:ascii="Times New Roman" w:hAnsi="Times New Roman"/>
          <w:sz w:val="24"/>
          <w:szCs w:val="24"/>
        </w:rPr>
        <w:t>территории городского округа «Город Калининград»</w:t>
      </w:r>
    </w:p>
    <w:p w14:paraId="4413FAA2" w14:textId="77777777" w:rsidR="003B4E57" w:rsidRPr="009358C4" w:rsidRDefault="003B4E57" w:rsidP="003B4E57">
      <w:pPr>
        <w:pStyle w:val="ConsPlusTitle"/>
        <w:jc w:val="center"/>
        <w:rPr>
          <w:lang w:eastAsia="ar-SA"/>
        </w:rPr>
      </w:pPr>
    </w:p>
    <w:p w14:paraId="4D82E368" w14:textId="56EE7FB6" w:rsidR="003B4E57" w:rsidRPr="009358C4" w:rsidRDefault="003B4E57" w:rsidP="003B4E57">
      <w:pPr>
        <w:jc w:val="center"/>
        <w:rPr>
          <w:lang w:eastAsia="en-US"/>
        </w:rPr>
      </w:pPr>
      <w:r w:rsidRPr="009358C4">
        <w:rPr>
          <w:lang w:eastAsia="ar-SA"/>
        </w:rPr>
        <w:t>Вход. №_______ от  «___»______ 20___г.</w:t>
      </w:r>
      <w:r w:rsidRPr="009358C4">
        <w:rPr>
          <w:lang w:eastAsia="en-US"/>
        </w:rPr>
        <w:t xml:space="preserve"> </w:t>
      </w:r>
      <w:r w:rsidR="008D4657" w:rsidRPr="009358C4">
        <w:rPr>
          <w:lang w:eastAsia="en-US"/>
        </w:rPr>
        <w:t>К</w:t>
      </w:r>
      <w:r w:rsidRPr="009358C4">
        <w:rPr>
          <w:lang w:eastAsia="en-US"/>
        </w:rPr>
        <w:t xml:space="preserve">од услуги </w:t>
      </w:r>
      <w:r w:rsidR="00BA70E0" w:rsidRPr="009358C4">
        <w:rPr>
          <w:lang w:eastAsia="en-US"/>
        </w:rPr>
        <w:t>–</w:t>
      </w:r>
      <w:r w:rsidRPr="009358C4">
        <w:rPr>
          <w:lang w:eastAsia="en-US"/>
        </w:rPr>
        <w:t xml:space="preserve"> </w:t>
      </w:r>
      <w:r w:rsidR="00BA70E0" w:rsidRPr="009358C4">
        <w:rPr>
          <w:lang w:eastAsia="en-US"/>
        </w:rPr>
        <w:t>164-36/у</w:t>
      </w:r>
    </w:p>
    <w:p w14:paraId="315AF35C" w14:textId="77777777" w:rsidR="003B4E57" w:rsidRPr="009358C4" w:rsidRDefault="003B4E57" w:rsidP="003B4E57">
      <w:pPr>
        <w:jc w:val="center"/>
        <w:rPr>
          <w:sz w:val="22"/>
          <w:szCs w:val="22"/>
          <w:lang w:eastAsia="en-US"/>
        </w:rPr>
      </w:pPr>
    </w:p>
    <w:tbl>
      <w:tblPr>
        <w:tblW w:w="9923" w:type="dxa"/>
        <w:tblInd w:w="-114" w:type="dxa"/>
        <w:tblLayout w:type="fixed"/>
        <w:tblCellMar>
          <w:left w:w="28" w:type="dxa"/>
          <w:right w:w="28" w:type="dxa"/>
        </w:tblCellMar>
        <w:tblLook w:val="00A0" w:firstRow="1" w:lastRow="0" w:firstColumn="1" w:lastColumn="0" w:noHBand="0" w:noVBand="0"/>
      </w:tblPr>
      <w:tblGrid>
        <w:gridCol w:w="1277"/>
        <w:gridCol w:w="709"/>
        <w:gridCol w:w="1842"/>
        <w:gridCol w:w="142"/>
        <w:gridCol w:w="5953"/>
      </w:tblGrid>
      <w:tr w:rsidR="003B4E57" w:rsidRPr="009358C4" w14:paraId="0ADA372E" w14:textId="77777777" w:rsidTr="002E3F3B">
        <w:trPr>
          <w:cantSplit/>
          <w:trHeight w:val="443"/>
        </w:trPr>
        <w:tc>
          <w:tcPr>
            <w:tcW w:w="1277" w:type="dxa"/>
            <w:tcBorders>
              <w:top w:val="nil"/>
              <w:left w:val="nil"/>
              <w:right w:val="nil"/>
            </w:tcBorders>
            <w:vAlign w:val="bottom"/>
          </w:tcPr>
          <w:p w14:paraId="0936DD74" w14:textId="77777777" w:rsidR="003B4E57" w:rsidRPr="009358C4" w:rsidRDefault="003B4E57" w:rsidP="006F69B4">
            <w:pPr>
              <w:spacing w:line="276" w:lineRule="auto"/>
              <w:rPr>
                <w:bCs/>
                <w:sz w:val="16"/>
                <w:szCs w:val="16"/>
              </w:rPr>
            </w:pPr>
            <w:r w:rsidRPr="009358C4">
              <w:rPr>
                <w:bCs/>
              </w:rPr>
              <w:t xml:space="preserve">Заявитель:      </w:t>
            </w:r>
          </w:p>
        </w:tc>
        <w:tc>
          <w:tcPr>
            <w:tcW w:w="8646" w:type="dxa"/>
            <w:gridSpan w:val="4"/>
            <w:tcBorders>
              <w:top w:val="nil"/>
              <w:left w:val="nil"/>
              <w:bottom w:val="single" w:sz="4" w:space="0" w:color="auto"/>
              <w:right w:val="nil"/>
            </w:tcBorders>
            <w:vAlign w:val="bottom"/>
          </w:tcPr>
          <w:p w14:paraId="18DA5421" w14:textId="77777777" w:rsidR="003B4E57" w:rsidRPr="009358C4" w:rsidRDefault="003B4E57" w:rsidP="006F69B4">
            <w:pPr>
              <w:spacing w:line="276" w:lineRule="auto"/>
              <w:jc w:val="right"/>
              <w:rPr>
                <w:bCs/>
              </w:rPr>
            </w:pPr>
          </w:p>
        </w:tc>
      </w:tr>
      <w:tr w:rsidR="003B4E57" w:rsidRPr="009358C4" w14:paraId="19775809" w14:textId="77777777" w:rsidTr="002E3F3B">
        <w:trPr>
          <w:trHeight w:val="80"/>
        </w:trPr>
        <w:tc>
          <w:tcPr>
            <w:tcW w:w="1277" w:type="dxa"/>
          </w:tcPr>
          <w:p w14:paraId="7083943C" w14:textId="77777777" w:rsidR="003B4E57" w:rsidRPr="009358C4" w:rsidRDefault="003B4E57" w:rsidP="006F69B4">
            <w:pPr>
              <w:spacing w:line="276" w:lineRule="auto"/>
            </w:pPr>
          </w:p>
        </w:tc>
        <w:tc>
          <w:tcPr>
            <w:tcW w:w="8646" w:type="dxa"/>
            <w:gridSpan w:val="4"/>
          </w:tcPr>
          <w:p w14:paraId="02DAA84E" w14:textId="77777777" w:rsidR="003B4E57" w:rsidRPr="009358C4" w:rsidRDefault="003B4E57" w:rsidP="006F69B4">
            <w:pPr>
              <w:spacing w:line="276" w:lineRule="auto"/>
              <w:jc w:val="center"/>
            </w:pPr>
            <w:r w:rsidRPr="009358C4">
              <w:rPr>
                <w:i/>
                <w:iCs/>
                <w:sz w:val="18"/>
                <w:szCs w:val="18"/>
              </w:rPr>
              <w:t>(наименование юридического лица, полностью фамилия, имя, отчество (последнее указывается при наличии)  физического лица или индивидуального предпринимателя)</w:t>
            </w:r>
          </w:p>
        </w:tc>
      </w:tr>
      <w:tr w:rsidR="003B4E57" w:rsidRPr="009358C4" w14:paraId="5AEC996E" w14:textId="77777777" w:rsidTr="002E3F3B">
        <w:trPr>
          <w:trHeight w:val="80"/>
        </w:trPr>
        <w:tc>
          <w:tcPr>
            <w:tcW w:w="1277" w:type="dxa"/>
          </w:tcPr>
          <w:p w14:paraId="1278FE62" w14:textId="77777777" w:rsidR="003B4E57" w:rsidRPr="009358C4" w:rsidRDefault="003B4E57" w:rsidP="006F69B4">
            <w:pPr>
              <w:spacing w:line="276" w:lineRule="auto"/>
              <w:rPr>
                <w:sz w:val="6"/>
                <w:szCs w:val="6"/>
              </w:rPr>
            </w:pPr>
          </w:p>
        </w:tc>
        <w:tc>
          <w:tcPr>
            <w:tcW w:w="8646" w:type="dxa"/>
            <w:gridSpan w:val="4"/>
          </w:tcPr>
          <w:p w14:paraId="46C3A70E" w14:textId="77777777" w:rsidR="003B4E57" w:rsidRPr="009358C4" w:rsidRDefault="003B4E57" w:rsidP="006F69B4">
            <w:pPr>
              <w:spacing w:line="276" w:lineRule="auto"/>
              <w:jc w:val="center"/>
              <w:rPr>
                <w:i/>
                <w:iCs/>
                <w:sz w:val="6"/>
                <w:szCs w:val="6"/>
              </w:rPr>
            </w:pPr>
          </w:p>
        </w:tc>
      </w:tr>
      <w:tr w:rsidR="003B4E57" w:rsidRPr="009358C4" w14:paraId="78A1AD0F" w14:textId="77777777" w:rsidTr="002E3F3B">
        <w:trPr>
          <w:trHeight w:val="80"/>
        </w:trPr>
        <w:tc>
          <w:tcPr>
            <w:tcW w:w="1986" w:type="dxa"/>
            <w:gridSpan w:val="2"/>
          </w:tcPr>
          <w:p w14:paraId="41C6E687" w14:textId="77777777" w:rsidR="003B4E57" w:rsidRPr="009358C4" w:rsidRDefault="003B4E57" w:rsidP="006F69B4">
            <w:pPr>
              <w:spacing w:line="276" w:lineRule="auto"/>
            </w:pPr>
            <w:r w:rsidRPr="009358C4">
              <w:t>Адрес заявителя:</w:t>
            </w:r>
          </w:p>
        </w:tc>
        <w:tc>
          <w:tcPr>
            <w:tcW w:w="7937" w:type="dxa"/>
            <w:gridSpan w:val="3"/>
            <w:tcBorders>
              <w:top w:val="nil"/>
              <w:left w:val="nil"/>
              <w:bottom w:val="single" w:sz="4" w:space="0" w:color="auto"/>
            </w:tcBorders>
          </w:tcPr>
          <w:p w14:paraId="0686B385" w14:textId="77777777" w:rsidR="003B4E57" w:rsidRPr="009358C4" w:rsidRDefault="003B4E57" w:rsidP="006F69B4">
            <w:pPr>
              <w:spacing w:line="276" w:lineRule="auto"/>
              <w:jc w:val="right"/>
            </w:pPr>
          </w:p>
        </w:tc>
      </w:tr>
      <w:tr w:rsidR="003B4E57" w:rsidRPr="009358C4" w14:paraId="5C85DB11" w14:textId="77777777" w:rsidTr="002E3F3B">
        <w:trPr>
          <w:trHeight w:val="80"/>
        </w:trPr>
        <w:tc>
          <w:tcPr>
            <w:tcW w:w="3828" w:type="dxa"/>
            <w:gridSpan w:val="3"/>
            <w:tcMar>
              <w:right w:w="0" w:type="dxa"/>
            </w:tcMar>
          </w:tcPr>
          <w:p w14:paraId="6D791E0B" w14:textId="77777777" w:rsidR="003B4E57" w:rsidRPr="009358C4" w:rsidRDefault="003B4E57" w:rsidP="006F69B4">
            <w:pPr>
              <w:spacing w:line="276" w:lineRule="auto"/>
            </w:pPr>
            <w:r w:rsidRPr="009358C4">
              <w:t>Ф.И.О.  представившего документы:</w:t>
            </w:r>
          </w:p>
        </w:tc>
        <w:tc>
          <w:tcPr>
            <w:tcW w:w="6095" w:type="dxa"/>
            <w:gridSpan w:val="2"/>
            <w:tcBorders>
              <w:top w:val="nil"/>
              <w:left w:val="nil"/>
              <w:bottom w:val="single" w:sz="4" w:space="0" w:color="auto"/>
            </w:tcBorders>
          </w:tcPr>
          <w:p w14:paraId="5A82871A" w14:textId="77777777" w:rsidR="003B4E57" w:rsidRPr="009358C4" w:rsidRDefault="003B4E57" w:rsidP="006F69B4">
            <w:pPr>
              <w:spacing w:line="276" w:lineRule="auto"/>
              <w:jc w:val="right"/>
            </w:pPr>
          </w:p>
        </w:tc>
      </w:tr>
      <w:tr w:rsidR="003B4E57" w:rsidRPr="009358C4" w14:paraId="33C46472" w14:textId="77777777" w:rsidTr="002E3F3B">
        <w:trPr>
          <w:cantSplit/>
        </w:trPr>
        <w:tc>
          <w:tcPr>
            <w:tcW w:w="3828" w:type="dxa"/>
            <w:gridSpan w:val="3"/>
          </w:tcPr>
          <w:p w14:paraId="1632073A" w14:textId="77777777" w:rsidR="003B4E57" w:rsidRPr="009358C4" w:rsidRDefault="003B4E57" w:rsidP="006F69B4">
            <w:pPr>
              <w:spacing w:line="276" w:lineRule="auto"/>
              <w:jc w:val="center"/>
              <w:rPr>
                <w:i/>
                <w:iCs/>
                <w:sz w:val="18"/>
                <w:szCs w:val="18"/>
              </w:rPr>
            </w:pPr>
          </w:p>
        </w:tc>
        <w:tc>
          <w:tcPr>
            <w:tcW w:w="6095" w:type="dxa"/>
            <w:gridSpan w:val="2"/>
          </w:tcPr>
          <w:p w14:paraId="184BECB4" w14:textId="77777777" w:rsidR="003B4E57" w:rsidRPr="009358C4" w:rsidRDefault="003B4E57" w:rsidP="006F69B4">
            <w:pPr>
              <w:spacing w:line="276" w:lineRule="auto"/>
            </w:pPr>
            <w:r w:rsidRPr="009358C4">
              <w:rPr>
                <w:i/>
                <w:iCs/>
                <w:sz w:val="18"/>
                <w:szCs w:val="18"/>
              </w:rPr>
              <w:t xml:space="preserve">     (полностью фамилия, имя, отчество (последнее указывается при наличии) </w:t>
            </w:r>
          </w:p>
        </w:tc>
      </w:tr>
      <w:tr w:rsidR="003B4E57" w:rsidRPr="009358C4" w14:paraId="5F543BF9" w14:textId="77777777" w:rsidTr="002E3F3B">
        <w:trPr>
          <w:cantSplit/>
        </w:trPr>
        <w:tc>
          <w:tcPr>
            <w:tcW w:w="3970" w:type="dxa"/>
            <w:gridSpan w:val="4"/>
          </w:tcPr>
          <w:p w14:paraId="104E45F4" w14:textId="77777777" w:rsidR="003B4E57" w:rsidRPr="009358C4" w:rsidRDefault="003B4E57" w:rsidP="006F69B4">
            <w:pPr>
              <w:spacing w:line="276" w:lineRule="auto"/>
            </w:pPr>
            <w:r w:rsidRPr="009358C4">
              <w:t>Телефон представившего документы:</w:t>
            </w:r>
          </w:p>
        </w:tc>
        <w:tc>
          <w:tcPr>
            <w:tcW w:w="5953" w:type="dxa"/>
            <w:tcBorders>
              <w:top w:val="nil"/>
              <w:left w:val="nil"/>
              <w:bottom w:val="single" w:sz="4" w:space="0" w:color="auto"/>
              <w:right w:val="nil"/>
            </w:tcBorders>
          </w:tcPr>
          <w:p w14:paraId="25DE61A2" w14:textId="77777777" w:rsidR="003B4E57" w:rsidRPr="009358C4" w:rsidRDefault="003B4E57" w:rsidP="006F69B4">
            <w:pPr>
              <w:spacing w:line="276" w:lineRule="auto"/>
            </w:pPr>
          </w:p>
        </w:tc>
      </w:tr>
    </w:tbl>
    <w:p w14:paraId="4869A000" w14:textId="77777777" w:rsidR="00B53DCB" w:rsidRPr="009358C4" w:rsidRDefault="00B53DCB" w:rsidP="003B4E57">
      <w:pPr>
        <w:suppressAutoHyphens/>
        <w:rPr>
          <w:sz w:val="22"/>
          <w:szCs w:val="22"/>
          <w:lang w:eastAsia="ar-SA"/>
        </w:rPr>
      </w:pP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3543"/>
        <w:gridCol w:w="851"/>
        <w:gridCol w:w="709"/>
        <w:gridCol w:w="850"/>
        <w:gridCol w:w="709"/>
        <w:gridCol w:w="850"/>
        <w:gridCol w:w="709"/>
        <w:gridCol w:w="1134"/>
      </w:tblGrid>
      <w:tr w:rsidR="003B4E57" w:rsidRPr="009358C4" w14:paraId="7D01ADDE" w14:textId="77777777" w:rsidTr="002E3F3B">
        <w:tc>
          <w:tcPr>
            <w:tcW w:w="525" w:type="dxa"/>
            <w:vMerge w:val="restart"/>
          </w:tcPr>
          <w:p w14:paraId="7C86A70B" w14:textId="77777777" w:rsidR="003B4E57" w:rsidRPr="009358C4" w:rsidRDefault="003B4E57" w:rsidP="008D4657">
            <w:pPr>
              <w:suppressAutoHyphens/>
              <w:jc w:val="center"/>
              <w:rPr>
                <w:lang w:eastAsia="ar-SA"/>
              </w:rPr>
            </w:pPr>
            <w:r w:rsidRPr="009358C4">
              <w:rPr>
                <w:sz w:val="22"/>
                <w:szCs w:val="22"/>
                <w:lang w:eastAsia="ar-SA"/>
              </w:rPr>
              <w:t>№</w:t>
            </w:r>
          </w:p>
          <w:p w14:paraId="54C35CD0" w14:textId="77777777" w:rsidR="003B4E57" w:rsidRPr="009358C4" w:rsidRDefault="003B4E57" w:rsidP="008D4657">
            <w:pPr>
              <w:suppressAutoHyphens/>
              <w:jc w:val="center"/>
              <w:rPr>
                <w:lang w:eastAsia="ar-SA"/>
              </w:rPr>
            </w:pPr>
            <w:r w:rsidRPr="009358C4">
              <w:rPr>
                <w:sz w:val="22"/>
                <w:szCs w:val="22"/>
                <w:lang w:eastAsia="ar-SA"/>
              </w:rPr>
              <w:t>п/п</w:t>
            </w:r>
          </w:p>
        </w:tc>
        <w:tc>
          <w:tcPr>
            <w:tcW w:w="3543" w:type="dxa"/>
            <w:vMerge w:val="restart"/>
          </w:tcPr>
          <w:p w14:paraId="65CC6F4D" w14:textId="77777777" w:rsidR="003B4E57" w:rsidRPr="009358C4" w:rsidRDefault="003B4E57" w:rsidP="008D4657">
            <w:pPr>
              <w:suppressAutoHyphens/>
              <w:jc w:val="center"/>
              <w:rPr>
                <w:lang w:eastAsia="ar-SA"/>
              </w:rPr>
            </w:pPr>
            <w:r w:rsidRPr="009358C4">
              <w:rPr>
                <w:sz w:val="22"/>
                <w:szCs w:val="22"/>
                <w:lang w:eastAsia="ar-SA"/>
              </w:rPr>
              <w:t>Наименование и реквизиты документов</w:t>
            </w:r>
          </w:p>
        </w:tc>
        <w:tc>
          <w:tcPr>
            <w:tcW w:w="1560" w:type="dxa"/>
            <w:gridSpan w:val="2"/>
          </w:tcPr>
          <w:p w14:paraId="6ED6D1B5" w14:textId="77777777" w:rsidR="003B4E57" w:rsidRPr="009358C4" w:rsidRDefault="003B4E57" w:rsidP="008D4657">
            <w:pPr>
              <w:suppressAutoHyphens/>
              <w:jc w:val="center"/>
              <w:rPr>
                <w:lang w:eastAsia="ar-SA"/>
              </w:rPr>
            </w:pPr>
            <w:r w:rsidRPr="009358C4">
              <w:rPr>
                <w:sz w:val="18"/>
                <w:szCs w:val="18"/>
                <w:lang w:eastAsia="ar-SA"/>
              </w:rPr>
              <w:t>Количество экземпляров</w:t>
            </w:r>
          </w:p>
        </w:tc>
        <w:tc>
          <w:tcPr>
            <w:tcW w:w="1559" w:type="dxa"/>
            <w:gridSpan w:val="2"/>
          </w:tcPr>
          <w:p w14:paraId="42380CCE" w14:textId="77777777" w:rsidR="003B4E57" w:rsidRPr="009358C4" w:rsidRDefault="003B4E57" w:rsidP="008D4657">
            <w:pPr>
              <w:suppressAutoHyphens/>
              <w:jc w:val="center"/>
              <w:rPr>
                <w:lang w:eastAsia="ar-SA"/>
              </w:rPr>
            </w:pPr>
            <w:r w:rsidRPr="009358C4">
              <w:rPr>
                <w:sz w:val="18"/>
                <w:szCs w:val="18"/>
                <w:lang w:eastAsia="ar-SA"/>
              </w:rPr>
              <w:t>Количество листов</w:t>
            </w:r>
          </w:p>
        </w:tc>
        <w:tc>
          <w:tcPr>
            <w:tcW w:w="1559" w:type="dxa"/>
            <w:gridSpan w:val="2"/>
          </w:tcPr>
          <w:p w14:paraId="7B502502" w14:textId="77777777" w:rsidR="003B4E57" w:rsidRPr="009358C4" w:rsidRDefault="003B4E57" w:rsidP="008D4657">
            <w:pPr>
              <w:suppressAutoHyphens/>
              <w:jc w:val="center"/>
              <w:rPr>
                <w:lang w:eastAsia="ar-SA"/>
              </w:rPr>
            </w:pPr>
            <w:r w:rsidRPr="009358C4">
              <w:rPr>
                <w:sz w:val="18"/>
                <w:szCs w:val="18"/>
                <w:lang w:eastAsia="ar-SA"/>
              </w:rPr>
              <w:t>Отметка о выдаче докум. заявителю</w:t>
            </w:r>
          </w:p>
        </w:tc>
        <w:tc>
          <w:tcPr>
            <w:tcW w:w="1134" w:type="dxa"/>
            <w:vMerge w:val="restart"/>
            <w:tcBorders>
              <w:bottom w:val="nil"/>
            </w:tcBorders>
          </w:tcPr>
          <w:p w14:paraId="4CA8A653" w14:textId="77777777" w:rsidR="003B4E57" w:rsidRPr="009358C4" w:rsidRDefault="003B4E57" w:rsidP="008D4657">
            <w:pPr>
              <w:suppressAutoHyphens/>
              <w:ind w:right="-57"/>
              <w:jc w:val="center"/>
              <w:rPr>
                <w:lang w:eastAsia="ar-SA"/>
              </w:rPr>
            </w:pPr>
            <w:r w:rsidRPr="009358C4">
              <w:rPr>
                <w:sz w:val="18"/>
                <w:szCs w:val="18"/>
                <w:lang w:eastAsia="ar-SA"/>
              </w:rPr>
              <w:t>Отметка о наличии</w:t>
            </w:r>
          </w:p>
        </w:tc>
      </w:tr>
      <w:tr w:rsidR="003B4E57" w:rsidRPr="009358C4" w14:paraId="1458BA35" w14:textId="77777777" w:rsidTr="002E3F3B">
        <w:trPr>
          <w:trHeight w:val="620"/>
        </w:trPr>
        <w:tc>
          <w:tcPr>
            <w:tcW w:w="525" w:type="dxa"/>
            <w:vMerge/>
            <w:tcBorders>
              <w:bottom w:val="nil"/>
            </w:tcBorders>
          </w:tcPr>
          <w:p w14:paraId="4478172F" w14:textId="77777777" w:rsidR="003B4E57" w:rsidRPr="009358C4" w:rsidRDefault="003B4E57" w:rsidP="008D4657">
            <w:pPr>
              <w:suppressAutoHyphens/>
              <w:jc w:val="center"/>
              <w:rPr>
                <w:lang w:eastAsia="ar-SA"/>
              </w:rPr>
            </w:pPr>
          </w:p>
        </w:tc>
        <w:tc>
          <w:tcPr>
            <w:tcW w:w="3543" w:type="dxa"/>
            <w:vMerge/>
            <w:tcBorders>
              <w:bottom w:val="nil"/>
            </w:tcBorders>
          </w:tcPr>
          <w:p w14:paraId="4E1E3187" w14:textId="77777777" w:rsidR="003B4E57" w:rsidRPr="009358C4" w:rsidRDefault="003B4E57" w:rsidP="008D4657">
            <w:pPr>
              <w:suppressAutoHyphens/>
              <w:jc w:val="center"/>
              <w:rPr>
                <w:lang w:eastAsia="ar-SA"/>
              </w:rPr>
            </w:pPr>
          </w:p>
        </w:tc>
        <w:tc>
          <w:tcPr>
            <w:tcW w:w="851" w:type="dxa"/>
            <w:tcBorders>
              <w:bottom w:val="nil"/>
            </w:tcBorders>
            <w:tcMar>
              <w:left w:w="28" w:type="dxa"/>
              <w:right w:w="28" w:type="dxa"/>
            </w:tcMar>
          </w:tcPr>
          <w:p w14:paraId="775EDE82" w14:textId="77777777" w:rsidR="003B4E57" w:rsidRPr="009358C4" w:rsidRDefault="003B4E57" w:rsidP="008D4657">
            <w:pPr>
              <w:suppressAutoHyphens/>
              <w:spacing w:after="200" w:line="276" w:lineRule="auto"/>
              <w:jc w:val="center"/>
              <w:rPr>
                <w:sz w:val="18"/>
                <w:szCs w:val="18"/>
                <w:lang w:eastAsia="ar-SA"/>
              </w:rPr>
            </w:pPr>
            <w:r w:rsidRPr="009358C4">
              <w:rPr>
                <w:sz w:val="18"/>
                <w:szCs w:val="18"/>
                <w:lang w:eastAsia="ar-SA"/>
              </w:rPr>
              <w:t>Подлин-ных</w:t>
            </w:r>
          </w:p>
        </w:tc>
        <w:tc>
          <w:tcPr>
            <w:tcW w:w="709" w:type="dxa"/>
            <w:tcBorders>
              <w:bottom w:val="nil"/>
            </w:tcBorders>
            <w:tcMar>
              <w:left w:w="28" w:type="dxa"/>
              <w:right w:w="28" w:type="dxa"/>
            </w:tcMar>
          </w:tcPr>
          <w:p w14:paraId="0D8B1299" w14:textId="6575D180" w:rsidR="003B4E57" w:rsidRPr="009358C4" w:rsidRDefault="007F757A" w:rsidP="008D4657">
            <w:pPr>
              <w:suppressAutoHyphens/>
              <w:spacing w:after="200" w:line="276" w:lineRule="auto"/>
              <w:jc w:val="center"/>
              <w:rPr>
                <w:sz w:val="18"/>
                <w:szCs w:val="18"/>
                <w:lang w:eastAsia="ar-SA"/>
              </w:rPr>
            </w:pPr>
            <w:r w:rsidRPr="009358C4">
              <w:rPr>
                <w:sz w:val="18"/>
                <w:szCs w:val="18"/>
                <w:lang w:eastAsia="ar-SA"/>
              </w:rPr>
              <w:t>К</w:t>
            </w:r>
            <w:r w:rsidR="003B4E57" w:rsidRPr="009358C4">
              <w:rPr>
                <w:sz w:val="18"/>
                <w:szCs w:val="18"/>
                <w:lang w:eastAsia="ar-SA"/>
              </w:rPr>
              <w:t>опий</w:t>
            </w:r>
          </w:p>
        </w:tc>
        <w:tc>
          <w:tcPr>
            <w:tcW w:w="850" w:type="dxa"/>
            <w:tcBorders>
              <w:bottom w:val="nil"/>
            </w:tcBorders>
            <w:tcMar>
              <w:left w:w="28" w:type="dxa"/>
              <w:right w:w="28" w:type="dxa"/>
            </w:tcMar>
          </w:tcPr>
          <w:p w14:paraId="2B552451" w14:textId="77777777" w:rsidR="003B4E57" w:rsidRPr="009358C4" w:rsidRDefault="003B4E57" w:rsidP="008D4657">
            <w:pPr>
              <w:suppressAutoHyphens/>
              <w:spacing w:after="200" w:line="276" w:lineRule="auto"/>
              <w:jc w:val="center"/>
              <w:rPr>
                <w:sz w:val="18"/>
                <w:szCs w:val="18"/>
                <w:lang w:eastAsia="ar-SA"/>
              </w:rPr>
            </w:pPr>
            <w:r w:rsidRPr="009358C4">
              <w:rPr>
                <w:sz w:val="18"/>
                <w:szCs w:val="18"/>
                <w:lang w:eastAsia="ar-SA"/>
              </w:rPr>
              <w:t>Подлин-ных</w:t>
            </w:r>
          </w:p>
        </w:tc>
        <w:tc>
          <w:tcPr>
            <w:tcW w:w="709" w:type="dxa"/>
            <w:tcBorders>
              <w:bottom w:val="nil"/>
            </w:tcBorders>
            <w:tcMar>
              <w:left w:w="28" w:type="dxa"/>
              <w:right w:w="28" w:type="dxa"/>
            </w:tcMar>
          </w:tcPr>
          <w:p w14:paraId="7C5EFBC2" w14:textId="77777777" w:rsidR="003B4E57" w:rsidRPr="009358C4" w:rsidRDefault="003B4E57" w:rsidP="008D4657">
            <w:pPr>
              <w:suppressAutoHyphens/>
              <w:spacing w:after="200" w:line="276" w:lineRule="auto"/>
              <w:jc w:val="center"/>
              <w:rPr>
                <w:sz w:val="18"/>
                <w:szCs w:val="18"/>
                <w:lang w:eastAsia="ar-SA"/>
              </w:rPr>
            </w:pPr>
            <w:r w:rsidRPr="009358C4">
              <w:rPr>
                <w:sz w:val="18"/>
                <w:szCs w:val="18"/>
                <w:lang w:eastAsia="ar-SA"/>
              </w:rPr>
              <w:t>В копиях</w:t>
            </w:r>
          </w:p>
        </w:tc>
        <w:tc>
          <w:tcPr>
            <w:tcW w:w="850" w:type="dxa"/>
            <w:tcBorders>
              <w:bottom w:val="nil"/>
            </w:tcBorders>
            <w:tcMar>
              <w:left w:w="28" w:type="dxa"/>
              <w:right w:w="28" w:type="dxa"/>
            </w:tcMar>
          </w:tcPr>
          <w:p w14:paraId="62ED347D" w14:textId="77777777" w:rsidR="003B4E57" w:rsidRPr="009358C4" w:rsidRDefault="003B4E57" w:rsidP="008D4657">
            <w:pPr>
              <w:suppressAutoHyphens/>
              <w:spacing w:after="200" w:line="276" w:lineRule="auto"/>
              <w:jc w:val="center"/>
              <w:rPr>
                <w:sz w:val="18"/>
                <w:szCs w:val="18"/>
                <w:lang w:eastAsia="ar-SA"/>
              </w:rPr>
            </w:pPr>
            <w:r w:rsidRPr="009358C4">
              <w:rPr>
                <w:sz w:val="18"/>
                <w:szCs w:val="18"/>
                <w:lang w:eastAsia="ar-SA"/>
              </w:rPr>
              <w:t>Подлин-ных</w:t>
            </w:r>
          </w:p>
        </w:tc>
        <w:tc>
          <w:tcPr>
            <w:tcW w:w="709" w:type="dxa"/>
            <w:tcBorders>
              <w:bottom w:val="nil"/>
            </w:tcBorders>
            <w:tcMar>
              <w:left w:w="28" w:type="dxa"/>
              <w:right w:w="28" w:type="dxa"/>
            </w:tcMar>
          </w:tcPr>
          <w:p w14:paraId="410398B8" w14:textId="77777777" w:rsidR="003B4E57" w:rsidRPr="009358C4" w:rsidRDefault="003B4E57" w:rsidP="008D4657">
            <w:pPr>
              <w:suppressAutoHyphens/>
              <w:spacing w:after="200" w:line="276" w:lineRule="auto"/>
              <w:jc w:val="center"/>
              <w:rPr>
                <w:sz w:val="18"/>
                <w:szCs w:val="18"/>
                <w:lang w:eastAsia="ar-SA"/>
              </w:rPr>
            </w:pPr>
            <w:r w:rsidRPr="009358C4">
              <w:rPr>
                <w:sz w:val="18"/>
                <w:szCs w:val="18"/>
                <w:lang w:eastAsia="ar-SA"/>
              </w:rPr>
              <w:t>В копиях</w:t>
            </w:r>
          </w:p>
        </w:tc>
        <w:tc>
          <w:tcPr>
            <w:tcW w:w="1134" w:type="dxa"/>
            <w:vMerge/>
            <w:tcBorders>
              <w:top w:val="nil"/>
              <w:bottom w:val="nil"/>
            </w:tcBorders>
          </w:tcPr>
          <w:p w14:paraId="4206A79B" w14:textId="77777777" w:rsidR="003B4E57" w:rsidRPr="009358C4" w:rsidRDefault="003B4E57" w:rsidP="008D4657">
            <w:pPr>
              <w:suppressAutoHyphens/>
              <w:jc w:val="center"/>
              <w:rPr>
                <w:lang w:eastAsia="ar-SA"/>
              </w:rPr>
            </w:pPr>
          </w:p>
        </w:tc>
      </w:tr>
    </w:tbl>
    <w:p w14:paraId="2AEC2F03" w14:textId="77777777" w:rsidR="003B4E57" w:rsidRPr="009358C4" w:rsidRDefault="003B4E57" w:rsidP="008D4657">
      <w:pPr>
        <w:jc w:val="center"/>
        <w:rPr>
          <w:vanish/>
          <w:sz w:val="2"/>
          <w:szCs w:val="2"/>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552"/>
        <w:gridCol w:w="851"/>
        <w:gridCol w:w="709"/>
        <w:gridCol w:w="850"/>
        <w:gridCol w:w="709"/>
        <w:gridCol w:w="850"/>
        <w:gridCol w:w="709"/>
        <w:gridCol w:w="1134"/>
      </w:tblGrid>
      <w:tr w:rsidR="003B4E57" w:rsidRPr="009358C4" w14:paraId="15D86EE8" w14:textId="77777777" w:rsidTr="002E3F3B">
        <w:trPr>
          <w:trHeight w:val="173"/>
          <w:tblHeader/>
        </w:trPr>
        <w:tc>
          <w:tcPr>
            <w:tcW w:w="523" w:type="dxa"/>
          </w:tcPr>
          <w:p w14:paraId="41D462ED" w14:textId="77777777" w:rsidR="003B4E57" w:rsidRPr="009358C4" w:rsidRDefault="003B4E57" w:rsidP="00B654C5">
            <w:pPr>
              <w:suppressAutoHyphens/>
              <w:jc w:val="center"/>
              <w:rPr>
                <w:sz w:val="22"/>
                <w:szCs w:val="22"/>
                <w:lang w:eastAsia="ar-SA"/>
              </w:rPr>
            </w:pPr>
            <w:r w:rsidRPr="009358C4">
              <w:rPr>
                <w:sz w:val="22"/>
                <w:szCs w:val="22"/>
                <w:lang w:eastAsia="ar-SA"/>
              </w:rPr>
              <w:t>1</w:t>
            </w:r>
          </w:p>
        </w:tc>
        <w:tc>
          <w:tcPr>
            <w:tcW w:w="3552" w:type="dxa"/>
          </w:tcPr>
          <w:p w14:paraId="0BE3F9F7" w14:textId="77777777" w:rsidR="003B4E57" w:rsidRPr="009358C4" w:rsidRDefault="003B4E57" w:rsidP="00B654C5">
            <w:pPr>
              <w:suppressAutoHyphens/>
              <w:autoSpaceDE w:val="0"/>
              <w:jc w:val="center"/>
              <w:rPr>
                <w:sz w:val="22"/>
                <w:szCs w:val="22"/>
                <w:lang w:eastAsia="ar-SA"/>
              </w:rPr>
            </w:pPr>
            <w:r w:rsidRPr="009358C4">
              <w:rPr>
                <w:sz w:val="22"/>
                <w:szCs w:val="22"/>
                <w:lang w:eastAsia="ar-SA"/>
              </w:rPr>
              <w:t>2</w:t>
            </w:r>
          </w:p>
        </w:tc>
        <w:tc>
          <w:tcPr>
            <w:tcW w:w="851" w:type="dxa"/>
          </w:tcPr>
          <w:p w14:paraId="43F9205E" w14:textId="77777777" w:rsidR="003B4E57" w:rsidRPr="009358C4" w:rsidRDefault="003B4E57" w:rsidP="00B654C5">
            <w:pPr>
              <w:suppressAutoHyphens/>
              <w:jc w:val="center"/>
              <w:rPr>
                <w:sz w:val="22"/>
                <w:szCs w:val="22"/>
                <w:lang w:eastAsia="ar-SA"/>
              </w:rPr>
            </w:pPr>
            <w:r w:rsidRPr="009358C4">
              <w:rPr>
                <w:sz w:val="22"/>
                <w:szCs w:val="22"/>
                <w:lang w:eastAsia="ar-SA"/>
              </w:rPr>
              <w:t>3</w:t>
            </w:r>
          </w:p>
        </w:tc>
        <w:tc>
          <w:tcPr>
            <w:tcW w:w="709" w:type="dxa"/>
          </w:tcPr>
          <w:p w14:paraId="475B935C" w14:textId="77777777" w:rsidR="003B4E57" w:rsidRPr="009358C4" w:rsidRDefault="003B4E57" w:rsidP="00B654C5">
            <w:pPr>
              <w:suppressAutoHyphens/>
              <w:jc w:val="center"/>
              <w:rPr>
                <w:sz w:val="22"/>
                <w:szCs w:val="22"/>
                <w:lang w:eastAsia="ar-SA"/>
              </w:rPr>
            </w:pPr>
            <w:r w:rsidRPr="009358C4">
              <w:rPr>
                <w:sz w:val="22"/>
                <w:szCs w:val="22"/>
                <w:lang w:eastAsia="ar-SA"/>
              </w:rPr>
              <w:t>4</w:t>
            </w:r>
          </w:p>
        </w:tc>
        <w:tc>
          <w:tcPr>
            <w:tcW w:w="850" w:type="dxa"/>
          </w:tcPr>
          <w:p w14:paraId="1F3108C4" w14:textId="77777777" w:rsidR="003B4E57" w:rsidRPr="009358C4" w:rsidRDefault="003B4E57" w:rsidP="00B654C5">
            <w:pPr>
              <w:suppressAutoHyphens/>
              <w:jc w:val="center"/>
              <w:rPr>
                <w:sz w:val="22"/>
                <w:szCs w:val="22"/>
                <w:lang w:eastAsia="ar-SA"/>
              </w:rPr>
            </w:pPr>
            <w:r w:rsidRPr="009358C4">
              <w:rPr>
                <w:sz w:val="22"/>
                <w:szCs w:val="22"/>
                <w:lang w:eastAsia="ar-SA"/>
              </w:rPr>
              <w:t>5</w:t>
            </w:r>
          </w:p>
        </w:tc>
        <w:tc>
          <w:tcPr>
            <w:tcW w:w="709" w:type="dxa"/>
          </w:tcPr>
          <w:p w14:paraId="372A0099" w14:textId="77777777" w:rsidR="003B4E57" w:rsidRPr="009358C4" w:rsidRDefault="003B4E57" w:rsidP="00B654C5">
            <w:pPr>
              <w:suppressAutoHyphens/>
              <w:jc w:val="center"/>
              <w:rPr>
                <w:sz w:val="22"/>
                <w:szCs w:val="22"/>
                <w:lang w:eastAsia="ar-SA"/>
              </w:rPr>
            </w:pPr>
            <w:r w:rsidRPr="009358C4">
              <w:rPr>
                <w:sz w:val="22"/>
                <w:szCs w:val="22"/>
                <w:lang w:eastAsia="ar-SA"/>
              </w:rPr>
              <w:t>6</w:t>
            </w:r>
          </w:p>
        </w:tc>
        <w:tc>
          <w:tcPr>
            <w:tcW w:w="850" w:type="dxa"/>
          </w:tcPr>
          <w:p w14:paraId="6165CCAA" w14:textId="77777777" w:rsidR="003B4E57" w:rsidRPr="009358C4" w:rsidRDefault="003B4E57" w:rsidP="00B654C5">
            <w:pPr>
              <w:suppressAutoHyphens/>
              <w:jc w:val="center"/>
              <w:rPr>
                <w:sz w:val="22"/>
                <w:szCs w:val="22"/>
                <w:lang w:eastAsia="ar-SA"/>
              </w:rPr>
            </w:pPr>
            <w:r w:rsidRPr="009358C4">
              <w:rPr>
                <w:sz w:val="22"/>
                <w:szCs w:val="22"/>
                <w:lang w:eastAsia="ar-SA"/>
              </w:rPr>
              <w:t>7</w:t>
            </w:r>
          </w:p>
        </w:tc>
        <w:tc>
          <w:tcPr>
            <w:tcW w:w="709" w:type="dxa"/>
          </w:tcPr>
          <w:p w14:paraId="196982DB" w14:textId="77777777" w:rsidR="003B4E57" w:rsidRPr="009358C4" w:rsidRDefault="003B4E57" w:rsidP="00B654C5">
            <w:pPr>
              <w:suppressAutoHyphens/>
              <w:jc w:val="center"/>
              <w:rPr>
                <w:sz w:val="22"/>
                <w:szCs w:val="22"/>
                <w:lang w:eastAsia="ar-SA"/>
              </w:rPr>
            </w:pPr>
            <w:r w:rsidRPr="009358C4">
              <w:rPr>
                <w:sz w:val="22"/>
                <w:szCs w:val="22"/>
                <w:lang w:eastAsia="ar-SA"/>
              </w:rPr>
              <w:t>8</w:t>
            </w:r>
          </w:p>
        </w:tc>
        <w:tc>
          <w:tcPr>
            <w:tcW w:w="1134" w:type="dxa"/>
            <w:vAlign w:val="center"/>
          </w:tcPr>
          <w:p w14:paraId="7FCDD103" w14:textId="77777777" w:rsidR="003B4E57" w:rsidRPr="009358C4" w:rsidRDefault="003B4E57" w:rsidP="00B654C5">
            <w:pPr>
              <w:suppressAutoHyphens/>
              <w:jc w:val="center"/>
              <w:rPr>
                <w:sz w:val="22"/>
                <w:szCs w:val="22"/>
                <w:lang w:eastAsia="ar-SA"/>
              </w:rPr>
            </w:pPr>
            <w:r w:rsidRPr="009358C4">
              <w:rPr>
                <w:sz w:val="22"/>
                <w:szCs w:val="22"/>
                <w:lang w:eastAsia="ar-SA"/>
              </w:rPr>
              <w:t>9</w:t>
            </w:r>
          </w:p>
        </w:tc>
      </w:tr>
      <w:tr w:rsidR="003B4E57" w:rsidRPr="009358C4" w14:paraId="5E86AE8B" w14:textId="77777777" w:rsidTr="002E3F3B">
        <w:trPr>
          <w:trHeight w:val="765"/>
        </w:trPr>
        <w:tc>
          <w:tcPr>
            <w:tcW w:w="523" w:type="dxa"/>
          </w:tcPr>
          <w:p w14:paraId="2B2375DA" w14:textId="77777777" w:rsidR="003B4E57" w:rsidRPr="009358C4" w:rsidRDefault="003B4E57" w:rsidP="004A2985">
            <w:pPr>
              <w:suppressAutoHyphens/>
              <w:spacing w:after="200" w:line="276" w:lineRule="auto"/>
              <w:rPr>
                <w:lang w:eastAsia="ar-SA"/>
              </w:rPr>
            </w:pPr>
            <w:r w:rsidRPr="009358C4">
              <w:rPr>
                <w:sz w:val="22"/>
                <w:szCs w:val="22"/>
                <w:lang w:eastAsia="ar-SA"/>
              </w:rPr>
              <w:t>1</w:t>
            </w:r>
          </w:p>
        </w:tc>
        <w:tc>
          <w:tcPr>
            <w:tcW w:w="3552" w:type="dxa"/>
          </w:tcPr>
          <w:p w14:paraId="4EB5C64A" w14:textId="34FBA260" w:rsidR="003B4E57" w:rsidRPr="009358C4" w:rsidRDefault="003B4E57" w:rsidP="004A2985">
            <w:pPr>
              <w:pStyle w:val="ConsPlusNormal"/>
              <w:ind w:firstLine="0"/>
              <w:rPr>
                <w:rFonts w:ascii="Times New Roman" w:hAnsi="Times New Roman"/>
                <w:sz w:val="24"/>
                <w:szCs w:val="24"/>
                <w:lang w:eastAsia="en-US"/>
              </w:rPr>
            </w:pPr>
            <w:r w:rsidRPr="009358C4">
              <w:rPr>
                <w:rFonts w:ascii="Times New Roman" w:hAnsi="Times New Roman"/>
                <w:sz w:val="24"/>
                <w:szCs w:val="24"/>
                <w:lang w:eastAsia="en-US"/>
              </w:rPr>
              <w:t>Заяв</w:t>
            </w:r>
            <w:r w:rsidR="00F2088D" w:rsidRPr="009358C4">
              <w:rPr>
                <w:rFonts w:ascii="Times New Roman" w:hAnsi="Times New Roman"/>
                <w:sz w:val="24"/>
                <w:szCs w:val="24"/>
                <w:lang w:eastAsia="en-US"/>
              </w:rPr>
              <w:t>ление</w:t>
            </w:r>
            <w:r w:rsidRPr="009358C4">
              <w:rPr>
                <w:rFonts w:ascii="Times New Roman" w:hAnsi="Times New Roman"/>
                <w:sz w:val="24"/>
                <w:szCs w:val="24"/>
                <w:lang w:eastAsia="en-US"/>
              </w:rPr>
              <w:t xml:space="preserve"> о предоставлении </w:t>
            </w:r>
            <w:r w:rsidR="002E3F3B" w:rsidRPr="009358C4">
              <w:rPr>
                <w:rFonts w:ascii="Times New Roman" w:hAnsi="Times New Roman"/>
                <w:sz w:val="24"/>
                <w:szCs w:val="24"/>
                <w:lang w:eastAsia="en-US"/>
              </w:rPr>
              <w:br/>
            </w:r>
            <w:r w:rsidR="00775459" w:rsidRPr="009358C4">
              <w:rPr>
                <w:rFonts w:ascii="Times New Roman" w:hAnsi="Times New Roman"/>
                <w:sz w:val="24"/>
                <w:szCs w:val="24"/>
                <w:lang w:eastAsia="en-US"/>
              </w:rPr>
              <w:t xml:space="preserve">о продлении </w:t>
            </w:r>
            <w:r w:rsidRPr="009358C4">
              <w:rPr>
                <w:rFonts w:ascii="Times New Roman" w:hAnsi="Times New Roman"/>
                <w:sz w:val="24"/>
                <w:szCs w:val="24"/>
                <w:lang w:eastAsia="en-US"/>
              </w:rPr>
              <w:t>разрешения на осуществление земляных работ на территории городс</w:t>
            </w:r>
            <w:r w:rsidR="002E3F3B" w:rsidRPr="009358C4">
              <w:rPr>
                <w:rFonts w:ascii="Times New Roman" w:hAnsi="Times New Roman"/>
                <w:sz w:val="24"/>
                <w:szCs w:val="24"/>
                <w:lang w:eastAsia="en-US"/>
              </w:rPr>
              <w:t>кого округа «Город Калининград»</w:t>
            </w:r>
          </w:p>
        </w:tc>
        <w:tc>
          <w:tcPr>
            <w:tcW w:w="851" w:type="dxa"/>
          </w:tcPr>
          <w:p w14:paraId="2E84D3EF" w14:textId="77777777" w:rsidR="003B4E57" w:rsidRPr="009358C4" w:rsidRDefault="003B4E57" w:rsidP="006F69B4">
            <w:pPr>
              <w:suppressAutoHyphens/>
              <w:spacing w:after="200" w:line="276" w:lineRule="auto"/>
              <w:rPr>
                <w:sz w:val="28"/>
                <w:szCs w:val="28"/>
                <w:lang w:eastAsia="ar-SA"/>
              </w:rPr>
            </w:pPr>
          </w:p>
        </w:tc>
        <w:tc>
          <w:tcPr>
            <w:tcW w:w="709" w:type="dxa"/>
          </w:tcPr>
          <w:p w14:paraId="38C34381" w14:textId="77777777" w:rsidR="003B4E57" w:rsidRPr="009358C4" w:rsidRDefault="003B4E57" w:rsidP="006F69B4">
            <w:pPr>
              <w:suppressAutoHyphens/>
              <w:spacing w:after="200" w:line="276" w:lineRule="auto"/>
              <w:rPr>
                <w:sz w:val="28"/>
                <w:szCs w:val="28"/>
                <w:lang w:eastAsia="ar-SA"/>
              </w:rPr>
            </w:pPr>
          </w:p>
        </w:tc>
        <w:tc>
          <w:tcPr>
            <w:tcW w:w="850" w:type="dxa"/>
          </w:tcPr>
          <w:p w14:paraId="360170E0" w14:textId="77777777" w:rsidR="003B4E57" w:rsidRPr="009358C4" w:rsidRDefault="003B4E57" w:rsidP="006F69B4">
            <w:pPr>
              <w:suppressAutoHyphens/>
              <w:spacing w:after="200" w:line="276" w:lineRule="auto"/>
              <w:rPr>
                <w:sz w:val="28"/>
                <w:szCs w:val="28"/>
                <w:lang w:eastAsia="ar-SA"/>
              </w:rPr>
            </w:pPr>
          </w:p>
        </w:tc>
        <w:tc>
          <w:tcPr>
            <w:tcW w:w="709" w:type="dxa"/>
          </w:tcPr>
          <w:p w14:paraId="70540003" w14:textId="77777777" w:rsidR="003B4E57" w:rsidRPr="009358C4" w:rsidRDefault="003B4E57" w:rsidP="006F69B4">
            <w:pPr>
              <w:suppressAutoHyphens/>
              <w:spacing w:after="200" w:line="276" w:lineRule="auto"/>
              <w:rPr>
                <w:sz w:val="28"/>
                <w:szCs w:val="28"/>
                <w:lang w:eastAsia="ar-SA"/>
              </w:rPr>
            </w:pPr>
          </w:p>
        </w:tc>
        <w:tc>
          <w:tcPr>
            <w:tcW w:w="850" w:type="dxa"/>
          </w:tcPr>
          <w:p w14:paraId="61916D99" w14:textId="77777777" w:rsidR="003B4E57" w:rsidRPr="009358C4" w:rsidRDefault="003B4E57" w:rsidP="006F69B4">
            <w:pPr>
              <w:suppressAutoHyphens/>
              <w:spacing w:after="200" w:line="276" w:lineRule="auto"/>
              <w:rPr>
                <w:sz w:val="28"/>
                <w:szCs w:val="28"/>
                <w:lang w:eastAsia="ar-SA"/>
              </w:rPr>
            </w:pPr>
          </w:p>
        </w:tc>
        <w:tc>
          <w:tcPr>
            <w:tcW w:w="709" w:type="dxa"/>
          </w:tcPr>
          <w:p w14:paraId="23265FD3" w14:textId="77777777" w:rsidR="003B4E57" w:rsidRPr="009358C4" w:rsidRDefault="003B4E57" w:rsidP="006F69B4">
            <w:pPr>
              <w:suppressAutoHyphens/>
              <w:spacing w:after="200" w:line="276" w:lineRule="auto"/>
              <w:rPr>
                <w:sz w:val="28"/>
                <w:szCs w:val="28"/>
                <w:lang w:eastAsia="ar-SA"/>
              </w:rPr>
            </w:pPr>
          </w:p>
        </w:tc>
        <w:tc>
          <w:tcPr>
            <w:tcW w:w="1134" w:type="dxa"/>
            <w:vAlign w:val="center"/>
          </w:tcPr>
          <w:p w14:paraId="1236E1F2" w14:textId="23F78332" w:rsidR="003B4E57" w:rsidRPr="009358C4" w:rsidRDefault="00B90672" w:rsidP="006F69B4">
            <w:pPr>
              <w:suppressAutoHyphens/>
              <w:spacing w:after="200" w:line="276" w:lineRule="auto"/>
              <w:rPr>
                <w:sz w:val="28"/>
                <w:szCs w:val="28"/>
                <w:lang w:eastAsia="ar-SA"/>
              </w:rPr>
            </w:pPr>
            <w:r w:rsidRPr="009358C4">
              <w:rPr>
                <w:noProof/>
              </w:rPr>
              <mc:AlternateContent>
                <mc:Choice Requires="wps">
                  <w:drawing>
                    <wp:anchor distT="0" distB="0" distL="114300" distR="114300" simplePos="0" relativeHeight="251696640" behindDoc="0" locked="0" layoutInCell="1" allowOverlap="1" wp14:anchorId="18B91BC2" wp14:editId="29FEF4A2">
                      <wp:simplePos x="0" y="0"/>
                      <wp:positionH relativeFrom="column">
                        <wp:posOffset>104775</wp:posOffset>
                      </wp:positionH>
                      <wp:positionV relativeFrom="paragraph">
                        <wp:posOffset>26035</wp:posOffset>
                      </wp:positionV>
                      <wp:extent cx="326390" cy="214630"/>
                      <wp:effectExtent l="0" t="0" r="16510" b="139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1917" id="Прямоугольник 64" o:spid="_x0000_s1026" style="position:absolute;margin-left:8.25pt;margin-top:2.05pt;width:25.7pt;height:16.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Ua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"/>
                  </w:pict>
                </mc:Fallback>
              </mc:AlternateContent>
            </w:r>
          </w:p>
        </w:tc>
      </w:tr>
      <w:tr w:rsidR="003B4E57" w:rsidRPr="009358C4" w14:paraId="6AFD8273" w14:textId="77777777" w:rsidTr="002E3F3B">
        <w:trPr>
          <w:trHeight w:val="2752"/>
        </w:trPr>
        <w:tc>
          <w:tcPr>
            <w:tcW w:w="523" w:type="dxa"/>
          </w:tcPr>
          <w:p w14:paraId="6FE2FC16"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2</w:t>
            </w:r>
          </w:p>
        </w:tc>
        <w:tc>
          <w:tcPr>
            <w:tcW w:w="3552" w:type="dxa"/>
          </w:tcPr>
          <w:p w14:paraId="71EDBFEA" w14:textId="34910734" w:rsidR="00B53DCB" w:rsidRPr="009358C4" w:rsidRDefault="00EE4912" w:rsidP="004A2985">
            <w:pPr>
              <w:suppressAutoHyphens/>
              <w:autoSpaceDE w:val="0"/>
              <w:snapToGrid w:val="0"/>
              <w:rPr>
                <w:lang w:eastAsia="en-US"/>
              </w:rPr>
            </w:pPr>
            <w:r w:rsidRPr="009358C4">
              <w:rPr>
                <w:lang w:eastAsia="en-US"/>
              </w:rPr>
              <w:t>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w:t>
            </w:r>
            <w:r w:rsidR="004A2985" w:rsidRPr="009358C4">
              <w:rPr>
                <w:lang w:eastAsia="en-US"/>
              </w:rPr>
              <w:t xml:space="preserve"> </w:t>
            </w:r>
            <w:r w:rsidRPr="009358C4">
              <w:rPr>
                <w:lang w:eastAsia="en-US"/>
              </w:rPr>
              <w:t xml:space="preserve">качестве </w:t>
            </w:r>
            <w:r w:rsidR="004A2985" w:rsidRPr="009358C4">
              <w:rPr>
                <w:lang w:eastAsia="en-US"/>
              </w:rPr>
              <w:t>у</w:t>
            </w:r>
            <w:r w:rsidRPr="009358C4">
              <w:rPr>
                <w:lang w:eastAsia="en-US"/>
              </w:rPr>
              <w:t>достоверяющего личность гражданина</w:t>
            </w:r>
          </w:p>
        </w:tc>
        <w:tc>
          <w:tcPr>
            <w:tcW w:w="851" w:type="dxa"/>
          </w:tcPr>
          <w:p w14:paraId="48E871D0" w14:textId="77777777" w:rsidR="003B4E57" w:rsidRPr="009358C4" w:rsidRDefault="003B4E57" w:rsidP="006F69B4">
            <w:pPr>
              <w:suppressAutoHyphens/>
              <w:spacing w:after="200" w:line="276" w:lineRule="auto"/>
              <w:rPr>
                <w:sz w:val="28"/>
                <w:szCs w:val="28"/>
                <w:lang w:eastAsia="ar-SA"/>
              </w:rPr>
            </w:pPr>
          </w:p>
        </w:tc>
        <w:tc>
          <w:tcPr>
            <w:tcW w:w="709" w:type="dxa"/>
          </w:tcPr>
          <w:p w14:paraId="18631181" w14:textId="77777777" w:rsidR="003B4E57" w:rsidRPr="009358C4" w:rsidRDefault="003B4E57" w:rsidP="006F69B4">
            <w:pPr>
              <w:suppressAutoHyphens/>
              <w:spacing w:after="200" w:line="276" w:lineRule="auto"/>
              <w:rPr>
                <w:sz w:val="28"/>
                <w:szCs w:val="28"/>
                <w:lang w:eastAsia="ar-SA"/>
              </w:rPr>
            </w:pPr>
          </w:p>
        </w:tc>
        <w:tc>
          <w:tcPr>
            <w:tcW w:w="850" w:type="dxa"/>
          </w:tcPr>
          <w:p w14:paraId="2BA34CA5" w14:textId="77777777" w:rsidR="003B4E57" w:rsidRPr="009358C4" w:rsidRDefault="003B4E57" w:rsidP="006F69B4">
            <w:pPr>
              <w:suppressAutoHyphens/>
              <w:spacing w:after="200" w:line="276" w:lineRule="auto"/>
              <w:rPr>
                <w:sz w:val="28"/>
                <w:szCs w:val="28"/>
                <w:lang w:eastAsia="ar-SA"/>
              </w:rPr>
            </w:pPr>
          </w:p>
        </w:tc>
        <w:tc>
          <w:tcPr>
            <w:tcW w:w="709" w:type="dxa"/>
          </w:tcPr>
          <w:p w14:paraId="32C0140F" w14:textId="77777777" w:rsidR="003B4E57" w:rsidRPr="009358C4" w:rsidRDefault="003B4E57" w:rsidP="006F69B4">
            <w:pPr>
              <w:suppressAutoHyphens/>
              <w:spacing w:after="200" w:line="276" w:lineRule="auto"/>
              <w:rPr>
                <w:sz w:val="28"/>
                <w:szCs w:val="28"/>
                <w:lang w:eastAsia="ar-SA"/>
              </w:rPr>
            </w:pPr>
          </w:p>
        </w:tc>
        <w:tc>
          <w:tcPr>
            <w:tcW w:w="850" w:type="dxa"/>
          </w:tcPr>
          <w:p w14:paraId="0DCE4D2F" w14:textId="77777777" w:rsidR="003B4E57" w:rsidRPr="009358C4" w:rsidRDefault="003B4E57" w:rsidP="006F69B4">
            <w:pPr>
              <w:suppressAutoHyphens/>
              <w:spacing w:after="200" w:line="276" w:lineRule="auto"/>
              <w:rPr>
                <w:sz w:val="28"/>
                <w:szCs w:val="28"/>
                <w:lang w:eastAsia="ar-SA"/>
              </w:rPr>
            </w:pPr>
          </w:p>
        </w:tc>
        <w:tc>
          <w:tcPr>
            <w:tcW w:w="709" w:type="dxa"/>
          </w:tcPr>
          <w:p w14:paraId="3E73AD5C" w14:textId="77777777" w:rsidR="003B4E57" w:rsidRPr="009358C4" w:rsidRDefault="003B4E57" w:rsidP="006F69B4">
            <w:pPr>
              <w:suppressAutoHyphens/>
              <w:spacing w:after="200" w:line="276" w:lineRule="auto"/>
              <w:rPr>
                <w:sz w:val="28"/>
                <w:szCs w:val="28"/>
                <w:lang w:eastAsia="ar-SA"/>
              </w:rPr>
            </w:pPr>
          </w:p>
        </w:tc>
        <w:tc>
          <w:tcPr>
            <w:tcW w:w="1134" w:type="dxa"/>
            <w:vAlign w:val="center"/>
          </w:tcPr>
          <w:p w14:paraId="76CE7F7B" w14:textId="0C5FEC42" w:rsidR="003B4E57" w:rsidRPr="009358C4" w:rsidRDefault="00B90672" w:rsidP="006F69B4">
            <w:pPr>
              <w:suppressAutoHyphens/>
              <w:spacing w:after="200" w:line="276" w:lineRule="auto"/>
              <w:rPr>
                <w:noProof/>
                <w:sz w:val="28"/>
                <w:szCs w:val="28"/>
              </w:rPr>
            </w:pPr>
            <w:r w:rsidRPr="009358C4">
              <w:rPr>
                <w:noProof/>
              </w:rPr>
              <mc:AlternateContent>
                <mc:Choice Requires="wps">
                  <w:drawing>
                    <wp:anchor distT="0" distB="0" distL="114300" distR="114300" simplePos="0" relativeHeight="251697664" behindDoc="0" locked="0" layoutInCell="1" allowOverlap="1" wp14:anchorId="106A9B79" wp14:editId="58E1CB33">
                      <wp:simplePos x="0" y="0"/>
                      <wp:positionH relativeFrom="column">
                        <wp:posOffset>103505</wp:posOffset>
                      </wp:positionH>
                      <wp:positionV relativeFrom="paragraph">
                        <wp:posOffset>113665</wp:posOffset>
                      </wp:positionV>
                      <wp:extent cx="326390" cy="214630"/>
                      <wp:effectExtent l="0" t="0" r="16510" b="1397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07182" id="Прямоугольник 65" o:spid="_x0000_s1026" style="position:absolute;margin-left:8.15pt;margin-top:8.95pt;width:25.7pt;height:16.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"/>
                  </w:pict>
                </mc:Fallback>
              </mc:AlternateContent>
            </w:r>
          </w:p>
        </w:tc>
      </w:tr>
      <w:tr w:rsidR="003B4E57" w:rsidRPr="009358C4" w14:paraId="6170C848" w14:textId="77777777" w:rsidTr="002E3F3B">
        <w:trPr>
          <w:trHeight w:val="774"/>
        </w:trPr>
        <w:tc>
          <w:tcPr>
            <w:tcW w:w="523" w:type="dxa"/>
          </w:tcPr>
          <w:p w14:paraId="1A825DDB"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3</w:t>
            </w:r>
          </w:p>
        </w:tc>
        <w:tc>
          <w:tcPr>
            <w:tcW w:w="3552" w:type="dxa"/>
          </w:tcPr>
          <w:p w14:paraId="30142D07" w14:textId="770E6EDC" w:rsidR="003B4E57" w:rsidRPr="009358C4" w:rsidRDefault="003B4E57" w:rsidP="006F69B4">
            <w:pPr>
              <w:suppressAutoHyphens/>
              <w:autoSpaceDE w:val="0"/>
              <w:snapToGrid w:val="0"/>
              <w:rPr>
                <w:shd w:val="clear" w:color="auto" w:fill="FFFFFF"/>
              </w:rPr>
            </w:pPr>
            <w:r w:rsidRPr="009358C4">
              <w:rPr>
                <w:bCs/>
                <w:lang w:eastAsia="en-US"/>
              </w:rPr>
              <w:t>Документ, подтверждающий полномочия представителя</w:t>
            </w:r>
            <w:r w:rsidRPr="009358C4">
              <w:rPr>
                <w:shd w:val="clear" w:color="auto" w:fill="FFFFFF"/>
              </w:rPr>
              <w:t xml:space="preserve"> заявител</w:t>
            </w:r>
            <w:r w:rsidR="002E3F3B" w:rsidRPr="009358C4">
              <w:rPr>
                <w:shd w:val="clear" w:color="auto" w:fill="FFFFFF"/>
              </w:rPr>
              <w:t>я</w:t>
            </w:r>
          </w:p>
        </w:tc>
        <w:tc>
          <w:tcPr>
            <w:tcW w:w="851" w:type="dxa"/>
          </w:tcPr>
          <w:p w14:paraId="11102A1B" w14:textId="77777777" w:rsidR="003B4E57" w:rsidRPr="009358C4" w:rsidRDefault="003B4E57" w:rsidP="006F69B4">
            <w:pPr>
              <w:suppressAutoHyphens/>
              <w:spacing w:after="200" w:line="276" w:lineRule="auto"/>
              <w:rPr>
                <w:sz w:val="28"/>
                <w:szCs w:val="28"/>
                <w:lang w:eastAsia="ar-SA"/>
              </w:rPr>
            </w:pPr>
          </w:p>
        </w:tc>
        <w:tc>
          <w:tcPr>
            <w:tcW w:w="709" w:type="dxa"/>
          </w:tcPr>
          <w:p w14:paraId="342C0901" w14:textId="77777777" w:rsidR="003B4E57" w:rsidRPr="009358C4" w:rsidRDefault="003B4E57" w:rsidP="006F69B4">
            <w:pPr>
              <w:suppressAutoHyphens/>
              <w:spacing w:after="200" w:line="276" w:lineRule="auto"/>
              <w:rPr>
                <w:sz w:val="28"/>
                <w:szCs w:val="28"/>
                <w:lang w:eastAsia="ar-SA"/>
              </w:rPr>
            </w:pPr>
          </w:p>
        </w:tc>
        <w:tc>
          <w:tcPr>
            <w:tcW w:w="850" w:type="dxa"/>
          </w:tcPr>
          <w:p w14:paraId="186231E0" w14:textId="77777777" w:rsidR="003B4E57" w:rsidRPr="009358C4" w:rsidRDefault="003B4E57" w:rsidP="006F69B4">
            <w:pPr>
              <w:suppressAutoHyphens/>
              <w:spacing w:after="200" w:line="276" w:lineRule="auto"/>
              <w:rPr>
                <w:sz w:val="28"/>
                <w:szCs w:val="28"/>
                <w:lang w:eastAsia="ar-SA"/>
              </w:rPr>
            </w:pPr>
          </w:p>
        </w:tc>
        <w:tc>
          <w:tcPr>
            <w:tcW w:w="709" w:type="dxa"/>
          </w:tcPr>
          <w:p w14:paraId="0A200EEF" w14:textId="77777777" w:rsidR="003B4E57" w:rsidRPr="009358C4" w:rsidRDefault="003B4E57" w:rsidP="006F69B4">
            <w:pPr>
              <w:suppressAutoHyphens/>
              <w:spacing w:after="200" w:line="276" w:lineRule="auto"/>
              <w:rPr>
                <w:sz w:val="28"/>
                <w:szCs w:val="28"/>
                <w:lang w:eastAsia="ar-SA"/>
              </w:rPr>
            </w:pPr>
          </w:p>
        </w:tc>
        <w:tc>
          <w:tcPr>
            <w:tcW w:w="850" w:type="dxa"/>
          </w:tcPr>
          <w:p w14:paraId="0AE98EEA" w14:textId="77777777" w:rsidR="003B4E57" w:rsidRPr="009358C4" w:rsidRDefault="003B4E57" w:rsidP="006F69B4">
            <w:pPr>
              <w:suppressAutoHyphens/>
              <w:spacing w:after="200" w:line="276" w:lineRule="auto"/>
              <w:rPr>
                <w:sz w:val="28"/>
                <w:szCs w:val="28"/>
                <w:lang w:eastAsia="ar-SA"/>
              </w:rPr>
            </w:pPr>
          </w:p>
        </w:tc>
        <w:tc>
          <w:tcPr>
            <w:tcW w:w="709" w:type="dxa"/>
          </w:tcPr>
          <w:p w14:paraId="3D1C614D" w14:textId="77777777" w:rsidR="003B4E57" w:rsidRPr="009358C4" w:rsidRDefault="003B4E57" w:rsidP="006F69B4">
            <w:pPr>
              <w:suppressAutoHyphens/>
              <w:spacing w:after="200" w:line="276" w:lineRule="auto"/>
              <w:rPr>
                <w:sz w:val="28"/>
                <w:szCs w:val="28"/>
                <w:lang w:eastAsia="ar-SA"/>
              </w:rPr>
            </w:pPr>
          </w:p>
        </w:tc>
        <w:tc>
          <w:tcPr>
            <w:tcW w:w="1134" w:type="dxa"/>
            <w:vAlign w:val="center"/>
          </w:tcPr>
          <w:p w14:paraId="04CDACF4" w14:textId="5AC2B975" w:rsidR="003B4E57" w:rsidRPr="009358C4" w:rsidRDefault="00B90672" w:rsidP="006F69B4">
            <w:pPr>
              <w:suppressAutoHyphens/>
              <w:spacing w:after="200" w:line="276" w:lineRule="auto"/>
              <w:rPr>
                <w:rFonts w:ascii="Calibri" w:hAnsi="Calibri" w:cs="Calibri"/>
                <w:noProof/>
              </w:rPr>
            </w:pPr>
            <w:r w:rsidRPr="009358C4">
              <w:rPr>
                <w:noProof/>
              </w:rPr>
              <mc:AlternateContent>
                <mc:Choice Requires="wps">
                  <w:drawing>
                    <wp:anchor distT="0" distB="0" distL="114300" distR="114300" simplePos="0" relativeHeight="251698688" behindDoc="0" locked="0" layoutInCell="1" allowOverlap="1" wp14:anchorId="64DB3B0F" wp14:editId="1E629168">
                      <wp:simplePos x="0" y="0"/>
                      <wp:positionH relativeFrom="column">
                        <wp:posOffset>102870</wp:posOffset>
                      </wp:positionH>
                      <wp:positionV relativeFrom="paragraph">
                        <wp:posOffset>144145</wp:posOffset>
                      </wp:positionV>
                      <wp:extent cx="326390" cy="214630"/>
                      <wp:effectExtent l="0" t="0" r="16510" b="1397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96F69" id="Прямоугольник 66" o:spid="_x0000_s1026" style="position:absolute;margin-left:8.1pt;margin-top:11.35pt;width:25.7pt;height:16.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"/>
                  </w:pict>
                </mc:Fallback>
              </mc:AlternateContent>
            </w:r>
          </w:p>
        </w:tc>
      </w:tr>
      <w:tr w:rsidR="003B4E57" w:rsidRPr="009358C4" w14:paraId="5EBB7C9E" w14:textId="77777777" w:rsidTr="002E3F3B">
        <w:trPr>
          <w:trHeight w:val="557"/>
        </w:trPr>
        <w:tc>
          <w:tcPr>
            <w:tcW w:w="523" w:type="dxa"/>
          </w:tcPr>
          <w:p w14:paraId="405E3E59" w14:textId="4BF55CA8" w:rsidR="003B4E57" w:rsidRPr="009358C4" w:rsidRDefault="00EE4912" w:rsidP="006F69B4">
            <w:pPr>
              <w:suppressAutoHyphens/>
              <w:spacing w:after="200" w:line="276" w:lineRule="auto"/>
              <w:jc w:val="center"/>
              <w:rPr>
                <w:lang w:eastAsia="ar-SA"/>
              </w:rPr>
            </w:pPr>
            <w:r w:rsidRPr="009358C4">
              <w:rPr>
                <w:sz w:val="22"/>
                <w:szCs w:val="22"/>
                <w:lang w:eastAsia="ar-SA"/>
              </w:rPr>
              <w:t>4</w:t>
            </w:r>
          </w:p>
        </w:tc>
        <w:tc>
          <w:tcPr>
            <w:tcW w:w="3552" w:type="dxa"/>
          </w:tcPr>
          <w:p w14:paraId="34ACBC7B" w14:textId="7FBFEEA5" w:rsidR="003B4E57" w:rsidRPr="009358C4" w:rsidRDefault="00D9074D" w:rsidP="008D4657">
            <w:pPr>
              <w:suppressAutoHyphens/>
              <w:autoSpaceDE w:val="0"/>
              <w:snapToGrid w:val="0"/>
              <w:rPr>
                <w:lang w:eastAsia="en-US"/>
              </w:rPr>
            </w:pPr>
            <w:r w:rsidRPr="009358C4">
              <w:rPr>
                <w:color w:val="000000" w:themeColor="text1"/>
                <w:lang w:eastAsia="en-US"/>
              </w:rPr>
              <w:t>Календарный</w:t>
            </w:r>
            <w:r w:rsidR="003B4E57" w:rsidRPr="009358C4">
              <w:rPr>
                <w:lang w:eastAsia="en-US"/>
              </w:rPr>
              <w:t xml:space="preserve"> график выполнения работ</w:t>
            </w:r>
            <w:r w:rsidR="00EE4912" w:rsidRPr="009358C4">
              <w:rPr>
                <w:lang w:eastAsia="en-US"/>
              </w:rPr>
              <w:t xml:space="preserve"> (в случае обращения за продлением срока проведения работ)</w:t>
            </w:r>
          </w:p>
        </w:tc>
        <w:tc>
          <w:tcPr>
            <w:tcW w:w="851" w:type="dxa"/>
          </w:tcPr>
          <w:p w14:paraId="61C77919" w14:textId="77777777" w:rsidR="003B4E57" w:rsidRPr="009358C4" w:rsidRDefault="003B4E57" w:rsidP="006F69B4">
            <w:pPr>
              <w:suppressAutoHyphens/>
              <w:spacing w:after="200" w:line="276" w:lineRule="auto"/>
              <w:rPr>
                <w:sz w:val="28"/>
                <w:szCs w:val="28"/>
                <w:lang w:eastAsia="ar-SA"/>
              </w:rPr>
            </w:pPr>
          </w:p>
        </w:tc>
        <w:tc>
          <w:tcPr>
            <w:tcW w:w="709" w:type="dxa"/>
          </w:tcPr>
          <w:p w14:paraId="3C7D99AF" w14:textId="77777777" w:rsidR="003B4E57" w:rsidRPr="009358C4" w:rsidRDefault="003B4E57" w:rsidP="006F69B4">
            <w:pPr>
              <w:suppressAutoHyphens/>
              <w:spacing w:after="200" w:line="276" w:lineRule="auto"/>
              <w:rPr>
                <w:sz w:val="28"/>
                <w:szCs w:val="28"/>
                <w:lang w:eastAsia="ar-SA"/>
              </w:rPr>
            </w:pPr>
          </w:p>
        </w:tc>
        <w:tc>
          <w:tcPr>
            <w:tcW w:w="850" w:type="dxa"/>
          </w:tcPr>
          <w:p w14:paraId="397DB41A" w14:textId="77777777" w:rsidR="003B4E57" w:rsidRPr="009358C4" w:rsidRDefault="003B4E57" w:rsidP="006F69B4">
            <w:pPr>
              <w:suppressAutoHyphens/>
              <w:spacing w:after="200" w:line="276" w:lineRule="auto"/>
              <w:rPr>
                <w:sz w:val="28"/>
                <w:szCs w:val="28"/>
                <w:lang w:eastAsia="ar-SA"/>
              </w:rPr>
            </w:pPr>
          </w:p>
        </w:tc>
        <w:tc>
          <w:tcPr>
            <w:tcW w:w="709" w:type="dxa"/>
          </w:tcPr>
          <w:p w14:paraId="26732802" w14:textId="77777777" w:rsidR="003B4E57" w:rsidRPr="009358C4" w:rsidRDefault="003B4E57" w:rsidP="006F69B4">
            <w:pPr>
              <w:suppressAutoHyphens/>
              <w:spacing w:after="200" w:line="276" w:lineRule="auto"/>
              <w:rPr>
                <w:sz w:val="28"/>
                <w:szCs w:val="28"/>
                <w:lang w:eastAsia="ar-SA"/>
              </w:rPr>
            </w:pPr>
          </w:p>
        </w:tc>
        <w:tc>
          <w:tcPr>
            <w:tcW w:w="850" w:type="dxa"/>
          </w:tcPr>
          <w:p w14:paraId="2AD2910C" w14:textId="77777777" w:rsidR="003B4E57" w:rsidRPr="009358C4" w:rsidRDefault="003B4E57" w:rsidP="006F69B4">
            <w:pPr>
              <w:suppressAutoHyphens/>
              <w:spacing w:after="200" w:line="276" w:lineRule="auto"/>
              <w:rPr>
                <w:sz w:val="28"/>
                <w:szCs w:val="28"/>
                <w:lang w:eastAsia="ar-SA"/>
              </w:rPr>
            </w:pPr>
          </w:p>
        </w:tc>
        <w:tc>
          <w:tcPr>
            <w:tcW w:w="709" w:type="dxa"/>
          </w:tcPr>
          <w:p w14:paraId="6B13354D" w14:textId="77777777" w:rsidR="003B4E57" w:rsidRPr="009358C4" w:rsidRDefault="003B4E57" w:rsidP="006F69B4">
            <w:pPr>
              <w:suppressAutoHyphens/>
              <w:spacing w:after="200" w:line="276" w:lineRule="auto"/>
              <w:rPr>
                <w:sz w:val="28"/>
                <w:szCs w:val="28"/>
                <w:lang w:eastAsia="ar-SA"/>
              </w:rPr>
            </w:pPr>
          </w:p>
        </w:tc>
        <w:tc>
          <w:tcPr>
            <w:tcW w:w="1134" w:type="dxa"/>
            <w:vAlign w:val="center"/>
          </w:tcPr>
          <w:p w14:paraId="5AF0B0CD" w14:textId="37C7A1C4" w:rsidR="003B4E57" w:rsidRPr="009358C4" w:rsidRDefault="00B90672" w:rsidP="006F69B4">
            <w:pPr>
              <w:suppressAutoHyphens/>
              <w:spacing w:after="200" w:line="276" w:lineRule="auto"/>
              <w:rPr>
                <w:noProof/>
                <w:sz w:val="28"/>
                <w:szCs w:val="28"/>
              </w:rPr>
            </w:pPr>
            <w:r w:rsidRPr="009358C4">
              <w:rPr>
                <w:noProof/>
              </w:rPr>
              <mc:AlternateContent>
                <mc:Choice Requires="wps">
                  <w:drawing>
                    <wp:anchor distT="0" distB="0" distL="114300" distR="114300" simplePos="0" relativeHeight="251699712" behindDoc="0" locked="0" layoutInCell="1" allowOverlap="1" wp14:anchorId="40AC0602" wp14:editId="5E171D30">
                      <wp:simplePos x="0" y="0"/>
                      <wp:positionH relativeFrom="column">
                        <wp:posOffset>66675</wp:posOffset>
                      </wp:positionH>
                      <wp:positionV relativeFrom="paragraph">
                        <wp:posOffset>92710</wp:posOffset>
                      </wp:positionV>
                      <wp:extent cx="326390" cy="214630"/>
                      <wp:effectExtent l="0" t="0" r="16510" b="1397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ECEB4" id="Прямоугольник 67" o:spid="_x0000_s1026" style="position:absolute;margin-left:5.25pt;margin-top:7.3pt;width:25.7pt;height:16.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z6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"/>
                  </w:pict>
                </mc:Fallback>
              </mc:AlternateContent>
            </w:r>
          </w:p>
        </w:tc>
      </w:tr>
      <w:tr w:rsidR="00EE4912" w:rsidRPr="009358C4" w14:paraId="3716EAEA" w14:textId="77777777" w:rsidTr="002E3F3B">
        <w:trPr>
          <w:trHeight w:val="557"/>
        </w:trPr>
        <w:tc>
          <w:tcPr>
            <w:tcW w:w="523" w:type="dxa"/>
          </w:tcPr>
          <w:p w14:paraId="7C3E6E33" w14:textId="1EF077F8" w:rsidR="00EE4912" w:rsidRPr="009358C4" w:rsidRDefault="00EE4912" w:rsidP="006F69B4">
            <w:pPr>
              <w:suppressAutoHyphens/>
              <w:spacing w:after="200" w:line="276" w:lineRule="auto"/>
              <w:jc w:val="center"/>
              <w:rPr>
                <w:sz w:val="22"/>
                <w:szCs w:val="22"/>
                <w:lang w:eastAsia="ar-SA"/>
              </w:rPr>
            </w:pPr>
            <w:r w:rsidRPr="009358C4">
              <w:rPr>
                <w:sz w:val="22"/>
                <w:szCs w:val="22"/>
                <w:lang w:eastAsia="ar-SA"/>
              </w:rPr>
              <w:t>5</w:t>
            </w:r>
          </w:p>
        </w:tc>
        <w:tc>
          <w:tcPr>
            <w:tcW w:w="3552" w:type="dxa"/>
          </w:tcPr>
          <w:p w14:paraId="02169544" w14:textId="0708DBD4" w:rsidR="00EE4912" w:rsidRPr="009358C4" w:rsidRDefault="00EE4912" w:rsidP="008D4657">
            <w:pPr>
              <w:suppressAutoHyphens/>
              <w:autoSpaceDE w:val="0"/>
              <w:snapToGrid w:val="0"/>
              <w:rPr>
                <w:lang w:eastAsia="en-US"/>
              </w:rPr>
            </w:pPr>
            <w:r w:rsidRPr="009358C4">
              <w:rPr>
                <w:lang w:eastAsia="en-US"/>
              </w:rPr>
              <w:t>Проект производства работ (при изменении вида работ</w:t>
            </w:r>
            <w:r w:rsidR="00CF3E6E" w:rsidRPr="009358C4">
              <w:rPr>
                <w:lang w:eastAsia="en-US"/>
              </w:rPr>
              <w:t xml:space="preserve"> (изменении технических решений)</w:t>
            </w:r>
            <w:r w:rsidRPr="009358C4">
              <w:rPr>
                <w:lang w:eastAsia="en-US"/>
              </w:rPr>
              <w:t xml:space="preserve">) </w:t>
            </w:r>
          </w:p>
        </w:tc>
        <w:tc>
          <w:tcPr>
            <w:tcW w:w="851" w:type="dxa"/>
          </w:tcPr>
          <w:p w14:paraId="3768F332" w14:textId="77777777" w:rsidR="00EE4912" w:rsidRPr="009358C4" w:rsidRDefault="00EE4912" w:rsidP="006F69B4">
            <w:pPr>
              <w:suppressAutoHyphens/>
              <w:spacing w:after="200" w:line="276" w:lineRule="auto"/>
              <w:rPr>
                <w:sz w:val="28"/>
                <w:szCs w:val="28"/>
                <w:lang w:eastAsia="ar-SA"/>
              </w:rPr>
            </w:pPr>
          </w:p>
        </w:tc>
        <w:tc>
          <w:tcPr>
            <w:tcW w:w="709" w:type="dxa"/>
          </w:tcPr>
          <w:p w14:paraId="5046A66C" w14:textId="77777777" w:rsidR="00EE4912" w:rsidRPr="009358C4" w:rsidRDefault="00EE4912" w:rsidP="006F69B4">
            <w:pPr>
              <w:suppressAutoHyphens/>
              <w:spacing w:after="200" w:line="276" w:lineRule="auto"/>
              <w:rPr>
                <w:sz w:val="28"/>
                <w:szCs w:val="28"/>
                <w:lang w:eastAsia="ar-SA"/>
              </w:rPr>
            </w:pPr>
          </w:p>
        </w:tc>
        <w:tc>
          <w:tcPr>
            <w:tcW w:w="850" w:type="dxa"/>
          </w:tcPr>
          <w:p w14:paraId="416B653C" w14:textId="77777777" w:rsidR="00EE4912" w:rsidRPr="009358C4" w:rsidRDefault="00EE4912" w:rsidP="006F69B4">
            <w:pPr>
              <w:suppressAutoHyphens/>
              <w:spacing w:after="200" w:line="276" w:lineRule="auto"/>
              <w:rPr>
                <w:sz w:val="28"/>
                <w:szCs w:val="28"/>
                <w:lang w:eastAsia="ar-SA"/>
              </w:rPr>
            </w:pPr>
          </w:p>
        </w:tc>
        <w:tc>
          <w:tcPr>
            <w:tcW w:w="709" w:type="dxa"/>
          </w:tcPr>
          <w:p w14:paraId="50178D22" w14:textId="77777777" w:rsidR="00EE4912" w:rsidRPr="009358C4" w:rsidRDefault="00EE4912" w:rsidP="006F69B4">
            <w:pPr>
              <w:suppressAutoHyphens/>
              <w:spacing w:after="200" w:line="276" w:lineRule="auto"/>
              <w:rPr>
                <w:sz w:val="28"/>
                <w:szCs w:val="28"/>
                <w:lang w:eastAsia="ar-SA"/>
              </w:rPr>
            </w:pPr>
          </w:p>
        </w:tc>
        <w:tc>
          <w:tcPr>
            <w:tcW w:w="850" w:type="dxa"/>
          </w:tcPr>
          <w:p w14:paraId="328E1F21" w14:textId="77777777" w:rsidR="00EE4912" w:rsidRPr="009358C4" w:rsidRDefault="00EE4912" w:rsidP="006F69B4">
            <w:pPr>
              <w:suppressAutoHyphens/>
              <w:spacing w:after="200" w:line="276" w:lineRule="auto"/>
              <w:rPr>
                <w:sz w:val="28"/>
                <w:szCs w:val="28"/>
                <w:lang w:eastAsia="ar-SA"/>
              </w:rPr>
            </w:pPr>
          </w:p>
        </w:tc>
        <w:tc>
          <w:tcPr>
            <w:tcW w:w="709" w:type="dxa"/>
          </w:tcPr>
          <w:p w14:paraId="114CFD4C" w14:textId="77777777" w:rsidR="00EE4912" w:rsidRPr="009358C4" w:rsidRDefault="00EE4912" w:rsidP="006F69B4">
            <w:pPr>
              <w:suppressAutoHyphens/>
              <w:spacing w:after="200" w:line="276" w:lineRule="auto"/>
              <w:rPr>
                <w:sz w:val="28"/>
                <w:szCs w:val="28"/>
                <w:lang w:eastAsia="ar-SA"/>
              </w:rPr>
            </w:pPr>
          </w:p>
        </w:tc>
        <w:tc>
          <w:tcPr>
            <w:tcW w:w="1134" w:type="dxa"/>
            <w:vAlign w:val="center"/>
          </w:tcPr>
          <w:p w14:paraId="519E0AF3" w14:textId="181F9695" w:rsidR="00EE4912" w:rsidRPr="009358C4" w:rsidRDefault="00EE4912" w:rsidP="006F69B4">
            <w:pPr>
              <w:suppressAutoHyphens/>
              <w:spacing w:after="200" w:line="276" w:lineRule="auto"/>
              <w:rPr>
                <w:noProof/>
              </w:rPr>
            </w:pPr>
            <w:r w:rsidRPr="009358C4">
              <w:rPr>
                <w:noProof/>
              </w:rPr>
              <mc:AlternateContent>
                <mc:Choice Requires="wps">
                  <w:drawing>
                    <wp:anchor distT="0" distB="0" distL="114300" distR="114300" simplePos="0" relativeHeight="251735552" behindDoc="0" locked="0" layoutInCell="1" allowOverlap="1" wp14:anchorId="0EE08934" wp14:editId="20AFA4F2">
                      <wp:simplePos x="0" y="0"/>
                      <wp:positionH relativeFrom="column">
                        <wp:posOffset>66675</wp:posOffset>
                      </wp:positionH>
                      <wp:positionV relativeFrom="paragraph">
                        <wp:posOffset>99695</wp:posOffset>
                      </wp:positionV>
                      <wp:extent cx="326390" cy="214630"/>
                      <wp:effectExtent l="0" t="0" r="16510" b="13970"/>
                      <wp:wrapNone/>
                      <wp:docPr id="1260286588" name="Прямоугольник 1260286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EA5FF" id="Прямоугольник 1260286588" o:spid="_x0000_s1026" style="position:absolute;margin-left:5.25pt;margin-top:7.85pt;width:25.7pt;height:16.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"/>
                  </w:pict>
                </mc:Fallback>
              </mc:AlternateContent>
            </w:r>
          </w:p>
        </w:tc>
      </w:tr>
      <w:tr w:rsidR="00EE4912" w:rsidRPr="009358C4" w14:paraId="7F146238" w14:textId="77777777" w:rsidTr="002E3F3B">
        <w:trPr>
          <w:trHeight w:val="557"/>
        </w:trPr>
        <w:tc>
          <w:tcPr>
            <w:tcW w:w="523" w:type="dxa"/>
          </w:tcPr>
          <w:p w14:paraId="022C20C8" w14:textId="0A371DE5" w:rsidR="00EE4912" w:rsidRPr="009358C4" w:rsidRDefault="00EE4912" w:rsidP="006F69B4">
            <w:pPr>
              <w:suppressAutoHyphens/>
              <w:spacing w:after="200" w:line="276" w:lineRule="auto"/>
              <w:jc w:val="center"/>
              <w:rPr>
                <w:sz w:val="22"/>
                <w:szCs w:val="22"/>
                <w:lang w:eastAsia="ar-SA"/>
              </w:rPr>
            </w:pPr>
            <w:r w:rsidRPr="009358C4">
              <w:rPr>
                <w:sz w:val="22"/>
                <w:szCs w:val="22"/>
                <w:lang w:eastAsia="ar-SA"/>
              </w:rPr>
              <w:lastRenderedPageBreak/>
              <w:t>6</w:t>
            </w:r>
          </w:p>
        </w:tc>
        <w:tc>
          <w:tcPr>
            <w:tcW w:w="3552" w:type="dxa"/>
          </w:tcPr>
          <w:p w14:paraId="71F2514D" w14:textId="3C944120" w:rsidR="00EE4912" w:rsidRPr="009358C4" w:rsidRDefault="00EE4912" w:rsidP="008D4657">
            <w:pPr>
              <w:suppressAutoHyphens/>
              <w:autoSpaceDE w:val="0"/>
              <w:snapToGrid w:val="0"/>
              <w:rPr>
                <w:lang w:eastAsia="en-US"/>
              </w:rPr>
            </w:pPr>
            <w:r w:rsidRPr="009358C4">
              <w:rPr>
                <w:lang w:eastAsia="en-US"/>
              </w:rPr>
              <w:t>Договор подряда на выполнение работ (в случае изменения подрядной организации)</w:t>
            </w:r>
          </w:p>
        </w:tc>
        <w:tc>
          <w:tcPr>
            <w:tcW w:w="851" w:type="dxa"/>
          </w:tcPr>
          <w:p w14:paraId="7825DD19" w14:textId="77777777" w:rsidR="00EE4912" w:rsidRPr="009358C4" w:rsidRDefault="00EE4912" w:rsidP="006F69B4">
            <w:pPr>
              <w:suppressAutoHyphens/>
              <w:spacing w:after="200" w:line="276" w:lineRule="auto"/>
              <w:rPr>
                <w:sz w:val="28"/>
                <w:szCs w:val="28"/>
                <w:lang w:eastAsia="ar-SA"/>
              </w:rPr>
            </w:pPr>
          </w:p>
        </w:tc>
        <w:tc>
          <w:tcPr>
            <w:tcW w:w="709" w:type="dxa"/>
          </w:tcPr>
          <w:p w14:paraId="5FA00F07" w14:textId="77777777" w:rsidR="00EE4912" w:rsidRPr="009358C4" w:rsidRDefault="00EE4912" w:rsidP="006F69B4">
            <w:pPr>
              <w:suppressAutoHyphens/>
              <w:spacing w:after="200" w:line="276" w:lineRule="auto"/>
              <w:rPr>
                <w:sz w:val="28"/>
                <w:szCs w:val="28"/>
                <w:lang w:eastAsia="ar-SA"/>
              </w:rPr>
            </w:pPr>
          </w:p>
        </w:tc>
        <w:tc>
          <w:tcPr>
            <w:tcW w:w="850" w:type="dxa"/>
          </w:tcPr>
          <w:p w14:paraId="1A6D5EA1" w14:textId="77777777" w:rsidR="00EE4912" w:rsidRPr="009358C4" w:rsidRDefault="00EE4912" w:rsidP="006F69B4">
            <w:pPr>
              <w:suppressAutoHyphens/>
              <w:spacing w:after="200" w:line="276" w:lineRule="auto"/>
              <w:rPr>
                <w:sz w:val="28"/>
                <w:szCs w:val="28"/>
                <w:lang w:eastAsia="ar-SA"/>
              </w:rPr>
            </w:pPr>
          </w:p>
        </w:tc>
        <w:tc>
          <w:tcPr>
            <w:tcW w:w="709" w:type="dxa"/>
          </w:tcPr>
          <w:p w14:paraId="70D40D38" w14:textId="77777777" w:rsidR="00EE4912" w:rsidRPr="009358C4" w:rsidRDefault="00EE4912" w:rsidP="006F69B4">
            <w:pPr>
              <w:suppressAutoHyphens/>
              <w:spacing w:after="200" w:line="276" w:lineRule="auto"/>
              <w:rPr>
                <w:sz w:val="28"/>
                <w:szCs w:val="28"/>
                <w:lang w:eastAsia="ar-SA"/>
              </w:rPr>
            </w:pPr>
          </w:p>
        </w:tc>
        <w:tc>
          <w:tcPr>
            <w:tcW w:w="850" w:type="dxa"/>
          </w:tcPr>
          <w:p w14:paraId="120C092B" w14:textId="77777777" w:rsidR="00EE4912" w:rsidRPr="009358C4" w:rsidRDefault="00EE4912" w:rsidP="006F69B4">
            <w:pPr>
              <w:suppressAutoHyphens/>
              <w:spacing w:after="200" w:line="276" w:lineRule="auto"/>
              <w:rPr>
                <w:sz w:val="28"/>
                <w:szCs w:val="28"/>
                <w:lang w:eastAsia="ar-SA"/>
              </w:rPr>
            </w:pPr>
          </w:p>
        </w:tc>
        <w:tc>
          <w:tcPr>
            <w:tcW w:w="709" w:type="dxa"/>
          </w:tcPr>
          <w:p w14:paraId="72C878C8" w14:textId="77777777" w:rsidR="00EE4912" w:rsidRPr="009358C4" w:rsidRDefault="00EE4912" w:rsidP="006F69B4">
            <w:pPr>
              <w:suppressAutoHyphens/>
              <w:spacing w:after="200" w:line="276" w:lineRule="auto"/>
              <w:rPr>
                <w:sz w:val="28"/>
                <w:szCs w:val="28"/>
                <w:lang w:eastAsia="ar-SA"/>
              </w:rPr>
            </w:pPr>
          </w:p>
        </w:tc>
        <w:tc>
          <w:tcPr>
            <w:tcW w:w="1134" w:type="dxa"/>
            <w:vAlign w:val="center"/>
          </w:tcPr>
          <w:p w14:paraId="0FCE7969" w14:textId="6CB98712" w:rsidR="00EE4912" w:rsidRPr="009358C4" w:rsidRDefault="00EE4912" w:rsidP="006F69B4">
            <w:pPr>
              <w:suppressAutoHyphens/>
              <w:spacing w:after="200" w:line="276" w:lineRule="auto"/>
              <w:rPr>
                <w:noProof/>
              </w:rPr>
            </w:pPr>
            <w:r w:rsidRPr="009358C4">
              <w:rPr>
                <w:noProof/>
              </w:rPr>
              <mc:AlternateContent>
                <mc:Choice Requires="wps">
                  <w:drawing>
                    <wp:anchor distT="0" distB="0" distL="114300" distR="114300" simplePos="0" relativeHeight="251737600" behindDoc="0" locked="0" layoutInCell="1" allowOverlap="1" wp14:anchorId="247FBAD2" wp14:editId="7EFBC74B">
                      <wp:simplePos x="0" y="0"/>
                      <wp:positionH relativeFrom="column">
                        <wp:posOffset>135255</wp:posOffset>
                      </wp:positionH>
                      <wp:positionV relativeFrom="paragraph">
                        <wp:posOffset>120015</wp:posOffset>
                      </wp:positionV>
                      <wp:extent cx="326390" cy="214630"/>
                      <wp:effectExtent l="0" t="0" r="16510" b="13970"/>
                      <wp:wrapNone/>
                      <wp:docPr id="1301083226" name="Прямоугольник 1301083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7F7A3" id="Прямоугольник 1301083226" o:spid="_x0000_s1026" style="position:absolute;margin-left:10.65pt;margin-top:9.45pt;width:25.7pt;height:16.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"/>
                  </w:pict>
                </mc:Fallback>
              </mc:AlternateContent>
            </w:r>
          </w:p>
        </w:tc>
      </w:tr>
      <w:tr w:rsidR="00EE4912" w:rsidRPr="009358C4" w14:paraId="797D152C" w14:textId="77777777" w:rsidTr="002E3F3B">
        <w:trPr>
          <w:trHeight w:val="557"/>
        </w:trPr>
        <w:tc>
          <w:tcPr>
            <w:tcW w:w="523" w:type="dxa"/>
          </w:tcPr>
          <w:p w14:paraId="492BFBF2" w14:textId="7F828186" w:rsidR="00EE4912" w:rsidRPr="009358C4" w:rsidRDefault="00EE4912" w:rsidP="006F69B4">
            <w:pPr>
              <w:suppressAutoHyphens/>
              <w:spacing w:after="200" w:line="276" w:lineRule="auto"/>
              <w:jc w:val="center"/>
              <w:rPr>
                <w:sz w:val="22"/>
                <w:szCs w:val="22"/>
                <w:lang w:eastAsia="ar-SA"/>
              </w:rPr>
            </w:pPr>
            <w:r w:rsidRPr="009358C4">
              <w:rPr>
                <w:sz w:val="22"/>
                <w:szCs w:val="22"/>
                <w:lang w:eastAsia="ar-SA"/>
              </w:rPr>
              <w:t>7</w:t>
            </w:r>
          </w:p>
        </w:tc>
        <w:tc>
          <w:tcPr>
            <w:tcW w:w="3552" w:type="dxa"/>
          </w:tcPr>
          <w:p w14:paraId="376D49FB" w14:textId="6616CF86" w:rsidR="00EE4912" w:rsidRPr="009358C4" w:rsidRDefault="00EE4912" w:rsidP="008D4657">
            <w:pPr>
              <w:suppressAutoHyphens/>
              <w:autoSpaceDE w:val="0"/>
              <w:snapToGrid w:val="0"/>
              <w:rPr>
                <w:lang w:eastAsia="en-US"/>
              </w:rPr>
            </w:pPr>
            <w:r w:rsidRPr="009358C4">
              <w:rPr>
                <w:lang w:eastAsia="en-US"/>
              </w:rPr>
              <w:t>Приказ о назначении ответственного лица за выполнение работ (в случае изменения подрядной организации)</w:t>
            </w:r>
          </w:p>
        </w:tc>
        <w:tc>
          <w:tcPr>
            <w:tcW w:w="851" w:type="dxa"/>
          </w:tcPr>
          <w:p w14:paraId="76BBFE91" w14:textId="77777777" w:rsidR="00EE4912" w:rsidRPr="009358C4" w:rsidRDefault="00EE4912" w:rsidP="006F69B4">
            <w:pPr>
              <w:suppressAutoHyphens/>
              <w:spacing w:after="200" w:line="276" w:lineRule="auto"/>
              <w:rPr>
                <w:sz w:val="28"/>
                <w:szCs w:val="28"/>
                <w:lang w:eastAsia="ar-SA"/>
              </w:rPr>
            </w:pPr>
          </w:p>
        </w:tc>
        <w:tc>
          <w:tcPr>
            <w:tcW w:w="709" w:type="dxa"/>
          </w:tcPr>
          <w:p w14:paraId="2521FF75" w14:textId="77777777" w:rsidR="00EE4912" w:rsidRPr="009358C4" w:rsidRDefault="00EE4912" w:rsidP="006F69B4">
            <w:pPr>
              <w:suppressAutoHyphens/>
              <w:spacing w:after="200" w:line="276" w:lineRule="auto"/>
              <w:rPr>
                <w:sz w:val="28"/>
                <w:szCs w:val="28"/>
                <w:lang w:eastAsia="ar-SA"/>
              </w:rPr>
            </w:pPr>
          </w:p>
        </w:tc>
        <w:tc>
          <w:tcPr>
            <w:tcW w:w="850" w:type="dxa"/>
          </w:tcPr>
          <w:p w14:paraId="2451EBDF" w14:textId="77777777" w:rsidR="00EE4912" w:rsidRPr="009358C4" w:rsidRDefault="00EE4912" w:rsidP="006F69B4">
            <w:pPr>
              <w:suppressAutoHyphens/>
              <w:spacing w:after="200" w:line="276" w:lineRule="auto"/>
              <w:rPr>
                <w:sz w:val="28"/>
                <w:szCs w:val="28"/>
                <w:lang w:eastAsia="ar-SA"/>
              </w:rPr>
            </w:pPr>
          </w:p>
        </w:tc>
        <w:tc>
          <w:tcPr>
            <w:tcW w:w="709" w:type="dxa"/>
          </w:tcPr>
          <w:p w14:paraId="75D27E9C" w14:textId="77777777" w:rsidR="00EE4912" w:rsidRPr="009358C4" w:rsidRDefault="00EE4912" w:rsidP="006F69B4">
            <w:pPr>
              <w:suppressAutoHyphens/>
              <w:spacing w:after="200" w:line="276" w:lineRule="auto"/>
              <w:rPr>
                <w:sz w:val="28"/>
                <w:szCs w:val="28"/>
                <w:lang w:eastAsia="ar-SA"/>
              </w:rPr>
            </w:pPr>
          </w:p>
        </w:tc>
        <w:tc>
          <w:tcPr>
            <w:tcW w:w="850" w:type="dxa"/>
          </w:tcPr>
          <w:p w14:paraId="27501425" w14:textId="77777777" w:rsidR="00EE4912" w:rsidRPr="009358C4" w:rsidRDefault="00EE4912" w:rsidP="006F69B4">
            <w:pPr>
              <w:suppressAutoHyphens/>
              <w:spacing w:after="200" w:line="276" w:lineRule="auto"/>
              <w:rPr>
                <w:sz w:val="28"/>
                <w:szCs w:val="28"/>
                <w:lang w:eastAsia="ar-SA"/>
              </w:rPr>
            </w:pPr>
          </w:p>
        </w:tc>
        <w:tc>
          <w:tcPr>
            <w:tcW w:w="709" w:type="dxa"/>
          </w:tcPr>
          <w:p w14:paraId="46219174" w14:textId="77777777" w:rsidR="00EE4912" w:rsidRPr="009358C4" w:rsidRDefault="00EE4912" w:rsidP="006F69B4">
            <w:pPr>
              <w:suppressAutoHyphens/>
              <w:spacing w:after="200" w:line="276" w:lineRule="auto"/>
              <w:rPr>
                <w:sz w:val="28"/>
                <w:szCs w:val="28"/>
                <w:lang w:eastAsia="ar-SA"/>
              </w:rPr>
            </w:pPr>
          </w:p>
        </w:tc>
        <w:tc>
          <w:tcPr>
            <w:tcW w:w="1134" w:type="dxa"/>
            <w:vAlign w:val="center"/>
          </w:tcPr>
          <w:p w14:paraId="10D5E9F5" w14:textId="7677E223" w:rsidR="00EE4912" w:rsidRPr="009358C4" w:rsidRDefault="00EE4912" w:rsidP="006F69B4">
            <w:pPr>
              <w:suppressAutoHyphens/>
              <w:spacing w:after="200" w:line="276" w:lineRule="auto"/>
              <w:rPr>
                <w:noProof/>
              </w:rPr>
            </w:pPr>
            <w:r w:rsidRPr="009358C4">
              <w:rPr>
                <w:noProof/>
              </w:rPr>
              <mc:AlternateContent>
                <mc:Choice Requires="wps">
                  <w:drawing>
                    <wp:anchor distT="0" distB="0" distL="114300" distR="114300" simplePos="0" relativeHeight="251739648" behindDoc="0" locked="0" layoutInCell="1" allowOverlap="1" wp14:anchorId="702B3F10" wp14:editId="61E6B5A8">
                      <wp:simplePos x="0" y="0"/>
                      <wp:positionH relativeFrom="column">
                        <wp:posOffset>136525</wp:posOffset>
                      </wp:positionH>
                      <wp:positionV relativeFrom="paragraph">
                        <wp:posOffset>67310</wp:posOffset>
                      </wp:positionV>
                      <wp:extent cx="326390" cy="214630"/>
                      <wp:effectExtent l="0" t="0" r="16510" b="13970"/>
                      <wp:wrapNone/>
                      <wp:docPr id="1236731348" name="Прямоугольник 123673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C5EEC" id="Прямоугольник 1236731348" o:spid="_x0000_s1026" style="position:absolute;margin-left:10.75pt;margin-top:5.3pt;width:25.7pt;height:16.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"/>
                  </w:pict>
                </mc:Fallback>
              </mc:AlternateContent>
            </w:r>
          </w:p>
        </w:tc>
      </w:tr>
    </w:tbl>
    <w:p w14:paraId="330B7DFF" w14:textId="77777777" w:rsidR="003B4E57" w:rsidRPr="009358C4" w:rsidRDefault="003B4E57" w:rsidP="003B4E57">
      <w:pPr>
        <w:suppressAutoHyphens/>
        <w:rPr>
          <w:sz w:val="28"/>
          <w:szCs w:val="28"/>
          <w:lang w:eastAsia="ar-SA"/>
        </w:rPr>
      </w:pPr>
    </w:p>
    <w:p w14:paraId="5AED77C0" w14:textId="77777777" w:rsidR="003B4E57" w:rsidRPr="009358C4" w:rsidRDefault="003B4E57" w:rsidP="003B4E57">
      <w:pPr>
        <w:suppressAutoHyphens/>
        <w:rPr>
          <w:sz w:val="28"/>
          <w:szCs w:val="28"/>
          <w:lang w:eastAsia="ar-SA"/>
        </w:rPr>
      </w:pPr>
      <w:r w:rsidRPr="009358C4">
        <w:rPr>
          <w:sz w:val="28"/>
          <w:szCs w:val="28"/>
          <w:lang w:eastAsia="ar-SA"/>
        </w:rPr>
        <w:t>___________________________________        ___________________________</w:t>
      </w:r>
    </w:p>
    <w:p w14:paraId="6317F1F7" w14:textId="77777777" w:rsidR="003B4E57" w:rsidRPr="009358C4" w:rsidRDefault="003B4E57" w:rsidP="003B4E57">
      <w:pPr>
        <w:suppressAutoHyphens/>
        <w:rPr>
          <w:i/>
          <w:iCs/>
          <w:sz w:val="22"/>
          <w:szCs w:val="22"/>
          <w:lang w:eastAsia="ar-SA"/>
        </w:rPr>
      </w:pPr>
      <w:r w:rsidRPr="009358C4">
        <w:rPr>
          <w:i/>
          <w:iCs/>
          <w:sz w:val="20"/>
          <w:szCs w:val="20"/>
          <w:lang w:eastAsia="ar-SA"/>
        </w:rPr>
        <w:t>(должность сотрудника, принявшего документы</w:t>
      </w:r>
      <w:r w:rsidRPr="009358C4">
        <w:rPr>
          <w:i/>
          <w:iCs/>
          <w:sz w:val="22"/>
          <w:szCs w:val="22"/>
          <w:lang w:eastAsia="ar-SA"/>
        </w:rPr>
        <w:t xml:space="preserve">)                                    </w:t>
      </w:r>
      <w:r w:rsidRPr="009358C4">
        <w:rPr>
          <w:i/>
          <w:iCs/>
          <w:sz w:val="20"/>
          <w:szCs w:val="20"/>
          <w:lang w:eastAsia="ar-SA"/>
        </w:rPr>
        <w:t>(подпись, фамилия, инициалы)</w:t>
      </w:r>
    </w:p>
    <w:p w14:paraId="28AA7C2E"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2F6AB652" w14:textId="77777777" w:rsidR="003B4E57" w:rsidRPr="009358C4" w:rsidRDefault="003B4E57" w:rsidP="003B4E57">
      <w:pPr>
        <w:suppressAutoHyphens/>
        <w:rPr>
          <w:i/>
          <w:iCs/>
          <w:sz w:val="20"/>
          <w:szCs w:val="20"/>
          <w:lang w:eastAsia="ar-SA"/>
        </w:rPr>
      </w:pPr>
      <w:r w:rsidRPr="009358C4">
        <w:rPr>
          <w:sz w:val="22"/>
          <w:szCs w:val="22"/>
          <w:lang w:eastAsia="ar-SA"/>
        </w:rPr>
        <w:t xml:space="preserve">                                                                                                        </w:t>
      </w:r>
      <w:r w:rsidRPr="009358C4">
        <w:rPr>
          <w:i/>
          <w:iCs/>
          <w:sz w:val="20"/>
          <w:szCs w:val="20"/>
          <w:lang w:eastAsia="ar-SA"/>
        </w:rPr>
        <w:t xml:space="preserve">дата выдачи расписки  (указывается </w:t>
      </w:r>
    </w:p>
    <w:p w14:paraId="2BE137D0" w14:textId="77777777" w:rsidR="003B4E57" w:rsidRPr="009358C4" w:rsidRDefault="003B4E57" w:rsidP="003B4E57">
      <w:pPr>
        <w:suppressAutoHyphens/>
        <w:rPr>
          <w:i/>
          <w:iCs/>
          <w:sz w:val="20"/>
          <w:szCs w:val="20"/>
          <w:lang w:eastAsia="ar-SA"/>
        </w:rPr>
      </w:pPr>
      <w:r w:rsidRPr="009358C4">
        <w:rPr>
          <w:i/>
          <w:iCs/>
          <w:sz w:val="20"/>
          <w:szCs w:val="20"/>
          <w:lang w:eastAsia="ar-SA"/>
        </w:rPr>
        <w:t xml:space="preserve">                                                                                                               сотрудником, принявшим документы)</w:t>
      </w:r>
    </w:p>
    <w:p w14:paraId="7A270019" w14:textId="77777777" w:rsidR="003B4E57" w:rsidRPr="009358C4" w:rsidRDefault="003B4E57" w:rsidP="003B4E57">
      <w:pPr>
        <w:suppressAutoHyphens/>
        <w:rPr>
          <w:sz w:val="22"/>
          <w:szCs w:val="22"/>
          <w:lang w:eastAsia="ar-SA"/>
        </w:rPr>
      </w:pPr>
      <w:r w:rsidRPr="009358C4">
        <w:rPr>
          <w:sz w:val="22"/>
          <w:szCs w:val="22"/>
          <w:lang w:eastAsia="ar-SA"/>
        </w:rPr>
        <w:t xml:space="preserve">                                                                                                   </w:t>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t xml:space="preserve">                                         </w:t>
      </w:r>
    </w:p>
    <w:p w14:paraId="453BC19B"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207F4156"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                                                                                                     дата получения результата (указывается</w:t>
      </w:r>
    </w:p>
    <w:p w14:paraId="4CFA348B"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                                                                                                   сотрудником, принявшим документы)</w:t>
      </w:r>
    </w:p>
    <w:p w14:paraId="35BE8A18"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69C48D23" w14:textId="77777777" w:rsidR="003B4E57" w:rsidRPr="009358C4" w:rsidRDefault="003B4E57" w:rsidP="003B4E57">
      <w:pPr>
        <w:suppressAutoHyphens/>
        <w:rPr>
          <w:i/>
          <w:iCs/>
          <w:sz w:val="20"/>
          <w:szCs w:val="20"/>
          <w:lang w:eastAsia="ar-SA"/>
        </w:rPr>
      </w:pPr>
      <w:r w:rsidRPr="009358C4">
        <w:rPr>
          <w:sz w:val="22"/>
          <w:szCs w:val="22"/>
          <w:lang w:eastAsia="ar-SA"/>
        </w:rPr>
        <w:t xml:space="preserve">                                                                                    </w:t>
      </w:r>
      <w:r w:rsidRPr="009358C4">
        <w:rPr>
          <w:sz w:val="20"/>
          <w:szCs w:val="20"/>
          <w:lang w:eastAsia="ar-SA"/>
        </w:rPr>
        <w:t xml:space="preserve">                    </w:t>
      </w:r>
      <w:r w:rsidRPr="009358C4">
        <w:rPr>
          <w:i/>
          <w:iCs/>
          <w:sz w:val="20"/>
          <w:szCs w:val="20"/>
          <w:lang w:eastAsia="ar-SA"/>
        </w:rPr>
        <w:t>(фамилия, инициалы, подпись заявителя)</w:t>
      </w:r>
    </w:p>
    <w:p w14:paraId="3467706D" w14:textId="77777777" w:rsidR="003B4E57" w:rsidRPr="009358C4" w:rsidRDefault="003B4E57" w:rsidP="003B4E57">
      <w:pPr>
        <w:suppressAutoHyphens/>
        <w:rPr>
          <w:sz w:val="28"/>
          <w:szCs w:val="28"/>
          <w:lang w:eastAsia="ar-SA"/>
        </w:rPr>
      </w:pPr>
      <w:r w:rsidRPr="009358C4">
        <w:rPr>
          <w:sz w:val="28"/>
          <w:szCs w:val="28"/>
          <w:lang w:eastAsia="ar-SA"/>
        </w:rPr>
        <w:t>___________________________________     _____________________________</w:t>
      </w:r>
    </w:p>
    <w:p w14:paraId="7F50D0F9"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(должность сотрудника, выдавшего документы)                           (подпись, фамилия, инициалы)</w:t>
      </w:r>
    </w:p>
    <w:p w14:paraId="5A6DD651" w14:textId="77777777" w:rsidR="003B4E57" w:rsidRPr="009358C4" w:rsidRDefault="003B4E57" w:rsidP="003B4E57">
      <w:pPr>
        <w:suppressAutoHyphens/>
        <w:jc w:val="center"/>
        <w:rPr>
          <w:i/>
          <w:iCs/>
          <w:sz w:val="20"/>
          <w:szCs w:val="20"/>
          <w:lang w:eastAsia="ar-SA"/>
        </w:rPr>
      </w:pPr>
    </w:p>
    <w:p w14:paraId="42C3D6FD" w14:textId="77777777" w:rsidR="003B4E57" w:rsidRPr="009358C4" w:rsidRDefault="003B4E57" w:rsidP="003B4E57">
      <w:pPr>
        <w:suppressAutoHyphens/>
        <w:rPr>
          <w:sz w:val="22"/>
          <w:szCs w:val="22"/>
          <w:lang w:eastAsia="ar-SA"/>
        </w:rPr>
      </w:pPr>
      <w:r w:rsidRPr="009358C4">
        <w:rPr>
          <w:sz w:val="22"/>
          <w:szCs w:val="22"/>
          <w:lang w:eastAsia="ar-SA"/>
        </w:rPr>
        <w:t>____________________________________________        _____________________________________</w:t>
      </w:r>
    </w:p>
    <w:p w14:paraId="3044D4D0" w14:textId="12F4A89E" w:rsidR="003B4E57" w:rsidRPr="009358C4" w:rsidRDefault="003B4E57" w:rsidP="002E3F3B">
      <w:pPr>
        <w:suppressAutoHyphens/>
        <w:jc w:val="center"/>
        <w:rPr>
          <w:i/>
          <w:iCs/>
          <w:sz w:val="20"/>
          <w:szCs w:val="20"/>
          <w:lang w:eastAsia="ar-SA"/>
        </w:rPr>
      </w:pPr>
      <w:r w:rsidRPr="009358C4">
        <w:rPr>
          <w:i/>
          <w:iCs/>
          <w:sz w:val="20"/>
          <w:szCs w:val="20"/>
          <w:lang w:eastAsia="ar-SA"/>
        </w:rPr>
        <w:t xml:space="preserve">(дата выдачи (получения) документов)                                   (фамилия, инициалы, подпись лица, </w:t>
      </w:r>
      <w:r w:rsidR="002E3F3B" w:rsidRPr="009358C4">
        <w:rPr>
          <w:i/>
          <w:iCs/>
          <w:sz w:val="20"/>
          <w:szCs w:val="20"/>
          <w:lang w:eastAsia="ar-SA"/>
        </w:rPr>
        <w:br/>
        <w:t xml:space="preserve">                                                                                                       получившего</w:t>
      </w:r>
      <w:r w:rsidRPr="009358C4">
        <w:rPr>
          <w:i/>
          <w:iCs/>
          <w:sz w:val="20"/>
          <w:szCs w:val="20"/>
          <w:lang w:eastAsia="ar-SA"/>
        </w:rPr>
        <w:t xml:space="preserve"> документы)</w:t>
      </w:r>
    </w:p>
    <w:p w14:paraId="5BA4EF07" w14:textId="77777777" w:rsidR="003B4E57" w:rsidRPr="009358C4" w:rsidRDefault="003B4E57" w:rsidP="003B4E57">
      <w:pPr>
        <w:tabs>
          <w:tab w:val="left" w:pos="4962"/>
        </w:tabs>
        <w:suppressAutoHyphens/>
        <w:jc w:val="both"/>
        <w:rPr>
          <w:lang w:eastAsia="ar-SA"/>
        </w:rPr>
      </w:pPr>
    </w:p>
    <w:p w14:paraId="6172B39C" w14:textId="1D9B61ED" w:rsidR="003B4E57" w:rsidRPr="009358C4" w:rsidRDefault="003B4E57" w:rsidP="003B4E57">
      <w:pPr>
        <w:pStyle w:val="ConsPlusNormal"/>
        <w:ind w:firstLine="708"/>
        <w:jc w:val="both"/>
        <w:rPr>
          <w:rFonts w:ascii="Times New Roman" w:hAnsi="Times New Roman"/>
          <w:sz w:val="24"/>
          <w:szCs w:val="24"/>
          <w:lang w:eastAsia="ar-SA"/>
        </w:rPr>
      </w:pPr>
      <w:r w:rsidRPr="009358C4">
        <w:rPr>
          <w:rFonts w:ascii="Times New Roman" w:hAnsi="Times New Roman"/>
          <w:sz w:val="24"/>
          <w:szCs w:val="24"/>
          <w:lang w:eastAsia="ar-SA"/>
        </w:rPr>
        <w:t>В случае неприбытия заявителя в срок, указанный в расписке, разрешение</w:t>
      </w:r>
      <w:r w:rsidR="008D4657" w:rsidRPr="009358C4">
        <w:rPr>
          <w:rFonts w:ascii="Times New Roman" w:hAnsi="Times New Roman"/>
          <w:sz w:val="24"/>
          <w:szCs w:val="24"/>
          <w:lang w:eastAsia="ar-SA"/>
        </w:rPr>
        <w:br/>
      </w:r>
      <w:r w:rsidRPr="009358C4">
        <w:rPr>
          <w:rFonts w:ascii="Times New Roman" w:hAnsi="Times New Roman"/>
          <w:sz w:val="24"/>
          <w:szCs w:val="24"/>
          <w:lang w:eastAsia="ar-SA"/>
        </w:rPr>
        <w:t>(с изменениями) на осуществление земляных работ на территории городского округа «Город Калининград» (либо уведомление об отказе) направляется заказным почтовым отправлением по адресу, указанному в заяв</w:t>
      </w:r>
      <w:r w:rsidR="00045C71" w:rsidRPr="009358C4">
        <w:rPr>
          <w:rFonts w:ascii="Times New Roman" w:hAnsi="Times New Roman"/>
          <w:sz w:val="24"/>
          <w:szCs w:val="24"/>
          <w:lang w:eastAsia="ar-SA"/>
        </w:rPr>
        <w:t>лении</w:t>
      </w:r>
      <w:r w:rsidRPr="009358C4">
        <w:rPr>
          <w:rFonts w:ascii="Times New Roman" w:hAnsi="Times New Roman"/>
          <w:sz w:val="24"/>
          <w:szCs w:val="24"/>
          <w:lang w:eastAsia="ar-SA"/>
        </w:rPr>
        <w:t xml:space="preserve"> о продлении разрешения,</w:t>
      </w:r>
      <w:r w:rsidR="004A2985" w:rsidRPr="009358C4">
        <w:rPr>
          <w:rFonts w:ascii="Times New Roman" w:hAnsi="Times New Roman"/>
          <w:sz w:val="24"/>
          <w:szCs w:val="24"/>
          <w:lang w:eastAsia="ar-SA"/>
        </w:rPr>
        <w:t xml:space="preserve"> </w:t>
      </w:r>
      <w:r w:rsidRPr="009358C4">
        <w:rPr>
          <w:rFonts w:ascii="Times New Roman" w:hAnsi="Times New Roman"/>
          <w:sz w:val="24"/>
          <w:szCs w:val="24"/>
          <w:lang w:eastAsia="ar-SA"/>
        </w:rPr>
        <w:t>на одиннадцатый рабочий день после наступления даты выдачи, указанной в расписке в графе «дата получения результата».</w:t>
      </w:r>
    </w:p>
    <w:p w14:paraId="0861603C" w14:textId="77777777" w:rsidR="003B4E57" w:rsidRPr="009358C4" w:rsidRDefault="003B4E57" w:rsidP="003B4E57">
      <w:pPr>
        <w:spacing w:after="200" w:line="276" w:lineRule="auto"/>
        <w:rPr>
          <w:lang w:eastAsia="ar-SA"/>
        </w:rPr>
      </w:pPr>
    </w:p>
    <w:p w14:paraId="1AB59B3E" w14:textId="77777777" w:rsidR="003B4E57" w:rsidRPr="009358C4" w:rsidRDefault="003B4E57" w:rsidP="003B4E57">
      <w:pPr>
        <w:tabs>
          <w:tab w:val="left" w:pos="4962"/>
        </w:tabs>
        <w:suppressAutoHyphens/>
        <w:rPr>
          <w:sz w:val="28"/>
          <w:szCs w:val="28"/>
          <w:lang w:eastAsia="ar-SA"/>
        </w:rPr>
      </w:pPr>
    </w:p>
    <w:p w14:paraId="44114AE7" w14:textId="77777777" w:rsidR="003B4E57" w:rsidRPr="009358C4" w:rsidRDefault="003B4E57" w:rsidP="003B4E57">
      <w:pPr>
        <w:spacing w:after="160" w:line="259" w:lineRule="auto"/>
        <w:rPr>
          <w:bCs/>
          <w:sz w:val="28"/>
          <w:szCs w:val="28"/>
        </w:rPr>
      </w:pPr>
      <w:r w:rsidRPr="009358C4">
        <w:rPr>
          <w:bCs/>
          <w:sz w:val="28"/>
          <w:szCs w:val="28"/>
        </w:rPr>
        <w:br w:type="page"/>
      </w:r>
    </w:p>
    <w:p w14:paraId="66734E4A" w14:textId="25D445B1" w:rsidR="003B4E57" w:rsidRPr="009358C4" w:rsidRDefault="003B4E57" w:rsidP="003B4E57">
      <w:pPr>
        <w:widowControl w:val="0"/>
        <w:autoSpaceDE w:val="0"/>
        <w:autoSpaceDN w:val="0"/>
        <w:adjustRightInd w:val="0"/>
        <w:ind w:left="5103"/>
        <w:rPr>
          <w:sz w:val="28"/>
          <w:szCs w:val="28"/>
          <w:lang w:eastAsia="ar-SA"/>
        </w:rPr>
      </w:pPr>
      <w:r w:rsidRPr="009358C4">
        <w:rPr>
          <w:sz w:val="28"/>
          <w:szCs w:val="28"/>
          <w:lang w:eastAsia="ar-SA"/>
        </w:rPr>
        <w:lastRenderedPageBreak/>
        <w:t xml:space="preserve">Приложение № </w:t>
      </w:r>
      <w:r w:rsidR="00775459" w:rsidRPr="009358C4">
        <w:rPr>
          <w:sz w:val="28"/>
          <w:szCs w:val="28"/>
          <w:lang w:eastAsia="ar-SA"/>
        </w:rPr>
        <w:t>16</w:t>
      </w:r>
    </w:p>
    <w:p w14:paraId="708F6CEF" w14:textId="32950DC8" w:rsidR="003B4E57" w:rsidRPr="009358C4" w:rsidRDefault="003B4E57" w:rsidP="003B4E57">
      <w:pPr>
        <w:widowControl w:val="0"/>
        <w:autoSpaceDE w:val="0"/>
        <w:autoSpaceDN w:val="0"/>
        <w:adjustRightInd w:val="0"/>
        <w:ind w:left="5103"/>
        <w:rPr>
          <w:sz w:val="28"/>
          <w:szCs w:val="28"/>
          <w:lang w:eastAsia="ar-SA"/>
        </w:rPr>
      </w:pPr>
      <w:r w:rsidRPr="009358C4">
        <w:rPr>
          <w:sz w:val="28"/>
          <w:szCs w:val="28"/>
          <w:lang w:eastAsia="ar-SA"/>
        </w:rPr>
        <w:t xml:space="preserve">к </w:t>
      </w:r>
      <w:r w:rsidR="00775459" w:rsidRPr="009358C4">
        <w:rPr>
          <w:sz w:val="28"/>
          <w:szCs w:val="28"/>
          <w:lang w:eastAsia="ar-SA"/>
        </w:rPr>
        <w:t>а</w:t>
      </w:r>
      <w:r w:rsidRPr="009358C4">
        <w:rPr>
          <w:sz w:val="28"/>
          <w:szCs w:val="28"/>
          <w:lang w:eastAsia="ar-SA"/>
        </w:rPr>
        <w:t xml:space="preserve">дминистративному регламенту </w:t>
      </w:r>
    </w:p>
    <w:p w14:paraId="4952F6EC" w14:textId="77777777" w:rsidR="003B4E57" w:rsidRPr="009358C4" w:rsidRDefault="003B4E57" w:rsidP="003B4E57">
      <w:pPr>
        <w:widowControl w:val="0"/>
        <w:autoSpaceDE w:val="0"/>
        <w:autoSpaceDN w:val="0"/>
        <w:adjustRightInd w:val="0"/>
        <w:jc w:val="center"/>
        <w:rPr>
          <w:sz w:val="28"/>
          <w:szCs w:val="28"/>
        </w:rPr>
      </w:pPr>
    </w:p>
    <w:p w14:paraId="00BCECA1" w14:textId="77777777" w:rsidR="003B4E57" w:rsidRPr="009358C4" w:rsidRDefault="003B4E57" w:rsidP="003B4E57">
      <w:pPr>
        <w:widowControl w:val="0"/>
        <w:autoSpaceDE w:val="0"/>
        <w:autoSpaceDN w:val="0"/>
        <w:adjustRightInd w:val="0"/>
        <w:jc w:val="center"/>
        <w:rPr>
          <w:sz w:val="28"/>
          <w:szCs w:val="28"/>
        </w:rPr>
      </w:pPr>
      <w:r w:rsidRPr="009358C4">
        <w:rPr>
          <w:sz w:val="28"/>
          <w:szCs w:val="28"/>
        </w:rPr>
        <w:t xml:space="preserve">РАСПИСКА </w:t>
      </w:r>
    </w:p>
    <w:p w14:paraId="695B7463" w14:textId="77777777" w:rsidR="004A2985"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 xml:space="preserve">в приеме от заявителя документов, необходимых для рассмотрения </w:t>
      </w:r>
    </w:p>
    <w:p w14:paraId="0C0B39AA" w14:textId="25AFEE73" w:rsidR="004A2985"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заяв</w:t>
      </w:r>
      <w:r w:rsidR="00F2088D" w:rsidRPr="009358C4">
        <w:rPr>
          <w:rFonts w:ascii="Times New Roman" w:hAnsi="Times New Roman"/>
          <w:sz w:val="24"/>
          <w:szCs w:val="24"/>
        </w:rPr>
        <w:t>ления</w:t>
      </w:r>
      <w:r w:rsidRPr="009358C4">
        <w:rPr>
          <w:rFonts w:ascii="Times New Roman" w:hAnsi="Times New Roman"/>
          <w:sz w:val="24"/>
          <w:szCs w:val="24"/>
        </w:rPr>
        <w:t xml:space="preserve"> о закрытии  разрешения на осуществление земляных работ </w:t>
      </w:r>
    </w:p>
    <w:p w14:paraId="6ACE88EB" w14:textId="664BFBE4" w:rsidR="003B4E57" w:rsidRPr="009358C4" w:rsidRDefault="003B4E57" w:rsidP="003B4E57">
      <w:pPr>
        <w:pStyle w:val="ConsPlusNormal"/>
        <w:ind w:firstLine="0"/>
        <w:jc w:val="center"/>
        <w:rPr>
          <w:rFonts w:ascii="Times New Roman" w:hAnsi="Times New Roman"/>
          <w:sz w:val="24"/>
          <w:szCs w:val="24"/>
        </w:rPr>
      </w:pPr>
      <w:r w:rsidRPr="009358C4">
        <w:rPr>
          <w:rFonts w:ascii="Times New Roman" w:hAnsi="Times New Roman"/>
          <w:sz w:val="24"/>
          <w:szCs w:val="24"/>
        </w:rPr>
        <w:t>на территории городского округа «Город Калининград»</w:t>
      </w:r>
    </w:p>
    <w:p w14:paraId="10679490" w14:textId="77777777" w:rsidR="003B4E57" w:rsidRPr="009358C4" w:rsidRDefault="003B4E57" w:rsidP="003B4E57">
      <w:pPr>
        <w:widowControl w:val="0"/>
        <w:autoSpaceDE w:val="0"/>
        <w:autoSpaceDN w:val="0"/>
        <w:adjustRightInd w:val="0"/>
        <w:jc w:val="center"/>
        <w:rPr>
          <w:lang w:eastAsia="ar-SA"/>
        </w:rPr>
      </w:pPr>
    </w:p>
    <w:p w14:paraId="70BB1A9F" w14:textId="65529C04" w:rsidR="003B4E57" w:rsidRPr="009358C4" w:rsidRDefault="003B4E57" w:rsidP="003B4E57">
      <w:pPr>
        <w:jc w:val="center"/>
        <w:rPr>
          <w:sz w:val="22"/>
          <w:szCs w:val="22"/>
          <w:lang w:eastAsia="en-US"/>
        </w:rPr>
      </w:pPr>
      <w:r w:rsidRPr="009358C4">
        <w:rPr>
          <w:sz w:val="22"/>
          <w:szCs w:val="22"/>
          <w:lang w:eastAsia="ar-SA"/>
        </w:rPr>
        <w:t>Вход. №_______ от  «___»______ 20___г.</w:t>
      </w:r>
      <w:r w:rsidRPr="009358C4">
        <w:rPr>
          <w:sz w:val="22"/>
          <w:szCs w:val="22"/>
          <w:lang w:eastAsia="en-US"/>
        </w:rPr>
        <w:t xml:space="preserve"> </w:t>
      </w:r>
      <w:r w:rsidR="008D4657" w:rsidRPr="009358C4">
        <w:rPr>
          <w:sz w:val="22"/>
          <w:szCs w:val="22"/>
          <w:lang w:eastAsia="en-US"/>
        </w:rPr>
        <w:t>К</w:t>
      </w:r>
      <w:r w:rsidRPr="009358C4">
        <w:rPr>
          <w:sz w:val="22"/>
          <w:szCs w:val="22"/>
          <w:lang w:eastAsia="en-US"/>
        </w:rPr>
        <w:t xml:space="preserve">од услуги </w:t>
      </w:r>
      <w:r w:rsidR="00BA70E0" w:rsidRPr="009358C4">
        <w:rPr>
          <w:sz w:val="22"/>
          <w:szCs w:val="22"/>
          <w:lang w:eastAsia="en-US"/>
        </w:rPr>
        <w:t>–</w:t>
      </w:r>
      <w:r w:rsidRPr="009358C4">
        <w:rPr>
          <w:sz w:val="22"/>
          <w:szCs w:val="22"/>
          <w:lang w:eastAsia="en-US"/>
        </w:rPr>
        <w:t xml:space="preserve"> </w:t>
      </w:r>
      <w:r w:rsidR="00BA70E0" w:rsidRPr="009358C4">
        <w:rPr>
          <w:sz w:val="22"/>
          <w:szCs w:val="22"/>
          <w:lang w:eastAsia="en-US"/>
        </w:rPr>
        <w:t>164-36/у</w:t>
      </w:r>
    </w:p>
    <w:p w14:paraId="54F93C72" w14:textId="77777777" w:rsidR="003B4E57" w:rsidRPr="009358C4" w:rsidRDefault="003B4E57" w:rsidP="003B4E57">
      <w:pPr>
        <w:jc w:val="center"/>
        <w:rPr>
          <w:sz w:val="22"/>
          <w:szCs w:val="22"/>
          <w:lang w:eastAsia="en-US"/>
        </w:rPr>
      </w:pPr>
    </w:p>
    <w:tbl>
      <w:tblPr>
        <w:tblW w:w="9923" w:type="dxa"/>
        <w:tblInd w:w="-114" w:type="dxa"/>
        <w:tblLayout w:type="fixed"/>
        <w:tblCellMar>
          <w:left w:w="28" w:type="dxa"/>
          <w:right w:w="28" w:type="dxa"/>
        </w:tblCellMar>
        <w:tblLook w:val="00A0" w:firstRow="1" w:lastRow="0" w:firstColumn="1" w:lastColumn="0" w:noHBand="0" w:noVBand="0"/>
      </w:tblPr>
      <w:tblGrid>
        <w:gridCol w:w="1277"/>
        <w:gridCol w:w="709"/>
        <w:gridCol w:w="1842"/>
        <w:gridCol w:w="142"/>
        <w:gridCol w:w="5953"/>
      </w:tblGrid>
      <w:tr w:rsidR="003B4E57" w:rsidRPr="009358C4" w14:paraId="596DC7D2" w14:textId="77777777" w:rsidTr="002E3F3B">
        <w:trPr>
          <w:cantSplit/>
          <w:trHeight w:val="443"/>
        </w:trPr>
        <w:tc>
          <w:tcPr>
            <w:tcW w:w="1277" w:type="dxa"/>
            <w:tcBorders>
              <w:top w:val="nil"/>
              <w:left w:val="nil"/>
              <w:right w:val="nil"/>
            </w:tcBorders>
            <w:vAlign w:val="bottom"/>
          </w:tcPr>
          <w:p w14:paraId="7890D6D3" w14:textId="77777777" w:rsidR="003B4E57" w:rsidRPr="009358C4" w:rsidRDefault="003B4E57" w:rsidP="006F69B4">
            <w:pPr>
              <w:spacing w:line="276" w:lineRule="auto"/>
              <w:rPr>
                <w:bCs/>
                <w:sz w:val="16"/>
                <w:szCs w:val="16"/>
              </w:rPr>
            </w:pPr>
            <w:r w:rsidRPr="009358C4">
              <w:rPr>
                <w:bCs/>
              </w:rPr>
              <w:t xml:space="preserve">Заявитель:      </w:t>
            </w:r>
          </w:p>
        </w:tc>
        <w:tc>
          <w:tcPr>
            <w:tcW w:w="8646" w:type="dxa"/>
            <w:gridSpan w:val="4"/>
            <w:tcBorders>
              <w:top w:val="nil"/>
              <w:left w:val="nil"/>
              <w:bottom w:val="single" w:sz="4" w:space="0" w:color="auto"/>
              <w:right w:val="nil"/>
            </w:tcBorders>
            <w:vAlign w:val="bottom"/>
          </w:tcPr>
          <w:p w14:paraId="678E4EB1" w14:textId="77777777" w:rsidR="003B4E57" w:rsidRPr="009358C4" w:rsidRDefault="003B4E57" w:rsidP="006F69B4">
            <w:pPr>
              <w:spacing w:line="276" w:lineRule="auto"/>
              <w:jc w:val="right"/>
              <w:rPr>
                <w:bCs/>
              </w:rPr>
            </w:pPr>
          </w:p>
        </w:tc>
      </w:tr>
      <w:tr w:rsidR="003B4E57" w:rsidRPr="009358C4" w14:paraId="25A3DA28" w14:textId="77777777" w:rsidTr="002E3F3B">
        <w:trPr>
          <w:trHeight w:val="80"/>
        </w:trPr>
        <w:tc>
          <w:tcPr>
            <w:tcW w:w="1277" w:type="dxa"/>
          </w:tcPr>
          <w:p w14:paraId="6397B63A" w14:textId="77777777" w:rsidR="003B4E57" w:rsidRPr="009358C4" w:rsidRDefault="003B4E57" w:rsidP="006F69B4">
            <w:pPr>
              <w:spacing w:line="276" w:lineRule="auto"/>
            </w:pPr>
          </w:p>
        </w:tc>
        <w:tc>
          <w:tcPr>
            <w:tcW w:w="8646" w:type="dxa"/>
            <w:gridSpan w:val="4"/>
          </w:tcPr>
          <w:p w14:paraId="4E36C156" w14:textId="77777777" w:rsidR="003B4E57" w:rsidRPr="009358C4" w:rsidRDefault="003B4E57" w:rsidP="006F69B4">
            <w:pPr>
              <w:spacing w:line="276" w:lineRule="auto"/>
              <w:jc w:val="center"/>
            </w:pPr>
            <w:r w:rsidRPr="009358C4">
              <w:rPr>
                <w:i/>
                <w:iCs/>
                <w:sz w:val="18"/>
                <w:szCs w:val="18"/>
              </w:rPr>
              <w:t>(наименование юридического лица, полностью фамилия, имя, отчество (последнее указывается при наличии)  физического лица или индивидуального предпринимателя)</w:t>
            </w:r>
          </w:p>
        </w:tc>
      </w:tr>
      <w:tr w:rsidR="003B4E57" w:rsidRPr="009358C4" w14:paraId="535C3636" w14:textId="77777777" w:rsidTr="002E3F3B">
        <w:trPr>
          <w:trHeight w:val="80"/>
        </w:trPr>
        <w:tc>
          <w:tcPr>
            <w:tcW w:w="1277" w:type="dxa"/>
          </w:tcPr>
          <w:p w14:paraId="19F5092D" w14:textId="77777777" w:rsidR="003B4E57" w:rsidRPr="009358C4" w:rsidRDefault="003B4E57" w:rsidP="006F69B4">
            <w:pPr>
              <w:spacing w:line="276" w:lineRule="auto"/>
              <w:rPr>
                <w:sz w:val="6"/>
                <w:szCs w:val="6"/>
              </w:rPr>
            </w:pPr>
          </w:p>
        </w:tc>
        <w:tc>
          <w:tcPr>
            <w:tcW w:w="8646" w:type="dxa"/>
            <w:gridSpan w:val="4"/>
          </w:tcPr>
          <w:p w14:paraId="686DB240" w14:textId="77777777" w:rsidR="003B4E57" w:rsidRPr="009358C4" w:rsidRDefault="003B4E57" w:rsidP="006F69B4">
            <w:pPr>
              <w:spacing w:line="276" w:lineRule="auto"/>
              <w:jc w:val="center"/>
              <w:rPr>
                <w:i/>
                <w:iCs/>
                <w:sz w:val="6"/>
                <w:szCs w:val="6"/>
              </w:rPr>
            </w:pPr>
          </w:p>
        </w:tc>
      </w:tr>
      <w:tr w:rsidR="003B4E57" w:rsidRPr="009358C4" w14:paraId="7E022473" w14:textId="77777777" w:rsidTr="002E3F3B">
        <w:trPr>
          <w:trHeight w:val="80"/>
        </w:trPr>
        <w:tc>
          <w:tcPr>
            <w:tcW w:w="1986" w:type="dxa"/>
            <w:gridSpan w:val="2"/>
          </w:tcPr>
          <w:p w14:paraId="1398A437" w14:textId="77777777" w:rsidR="003B4E57" w:rsidRPr="009358C4" w:rsidRDefault="003B4E57" w:rsidP="006F69B4">
            <w:pPr>
              <w:spacing w:line="276" w:lineRule="auto"/>
            </w:pPr>
            <w:r w:rsidRPr="009358C4">
              <w:t>Адрес заявителя:</w:t>
            </w:r>
          </w:p>
        </w:tc>
        <w:tc>
          <w:tcPr>
            <w:tcW w:w="7937" w:type="dxa"/>
            <w:gridSpan w:val="3"/>
            <w:tcBorders>
              <w:top w:val="nil"/>
              <w:left w:val="nil"/>
              <w:bottom w:val="single" w:sz="4" w:space="0" w:color="auto"/>
            </w:tcBorders>
          </w:tcPr>
          <w:p w14:paraId="61E0895A" w14:textId="77777777" w:rsidR="003B4E57" w:rsidRPr="009358C4" w:rsidRDefault="003B4E57" w:rsidP="006F69B4">
            <w:pPr>
              <w:spacing w:line="276" w:lineRule="auto"/>
              <w:jc w:val="right"/>
            </w:pPr>
          </w:p>
        </w:tc>
      </w:tr>
      <w:tr w:rsidR="003B4E57" w:rsidRPr="009358C4" w14:paraId="1821F547" w14:textId="77777777" w:rsidTr="002E3F3B">
        <w:trPr>
          <w:trHeight w:val="80"/>
        </w:trPr>
        <w:tc>
          <w:tcPr>
            <w:tcW w:w="3828" w:type="dxa"/>
            <w:gridSpan w:val="3"/>
            <w:tcMar>
              <w:right w:w="0" w:type="dxa"/>
            </w:tcMar>
          </w:tcPr>
          <w:p w14:paraId="333D390D" w14:textId="77777777" w:rsidR="003B4E57" w:rsidRPr="009358C4" w:rsidRDefault="003B4E57" w:rsidP="006F69B4">
            <w:pPr>
              <w:spacing w:line="276" w:lineRule="auto"/>
            </w:pPr>
            <w:r w:rsidRPr="009358C4">
              <w:t>Ф.И.О.  представившего документы:</w:t>
            </w:r>
          </w:p>
        </w:tc>
        <w:tc>
          <w:tcPr>
            <w:tcW w:w="6095" w:type="dxa"/>
            <w:gridSpan w:val="2"/>
            <w:tcBorders>
              <w:top w:val="nil"/>
              <w:left w:val="nil"/>
              <w:bottom w:val="single" w:sz="4" w:space="0" w:color="auto"/>
            </w:tcBorders>
          </w:tcPr>
          <w:p w14:paraId="4EC28981" w14:textId="77777777" w:rsidR="003B4E57" w:rsidRPr="009358C4" w:rsidRDefault="003B4E57" w:rsidP="006F69B4">
            <w:pPr>
              <w:spacing w:line="276" w:lineRule="auto"/>
              <w:jc w:val="right"/>
            </w:pPr>
          </w:p>
        </w:tc>
      </w:tr>
      <w:tr w:rsidR="003B4E57" w:rsidRPr="009358C4" w14:paraId="67DA325F" w14:textId="77777777" w:rsidTr="002E3F3B">
        <w:trPr>
          <w:cantSplit/>
        </w:trPr>
        <w:tc>
          <w:tcPr>
            <w:tcW w:w="3828" w:type="dxa"/>
            <w:gridSpan w:val="3"/>
          </w:tcPr>
          <w:p w14:paraId="69CB6F58" w14:textId="77777777" w:rsidR="003B4E57" w:rsidRPr="009358C4" w:rsidRDefault="003B4E57" w:rsidP="006F69B4">
            <w:pPr>
              <w:spacing w:line="276" w:lineRule="auto"/>
              <w:jc w:val="center"/>
              <w:rPr>
                <w:i/>
                <w:iCs/>
                <w:sz w:val="18"/>
                <w:szCs w:val="18"/>
              </w:rPr>
            </w:pPr>
          </w:p>
        </w:tc>
        <w:tc>
          <w:tcPr>
            <w:tcW w:w="6095" w:type="dxa"/>
            <w:gridSpan w:val="2"/>
          </w:tcPr>
          <w:p w14:paraId="3C7B78E8" w14:textId="77777777" w:rsidR="003B4E57" w:rsidRPr="009358C4" w:rsidRDefault="003B4E57" w:rsidP="006F69B4">
            <w:pPr>
              <w:spacing w:line="276" w:lineRule="auto"/>
            </w:pPr>
            <w:r w:rsidRPr="009358C4">
              <w:rPr>
                <w:i/>
                <w:iCs/>
                <w:sz w:val="18"/>
                <w:szCs w:val="18"/>
              </w:rPr>
              <w:t xml:space="preserve">     (полностью фамилия, имя, отчество (последнее указывается при наличии) </w:t>
            </w:r>
          </w:p>
        </w:tc>
      </w:tr>
      <w:tr w:rsidR="003B4E57" w:rsidRPr="009358C4" w14:paraId="425DD811" w14:textId="77777777" w:rsidTr="002E3F3B">
        <w:trPr>
          <w:cantSplit/>
        </w:trPr>
        <w:tc>
          <w:tcPr>
            <w:tcW w:w="3970" w:type="dxa"/>
            <w:gridSpan w:val="4"/>
          </w:tcPr>
          <w:p w14:paraId="38CB5B67" w14:textId="77777777" w:rsidR="003B4E57" w:rsidRPr="009358C4" w:rsidRDefault="003B4E57" w:rsidP="006F69B4">
            <w:pPr>
              <w:spacing w:line="276" w:lineRule="auto"/>
            </w:pPr>
            <w:r w:rsidRPr="009358C4">
              <w:t>Телефон представившего документы:</w:t>
            </w:r>
          </w:p>
        </w:tc>
        <w:tc>
          <w:tcPr>
            <w:tcW w:w="5953" w:type="dxa"/>
            <w:tcBorders>
              <w:top w:val="nil"/>
              <w:left w:val="nil"/>
              <w:bottom w:val="single" w:sz="4" w:space="0" w:color="auto"/>
              <w:right w:val="nil"/>
            </w:tcBorders>
          </w:tcPr>
          <w:p w14:paraId="6C7E3FAE" w14:textId="77777777" w:rsidR="003B4E57" w:rsidRPr="009358C4" w:rsidRDefault="003B4E57" w:rsidP="006F69B4">
            <w:pPr>
              <w:spacing w:line="276" w:lineRule="auto"/>
            </w:pPr>
          </w:p>
        </w:tc>
      </w:tr>
    </w:tbl>
    <w:p w14:paraId="463D8220" w14:textId="77777777" w:rsidR="003B4E57" w:rsidRPr="009358C4" w:rsidRDefault="003B4E57" w:rsidP="003B4E57">
      <w:pPr>
        <w:suppressAutoHyphens/>
        <w:rPr>
          <w:sz w:val="22"/>
          <w:szCs w:val="22"/>
          <w:lang w:eastAsia="ar-SA"/>
        </w:rPr>
      </w:pP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3685"/>
        <w:gridCol w:w="851"/>
        <w:gridCol w:w="708"/>
        <w:gridCol w:w="851"/>
        <w:gridCol w:w="709"/>
        <w:gridCol w:w="850"/>
        <w:gridCol w:w="709"/>
        <w:gridCol w:w="992"/>
      </w:tblGrid>
      <w:tr w:rsidR="003B4E57" w:rsidRPr="009358C4" w14:paraId="1E7FC3DB" w14:textId="77777777" w:rsidTr="002E3F3B">
        <w:tc>
          <w:tcPr>
            <w:tcW w:w="525" w:type="dxa"/>
            <w:vMerge w:val="restart"/>
          </w:tcPr>
          <w:p w14:paraId="40B5CD55" w14:textId="77777777" w:rsidR="003B4E57" w:rsidRPr="009358C4" w:rsidRDefault="003B4E57" w:rsidP="006F69B4">
            <w:pPr>
              <w:suppressAutoHyphens/>
              <w:jc w:val="center"/>
              <w:rPr>
                <w:lang w:eastAsia="ar-SA"/>
              </w:rPr>
            </w:pPr>
            <w:r w:rsidRPr="009358C4">
              <w:rPr>
                <w:sz w:val="22"/>
                <w:szCs w:val="22"/>
                <w:lang w:eastAsia="ar-SA"/>
              </w:rPr>
              <w:t>№</w:t>
            </w:r>
          </w:p>
          <w:p w14:paraId="19930934" w14:textId="77777777" w:rsidR="003B4E57" w:rsidRPr="009358C4" w:rsidRDefault="003B4E57" w:rsidP="006F69B4">
            <w:pPr>
              <w:suppressAutoHyphens/>
              <w:rPr>
                <w:lang w:eastAsia="ar-SA"/>
              </w:rPr>
            </w:pPr>
            <w:r w:rsidRPr="009358C4">
              <w:rPr>
                <w:sz w:val="22"/>
                <w:szCs w:val="22"/>
                <w:lang w:eastAsia="ar-SA"/>
              </w:rPr>
              <w:t>п/п</w:t>
            </w:r>
          </w:p>
        </w:tc>
        <w:tc>
          <w:tcPr>
            <w:tcW w:w="3685" w:type="dxa"/>
            <w:vMerge w:val="restart"/>
          </w:tcPr>
          <w:p w14:paraId="38D4C2C5" w14:textId="77777777" w:rsidR="003B4E57" w:rsidRPr="009358C4" w:rsidRDefault="003B4E57" w:rsidP="006F69B4">
            <w:pPr>
              <w:suppressAutoHyphens/>
              <w:jc w:val="center"/>
              <w:rPr>
                <w:lang w:eastAsia="ar-SA"/>
              </w:rPr>
            </w:pPr>
            <w:r w:rsidRPr="009358C4">
              <w:rPr>
                <w:sz w:val="22"/>
                <w:szCs w:val="22"/>
                <w:lang w:eastAsia="ar-SA"/>
              </w:rPr>
              <w:t>Наименование и реквизиты документов</w:t>
            </w:r>
          </w:p>
        </w:tc>
        <w:tc>
          <w:tcPr>
            <w:tcW w:w="1559" w:type="dxa"/>
            <w:gridSpan w:val="2"/>
          </w:tcPr>
          <w:p w14:paraId="5540BFDB" w14:textId="77777777" w:rsidR="003B4E57" w:rsidRPr="009358C4" w:rsidRDefault="003B4E57" w:rsidP="006F69B4">
            <w:pPr>
              <w:suppressAutoHyphens/>
              <w:jc w:val="center"/>
              <w:rPr>
                <w:sz w:val="22"/>
                <w:szCs w:val="22"/>
                <w:lang w:eastAsia="ar-SA"/>
              </w:rPr>
            </w:pPr>
            <w:r w:rsidRPr="009358C4">
              <w:rPr>
                <w:sz w:val="22"/>
                <w:szCs w:val="22"/>
                <w:lang w:eastAsia="ar-SA"/>
              </w:rPr>
              <w:t>Количество экземпляров</w:t>
            </w:r>
          </w:p>
        </w:tc>
        <w:tc>
          <w:tcPr>
            <w:tcW w:w="1560" w:type="dxa"/>
            <w:gridSpan w:val="2"/>
          </w:tcPr>
          <w:p w14:paraId="300D088E" w14:textId="77777777" w:rsidR="003B4E57" w:rsidRPr="009358C4" w:rsidRDefault="003B4E57" w:rsidP="006F69B4">
            <w:pPr>
              <w:suppressAutoHyphens/>
              <w:jc w:val="center"/>
              <w:rPr>
                <w:sz w:val="22"/>
                <w:szCs w:val="22"/>
                <w:lang w:eastAsia="ar-SA"/>
              </w:rPr>
            </w:pPr>
            <w:r w:rsidRPr="009358C4">
              <w:rPr>
                <w:sz w:val="22"/>
                <w:szCs w:val="22"/>
                <w:lang w:eastAsia="ar-SA"/>
              </w:rPr>
              <w:t>Количество листов</w:t>
            </w:r>
          </w:p>
        </w:tc>
        <w:tc>
          <w:tcPr>
            <w:tcW w:w="1559" w:type="dxa"/>
            <w:gridSpan w:val="2"/>
          </w:tcPr>
          <w:p w14:paraId="7F0DFACF" w14:textId="62AD246F" w:rsidR="003B4E57" w:rsidRPr="009358C4" w:rsidRDefault="003B4E57" w:rsidP="006F69B4">
            <w:pPr>
              <w:suppressAutoHyphens/>
              <w:jc w:val="center"/>
              <w:rPr>
                <w:sz w:val="22"/>
                <w:szCs w:val="22"/>
                <w:lang w:eastAsia="ar-SA"/>
              </w:rPr>
            </w:pPr>
            <w:r w:rsidRPr="009358C4">
              <w:rPr>
                <w:sz w:val="22"/>
                <w:szCs w:val="22"/>
                <w:lang w:eastAsia="ar-SA"/>
              </w:rPr>
              <w:t xml:space="preserve">Отметка </w:t>
            </w:r>
            <w:r w:rsidR="00F938FC" w:rsidRPr="009358C4">
              <w:rPr>
                <w:sz w:val="22"/>
                <w:szCs w:val="22"/>
                <w:lang w:eastAsia="ar-SA"/>
              </w:rPr>
              <w:br/>
            </w:r>
            <w:r w:rsidRPr="009358C4">
              <w:rPr>
                <w:sz w:val="22"/>
                <w:szCs w:val="22"/>
                <w:lang w:eastAsia="ar-SA"/>
              </w:rPr>
              <w:t>о выдаче докум. заявителю</w:t>
            </w:r>
          </w:p>
        </w:tc>
        <w:tc>
          <w:tcPr>
            <w:tcW w:w="992" w:type="dxa"/>
            <w:vMerge w:val="restart"/>
            <w:tcBorders>
              <w:bottom w:val="nil"/>
            </w:tcBorders>
          </w:tcPr>
          <w:p w14:paraId="565BE57D" w14:textId="77777777" w:rsidR="003B4E57" w:rsidRPr="009358C4" w:rsidRDefault="003B4E57" w:rsidP="008D4657">
            <w:pPr>
              <w:suppressAutoHyphens/>
              <w:ind w:right="-57"/>
              <w:jc w:val="center"/>
              <w:rPr>
                <w:lang w:eastAsia="ar-SA"/>
              </w:rPr>
            </w:pPr>
            <w:r w:rsidRPr="009358C4">
              <w:rPr>
                <w:sz w:val="18"/>
                <w:szCs w:val="18"/>
                <w:lang w:eastAsia="ar-SA"/>
              </w:rPr>
              <w:t>Отметка о наличии</w:t>
            </w:r>
          </w:p>
        </w:tc>
      </w:tr>
      <w:tr w:rsidR="003B4E57" w:rsidRPr="009358C4" w14:paraId="2C536924" w14:textId="77777777" w:rsidTr="002E3F3B">
        <w:trPr>
          <w:trHeight w:val="379"/>
        </w:trPr>
        <w:tc>
          <w:tcPr>
            <w:tcW w:w="525" w:type="dxa"/>
            <w:vMerge/>
            <w:tcBorders>
              <w:bottom w:val="nil"/>
            </w:tcBorders>
          </w:tcPr>
          <w:p w14:paraId="26895B10" w14:textId="77777777" w:rsidR="003B4E57" w:rsidRPr="009358C4" w:rsidRDefault="003B4E57" w:rsidP="006F69B4">
            <w:pPr>
              <w:suppressAutoHyphens/>
              <w:rPr>
                <w:lang w:eastAsia="ar-SA"/>
              </w:rPr>
            </w:pPr>
          </w:p>
        </w:tc>
        <w:tc>
          <w:tcPr>
            <w:tcW w:w="3685" w:type="dxa"/>
            <w:vMerge/>
            <w:tcBorders>
              <w:bottom w:val="nil"/>
            </w:tcBorders>
          </w:tcPr>
          <w:p w14:paraId="7E77389E" w14:textId="77777777" w:rsidR="003B4E57" w:rsidRPr="009358C4" w:rsidRDefault="003B4E57" w:rsidP="006F69B4">
            <w:pPr>
              <w:suppressAutoHyphens/>
              <w:rPr>
                <w:lang w:eastAsia="ar-SA"/>
              </w:rPr>
            </w:pPr>
          </w:p>
        </w:tc>
        <w:tc>
          <w:tcPr>
            <w:tcW w:w="851" w:type="dxa"/>
            <w:tcBorders>
              <w:bottom w:val="nil"/>
            </w:tcBorders>
            <w:tcMar>
              <w:left w:w="28" w:type="dxa"/>
              <w:right w:w="28" w:type="dxa"/>
            </w:tcMar>
          </w:tcPr>
          <w:p w14:paraId="3EC4145D"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Подлин-ных</w:t>
            </w:r>
          </w:p>
        </w:tc>
        <w:tc>
          <w:tcPr>
            <w:tcW w:w="708" w:type="dxa"/>
            <w:tcBorders>
              <w:bottom w:val="nil"/>
            </w:tcBorders>
            <w:tcMar>
              <w:left w:w="28" w:type="dxa"/>
              <w:right w:w="28" w:type="dxa"/>
            </w:tcMar>
          </w:tcPr>
          <w:p w14:paraId="034DFD25" w14:textId="4B13F845" w:rsidR="003B4E57" w:rsidRPr="009358C4" w:rsidRDefault="007F757A" w:rsidP="006F69B4">
            <w:pPr>
              <w:suppressAutoHyphens/>
              <w:spacing w:after="200" w:line="276" w:lineRule="auto"/>
              <w:jc w:val="center"/>
              <w:rPr>
                <w:sz w:val="18"/>
                <w:szCs w:val="18"/>
                <w:lang w:eastAsia="ar-SA"/>
              </w:rPr>
            </w:pPr>
            <w:r w:rsidRPr="009358C4">
              <w:rPr>
                <w:sz w:val="18"/>
                <w:szCs w:val="18"/>
                <w:lang w:eastAsia="ar-SA"/>
              </w:rPr>
              <w:t>К</w:t>
            </w:r>
            <w:r w:rsidR="003B4E57" w:rsidRPr="009358C4">
              <w:rPr>
                <w:sz w:val="18"/>
                <w:szCs w:val="18"/>
                <w:lang w:eastAsia="ar-SA"/>
              </w:rPr>
              <w:t>опий</w:t>
            </w:r>
          </w:p>
        </w:tc>
        <w:tc>
          <w:tcPr>
            <w:tcW w:w="851" w:type="dxa"/>
            <w:tcBorders>
              <w:bottom w:val="nil"/>
            </w:tcBorders>
            <w:tcMar>
              <w:left w:w="28" w:type="dxa"/>
              <w:right w:w="28" w:type="dxa"/>
            </w:tcMar>
          </w:tcPr>
          <w:p w14:paraId="61F5213F"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Подлин-ных</w:t>
            </w:r>
          </w:p>
        </w:tc>
        <w:tc>
          <w:tcPr>
            <w:tcW w:w="709" w:type="dxa"/>
            <w:tcBorders>
              <w:bottom w:val="nil"/>
            </w:tcBorders>
            <w:tcMar>
              <w:left w:w="28" w:type="dxa"/>
              <w:right w:w="28" w:type="dxa"/>
            </w:tcMar>
          </w:tcPr>
          <w:p w14:paraId="14095F8F"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В копиях</w:t>
            </w:r>
          </w:p>
        </w:tc>
        <w:tc>
          <w:tcPr>
            <w:tcW w:w="850" w:type="dxa"/>
            <w:tcBorders>
              <w:bottom w:val="nil"/>
            </w:tcBorders>
            <w:tcMar>
              <w:left w:w="28" w:type="dxa"/>
              <w:right w:w="28" w:type="dxa"/>
            </w:tcMar>
          </w:tcPr>
          <w:p w14:paraId="46A3AA1F"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Подлин-ных</w:t>
            </w:r>
          </w:p>
        </w:tc>
        <w:tc>
          <w:tcPr>
            <w:tcW w:w="709" w:type="dxa"/>
            <w:tcBorders>
              <w:bottom w:val="nil"/>
            </w:tcBorders>
            <w:tcMar>
              <w:left w:w="28" w:type="dxa"/>
              <w:right w:w="28" w:type="dxa"/>
            </w:tcMar>
          </w:tcPr>
          <w:p w14:paraId="0FC23172" w14:textId="77777777" w:rsidR="003B4E57" w:rsidRPr="009358C4" w:rsidRDefault="003B4E57" w:rsidP="006F69B4">
            <w:pPr>
              <w:suppressAutoHyphens/>
              <w:spacing w:after="200" w:line="276" w:lineRule="auto"/>
              <w:jc w:val="center"/>
              <w:rPr>
                <w:sz w:val="18"/>
                <w:szCs w:val="18"/>
                <w:lang w:eastAsia="ar-SA"/>
              </w:rPr>
            </w:pPr>
            <w:r w:rsidRPr="009358C4">
              <w:rPr>
                <w:sz w:val="18"/>
                <w:szCs w:val="18"/>
                <w:lang w:eastAsia="ar-SA"/>
              </w:rPr>
              <w:t>В копиях</w:t>
            </w:r>
          </w:p>
        </w:tc>
        <w:tc>
          <w:tcPr>
            <w:tcW w:w="992" w:type="dxa"/>
            <w:vMerge/>
            <w:tcBorders>
              <w:top w:val="nil"/>
              <w:bottom w:val="nil"/>
            </w:tcBorders>
          </w:tcPr>
          <w:p w14:paraId="27EF8F26" w14:textId="77777777" w:rsidR="003B4E57" w:rsidRPr="009358C4" w:rsidRDefault="003B4E57" w:rsidP="006F69B4">
            <w:pPr>
              <w:suppressAutoHyphens/>
              <w:rPr>
                <w:lang w:eastAsia="ar-SA"/>
              </w:rPr>
            </w:pPr>
          </w:p>
        </w:tc>
      </w:tr>
    </w:tbl>
    <w:p w14:paraId="16F556BC" w14:textId="77777777" w:rsidR="003B4E57" w:rsidRPr="009358C4" w:rsidRDefault="003B4E57" w:rsidP="003B4E57">
      <w:pPr>
        <w:rPr>
          <w:vanish/>
          <w:sz w:val="2"/>
          <w:szCs w:val="2"/>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694"/>
        <w:gridCol w:w="851"/>
        <w:gridCol w:w="708"/>
        <w:gridCol w:w="851"/>
        <w:gridCol w:w="709"/>
        <w:gridCol w:w="850"/>
        <w:gridCol w:w="709"/>
        <w:gridCol w:w="992"/>
      </w:tblGrid>
      <w:tr w:rsidR="003B4E57" w:rsidRPr="009358C4" w14:paraId="125F0604" w14:textId="77777777" w:rsidTr="002E3F3B">
        <w:trPr>
          <w:trHeight w:val="20"/>
          <w:tblHeader/>
        </w:trPr>
        <w:tc>
          <w:tcPr>
            <w:tcW w:w="523" w:type="dxa"/>
          </w:tcPr>
          <w:p w14:paraId="5D0D16CE" w14:textId="77777777" w:rsidR="003B4E57" w:rsidRPr="009358C4" w:rsidRDefault="003B4E57" w:rsidP="00F938FC">
            <w:pPr>
              <w:suppressAutoHyphens/>
              <w:jc w:val="center"/>
              <w:rPr>
                <w:sz w:val="22"/>
                <w:szCs w:val="22"/>
                <w:lang w:eastAsia="ar-SA"/>
              </w:rPr>
            </w:pPr>
            <w:r w:rsidRPr="009358C4">
              <w:rPr>
                <w:sz w:val="22"/>
                <w:szCs w:val="22"/>
                <w:lang w:eastAsia="ar-SA"/>
              </w:rPr>
              <w:t>1</w:t>
            </w:r>
          </w:p>
        </w:tc>
        <w:tc>
          <w:tcPr>
            <w:tcW w:w="3694" w:type="dxa"/>
          </w:tcPr>
          <w:p w14:paraId="5A30B2A1" w14:textId="77777777" w:rsidR="003B4E57" w:rsidRPr="009358C4" w:rsidRDefault="003B4E57" w:rsidP="00F938FC">
            <w:pPr>
              <w:suppressAutoHyphens/>
              <w:autoSpaceDE w:val="0"/>
              <w:jc w:val="center"/>
              <w:rPr>
                <w:sz w:val="22"/>
                <w:szCs w:val="22"/>
                <w:lang w:eastAsia="ar-SA"/>
              </w:rPr>
            </w:pPr>
            <w:r w:rsidRPr="009358C4">
              <w:rPr>
                <w:sz w:val="22"/>
                <w:szCs w:val="22"/>
                <w:lang w:eastAsia="ar-SA"/>
              </w:rPr>
              <w:t>2</w:t>
            </w:r>
          </w:p>
        </w:tc>
        <w:tc>
          <w:tcPr>
            <w:tcW w:w="851" w:type="dxa"/>
          </w:tcPr>
          <w:p w14:paraId="1941A381" w14:textId="77777777" w:rsidR="003B4E57" w:rsidRPr="009358C4" w:rsidRDefault="003B4E57" w:rsidP="00F938FC">
            <w:pPr>
              <w:suppressAutoHyphens/>
              <w:jc w:val="center"/>
              <w:rPr>
                <w:sz w:val="22"/>
                <w:szCs w:val="22"/>
                <w:lang w:eastAsia="ar-SA"/>
              </w:rPr>
            </w:pPr>
            <w:r w:rsidRPr="009358C4">
              <w:rPr>
                <w:sz w:val="22"/>
                <w:szCs w:val="22"/>
                <w:lang w:eastAsia="ar-SA"/>
              </w:rPr>
              <w:t>3</w:t>
            </w:r>
          </w:p>
        </w:tc>
        <w:tc>
          <w:tcPr>
            <w:tcW w:w="708" w:type="dxa"/>
          </w:tcPr>
          <w:p w14:paraId="062A5D9D" w14:textId="77777777" w:rsidR="003B4E57" w:rsidRPr="009358C4" w:rsidRDefault="003B4E57" w:rsidP="00F938FC">
            <w:pPr>
              <w:suppressAutoHyphens/>
              <w:jc w:val="center"/>
              <w:rPr>
                <w:sz w:val="22"/>
                <w:szCs w:val="22"/>
                <w:lang w:eastAsia="ar-SA"/>
              </w:rPr>
            </w:pPr>
            <w:r w:rsidRPr="009358C4">
              <w:rPr>
                <w:sz w:val="22"/>
                <w:szCs w:val="22"/>
                <w:lang w:eastAsia="ar-SA"/>
              </w:rPr>
              <w:t>4</w:t>
            </w:r>
          </w:p>
        </w:tc>
        <w:tc>
          <w:tcPr>
            <w:tcW w:w="851" w:type="dxa"/>
          </w:tcPr>
          <w:p w14:paraId="22560A08" w14:textId="77777777" w:rsidR="003B4E57" w:rsidRPr="009358C4" w:rsidRDefault="003B4E57" w:rsidP="00F938FC">
            <w:pPr>
              <w:suppressAutoHyphens/>
              <w:jc w:val="center"/>
              <w:rPr>
                <w:sz w:val="22"/>
                <w:szCs w:val="22"/>
                <w:lang w:eastAsia="ar-SA"/>
              </w:rPr>
            </w:pPr>
            <w:r w:rsidRPr="009358C4">
              <w:rPr>
                <w:sz w:val="22"/>
                <w:szCs w:val="22"/>
                <w:lang w:eastAsia="ar-SA"/>
              </w:rPr>
              <w:t>5</w:t>
            </w:r>
          </w:p>
        </w:tc>
        <w:tc>
          <w:tcPr>
            <w:tcW w:w="709" w:type="dxa"/>
          </w:tcPr>
          <w:p w14:paraId="59CB9F02" w14:textId="77777777" w:rsidR="003B4E57" w:rsidRPr="009358C4" w:rsidRDefault="003B4E57" w:rsidP="00F938FC">
            <w:pPr>
              <w:suppressAutoHyphens/>
              <w:jc w:val="center"/>
              <w:rPr>
                <w:sz w:val="22"/>
                <w:szCs w:val="22"/>
                <w:lang w:eastAsia="ar-SA"/>
              </w:rPr>
            </w:pPr>
            <w:r w:rsidRPr="009358C4">
              <w:rPr>
                <w:sz w:val="22"/>
                <w:szCs w:val="22"/>
                <w:lang w:eastAsia="ar-SA"/>
              </w:rPr>
              <w:t>6</w:t>
            </w:r>
          </w:p>
        </w:tc>
        <w:tc>
          <w:tcPr>
            <w:tcW w:w="850" w:type="dxa"/>
          </w:tcPr>
          <w:p w14:paraId="73A00237" w14:textId="77777777" w:rsidR="003B4E57" w:rsidRPr="009358C4" w:rsidRDefault="003B4E57" w:rsidP="00F938FC">
            <w:pPr>
              <w:suppressAutoHyphens/>
              <w:jc w:val="center"/>
              <w:rPr>
                <w:sz w:val="22"/>
                <w:szCs w:val="22"/>
                <w:lang w:eastAsia="ar-SA"/>
              </w:rPr>
            </w:pPr>
            <w:r w:rsidRPr="009358C4">
              <w:rPr>
                <w:sz w:val="22"/>
                <w:szCs w:val="22"/>
                <w:lang w:eastAsia="ar-SA"/>
              </w:rPr>
              <w:t>7</w:t>
            </w:r>
          </w:p>
        </w:tc>
        <w:tc>
          <w:tcPr>
            <w:tcW w:w="709" w:type="dxa"/>
          </w:tcPr>
          <w:p w14:paraId="5C81E6CC" w14:textId="77777777" w:rsidR="003B4E57" w:rsidRPr="009358C4" w:rsidRDefault="003B4E57" w:rsidP="00F938FC">
            <w:pPr>
              <w:suppressAutoHyphens/>
              <w:jc w:val="center"/>
              <w:rPr>
                <w:sz w:val="22"/>
                <w:szCs w:val="22"/>
                <w:lang w:eastAsia="ar-SA"/>
              </w:rPr>
            </w:pPr>
            <w:r w:rsidRPr="009358C4">
              <w:rPr>
                <w:sz w:val="22"/>
                <w:szCs w:val="22"/>
                <w:lang w:eastAsia="ar-SA"/>
              </w:rPr>
              <w:t>8</w:t>
            </w:r>
          </w:p>
        </w:tc>
        <w:tc>
          <w:tcPr>
            <w:tcW w:w="992" w:type="dxa"/>
            <w:vAlign w:val="center"/>
          </w:tcPr>
          <w:p w14:paraId="7E8012D2" w14:textId="77777777" w:rsidR="003B4E57" w:rsidRPr="009358C4" w:rsidRDefault="003B4E57" w:rsidP="00F938FC">
            <w:pPr>
              <w:suppressAutoHyphens/>
              <w:jc w:val="center"/>
              <w:rPr>
                <w:sz w:val="22"/>
                <w:szCs w:val="22"/>
                <w:lang w:eastAsia="ar-SA"/>
              </w:rPr>
            </w:pPr>
            <w:r w:rsidRPr="009358C4">
              <w:rPr>
                <w:sz w:val="22"/>
                <w:szCs w:val="22"/>
                <w:lang w:eastAsia="ar-SA"/>
              </w:rPr>
              <w:t>9</w:t>
            </w:r>
          </w:p>
        </w:tc>
      </w:tr>
      <w:tr w:rsidR="003B4E57" w:rsidRPr="009358C4" w14:paraId="028D5397" w14:textId="77777777" w:rsidTr="002E3F3B">
        <w:trPr>
          <w:trHeight w:val="765"/>
        </w:trPr>
        <w:tc>
          <w:tcPr>
            <w:tcW w:w="523" w:type="dxa"/>
          </w:tcPr>
          <w:p w14:paraId="62768784"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1</w:t>
            </w:r>
          </w:p>
        </w:tc>
        <w:tc>
          <w:tcPr>
            <w:tcW w:w="3694" w:type="dxa"/>
          </w:tcPr>
          <w:p w14:paraId="76C63463" w14:textId="4EF56F78" w:rsidR="003B4E57" w:rsidRPr="009358C4" w:rsidRDefault="003B4E57" w:rsidP="002E3F3B">
            <w:pPr>
              <w:pStyle w:val="ConsPlusNormal"/>
              <w:ind w:firstLine="0"/>
              <w:rPr>
                <w:lang w:eastAsia="ar-SA"/>
              </w:rPr>
            </w:pPr>
            <w:r w:rsidRPr="009358C4">
              <w:rPr>
                <w:rFonts w:ascii="Times New Roman" w:hAnsi="Times New Roman"/>
                <w:sz w:val="24"/>
                <w:szCs w:val="24"/>
                <w:lang w:eastAsia="en-US"/>
              </w:rPr>
              <w:t>Заяв</w:t>
            </w:r>
            <w:r w:rsidR="00F2088D" w:rsidRPr="009358C4">
              <w:rPr>
                <w:rFonts w:ascii="Times New Roman" w:hAnsi="Times New Roman"/>
                <w:sz w:val="24"/>
                <w:szCs w:val="24"/>
                <w:lang w:eastAsia="en-US"/>
              </w:rPr>
              <w:t>ление</w:t>
            </w:r>
            <w:r w:rsidRPr="009358C4">
              <w:rPr>
                <w:rFonts w:ascii="Times New Roman" w:hAnsi="Times New Roman"/>
                <w:sz w:val="24"/>
                <w:szCs w:val="24"/>
                <w:lang w:eastAsia="en-US"/>
              </w:rPr>
              <w:t xml:space="preserve"> о закрытии  разрешения на осуществление земляных работ на территории городского округа «Город Калининград»</w:t>
            </w:r>
          </w:p>
        </w:tc>
        <w:tc>
          <w:tcPr>
            <w:tcW w:w="851" w:type="dxa"/>
          </w:tcPr>
          <w:p w14:paraId="2CD4A2DE" w14:textId="77777777" w:rsidR="003B4E57" w:rsidRPr="009358C4" w:rsidRDefault="003B4E57" w:rsidP="006F69B4">
            <w:pPr>
              <w:suppressAutoHyphens/>
              <w:spacing w:after="200" w:line="276" w:lineRule="auto"/>
              <w:rPr>
                <w:sz w:val="28"/>
                <w:szCs w:val="28"/>
                <w:lang w:eastAsia="ar-SA"/>
              </w:rPr>
            </w:pPr>
          </w:p>
        </w:tc>
        <w:tc>
          <w:tcPr>
            <w:tcW w:w="708" w:type="dxa"/>
          </w:tcPr>
          <w:p w14:paraId="7478DD83" w14:textId="77777777" w:rsidR="003B4E57" w:rsidRPr="009358C4" w:rsidRDefault="003B4E57" w:rsidP="006F69B4">
            <w:pPr>
              <w:suppressAutoHyphens/>
              <w:spacing w:after="200" w:line="276" w:lineRule="auto"/>
              <w:rPr>
                <w:sz w:val="28"/>
                <w:szCs w:val="28"/>
                <w:lang w:eastAsia="ar-SA"/>
              </w:rPr>
            </w:pPr>
          </w:p>
        </w:tc>
        <w:tc>
          <w:tcPr>
            <w:tcW w:w="851" w:type="dxa"/>
          </w:tcPr>
          <w:p w14:paraId="5BD6D3A3" w14:textId="77777777" w:rsidR="003B4E57" w:rsidRPr="009358C4" w:rsidRDefault="003B4E57" w:rsidP="006F69B4">
            <w:pPr>
              <w:suppressAutoHyphens/>
              <w:spacing w:after="200" w:line="276" w:lineRule="auto"/>
              <w:rPr>
                <w:sz w:val="28"/>
                <w:szCs w:val="28"/>
                <w:lang w:eastAsia="ar-SA"/>
              </w:rPr>
            </w:pPr>
          </w:p>
        </w:tc>
        <w:tc>
          <w:tcPr>
            <w:tcW w:w="709" w:type="dxa"/>
          </w:tcPr>
          <w:p w14:paraId="5B820787" w14:textId="77777777" w:rsidR="003B4E57" w:rsidRPr="009358C4" w:rsidRDefault="003B4E57" w:rsidP="006F69B4">
            <w:pPr>
              <w:suppressAutoHyphens/>
              <w:spacing w:after="200" w:line="276" w:lineRule="auto"/>
              <w:rPr>
                <w:sz w:val="28"/>
                <w:szCs w:val="28"/>
                <w:lang w:eastAsia="ar-SA"/>
              </w:rPr>
            </w:pPr>
          </w:p>
        </w:tc>
        <w:tc>
          <w:tcPr>
            <w:tcW w:w="850" w:type="dxa"/>
          </w:tcPr>
          <w:p w14:paraId="2667B4CA" w14:textId="77777777" w:rsidR="003B4E57" w:rsidRPr="009358C4" w:rsidRDefault="003B4E57" w:rsidP="006F69B4">
            <w:pPr>
              <w:suppressAutoHyphens/>
              <w:spacing w:after="200" w:line="276" w:lineRule="auto"/>
              <w:rPr>
                <w:sz w:val="28"/>
                <w:szCs w:val="28"/>
                <w:lang w:eastAsia="ar-SA"/>
              </w:rPr>
            </w:pPr>
          </w:p>
        </w:tc>
        <w:tc>
          <w:tcPr>
            <w:tcW w:w="709" w:type="dxa"/>
          </w:tcPr>
          <w:p w14:paraId="738F6EB0" w14:textId="77777777" w:rsidR="003B4E57" w:rsidRPr="009358C4" w:rsidRDefault="003B4E57" w:rsidP="006F69B4">
            <w:pPr>
              <w:suppressAutoHyphens/>
              <w:spacing w:after="200" w:line="276" w:lineRule="auto"/>
              <w:rPr>
                <w:sz w:val="28"/>
                <w:szCs w:val="28"/>
                <w:lang w:eastAsia="ar-SA"/>
              </w:rPr>
            </w:pPr>
          </w:p>
        </w:tc>
        <w:tc>
          <w:tcPr>
            <w:tcW w:w="992" w:type="dxa"/>
            <w:vAlign w:val="center"/>
          </w:tcPr>
          <w:p w14:paraId="609656D0" w14:textId="384DECFD" w:rsidR="003B4E57" w:rsidRPr="009358C4" w:rsidRDefault="00B90672" w:rsidP="006F69B4">
            <w:pPr>
              <w:suppressAutoHyphens/>
              <w:spacing w:after="200" w:line="276" w:lineRule="auto"/>
              <w:rPr>
                <w:sz w:val="28"/>
                <w:szCs w:val="28"/>
                <w:lang w:eastAsia="ar-SA"/>
              </w:rPr>
            </w:pPr>
            <w:r w:rsidRPr="009358C4">
              <w:rPr>
                <w:noProof/>
              </w:rPr>
              <mc:AlternateContent>
                <mc:Choice Requires="wps">
                  <w:drawing>
                    <wp:anchor distT="0" distB="0" distL="114300" distR="114300" simplePos="0" relativeHeight="251701760" behindDoc="0" locked="0" layoutInCell="1" allowOverlap="1" wp14:anchorId="226F4701" wp14:editId="385BE431">
                      <wp:simplePos x="0" y="0"/>
                      <wp:positionH relativeFrom="column">
                        <wp:posOffset>50165</wp:posOffset>
                      </wp:positionH>
                      <wp:positionV relativeFrom="paragraph">
                        <wp:posOffset>139065</wp:posOffset>
                      </wp:positionV>
                      <wp:extent cx="326390" cy="214630"/>
                      <wp:effectExtent l="0" t="0" r="16510" b="1397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32610" id="Прямоугольник 69" o:spid="_x0000_s1026" style="position:absolute;margin-left:3.95pt;margin-top:10.95pt;width:25.7pt;height:16.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"/>
                  </w:pict>
                </mc:Fallback>
              </mc:AlternateContent>
            </w:r>
          </w:p>
        </w:tc>
      </w:tr>
      <w:tr w:rsidR="003B4E57" w:rsidRPr="009358C4" w14:paraId="04260F20" w14:textId="77777777" w:rsidTr="002E3F3B">
        <w:trPr>
          <w:trHeight w:val="2573"/>
        </w:trPr>
        <w:tc>
          <w:tcPr>
            <w:tcW w:w="523" w:type="dxa"/>
          </w:tcPr>
          <w:p w14:paraId="02CC7C29"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2</w:t>
            </w:r>
          </w:p>
        </w:tc>
        <w:tc>
          <w:tcPr>
            <w:tcW w:w="3694" w:type="dxa"/>
          </w:tcPr>
          <w:p w14:paraId="79C3DC21" w14:textId="179EC9FB" w:rsidR="00B53DCB" w:rsidRPr="009358C4" w:rsidRDefault="00125BCB" w:rsidP="00F938FC">
            <w:pPr>
              <w:suppressAutoHyphens/>
              <w:autoSpaceDE w:val="0"/>
              <w:snapToGrid w:val="0"/>
              <w:rPr>
                <w:lang w:eastAsia="en-US"/>
              </w:rPr>
            </w:pPr>
            <w:r w:rsidRPr="009358C4">
              <w:rPr>
                <w:lang w:eastAsia="en-US"/>
              </w:rPr>
              <w:t>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w:t>
            </w:r>
            <w:r w:rsidR="00F938FC" w:rsidRPr="009358C4">
              <w:rPr>
                <w:lang w:eastAsia="en-US"/>
              </w:rPr>
              <w:t xml:space="preserve"> </w:t>
            </w:r>
            <w:r w:rsidRPr="009358C4">
              <w:rPr>
                <w:lang w:eastAsia="en-US"/>
              </w:rPr>
              <w:t>в качестве удостоверяющего личность гражданина</w:t>
            </w:r>
          </w:p>
        </w:tc>
        <w:tc>
          <w:tcPr>
            <w:tcW w:w="851" w:type="dxa"/>
          </w:tcPr>
          <w:p w14:paraId="69E0C768" w14:textId="77777777" w:rsidR="003B4E57" w:rsidRPr="009358C4" w:rsidRDefault="003B4E57" w:rsidP="006F69B4">
            <w:pPr>
              <w:suppressAutoHyphens/>
              <w:spacing w:after="200" w:line="276" w:lineRule="auto"/>
              <w:rPr>
                <w:sz w:val="28"/>
                <w:szCs w:val="28"/>
                <w:lang w:eastAsia="ar-SA"/>
              </w:rPr>
            </w:pPr>
          </w:p>
        </w:tc>
        <w:tc>
          <w:tcPr>
            <w:tcW w:w="708" w:type="dxa"/>
          </w:tcPr>
          <w:p w14:paraId="6F4EC8DB" w14:textId="77777777" w:rsidR="003B4E57" w:rsidRPr="009358C4" w:rsidRDefault="003B4E57" w:rsidP="006F69B4">
            <w:pPr>
              <w:suppressAutoHyphens/>
              <w:spacing w:after="200" w:line="276" w:lineRule="auto"/>
              <w:rPr>
                <w:sz w:val="28"/>
                <w:szCs w:val="28"/>
                <w:lang w:eastAsia="ar-SA"/>
              </w:rPr>
            </w:pPr>
          </w:p>
        </w:tc>
        <w:tc>
          <w:tcPr>
            <w:tcW w:w="851" w:type="dxa"/>
          </w:tcPr>
          <w:p w14:paraId="3C7C5EDD" w14:textId="77777777" w:rsidR="003B4E57" w:rsidRPr="009358C4" w:rsidRDefault="003B4E57" w:rsidP="006F69B4">
            <w:pPr>
              <w:suppressAutoHyphens/>
              <w:spacing w:after="200" w:line="276" w:lineRule="auto"/>
              <w:rPr>
                <w:sz w:val="28"/>
                <w:szCs w:val="28"/>
                <w:lang w:eastAsia="ar-SA"/>
              </w:rPr>
            </w:pPr>
          </w:p>
        </w:tc>
        <w:tc>
          <w:tcPr>
            <w:tcW w:w="709" w:type="dxa"/>
          </w:tcPr>
          <w:p w14:paraId="0A500DF1" w14:textId="77777777" w:rsidR="003B4E57" w:rsidRPr="009358C4" w:rsidRDefault="003B4E57" w:rsidP="006F69B4">
            <w:pPr>
              <w:suppressAutoHyphens/>
              <w:spacing w:after="200" w:line="276" w:lineRule="auto"/>
              <w:rPr>
                <w:sz w:val="28"/>
                <w:szCs w:val="28"/>
                <w:lang w:eastAsia="ar-SA"/>
              </w:rPr>
            </w:pPr>
          </w:p>
        </w:tc>
        <w:tc>
          <w:tcPr>
            <w:tcW w:w="850" w:type="dxa"/>
          </w:tcPr>
          <w:p w14:paraId="3C339F3B" w14:textId="77777777" w:rsidR="003B4E57" w:rsidRPr="009358C4" w:rsidRDefault="003B4E57" w:rsidP="006F69B4">
            <w:pPr>
              <w:suppressAutoHyphens/>
              <w:spacing w:after="200" w:line="276" w:lineRule="auto"/>
              <w:rPr>
                <w:sz w:val="28"/>
                <w:szCs w:val="28"/>
                <w:lang w:eastAsia="ar-SA"/>
              </w:rPr>
            </w:pPr>
          </w:p>
        </w:tc>
        <w:tc>
          <w:tcPr>
            <w:tcW w:w="709" w:type="dxa"/>
          </w:tcPr>
          <w:p w14:paraId="23707B9E" w14:textId="77777777" w:rsidR="003B4E57" w:rsidRPr="009358C4" w:rsidRDefault="003B4E57" w:rsidP="006F69B4">
            <w:pPr>
              <w:suppressAutoHyphens/>
              <w:spacing w:after="200" w:line="276" w:lineRule="auto"/>
              <w:rPr>
                <w:sz w:val="28"/>
                <w:szCs w:val="28"/>
                <w:lang w:eastAsia="ar-SA"/>
              </w:rPr>
            </w:pPr>
          </w:p>
        </w:tc>
        <w:tc>
          <w:tcPr>
            <w:tcW w:w="992" w:type="dxa"/>
            <w:vAlign w:val="center"/>
          </w:tcPr>
          <w:p w14:paraId="2D43266E" w14:textId="38036B66" w:rsidR="003B4E57" w:rsidRPr="009358C4" w:rsidRDefault="00B90672" w:rsidP="006F69B4">
            <w:pPr>
              <w:suppressAutoHyphens/>
              <w:spacing w:after="200" w:line="276" w:lineRule="auto"/>
              <w:rPr>
                <w:noProof/>
                <w:sz w:val="28"/>
                <w:szCs w:val="28"/>
              </w:rPr>
            </w:pPr>
            <w:r w:rsidRPr="009358C4">
              <w:rPr>
                <w:noProof/>
              </w:rPr>
              <mc:AlternateContent>
                <mc:Choice Requires="wps">
                  <w:drawing>
                    <wp:anchor distT="0" distB="0" distL="114300" distR="114300" simplePos="0" relativeHeight="251702784" behindDoc="0" locked="0" layoutInCell="1" allowOverlap="1" wp14:anchorId="2203C7C2" wp14:editId="704B51D4">
                      <wp:simplePos x="0" y="0"/>
                      <wp:positionH relativeFrom="column">
                        <wp:posOffset>46990</wp:posOffset>
                      </wp:positionH>
                      <wp:positionV relativeFrom="paragraph">
                        <wp:posOffset>96520</wp:posOffset>
                      </wp:positionV>
                      <wp:extent cx="326390" cy="214630"/>
                      <wp:effectExtent l="0" t="0" r="16510" b="1397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5864D" id="Прямоугольник 70" o:spid="_x0000_s1026" style="position:absolute;margin-left:3.7pt;margin-top:7.6pt;width:25.7pt;height:16.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"/>
                  </w:pict>
                </mc:Fallback>
              </mc:AlternateContent>
            </w:r>
          </w:p>
        </w:tc>
      </w:tr>
      <w:tr w:rsidR="003B4E57" w:rsidRPr="009358C4" w14:paraId="4D9F9B39" w14:textId="77777777" w:rsidTr="002E3F3B">
        <w:trPr>
          <w:trHeight w:val="961"/>
        </w:trPr>
        <w:tc>
          <w:tcPr>
            <w:tcW w:w="523" w:type="dxa"/>
          </w:tcPr>
          <w:p w14:paraId="431EE4D7" w14:textId="77777777" w:rsidR="003B4E57" w:rsidRPr="009358C4" w:rsidRDefault="003B4E57" w:rsidP="006F69B4">
            <w:pPr>
              <w:suppressAutoHyphens/>
              <w:spacing w:after="200" w:line="276" w:lineRule="auto"/>
              <w:jc w:val="center"/>
              <w:rPr>
                <w:lang w:eastAsia="ar-SA"/>
              </w:rPr>
            </w:pPr>
            <w:r w:rsidRPr="009358C4">
              <w:rPr>
                <w:sz w:val="22"/>
                <w:szCs w:val="22"/>
                <w:lang w:eastAsia="ar-SA"/>
              </w:rPr>
              <w:t>3</w:t>
            </w:r>
          </w:p>
        </w:tc>
        <w:tc>
          <w:tcPr>
            <w:tcW w:w="3694" w:type="dxa"/>
          </w:tcPr>
          <w:p w14:paraId="133DD803" w14:textId="77777777" w:rsidR="003B4E57" w:rsidRPr="009358C4" w:rsidRDefault="003B4E57" w:rsidP="00F938FC">
            <w:pPr>
              <w:pStyle w:val="ConsPlusNormal"/>
              <w:ind w:firstLine="0"/>
              <w:rPr>
                <w:rFonts w:ascii="Times New Roman" w:hAnsi="Times New Roman"/>
                <w:sz w:val="24"/>
                <w:szCs w:val="24"/>
                <w:lang w:eastAsia="en-US"/>
              </w:rPr>
            </w:pPr>
            <w:r w:rsidRPr="009358C4">
              <w:rPr>
                <w:rFonts w:ascii="Times New Roman" w:hAnsi="Times New Roman"/>
                <w:sz w:val="24"/>
                <w:szCs w:val="24"/>
                <w:lang w:eastAsia="en-US"/>
              </w:rPr>
              <w:t>Документ, подтверждающий полномочия представителя заявителя</w:t>
            </w:r>
          </w:p>
        </w:tc>
        <w:tc>
          <w:tcPr>
            <w:tcW w:w="851" w:type="dxa"/>
          </w:tcPr>
          <w:p w14:paraId="46949EA4" w14:textId="77777777" w:rsidR="003B4E57" w:rsidRPr="009358C4" w:rsidRDefault="003B4E57" w:rsidP="006F69B4">
            <w:pPr>
              <w:suppressAutoHyphens/>
              <w:spacing w:after="200" w:line="276" w:lineRule="auto"/>
              <w:rPr>
                <w:sz w:val="28"/>
                <w:szCs w:val="28"/>
                <w:lang w:eastAsia="ar-SA"/>
              </w:rPr>
            </w:pPr>
          </w:p>
        </w:tc>
        <w:tc>
          <w:tcPr>
            <w:tcW w:w="708" w:type="dxa"/>
          </w:tcPr>
          <w:p w14:paraId="4E96D238" w14:textId="77777777" w:rsidR="003B4E57" w:rsidRPr="009358C4" w:rsidRDefault="003B4E57" w:rsidP="006F69B4">
            <w:pPr>
              <w:suppressAutoHyphens/>
              <w:spacing w:after="200" w:line="276" w:lineRule="auto"/>
              <w:rPr>
                <w:sz w:val="28"/>
                <w:szCs w:val="28"/>
                <w:lang w:eastAsia="ar-SA"/>
              </w:rPr>
            </w:pPr>
          </w:p>
        </w:tc>
        <w:tc>
          <w:tcPr>
            <w:tcW w:w="851" w:type="dxa"/>
          </w:tcPr>
          <w:p w14:paraId="0B0B839E" w14:textId="77777777" w:rsidR="003B4E57" w:rsidRPr="009358C4" w:rsidRDefault="003B4E57" w:rsidP="006F69B4">
            <w:pPr>
              <w:suppressAutoHyphens/>
              <w:spacing w:after="200" w:line="276" w:lineRule="auto"/>
              <w:rPr>
                <w:sz w:val="28"/>
                <w:szCs w:val="28"/>
                <w:lang w:eastAsia="ar-SA"/>
              </w:rPr>
            </w:pPr>
          </w:p>
        </w:tc>
        <w:tc>
          <w:tcPr>
            <w:tcW w:w="709" w:type="dxa"/>
          </w:tcPr>
          <w:p w14:paraId="53C4ECA2" w14:textId="77777777" w:rsidR="003B4E57" w:rsidRPr="009358C4" w:rsidRDefault="003B4E57" w:rsidP="006F69B4">
            <w:pPr>
              <w:suppressAutoHyphens/>
              <w:spacing w:after="200" w:line="276" w:lineRule="auto"/>
              <w:rPr>
                <w:sz w:val="28"/>
                <w:szCs w:val="28"/>
                <w:lang w:eastAsia="ar-SA"/>
              </w:rPr>
            </w:pPr>
          </w:p>
        </w:tc>
        <w:tc>
          <w:tcPr>
            <w:tcW w:w="850" w:type="dxa"/>
          </w:tcPr>
          <w:p w14:paraId="44B6F172" w14:textId="77777777" w:rsidR="003B4E57" w:rsidRPr="009358C4" w:rsidRDefault="003B4E57" w:rsidP="006F69B4">
            <w:pPr>
              <w:suppressAutoHyphens/>
              <w:spacing w:after="200" w:line="276" w:lineRule="auto"/>
              <w:rPr>
                <w:sz w:val="28"/>
                <w:szCs w:val="28"/>
                <w:lang w:eastAsia="ar-SA"/>
              </w:rPr>
            </w:pPr>
          </w:p>
        </w:tc>
        <w:tc>
          <w:tcPr>
            <w:tcW w:w="709" w:type="dxa"/>
          </w:tcPr>
          <w:p w14:paraId="39598026" w14:textId="77777777" w:rsidR="003B4E57" w:rsidRPr="009358C4" w:rsidRDefault="003B4E57" w:rsidP="006F69B4">
            <w:pPr>
              <w:suppressAutoHyphens/>
              <w:spacing w:after="200" w:line="276" w:lineRule="auto"/>
              <w:rPr>
                <w:sz w:val="28"/>
                <w:szCs w:val="28"/>
                <w:lang w:eastAsia="ar-SA"/>
              </w:rPr>
            </w:pPr>
          </w:p>
        </w:tc>
        <w:tc>
          <w:tcPr>
            <w:tcW w:w="992" w:type="dxa"/>
            <w:vAlign w:val="center"/>
          </w:tcPr>
          <w:p w14:paraId="39961490" w14:textId="530A9954" w:rsidR="003B4E57" w:rsidRPr="009358C4" w:rsidRDefault="00B90672" w:rsidP="006F69B4">
            <w:pPr>
              <w:suppressAutoHyphens/>
              <w:spacing w:after="200" w:line="276" w:lineRule="auto"/>
              <w:rPr>
                <w:rFonts w:ascii="Calibri" w:hAnsi="Calibri" w:cs="Calibri"/>
                <w:noProof/>
              </w:rPr>
            </w:pPr>
            <w:r w:rsidRPr="009358C4">
              <w:rPr>
                <w:noProof/>
              </w:rPr>
              <mc:AlternateContent>
                <mc:Choice Requires="wps">
                  <w:drawing>
                    <wp:anchor distT="0" distB="0" distL="114300" distR="114300" simplePos="0" relativeHeight="251703808" behindDoc="0" locked="0" layoutInCell="1" allowOverlap="1" wp14:anchorId="06132184" wp14:editId="2CD25904">
                      <wp:simplePos x="0" y="0"/>
                      <wp:positionH relativeFrom="column">
                        <wp:posOffset>52070</wp:posOffset>
                      </wp:positionH>
                      <wp:positionV relativeFrom="paragraph">
                        <wp:posOffset>12700</wp:posOffset>
                      </wp:positionV>
                      <wp:extent cx="326390" cy="214630"/>
                      <wp:effectExtent l="0" t="0" r="16510" b="1397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2AA6E" id="Прямоугольник 71" o:spid="_x0000_s1026" style="position:absolute;margin-left:4.1pt;margin-top:1pt;width:25.7pt;height:16.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"/>
                  </w:pict>
                </mc:Fallback>
              </mc:AlternateContent>
            </w:r>
          </w:p>
        </w:tc>
      </w:tr>
      <w:tr w:rsidR="00125BCB" w:rsidRPr="009358C4" w14:paraId="3E5669AB" w14:textId="77777777" w:rsidTr="00F938FC">
        <w:trPr>
          <w:trHeight w:val="170"/>
        </w:trPr>
        <w:tc>
          <w:tcPr>
            <w:tcW w:w="523" w:type="dxa"/>
          </w:tcPr>
          <w:p w14:paraId="25BBC1DD" w14:textId="62B0406E" w:rsidR="00125BCB" w:rsidRPr="009358C4" w:rsidRDefault="00125BCB" w:rsidP="006F69B4">
            <w:pPr>
              <w:suppressAutoHyphens/>
              <w:spacing w:after="200" w:line="276" w:lineRule="auto"/>
              <w:jc w:val="center"/>
              <w:rPr>
                <w:sz w:val="22"/>
                <w:szCs w:val="22"/>
                <w:lang w:eastAsia="ar-SA"/>
              </w:rPr>
            </w:pPr>
            <w:r w:rsidRPr="009358C4">
              <w:rPr>
                <w:sz w:val="22"/>
                <w:szCs w:val="22"/>
                <w:lang w:eastAsia="ar-SA"/>
              </w:rPr>
              <w:t>4</w:t>
            </w:r>
          </w:p>
        </w:tc>
        <w:tc>
          <w:tcPr>
            <w:tcW w:w="3694" w:type="dxa"/>
          </w:tcPr>
          <w:p w14:paraId="2F09034B" w14:textId="61178FA5" w:rsidR="00125BCB" w:rsidRPr="009358C4" w:rsidRDefault="00125BCB" w:rsidP="00F938FC">
            <w:pPr>
              <w:pStyle w:val="ConsPlusNormal"/>
              <w:ind w:firstLine="0"/>
              <w:rPr>
                <w:rFonts w:ascii="Times New Roman" w:hAnsi="Times New Roman"/>
                <w:sz w:val="24"/>
                <w:szCs w:val="24"/>
                <w:lang w:eastAsia="en-US"/>
              </w:rPr>
            </w:pPr>
            <w:r w:rsidRPr="009358C4">
              <w:rPr>
                <w:rFonts w:ascii="Times New Roman" w:hAnsi="Times New Roman"/>
                <w:sz w:val="24"/>
                <w:szCs w:val="24"/>
                <w:lang w:eastAsia="en-US"/>
              </w:rPr>
              <w:t>Исполнительн</w:t>
            </w:r>
            <w:r w:rsidR="00D9074D" w:rsidRPr="009358C4">
              <w:rPr>
                <w:rFonts w:ascii="Times New Roman" w:hAnsi="Times New Roman"/>
                <w:sz w:val="24"/>
                <w:szCs w:val="24"/>
                <w:lang w:eastAsia="en-US"/>
              </w:rPr>
              <w:t>ая</w:t>
            </w:r>
            <w:r w:rsidRPr="009358C4">
              <w:rPr>
                <w:rFonts w:ascii="Times New Roman" w:hAnsi="Times New Roman"/>
                <w:sz w:val="24"/>
                <w:szCs w:val="24"/>
                <w:lang w:eastAsia="en-US"/>
              </w:rPr>
              <w:t xml:space="preserve"> документаци</w:t>
            </w:r>
            <w:r w:rsidR="00D9074D" w:rsidRPr="009358C4">
              <w:rPr>
                <w:rFonts w:ascii="Times New Roman" w:hAnsi="Times New Roman"/>
                <w:sz w:val="24"/>
                <w:szCs w:val="24"/>
                <w:lang w:eastAsia="en-US"/>
              </w:rPr>
              <w:t>я</w:t>
            </w:r>
            <w:r w:rsidRPr="009358C4">
              <w:rPr>
                <w:rFonts w:ascii="Times New Roman" w:hAnsi="Times New Roman"/>
                <w:sz w:val="24"/>
                <w:szCs w:val="24"/>
                <w:lang w:eastAsia="en-US"/>
              </w:rPr>
              <w:t xml:space="preserve"> (схему) инженерных коммуникаций (в случае, если проводились работы по строительству (реконструкции) инженерных коммуникаций</w:t>
            </w:r>
            <w:r w:rsidR="0001532A" w:rsidRPr="009358C4">
              <w:rPr>
                <w:rFonts w:ascii="Times New Roman" w:hAnsi="Times New Roman"/>
                <w:sz w:val="24"/>
                <w:szCs w:val="24"/>
                <w:lang w:eastAsia="en-US"/>
              </w:rPr>
              <w:t>)</w:t>
            </w:r>
            <w:r w:rsidR="008D4657" w:rsidRPr="009358C4">
              <w:rPr>
                <w:rFonts w:ascii="Times New Roman" w:hAnsi="Times New Roman"/>
                <w:sz w:val="24"/>
                <w:szCs w:val="24"/>
                <w:lang w:eastAsia="en-US"/>
              </w:rPr>
              <w:t xml:space="preserve"> при подаче Заявления посредством </w:t>
            </w:r>
            <w:r w:rsidR="008D4657" w:rsidRPr="009358C4">
              <w:rPr>
                <w:rFonts w:ascii="Times New Roman" w:hAnsi="Times New Roman"/>
                <w:sz w:val="24"/>
                <w:szCs w:val="24"/>
                <w:lang w:eastAsia="en-US"/>
              </w:rPr>
              <w:lastRenderedPageBreak/>
              <w:t>Единого либо Регионального портала</w:t>
            </w:r>
          </w:p>
        </w:tc>
        <w:tc>
          <w:tcPr>
            <w:tcW w:w="851" w:type="dxa"/>
          </w:tcPr>
          <w:p w14:paraId="07D01D15" w14:textId="77777777" w:rsidR="00125BCB" w:rsidRPr="009358C4" w:rsidRDefault="00125BCB" w:rsidP="006F69B4">
            <w:pPr>
              <w:suppressAutoHyphens/>
              <w:spacing w:after="200" w:line="276" w:lineRule="auto"/>
              <w:rPr>
                <w:sz w:val="28"/>
                <w:szCs w:val="28"/>
                <w:lang w:eastAsia="ar-SA"/>
              </w:rPr>
            </w:pPr>
          </w:p>
        </w:tc>
        <w:tc>
          <w:tcPr>
            <w:tcW w:w="708" w:type="dxa"/>
          </w:tcPr>
          <w:p w14:paraId="55F85105" w14:textId="77777777" w:rsidR="00125BCB" w:rsidRPr="009358C4" w:rsidRDefault="00125BCB" w:rsidP="006F69B4">
            <w:pPr>
              <w:suppressAutoHyphens/>
              <w:spacing w:after="200" w:line="276" w:lineRule="auto"/>
              <w:rPr>
                <w:sz w:val="28"/>
                <w:szCs w:val="28"/>
                <w:lang w:eastAsia="ar-SA"/>
              </w:rPr>
            </w:pPr>
          </w:p>
        </w:tc>
        <w:tc>
          <w:tcPr>
            <w:tcW w:w="851" w:type="dxa"/>
          </w:tcPr>
          <w:p w14:paraId="324914F8" w14:textId="77777777" w:rsidR="00125BCB" w:rsidRPr="009358C4" w:rsidRDefault="00125BCB" w:rsidP="006F69B4">
            <w:pPr>
              <w:suppressAutoHyphens/>
              <w:spacing w:after="200" w:line="276" w:lineRule="auto"/>
              <w:rPr>
                <w:sz w:val="28"/>
                <w:szCs w:val="28"/>
                <w:lang w:eastAsia="ar-SA"/>
              </w:rPr>
            </w:pPr>
          </w:p>
        </w:tc>
        <w:tc>
          <w:tcPr>
            <w:tcW w:w="709" w:type="dxa"/>
          </w:tcPr>
          <w:p w14:paraId="38B63401" w14:textId="77777777" w:rsidR="00125BCB" w:rsidRPr="009358C4" w:rsidRDefault="00125BCB" w:rsidP="006F69B4">
            <w:pPr>
              <w:suppressAutoHyphens/>
              <w:spacing w:after="200" w:line="276" w:lineRule="auto"/>
              <w:rPr>
                <w:sz w:val="28"/>
                <w:szCs w:val="28"/>
                <w:lang w:eastAsia="ar-SA"/>
              </w:rPr>
            </w:pPr>
          </w:p>
        </w:tc>
        <w:tc>
          <w:tcPr>
            <w:tcW w:w="850" w:type="dxa"/>
          </w:tcPr>
          <w:p w14:paraId="40F5CFE6" w14:textId="77777777" w:rsidR="00125BCB" w:rsidRPr="009358C4" w:rsidRDefault="00125BCB" w:rsidP="006F69B4">
            <w:pPr>
              <w:suppressAutoHyphens/>
              <w:spacing w:after="200" w:line="276" w:lineRule="auto"/>
              <w:rPr>
                <w:sz w:val="28"/>
                <w:szCs w:val="28"/>
                <w:lang w:eastAsia="ar-SA"/>
              </w:rPr>
            </w:pPr>
          </w:p>
        </w:tc>
        <w:tc>
          <w:tcPr>
            <w:tcW w:w="709" w:type="dxa"/>
          </w:tcPr>
          <w:p w14:paraId="3135739C" w14:textId="77777777" w:rsidR="00125BCB" w:rsidRPr="009358C4" w:rsidRDefault="00125BCB" w:rsidP="006F69B4">
            <w:pPr>
              <w:suppressAutoHyphens/>
              <w:spacing w:after="200" w:line="276" w:lineRule="auto"/>
              <w:rPr>
                <w:sz w:val="28"/>
                <w:szCs w:val="28"/>
                <w:lang w:eastAsia="ar-SA"/>
              </w:rPr>
            </w:pPr>
          </w:p>
        </w:tc>
        <w:tc>
          <w:tcPr>
            <w:tcW w:w="992" w:type="dxa"/>
            <w:vAlign w:val="center"/>
          </w:tcPr>
          <w:p w14:paraId="6AA10554" w14:textId="7BCF55A1" w:rsidR="00125BCB" w:rsidRPr="009358C4" w:rsidRDefault="00125BCB" w:rsidP="006F69B4">
            <w:pPr>
              <w:suppressAutoHyphens/>
              <w:spacing w:after="200" w:line="276" w:lineRule="auto"/>
              <w:rPr>
                <w:noProof/>
              </w:rPr>
            </w:pPr>
            <w:r w:rsidRPr="009358C4">
              <w:rPr>
                <w:noProof/>
              </w:rPr>
              <mc:AlternateContent>
                <mc:Choice Requires="wps">
                  <w:drawing>
                    <wp:anchor distT="0" distB="0" distL="114300" distR="114300" simplePos="0" relativeHeight="251741696" behindDoc="0" locked="0" layoutInCell="1" allowOverlap="1" wp14:anchorId="5C14F76D" wp14:editId="107E8741">
                      <wp:simplePos x="0" y="0"/>
                      <wp:positionH relativeFrom="column">
                        <wp:posOffset>52705</wp:posOffset>
                      </wp:positionH>
                      <wp:positionV relativeFrom="paragraph">
                        <wp:posOffset>-229235</wp:posOffset>
                      </wp:positionV>
                      <wp:extent cx="326390" cy="214630"/>
                      <wp:effectExtent l="0" t="0" r="16510" b="13970"/>
                      <wp:wrapNone/>
                      <wp:docPr id="1345634910" name="Прямоугольник 1345634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9A885" id="Прямоугольник 1345634910" o:spid="_x0000_s1026" style="position:absolute;margin-left:4.15pt;margin-top:-18.05pt;width:25.7pt;height:16.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"/>
                  </w:pict>
                </mc:Fallback>
              </mc:AlternateContent>
            </w:r>
          </w:p>
        </w:tc>
      </w:tr>
    </w:tbl>
    <w:p w14:paraId="319FEB14" w14:textId="77777777" w:rsidR="003B4E57" w:rsidRPr="009358C4" w:rsidRDefault="003B4E57" w:rsidP="003B4E57">
      <w:pPr>
        <w:suppressAutoHyphens/>
        <w:rPr>
          <w:sz w:val="28"/>
          <w:szCs w:val="28"/>
          <w:lang w:eastAsia="ar-SA"/>
        </w:rPr>
      </w:pPr>
    </w:p>
    <w:p w14:paraId="5F0A1ACE" w14:textId="77777777" w:rsidR="003B4E57" w:rsidRPr="009358C4" w:rsidRDefault="003B4E57" w:rsidP="003B4E57">
      <w:pPr>
        <w:suppressAutoHyphens/>
        <w:rPr>
          <w:sz w:val="28"/>
          <w:szCs w:val="28"/>
          <w:lang w:eastAsia="ar-SA"/>
        </w:rPr>
      </w:pPr>
      <w:r w:rsidRPr="009358C4">
        <w:rPr>
          <w:sz w:val="28"/>
          <w:szCs w:val="28"/>
          <w:lang w:eastAsia="ar-SA"/>
        </w:rPr>
        <w:t>___________________________________        ___________________________</w:t>
      </w:r>
    </w:p>
    <w:p w14:paraId="21B3480D" w14:textId="77777777" w:rsidR="003B4E57" w:rsidRPr="009358C4" w:rsidRDefault="003B4E57" w:rsidP="003B4E57">
      <w:pPr>
        <w:suppressAutoHyphens/>
        <w:rPr>
          <w:i/>
          <w:iCs/>
          <w:sz w:val="22"/>
          <w:szCs w:val="22"/>
          <w:lang w:eastAsia="ar-SA"/>
        </w:rPr>
      </w:pPr>
      <w:r w:rsidRPr="009358C4">
        <w:rPr>
          <w:i/>
          <w:iCs/>
          <w:sz w:val="20"/>
          <w:szCs w:val="20"/>
          <w:lang w:eastAsia="ar-SA"/>
        </w:rPr>
        <w:t>(должность сотрудника, принявшего документы</w:t>
      </w:r>
      <w:r w:rsidRPr="009358C4">
        <w:rPr>
          <w:i/>
          <w:iCs/>
          <w:sz w:val="22"/>
          <w:szCs w:val="22"/>
          <w:lang w:eastAsia="ar-SA"/>
        </w:rPr>
        <w:t xml:space="preserve">)                                    </w:t>
      </w:r>
      <w:r w:rsidRPr="009358C4">
        <w:rPr>
          <w:i/>
          <w:iCs/>
          <w:sz w:val="20"/>
          <w:szCs w:val="20"/>
          <w:lang w:eastAsia="ar-SA"/>
        </w:rPr>
        <w:t>(подпись, фамилия, инициалы)</w:t>
      </w:r>
    </w:p>
    <w:p w14:paraId="75DFCDD2"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25E7ECD9" w14:textId="77777777" w:rsidR="003B4E57" w:rsidRPr="009358C4" w:rsidRDefault="003B4E57" w:rsidP="003B4E57">
      <w:pPr>
        <w:suppressAutoHyphens/>
        <w:rPr>
          <w:i/>
          <w:iCs/>
          <w:sz w:val="20"/>
          <w:szCs w:val="20"/>
          <w:lang w:eastAsia="ar-SA"/>
        </w:rPr>
      </w:pPr>
      <w:r w:rsidRPr="009358C4">
        <w:rPr>
          <w:sz w:val="22"/>
          <w:szCs w:val="22"/>
          <w:lang w:eastAsia="ar-SA"/>
        </w:rPr>
        <w:t xml:space="preserve">                                                                                                        </w:t>
      </w:r>
      <w:r w:rsidRPr="009358C4">
        <w:rPr>
          <w:i/>
          <w:iCs/>
          <w:sz w:val="20"/>
          <w:szCs w:val="20"/>
          <w:lang w:eastAsia="ar-SA"/>
        </w:rPr>
        <w:t xml:space="preserve">дата выдачи расписки  (указывается </w:t>
      </w:r>
    </w:p>
    <w:p w14:paraId="4D76088A" w14:textId="77777777" w:rsidR="003B4E57" w:rsidRPr="009358C4" w:rsidRDefault="003B4E57" w:rsidP="003B4E57">
      <w:pPr>
        <w:suppressAutoHyphens/>
        <w:rPr>
          <w:i/>
          <w:iCs/>
          <w:sz w:val="20"/>
          <w:szCs w:val="20"/>
          <w:lang w:eastAsia="ar-SA"/>
        </w:rPr>
      </w:pPr>
      <w:r w:rsidRPr="009358C4">
        <w:rPr>
          <w:i/>
          <w:iCs/>
          <w:sz w:val="20"/>
          <w:szCs w:val="20"/>
          <w:lang w:eastAsia="ar-SA"/>
        </w:rPr>
        <w:t xml:space="preserve">                                                                                                               сотрудником, принявшим документы)</w:t>
      </w:r>
    </w:p>
    <w:p w14:paraId="44326974" w14:textId="77777777" w:rsidR="003B4E57" w:rsidRPr="009358C4" w:rsidRDefault="003B4E57" w:rsidP="003B4E57">
      <w:pPr>
        <w:suppressAutoHyphens/>
        <w:rPr>
          <w:sz w:val="22"/>
          <w:szCs w:val="22"/>
          <w:lang w:eastAsia="ar-SA"/>
        </w:rPr>
      </w:pPr>
      <w:r w:rsidRPr="009358C4">
        <w:rPr>
          <w:sz w:val="22"/>
          <w:szCs w:val="22"/>
          <w:lang w:eastAsia="ar-SA"/>
        </w:rPr>
        <w:t xml:space="preserve">                                                                                                   </w:t>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r>
      <w:r w:rsidRPr="009358C4">
        <w:rPr>
          <w:sz w:val="22"/>
          <w:szCs w:val="22"/>
          <w:lang w:eastAsia="ar-SA"/>
        </w:rPr>
        <w:tab/>
        <w:t xml:space="preserve">                                         </w:t>
      </w:r>
    </w:p>
    <w:p w14:paraId="5D046061"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0BF24FE5"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                                                                                                     дата получения результата (указывается</w:t>
      </w:r>
    </w:p>
    <w:p w14:paraId="69EFB1D2"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                                                                                                   сотрудником, принявшим документы)</w:t>
      </w:r>
    </w:p>
    <w:p w14:paraId="2B85B6E2" w14:textId="77777777" w:rsidR="003B4E57" w:rsidRPr="009358C4" w:rsidRDefault="003B4E57" w:rsidP="003B4E57">
      <w:pPr>
        <w:suppressAutoHyphens/>
        <w:rPr>
          <w:sz w:val="22"/>
          <w:szCs w:val="22"/>
          <w:lang w:eastAsia="ar-SA"/>
        </w:rPr>
      </w:pPr>
      <w:r w:rsidRPr="009358C4">
        <w:rPr>
          <w:sz w:val="22"/>
          <w:szCs w:val="22"/>
          <w:lang w:eastAsia="ar-SA"/>
        </w:rPr>
        <w:t xml:space="preserve">                                                                                                   ___________________________________</w:t>
      </w:r>
    </w:p>
    <w:p w14:paraId="43C5BDAA" w14:textId="77777777" w:rsidR="003B4E57" w:rsidRPr="009358C4" w:rsidRDefault="003B4E57" w:rsidP="003B4E57">
      <w:pPr>
        <w:suppressAutoHyphens/>
        <w:rPr>
          <w:i/>
          <w:iCs/>
          <w:sz w:val="20"/>
          <w:szCs w:val="20"/>
          <w:lang w:eastAsia="ar-SA"/>
        </w:rPr>
      </w:pPr>
      <w:r w:rsidRPr="009358C4">
        <w:rPr>
          <w:sz w:val="22"/>
          <w:szCs w:val="22"/>
          <w:lang w:eastAsia="ar-SA"/>
        </w:rPr>
        <w:t xml:space="preserve">                                                                                    </w:t>
      </w:r>
      <w:r w:rsidRPr="009358C4">
        <w:rPr>
          <w:sz w:val="20"/>
          <w:szCs w:val="20"/>
          <w:lang w:eastAsia="ar-SA"/>
        </w:rPr>
        <w:t xml:space="preserve">                    </w:t>
      </w:r>
      <w:r w:rsidRPr="009358C4">
        <w:rPr>
          <w:i/>
          <w:iCs/>
          <w:sz w:val="20"/>
          <w:szCs w:val="20"/>
          <w:lang w:eastAsia="ar-SA"/>
        </w:rPr>
        <w:t>(фамилия, инициалы, подпись заявителя)</w:t>
      </w:r>
    </w:p>
    <w:p w14:paraId="1409FA21" w14:textId="77777777" w:rsidR="003B4E57" w:rsidRPr="009358C4" w:rsidRDefault="003B4E57" w:rsidP="003B4E57">
      <w:pPr>
        <w:suppressAutoHyphens/>
        <w:rPr>
          <w:sz w:val="28"/>
          <w:szCs w:val="28"/>
          <w:lang w:eastAsia="ar-SA"/>
        </w:rPr>
      </w:pPr>
      <w:r w:rsidRPr="009358C4">
        <w:rPr>
          <w:sz w:val="28"/>
          <w:szCs w:val="28"/>
          <w:lang w:eastAsia="ar-SA"/>
        </w:rPr>
        <w:t>___________________________________     _____________________________</w:t>
      </w:r>
    </w:p>
    <w:p w14:paraId="5DCD6F85"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(должность сотрудника, выдавшего документы)                           (подпись, фамилия, инициалы)</w:t>
      </w:r>
    </w:p>
    <w:p w14:paraId="2D3C2F9D" w14:textId="77777777" w:rsidR="003B4E57" w:rsidRPr="009358C4" w:rsidRDefault="003B4E57" w:rsidP="003B4E57">
      <w:pPr>
        <w:suppressAutoHyphens/>
        <w:jc w:val="center"/>
        <w:rPr>
          <w:i/>
          <w:iCs/>
          <w:sz w:val="20"/>
          <w:szCs w:val="20"/>
          <w:lang w:eastAsia="ar-SA"/>
        </w:rPr>
      </w:pPr>
    </w:p>
    <w:p w14:paraId="78FB5BE5" w14:textId="77777777" w:rsidR="003B4E57" w:rsidRPr="009358C4" w:rsidRDefault="003B4E57" w:rsidP="003B4E57">
      <w:pPr>
        <w:suppressAutoHyphens/>
        <w:rPr>
          <w:sz w:val="22"/>
          <w:szCs w:val="22"/>
          <w:lang w:eastAsia="ar-SA"/>
        </w:rPr>
      </w:pPr>
      <w:r w:rsidRPr="009358C4">
        <w:rPr>
          <w:sz w:val="22"/>
          <w:szCs w:val="22"/>
          <w:lang w:eastAsia="ar-SA"/>
        </w:rPr>
        <w:t>____________________________________________        _____________________________________</w:t>
      </w:r>
    </w:p>
    <w:p w14:paraId="5E01536E"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(дата выдачи (получения) документов)                                   (фамилия, инициалы, подпись лица, получившего </w:t>
      </w:r>
    </w:p>
    <w:p w14:paraId="73EA8AE2" w14:textId="77777777" w:rsidR="003B4E57" w:rsidRPr="009358C4" w:rsidRDefault="003B4E57" w:rsidP="003B4E57">
      <w:pPr>
        <w:suppressAutoHyphens/>
        <w:jc w:val="center"/>
        <w:rPr>
          <w:i/>
          <w:iCs/>
          <w:sz w:val="20"/>
          <w:szCs w:val="20"/>
          <w:lang w:eastAsia="ar-SA"/>
        </w:rPr>
      </w:pPr>
      <w:r w:rsidRPr="009358C4">
        <w:rPr>
          <w:i/>
          <w:iCs/>
          <w:sz w:val="20"/>
          <w:szCs w:val="20"/>
          <w:lang w:eastAsia="ar-SA"/>
        </w:rPr>
        <w:t xml:space="preserve">                                                                                                                                          документы)</w:t>
      </w:r>
    </w:p>
    <w:p w14:paraId="07DEFDD6" w14:textId="77777777" w:rsidR="003B4E57" w:rsidRPr="009358C4" w:rsidRDefault="003B4E57" w:rsidP="003B4E57">
      <w:pPr>
        <w:tabs>
          <w:tab w:val="left" w:pos="4962"/>
        </w:tabs>
        <w:suppressAutoHyphens/>
        <w:jc w:val="both"/>
        <w:rPr>
          <w:lang w:eastAsia="ar-SA"/>
        </w:rPr>
      </w:pPr>
    </w:p>
    <w:p w14:paraId="10BCA66E" w14:textId="6779A32C" w:rsidR="003B4E57" w:rsidRPr="009358C4" w:rsidRDefault="003B4E57" w:rsidP="003B4E57">
      <w:pPr>
        <w:pStyle w:val="ConsPlusNormal"/>
        <w:ind w:firstLine="708"/>
        <w:jc w:val="both"/>
        <w:rPr>
          <w:rFonts w:ascii="Times New Roman" w:hAnsi="Times New Roman"/>
          <w:sz w:val="24"/>
          <w:szCs w:val="24"/>
          <w:lang w:eastAsia="ar-SA"/>
        </w:rPr>
      </w:pPr>
      <w:r w:rsidRPr="009358C4">
        <w:rPr>
          <w:rFonts w:ascii="Times New Roman" w:hAnsi="Times New Roman"/>
          <w:sz w:val="24"/>
          <w:szCs w:val="24"/>
          <w:lang w:eastAsia="ar-SA"/>
        </w:rPr>
        <w:t>В случае неприбытия заявителя в срок, указанный в расписке, решение о закрытии разрешения  на осуществление земляных работ на территории городского округа «Город Калининград» (либо уведомление об отказе) направляется заказным почтовым отправлением по адресу, указанному в заяв</w:t>
      </w:r>
      <w:r w:rsidR="00045C71" w:rsidRPr="009358C4">
        <w:rPr>
          <w:rFonts w:ascii="Times New Roman" w:hAnsi="Times New Roman"/>
          <w:sz w:val="24"/>
          <w:szCs w:val="24"/>
          <w:lang w:eastAsia="ar-SA"/>
        </w:rPr>
        <w:t>лении</w:t>
      </w:r>
      <w:r w:rsidRPr="009358C4">
        <w:rPr>
          <w:rFonts w:ascii="Times New Roman" w:hAnsi="Times New Roman"/>
          <w:sz w:val="24"/>
          <w:szCs w:val="24"/>
          <w:lang w:eastAsia="ar-SA"/>
        </w:rPr>
        <w:t xml:space="preserve"> о закрытии разрешения,</w:t>
      </w:r>
      <w:r w:rsidR="004A2985" w:rsidRPr="009358C4">
        <w:rPr>
          <w:rFonts w:ascii="Times New Roman" w:hAnsi="Times New Roman"/>
          <w:sz w:val="24"/>
          <w:szCs w:val="24"/>
          <w:lang w:eastAsia="ar-SA"/>
        </w:rPr>
        <w:t xml:space="preserve"> </w:t>
      </w:r>
      <w:r w:rsidRPr="009358C4">
        <w:rPr>
          <w:rFonts w:ascii="Times New Roman" w:hAnsi="Times New Roman"/>
          <w:sz w:val="24"/>
          <w:szCs w:val="24"/>
          <w:lang w:eastAsia="ar-SA"/>
        </w:rPr>
        <w:t>на одиннадцатый рабочий день после наступления даты выдачи, указанной в расписке в графе «дата получения результата».</w:t>
      </w:r>
    </w:p>
    <w:p w14:paraId="30497977" w14:textId="77777777" w:rsidR="003B4E57" w:rsidRPr="009358C4" w:rsidRDefault="003B4E57" w:rsidP="003B4E57">
      <w:pPr>
        <w:spacing w:after="200" w:line="276" w:lineRule="auto"/>
        <w:rPr>
          <w:rFonts w:ascii="Calibri" w:hAnsi="Calibri"/>
          <w:sz w:val="22"/>
          <w:szCs w:val="22"/>
          <w:lang w:eastAsia="en-US"/>
        </w:rPr>
      </w:pPr>
    </w:p>
    <w:p w14:paraId="42FD8522" w14:textId="12E94CEF" w:rsidR="00EB2AA9" w:rsidRPr="009358C4" w:rsidRDefault="00EB2AA9" w:rsidP="00EB2AA9">
      <w:pPr>
        <w:autoSpaceDE w:val="0"/>
        <w:autoSpaceDN w:val="0"/>
        <w:adjustRightInd w:val="0"/>
        <w:rPr>
          <w:rFonts w:ascii="MicrosoftSansSerif" w:eastAsia="Calibri" w:hAnsi="MicrosoftSansSerif" w:cs="MicrosoftSansSerif"/>
        </w:rPr>
      </w:pPr>
    </w:p>
    <w:p w14:paraId="1B392FAA" w14:textId="7BE64121" w:rsidR="00EB2AA9" w:rsidRPr="009358C4" w:rsidRDefault="00EB2AA9" w:rsidP="00EB2AA9">
      <w:pPr>
        <w:autoSpaceDE w:val="0"/>
        <w:autoSpaceDN w:val="0"/>
        <w:adjustRightInd w:val="0"/>
        <w:rPr>
          <w:rFonts w:ascii="MicrosoftSansSerif" w:eastAsia="Calibri" w:hAnsi="MicrosoftSansSerif" w:cs="MicrosoftSansSerif"/>
        </w:rPr>
      </w:pPr>
    </w:p>
    <w:p w14:paraId="4B5D8DEB" w14:textId="5F1A3ED2" w:rsidR="00EB2AA9" w:rsidRPr="009358C4" w:rsidRDefault="00EB2AA9" w:rsidP="00EB2AA9">
      <w:pPr>
        <w:autoSpaceDE w:val="0"/>
        <w:autoSpaceDN w:val="0"/>
        <w:adjustRightInd w:val="0"/>
        <w:rPr>
          <w:rFonts w:ascii="MicrosoftSansSerif" w:eastAsia="Calibri" w:hAnsi="MicrosoftSansSerif" w:cs="MicrosoftSansSerif"/>
        </w:rPr>
      </w:pPr>
    </w:p>
    <w:p w14:paraId="0CE8DEF3" w14:textId="5CBDCFE4" w:rsidR="00EB2AA9" w:rsidRPr="009358C4" w:rsidRDefault="00EB2AA9" w:rsidP="00EB2AA9">
      <w:pPr>
        <w:autoSpaceDE w:val="0"/>
        <w:autoSpaceDN w:val="0"/>
        <w:adjustRightInd w:val="0"/>
        <w:rPr>
          <w:rFonts w:ascii="MicrosoftSansSerif" w:eastAsia="Calibri" w:hAnsi="MicrosoftSansSerif" w:cs="MicrosoftSansSerif"/>
        </w:rPr>
      </w:pPr>
    </w:p>
    <w:p w14:paraId="78DD3FD5" w14:textId="5AE6BEB2" w:rsidR="00EB2AA9" w:rsidRPr="009358C4" w:rsidRDefault="00EB2AA9" w:rsidP="00EB2AA9">
      <w:pPr>
        <w:autoSpaceDE w:val="0"/>
        <w:autoSpaceDN w:val="0"/>
        <w:adjustRightInd w:val="0"/>
        <w:rPr>
          <w:rFonts w:ascii="MicrosoftSansSerif" w:eastAsia="Calibri" w:hAnsi="MicrosoftSansSerif" w:cs="MicrosoftSansSerif"/>
        </w:rPr>
      </w:pPr>
    </w:p>
    <w:p w14:paraId="612E974B" w14:textId="536EEFE9" w:rsidR="00EB2AA9" w:rsidRPr="009358C4" w:rsidRDefault="00EB2AA9" w:rsidP="00EB2AA9">
      <w:pPr>
        <w:autoSpaceDE w:val="0"/>
        <w:autoSpaceDN w:val="0"/>
        <w:adjustRightInd w:val="0"/>
        <w:rPr>
          <w:rFonts w:ascii="MicrosoftSansSerif" w:eastAsia="Calibri" w:hAnsi="MicrosoftSansSerif" w:cs="MicrosoftSansSerif"/>
        </w:rPr>
      </w:pPr>
    </w:p>
    <w:p w14:paraId="61F6AB6A" w14:textId="4F1ADF51" w:rsidR="00EB2AA9" w:rsidRPr="009358C4" w:rsidRDefault="00EB2AA9" w:rsidP="00EB2AA9">
      <w:pPr>
        <w:autoSpaceDE w:val="0"/>
        <w:autoSpaceDN w:val="0"/>
        <w:adjustRightInd w:val="0"/>
        <w:rPr>
          <w:rFonts w:ascii="MicrosoftSansSerif" w:eastAsia="Calibri" w:hAnsi="MicrosoftSansSerif" w:cs="MicrosoftSansSerif"/>
        </w:rPr>
      </w:pPr>
    </w:p>
    <w:p w14:paraId="54F61026" w14:textId="7ED666F4" w:rsidR="00EB2AA9" w:rsidRPr="009358C4" w:rsidRDefault="00EB2AA9" w:rsidP="00EB2AA9">
      <w:pPr>
        <w:autoSpaceDE w:val="0"/>
        <w:autoSpaceDN w:val="0"/>
        <w:adjustRightInd w:val="0"/>
        <w:rPr>
          <w:rFonts w:ascii="MicrosoftSansSerif" w:eastAsia="Calibri" w:hAnsi="MicrosoftSansSerif" w:cs="MicrosoftSansSerif"/>
        </w:rPr>
      </w:pPr>
    </w:p>
    <w:p w14:paraId="0238A717" w14:textId="526EC7FD" w:rsidR="00EB2AA9" w:rsidRPr="009358C4" w:rsidRDefault="00EB2AA9" w:rsidP="00EB2AA9">
      <w:pPr>
        <w:autoSpaceDE w:val="0"/>
        <w:autoSpaceDN w:val="0"/>
        <w:adjustRightInd w:val="0"/>
        <w:rPr>
          <w:rFonts w:ascii="MicrosoftSansSerif" w:eastAsia="Calibri" w:hAnsi="MicrosoftSansSerif" w:cs="MicrosoftSansSerif"/>
        </w:rPr>
      </w:pPr>
    </w:p>
    <w:p w14:paraId="7EFB1C4F" w14:textId="027A0D05" w:rsidR="00EB2AA9" w:rsidRPr="009358C4" w:rsidRDefault="00EB2AA9" w:rsidP="00EB2AA9">
      <w:pPr>
        <w:autoSpaceDE w:val="0"/>
        <w:autoSpaceDN w:val="0"/>
        <w:adjustRightInd w:val="0"/>
        <w:rPr>
          <w:rFonts w:ascii="MicrosoftSansSerif" w:eastAsia="Calibri" w:hAnsi="MicrosoftSansSerif" w:cs="MicrosoftSansSerif"/>
        </w:rPr>
      </w:pPr>
    </w:p>
    <w:p w14:paraId="275B9E07"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00CA3502"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6860459F"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505BD1EF"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6D9195B6"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052969CC"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20CC6232"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5BDFDCA6"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3620A6E5" w14:textId="77777777" w:rsidR="00F938FC" w:rsidRPr="009358C4" w:rsidRDefault="00F938FC" w:rsidP="00EB2AA9">
      <w:pPr>
        <w:autoSpaceDE w:val="0"/>
        <w:autoSpaceDN w:val="0"/>
        <w:adjustRightInd w:val="0"/>
        <w:rPr>
          <w:rFonts w:ascii="MicrosoftSansSerif" w:eastAsia="Calibri" w:hAnsi="MicrosoftSansSerif" w:cs="MicrosoftSansSerif"/>
        </w:rPr>
      </w:pPr>
    </w:p>
    <w:p w14:paraId="1F523848" w14:textId="3045F63B" w:rsidR="00EB2AA9" w:rsidRPr="009358C4" w:rsidRDefault="00EB2AA9" w:rsidP="00EB2AA9">
      <w:pPr>
        <w:autoSpaceDE w:val="0"/>
        <w:autoSpaceDN w:val="0"/>
        <w:adjustRightInd w:val="0"/>
        <w:rPr>
          <w:rFonts w:ascii="MicrosoftSansSerif" w:eastAsia="Calibri" w:hAnsi="MicrosoftSansSerif" w:cs="MicrosoftSansSerif"/>
        </w:rPr>
      </w:pPr>
    </w:p>
    <w:p w14:paraId="0703F846" w14:textId="3E5849CE" w:rsidR="00EB2AA9" w:rsidRPr="009358C4" w:rsidRDefault="00EB2AA9" w:rsidP="00EB2AA9">
      <w:pPr>
        <w:autoSpaceDE w:val="0"/>
        <w:autoSpaceDN w:val="0"/>
        <w:adjustRightInd w:val="0"/>
        <w:rPr>
          <w:rFonts w:ascii="MicrosoftSansSerif" w:eastAsia="Calibri" w:hAnsi="MicrosoftSansSerif" w:cs="MicrosoftSansSerif"/>
        </w:rPr>
      </w:pPr>
    </w:p>
    <w:p w14:paraId="5C143C66" w14:textId="0F5E09B9" w:rsidR="00EB2AA9" w:rsidRPr="009358C4" w:rsidRDefault="00EB2AA9" w:rsidP="00EB2AA9">
      <w:pPr>
        <w:autoSpaceDE w:val="0"/>
        <w:autoSpaceDN w:val="0"/>
        <w:adjustRightInd w:val="0"/>
        <w:rPr>
          <w:rFonts w:ascii="MicrosoftSansSerif" w:eastAsia="Calibri" w:hAnsi="MicrosoftSansSerif" w:cs="MicrosoftSansSerif"/>
        </w:rPr>
      </w:pPr>
    </w:p>
    <w:p w14:paraId="25A7AA91" w14:textId="2C474489" w:rsidR="00EB2AA9" w:rsidRPr="009358C4" w:rsidRDefault="00EB2AA9" w:rsidP="00EB2AA9">
      <w:pPr>
        <w:autoSpaceDE w:val="0"/>
        <w:autoSpaceDN w:val="0"/>
        <w:adjustRightInd w:val="0"/>
        <w:rPr>
          <w:rFonts w:ascii="MicrosoftSansSerif" w:eastAsia="Calibri" w:hAnsi="MicrosoftSansSerif" w:cs="MicrosoftSansSerif"/>
        </w:rPr>
      </w:pPr>
    </w:p>
    <w:p w14:paraId="05C013B5" w14:textId="2B3069DA" w:rsidR="00EB2AA9" w:rsidRPr="009358C4" w:rsidRDefault="00125BCB" w:rsidP="00EB2AA9">
      <w:pPr>
        <w:ind w:left="5103"/>
        <w:rPr>
          <w:sz w:val="28"/>
          <w:szCs w:val="28"/>
        </w:rPr>
      </w:pPr>
      <w:r w:rsidRPr="009358C4">
        <w:rPr>
          <w:sz w:val="28"/>
          <w:szCs w:val="28"/>
        </w:rPr>
        <w:lastRenderedPageBreak/>
        <w:t>П</w:t>
      </w:r>
      <w:r w:rsidR="00EB2AA9" w:rsidRPr="009358C4">
        <w:rPr>
          <w:sz w:val="28"/>
          <w:szCs w:val="28"/>
        </w:rPr>
        <w:t>риложение № 17</w:t>
      </w:r>
    </w:p>
    <w:p w14:paraId="34C0B642" w14:textId="77777777" w:rsidR="00EB2AA9" w:rsidRPr="009358C4" w:rsidRDefault="00EB2AA9" w:rsidP="00EB2AA9">
      <w:pPr>
        <w:ind w:left="5124"/>
        <w:jc w:val="both"/>
        <w:rPr>
          <w:sz w:val="28"/>
          <w:szCs w:val="28"/>
        </w:rPr>
      </w:pPr>
      <w:r w:rsidRPr="009358C4">
        <w:rPr>
          <w:sz w:val="28"/>
          <w:szCs w:val="28"/>
        </w:rPr>
        <w:t>к административному регламенту</w:t>
      </w:r>
    </w:p>
    <w:p w14:paraId="09E3DDC9" w14:textId="77777777" w:rsidR="00EB2AA9" w:rsidRPr="009358C4" w:rsidRDefault="00EB2AA9" w:rsidP="00EB2AA9">
      <w:pPr>
        <w:autoSpaceDE w:val="0"/>
        <w:autoSpaceDN w:val="0"/>
        <w:adjustRightInd w:val="0"/>
        <w:rPr>
          <w:rFonts w:ascii="TimesNewRomanPS-BoldMT" w:eastAsia="Calibri" w:hAnsi="TimesNewRomanPS-BoldMT" w:cs="TimesNewRomanPS-BoldMT"/>
          <w:b/>
          <w:bCs/>
        </w:rPr>
      </w:pPr>
    </w:p>
    <w:p w14:paraId="027EF691" w14:textId="6AB231A4" w:rsidR="00EB2AA9" w:rsidRPr="009358C4" w:rsidRDefault="005A00AE" w:rsidP="00EB2AA9">
      <w:pPr>
        <w:autoSpaceDE w:val="0"/>
        <w:autoSpaceDN w:val="0"/>
        <w:adjustRightInd w:val="0"/>
        <w:jc w:val="center"/>
        <w:rPr>
          <w:rFonts w:ascii="TimesNewRomanPS-BoldMT" w:eastAsia="Calibri" w:hAnsi="TimesNewRomanPS-BoldMT" w:cs="TimesNewRomanPS-BoldMT"/>
          <w:b/>
          <w:bCs/>
          <w:sz w:val="28"/>
          <w:szCs w:val="28"/>
        </w:rPr>
      </w:pPr>
      <w:r w:rsidRPr="009358C4">
        <w:rPr>
          <w:rFonts w:ascii="TimesNewRomanPS-BoldMT" w:eastAsia="Calibri" w:hAnsi="TimesNewRomanPS-BoldMT" w:cs="TimesNewRomanPS-BoldMT"/>
          <w:b/>
          <w:bCs/>
          <w:sz w:val="28"/>
          <w:szCs w:val="28"/>
        </w:rPr>
        <w:t>Календарный г</w:t>
      </w:r>
      <w:r w:rsidR="00EB2AA9" w:rsidRPr="009358C4">
        <w:rPr>
          <w:rFonts w:ascii="TimesNewRomanPS-BoldMT" w:eastAsia="Calibri" w:hAnsi="TimesNewRomanPS-BoldMT" w:cs="TimesNewRomanPS-BoldMT"/>
          <w:b/>
          <w:bCs/>
          <w:sz w:val="28"/>
          <w:szCs w:val="28"/>
        </w:rPr>
        <w:t xml:space="preserve">рафик </w:t>
      </w:r>
      <w:r w:rsidRPr="009358C4">
        <w:rPr>
          <w:rFonts w:ascii="TimesNewRomanPS-BoldMT" w:eastAsia="Calibri" w:hAnsi="TimesNewRomanPS-BoldMT" w:cs="TimesNewRomanPS-BoldMT"/>
          <w:b/>
          <w:bCs/>
          <w:sz w:val="28"/>
          <w:szCs w:val="28"/>
        </w:rPr>
        <w:t>выполнения</w:t>
      </w:r>
      <w:r w:rsidR="00EB2AA9" w:rsidRPr="009358C4">
        <w:rPr>
          <w:rFonts w:ascii="TimesNewRomanPS-BoldMT" w:eastAsia="Calibri" w:hAnsi="TimesNewRomanPS-BoldMT" w:cs="TimesNewRomanPS-BoldMT"/>
          <w:b/>
          <w:bCs/>
          <w:sz w:val="28"/>
          <w:szCs w:val="28"/>
        </w:rPr>
        <w:t xml:space="preserve"> работ </w:t>
      </w:r>
    </w:p>
    <w:p w14:paraId="05D752EF" w14:textId="77777777" w:rsidR="00EB2AA9" w:rsidRPr="009358C4" w:rsidRDefault="00EB2AA9" w:rsidP="00EB2AA9">
      <w:pPr>
        <w:autoSpaceDE w:val="0"/>
        <w:autoSpaceDN w:val="0"/>
        <w:adjustRightInd w:val="0"/>
        <w:jc w:val="center"/>
        <w:rPr>
          <w:rFonts w:ascii="TimesNewRomanPS-BoldMT" w:eastAsia="Calibri" w:hAnsi="TimesNewRomanPS-BoldMT" w:cs="TimesNewRomanPS-BoldMT"/>
          <w:b/>
          <w:bCs/>
          <w:sz w:val="28"/>
          <w:szCs w:val="28"/>
        </w:rPr>
      </w:pPr>
    </w:p>
    <w:p w14:paraId="3642DAB5" w14:textId="2A52B876" w:rsidR="00AD54B3" w:rsidRPr="009358C4" w:rsidRDefault="00AD54B3" w:rsidP="00AD54B3">
      <w:pPr>
        <w:autoSpaceDE w:val="0"/>
        <w:autoSpaceDN w:val="0"/>
        <w:adjustRightInd w:val="0"/>
        <w:jc w:val="center"/>
        <w:rPr>
          <w:rFonts w:ascii="TimesNewRomanPS-BoldMT" w:eastAsia="Calibri" w:hAnsi="TimesNewRomanPS-BoldMT" w:cs="TimesNewRomanPS-BoldMT"/>
          <w:b/>
          <w:bCs/>
          <w:sz w:val="16"/>
          <w:szCs w:val="16"/>
        </w:rPr>
      </w:pPr>
    </w:p>
    <w:tbl>
      <w:tblPr>
        <w:tblW w:w="9687" w:type="dxa"/>
        <w:tblLook w:val="00A0" w:firstRow="1" w:lastRow="0" w:firstColumn="1" w:lastColumn="0" w:noHBand="0" w:noVBand="0"/>
      </w:tblPr>
      <w:tblGrid>
        <w:gridCol w:w="1036"/>
        <w:gridCol w:w="784"/>
        <w:gridCol w:w="7867"/>
      </w:tblGrid>
      <w:tr w:rsidR="00AD54B3" w:rsidRPr="009358C4" w14:paraId="14575425" w14:textId="77777777" w:rsidTr="0001532A">
        <w:tc>
          <w:tcPr>
            <w:tcW w:w="1036" w:type="dxa"/>
          </w:tcPr>
          <w:p w14:paraId="3DCD31D0" w14:textId="77777777" w:rsidR="00AD54B3" w:rsidRPr="009358C4" w:rsidRDefault="00AD54B3" w:rsidP="0081532A">
            <w:r w:rsidRPr="009358C4">
              <w:t>Объект:</w:t>
            </w:r>
          </w:p>
        </w:tc>
        <w:tc>
          <w:tcPr>
            <w:tcW w:w="8651" w:type="dxa"/>
            <w:gridSpan w:val="2"/>
            <w:tcBorders>
              <w:bottom w:val="single" w:sz="4" w:space="0" w:color="auto"/>
            </w:tcBorders>
          </w:tcPr>
          <w:p w14:paraId="03FCCD29" w14:textId="77777777" w:rsidR="00AD54B3" w:rsidRPr="009358C4" w:rsidRDefault="00AD54B3" w:rsidP="0081532A"/>
        </w:tc>
      </w:tr>
      <w:tr w:rsidR="00AD54B3" w:rsidRPr="009358C4" w14:paraId="4684E16B" w14:textId="77777777" w:rsidTr="0001532A">
        <w:tc>
          <w:tcPr>
            <w:tcW w:w="9687" w:type="dxa"/>
            <w:gridSpan w:val="3"/>
          </w:tcPr>
          <w:p w14:paraId="7543D665" w14:textId="77777777" w:rsidR="00AD54B3" w:rsidRPr="009358C4" w:rsidRDefault="00AD54B3" w:rsidP="0081532A">
            <w:pPr>
              <w:jc w:val="center"/>
              <w:rPr>
                <w:sz w:val="16"/>
                <w:szCs w:val="16"/>
              </w:rPr>
            </w:pPr>
          </w:p>
        </w:tc>
      </w:tr>
      <w:tr w:rsidR="00AD54B3" w:rsidRPr="009358C4" w14:paraId="12DA8D6D" w14:textId="77777777" w:rsidTr="0001532A">
        <w:tc>
          <w:tcPr>
            <w:tcW w:w="1820" w:type="dxa"/>
            <w:gridSpan w:val="2"/>
          </w:tcPr>
          <w:p w14:paraId="72C8A21B" w14:textId="77777777" w:rsidR="00AD54B3" w:rsidRPr="009358C4" w:rsidRDefault="00AD54B3" w:rsidP="0081532A">
            <w:r w:rsidRPr="009358C4">
              <w:t>Адрес объекта:</w:t>
            </w:r>
          </w:p>
        </w:tc>
        <w:tc>
          <w:tcPr>
            <w:tcW w:w="7867" w:type="dxa"/>
            <w:tcBorders>
              <w:bottom w:val="single" w:sz="4" w:space="0" w:color="auto"/>
            </w:tcBorders>
          </w:tcPr>
          <w:p w14:paraId="15FFD6A7" w14:textId="77777777" w:rsidR="00AD54B3" w:rsidRPr="009358C4" w:rsidRDefault="00AD54B3" w:rsidP="0081532A"/>
        </w:tc>
      </w:tr>
    </w:tbl>
    <w:p w14:paraId="65705062" w14:textId="77777777" w:rsidR="00AD54B3" w:rsidRPr="009358C4" w:rsidRDefault="00AD54B3" w:rsidP="00AD54B3">
      <w:pPr>
        <w:autoSpaceDE w:val="0"/>
        <w:autoSpaceDN w:val="0"/>
        <w:adjustRightInd w:val="0"/>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 xml:space="preserve">                                                                      (адрес проведения земляных работ)</w:t>
      </w:r>
    </w:p>
    <w:p w14:paraId="15499890" w14:textId="20C8ABE0" w:rsidR="00EB2AA9" w:rsidRPr="009358C4" w:rsidRDefault="00EB2AA9" w:rsidP="00AD54B3">
      <w:pPr>
        <w:autoSpaceDE w:val="0"/>
        <w:autoSpaceDN w:val="0"/>
        <w:adjustRightInd w:val="0"/>
        <w:rPr>
          <w:rFonts w:ascii="TimesNewRomanPSMT" w:eastAsia="Calibri" w:hAnsi="TimesNewRomanPSMT" w:cs="TimesNewRomanPSM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975"/>
        <w:gridCol w:w="2375"/>
        <w:gridCol w:w="2343"/>
      </w:tblGrid>
      <w:tr w:rsidR="00F32B97" w:rsidRPr="009358C4" w14:paraId="38F4B323" w14:textId="77777777">
        <w:tc>
          <w:tcPr>
            <w:tcW w:w="959" w:type="dxa"/>
            <w:shd w:val="clear" w:color="auto" w:fill="auto"/>
          </w:tcPr>
          <w:p w14:paraId="7FCF857B"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 п/п</w:t>
            </w:r>
          </w:p>
          <w:p w14:paraId="0D0AC95B"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p>
        </w:tc>
        <w:tc>
          <w:tcPr>
            <w:tcW w:w="4111" w:type="dxa"/>
            <w:shd w:val="clear" w:color="auto" w:fill="auto"/>
          </w:tcPr>
          <w:p w14:paraId="112507F3"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Наименование работ</w:t>
            </w:r>
          </w:p>
          <w:p w14:paraId="71DB699E"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p>
        </w:tc>
        <w:tc>
          <w:tcPr>
            <w:tcW w:w="2409" w:type="dxa"/>
            <w:shd w:val="clear" w:color="auto" w:fill="auto"/>
          </w:tcPr>
          <w:p w14:paraId="4F579767"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Дата начала работ</w:t>
            </w:r>
          </w:p>
          <w:p w14:paraId="6E58356A"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(день/месяц/год)</w:t>
            </w:r>
          </w:p>
          <w:p w14:paraId="096FD022"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p>
        </w:tc>
        <w:tc>
          <w:tcPr>
            <w:tcW w:w="2375" w:type="dxa"/>
            <w:shd w:val="clear" w:color="auto" w:fill="auto"/>
          </w:tcPr>
          <w:p w14:paraId="624787F8"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Дата окончания</w:t>
            </w:r>
          </w:p>
          <w:p w14:paraId="6D3827E2"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работ</w:t>
            </w:r>
          </w:p>
          <w:p w14:paraId="1E5EED6F"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(день/месяц/год)</w:t>
            </w:r>
          </w:p>
          <w:p w14:paraId="21905409" w14:textId="77777777" w:rsidR="00EB2AA9" w:rsidRPr="009358C4" w:rsidRDefault="00EB2AA9">
            <w:pPr>
              <w:autoSpaceDE w:val="0"/>
              <w:autoSpaceDN w:val="0"/>
              <w:adjustRightInd w:val="0"/>
              <w:jc w:val="center"/>
              <w:rPr>
                <w:rFonts w:ascii="TimesNewRomanPSMT" w:eastAsia="Calibri" w:hAnsi="TimesNewRomanPSMT" w:cs="TimesNewRomanPSMT"/>
                <w:sz w:val="22"/>
                <w:szCs w:val="22"/>
              </w:rPr>
            </w:pPr>
          </w:p>
        </w:tc>
      </w:tr>
      <w:tr w:rsidR="00F32B97" w:rsidRPr="009358C4" w14:paraId="623E2FE2" w14:textId="77777777">
        <w:tc>
          <w:tcPr>
            <w:tcW w:w="959" w:type="dxa"/>
            <w:shd w:val="clear" w:color="auto" w:fill="auto"/>
          </w:tcPr>
          <w:p w14:paraId="1E8925B3"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4111" w:type="dxa"/>
            <w:shd w:val="clear" w:color="auto" w:fill="auto"/>
          </w:tcPr>
          <w:p w14:paraId="0E7811A8"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409" w:type="dxa"/>
            <w:shd w:val="clear" w:color="auto" w:fill="auto"/>
          </w:tcPr>
          <w:p w14:paraId="2F4A1467"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375" w:type="dxa"/>
            <w:shd w:val="clear" w:color="auto" w:fill="auto"/>
          </w:tcPr>
          <w:p w14:paraId="47FD7A00"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r>
      <w:tr w:rsidR="00F32B97" w:rsidRPr="009358C4" w14:paraId="21D08BFF" w14:textId="77777777">
        <w:tc>
          <w:tcPr>
            <w:tcW w:w="959" w:type="dxa"/>
            <w:shd w:val="clear" w:color="auto" w:fill="auto"/>
          </w:tcPr>
          <w:p w14:paraId="06BFE1CC"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4111" w:type="dxa"/>
            <w:shd w:val="clear" w:color="auto" w:fill="auto"/>
          </w:tcPr>
          <w:p w14:paraId="0A4609C8"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409" w:type="dxa"/>
            <w:shd w:val="clear" w:color="auto" w:fill="auto"/>
          </w:tcPr>
          <w:p w14:paraId="3BF1F9C0"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375" w:type="dxa"/>
            <w:shd w:val="clear" w:color="auto" w:fill="auto"/>
          </w:tcPr>
          <w:p w14:paraId="4D070827"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r>
      <w:tr w:rsidR="00F32B97" w:rsidRPr="009358C4" w14:paraId="293D215A" w14:textId="77777777">
        <w:tc>
          <w:tcPr>
            <w:tcW w:w="959" w:type="dxa"/>
            <w:shd w:val="clear" w:color="auto" w:fill="auto"/>
          </w:tcPr>
          <w:p w14:paraId="58978895"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4111" w:type="dxa"/>
            <w:shd w:val="clear" w:color="auto" w:fill="auto"/>
          </w:tcPr>
          <w:p w14:paraId="485F98E4"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409" w:type="dxa"/>
            <w:shd w:val="clear" w:color="auto" w:fill="auto"/>
          </w:tcPr>
          <w:p w14:paraId="167937BA"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375" w:type="dxa"/>
            <w:shd w:val="clear" w:color="auto" w:fill="auto"/>
          </w:tcPr>
          <w:p w14:paraId="435B8654"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r>
      <w:tr w:rsidR="00F32B97" w:rsidRPr="009358C4" w14:paraId="7A105781" w14:textId="77777777">
        <w:tc>
          <w:tcPr>
            <w:tcW w:w="959" w:type="dxa"/>
            <w:shd w:val="clear" w:color="auto" w:fill="auto"/>
          </w:tcPr>
          <w:p w14:paraId="2935558F"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4111" w:type="dxa"/>
            <w:shd w:val="clear" w:color="auto" w:fill="auto"/>
          </w:tcPr>
          <w:p w14:paraId="7E201CF2"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409" w:type="dxa"/>
            <w:shd w:val="clear" w:color="auto" w:fill="auto"/>
          </w:tcPr>
          <w:p w14:paraId="3103737D"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c>
          <w:tcPr>
            <w:tcW w:w="2375" w:type="dxa"/>
            <w:shd w:val="clear" w:color="auto" w:fill="auto"/>
          </w:tcPr>
          <w:p w14:paraId="6C725AC0" w14:textId="77777777" w:rsidR="00EB2AA9" w:rsidRPr="009358C4" w:rsidRDefault="00EB2AA9">
            <w:pPr>
              <w:autoSpaceDE w:val="0"/>
              <w:autoSpaceDN w:val="0"/>
              <w:adjustRightInd w:val="0"/>
              <w:rPr>
                <w:rFonts w:ascii="TimesNewRomanPSMT" w:eastAsia="Calibri" w:hAnsi="TimesNewRomanPSMT" w:cs="TimesNewRomanPSMT"/>
                <w:sz w:val="28"/>
                <w:szCs w:val="28"/>
              </w:rPr>
            </w:pPr>
          </w:p>
        </w:tc>
      </w:tr>
    </w:tbl>
    <w:p w14:paraId="7FC4CA16" w14:textId="77777777" w:rsidR="00EB2AA9" w:rsidRPr="009358C4" w:rsidRDefault="00EB2AA9" w:rsidP="00EB2AA9">
      <w:pPr>
        <w:autoSpaceDE w:val="0"/>
        <w:autoSpaceDN w:val="0"/>
        <w:adjustRightInd w:val="0"/>
        <w:rPr>
          <w:rFonts w:ascii="TimesNewRomanPSMT" w:eastAsia="Calibri" w:hAnsi="TimesNewRomanPSMT" w:cs="TimesNewRomanPSMT"/>
          <w:sz w:val="28"/>
          <w:szCs w:val="28"/>
        </w:rPr>
      </w:pPr>
    </w:p>
    <w:p w14:paraId="2DB2B17B" w14:textId="77777777" w:rsidR="00EB2AA9" w:rsidRPr="009358C4" w:rsidRDefault="00EB2AA9" w:rsidP="00EB2AA9">
      <w:pPr>
        <w:autoSpaceDE w:val="0"/>
        <w:autoSpaceDN w:val="0"/>
        <w:adjustRightInd w:val="0"/>
        <w:rPr>
          <w:rFonts w:ascii="TimesNewRomanPSMT" w:eastAsia="Calibri" w:hAnsi="TimesNewRomanPSMT" w:cs="TimesNewRomanPSMT"/>
          <w:sz w:val="28"/>
          <w:szCs w:val="28"/>
        </w:rPr>
      </w:pPr>
    </w:p>
    <w:p w14:paraId="558161A3" w14:textId="36629596" w:rsidR="004E0DE9" w:rsidRPr="009358C4" w:rsidRDefault="007E3CCB" w:rsidP="004E0DE9">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Л</w:t>
      </w:r>
      <w:r w:rsidR="004E0DE9" w:rsidRPr="009358C4">
        <w:rPr>
          <w:rFonts w:ascii="TimesNewRomanPSMT" w:eastAsia="Calibri" w:hAnsi="TimesNewRomanPSMT" w:cs="TimesNewRomanPSMT"/>
        </w:rPr>
        <w:t>ицо, ответственное за проведение земляных работ</w:t>
      </w:r>
      <w:r w:rsidR="00436401" w:rsidRPr="009358C4">
        <w:rPr>
          <w:rFonts w:asciiTheme="minorHAnsi" w:eastAsia="Calibri" w:hAnsiTheme="minorHAnsi" w:cs="TimesNewRomanPSMT"/>
        </w:rPr>
        <w:t xml:space="preserve">, </w:t>
      </w:r>
      <w:r w:rsidR="00436401" w:rsidRPr="009358C4">
        <w:rPr>
          <w:rFonts w:ascii="TimesNewRomanPSMT" w:eastAsia="Calibri" w:hAnsi="TimesNewRomanPSMT" w:cs="TimesNewRomanPSMT"/>
        </w:rPr>
        <w:t>контактные данные</w:t>
      </w:r>
      <w:r w:rsidR="004E0DE9" w:rsidRPr="009358C4">
        <w:rPr>
          <w:rFonts w:ascii="TimesNewRomanPSMT" w:eastAsia="Calibri" w:hAnsi="TimesNewRomanPSMT" w:cs="TimesNewRomanPSMT"/>
        </w:rPr>
        <w:t xml:space="preserve"> (для юридических лиц, осуществляющих земляные работы самостоятельно):</w:t>
      </w:r>
    </w:p>
    <w:tbl>
      <w:tblPr>
        <w:tblW w:w="9953" w:type="dxa"/>
        <w:tblLayout w:type="fixed"/>
        <w:tblCellMar>
          <w:left w:w="28" w:type="dxa"/>
          <w:right w:w="28" w:type="dxa"/>
        </w:tblCellMar>
        <w:tblLook w:val="00A0" w:firstRow="1" w:lastRow="0" w:firstColumn="1" w:lastColumn="0" w:noHBand="0" w:noVBand="0"/>
      </w:tblPr>
      <w:tblGrid>
        <w:gridCol w:w="9953"/>
      </w:tblGrid>
      <w:tr w:rsidR="004E0DE9" w:rsidRPr="009358C4" w14:paraId="13CE34CD" w14:textId="77777777" w:rsidTr="00D909DE">
        <w:trPr>
          <w:trHeight w:val="397"/>
        </w:trPr>
        <w:tc>
          <w:tcPr>
            <w:tcW w:w="9953" w:type="dxa"/>
            <w:tcBorders>
              <w:bottom w:val="single" w:sz="4" w:space="0" w:color="auto"/>
            </w:tcBorders>
            <w:vAlign w:val="bottom"/>
          </w:tcPr>
          <w:p w14:paraId="05366BB2" w14:textId="7FD3B29A" w:rsidR="004E0DE9" w:rsidRPr="009358C4" w:rsidRDefault="004E0DE9" w:rsidP="004E0DE9">
            <w:pPr>
              <w:tabs>
                <w:tab w:val="left" w:pos="5868"/>
              </w:tabs>
              <w:spacing w:line="276" w:lineRule="auto"/>
              <w:rPr>
                <w:i/>
                <w:iCs/>
              </w:rPr>
            </w:pPr>
            <w:r w:rsidRPr="009358C4">
              <w:rPr>
                <w:i/>
                <w:iCs/>
              </w:rPr>
              <w:tab/>
            </w:r>
          </w:p>
        </w:tc>
      </w:tr>
      <w:tr w:rsidR="004E0DE9" w:rsidRPr="009358C4" w14:paraId="05489F3B" w14:textId="77777777" w:rsidTr="004E0DE9">
        <w:tc>
          <w:tcPr>
            <w:tcW w:w="9953" w:type="dxa"/>
          </w:tcPr>
          <w:p w14:paraId="68CC6B98" w14:textId="76A0C611" w:rsidR="004E0DE9" w:rsidRPr="009358C4" w:rsidRDefault="004E0DE9" w:rsidP="00D909DE">
            <w:pPr>
              <w:spacing w:line="276" w:lineRule="auto"/>
              <w:jc w:val="center"/>
              <w:rPr>
                <w:i/>
                <w:iCs/>
                <w:sz w:val="20"/>
                <w:szCs w:val="20"/>
              </w:rPr>
            </w:pPr>
            <w:r w:rsidRPr="009358C4">
              <w:rPr>
                <w:i/>
                <w:iCs/>
                <w:sz w:val="20"/>
                <w:szCs w:val="20"/>
              </w:rPr>
              <w:t>(должность, фамилия, имя, отчество (последнее – при наличии), телефон)</w:t>
            </w:r>
          </w:p>
        </w:tc>
      </w:tr>
    </w:tbl>
    <w:p w14:paraId="51496AC3" w14:textId="77777777" w:rsidR="004E0DE9" w:rsidRPr="009358C4" w:rsidRDefault="004E0DE9" w:rsidP="004E0DE9">
      <w:pPr>
        <w:autoSpaceDE w:val="0"/>
        <w:autoSpaceDN w:val="0"/>
        <w:adjustRightInd w:val="0"/>
        <w:rPr>
          <w:rFonts w:ascii="TimesNewRomanPSMT" w:eastAsia="Calibri" w:hAnsi="TimesNewRomanPSMT" w:cs="TimesNewRomanPSMT"/>
        </w:rPr>
      </w:pPr>
    </w:p>
    <w:p w14:paraId="728A9C80" w14:textId="77777777" w:rsidR="00EB2AA9" w:rsidRPr="009358C4" w:rsidRDefault="00EB2AA9" w:rsidP="00EB2AA9">
      <w:pPr>
        <w:autoSpaceDE w:val="0"/>
        <w:autoSpaceDN w:val="0"/>
        <w:adjustRightInd w:val="0"/>
        <w:rPr>
          <w:rFonts w:ascii="TimesNewRomanPSMT" w:eastAsia="Calibri" w:hAnsi="TimesNewRomanPSMT" w:cs="TimesNewRomanPSMT"/>
          <w:sz w:val="28"/>
          <w:szCs w:val="28"/>
        </w:rPr>
      </w:pPr>
    </w:p>
    <w:p w14:paraId="5A485C7B" w14:textId="316ECB0E" w:rsidR="00EB2AA9" w:rsidRPr="009358C4" w:rsidRDefault="00EB2AA9" w:rsidP="00EB2AA9">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 xml:space="preserve">Исполнитель работ </w:t>
      </w:r>
    </w:p>
    <w:p w14:paraId="356CE50B" w14:textId="77777777" w:rsidR="004E5101" w:rsidRPr="009358C4" w:rsidRDefault="004E5101" w:rsidP="004E5101">
      <w:pPr>
        <w:pBdr>
          <w:bottom w:val="single" w:sz="4" w:space="1" w:color="auto"/>
        </w:pBdr>
        <w:autoSpaceDE w:val="0"/>
        <w:autoSpaceDN w:val="0"/>
        <w:adjustRightInd w:val="0"/>
        <w:rPr>
          <w:rFonts w:ascii="Times-Roman" w:eastAsia="Calibri" w:hAnsi="Times-Roman" w:cs="Times-Roman"/>
        </w:rPr>
      </w:pPr>
    </w:p>
    <w:p w14:paraId="2510D232" w14:textId="34D3FB31" w:rsidR="00EB2AA9" w:rsidRPr="009358C4" w:rsidRDefault="00280D7E" w:rsidP="00EB2AA9">
      <w:pPr>
        <w:autoSpaceDE w:val="0"/>
        <w:autoSpaceDN w:val="0"/>
        <w:adjustRightInd w:val="0"/>
        <w:rPr>
          <w:rFonts w:ascii="TimesNewRomanPSMT" w:eastAsia="Calibri" w:hAnsi="TimesNewRomanPSMT" w:cs="TimesNewRomanPSMT"/>
          <w:i/>
          <w:iCs/>
          <w:sz w:val="20"/>
          <w:szCs w:val="20"/>
        </w:rPr>
      </w:pPr>
      <w:r w:rsidRPr="009358C4">
        <w:rPr>
          <w:rFonts w:ascii="TimesNewRomanPSMT" w:eastAsia="Calibri" w:hAnsi="TimesNewRomanPSMT" w:cs="TimesNewRomanPSMT"/>
        </w:rPr>
        <w:t xml:space="preserve">                                  </w:t>
      </w:r>
      <w:r w:rsidR="004E5101" w:rsidRPr="009358C4">
        <w:rPr>
          <w:rFonts w:ascii="TimesNewRomanPSMT" w:eastAsia="Calibri" w:hAnsi="TimesNewRomanPSMT" w:cs="TimesNewRomanPSMT"/>
        </w:rPr>
        <w:t xml:space="preserve"> </w:t>
      </w:r>
      <w:r w:rsidR="00EB2AA9" w:rsidRPr="009358C4">
        <w:rPr>
          <w:rFonts w:ascii="TimesNewRomanPSMT" w:eastAsia="Calibri" w:hAnsi="TimesNewRomanPSMT" w:cs="TimesNewRomanPSMT"/>
          <w:i/>
          <w:iCs/>
          <w:sz w:val="20"/>
          <w:szCs w:val="20"/>
        </w:rPr>
        <w:t>(должность, подпись, расшифровка подписи)</w:t>
      </w:r>
    </w:p>
    <w:p w14:paraId="115C9724" w14:textId="77777777" w:rsidR="00EB2AA9" w:rsidRPr="009358C4" w:rsidRDefault="00EB2AA9" w:rsidP="00EB2AA9">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М.П.</w:t>
      </w:r>
    </w:p>
    <w:p w14:paraId="281F04CA" w14:textId="0C1EEB24" w:rsidR="00EB2AA9" w:rsidRPr="009358C4" w:rsidRDefault="00EB2AA9" w:rsidP="00EB2AA9">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 xml:space="preserve">(при наличии) </w:t>
      </w:r>
      <w:r w:rsidR="00280D7E" w:rsidRPr="009358C4">
        <w:rPr>
          <w:rFonts w:ascii="TimesNewRomanPSMT" w:eastAsia="Calibri" w:hAnsi="TimesNewRomanPSMT" w:cs="TimesNewRomanPSMT"/>
        </w:rPr>
        <w:t xml:space="preserve">                                                                           </w:t>
      </w:r>
      <w:r w:rsidR="0001532A" w:rsidRPr="009358C4">
        <w:rPr>
          <w:rFonts w:ascii="TimesNewRomanPSMT" w:eastAsia="Calibri" w:hAnsi="TimesNewRomanPSMT" w:cs="TimesNewRomanPSMT"/>
        </w:rPr>
        <w:t xml:space="preserve"> </w:t>
      </w:r>
      <w:r w:rsidR="00280D7E" w:rsidRPr="009358C4">
        <w:rPr>
          <w:rFonts w:ascii="TimesNewRomanPSMT" w:eastAsia="Calibri" w:hAnsi="TimesNewRomanPSMT" w:cs="TimesNewRomanPSMT"/>
        </w:rPr>
        <w:t xml:space="preserve">                </w:t>
      </w:r>
      <w:r w:rsidR="0001532A" w:rsidRPr="009358C4">
        <w:rPr>
          <w:rFonts w:ascii="TimesNewRomanPSMT" w:eastAsia="Calibri" w:hAnsi="TimesNewRomanPSMT" w:cs="TimesNewRomanPSMT"/>
        </w:rPr>
        <w:t>«___»</w:t>
      </w:r>
      <w:r w:rsidRPr="009358C4">
        <w:rPr>
          <w:rFonts w:ascii="TimesNewRomanPSMT" w:eastAsia="Calibri" w:hAnsi="TimesNewRomanPSMT" w:cs="TimesNewRomanPSMT"/>
        </w:rPr>
        <w:t xml:space="preserve"> </w:t>
      </w:r>
      <w:r w:rsidR="00280D7E" w:rsidRPr="009358C4">
        <w:rPr>
          <w:rFonts w:ascii="TimesNewRomanPSMT" w:eastAsia="Calibri" w:hAnsi="TimesNewRomanPSMT" w:cs="TimesNewRomanPSMT"/>
        </w:rPr>
        <w:t>________20__</w:t>
      </w:r>
      <w:r w:rsidRPr="009358C4">
        <w:rPr>
          <w:rFonts w:ascii="TimesNewRomanPSMT" w:eastAsia="Calibri" w:hAnsi="TimesNewRomanPSMT" w:cs="TimesNewRomanPSMT"/>
        </w:rPr>
        <w:t xml:space="preserve"> г.</w:t>
      </w:r>
    </w:p>
    <w:p w14:paraId="07BC2985" w14:textId="77777777" w:rsidR="00280D7E" w:rsidRPr="009358C4" w:rsidRDefault="00280D7E" w:rsidP="00EB2AA9">
      <w:pPr>
        <w:autoSpaceDE w:val="0"/>
        <w:autoSpaceDN w:val="0"/>
        <w:adjustRightInd w:val="0"/>
        <w:rPr>
          <w:rFonts w:ascii="TimesNewRomanPSMT" w:eastAsia="Calibri" w:hAnsi="TimesNewRomanPSMT" w:cs="TimesNewRomanPSMT"/>
        </w:rPr>
      </w:pPr>
    </w:p>
    <w:p w14:paraId="14F974D7" w14:textId="77777777" w:rsidR="004E5101" w:rsidRPr="009358C4" w:rsidRDefault="00EB2AA9" w:rsidP="00EB2AA9">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Заказчик (при наличии)</w:t>
      </w:r>
    </w:p>
    <w:p w14:paraId="56F5C059" w14:textId="77777777" w:rsidR="004E5101" w:rsidRPr="009358C4" w:rsidRDefault="004E5101" w:rsidP="004E5101">
      <w:pPr>
        <w:pBdr>
          <w:bottom w:val="single" w:sz="4" w:space="1" w:color="auto"/>
        </w:pBdr>
        <w:autoSpaceDE w:val="0"/>
        <w:autoSpaceDN w:val="0"/>
        <w:adjustRightInd w:val="0"/>
        <w:rPr>
          <w:rFonts w:ascii="TimesNewRomanPSMT" w:eastAsia="Calibri" w:hAnsi="TimesNewRomanPSMT" w:cs="TimesNewRomanPSMT"/>
        </w:rPr>
      </w:pPr>
    </w:p>
    <w:p w14:paraId="4026C038" w14:textId="4CAD70FA" w:rsidR="00EB2AA9" w:rsidRPr="009358C4" w:rsidRDefault="00280D7E" w:rsidP="00EB2AA9">
      <w:pPr>
        <w:autoSpaceDE w:val="0"/>
        <w:autoSpaceDN w:val="0"/>
        <w:adjustRightInd w:val="0"/>
        <w:rPr>
          <w:rFonts w:ascii="TimesNewRomanPSMT" w:eastAsia="Calibri" w:hAnsi="TimesNewRomanPSMT" w:cs="TimesNewRomanPSMT"/>
          <w:i/>
          <w:iCs/>
          <w:sz w:val="20"/>
          <w:szCs w:val="20"/>
        </w:rPr>
      </w:pPr>
      <w:r w:rsidRPr="009358C4">
        <w:rPr>
          <w:rFonts w:ascii="TimesNewRomanPSMT" w:eastAsia="Calibri" w:hAnsi="TimesNewRomanPSMT" w:cs="TimesNewRomanPSMT"/>
        </w:rPr>
        <w:t xml:space="preserve">                             </w:t>
      </w:r>
      <w:r w:rsidR="004E5101" w:rsidRPr="009358C4">
        <w:rPr>
          <w:rFonts w:ascii="TimesNewRomanPSMT" w:eastAsia="Calibri" w:hAnsi="TimesNewRomanPSMT" w:cs="TimesNewRomanPSMT"/>
        </w:rPr>
        <w:t xml:space="preserve">    </w:t>
      </w:r>
      <w:r w:rsidRPr="009358C4">
        <w:rPr>
          <w:rFonts w:ascii="TimesNewRomanPSMT" w:eastAsia="Calibri" w:hAnsi="TimesNewRomanPSMT" w:cs="TimesNewRomanPSMT"/>
        </w:rPr>
        <w:t xml:space="preserve">   </w:t>
      </w:r>
      <w:r w:rsidR="00EB2AA9" w:rsidRPr="009358C4">
        <w:rPr>
          <w:rFonts w:ascii="TimesNewRomanPSMT" w:eastAsia="Calibri" w:hAnsi="TimesNewRomanPSMT" w:cs="TimesNewRomanPSMT"/>
          <w:i/>
          <w:iCs/>
          <w:sz w:val="20"/>
          <w:szCs w:val="20"/>
        </w:rPr>
        <w:t>(должность, подпись, расшифровка подписи)</w:t>
      </w:r>
    </w:p>
    <w:p w14:paraId="4E9ABA49" w14:textId="77777777" w:rsidR="00280D7E" w:rsidRPr="009358C4" w:rsidRDefault="00280D7E" w:rsidP="00280D7E">
      <w:pPr>
        <w:autoSpaceDE w:val="0"/>
        <w:autoSpaceDN w:val="0"/>
        <w:adjustRightInd w:val="0"/>
        <w:rPr>
          <w:rFonts w:ascii="TimesNewRomanPSMT" w:eastAsia="Calibri" w:hAnsi="TimesNewRomanPSMT" w:cs="TimesNewRomanPSMT"/>
        </w:rPr>
      </w:pPr>
    </w:p>
    <w:p w14:paraId="48D8A0D7" w14:textId="77777777" w:rsidR="0001532A" w:rsidRPr="009358C4" w:rsidRDefault="00EB2AA9" w:rsidP="00280D7E">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М.П.</w:t>
      </w:r>
      <w:r w:rsidR="0001532A" w:rsidRPr="009358C4">
        <w:rPr>
          <w:rFonts w:ascii="TimesNewRomanPSMT" w:eastAsia="Calibri" w:hAnsi="TimesNewRomanPSMT" w:cs="TimesNewRomanPSMT"/>
        </w:rPr>
        <w:t xml:space="preserve"> </w:t>
      </w:r>
    </w:p>
    <w:p w14:paraId="3CEDBF47" w14:textId="6A2E4521" w:rsidR="000908D2" w:rsidRPr="009358C4" w:rsidRDefault="00EB2AA9" w:rsidP="00280D7E">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 xml:space="preserve">(при наличии) </w:t>
      </w:r>
      <w:r w:rsidR="00280D7E" w:rsidRPr="009358C4">
        <w:rPr>
          <w:rFonts w:ascii="TimesNewRomanPSMT" w:eastAsia="Calibri" w:hAnsi="TimesNewRomanPSMT" w:cs="TimesNewRomanPSMT"/>
        </w:rPr>
        <w:t xml:space="preserve">                                                        </w:t>
      </w:r>
      <w:r w:rsidR="0001532A" w:rsidRPr="009358C4">
        <w:rPr>
          <w:rFonts w:ascii="TimesNewRomanPSMT" w:eastAsia="Calibri" w:hAnsi="TimesNewRomanPSMT" w:cs="TimesNewRomanPSMT"/>
        </w:rPr>
        <w:t xml:space="preserve">           </w:t>
      </w:r>
      <w:r w:rsidR="00280D7E" w:rsidRPr="009358C4">
        <w:rPr>
          <w:rFonts w:ascii="TimesNewRomanPSMT" w:eastAsia="Calibri" w:hAnsi="TimesNewRomanPSMT" w:cs="TimesNewRomanPSMT"/>
        </w:rPr>
        <w:t xml:space="preserve">                          </w:t>
      </w:r>
      <w:r w:rsidR="0001532A" w:rsidRPr="009358C4">
        <w:rPr>
          <w:rFonts w:ascii="TimesNewRomanPSMT" w:eastAsia="Calibri" w:hAnsi="TimesNewRomanPSMT" w:cs="TimesNewRomanPSMT"/>
        </w:rPr>
        <w:t xml:space="preserve">«___» </w:t>
      </w:r>
      <w:r w:rsidR="00280D7E" w:rsidRPr="009358C4">
        <w:rPr>
          <w:rFonts w:ascii="TimesNewRomanPSMT" w:eastAsia="Calibri" w:hAnsi="TimesNewRomanPSMT" w:cs="TimesNewRomanPSMT"/>
        </w:rPr>
        <w:t>________20__ г.</w:t>
      </w:r>
    </w:p>
    <w:p w14:paraId="08C2ABD4" w14:textId="7C23640C" w:rsidR="00EB2AA9" w:rsidRPr="009358C4" w:rsidRDefault="0001532A" w:rsidP="00EB2AA9">
      <w:pPr>
        <w:keepNext/>
        <w:widowControl w:val="0"/>
        <w:ind w:left="5320"/>
        <w:rPr>
          <w:sz w:val="20"/>
          <w:szCs w:val="20"/>
        </w:rPr>
      </w:pPr>
      <w:r w:rsidRPr="009358C4">
        <w:rPr>
          <w:sz w:val="20"/>
          <w:szCs w:val="20"/>
        </w:rPr>
        <w:t xml:space="preserve">     </w:t>
      </w:r>
    </w:p>
    <w:p w14:paraId="614ED287" w14:textId="56147315" w:rsidR="00280D7E" w:rsidRPr="009358C4" w:rsidRDefault="00280D7E" w:rsidP="00EB2AA9">
      <w:pPr>
        <w:keepNext/>
        <w:widowControl w:val="0"/>
        <w:ind w:left="5320"/>
        <w:rPr>
          <w:sz w:val="20"/>
          <w:szCs w:val="20"/>
        </w:rPr>
      </w:pPr>
      <w:r w:rsidRPr="009358C4">
        <w:rPr>
          <w:sz w:val="20"/>
          <w:szCs w:val="20"/>
        </w:rPr>
        <w:br w:type="page"/>
      </w:r>
    </w:p>
    <w:p w14:paraId="0E43F8FA" w14:textId="012FFCF0" w:rsidR="004E0DE9" w:rsidRPr="009358C4" w:rsidRDefault="004E0DE9" w:rsidP="004E0DE9">
      <w:pPr>
        <w:ind w:left="5103"/>
        <w:rPr>
          <w:sz w:val="28"/>
          <w:szCs w:val="28"/>
        </w:rPr>
      </w:pPr>
      <w:r w:rsidRPr="009358C4">
        <w:rPr>
          <w:sz w:val="28"/>
          <w:szCs w:val="28"/>
        </w:rPr>
        <w:lastRenderedPageBreak/>
        <w:t>Приложение № 18</w:t>
      </w:r>
    </w:p>
    <w:p w14:paraId="60B349A3" w14:textId="77777777" w:rsidR="004E0DE9" w:rsidRPr="009358C4" w:rsidRDefault="004E0DE9" w:rsidP="004E0DE9">
      <w:pPr>
        <w:ind w:left="5124"/>
        <w:jc w:val="both"/>
        <w:rPr>
          <w:sz w:val="28"/>
          <w:szCs w:val="28"/>
        </w:rPr>
      </w:pPr>
      <w:r w:rsidRPr="009358C4">
        <w:rPr>
          <w:sz w:val="28"/>
          <w:szCs w:val="28"/>
        </w:rPr>
        <w:t>к административному регламенту</w:t>
      </w:r>
    </w:p>
    <w:p w14:paraId="591CE29B" w14:textId="77777777" w:rsidR="004E0DE9" w:rsidRPr="009358C4" w:rsidRDefault="004E0DE9" w:rsidP="004E0DE9">
      <w:pPr>
        <w:autoSpaceDE w:val="0"/>
        <w:autoSpaceDN w:val="0"/>
        <w:adjustRightInd w:val="0"/>
        <w:rPr>
          <w:rFonts w:ascii="TimesNewRomanPS-BoldMT" w:eastAsia="Calibri" w:hAnsi="TimesNewRomanPS-BoldMT" w:cs="TimesNewRomanPS-BoldMT"/>
          <w:b/>
          <w:bCs/>
        </w:rPr>
      </w:pPr>
    </w:p>
    <w:p w14:paraId="442E3FD5" w14:textId="010FA7E5" w:rsidR="004E0DE9" w:rsidRPr="009358C4" w:rsidRDefault="005A00AE" w:rsidP="004E0DE9">
      <w:pPr>
        <w:autoSpaceDE w:val="0"/>
        <w:autoSpaceDN w:val="0"/>
        <w:adjustRightInd w:val="0"/>
        <w:jc w:val="center"/>
        <w:rPr>
          <w:rFonts w:ascii="TimesNewRomanPS-BoldMT" w:eastAsia="Calibri" w:hAnsi="TimesNewRomanPS-BoldMT" w:cs="TimesNewRomanPS-BoldMT"/>
          <w:b/>
          <w:bCs/>
          <w:sz w:val="28"/>
          <w:szCs w:val="28"/>
        </w:rPr>
      </w:pPr>
      <w:r w:rsidRPr="009358C4">
        <w:rPr>
          <w:rFonts w:ascii="TimesNewRomanPS-BoldMT" w:eastAsia="Calibri" w:hAnsi="TimesNewRomanPS-BoldMT" w:cs="TimesNewRomanPS-BoldMT"/>
          <w:b/>
          <w:bCs/>
          <w:sz w:val="28"/>
          <w:szCs w:val="28"/>
        </w:rPr>
        <w:t>Календарный г</w:t>
      </w:r>
      <w:r w:rsidR="004E0DE9" w:rsidRPr="009358C4">
        <w:rPr>
          <w:rFonts w:ascii="TimesNewRomanPS-BoldMT" w:eastAsia="Calibri" w:hAnsi="TimesNewRomanPS-BoldMT" w:cs="TimesNewRomanPS-BoldMT"/>
          <w:b/>
          <w:bCs/>
          <w:sz w:val="28"/>
          <w:szCs w:val="28"/>
        </w:rPr>
        <w:t xml:space="preserve">рафик </w:t>
      </w:r>
      <w:r w:rsidRPr="009358C4">
        <w:rPr>
          <w:rFonts w:ascii="TimesNewRomanPS-BoldMT" w:eastAsia="Calibri" w:hAnsi="TimesNewRomanPS-BoldMT" w:cs="TimesNewRomanPS-BoldMT"/>
          <w:b/>
          <w:bCs/>
          <w:sz w:val="28"/>
          <w:szCs w:val="28"/>
        </w:rPr>
        <w:t>выполнения</w:t>
      </w:r>
      <w:r w:rsidR="004E0DE9" w:rsidRPr="009358C4">
        <w:rPr>
          <w:rFonts w:ascii="TimesNewRomanPS-BoldMT" w:eastAsia="Calibri" w:hAnsi="TimesNewRomanPS-BoldMT" w:cs="TimesNewRomanPS-BoldMT"/>
          <w:b/>
          <w:bCs/>
          <w:sz w:val="28"/>
          <w:szCs w:val="28"/>
        </w:rPr>
        <w:t xml:space="preserve"> работ </w:t>
      </w:r>
    </w:p>
    <w:p w14:paraId="1A83FE4E" w14:textId="1C3EF67A" w:rsidR="004E0DE9" w:rsidRPr="009358C4" w:rsidRDefault="004E0DE9" w:rsidP="004E0DE9">
      <w:pPr>
        <w:autoSpaceDE w:val="0"/>
        <w:autoSpaceDN w:val="0"/>
        <w:adjustRightInd w:val="0"/>
        <w:jc w:val="center"/>
        <w:rPr>
          <w:rFonts w:ascii="TimesNewRomanPS-BoldMT" w:eastAsia="Calibri" w:hAnsi="TimesNewRomanPS-BoldMT" w:cs="TimesNewRomanPS-BoldMT"/>
          <w:b/>
          <w:bCs/>
        </w:rPr>
      </w:pPr>
      <w:r w:rsidRPr="009358C4">
        <w:rPr>
          <w:rFonts w:ascii="TimesNewRomanPS-BoldMT" w:eastAsia="Calibri" w:hAnsi="TimesNewRomanPS-BoldMT" w:cs="TimesNewRomanPS-BoldMT"/>
        </w:rPr>
        <w:t>(в случае продления срока проведения работ)</w:t>
      </w:r>
    </w:p>
    <w:p w14:paraId="3D539AF5" w14:textId="77777777" w:rsidR="004E0DE9" w:rsidRPr="009358C4" w:rsidRDefault="004E0DE9" w:rsidP="004E0DE9">
      <w:pPr>
        <w:autoSpaceDE w:val="0"/>
        <w:autoSpaceDN w:val="0"/>
        <w:adjustRightInd w:val="0"/>
        <w:jc w:val="center"/>
        <w:rPr>
          <w:rFonts w:ascii="TimesNewRomanPS-BoldMT" w:eastAsia="Calibri" w:hAnsi="TimesNewRomanPS-BoldMT" w:cs="TimesNewRomanPS-BoldMT"/>
          <w:b/>
          <w:bCs/>
          <w:sz w:val="16"/>
          <w:szCs w:val="16"/>
        </w:rPr>
      </w:pPr>
    </w:p>
    <w:tbl>
      <w:tblPr>
        <w:tblW w:w="9631" w:type="dxa"/>
        <w:tblLook w:val="00A0" w:firstRow="1" w:lastRow="0" w:firstColumn="1" w:lastColumn="0" w:noHBand="0" w:noVBand="0"/>
      </w:tblPr>
      <w:tblGrid>
        <w:gridCol w:w="1064"/>
        <w:gridCol w:w="785"/>
        <w:gridCol w:w="7782"/>
      </w:tblGrid>
      <w:tr w:rsidR="00452FFD" w:rsidRPr="009358C4" w14:paraId="57C4F5FB" w14:textId="77777777" w:rsidTr="0001532A">
        <w:tc>
          <w:tcPr>
            <w:tcW w:w="1064" w:type="dxa"/>
          </w:tcPr>
          <w:p w14:paraId="448A866D" w14:textId="64A34CEF" w:rsidR="00452FFD" w:rsidRPr="009358C4" w:rsidRDefault="00452FFD" w:rsidP="0081532A">
            <w:r w:rsidRPr="009358C4">
              <w:t>Объект:</w:t>
            </w:r>
          </w:p>
        </w:tc>
        <w:tc>
          <w:tcPr>
            <w:tcW w:w="8567" w:type="dxa"/>
            <w:gridSpan w:val="2"/>
            <w:tcBorders>
              <w:bottom w:val="single" w:sz="4" w:space="0" w:color="auto"/>
            </w:tcBorders>
          </w:tcPr>
          <w:p w14:paraId="1153D2A6" w14:textId="77777777" w:rsidR="00452FFD" w:rsidRPr="009358C4" w:rsidRDefault="00452FFD" w:rsidP="0081532A"/>
        </w:tc>
      </w:tr>
      <w:tr w:rsidR="00452FFD" w:rsidRPr="009358C4" w14:paraId="1A32F198" w14:textId="77777777" w:rsidTr="0001532A">
        <w:tc>
          <w:tcPr>
            <w:tcW w:w="9631" w:type="dxa"/>
            <w:gridSpan w:val="3"/>
          </w:tcPr>
          <w:p w14:paraId="3A1D898E" w14:textId="77777777" w:rsidR="00452FFD" w:rsidRPr="009358C4" w:rsidRDefault="00452FFD" w:rsidP="0081532A">
            <w:pPr>
              <w:jc w:val="center"/>
              <w:rPr>
                <w:sz w:val="16"/>
                <w:szCs w:val="16"/>
              </w:rPr>
            </w:pPr>
          </w:p>
        </w:tc>
      </w:tr>
      <w:tr w:rsidR="00452FFD" w:rsidRPr="009358C4" w14:paraId="107291F2" w14:textId="77777777" w:rsidTr="0001532A">
        <w:tc>
          <w:tcPr>
            <w:tcW w:w="1849" w:type="dxa"/>
            <w:gridSpan w:val="2"/>
          </w:tcPr>
          <w:p w14:paraId="2F6B0200" w14:textId="4D3DB34C" w:rsidR="00452FFD" w:rsidRPr="009358C4" w:rsidRDefault="00452FFD" w:rsidP="0081532A">
            <w:r w:rsidRPr="009358C4">
              <w:t>Адрес объекта:</w:t>
            </w:r>
          </w:p>
        </w:tc>
        <w:tc>
          <w:tcPr>
            <w:tcW w:w="7782" w:type="dxa"/>
            <w:tcBorders>
              <w:bottom w:val="single" w:sz="4" w:space="0" w:color="auto"/>
            </w:tcBorders>
          </w:tcPr>
          <w:p w14:paraId="3738932A" w14:textId="77777777" w:rsidR="00452FFD" w:rsidRPr="009358C4" w:rsidRDefault="00452FFD" w:rsidP="0081532A"/>
        </w:tc>
      </w:tr>
    </w:tbl>
    <w:p w14:paraId="629FD0CD" w14:textId="77777777" w:rsidR="004E0DE9" w:rsidRPr="009358C4" w:rsidRDefault="004E0DE9" w:rsidP="004E0DE9">
      <w:pPr>
        <w:autoSpaceDE w:val="0"/>
        <w:autoSpaceDN w:val="0"/>
        <w:adjustRightInd w:val="0"/>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 xml:space="preserve">                                                                      (адрес проведения земляных работ)</w:t>
      </w:r>
    </w:p>
    <w:p w14:paraId="281A441B" w14:textId="77777777" w:rsidR="004E0DE9" w:rsidRPr="009358C4" w:rsidRDefault="004E0DE9" w:rsidP="004E0DE9">
      <w:pPr>
        <w:autoSpaceDE w:val="0"/>
        <w:autoSpaceDN w:val="0"/>
        <w:adjustRightInd w:val="0"/>
        <w:rPr>
          <w:rFonts w:ascii="TimesNewRomanPSMT" w:eastAsia="Calibri" w:hAnsi="TimesNewRomanPSMT" w:cs="TimesNewRomanPSM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975"/>
        <w:gridCol w:w="2375"/>
        <w:gridCol w:w="2343"/>
      </w:tblGrid>
      <w:tr w:rsidR="004E0DE9" w:rsidRPr="009358C4" w14:paraId="22F3D171" w14:textId="77777777" w:rsidTr="00452FFD">
        <w:tc>
          <w:tcPr>
            <w:tcW w:w="935" w:type="dxa"/>
            <w:shd w:val="clear" w:color="auto" w:fill="auto"/>
          </w:tcPr>
          <w:p w14:paraId="12B38E69"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 п/п</w:t>
            </w:r>
          </w:p>
          <w:p w14:paraId="0D6B1A61"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p>
        </w:tc>
        <w:tc>
          <w:tcPr>
            <w:tcW w:w="3975" w:type="dxa"/>
            <w:shd w:val="clear" w:color="auto" w:fill="auto"/>
          </w:tcPr>
          <w:p w14:paraId="60DFB29C"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Наименование работ</w:t>
            </w:r>
          </w:p>
          <w:p w14:paraId="00D3ED6E"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p>
        </w:tc>
        <w:tc>
          <w:tcPr>
            <w:tcW w:w="2375" w:type="dxa"/>
            <w:shd w:val="clear" w:color="auto" w:fill="auto"/>
          </w:tcPr>
          <w:p w14:paraId="5D4857DF"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Дата начала работ</w:t>
            </w:r>
          </w:p>
          <w:p w14:paraId="3B5FE7B8"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(день/месяц/год)</w:t>
            </w:r>
          </w:p>
          <w:p w14:paraId="69495DC0"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p>
        </w:tc>
        <w:tc>
          <w:tcPr>
            <w:tcW w:w="2343" w:type="dxa"/>
            <w:shd w:val="clear" w:color="auto" w:fill="auto"/>
          </w:tcPr>
          <w:p w14:paraId="3E9E7BC5"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Дата окончания</w:t>
            </w:r>
          </w:p>
          <w:p w14:paraId="60FF196B"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работ</w:t>
            </w:r>
          </w:p>
          <w:p w14:paraId="357F0A71"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r w:rsidRPr="009358C4">
              <w:rPr>
                <w:rFonts w:ascii="TimesNewRomanPSMT" w:eastAsia="Calibri" w:hAnsi="TimesNewRomanPSMT" w:cs="TimesNewRomanPSMT"/>
                <w:sz w:val="22"/>
                <w:szCs w:val="22"/>
              </w:rPr>
              <w:t>(день/месяц/год)</w:t>
            </w:r>
          </w:p>
          <w:p w14:paraId="65C07275" w14:textId="77777777" w:rsidR="004E0DE9" w:rsidRPr="009358C4" w:rsidRDefault="004E0DE9" w:rsidP="00D909DE">
            <w:pPr>
              <w:autoSpaceDE w:val="0"/>
              <w:autoSpaceDN w:val="0"/>
              <w:adjustRightInd w:val="0"/>
              <w:jc w:val="center"/>
              <w:rPr>
                <w:rFonts w:ascii="TimesNewRomanPSMT" w:eastAsia="Calibri" w:hAnsi="TimesNewRomanPSMT" w:cs="TimesNewRomanPSMT"/>
                <w:sz w:val="22"/>
                <w:szCs w:val="22"/>
              </w:rPr>
            </w:pPr>
          </w:p>
        </w:tc>
      </w:tr>
      <w:tr w:rsidR="004E0DE9" w:rsidRPr="009358C4" w14:paraId="2860F201" w14:textId="77777777" w:rsidTr="00452FFD">
        <w:tc>
          <w:tcPr>
            <w:tcW w:w="935" w:type="dxa"/>
            <w:shd w:val="clear" w:color="auto" w:fill="auto"/>
          </w:tcPr>
          <w:p w14:paraId="7EB694D8"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c>
          <w:tcPr>
            <w:tcW w:w="3975" w:type="dxa"/>
            <w:shd w:val="clear" w:color="auto" w:fill="auto"/>
          </w:tcPr>
          <w:p w14:paraId="3D791688"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c>
          <w:tcPr>
            <w:tcW w:w="2375" w:type="dxa"/>
            <w:shd w:val="clear" w:color="auto" w:fill="auto"/>
          </w:tcPr>
          <w:p w14:paraId="6962472E"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c>
          <w:tcPr>
            <w:tcW w:w="2343" w:type="dxa"/>
            <w:shd w:val="clear" w:color="auto" w:fill="auto"/>
          </w:tcPr>
          <w:p w14:paraId="7A519F80"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r>
      <w:tr w:rsidR="004E0DE9" w:rsidRPr="009358C4" w14:paraId="152DCBA5" w14:textId="77777777" w:rsidTr="00452FFD">
        <w:tc>
          <w:tcPr>
            <w:tcW w:w="935" w:type="dxa"/>
            <w:shd w:val="clear" w:color="auto" w:fill="auto"/>
          </w:tcPr>
          <w:p w14:paraId="2A30D79F"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c>
          <w:tcPr>
            <w:tcW w:w="3975" w:type="dxa"/>
            <w:shd w:val="clear" w:color="auto" w:fill="auto"/>
          </w:tcPr>
          <w:p w14:paraId="2ECCBEA3"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c>
          <w:tcPr>
            <w:tcW w:w="2375" w:type="dxa"/>
            <w:shd w:val="clear" w:color="auto" w:fill="auto"/>
          </w:tcPr>
          <w:p w14:paraId="7FBA3ED0"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c>
          <w:tcPr>
            <w:tcW w:w="2343" w:type="dxa"/>
            <w:shd w:val="clear" w:color="auto" w:fill="auto"/>
          </w:tcPr>
          <w:p w14:paraId="2708BC55" w14:textId="77777777" w:rsidR="004E0DE9" w:rsidRPr="009358C4" w:rsidRDefault="004E0DE9" w:rsidP="00D909DE">
            <w:pPr>
              <w:autoSpaceDE w:val="0"/>
              <w:autoSpaceDN w:val="0"/>
              <w:adjustRightInd w:val="0"/>
              <w:rPr>
                <w:rFonts w:ascii="TimesNewRomanPSMT" w:eastAsia="Calibri" w:hAnsi="TimesNewRomanPSMT" w:cs="TimesNewRomanPSMT"/>
                <w:sz w:val="28"/>
                <w:szCs w:val="28"/>
              </w:rPr>
            </w:pPr>
          </w:p>
        </w:tc>
      </w:tr>
    </w:tbl>
    <w:p w14:paraId="5221EA3A" w14:textId="77777777" w:rsidR="004E0DE9" w:rsidRPr="009358C4" w:rsidRDefault="004E0DE9" w:rsidP="004E0DE9">
      <w:pPr>
        <w:autoSpaceDE w:val="0"/>
        <w:autoSpaceDN w:val="0"/>
        <w:adjustRightInd w:val="0"/>
        <w:rPr>
          <w:rFonts w:ascii="TimesNewRomanPSMT" w:eastAsia="Calibri" w:hAnsi="TimesNewRomanPSMT" w:cs="TimesNewRomanPSMT"/>
          <w:sz w:val="28"/>
          <w:szCs w:val="28"/>
        </w:rPr>
      </w:pPr>
    </w:p>
    <w:tbl>
      <w:tblPr>
        <w:tblW w:w="9617" w:type="dxa"/>
        <w:tblLayout w:type="fixed"/>
        <w:tblCellMar>
          <w:left w:w="28" w:type="dxa"/>
          <w:right w:w="28" w:type="dxa"/>
        </w:tblCellMar>
        <w:tblLook w:val="00A0" w:firstRow="1" w:lastRow="0" w:firstColumn="1" w:lastColumn="0" w:noHBand="0" w:noVBand="0"/>
      </w:tblPr>
      <w:tblGrid>
        <w:gridCol w:w="142"/>
        <w:gridCol w:w="284"/>
        <w:gridCol w:w="9191"/>
      </w:tblGrid>
      <w:tr w:rsidR="004E0DE9" w:rsidRPr="009358C4" w14:paraId="2B50AA1C" w14:textId="77777777" w:rsidTr="004E5101">
        <w:trPr>
          <w:cantSplit/>
          <w:trHeight w:val="296"/>
        </w:trPr>
        <w:tc>
          <w:tcPr>
            <w:tcW w:w="9617" w:type="dxa"/>
            <w:gridSpan w:val="3"/>
          </w:tcPr>
          <w:p w14:paraId="0A3B985C" w14:textId="0303FA9D" w:rsidR="004E0DE9" w:rsidRPr="009358C4" w:rsidRDefault="0001532A" w:rsidP="00D909DE">
            <w:pPr>
              <w:jc w:val="both"/>
            </w:pPr>
            <w:r w:rsidRPr="009358C4">
              <w:t>Причины</w:t>
            </w:r>
            <w:r w:rsidR="004E0DE9" w:rsidRPr="009358C4">
              <w:t xml:space="preserve"> продления срока действия разрешения:</w:t>
            </w:r>
          </w:p>
        </w:tc>
      </w:tr>
      <w:tr w:rsidR="004E0DE9" w:rsidRPr="009358C4" w14:paraId="5BBED334" w14:textId="77777777" w:rsidTr="004E5101">
        <w:trPr>
          <w:cantSplit/>
          <w:trHeight w:hRule="exact" w:val="110"/>
        </w:trPr>
        <w:tc>
          <w:tcPr>
            <w:tcW w:w="9617" w:type="dxa"/>
            <w:gridSpan w:val="3"/>
          </w:tcPr>
          <w:p w14:paraId="509ABFD9" w14:textId="77777777" w:rsidR="004E0DE9" w:rsidRPr="009358C4" w:rsidRDefault="004E0DE9" w:rsidP="00D909DE">
            <w:pPr>
              <w:jc w:val="both"/>
              <w:rPr>
                <w:sz w:val="12"/>
                <w:szCs w:val="12"/>
              </w:rPr>
            </w:pPr>
          </w:p>
        </w:tc>
      </w:tr>
      <w:tr w:rsidR="004E0DE9" w:rsidRPr="009358C4" w14:paraId="01817C78" w14:textId="77777777" w:rsidTr="004E5101">
        <w:trPr>
          <w:cantSplit/>
        </w:trPr>
        <w:tc>
          <w:tcPr>
            <w:tcW w:w="142" w:type="dxa"/>
            <w:tcBorders>
              <w:right w:val="single" w:sz="4" w:space="0" w:color="auto"/>
            </w:tcBorders>
            <w:vAlign w:val="bottom"/>
          </w:tcPr>
          <w:p w14:paraId="42B956E5" w14:textId="77777777" w:rsidR="004E0DE9" w:rsidRPr="009358C4" w:rsidRDefault="004E0DE9" w:rsidP="00D909DE">
            <w:pPr>
              <w:rPr>
                <w:i/>
                <w:iCs/>
                <w:sz w:val="2"/>
                <w:szCs w:val="2"/>
              </w:rPr>
            </w:pPr>
            <w:r w:rsidRPr="009358C4">
              <w:rPr>
                <w:i/>
                <w:iCs/>
                <w:sz w:val="18"/>
                <w:szCs w:val="18"/>
              </w:rPr>
              <w:br/>
            </w:r>
          </w:p>
        </w:tc>
        <w:tc>
          <w:tcPr>
            <w:tcW w:w="284" w:type="dxa"/>
            <w:tcBorders>
              <w:top w:val="single" w:sz="4" w:space="0" w:color="auto"/>
              <w:left w:val="single" w:sz="4" w:space="0" w:color="auto"/>
              <w:bottom w:val="single" w:sz="4" w:space="0" w:color="auto"/>
              <w:right w:val="single" w:sz="4" w:space="0" w:color="auto"/>
            </w:tcBorders>
            <w:vAlign w:val="bottom"/>
          </w:tcPr>
          <w:p w14:paraId="5B476356" w14:textId="77777777" w:rsidR="004E0DE9" w:rsidRPr="009358C4" w:rsidRDefault="004E0DE9" w:rsidP="00D909DE">
            <w:pPr>
              <w:rPr>
                <w:i/>
                <w:iCs/>
                <w:sz w:val="2"/>
                <w:szCs w:val="2"/>
              </w:rPr>
            </w:pPr>
          </w:p>
        </w:tc>
        <w:tc>
          <w:tcPr>
            <w:tcW w:w="9191" w:type="dxa"/>
            <w:vMerge w:val="restart"/>
            <w:tcBorders>
              <w:left w:val="single" w:sz="4" w:space="0" w:color="auto"/>
            </w:tcBorders>
          </w:tcPr>
          <w:p w14:paraId="3F5BED08" w14:textId="7EA02F48" w:rsidR="004E0DE9" w:rsidRPr="009358C4" w:rsidRDefault="004E0DE9" w:rsidP="00D909DE">
            <w:pPr>
              <w:tabs>
                <w:tab w:val="left" w:pos="1134"/>
              </w:tabs>
              <w:ind w:left="150"/>
              <w:contextualSpacing/>
              <w:jc w:val="both"/>
              <w:outlineLvl w:val="1"/>
            </w:pPr>
            <w:r w:rsidRPr="009358C4">
              <w:t>восстановление благоустройства по временной схеме до наступления метеоусловий,  соответствующих технологическим условиям восстановления нарушенного благоустройства</w:t>
            </w:r>
            <w:r w:rsidR="00AD54B3" w:rsidRPr="009358C4">
              <w:t>;</w:t>
            </w:r>
          </w:p>
          <w:p w14:paraId="5CBAB368" w14:textId="77777777" w:rsidR="00AA770A" w:rsidRPr="009358C4" w:rsidRDefault="00AA770A" w:rsidP="00D909DE">
            <w:pPr>
              <w:tabs>
                <w:tab w:val="left" w:pos="1134"/>
              </w:tabs>
              <w:ind w:left="150"/>
              <w:contextualSpacing/>
              <w:jc w:val="both"/>
              <w:outlineLvl w:val="1"/>
              <w:rPr>
                <w:i/>
                <w:iCs/>
                <w:sz w:val="8"/>
                <w:szCs w:val="8"/>
              </w:rPr>
            </w:pPr>
          </w:p>
        </w:tc>
      </w:tr>
      <w:tr w:rsidR="004E0DE9" w:rsidRPr="009358C4" w14:paraId="3CAE3FFC" w14:textId="77777777" w:rsidTr="004E5101">
        <w:trPr>
          <w:cantSplit/>
        </w:trPr>
        <w:tc>
          <w:tcPr>
            <w:tcW w:w="426" w:type="dxa"/>
            <w:gridSpan w:val="2"/>
            <w:vAlign w:val="bottom"/>
          </w:tcPr>
          <w:p w14:paraId="5F90B958" w14:textId="77777777" w:rsidR="004E0DE9" w:rsidRPr="009358C4" w:rsidRDefault="004E0DE9" w:rsidP="00D909DE">
            <w:r w:rsidRPr="009358C4">
              <w:t xml:space="preserve">            </w:t>
            </w:r>
          </w:p>
        </w:tc>
        <w:tc>
          <w:tcPr>
            <w:tcW w:w="9191" w:type="dxa"/>
            <w:vMerge/>
            <w:vAlign w:val="bottom"/>
          </w:tcPr>
          <w:p w14:paraId="4E235630" w14:textId="77777777" w:rsidR="004E0DE9" w:rsidRPr="009358C4" w:rsidRDefault="004E0DE9" w:rsidP="00D909DE">
            <w:pPr>
              <w:jc w:val="both"/>
              <w:rPr>
                <w:sz w:val="6"/>
                <w:szCs w:val="6"/>
              </w:rPr>
            </w:pPr>
          </w:p>
        </w:tc>
      </w:tr>
      <w:tr w:rsidR="004E0DE9" w:rsidRPr="009358C4" w14:paraId="4F6248D8" w14:textId="77777777" w:rsidTr="004E5101">
        <w:trPr>
          <w:cantSplit/>
          <w:trHeight w:hRule="exact" w:val="405"/>
        </w:trPr>
        <w:tc>
          <w:tcPr>
            <w:tcW w:w="426" w:type="dxa"/>
            <w:gridSpan w:val="2"/>
            <w:vAlign w:val="bottom"/>
          </w:tcPr>
          <w:p w14:paraId="03D98A81" w14:textId="77777777" w:rsidR="004E0DE9" w:rsidRPr="009358C4" w:rsidRDefault="004E0DE9" w:rsidP="00D909DE"/>
        </w:tc>
        <w:tc>
          <w:tcPr>
            <w:tcW w:w="9191" w:type="dxa"/>
            <w:vMerge/>
            <w:vAlign w:val="bottom"/>
          </w:tcPr>
          <w:p w14:paraId="4BA3362D" w14:textId="77777777" w:rsidR="004E0DE9" w:rsidRPr="009358C4" w:rsidRDefault="004E0DE9" w:rsidP="00D909DE">
            <w:pPr>
              <w:jc w:val="both"/>
            </w:pPr>
          </w:p>
        </w:tc>
      </w:tr>
      <w:tr w:rsidR="00AA770A" w:rsidRPr="009358C4" w14:paraId="1CA2D852" w14:textId="77777777" w:rsidTr="004E5101">
        <w:trPr>
          <w:cantSplit/>
        </w:trPr>
        <w:tc>
          <w:tcPr>
            <w:tcW w:w="142" w:type="dxa"/>
            <w:tcBorders>
              <w:right w:val="single" w:sz="4" w:space="0" w:color="auto"/>
            </w:tcBorders>
            <w:vAlign w:val="bottom"/>
          </w:tcPr>
          <w:p w14:paraId="11149E3A" w14:textId="77777777" w:rsidR="00AA770A" w:rsidRPr="009358C4" w:rsidRDefault="00AA770A" w:rsidP="0081532A">
            <w:pPr>
              <w:rPr>
                <w:i/>
                <w:iCs/>
                <w:sz w:val="2"/>
                <w:szCs w:val="2"/>
              </w:rPr>
            </w:pPr>
            <w:r w:rsidRPr="009358C4">
              <w:rPr>
                <w:i/>
                <w:iCs/>
                <w:sz w:val="18"/>
                <w:szCs w:val="18"/>
              </w:rPr>
              <w:br/>
            </w:r>
          </w:p>
        </w:tc>
        <w:tc>
          <w:tcPr>
            <w:tcW w:w="284" w:type="dxa"/>
            <w:tcBorders>
              <w:top w:val="single" w:sz="4" w:space="0" w:color="auto"/>
              <w:left w:val="single" w:sz="4" w:space="0" w:color="auto"/>
              <w:bottom w:val="single" w:sz="4" w:space="0" w:color="auto"/>
              <w:right w:val="single" w:sz="4" w:space="0" w:color="auto"/>
            </w:tcBorders>
            <w:vAlign w:val="bottom"/>
          </w:tcPr>
          <w:p w14:paraId="5F06D735" w14:textId="77777777" w:rsidR="00AA770A" w:rsidRPr="009358C4" w:rsidRDefault="00AA770A" w:rsidP="0081532A">
            <w:pPr>
              <w:rPr>
                <w:i/>
                <w:iCs/>
                <w:sz w:val="2"/>
                <w:szCs w:val="2"/>
              </w:rPr>
            </w:pPr>
          </w:p>
        </w:tc>
        <w:tc>
          <w:tcPr>
            <w:tcW w:w="9191" w:type="dxa"/>
            <w:vMerge w:val="restart"/>
            <w:tcBorders>
              <w:left w:val="single" w:sz="4" w:space="0" w:color="auto"/>
            </w:tcBorders>
            <w:vAlign w:val="bottom"/>
          </w:tcPr>
          <w:p w14:paraId="247AF8AD" w14:textId="58283BDE" w:rsidR="00AA770A" w:rsidRPr="009358C4" w:rsidRDefault="00AA770A" w:rsidP="0081532A">
            <w:pPr>
              <w:tabs>
                <w:tab w:val="left" w:pos="1134"/>
              </w:tabs>
              <w:ind w:left="150"/>
              <w:contextualSpacing/>
              <w:jc w:val="both"/>
              <w:outlineLvl w:val="1"/>
              <w:rPr>
                <w:i/>
                <w:iCs/>
              </w:rPr>
            </w:pPr>
            <w:r w:rsidRPr="009358C4">
              <w:t>обнаружение в ходе проведения земляных работ сети инженерно-технического обеспечения, информация о наличии которой не содержится</w:t>
            </w:r>
            <w:r w:rsidR="0001532A" w:rsidRPr="009358C4">
              <w:t xml:space="preserve"> </w:t>
            </w:r>
            <w:r w:rsidRPr="009358C4">
              <w:t>в проектной документации или на инженерно-топографическом плане,</w:t>
            </w:r>
            <w:r w:rsidR="0001532A" w:rsidRPr="009358C4">
              <w:t xml:space="preserve"> </w:t>
            </w:r>
            <w:r w:rsidRPr="009358C4">
              <w:t>или несоответствие фактического расположения сетей инженерно-технического обеспечения их</w:t>
            </w:r>
            <w:r w:rsidR="0001532A" w:rsidRPr="009358C4">
              <w:t xml:space="preserve"> </w:t>
            </w:r>
            <w:r w:rsidRPr="009358C4">
              <w:t>расположению, указанному в проектной документации</w:t>
            </w:r>
            <w:r w:rsidR="0001532A" w:rsidRPr="009358C4">
              <w:t xml:space="preserve"> </w:t>
            </w:r>
            <w:r w:rsidRPr="009358C4">
              <w:t>или на инженерно-топографическом плане</w:t>
            </w:r>
            <w:r w:rsidR="00AD54B3" w:rsidRPr="009358C4">
              <w:t>;</w:t>
            </w:r>
          </w:p>
        </w:tc>
      </w:tr>
      <w:tr w:rsidR="00AA770A" w:rsidRPr="009358C4" w14:paraId="560E73CD" w14:textId="77777777" w:rsidTr="004E5101">
        <w:trPr>
          <w:cantSplit/>
        </w:trPr>
        <w:tc>
          <w:tcPr>
            <w:tcW w:w="426" w:type="dxa"/>
            <w:gridSpan w:val="2"/>
            <w:vAlign w:val="bottom"/>
          </w:tcPr>
          <w:p w14:paraId="2E51829A" w14:textId="77777777" w:rsidR="00AA770A" w:rsidRPr="009358C4" w:rsidRDefault="00AA770A" w:rsidP="0081532A">
            <w:r w:rsidRPr="009358C4">
              <w:t xml:space="preserve">            </w:t>
            </w:r>
          </w:p>
        </w:tc>
        <w:tc>
          <w:tcPr>
            <w:tcW w:w="9191" w:type="dxa"/>
            <w:vMerge/>
            <w:vAlign w:val="bottom"/>
          </w:tcPr>
          <w:p w14:paraId="080C2C5C" w14:textId="77777777" w:rsidR="00AA770A" w:rsidRPr="009358C4" w:rsidRDefault="00AA770A" w:rsidP="0081532A">
            <w:pPr>
              <w:jc w:val="both"/>
              <w:rPr>
                <w:sz w:val="6"/>
                <w:szCs w:val="6"/>
              </w:rPr>
            </w:pPr>
          </w:p>
        </w:tc>
      </w:tr>
      <w:tr w:rsidR="004E0DE9" w:rsidRPr="009358C4" w14:paraId="3C37CD07" w14:textId="77777777" w:rsidTr="004E5101">
        <w:trPr>
          <w:cantSplit/>
          <w:trHeight w:val="173"/>
        </w:trPr>
        <w:tc>
          <w:tcPr>
            <w:tcW w:w="426" w:type="dxa"/>
            <w:gridSpan w:val="2"/>
            <w:vAlign w:val="bottom"/>
          </w:tcPr>
          <w:p w14:paraId="089160E9" w14:textId="77777777" w:rsidR="004E0DE9" w:rsidRPr="009358C4" w:rsidRDefault="004E0DE9" w:rsidP="00D909DE">
            <w:pPr>
              <w:rPr>
                <w:sz w:val="16"/>
                <w:szCs w:val="16"/>
              </w:rPr>
            </w:pPr>
          </w:p>
        </w:tc>
        <w:tc>
          <w:tcPr>
            <w:tcW w:w="9191" w:type="dxa"/>
            <w:vAlign w:val="bottom"/>
          </w:tcPr>
          <w:p w14:paraId="4C3F8756" w14:textId="77777777" w:rsidR="004E0DE9" w:rsidRPr="009358C4" w:rsidRDefault="004E0DE9" w:rsidP="00D909DE">
            <w:pPr>
              <w:rPr>
                <w:sz w:val="16"/>
                <w:szCs w:val="16"/>
              </w:rPr>
            </w:pPr>
          </w:p>
        </w:tc>
      </w:tr>
      <w:tr w:rsidR="00AA770A" w:rsidRPr="009358C4" w14:paraId="5BAFA718" w14:textId="77777777" w:rsidTr="004E5101">
        <w:trPr>
          <w:cantSplit/>
        </w:trPr>
        <w:tc>
          <w:tcPr>
            <w:tcW w:w="142" w:type="dxa"/>
            <w:tcBorders>
              <w:right w:val="single" w:sz="4" w:space="0" w:color="auto"/>
            </w:tcBorders>
            <w:vAlign w:val="bottom"/>
          </w:tcPr>
          <w:p w14:paraId="3BEBDF80" w14:textId="77777777" w:rsidR="00AA770A" w:rsidRPr="009358C4" w:rsidRDefault="00AA770A" w:rsidP="0081532A">
            <w:pPr>
              <w:rPr>
                <w:i/>
                <w:iCs/>
                <w:sz w:val="2"/>
                <w:szCs w:val="2"/>
              </w:rPr>
            </w:pPr>
            <w:r w:rsidRPr="009358C4">
              <w:rPr>
                <w:i/>
                <w:iCs/>
                <w:sz w:val="18"/>
                <w:szCs w:val="18"/>
              </w:rPr>
              <w:br/>
            </w:r>
          </w:p>
        </w:tc>
        <w:tc>
          <w:tcPr>
            <w:tcW w:w="284" w:type="dxa"/>
            <w:tcBorders>
              <w:top w:val="single" w:sz="4" w:space="0" w:color="auto"/>
              <w:left w:val="single" w:sz="4" w:space="0" w:color="auto"/>
              <w:bottom w:val="single" w:sz="4" w:space="0" w:color="auto"/>
              <w:right w:val="single" w:sz="4" w:space="0" w:color="auto"/>
            </w:tcBorders>
            <w:vAlign w:val="bottom"/>
          </w:tcPr>
          <w:p w14:paraId="62E9F994" w14:textId="77777777" w:rsidR="00AA770A" w:rsidRPr="009358C4" w:rsidRDefault="00AA770A" w:rsidP="0081532A">
            <w:pPr>
              <w:rPr>
                <w:i/>
                <w:iCs/>
                <w:sz w:val="2"/>
                <w:szCs w:val="2"/>
              </w:rPr>
            </w:pPr>
          </w:p>
        </w:tc>
        <w:tc>
          <w:tcPr>
            <w:tcW w:w="9191" w:type="dxa"/>
            <w:vMerge w:val="restart"/>
            <w:tcBorders>
              <w:left w:val="single" w:sz="4" w:space="0" w:color="auto"/>
            </w:tcBorders>
            <w:vAlign w:val="bottom"/>
          </w:tcPr>
          <w:p w14:paraId="451898ED" w14:textId="455F0050" w:rsidR="00AA770A" w:rsidRPr="009358C4" w:rsidRDefault="00AA770A" w:rsidP="0081532A">
            <w:pPr>
              <w:tabs>
                <w:tab w:val="left" w:pos="1134"/>
              </w:tabs>
              <w:ind w:left="150"/>
              <w:contextualSpacing/>
              <w:jc w:val="both"/>
              <w:outlineLvl w:val="1"/>
            </w:pPr>
            <w:r w:rsidRPr="009358C4">
              <w:t>затопление участка проведения земляных работ (котлована, траншеи) грунтовыми водами либо вследствие аварии на сетях инженерно-технического обеспечения,</w:t>
            </w:r>
            <w:r w:rsidR="004E5101" w:rsidRPr="009358C4">
              <w:br/>
            </w:r>
            <w:r w:rsidRPr="009358C4">
              <w:t>не находящихся на</w:t>
            </w:r>
            <w:r w:rsidR="00AD54B3" w:rsidRPr="009358C4">
              <w:t> </w:t>
            </w:r>
            <w:r w:rsidRPr="009358C4">
              <w:t>балансе у заказчика</w:t>
            </w:r>
            <w:r w:rsidR="00AD54B3" w:rsidRPr="009358C4">
              <w:t>;</w:t>
            </w:r>
          </w:p>
        </w:tc>
      </w:tr>
      <w:tr w:rsidR="00AA770A" w:rsidRPr="009358C4" w14:paraId="15D267E0" w14:textId="77777777" w:rsidTr="004E5101">
        <w:trPr>
          <w:cantSplit/>
        </w:trPr>
        <w:tc>
          <w:tcPr>
            <w:tcW w:w="426" w:type="dxa"/>
            <w:gridSpan w:val="2"/>
            <w:vAlign w:val="bottom"/>
          </w:tcPr>
          <w:p w14:paraId="7CAA2C3E" w14:textId="77777777" w:rsidR="00AA770A" w:rsidRPr="009358C4" w:rsidRDefault="00AA770A" w:rsidP="0081532A">
            <w:r w:rsidRPr="009358C4">
              <w:t xml:space="preserve">            </w:t>
            </w:r>
          </w:p>
        </w:tc>
        <w:tc>
          <w:tcPr>
            <w:tcW w:w="9191" w:type="dxa"/>
            <w:vMerge/>
            <w:vAlign w:val="bottom"/>
          </w:tcPr>
          <w:p w14:paraId="27702F46" w14:textId="77777777" w:rsidR="00AA770A" w:rsidRPr="009358C4" w:rsidRDefault="00AA770A" w:rsidP="0081532A">
            <w:pPr>
              <w:jc w:val="both"/>
              <w:rPr>
                <w:sz w:val="6"/>
                <w:szCs w:val="6"/>
              </w:rPr>
            </w:pPr>
          </w:p>
        </w:tc>
      </w:tr>
      <w:tr w:rsidR="00AA770A" w:rsidRPr="009358C4" w14:paraId="36655DFB" w14:textId="77777777" w:rsidTr="004E5101">
        <w:trPr>
          <w:cantSplit/>
          <w:trHeight w:val="173"/>
        </w:trPr>
        <w:tc>
          <w:tcPr>
            <w:tcW w:w="426" w:type="dxa"/>
            <w:gridSpan w:val="2"/>
            <w:vAlign w:val="bottom"/>
          </w:tcPr>
          <w:p w14:paraId="52AEA5AE" w14:textId="77777777" w:rsidR="00AA770A" w:rsidRPr="009358C4" w:rsidRDefault="00AA770A" w:rsidP="0081532A">
            <w:pPr>
              <w:rPr>
                <w:sz w:val="16"/>
                <w:szCs w:val="16"/>
              </w:rPr>
            </w:pPr>
          </w:p>
        </w:tc>
        <w:tc>
          <w:tcPr>
            <w:tcW w:w="9191" w:type="dxa"/>
            <w:vAlign w:val="bottom"/>
          </w:tcPr>
          <w:p w14:paraId="1116E53F" w14:textId="77777777" w:rsidR="00AA770A" w:rsidRPr="009358C4" w:rsidRDefault="00AA770A" w:rsidP="0081532A">
            <w:pPr>
              <w:rPr>
                <w:sz w:val="16"/>
                <w:szCs w:val="16"/>
              </w:rPr>
            </w:pPr>
          </w:p>
        </w:tc>
      </w:tr>
      <w:tr w:rsidR="00AA770A" w:rsidRPr="009358C4" w14:paraId="5EDCE41D" w14:textId="77777777" w:rsidTr="004E5101">
        <w:trPr>
          <w:cantSplit/>
        </w:trPr>
        <w:tc>
          <w:tcPr>
            <w:tcW w:w="142" w:type="dxa"/>
            <w:tcBorders>
              <w:right w:val="single" w:sz="4" w:space="0" w:color="auto"/>
            </w:tcBorders>
            <w:vAlign w:val="bottom"/>
          </w:tcPr>
          <w:p w14:paraId="56023CCB" w14:textId="77777777" w:rsidR="00AA770A" w:rsidRPr="009358C4" w:rsidRDefault="00AA770A" w:rsidP="0081532A">
            <w:pPr>
              <w:rPr>
                <w:i/>
                <w:iCs/>
                <w:sz w:val="2"/>
                <w:szCs w:val="2"/>
              </w:rPr>
            </w:pPr>
            <w:r w:rsidRPr="009358C4">
              <w:rPr>
                <w:i/>
                <w:iCs/>
                <w:sz w:val="18"/>
                <w:szCs w:val="18"/>
              </w:rPr>
              <w:br/>
            </w:r>
          </w:p>
        </w:tc>
        <w:tc>
          <w:tcPr>
            <w:tcW w:w="284" w:type="dxa"/>
            <w:tcBorders>
              <w:top w:val="single" w:sz="4" w:space="0" w:color="auto"/>
              <w:left w:val="single" w:sz="4" w:space="0" w:color="auto"/>
              <w:bottom w:val="single" w:sz="4" w:space="0" w:color="auto"/>
              <w:right w:val="single" w:sz="4" w:space="0" w:color="auto"/>
            </w:tcBorders>
            <w:vAlign w:val="bottom"/>
          </w:tcPr>
          <w:p w14:paraId="2EE312A3" w14:textId="77777777" w:rsidR="00AA770A" w:rsidRPr="009358C4" w:rsidRDefault="00AA770A" w:rsidP="0081532A">
            <w:pPr>
              <w:rPr>
                <w:i/>
                <w:iCs/>
                <w:sz w:val="2"/>
                <w:szCs w:val="2"/>
              </w:rPr>
            </w:pPr>
          </w:p>
        </w:tc>
        <w:tc>
          <w:tcPr>
            <w:tcW w:w="9191" w:type="dxa"/>
            <w:vMerge w:val="restart"/>
            <w:tcBorders>
              <w:left w:val="single" w:sz="4" w:space="0" w:color="auto"/>
            </w:tcBorders>
            <w:vAlign w:val="bottom"/>
          </w:tcPr>
          <w:p w14:paraId="584EB75A" w14:textId="5CE965F8" w:rsidR="00AA770A" w:rsidRPr="009358C4" w:rsidRDefault="00AA770A" w:rsidP="0081532A">
            <w:pPr>
              <w:tabs>
                <w:tab w:val="left" w:pos="1134"/>
              </w:tabs>
              <w:ind w:left="150"/>
              <w:contextualSpacing/>
              <w:jc w:val="both"/>
              <w:outlineLvl w:val="1"/>
              <w:rPr>
                <w:i/>
                <w:iCs/>
              </w:rPr>
            </w:pPr>
            <w:r w:rsidRPr="009358C4">
              <w:t>увеличение объема земляных работ, которое невозможно было предусмотреть на стадии их планирования</w:t>
            </w:r>
            <w:r w:rsidR="00AD54B3" w:rsidRPr="009358C4">
              <w:t>;</w:t>
            </w:r>
          </w:p>
        </w:tc>
      </w:tr>
      <w:tr w:rsidR="00AA770A" w:rsidRPr="009358C4" w14:paraId="06090D91" w14:textId="77777777" w:rsidTr="004E5101">
        <w:trPr>
          <w:cantSplit/>
        </w:trPr>
        <w:tc>
          <w:tcPr>
            <w:tcW w:w="426" w:type="dxa"/>
            <w:gridSpan w:val="2"/>
            <w:vAlign w:val="bottom"/>
          </w:tcPr>
          <w:p w14:paraId="5B28265E" w14:textId="77777777" w:rsidR="00AA770A" w:rsidRPr="009358C4" w:rsidRDefault="00AA770A" w:rsidP="0081532A">
            <w:r w:rsidRPr="009358C4">
              <w:t xml:space="preserve">            </w:t>
            </w:r>
          </w:p>
        </w:tc>
        <w:tc>
          <w:tcPr>
            <w:tcW w:w="9191" w:type="dxa"/>
            <w:vMerge/>
            <w:vAlign w:val="bottom"/>
          </w:tcPr>
          <w:p w14:paraId="2E54CB53" w14:textId="77777777" w:rsidR="00AA770A" w:rsidRPr="009358C4" w:rsidRDefault="00AA770A" w:rsidP="0081532A">
            <w:pPr>
              <w:jc w:val="both"/>
              <w:rPr>
                <w:sz w:val="6"/>
                <w:szCs w:val="6"/>
              </w:rPr>
            </w:pPr>
          </w:p>
        </w:tc>
      </w:tr>
      <w:tr w:rsidR="004E0DE9" w:rsidRPr="009358C4" w14:paraId="496B0733" w14:textId="77777777" w:rsidTr="004E5101">
        <w:trPr>
          <w:cantSplit/>
          <w:trHeight w:val="173"/>
        </w:trPr>
        <w:tc>
          <w:tcPr>
            <w:tcW w:w="426" w:type="dxa"/>
            <w:gridSpan w:val="2"/>
            <w:vAlign w:val="bottom"/>
          </w:tcPr>
          <w:p w14:paraId="11989C04" w14:textId="77777777" w:rsidR="004E0DE9" w:rsidRPr="009358C4" w:rsidRDefault="004E0DE9" w:rsidP="00D909DE">
            <w:pPr>
              <w:rPr>
                <w:sz w:val="16"/>
                <w:szCs w:val="16"/>
              </w:rPr>
            </w:pPr>
          </w:p>
        </w:tc>
        <w:tc>
          <w:tcPr>
            <w:tcW w:w="9191" w:type="dxa"/>
            <w:vAlign w:val="bottom"/>
          </w:tcPr>
          <w:p w14:paraId="26A6006C" w14:textId="77777777" w:rsidR="004E0DE9" w:rsidRPr="009358C4" w:rsidRDefault="004E0DE9" w:rsidP="00D909DE">
            <w:pPr>
              <w:rPr>
                <w:sz w:val="16"/>
                <w:szCs w:val="16"/>
              </w:rPr>
            </w:pPr>
          </w:p>
        </w:tc>
      </w:tr>
      <w:tr w:rsidR="004E0DE9" w:rsidRPr="009358C4" w14:paraId="6F8853FB" w14:textId="77777777" w:rsidTr="004E5101">
        <w:trPr>
          <w:cantSplit/>
        </w:trPr>
        <w:tc>
          <w:tcPr>
            <w:tcW w:w="142" w:type="dxa"/>
            <w:tcBorders>
              <w:right w:val="single" w:sz="4" w:space="0" w:color="auto"/>
            </w:tcBorders>
            <w:vAlign w:val="bottom"/>
          </w:tcPr>
          <w:p w14:paraId="2A0012CF" w14:textId="77777777" w:rsidR="004E0DE9" w:rsidRPr="009358C4" w:rsidRDefault="004E0DE9" w:rsidP="00D909DE">
            <w:pPr>
              <w:rPr>
                <w:i/>
                <w:iCs/>
                <w:sz w:val="2"/>
                <w:szCs w:val="2"/>
              </w:rPr>
            </w:pPr>
            <w:r w:rsidRPr="009358C4">
              <w:rPr>
                <w:i/>
                <w:iCs/>
                <w:sz w:val="18"/>
                <w:szCs w:val="18"/>
              </w:rPr>
              <w:br/>
            </w:r>
          </w:p>
        </w:tc>
        <w:tc>
          <w:tcPr>
            <w:tcW w:w="284" w:type="dxa"/>
            <w:tcBorders>
              <w:top w:val="single" w:sz="4" w:space="0" w:color="auto"/>
              <w:left w:val="single" w:sz="4" w:space="0" w:color="auto"/>
              <w:bottom w:val="single" w:sz="4" w:space="0" w:color="auto"/>
              <w:right w:val="single" w:sz="4" w:space="0" w:color="auto"/>
            </w:tcBorders>
            <w:vAlign w:val="bottom"/>
          </w:tcPr>
          <w:p w14:paraId="5FDE5C86" w14:textId="77777777" w:rsidR="004E0DE9" w:rsidRPr="009358C4" w:rsidRDefault="004E0DE9" w:rsidP="00D909DE">
            <w:pPr>
              <w:rPr>
                <w:i/>
                <w:iCs/>
                <w:sz w:val="2"/>
                <w:szCs w:val="2"/>
              </w:rPr>
            </w:pPr>
          </w:p>
        </w:tc>
        <w:tc>
          <w:tcPr>
            <w:tcW w:w="9191" w:type="dxa"/>
            <w:vMerge w:val="restart"/>
            <w:tcBorders>
              <w:left w:val="single" w:sz="4" w:space="0" w:color="auto"/>
            </w:tcBorders>
            <w:vAlign w:val="bottom"/>
          </w:tcPr>
          <w:p w14:paraId="70906BE6" w14:textId="18825322" w:rsidR="004E0DE9" w:rsidRPr="009358C4" w:rsidRDefault="004E0DE9" w:rsidP="00D909DE">
            <w:pPr>
              <w:tabs>
                <w:tab w:val="left" w:pos="1134"/>
              </w:tabs>
              <w:ind w:left="150"/>
              <w:contextualSpacing/>
              <w:jc w:val="both"/>
              <w:outlineLvl w:val="1"/>
              <w:rPr>
                <w:i/>
                <w:iCs/>
              </w:rPr>
            </w:pPr>
            <w:r w:rsidRPr="009358C4">
              <w:t>сдача исполнительной съемки в структурное подразделение Администрации</w:t>
            </w:r>
            <w:r w:rsidR="004E5101" w:rsidRPr="009358C4">
              <w:br/>
            </w:r>
            <w:r w:rsidRPr="009358C4">
              <w:t xml:space="preserve">для внесения </w:t>
            </w:r>
            <w:r w:rsidR="0001532A" w:rsidRPr="009358C4">
              <w:t xml:space="preserve">ее </w:t>
            </w:r>
            <w:r w:rsidRPr="009358C4">
              <w:t>в</w:t>
            </w:r>
            <w:r w:rsidR="00AD54B3" w:rsidRPr="009358C4">
              <w:t> </w:t>
            </w:r>
            <w:r w:rsidRPr="009358C4">
              <w:t>цифровой дежурный план города Калининграда</w:t>
            </w:r>
            <w:r w:rsidR="00AD54B3" w:rsidRPr="009358C4">
              <w:t>;</w:t>
            </w:r>
          </w:p>
        </w:tc>
      </w:tr>
      <w:tr w:rsidR="004E0DE9" w:rsidRPr="009358C4" w14:paraId="040C998B" w14:textId="77777777" w:rsidTr="004E5101">
        <w:trPr>
          <w:cantSplit/>
        </w:trPr>
        <w:tc>
          <w:tcPr>
            <w:tcW w:w="426" w:type="dxa"/>
            <w:gridSpan w:val="2"/>
            <w:vAlign w:val="bottom"/>
          </w:tcPr>
          <w:p w14:paraId="5C0AC715" w14:textId="77777777" w:rsidR="004E0DE9" w:rsidRPr="009358C4" w:rsidRDefault="004E0DE9" w:rsidP="00D909DE">
            <w:r w:rsidRPr="009358C4">
              <w:t xml:space="preserve">            </w:t>
            </w:r>
          </w:p>
        </w:tc>
        <w:tc>
          <w:tcPr>
            <w:tcW w:w="9191" w:type="dxa"/>
            <w:vMerge/>
            <w:vAlign w:val="bottom"/>
          </w:tcPr>
          <w:p w14:paraId="2484570F" w14:textId="77777777" w:rsidR="004E0DE9" w:rsidRPr="009358C4" w:rsidRDefault="004E0DE9" w:rsidP="00D909DE">
            <w:pPr>
              <w:jc w:val="both"/>
              <w:rPr>
                <w:sz w:val="6"/>
                <w:szCs w:val="6"/>
              </w:rPr>
            </w:pPr>
          </w:p>
        </w:tc>
      </w:tr>
      <w:tr w:rsidR="004E0DE9" w:rsidRPr="009358C4" w14:paraId="4ED8B8A8" w14:textId="77777777" w:rsidTr="004E5101">
        <w:trPr>
          <w:cantSplit/>
          <w:trHeight w:val="173"/>
        </w:trPr>
        <w:tc>
          <w:tcPr>
            <w:tcW w:w="426" w:type="dxa"/>
            <w:gridSpan w:val="2"/>
            <w:vAlign w:val="bottom"/>
          </w:tcPr>
          <w:p w14:paraId="726B1AB9" w14:textId="77777777" w:rsidR="004E0DE9" w:rsidRPr="009358C4" w:rsidRDefault="004E0DE9" w:rsidP="00D909DE">
            <w:pPr>
              <w:rPr>
                <w:sz w:val="16"/>
                <w:szCs w:val="16"/>
              </w:rPr>
            </w:pPr>
          </w:p>
        </w:tc>
        <w:tc>
          <w:tcPr>
            <w:tcW w:w="9191" w:type="dxa"/>
            <w:vAlign w:val="bottom"/>
          </w:tcPr>
          <w:p w14:paraId="11ED1203" w14:textId="77777777" w:rsidR="004E0DE9" w:rsidRPr="009358C4" w:rsidRDefault="004E0DE9" w:rsidP="00D909DE">
            <w:pPr>
              <w:rPr>
                <w:sz w:val="16"/>
                <w:szCs w:val="16"/>
              </w:rPr>
            </w:pPr>
          </w:p>
        </w:tc>
      </w:tr>
      <w:tr w:rsidR="00AA770A" w:rsidRPr="009358C4" w14:paraId="1330DB4D" w14:textId="77777777" w:rsidTr="004E5101">
        <w:trPr>
          <w:cantSplit/>
        </w:trPr>
        <w:tc>
          <w:tcPr>
            <w:tcW w:w="142" w:type="dxa"/>
            <w:tcBorders>
              <w:right w:val="single" w:sz="4" w:space="0" w:color="auto"/>
            </w:tcBorders>
            <w:vAlign w:val="bottom"/>
          </w:tcPr>
          <w:p w14:paraId="79478E4C" w14:textId="77777777" w:rsidR="00AA770A" w:rsidRPr="009358C4" w:rsidRDefault="00AA770A" w:rsidP="0081532A">
            <w:pPr>
              <w:rPr>
                <w:i/>
                <w:iCs/>
                <w:sz w:val="2"/>
                <w:szCs w:val="2"/>
              </w:rPr>
            </w:pPr>
            <w:r w:rsidRPr="009358C4">
              <w:rPr>
                <w:i/>
                <w:iCs/>
                <w:sz w:val="18"/>
                <w:szCs w:val="18"/>
              </w:rPr>
              <w:br/>
            </w:r>
          </w:p>
        </w:tc>
        <w:tc>
          <w:tcPr>
            <w:tcW w:w="284" w:type="dxa"/>
            <w:tcBorders>
              <w:top w:val="single" w:sz="4" w:space="0" w:color="auto"/>
              <w:left w:val="single" w:sz="4" w:space="0" w:color="auto"/>
              <w:bottom w:val="single" w:sz="4" w:space="0" w:color="auto"/>
              <w:right w:val="single" w:sz="4" w:space="0" w:color="auto"/>
            </w:tcBorders>
            <w:vAlign w:val="bottom"/>
          </w:tcPr>
          <w:p w14:paraId="492AE7D4" w14:textId="77777777" w:rsidR="00AA770A" w:rsidRPr="009358C4" w:rsidRDefault="00AA770A" w:rsidP="0081532A">
            <w:pPr>
              <w:rPr>
                <w:i/>
                <w:iCs/>
                <w:sz w:val="2"/>
                <w:szCs w:val="2"/>
              </w:rPr>
            </w:pPr>
          </w:p>
        </w:tc>
        <w:tc>
          <w:tcPr>
            <w:tcW w:w="9191" w:type="dxa"/>
            <w:tcBorders>
              <w:left w:val="single" w:sz="4" w:space="0" w:color="auto"/>
            </w:tcBorders>
            <w:vAlign w:val="bottom"/>
          </w:tcPr>
          <w:p w14:paraId="0E0C915A" w14:textId="0AFD3431" w:rsidR="00AA770A" w:rsidRPr="009358C4" w:rsidRDefault="00AA770A" w:rsidP="0081532A">
            <w:pPr>
              <w:tabs>
                <w:tab w:val="left" w:pos="1134"/>
              </w:tabs>
              <w:ind w:left="150"/>
              <w:contextualSpacing/>
              <w:jc w:val="both"/>
              <w:outlineLvl w:val="1"/>
            </w:pPr>
            <w:r w:rsidRPr="009358C4">
              <w:t>изменение сроков врезки подземных коммуникаций</w:t>
            </w:r>
            <w:r w:rsidR="00AD54B3" w:rsidRPr="009358C4">
              <w:t>.</w:t>
            </w:r>
          </w:p>
        </w:tc>
      </w:tr>
    </w:tbl>
    <w:p w14:paraId="2F44E955" w14:textId="77777777" w:rsidR="004E0DE9" w:rsidRPr="009358C4" w:rsidRDefault="004E0DE9" w:rsidP="004E0DE9">
      <w:pPr>
        <w:autoSpaceDE w:val="0"/>
        <w:autoSpaceDN w:val="0"/>
        <w:adjustRightInd w:val="0"/>
        <w:rPr>
          <w:rFonts w:ascii="TimesNewRomanPSMT" w:eastAsia="Calibri" w:hAnsi="TimesNewRomanPSMT" w:cs="TimesNewRomanPSMT"/>
          <w:sz w:val="28"/>
          <w:szCs w:val="28"/>
        </w:rPr>
      </w:pPr>
    </w:p>
    <w:p w14:paraId="39B02FE7" w14:textId="67793110" w:rsidR="0001532A" w:rsidRPr="009358C4" w:rsidRDefault="0001532A" w:rsidP="002E7A5C">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 xml:space="preserve">Исполнитель работ </w:t>
      </w:r>
    </w:p>
    <w:p w14:paraId="7E3ADC57" w14:textId="05BE7B0D" w:rsidR="004E5101" w:rsidRPr="009358C4" w:rsidRDefault="004E5101" w:rsidP="004E5101">
      <w:pPr>
        <w:pBdr>
          <w:bottom w:val="single" w:sz="4" w:space="1" w:color="auto"/>
        </w:pBdr>
        <w:autoSpaceDE w:val="0"/>
        <w:autoSpaceDN w:val="0"/>
        <w:adjustRightInd w:val="0"/>
        <w:rPr>
          <w:rFonts w:asciiTheme="minorHAnsi" w:eastAsia="Calibri" w:hAnsiTheme="minorHAnsi" w:cs="Times-Roman"/>
        </w:rPr>
      </w:pPr>
    </w:p>
    <w:p w14:paraId="372A709C" w14:textId="5D1223F6" w:rsidR="0001532A" w:rsidRPr="009358C4" w:rsidRDefault="0001532A" w:rsidP="002E7A5C">
      <w:pPr>
        <w:autoSpaceDE w:val="0"/>
        <w:autoSpaceDN w:val="0"/>
        <w:adjustRightInd w:val="0"/>
        <w:rPr>
          <w:rFonts w:ascii="TimesNewRomanPSMT" w:eastAsia="Calibri" w:hAnsi="TimesNewRomanPSMT" w:cs="TimesNewRomanPSMT"/>
          <w:i/>
          <w:iCs/>
          <w:sz w:val="20"/>
          <w:szCs w:val="20"/>
        </w:rPr>
      </w:pPr>
      <w:r w:rsidRPr="009358C4">
        <w:rPr>
          <w:rFonts w:ascii="TimesNewRomanPSMT" w:eastAsia="Calibri" w:hAnsi="TimesNewRomanPSMT" w:cs="TimesNewRomanPSMT"/>
        </w:rPr>
        <w:t xml:space="preserve">                                         </w:t>
      </w:r>
      <w:r w:rsidRPr="009358C4">
        <w:rPr>
          <w:rFonts w:ascii="TimesNewRomanPSMT" w:eastAsia="Calibri" w:hAnsi="TimesNewRomanPSMT" w:cs="TimesNewRomanPSMT"/>
          <w:i/>
          <w:iCs/>
          <w:sz w:val="20"/>
          <w:szCs w:val="20"/>
        </w:rPr>
        <w:t>(должность, подпись, расшифровка подписи)</w:t>
      </w:r>
    </w:p>
    <w:p w14:paraId="722ED348" w14:textId="77777777" w:rsidR="0001532A" w:rsidRPr="009358C4" w:rsidRDefault="0001532A" w:rsidP="002E7A5C">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М.П.</w:t>
      </w:r>
    </w:p>
    <w:p w14:paraId="096C5D5B" w14:textId="38F9F48C" w:rsidR="0001532A" w:rsidRPr="009358C4" w:rsidRDefault="0001532A" w:rsidP="002E7A5C">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i/>
          <w:iCs/>
          <w:sz w:val="20"/>
          <w:szCs w:val="20"/>
        </w:rPr>
        <w:t>(при наличии)</w:t>
      </w:r>
      <w:r w:rsidRPr="009358C4">
        <w:rPr>
          <w:rFonts w:ascii="TimesNewRomanPSMT" w:eastAsia="Calibri" w:hAnsi="TimesNewRomanPSMT" w:cs="TimesNewRomanPSMT"/>
        </w:rPr>
        <w:t xml:space="preserve">                                                                                              «___» ________20__ г.</w:t>
      </w:r>
    </w:p>
    <w:p w14:paraId="1D462AA0" w14:textId="77777777" w:rsidR="0001532A" w:rsidRPr="009358C4" w:rsidRDefault="0001532A" w:rsidP="002E7A5C">
      <w:pPr>
        <w:autoSpaceDE w:val="0"/>
        <w:autoSpaceDN w:val="0"/>
        <w:adjustRightInd w:val="0"/>
        <w:rPr>
          <w:rFonts w:ascii="TimesNewRomanPSMT" w:eastAsia="Calibri" w:hAnsi="TimesNewRomanPSMT" w:cs="TimesNewRomanPSMT"/>
        </w:rPr>
      </w:pPr>
    </w:p>
    <w:p w14:paraId="27DE094E" w14:textId="7783429D" w:rsidR="0001532A" w:rsidRPr="009358C4" w:rsidRDefault="0001532A" w:rsidP="002E7A5C">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 xml:space="preserve">Заказчик (при наличии) </w:t>
      </w:r>
    </w:p>
    <w:p w14:paraId="5DAF842E" w14:textId="77777777" w:rsidR="004E5101" w:rsidRPr="009358C4" w:rsidRDefault="004E5101" w:rsidP="004E5101">
      <w:pPr>
        <w:pBdr>
          <w:bottom w:val="single" w:sz="4" w:space="1" w:color="auto"/>
        </w:pBdr>
        <w:autoSpaceDE w:val="0"/>
        <w:autoSpaceDN w:val="0"/>
        <w:adjustRightInd w:val="0"/>
        <w:rPr>
          <w:rFonts w:ascii="Times-Roman" w:eastAsia="Calibri" w:hAnsi="Times-Roman" w:cs="Times-Roman"/>
        </w:rPr>
      </w:pPr>
    </w:p>
    <w:p w14:paraId="0C17AC43" w14:textId="5B4183BB" w:rsidR="0001532A" w:rsidRPr="009358C4" w:rsidRDefault="0001532A" w:rsidP="002E7A5C">
      <w:pPr>
        <w:autoSpaceDE w:val="0"/>
        <w:autoSpaceDN w:val="0"/>
        <w:adjustRightInd w:val="0"/>
        <w:rPr>
          <w:rFonts w:ascii="TimesNewRomanPSMT" w:eastAsia="Calibri" w:hAnsi="TimesNewRomanPSMT" w:cs="TimesNewRomanPSMT"/>
          <w:i/>
          <w:iCs/>
          <w:sz w:val="20"/>
          <w:szCs w:val="20"/>
        </w:rPr>
      </w:pPr>
      <w:r w:rsidRPr="009358C4">
        <w:rPr>
          <w:rFonts w:ascii="TimesNewRomanPSMT" w:eastAsia="Calibri" w:hAnsi="TimesNewRomanPSMT" w:cs="TimesNewRomanPSMT"/>
        </w:rPr>
        <w:t xml:space="preserve">                                          </w:t>
      </w:r>
      <w:r w:rsidRPr="009358C4">
        <w:rPr>
          <w:rFonts w:ascii="TimesNewRomanPSMT" w:eastAsia="Calibri" w:hAnsi="TimesNewRomanPSMT" w:cs="TimesNewRomanPSMT"/>
          <w:i/>
          <w:iCs/>
          <w:sz w:val="20"/>
          <w:szCs w:val="20"/>
        </w:rPr>
        <w:t>(должность, подпись, расшифровка подписи)</w:t>
      </w:r>
    </w:p>
    <w:p w14:paraId="03383F4A" w14:textId="77777777" w:rsidR="0001532A" w:rsidRPr="009358C4" w:rsidRDefault="0001532A" w:rsidP="002E7A5C">
      <w:pPr>
        <w:autoSpaceDE w:val="0"/>
        <w:autoSpaceDN w:val="0"/>
        <w:adjustRightInd w:val="0"/>
        <w:rPr>
          <w:rFonts w:ascii="TimesNewRomanPSMT" w:eastAsia="Calibri" w:hAnsi="TimesNewRomanPSMT" w:cs="TimesNewRomanPSMT"/>
        </w:rPr>
      </w:pPr>
    </w:p>
    <w:p w14:paraId="09AC70FF" w14:textId="1373ACE9" w:rsidR="0001532A" w:rsidRPr="009358C4" w:rsidRDefault="0001532A" w:rsidP="0001532A">
      <w:pPr>
        <w:autoSpaceDE w:val="0"/>
        <w:autoSpaceDN w:val="0"/>
        <w:adjustRightInd w:val="0"/>
        <w:rPr>
          <w:rFonts w:ascii="TimesNewRomanPSMT" w:eastAsia="Calibri" w:hAnsi="TimesNewRomanPSMT" w:cs="TimesNewRomanPSMT"/>
        </w:rPr>
      </w:pPr>
      <w:r w:rsidRPr="009358C4">
        <w:rPr>
          <w:rFonts w:ascii="TimesNewRomanPSMT" w:eastAsia="Calibri" w:hAnsi="TimesNewRomanPSMT" w:cs="TimesNewRomanPSMT"/>
        </w:rPr>
        <w:t>М.П.  (при наличии)                                                                                «___» ________20__ г.</w:t>
      </w:r>
    </w:p>
    <w:p w14:paraId="5DE8246E" w14:textId="77777777" w:rsidR="004E5101" w:rsidRPr="009358C4" w:rsidRDefault="004E5101" w:rsidP="004E5101">
      <w:pPr>
        <w:keepNext/>
        <w:widowControl w:val="0"/>
        <w:tabs>
          <w:tab w:val="left" w:pos="993"/>
          <w:tab w:val="left" w:pos="8677"/>
        </w:tabs>
        <w:autoSpaceDE w:val="0"/>
        <w:autoSpaceDN w:val="0"/>
        <w:adjustRightInd w:val="0"/>
        <w:ind w:left="5103"/>
        <w:outlineLvl w:val="1"/>
        <w:rPr>
          <w:rFonts w:eastAsia="Calibri"/>
          <w:sz w:val="28"/>
          <w:szCs w:val="28"/>
          <w:lang w:eastAsia="ar-SA"/>
        </w:rPr>
      </w:pPr>
      <w:r w:rsidRPr="009358C4">
        <w:rPr>
          <w:rFonts w:eastAsia="Calibri"/>
          <w:sz w:val="28"/>
          <w:szCs w:val="28"/>
          <w:lang w:eastAsia="ar-SA"/>
        </w:rPr>
        <w:lastRenderedPageBreak/>
        <w:t>Приложение № 19</w:t>
      </w:r>
    </w:p>
    <w:p w14:paraId="7817B35C" w14:textId="2DCA8334" w:rsidR="000908D2" w:rsidRPr="009358C4" w:rsidRDefault="004E5101" w:rsidP="004E5101">
      <w:pPr>
        <w:keepNext/>
        <w:widowControl w:val="0"/>
        <w:tabs>
          <w:tab w:val="left" w:pos="993"/>
        </w:tabs>
        <w:autoSpaceDE w:val="0"/>
        <w:autoSpaceDN w:val="0"/>
        <w:adjustRightInd w:val="0"/>
        <w:ind w:left="5103"/>
        <w:jc w:val="both"/>
        <w:rPr>
          <w:rFonts w:eastAsia="Calibri"/>
          <w:sz w:val="28"/>
          <w:szCs w:val="28"/>
          <w:lang w:eastAsia="ar-SA"/>
        </w:rPr>
      </w:pPr>
      <w:r w:rsidRPr="009358C4">
        <w:rPr>
          <w:rFonts w:eastAsia="Calibri"/>
          <w:sz w:val="28"/>
          <w:szCs w:val="28"/>
          <w:lang w:eastAsia="ar-SA"/>
        </w:rPr>
        <w:t>к административному регламенту</w:t>
      </w:r>
    </w:p>
    <w:p w14:paraId="554C1AEE" w14:textId="77777777" w:rsidR="004E5101" w:rsidRPr="009358C4" w:rsidRDefault="004E5101" w:rsidP="004E5101">
      <w:pPr>
        <w:keepNext/>
        <w:widowControl w:val="0"/>
        <w:tabs>
          <w:tab w:val="left" w:pos="993"/>
        </w:tabs>
        <w:autoSpaceDE w:val="0"/>
        <w:autoSpaceDN w:val="0"/>
        <w:adjustRightInd w:val="0"/>
        <w:ind w:left="5103"/>
        <w:jc w:val="both"/>
        <w:rPr>
          <w:sz w:val="20"/>
          <w:szCs w:val="20"/>
        </w:rPr>
      </w:pPr>
    </w:p>
    <w:p w14:paraId="4048D858" w14:textId="22237327" w:rsidR="000908D2" w:rsidRPr="009358C4" w:rsidRDefault="000908D2" w:rsidP="00B654C5">
      <w:pPr>
        <w:keepNext/>
        <w:widowControl w:val="0"/>
        <w:tabs>
          <w:tab w:val="left" w:pos="993"/>
        </w:tabs>
        <w:autoSpaceDE w:val="0"/>
        <w:autoSpaceDN w:val="0"/>
        <w:adjustRightInd w:val="0"/>
        <w:ind w:left="4536"/>
      </w:pPr>
      <w:r w:rsidRPr="009358C4">
        <w:t>Кому: _____________</w:t>
      </w:r>
      <w:r w:rsidR="00B654C5" w:rsidRPr="009358C4">
        <w:t>______________</w:t>
      </w:r>
      <w:r w:rsidRPr="009358C4">
        <w:t>____</w:t>
      </w:r>
      <w:r w:rsidR="00B654C5" w:rsidRPr="009358C4">
        <w:t>_</w:t>
      </w:r>
      <w:r w:rsidRPr="009358C4">
        <w:t>___</w:t>
      </w:r>
    </w:p>
    <w:p w14:paraId="45A06EA0" w14:textId="7A62249C" w:rsidR="000908D2" w:rsidRPr="009358C4" w:rsidRDefault="000908D2" w:rsidP="00B654C5">
      <w:pPr>
        <w:keepNext/>
        <w:widowControl w:val="0"/>
        <w:tabs>
          <w:tab w:val="left" w:pos="993"/>
        </w:tabs>
        <w:autoSpaceDE w:val="0"/>
        <w:autoSpaceDN w:val="0"/>
        <w:adjustRightInd w:val="0"/>
        <w:ind w:left="4536"/>
      </w:pPr>
      <w:r w:rsidRPr="009358C4">
        <w:t>ИНН: _________________</w:t>
      </w:r>
      <w:r w:rsidR="00B654C5" w:rsidRPr="009358C4">
        <w:t>___</w:t>
      </w:r>
      <w:r w:rsidRPr="009358C4">
        <w:t>__</w:t>
      </w:r>
      <w:r w:rsidR="00B654C5" w:rsidRPr="009358C4">
        <w:t>___________</w:t>
      </w:r>
      <w:r w:rsidRPr="009358C4">
        <w:t>__</w:t>
      </w:r>
    </w:p>
    <w:p w14:paraId="36C0D4FB" w14:textId="184A6DC7" w:rsidR="000908D2" w:rsidRPr="009358C4" w:rsidRDefault="000908D2" w:rsidP="00B654C5">
      <w:pPr>
        <w:keepNext/>
        <w:widowControl w:val="0"/>
        <w:tabs>
          <w:tab w:val="left" w:pos="993"/>
        </w:tabs>
        <w:autoSpaceDE w:val="0"/>
        <w:autoSpaceDN w:val="0"/>
        <w:adjustRightInd w:val="0"/>
        <w:ind w:left="4536"/>
      </w:pPr>
      <w:r w:rsidRPr="009358C4">
        <w:t>Представитель: _______</w:t>
      </w:r>
      <w:r w:rsidR="00B654C5" w:rsidRPr="009358C4">
        <w:t>_______________</w:t>
      </w:r>
      <w:r w:rsidRPr="009358C4">
        <w:t>_____</w:t>
      </w:r>
    </w:p>
    <w:p w14:paraId="7D0648BB" w14:textId="09FA9BE5" w:rsidR="000908D2" w:rsidRPr="009358C4" w:rsidRDefault="000908D2" w:rsidP="00B654C5">
      <w:pPr>
        <w:keepNext/>
        <w:widowControl w:val="0"/>
        <w:tabs>
          <w:tab w:val="left" w:pos="993"/>
        </w:tabs>
        <w:autoSpaceDE w:val="0"/>
        <w:autoSpaceDN w:val="0"/>
        <w:adjustRightInd w:val="0"/>
        <w:ind w:left="4536"/>
      </w:pPr>
      <w:r w:rsidRPr="009358C4">
        <w:t>Контактные данные заявителя</w:t>
      </w:r>
      <w:r w:rsidR="00B654C5" w:rsidRPr="009358C4">
        <w:t xml:space="preserve"> </w:t>
      </w:r>
      <w:r w:rsidRPr="009358C4">
        <w:t>(представителя):</w:t>
      </w:r>
    </w:p>
    <w:p w14:paraId="7521333A" w14:textId="69031552" w:rsidR="000908D2" w:rsidRPr="009358C4" w:rsidRDefault="000908D2" w:rsidP="00B654C5">
      <w:pPr>
        <w:keepNext/>
        <w:widowControl w:val="0"/>
        <w:tabs>
          <w:tab w:val="left" w:pos="993"/>
        </w:tabs>
        <w:autoSpaceDE w:val="0"/>
        <w:autoSpaceDN w:val="0"/>
        <w:adjustRightInd w:val="0"/>
        <w:ind w:left="4536"/>
      </w:pPr>
      <w:r w:rsidRPr="009358C4">
        <w:t>Тел.: _________________</w:t>
      </w:r>
      <w:r w:rsidR="00B654C5" w:rsidRPr="009358C4">
        <w:t>_______________</w:t>
      </w:r>
      <w:r w:rsidRPr="009358C4">
        <w:t>____</w:t>
      </w:r>
    </w:p>
    <w:p w14:paraId="15B73DAC" w14:textId="3CF24F50" w:rsidR="000908D2" w:rsidRPr="009358C4" w:rsidRDefault="000908D2" w:rsidP="00B654C5">
      <w:pPr>
        <w:keepNext/>
        <w:widowControl w:val="0"/>
        <w:tabs>
          <w:tab w:val="left" w:pos="709"/>
          <w:tab w:val="left" w:pos="851"/>
        </w:tabs>
        <w:ind w:left="4536"/>
        <w:outlineLvl w:val="1"/>
        <w:rPr>
          <w:sz w:val="20"/>
          <w:szCs w:val="20"/>
        </w:rPr>
      </w:pPr>
      <w:r w:rsidRPr="009358C4">
        <w:t>Эл. почта: ______</w:t>
      </w:r>
      <w:r w:rsidR="00B654C5" w:rsidRPr="009358C4">
        <w:t>_______________________</w:t>
      </w:r>
      <w:r w:rsidRPr="009358C4">
        <w:t>___</w:t>
      </w:r>
    </w:p>
    <w:p w14:paraId="31C59DDE" w14:textId="77777777" w:rsidR="000908D2" w:rsidRPr="009358C4" w:rsidRDefault="000908D2" w:rsidP="000908D2">
      <w:pPr>
        <w:keepNext/>
        <w:widowControl w:val="0"/>
        <w:tabs>
          <w:tab w:val="left" w:pos="709"/>
          <w:tab w:val="left" w:pos="851"/>
        </w:tabs>
        <w:jc w:val="center"/>
        <w:outlineLvl w:val="1"/>
        <w:rPr>
          <w:sz w:val="20"/>
          <w:szCs w:val="20"/>
        </w:rPr>
      </w:pPr>
    </w:p>
    <w:p w14:paraId="054611D6" w14:textId="77777777" w:rsidR="000908D2" w:rsidRPr="009358C4" w:rsidRDefault="000908D2" w:rsidP="000908D2">
      <w:pPr>
        <w:keepNext/>
        <w:widowControl w:val="0"/>
        <w:tabs>
          <w:tab w:val="left" w:pos="709"/>
          <w:tab w:val="left" w:pos="851"/>
        </w:tabs>
        <w:jc w:val="center"/>
        <w:outlineLvl w:val="1"/>
        <w:rPr>
          <w:sz w:val="20"/>
          <w:szCs w:val="20"/>
        </w:rPr>
      </w:pPr>
    </w:p>
    <w:p w14:paraId="6C26FD74" w14:textId="77777777" w:rsidR="000908D2" w:rsidRPr="009358C4" w:rsidRDefault="000908D2" w:rsidP="000908D2">
      <w:pPr>
        <w:keepNext/>
        <w:widowControl w:val="0"/>
        <w:tabs>
          <w:tab w:val="left" w:pos="709"/>
          <w:tab w:val="left" w:pos="851"/>
        </w:tabs>
        <w:jc w:val="center"/>
        <w:outlineLvl w:val="1"/>
        <w:rPr>
          <w:sz w:val="28"/>
          <w:szCs w:val="28"/>
        </w:rPr>
      </w:pPr>
      <w:r w:rsidRPr="009358C4">
        <w:rPr>
          <w:sz w:val="28"/>
          <w:szCs w:val="28"/>
        </w:rPr>
        <w:t xml:space="preserve">Решение об отказе в приеме документов, </w:t>
      </w:r>
      <w:r w:rsidRPr="009358C4">
        <w:rPr>
          <w:sz w:val="28"/>
          <w:szCs w:val="28"/>
        </w:rPr>
        <w:br/>
        <w:t>необходимых для предоставления муниципальной услуги</w:t>
      </w:r>
    </w:p>
    <w:p w14:paraId="2ED64C9E" w14:textId="77777777" w:rsidR="000908D2" w:rsidRPr="009358C4" w:rsidRDefault="000908D2" w:rsidP="000908D2">
      <w:pPr>
        <w:keepNext/>
        <w:widowControl w:val="0"/>
        <w:tabs>
          <w:tab w:val="left" w:pos="709"/>
          <w:tab w:val="left" w:pos="851"/>
        </w:tabs>
        <w:outlineLvl w:val="1"/>
      </w:pPr>
    </w:p>
    <w:p w14:paraId="6E461E71" w14:textId="77777777" w:rsidR="000908D2" w:rsidRPr="009358C4" w:rsidRDefault="000908D2" w:rsidP="000908D2">
      <w:pPr>
        <w:keepNext/>
        <w:widowControl w:val="0"/>
        <w:tabs>
          <w:tab w:val="left" w:pos="709"/>
          <w:tab w:val="left" w:pos="851"/>
        </w:tabs>
        <w:outlineLvl w:val="1"/>
      </w:pPr>
    </w:p>
    <w:p w14:paraId="130AB51D" w14:textId="5ECA0E50" w:rsidR="000908D2" w:rsidRPr="009358C4" w:rsidRDefault="000908D2" w:rsidP="000908D2">
      <w:pPr>
        <w:keepNext/>
        <w:widowControl w:val="0"/>
        <w:jc w:val="center"/>
      </w:pPr>
      <w:r w:rsidRPr="009358C4">
        <w:t xml:space="preserve">Исх. №_______ от «___»______ 20___г., код услуги </w:t>
      </w:r>
      <w:r w:rsidR="003B4E57" w:rsidRPr="009358C4">
        <w:rPr>
          <w:lang w:eastAsia="en-US"/>
        </w:rPr>
        <w:t>164</w:t>
      </w:r>
      <w:r w:rsidRPr="009358C4">
        <w:rPr>
          <w:lang w:eastAsia="en-US"/>
        </w:rPr>
        <w:t>-</w:t>
      </w:r>
      <w:r w:rsidR="003B4E57" w:rsidRPr="009358C4">
        <w:rPr>
          <w:lang w:eastAsia="en-US"/>
        </w:rPr>
        <w:t>36</w:t>
      </w:r>
      <w:r w:rsidRPr="009358C4">
        <w:rPr>
          <w:lang w:eastAsia="en-US"/>
        </w:rPr>
        <w:t>/у</w:t>
      </w:r>
    </w:p>
    <w:p w14:paraId="1CD2C7EB" w14:textId="77777777" w:rsidR="000908D2" w:rsidRPr="009358C4" w:rsidRDefault="000908D2" w:rsidP="000908D2">
      <w:pPr>
        <w:keepNext/>
        <w:widowControl w:val="0"/>
        <w:ind w:right="-144"/>
      </w:pPr>
      <w:r w:rsidRPr="009358C4">
        <w:t xml:space="preserve">       </w:t>
      </w:r>
    </w:p>
    <w:p w14:paraId="5D4C468E" w14:textId="52656D3E" w:rsidR="000908D2" w:rsidRPr="009358C4" w:rsidRDefault="000908D2" w:rsidP="000908D2">
      <w:pPr>
        <w:keepNext/>
        <w:widowControl w:val="0"/>
        <w:ind w:right="-1" w:firstLine="708"/>
        <w:jc w:val="both"/>
        <w:rPr>
          <w:sz w:val="28"/>
          <w:szCs w:val="28"/>
        </w:rPr>
      </w:pPr>
      <w:r w:rsidRPr="009358C4">
        <w:rPr>
          <w:sz w:val="28"/>
          <w:szCs w:val="28"/>
        </w:rPr>
        <w:t xml:space="preserve">По результатам рассмотрения документов, представленных Вами </w:t>
      </w:r>
      <w:r w:rsidRPr="009358C4">
        <w:rPr>
          <w:i/>
          <w:iCs/>
          <w:sz w:val="28"/>
          <w:szCs w:val="28"/>
        </w:rPr>
        <w:t xml:space="preserve">(указать дату и время приема) </w:t>
      </w:r>
      <w:r w:rsidRPr="009358C4">
        <w:rPr>
          <w:sz w:val="28"/>
          <w:szCs w:val="28"/>
        </w:rPr>
        <w:t>для получения</w:t>
      </w:r>
      <w:r w:rsidRPr="009358C4">
        <w:rPr>
          <w:i/>
          <w:iCs/>
          <w:sz w:val="28"/>
          <w:szCs w:val="28"/>
        </w:rPr>
        <w:t xml:space="preserve"> (нужное</w:t>
      </w:r>
      <w:r w:rsidR="004E5101" w:rsidRPr="009358C4">
        <w:rPr>
          <w:i/>
          <w:iCs/>
          <w:sz w:val="28"/>
          <w:szCs w:val="28"/>
        </w:rPr>
        <w:t xml:space="preserve"> подчеркнуть)</w:t>
      </w:r>
      <w:r w:rsidRPr="009358C4">
        <w:rPr>
          <w:i/>
          <w:iCs/>
          <w:sz w:val="28"/>
          <w:szCs w:val="28"/>
        </w:rPr>
        <w:t>:</w:t>
      </w:r>
    </w:p>
    <w:p w14:paraId="523B9AAA" w14:textId="1117A018" w:rsidR="000908D2" w:rsidRPr="009358C4" w:rsidRDefault="003B4E57" w:rsidP="000908D2">
      <w:pPr>
        <w:keepNext/>
        <w:widowControl w:val="0"/>
        <w:autoSpaceDE w:val="0"/>
        <w:autoSpaceDN w:val="0"/>
        <w:adjustRightInd w:val="0"/>
        <w:ind w:right="-1" w:firstLine="709"/>
        <w:jc w:val="both"/>
        <w:rPr>
          <w:sz w:val="28"/>
          <w:szCs w:val="28"/>
        </w:rPr>
      </w:pPr>
      <w:r w:rsidRPr="009358C4">
        <w:rPr>
          <w:sz w:val="28"/>
          <w:szCs w:val="28"/>
        </w:rPr>
        <w:t>разрешения на осуществление земляных работ</w:t>
      </w:r>
      <w:r w:rsidR="000908D2" w:rsidRPr="009358C4">
        <w:rPr>
          <w:sz w:val="28"/>
          <w:szCs w:val="28"/>
        </w:rPr>
        <w:t>;</w:t>
      </w:r>
    </w:p>
    <w:p w14:paraId="1D76249E" w14:textId="0543D8CE" w:rsidR="003B4E57" w:rsidRPr="009358C4" w:rsidRDefault="003B4E57" w:rsidP="000908D2">
      <w:pPr>
        <w:keepNext/>
        <w:widowControl w:val="0"/>
        <w:spacing w:line="302" w:lineRule="atLeast"/>
        <w:ind w:right="-1" w:firstLine="708"/>
        <w:jc w:val="both"/>
        <w:rPr>
          <w:sz w:val="28"/>
          <w:szCs w:val="28"/>
        </w:rPr>
      </w:pPr>
      <w:r w:rsidRPr="009358C4">
        <w:rPr>
          <w:sz w:val="28"/>
          <w:szCs w:val="28"/>
        </w:rPr>
        <w:t>продления разрешения на осуществлении земляных работ</w:t>
      </w:r>
      <w:r w:rsidR="00C523D1" w:rsidRPr="009358C4">
        <w:rPr>
          <w:sz w:val="28"/>
          <w:szCs w:val="28"/>
        </w:rPr>
        <w:t>;</w:t>
      </w:r>
    </w:p>
    <w:p w14:paraId="53A946DF" w14:textId="1BA383FD" w:rsidR="000908D2" w:rsidRPr="009358C4" w:rsidRDefault="003B4E57" w:rsidP="000908D2">
      <w:pPr>
        <w:keepNext/>
        <w:widowControl w:val="0"/>
        <w:spacing w:line="302" w:lineRule="atLeast"/>
        <w:ind w:right="-1" w:firstLine="708"/>
        <w:jc w:val="both"/>
        <w:rPr>
          <w:sz w:val="28"/>
          <w:szCs w:val="28"/>
        </w:rPr>
      </w:pPr>
      <w:r w:rsidRPr="009358C4">
        <w:rPr>
          <w:sz w:val="28"/>
          <w:szCs w:val="28"/>
        </w:rPr>
        <w:t>решения о закрытии разрешения</w:t>
      </w:r>
      <w:r w:rsidR="00C523D1" w:rsidRPr="009358C4">
        <w:rPr>
          <w:sz w:val="28"/>
          <w:szCs w:val="28"/>
        </w:rPr>
        <w:t xml:space="preserve"> на осуществлении земляных работ</w:t>
      </w:r>
      <w:r w:rsidR="0058315A" w:rsidRPr="009358C4">
        <w:rPr>
          <w:sz w:val="28"/>
          <w:szCs w:val="28"/>
        </w:rPr>
        <w:t>;</w:t>
      </w:r>
    </w:p>
    <w:p w14:paraId="2B860D5E" w14:textId="54A18D4A" w:rsidR="0058315A" w:rsidRPr="009358C4" w:rsidRDefault="0058315A" w:rsidP="000908D2">
      <w:pPr>
        <w:keepNext/>
        <w:widowControl w:val="0"/>
        <w:spacing w:line="302" w:lineRule="atLeast"/>
        <w:ind w:right="-1" w:firstLine="708"/>
        <w:jc w:val="both"/>
        <w:rPr>
          <w:sz w:val="28"/>
          <w:szCs w:val="28"/>
        </w:rPr>
      </w:pPr>
      <w:r w:rsidRPr="009358C4">
        <w:rPr>
          <w:sz w:val="28"/>
          <w:szCs w:val="28"/>
        </w:rPr>
        <w:t>дубликата разрешения на осуществлении земляных работ;</w:t>
      </w:r>
    </w:p>
    <w:p w14:paraId="3C7D0775" w14:textId="0C5C05EE" w:rsidR="002F4FC1" w:rsidRPr="009358C4" w:rsidRDefault="002F4FC1" w:rsidP="002F4FC1">
      <w:pPr>
        <w:keepNext/>
        <w:widowControl w:val="0"/>
        <w:spacing w:line="302" w:lineRule="atLeast"/>
        <w:ind w:right="-1" w:firstLine="708"/>
        <w:jc w:val="both"/>
        <w:rPr>
          <w:sz w:val="28"/>
          <w:szCs w:val="28"/>
        </w:rPr>
      </w:pPr>
      <w:r w:rsidRPr="009358C4">
        <w:rPr>
          <w:sz w:val="28"/>
          <w:szCs w:val="28"/>
        </w:rPr>
        <w:t>дубликата решения о закрытии разрешения на осуществлении земляных работ;</w:t>
      </w:r>
    </w:p>
    <w:p w14:paraId="6BB06CC6" w14:textId="010A5910" w:rsidR="0058315A" w:rsidRPr="009358C4" w:rsidRDefault="0058315A" w:rsidP="000908D2">
      <w:pPr>
        <w:keepNext/>
        <w:widowControl w:val="0"/>
        <w:spacing w:line="302" w:lineRule="atLeast"/>
        <w:ind w:right="-1" w:firstLine="708"/>
        <w:jc w:val="both"/>
        <w:rPr>
          <w:sz w:val="28"/>
          <w:szCs w:val="28"/>
        </w:rPr>
      </w:pPr>
      <w:r w:rsidRPr="009358C4">
        <w:rPr>
          <w:sz w:val="28"/>
          <w:szCs w:val="28"/>
        </w:rPr>
        <w:t>разрешения на осуществление земляных работ с исправлением опечаток и</w:t>
      </w:r>
      <w:r w:rsidR="002F4FC1" w:rsidRPr="009358C4">
        <w:rPr>
          <w:sz w:val="28"/>
          <w:szCs w:val="28"/>
        </w:rPr>
        <w:t> </w:t>
      </w:r>
      <w:r w:rsidRPr="009358C4">
        <w:rPr>
          <w:sz w:val="28"/>
          <w:szCs w:val="28"/>
        </w:rPr>
        <w:t xml:space="preserve">(или) ошибок, допущенных при первичном оформлении </w:t>
      </w:r>
      <w:r w:rsidR="002F4FC1" w:rsidRPr="009358C4">
        <w:rPr>
          <w:sz w:val="28"/>
          <w:szCs w:val="28"/>
        </w:rPr>
        <w:t>документа;</w:t>
      </w:r>
    </w:p>
    <w:p w14:paraId="6529EB2C" w14:textId="2FEE9DE9" w:rsidR="002F4FC1" w:rsidRPr="009358C4" w:rsidRDefault="002F4FC1" w:rsidP="002F4FC1">
      <w:pPr>
        <w:keepNext/>
        <w:widowControl w:val="0"/>
        <w:spacing w:line="302" w:lineRule="atLeast"/>
        <w:ind w:right="-1" w:firstLine="708"/>
        <w:jc w:val="both"/>
        <w:rPr>
          <w:sz w:val="28"/>
          <w:szCs w:val="28"/>
        </w:rPr>
      </w:pPr>
      <w:r w:rsidRPr="009358C4">
        <w:rPr>
          <w:sz w:val="28"/>
          <w:szCs w:val="28"/>
        </w:rPr>
        <w:t>решени</w:t>
      </w:r>
      <w:r w:rsidR="004A2985" w:rsidRPr="009358C4">
        <w:rPr>
          <w:sz w:val="28"/>
          <w:szCs w:val="28"/>
        </w:rPr>
        <w:t>я</w:t>
      </w:r>
      <w:r w:rsidRPr="009358C4">
        <w:rPr>
          <w:sz w:val="28"/>
          <w:szCs w:val="28"/>
        </w:rPr>
        <w:t xml:space="preserve"> о закрытии разрешения на осуществление земляных работ</w:t>
      </w:r>
      <w:r w:rsidR="004A2985" w:rsidRPr="009358C4">
        <w:rPr>
          <w:sz w:val="28"/>
          <w:szCs w:val="28"/>
        </w:rPr>
        <w:br/>
      </w:r>
      <w:r w:rsidRPr="009358C4">
        <w:rPr>
          <w:sz w:val="28"/>
          <w:szCs w:val="28"/>
        </w:rPr>
        <w:t>с исправлением опечаток и (или) ошибок, допущенных при первичном оформлении документа</w:t>
      </w:r>
      <w:r w:rsidR="004A2985" w:rsidRPr="009358C4">
        <w:rPr>
          <w:sz w:val="28"/>
          <w:szCs w:val="28"/>
        </w:rPr>
        <w:t>,</w:t>
      </w:r>
    </w:p>
    <w:p w14:paraId="3AF22F25" w14:textId="77777777" w:rsidR="000908D2" w:rsidRPr="009358C4" w:rsidRDefault="000908D2" w:rsidP="000908D2">
      <w:pPr>
        <w:keepNext/>
        <w:widowControl w:val="0"/>
        <w:autoSpaceDE w:val="0"/>
        <w:autoSpaceDN w:val="0"/>
        <w:adjustRightInd w:val="0"/>
        <w:ind w:right="-1"/>
        <w:jc w:val="both"/>
        <w:rPr>
          <w:sz w:val="28"/>
          <w:szCs w:val="28"/>
        </w:rPr>
      </w:pPr>
    </w:p>
    <w:p w14:paraId="78077308" w14:textId="77777777" w:rsidR="000908D2" w:rsidRPr="009358C4" w:rsidRDefault="000908D2" w:rsidP="000908D2">
      <w:pPr>
        <w:keepNext/>
        <w:widowControl w:val="0"/>
        <w:autoSpaceDE w:val="0"/>
        <w:autoSpaceDN w:val="0"/>
        <w:adjustRightInd w:val="0"/>
        <w:ind w:right="-1"/>
        <w:jc w:val="both"/>
        <w:rPr>
          <w:sz w:val="28"/>
          <w:szCs w:val="28"/>
        </w:rPr>
      </w:pPr>
      <w:r w:rsidRPr="009358C4">
        <w:rPr>
          <w:sz w:val="28"/>
          <w:szCs w:val="28"/>
        </w:rPr>
        <w:t xml:space="preserve">на основании </w:t>
      </w:r>
    </w:p>
    <w:p w14:paraId="50D4FCE1" w14:textId="510A03FD" w:rsidR="000908D2" w:rsidRPr="009358C4" w:rsidRDefault="000908D2" w:rsidP="000908D2">
      <w:pPr>
        <w:keepNext/>
        <w:widowControl w:val="0"/>
        <w:autoSpaceDE w:val="0"/>
        <w:autoSpaceDN w:val="0"/>
        <w:adjustRightInd w:val="0"/>
        <w:ind w:right="-1"/>
        <w:jc w:val="both"/>
        <w:rPr>
          <w:sz w:val="28"/>
          <w:szCs w:val="28"/>
        </w:rPr>
      </w:pPr>
      <w:r w:rsidRPr="009358C4">
        <w:rPr>
          <w:sz w:val="28"/>
          <w:szCs w:val="28"/>
        </w:rPr>
        <w:t>____________________________________________________________________</w:t>
      </w:r>
    </w:p>
    <w:p w14:paraId="15F63110" w14:textId="77777777" w:rsidR="000908D2" w:rsidRPr="009358C4" w:rsidRDefault="000908D2" w:rsidP="000908D2">
      <w:pPr>
        <w:keepNext/>
        <w:widowControl w:val="0"/>
        <w:autoSpaceDE w:val="0"/>
        <w:autoSpaceDN w:val="0"/>
        <w:adjustRightInd w:val="0"/>
        <w:ind w:right="-1"/>
        <w:jc w:val="center"/>
        <w:rPr>
          <w:i/>
          <w:iCs/>
          <w:sz w:val="20"/>
          <w:szCs w:val="20"/>
        </w:rPr>
      </w:pPr>
      <w:r w:rsidRPr="009358C4">
        <w:rPr>
          <w:i/>
          <w:iCs/>
          <w:sz w:val="20"/>
          <w:szCs w:val="20"/>
        </w:rPr>
        <w:t>(указывается пункт и реквизиты административного регламента)</w:t>
      </w:r>
    </w:p>
    <w:p w14:paraId="20C4E6D1" w14:textId="77777777" w:rsidR="000908D2" w:rsidRPr="009358C4" w:rsidRDefault="000908D2" w:rsidP="000908D2">
      <w:pPr>
        <w:keepNext/>
        <w:widowControl w:val="0"/>
        <w:autoSpaceDE w:val="0"/>
        <w:autoSpaceDN w:val="0"/>
        <w:adjustRightInd w:val="0"/>
        <w:ind w:right="-1"/>
        <w:jc w:val="both"/>
      </w:pPr>
    </w:p>
    <w:p w14:paraId="4B694D32" w14:textId="77777777" w:rsidR="003B4E57" w:rsidRPr="009358C4" w:rsidRDefault="003B4E57" w:rsidP="004A2985">
      <w:pPr>
        <w:widowControl w:val="0"/>
        <w:tabs>
          <w:tab w:val="left" w:pos="9945"/>
        </w:tabs>
        <w:suppressAutoHyphens/>
        <w:spacing w:after="120" w:line="100" w:lineRule="atLeast"/>
        <w:ind w:right="-1"/>
        <w:jc w:val="both"/>
        <w:rPr>
          <w:sz w:val="28"/>
          <w:szCs w:val="28"/>
          <w:u w:val="single"/>
          <w:lang w:eastAsia="ar-SA"/>
        </w:rPr>
      </w:pPr>
      <w:r w:rsidRPr="009358C4">
        <w:rPr>
          <w:sz w:val="28"/>
          <w:szCs w:val="28"/>
          <w:lang w:eastAsia="ar-SA"/>
        </w:rPr>
        <w:t>Вам</w:t>
      </w:r>
      <w:r w:rsidRPr="009358C4">
        <w:rPr>
          <w:spacing w:val="53"/>
          <w:sz w:val="28"/>
          <w:szCs w:val="28"/>
          <w:lang w:eastAsia="ar-SA"/>
        </w:rPr>
        <w:t xml:space="preserve"> </w:t>
      </w:r>
      <w:r w:rsidRPr="009358C4">
        <w:rPr>
          <w:sz w:val="28"/>
          <w:szCs w:val="28"/>
          <w:lang w:eastAsia="ar-SA"/>
        </w:rPr>
        <w:t>отказано</w:t>
      </w:r>
      <w:r w:rsidRPr="009358C4">
        <w:rPr>
          <w:spacing w:val="55"/>
          <w:sz w:val="28"/>
          <w:szCs w:val="28"/>
          <w:lang w:eastAsia="ar-SA"/>
        </w:rPr>
        <w:t xml:space="preserve"> </w:t>
      </w:r>
      <w:r w:rsidRPr="009358C4">
        <w:rPr>
          <w:sz w:val="28"/>
          <w:szCs w:val="28"/>
          <w:lang w:eastAsia="ar-SA"/>
        </w:rPr>
        <w:t>в</w:t>
      </w:r>
      <w:r w:rsidRPr="009358C4">
        <w:rPr>
          <w:spacing w:val="54"/>
          <w:sz w:val="28"/>
          <w:szCs w:val="28"/>
          <w:lang w:eastAsia="ar-SA"/>
        </w:rPr>
        <w:t xml:space="preserve"> </w:t>
      </w:r>
      <w:r w:rsidRPr="009358C4">
        <w:rPr>
          <w:sz w:val="28"/>
          <w:szCs w:val="28"/>
          <w:lang w:eastAsia="ar-SA"/>
        </w:rPr>
        <w:t>приеме</w:t>
      </w:r>
      <w:r w:rsidRPr="009358C4">
        <w:rPr>
          <w:spacing w:val="54"/>
          <w:sz w:val="28"/>
          <w:szCs w:val="28"/>
          <w:lang w:eastAsia="ar-SA"/>
        </w:rPr>
        <w:t xml:space="preserve"> </w:t>
      </w:r>
      <w:r w:rsidRPr="009358C4">
        <w:rPr>
          <w:sz w:val="28"/>
          <w:szCs w:val="28"/>
          <w:lang w:eastAsia="ar-SA"/>
        </w:rPr>
        <w:t>заявления</w:t>
      </w:r>
      <w:r w:rsidRPr="009358C4">
        <w:rPr>
          <w:spacing w:val="59"/>
          <w:sz w:val="28"/>
          <w:szCs w:val="28"/>
          <w:lang w:eastAsia="ar-SA"/>
        </w:rPr>
        <w:t xml:space="preserve"> </w:t>
      </w:r>
      <w:r w:rsidRPr="009358C4">
        <w:rPr>
          <w:sz w:val="28"/>
          <w:szCs w:val="28"/>
          <w:lang w:eastAsia="ar-SA"/>
        </w:rPr>
        <w:t>о</w:t>
      </w:r>
      <w:r w:rsidRPr="009358C4">
        <w:rPr>
          <w:spacing w:val="55"/>
          <w:sz w:val="28"/>
          <w:szCs w:val="28"/>
          <w:lang w:eastAsia="ar-SA"/>
        </w:rPr>
        <w:t xml:space="preserve"> </w:t>
      </w:r>
      <w:r w:rsidRPr="009358C4">
        <w:rPr>
          <w:sz w:val="28"/>
          <w:szCs w:val="28"/>
          <w:lang w:eastAsia="ar-SA"/>
        </w:rPr>
        <w:t>предоставлении</w:t>
      </w:r>
      <w:r w:rsidRPr="009358C4">
        <w:rPr>
          <w:spacing w:val="54"/>
          <w:sz w:val="28"/>
          <w:szCs w:val="28"/>
          <w:lang w:eastAsia="ar-SA"/>
        </w:rPr>
        <w:t xml:space="preserve"> </w:t>
      </w:r>
      <w:r w:rsidRPr="009358C4">
        <w:rPr>
          <w:sz w:val="28"/>
          <w:szCs w:val="28"/>
          <w:lang w:eastAsia="ar-SA"/>
        </w:rPr>
        <w:t>муниципальной</w:t>
      </w:r>
      <w:r w:rsidRPr="009358C4">
        <w:rPr>
          <w:spacing w:val="55"/>
          <w:sz w:val="28"/>
          <w:szCs w:val="28"/>
          <w:lang w:eastAsia="ar-SA"/>
        </w:rPr>
        <w:t xml:space="preserve"> </w:t>
      </w:r>
      <w:r w:rsidRPr="009358C4">
        <w:rPr>
          <w:sz w:val="28"/>
          <w:szCs w:val="28"/>
          <w:lang w:eastAsia="ar-SA"/>
        </w:rPr>
        <w:t>услуги</w:t>
      </w:r>
      <w:r w:rsidRPr="009358C4">
        <w:rPr>
          <w:spacing w:val="55"/>
          <w:sz w:val="28"/>
          <w:szCs w:val="28"/>
          <w:lang w:eastAsia="ar-SA"/>
        </w:rPr>
        <w:t xml:space="preserve"> </w:t>
      </w:r>
      <w:r w:rsidRPr="009358C4">
        <w:rPr>
          <w:sz w:val="28"/>
          <w:szCs w:val="28"/>
          <w:lang w:eastAsia="ar-SA"/>
        </w:rPr>
        <w:t xml:space="preserve">и </w:t>
      </w:r>
      <w:r w:rsidRPr="009358C4">
        <w:rPr>
          <w:spacing w:val="-67"/>
          <w:sz w:val="28"/>
          <w:szCs w:val="28"/>
          <w:lang w:eastAsia="ar-SA"/>
        </w:rPr>
        <w:t xml:space="preserve">  </w:t>
      </w:r>
      <w:r w:rsidRPr="009358C4">
        <w:rPr>
          <w:sz w:val="28"/>
          <w:szCs w:val="28"/>
          <w:lang w:eastAsia="ar-SA"/>
        </w:rPr>
        <w:t>документов</w:t>
      </w:r>
      <w:r w:rsidRPr="009358C4">
        <w:rPr>
          <w:spacing w:val="-2"/>
          <w:sz w:val="28"/>
          <w:szCs w:val="28"/>
          <w:lang w:eastAsia="ar-SA"/>
        </w:rPr>
        <w:t xml:space="preserve"> </w:t>
      </w:r>
      <w:r w:rsidRPr="009358C4">
        <w:rPr>
          <w:sz w:val="28"/>
          <w:szCs w:val="28"/>
          <w:lang w:eastAsia="ar-SA"/>
        </w:rPr>
        <w:t>в</w:t>
      </w:r>
      <w:r w:rsidRPr="009358C4">
        <w:rPr>
          <w:spacing w:val="-1"/>
          <w:sz w:val="28"/>
          <w:szCs w:val="28"/>
          <w:lang w:eastAsia="ar-SA"/>
        </w:rPr>
        <w:t xml:space="preserve"> </w:t>
      </w:r>
      <w:r w:rsidRPr="009358C4">
        <w:rPr>
          <w:sz w:val="28"/>
          <w:szCs w:val="28"/>
          <w:lang w:eastAsia="ar-SA"/>
        </w:rPr>
        <w:t>связи</w:t>
      </w:r>
      <w:r w:rsidRPr="009358C4">
        <w:rPr>
          <w:spacing w:val="-3"/>
          <w:sz w:val="28"/>
          <w:szCs w:val="28"/>
          <w:lang w:eastAsia="ar-SA"/>
        </w:rPr>
        <w:t xml:space="preserve"> </w:t>
      </w:r>
      <w:r w:rsidRPr="009358C4">
        <w:rPr>
          <w:sz w:val="28"/>
          <w:szCs w:val="28"/>
          <w:lang w:eastAsia="ar-SA"/>
        </w:rPr>
        <w:t>с</w:t>
      </w:r>
      <w:r w:rsidRPr="009358C4">
        <w:rPr>
          <w:sz w:val="28"/>
          <w:szCs w:val="28"/>
          <w:u w:val="single"/>
          <w:lang w:eastAsia="ar-SA"/>
        </w:rPr>
        <w:t xml:space="preserve"> </w:t>
      </w:r>
    </w:p>
    <w:p w14:paraId="21C3531A" w14:textId="77777777" w:rsidR="003B4E57" w:rsidRPr="009358C4" w:rsidRDefault="003B4E57" w:rsidP="003B4E57">
      <w:pPr>
        <w:widowControl w:val="0"/>
        <w:tabs>
          <w:tab w:val="left" w:pos="9945"/>
        </w:tabs>
        <w:suppressAutoHyphens/>
        <w:spacing w:after="120" w:line="100" w:lineRule="atLeast"/>
        <w:ind w:right="283"/>
        <w:rPr>
          <w:sz w:val="28"/>
          <w:szCs w:val="28"/>
          <w:lang w:eastAsia="ar-SA"/>
        </w:rPr>
      </w:pPr>
      <w:r w:rsidRPr="009358C4">
        <w:rPr>
          <w:sz w:val="28"/>
          <w:szCs w:val="28"/>
          <w:lang w:eastAsia="ar-SA"/>
        </w:rPr>
        <w:t>__________________________________________________________________</w:t>
      </w:r>
    </w:p>
    <w:p w14:paraId="5D57E16A" w14:textId="77777777" w:rsidR="003B4E57" w:rsidRPr="009358C4" w:rsidRDefault="003B4E57" w:rsidP="003B4E57">
      <w:pPr>
        <w:widowControl w:val="0"/>
        <w:tabs>
          <w:tab w:val="left" w:pos="9945"/>
        </w:tabs>
        <w:suppressAutoHyphens/>
        <w:spacing w:after="120" w:line="100" w:lineRule="atLeast"/>
        <w:ind w:right="283"/>
        <w:rPr>
          <w:sz w:val="20"/>
          <w:szCs w:val="20"/>
          <w:lang w:eastAsia="ar-SA"/>
        </w:rPr>
      </w:pPr>
      <w:r w:rsidRPr="009358C4">
        <w:rPr>
          <w:sz w:val="20"/>
          <w:szCs w:val="20"/>
          <w:u w:val="single"/>
          <w:lang w:eastAsia="ar-SA"/>
        </w:rPr>
        <w:t>_____________________________________________________________________________________________</w:t>
      </w:r>
    </w:p>
    <w:p w14:paraId="0F6F789A" w14:textId="77777777" w:rsidR="003B4E57" w:rsidRPr="009358C4" w:rsidRDefault="003B4E57" w:rsidP="003B4E57">
      <w:pPr>
        <w:widowControl w:val="0"/>
        <w:suppressAutoHyphens/>
        <w:spacing w:before="1" w:line="100" w:lineRule="atLeast"/>
        <w:ind w:left="1330" w:right="443"/>
        <w:rPr>
          <w:i/>
          <w:iCs/>
          <w:sz w:val="20"/>
          <w:szCs w:val="20"/>
          <w:lang w:eastAsia="ar-SA"/>
        </w:rPr>
      </w:pPr>
      <w:r w:rsidRPr="009358C4">
        <w:rPr>
          <w:i/>
          <w:iCs/>
          <w:sz w:val="20"/>
          <w:szCs w:val="20"/>
          <w:lang w:eastAsia="ar-SA"/>
        </w:rPr>
        <w:t xml:space="preserve">                                               (указать</w:t>
      </w:r>
      <w:r w:rsidRPr="009358C4">
        <w:rPr>
          <w:i/>
          <w:iCs/>
          <w:spacing w:val="-4"/>
          <w:sz w:val="20"/>
          <w:szCs w:val="20"/>
          <w:lang w:eastAsia="ar-SA"/>
        </w:rPr>
        <w:t xml:space="preserve"> </w:t>
      </w:r>
      <w:r w:rsidRPr="009358C4">
        <w:rPr>
          <w:i/>
          <w:iCs/>
          <w:sz w:val="20"/>
          <w:szCs w:val="20"/>
          <w:lang w:eastAsia="ar-SA"/>
        </w:rPr>
        <w:t>причину</w:t>
      </w:r>
      <w:r w:rsidRPr="009358C4">
        <w:rPr>
          <w:i/>
          <w:iCs/>
          <w:spacing w:val="-3"/>
          <w:sz w:val="20"/>
          <w:szCs w:val="20"/>
          <w:lang w:eastAsia="ar-SA"/>
        </w:rPr>
        <w:t xml:space="preserve"> </w:t>
      </w:r>
      <w:r w:rsidRPr="009358C4">
        <w:rPr>
          <w:i/>
          <w:iCs/>
          <w:sz w:val="20"/>
          <w:szCs w:val="20"/>
          <w:lang w:eastAsia="ar-SA"/>
        </w:rPr>
        <w:t>отказа)</w:t>
      </w:r>
    </w:p>
    <w:p w14:paraId="751CFCA7" w14:textId="77777777" w:rsidR="00775459" w:rsidRPr="009358C4" w:rsidRDefault="00775459" w:rsidP="00775459">
      <w:pPr>
        <w:rPr>
          <w:sz w:val="20"/>
          <w:szCs w:val="20"/>
        </w:rPr>
      </w:pPr>
    </w:p>
    <w:tbl>
      <w:tblPr>
        <w:tblW w:w="9695" w:type="dxa"/>
        <w:tblLayout w:type="fixed"/>
        <w:tblCellMar>
          <w:left w:w="28" w:type="dxa"/>
          <w:right w:w="28" w:type="dxa"/>
        </w:tblCellMar>
        <w:tblLook w:val="0000" w:firstRow="0" w:lastRow="0" w:firstColumn="0" w:lastColumn="0" w:noHBand="0" w:noVBand="0"/>
      </w:tblPr>
      <w:tblGrid>
        <w:gridCol w:w="3713"/>
        <w:gridCol w:w="1276"/>
        <w:gridCol w:w="1418"/>
        <w:gridCol w:w="340"/>
        <w:gridCol w:w="2948"/>
      </w:tblGrid>
      <w:tr w:rsidR="00775459" w:rsidRPr="009358C4" w14:paraId="485DEB07" w14:textId="77777777" w:rsidTr="004A2985">
        <w:tc>
          <w:tcPr>
            <w:tcW w:w="3713" w:type="dxa"/>
            <w:tcBorders>
              <w:top w:val="nil"/>
              <w:left w:val="nil"/>
              <w:bottom w:val="single" w:sz="4" w:space="0" w:color="auto"/>
              <w:right w:val="nil"/>
            </w:tcBorders>
            <w:vAlign w:val="bottom"/>
          </w:tcPr>
          <w:p w14:paraId="7B7C5DA6" w14:textId="77777777" w:rsidR="00775459" w:rsidRPr="009358C4" w:rsidRDefault="00775459" w:rsidP="006F69B4">
            <w:pPr>
              <w:rPr>
                <w:sz w:val="20"/>
                <w:szCs w:val="20"/>
              </w:rPr>
            </w:pPr>
          </w:p>
          <w:p w14:paraId="6D219F04" w14:textId="77777777" w:rsidR="00775459" w:rsidRPr="009358C4" w:rsidRDefault="00775459" w:rsidP="006F69B4">
            <w:pPr>
              <w:rPr>
                <w:sz w:val="20"/>
                <w:szCs w:val="20"/>
              </w:rPr>
            </w:pPr>
          </w:p>
        </w:tc>
        <w:tc>
          <w:tcPr>
            <w:tcW w:w="1276" w:type="dxa"/>
            <w:tcBorders>
              <w:top w:val="nil"/>
              <w:left w:val="nil"/>
              <w:bottom w:val="nil"/>
              <w:right w:val="nil"/>
            </w:tcBorders>
            <w:vAlign w:val="bottom"/>
          </w:tcPr>
          <w:p w14:paraId="3DDE4414" w14:textId="77777777" w:rsidR="00775459" w:rsidRPr="009358C4" w:rsidRDefault="00775459" w:rsidP="006F69B4">
            <w:pPr>
              <w:rPr>
                <w:sz w:val="20"/>
                <w:szCs w:val="20"/>
              </w:rPr>
            </w:pPr>
          </w:p>
        </w:tc>
        <w:tc>
          <w:tcPr>
            <w:tcW w:w="1418" w:type="dxa"/>
            <w:tcBorders>
              <w:top w:val="nil"/>
              <w:left w:val="nil"/>
              <w:bottom w:val="single" w:sz="4" w:space="0" w:color="auto"/>
              <w:right w:val="nil"/>
            </w:tcBorders>
            <w:vAlign w:val="bottom"/>
          </w:tcPr>
          <w:p w14:paraId="12E69533" w14:textId="77777777" w:rsidR="00775459" w:rsidRPr="009358C4" w:rsidRDefault="00775459" w:rsidP="006F69B4">
            <w:pPr>
              <w:jc w:val="center"/>
              <w:rPr>
                <w:sz w:val="20"/>
                <w:szCs w:val="20"/>
              </w:rPr>
            </w:pPr>
          </w:p>
        </w:tc>
        <w:tc>
          <w:tcPr>
            <w:tcW w:w="340" w:type="dxa"/>
            <w:tcBorders>
              <w:top w:val="nil"/>
              <w:left w:val="nil"/>
              <w:bottom w:val="nil"/>
              <w:right w:val="nil"/>
            </w:tcBorders>
            <w:vAlign w:val="bottom"/>
          </w:tcPr>
          <w:p w14:paraId="32F68884" w14:textId="77777777" w:rsidR="00775459" w:rsidRPr="009358C4" w:rsidRDefault="00775459" w:rsidP="006F69B4">
            <w:pPr>
              <w:rPr>
                <w:sz w:val="20"/>
                <w:szCs w:val="20"/>
              </w:rPr>
            </w:pPr>
          </w:p>
        </w:tc>
        <w:tc>
          <w:tcPr>
            <w:tcW w:w="2948" w:type="dxa"/>
            <w:tcBorders>
              <w:top w:val="nil"/>
              <w:left w:val="nil"/>
              <w:bottom w:val="single" w:sz="4" w:space="0" w:color="auto"/>
              <w:right w:val="nil"/>
            </w:tcBorders>
            <w:vAlign w:val="bottom"/>
          </w:tcPr>
          <w:p w14:paraId="36DFF244" w14:textId="77777777" w:rsidR="00775459" w:rsidRPr="009358C4" w:rsidRDefault="00775459" w:rsidP="006F69B4">
            <w:pPr>
              <w:jc w:val="center"/>
              <w:rPr>
                <w:sz w:val="20"/>
                <w:szCs w:val="20"/>
              </w:rPr>
            </w:pPr>
          </w:p>
        </w:tc>
      </w:tr>
      <w:tr w:rsidR="00775459" w:rsidRPr="009358C4" w14:paraId="42E2F018" w14:textId="77777777" w:rsidTr="004A2985">
        <w:tc>
          <w:tcPr>
            <w:tcW w:w="3713" w:type="dxa"/>
            <w:tcBorders>
              <w:top w:val="nil"/>
              <w:left w:val="nil"/>
              <w:bottom w:val="nil"/>
              <w:right w:val="nil"/>
            </w:tcBorders>
          </w:tcPr>
          <w:p w14:paraId="560E3A97" w14:textId="04F2486B" w:rsidR="00775459" w:rsidRPr="009358C4" w:rsidRDefault="00775459" w:rsidP="00B654C5">
            <w:pPr>
              <w:jc w:val="center"/>
              <w:rPr>
                <w:i/>
                <w:sz w:val="20"/>
                <w:szCs w:val="20"/>
              </w:rPr>
            </w:pPr>
            <w:r w:rsidRPr="009358C4">
              <w:rPr>
                <w:i/>
                <w:sz w:val="20"/>
                <w:szCs w:val="20"/>
              </w:rPr>
              <w:t>(должность)</w:t>
            </w:r>
            <w:r w:rsidRPr="009358C4">
              <w:rPr>
                <w:i/>
                <w:sz w:val="20"/>
                <w:szCs w:val="20"/>
              </w:rPr>
              <w:br/>
            </w:r>
          </w:p>
        </w:tc>
        <w:tc>
          <w:tcPr>
            <w:tcW w:w="1276" w:type="dxa"/>
            <w:tcBorders>
              <w:top w:val="nil"/>
              <w:left w:val="nil"/>
              <w:bottom w:val="nil"/>
              <w:right w:val="nil"/>
            </w:tcBorders>
          </w:tcPr>
          <w:p w14:paraId="7AEAA4E5" w14:textId="77777777" w:rsidR="00775459" w:rsidRPr="009358C4" w:rsidRDefault="00775459" w:rsidP="006F69B4">
            <w:pPr>
              <w:rPr>
                <w:i/>
                <w:sz w:val="20"/>
                <w:szCs w:val="20"/>
              </w:rPr>
            </w:pPr>
          </w:p>
        </w:tc>
        <w:tc>
          <w:tcPr>
            <w:tcW w:w="1418" w:type="dxa"/>
            <w:tcBorders>
              <w:top w:val="nil"/>
              <w:left w:val="nil"/>
              <w:bottom w:val="nil"/>
              <w:right w:val="nil"/>
            </w:tcBorders>
          </w:tcPr>
          <w:p w14:paraId="16C4D091" w14:textId="77777777" w:rsidR="00775459" w:rsidRPr="009358C4" w:rsidRDefault="00775459" w:rsidP="006F69B4">
            <w:pPr>
              <w:jc w:val="center"/>
              <w:rPr>
                <w:i/>
                <w:sz w:val="20"/>
                <w:szCs w:val="20"/>
              </w:rPr>
            </w:pPr>
            <w:r w:rsidRPr="009358C4">
              <w:rPr>
                <w:i/>
                <w:sz w:val="20"/>
                <w:szCs w:val="20"/>
              </w:rPr>
              <w:t>(подпись)</w:t>
            </w:r>
          </w:p>
        </w:tc>
        <w:tc>
          <w:tcPr>
            <w:tcW w:w="340" w:type="dxa"/>
            <w:tcBorders>
              <w:top w:val="nil"/>
              <w:left w:val="nil"/>
              <w:bottom w:val="nil"/>
              <w:right w:val="nil"/>
            </w:tcBorders>
          </w:tcPr>
          <w:p w14:paraId="17820965" w14:textId="77777777" w:rsidR="00775459" w:rsidRPr="009358C4" w:rsidRDefault="00775459" w:rsidP="006F69B4">
            <w:pPr>
              <w:rPr>
                <w:i/>
                <w:sz w:val="20"/>
                <w:szCs w:val="20"/>
              </w:rPr>
            </w:pPr>
          </w:p>
        </w:tc>
        <w:tc>
          <w:tcPr>
            <w:tcW w:w="2948" w:type="dxa"/>
            <w:tcBorders>
              <w:top w:val="nil"/>
              <w:left w:val="nil"/>
              <w:bottom w:val="nil"/>
              <w:right w:val="nil"/>
            </w:tcBorders>
          </w:tcPr>
          <w:p w14:paraId="72AF1C70" w14:textId="77777777" w:rsidR="00775459" w:rsidRPr="009358C4" w:rsidRDefault="00775459" w:rsidP="006F69B4">
            <w:pPr>
              <w:jc w:val="center"/>
              <w:rPr>
                <w:i/>
                <w:sz w:val="20"/>
                <w:szCs w:val="20"/>
              </w:rPr>
            </w:pPr>
            <w:r w:rsidRPr="009358C4">
              <w:rPr>
                <w:i/>
                <w:sz w:val="20"/>
                <w:szCs w:val="20"/>
              </w:rPr>
              <w:t>(расшифровка подписи)</w:t>
            </w:r>
          </w:p>
        </w:tc>
      </w:tr>
    </w:tbl>
    <w:p w14:paraId="5BEBEDB2" w14:textId="77777777" w:rsidR="000310D4" w:rsidRPr="009358C4" w:rsidRDefault="000310D4">
      <w:pPr>
        <w:rPr>
          <w:sz w:val="28"/>
        </w:rPr>
      </w:pPr>
      <w:r w:rsidRPr="009358C4">
        <w:rPr>
          <w:sz w:val="28"/>
        </w:rPr>
        <w:br w:type="page"/>
      </w:r>
    </w:p>
    <w:p w14:paraId="7C45D5A3" w14:textId="77777777" w:rsidR="00925409" w:rsidRPr="009358C4" w:rsidRDefault="00925409" w:rsidP="00925409">
      <w:pPr>
        <w:ind w:left="5103"/>
        <w:rPr>
          <w:sz w:val="28"/>
          <w:szCs w:val="28"/>
        </w:rPr>
      </w:pPr>
      <w:r w:rsidRPr="009358C4">
        <w:rPr>
          <w:sz w:val="28"/>
          <w:szCs w:val="28"/>
        </w:rPr>
        <w:lastRenderedPageBreak/>
        <w:t>Приложение № 20</w:t>
      </w:r>
    </w:p>
    <w:p w14:paraId="1E21BF82" w14:textId="77777777" w:rsidR="00925409" w:rsidRPr="009358C4" w:rsidRDefault="00925409" w:rsidP="00925409">
      <w:pPr>
        <w:ind w:left="5124"/>
        <w:jc w:val="both"/>
        <w:rPr>
          <w:sz w:val="28"/>
          <w:szCs w:val="28"/>
        </w:rPr>
      </w:pPr>
      <w:r w:rsidRPr="009358C4">
        <w:rPr>
          <w:sz w:val="28"/>
          <w:szCs w:val="28"/>
        </w:rPr>
        <w:t>к административному регламенту</w:t>
      </w:r>
    </w:p>
    <w:p w14:paraId="0FBCAA48" w14:textId="77777777" w:rsidR="00925409" w:rsidRPr="009358C4" w:rsidRDefault="00925409" w:rsidP="00925409">
      <w:pPr>
        <w:jc w:val="both"/>
      </w:pPr>
    </w:p>
    <w:p w14:paraId="53DD4DA5" w14:textId="77777777" w:rsidR="00925409" w:rsidRPr="009358C4" w:rsidRDefault="00925409" w:rsidP="00925409">
      <w:pPr>
        <w:jc w:val="center"/>
        <w:rPr>
          <w:sz w:val="28"/>
          <w:szCs w:val="28"/>
        </w:rPr>
      </w:pPr>
    </w:p>
    <w:p w14:paraId="6BF88356" w14:textId="77777777" w:rsidR="00925409" w:rsidRPr="009358C4" w:rsidRDefault="00925409" w:rsidP="00925409">
      <w:pPr>
        <w:jc w:val="center"/>
        <w:rPr>
          <w:sz w:val="28"/>
          <w:szCs w:val="28"/>
        </w:rPr>
      </w:pPr>
      <w:r w:rsidRPr="009358C4">
        <w:rPr>
          <w:sz w:val="28"/>
          <w:szCs w:val="28"/>
        </w:rPr>
        <w:t>РЕШЕНИЕ</w:t>
      </w:r>
    </w:p>
    <w:p w14:paraId="37D376A0" w14:textId="77777777" w:rsidR="00925409" w:rsidRPr="009358C4" w:rsidRDefault="00925409" w:rsidP="00925409">
      <w:pPr>
        <w:pStyle w:val="ConsPlusNormal"/>
        <w:ind w:firstLine="0"/>
        <w:jc w:val="center"/>
        <w:rPr>
          <w:rFonts w:ascii="Times New Roman" w:hAnsi="Times New Roman"/>
          <w:sz w:val="28"/>
          <w:szCs w:val="28"/>
        </w:rPr>
      </w:pPr>
      <w:r w:rsidRPr="009358C4">
        <w:rPr>
          <w:rFonts w:ascii="Times New Roman" w:hAnsi="Times New Roman"/>
          <w:sz w:val="28"/>
          <w:szCs w:val="28"/>
        </w:rPr>
        <w:t>об отказе в предоставлении муниципальной услуги</w:t>
      </w:r>
    </w:p>
    <w:p w14:paraId="467A9FAE" w14:textId="77777777" w:rsidR="00925409" w:rsidRPr="009358C4" w:rsidRDefault="00925409" w:rsidP="00925409">
      <w:pPr>
        <w:pStyle w:val="ConsPlusNormal"/>
        <w:ind w:firstLine="0"/>
        <w:jc w:val="center"/>
        <w:rPr>
          <w:rFonts w:ascii="Times New Roman" w:hAnsi="Times New Roman"/>
          <w:sz w:val="28"/>
          <w:szCs w:val="28"/>
        </w:rPr>
      </w:pPr>
    </w:p>
    <w:p w14:paraId="694CC1F5" w14:textId="77777777" w:rsidR="00925409" w:rsidRPr="009358C4" w:rsidRDefault="00925409" w:rsidP="00925409">
      <w:pPr>
        <w:jc w:val="center"/>
        <w:rPr>
          <w:sz w:val="28"/>
          <w:szCs w:val="28"/>
        </w:rPr>
      </w:pPr>
    </w:p>
    <w:p w14:paraId="40B9B57C" w14:textId="4FE0F65A" w:rsidR="00925409" w:rsidRPr="009358C4" w:rsidRDefault="00925409" w:rsidP="00925409">
      <w:r w:rsidRPr="009358C4">
        <w:t>от  «____» ______________ 20___г.                                 №_______________________</w:t>
      </w:r>
    </w:p>
    <w:p w14:paraId="2F743BF3" w14:textId="77777777" w:rsidR="00925409" w:rsidRPr="009358C4" w:rsidRDefault="00925409" w:rsidP="00925409">
      <w:r w:rsidRPr="009358C4">
        <w:t xml:space="preserve"> </w:t>
      </w:r>
    </w:p>
    <w:p w14:paraId="192CB451" w14:textId="77777777" w:rsidR="00925409" w:rsidRPr="009358C4" w:rsidRDefault="00925409" w:rsidP="00925409">
      <w:pPr>
        <w:widowControl w:val="0"/>
        <w:suppressAutoHyphens/>
        <w:spacing w:before="1" w:line="100" w:lineRule="atLeast"/>
        <w:ind w:left="421" w:right="443"/>
        <w:jc w:val="center"/>
        <w:rPr>
          <w:lang w:eastAsia="ar-SA"/>
        </w:rPr>
      </w:pPr>
    </w:p>
    <w:p w14:paraId="630E5580" w14:textId="77777777" w:rsidR="00925409" w:rsidRPr="009358C4" w:rsidRDefault="00925409" w:rsidP="00925409">
      <w:pPr>
        <w:pStyle w:val="ConsPlusNormal"/>
        <w:ind w:firstLine="0"/>
        <w:rPr>
          <w:rFonts w:ascii="Times New Roman" w:hAnsi="Times New Roman"/>
          <w:sz w:val="28"/>
          <w:szCs w:val="28"/>
        </w:rPr>
      </w:pPr>
    </w:p>
    <w:p w14:paraId="37F2F3AE" w14:textId="53D5AB07" w:rsidR="00925409" w:rsidRPr="009358C4" w:rsidRDefault="00925409" w:rsidP="00B654C5">
      <w:pPr>
        <w:widowControl w:val="0"/>
        <w:tabs>
          <w:tab w:val="left" w:pos="1618"/>
          <w:tab w:val="left" w:pos="3217"/>
          <w:tab w:val="left" w:pos="4987"/>
          <w:tab w:val="left" w:pos="6362"/>
          <w:tab w:val="left" w:pos="6971"/>
          <w:tab w:val="left" w:pos="7993"/>
          <w:tab w:val="left" w:pos="10094"/>
        </w:tabs>
        <w:suppressAutoHyphens/>
        <w:spacing w:before="1" w:line="100" w:lineRule="atLeast"/>
        <w:ind w:firstLine="709"/>
        <w:jc w:val="both"/>
        <w:rPr>
          <w:sz w:val="28"/>
          <w:szCs w:val="28"/>
          <w:lang w:eastAsia="ar-SA"/>
        </w:rPr>
      </w:pPr>
      <w:r w:rsidRPr="009358C4">
        <w:rPr>
          <w:sz w:val="28"/>
          <w:szCs w:val="28"/>
          <w:lang w:eastAsia="ar-SA"/>
        </w:rPr>
        <w:t xml:space="preserve">По результатам рассмотрения </w:t>
      </w:r>
      <w:r w:rsidRPr="009358C4">
        <w:rPr>
          <w:color w:val="000000"/>
          <w:sz w:val="28"/>
          <w:szCs w:val="28"/>
        </w:rPr>
        <w:t>поступившего</w:t>
      </w:r>
      <w:r w:rsidRPr="009358C4">
        <w:rPr>
          <w:sz w:val="28"/>
          <w:szCs w:val="28"/>
          <w:lang w:eastAsia="ar-SA"/>
        </w:rPr>
        <w:t xml:space="preserve"> заявления </w:t>
      </w:r>
      <w:r w:rsidR="00B654C5" w:rsidRPr="009358C4">
        <w:rPr>
          <w:sz w:val="28"/>
          <w:szCs w:val="28"/>
          <w:lang w:eastAsia="ar-SA"/>
        </w:rPr>
        <w:br/>
      </w:r>
      <w:r w:rsidRPr="009358C4">
        <w:rPr>
          <w:sz w:val="28"/>
          <w:szCs w:val="28"/>
          <w:lang w:eastAsia="ar-SA"/>
        </w:rPr>
        <w:t xml:space="preserve">от </w:t>
      </w:r>
      <w:r w:rsidR="00B654C5" w:rsidRPr="009358C4">
        <w:rPr>
          <w:sz w:val="28"/>
          <w:szCs w:val="28"/>
          <w:lang w:eastAsia="ar-SA"/>
        </w:rPr>
        <w:t xml:space="preserve">«___»____ 20__ г. </w:t>
      </w:r>
      <w:r w:rsidRPr="009358C4">
        <w:rPr>
          <w:sz w:val="28"/>
          <w:szCs w:val="28"/>
          <w:lang w:eastAsia="ar-SA"/>
        </w:rPr>
        <w:t>№  164-36/у________ и</w:t>
      </w:r>
      <w:r w:rsidRPr="009358C4">
        <w:rPr>
          <w:spacing w:val="11"/>
          <w:sz w:val="28"/>
          <w:szCs w:val="28"/>
          <w:lang w:eastAsia="ar-SA"/>
        </w:rPr>
        <w:t xml:space="preserve"> </w:t>
      </w:r>
      <w:r w:rsidRPr="009358C4">
        <w:rPr>
          <w:sz w:val="28"/>
          <w:szCs w:val="28"/>
          <w:lang w:eastAsia="ar-SA"/>
        </w:rPr>
        <w:t>приложенных</w:t>
      </w:r>
      <w:r w:rsidRPr="009358C4">
        <w:rPr>
          <w:spacing w:val="10"/>
          <w:sz w:val="28"/>
          <w:szCs w:val="28"/>
          <w:lang w:eastAsia="ar-SA"/>
        </w:rPr>
        <w:t xml:space="preserve"> </w:t>
      </w:r>
      <w:r w:rsidRPr="009358C4">
        <w:rPr>
          <w:sz w:val="28"/>
          <w:szCs w:val="28"/>
          <w:lang w:eastAsia="ar-SA"/>
        </w:rPr>
        <w:t>к</w:t>
      </w:r>
      <w:r w:rsidRPr="009358C4">
        <w:rPr>
          <w:spacing w:val="11"/>
          <w:sz w:val="28"/>
          <w:szCs w:val="28"/>
          <w:lang w:eastAsia="ar-SA"/>
        </w:rPr>
        <w:t xml:space="preserve"> </w:t>
      </w:r>
      <w:r w:rsidRPr="009358C4">
        <w:rPr>
          <w:sz w:val="28"/>
          <w:szCs w:val="28"/>
          <w:lang w:eastAsia="ar-SA"/>
        </w:rPr>
        <w:t>нему документов для получения______</w:t>
      </w:r>
      <w:r w:rsidR="00B654C5" w:rsidRPr="009358C4">
        <w:rPr>
          <w:sz w:val="28"/>
          <w:szCs w:val="28"/>
          <w:lang w:eastAsia="ar-SA"/>
        </w:rPr>
        <w:t>_______________________________________</w:t>
      </w:r>
    </w:p>
    <w:p w14:paraId="7E7B2E6D" w14:textId="77777777" w:rsidR="00925409" w:rsidRPr="009358C4" w:rsidRDefault="00925409" w:rsidP="00925409">
      <w:pPr>
        <w:autoSpaceDE w:val="0"/>
        <w:autoSpaceDN w:val="0"/>
        <w:jc w:val="both"/>
        <w:rPr>
          <w:sz w:val="28"/>
          <w:szCs w:val="28"/>
        </w:rPr>
      </w:pPr>
      <w:r w:rsidRPr="009358C4">
        <w:rPr>
          <w:sz w:val="28"/>
          <w:szCs w:val="28"/>
          <w:lang w:eastAsia="ar-SA"/>
        </w:rPr>
        <w:t>_________________</w:t>
      </w:r>
      <w:r w:rsidRPr="009358C4">
        <w:rPr>
          <w:sz w:val="28"/>
          <w:szCs w:val="28"/>
        </w:rPr>
        <w:t>_______________________________________________________________________________________________________________________</w:t>
      </w:r>
    </w:p>
    <w:p w14:paraId="56B11218" w14:textId="0BEA4546" w:rsidR="00925409" w:rsidRPr="009358C4" w:rsidRDefault="00925409" w:rsidP="00925409">
      <w:pPr>
        <w:autoSpaceDE w:val="0"/>
        <w:autoSpaceDN w:val="0"/>
        <w:jc w:val="center"/>
        <w:rPr>
          <w:i/>
          <w:sz w:val="22"/>
          <w:szCs w:val="22"/>
        </w:rPr>
      </w:pPr>
      <w:r w:rsidRPr="009358C4">
        <w:rPr>
          <w:sz w:val="22"/>
          <w:szCs w:val="22"/>
        </w:rPr>
        <w:t> </w:t>
      </w:r>
      <w:r w:rsidRPr="009358C4">
        <w:rPr>
          <w:i/>
          <w:sz w:val="22"/>
          <w:szCs w:val="22"/>
        </w:rPr>
        <w:t>(цель обращения, вид работ, адрес)</w:t>
      </w:r>
    </w:p>
    <w:p w14:paraId="620FFE5B" w14:textId="77777777" w:rsidR="00925409" w:rsidRPr="009358C4" w:rsidRDefault="00925409" w:rsidP="00925409">
      <w:pPr>
        <w:autoSpaceDE w:val="0"/>
        <w:autoSpaceDN w:val="0"/>
        <w:adjustRightInd w:val="0"/>
        <w:ind w:firstLine="708"/>
        <w:jc w:val="both"/>
        <w:rPr>
          <w:color w:val="000000"/>
          <w:sz w:val="28"/>
          <w:szCs w:val="28"/>
        </w:rPr>
      </w:pPr>
    </w:p>
    <w:p w14:paraId="1A9DC885" w14:textId="4A66FA1B" w:rsidR="00925409" w:rsidRPr="009358C4" w:rsidRDefault="00925409" w:rsidP="00925409">
      <w:pPr>
        <w:widowControl w:val="0"/>
        <w:tabs>
          <w:tab w:val="left" w:pos="1618"/>
          <w:tab w:val="left" w:pos="3217"/>
          <w:tab w:val="left" w:pos="4987"/>
          <w:tab w:val="left" w:pos="6362"/>
          <w:tab w:val="left" w:pos="6971"/>
          <w:tab w:val="left" w:pos="7993"/>
          <w:tab w:val="left" w:pos="10094"/>
        </w:tabs>
        <w:suppressAutoHyphens/>
        <w:spacing w:before="1" w:line="100" w:lineRule="atLeast"/>
        <w:jc w:val="both"/>
        <w:rPr>
          <w:sz w:val="26"/>
          <w:szCs w:val="26"/>
          <w:lang w:eastAsia="ar-SA"/>
        </w:rPr>
      </w:pPr>
      <w:r w:rsidRPr="009358C4">
        <w:rPr>
          <w:sz w:val="28"/>
          <w:szCs w:val="28"/>
          <w:lang w:eastAsia="ar-SA"/>
        </w:rPr>
        <w:t>принято</w:t>
      </w:r>
      <w:r w:rsidRPr="009358C4">
        <w:rPr>
          <w:spacing w:val="10"/>
          <w:sz w:val="28"/>
          <w:szCs w:val="28"/>
          <w:lang w:eastAsia="ar-SA"/>
        </w:rPr>
        <w:t xml:space="preserve"> </w:t>
      </w:r>
      <w:r w:rsidRPr="009358C4">
        <w:rPr>
          <w:sz w:val="28"/>
          <w:szCs w:val="28"/>
          <w:lang w:eastAsia="ar-SA"/>
        </w:rPr>
        <w:t>решение</w:t>
      </w:r>
      <w:r w:rsidRPr="009358C4">
        <w:rPr>
          <w:spacing w:val="-57"/>
          <w:sz w:val="28"/>
          <w:szCs w:val="28"/>
          <w:lang w:eastAsia="ar-SA"/>
        </w:rPr>
        <w:t xml:space="preserve"> </w:t>
      </w:r>
      <w:r w:rsidRPr="009358C4">
        <w:rPr>
          <w:sz w:val="28"/>
          <w:szCs w:val="28"/>
          <w:lang w:eastAsia="ar-SA"/>
        </w:rPr>
        <w:t>об отказе в предоставлении муниципальной услуги</w:t>
      </w:r>
      <w:r w:rsidRPr="009358C4">
        <w:rPr>
          <w:color w:val="4F81BD"/>
          <w:spacing w:val="-7"/>
          <w:sz w:val="28"/>
          <w:szCs w:val="28"/>
          <w:lang w:eastAsia="ar-SA"/>
        </w:rPr>
        <w:t xml:space="preserve"> </w:t>
      </w:r>
      <w:r w:rsidRPr="009358C4">
        <w:rPr>
          <w:sz w:val="28"/>
          <w:szCs w:val="28"/>
          <w:lang w:eastAsia="ar-SA"/>
        </w:rPr>
        <w:t>по</w:t>
      </w:r>
      <w:r w:rsidRPr="009358C4">
        <w:rPr>
          <w:spacing w:val="-1"/>
          <w:sz w:val="28"/>
          <w:szCs w:val="28"/>
          <w:lang w:eastAsia="ar-SA"/>
        </w:rPr>
        <w:t xml:space="preserve"> </w:t>
      </w:r>
      <w:r w:rsidRPr="009358C4">
        <w:rPr>
          <w:sz w:val="28"/>
          <w:szCs w:val="28"/>
          <w:lang w:eastAsia="ar-SA"/>
        </w:rPr>
        <w:t>следующим</w:t>
      </w:r>
      <w:r w:rsidRPr="009358C4">
        <w:rPr>
          <w:spacing w:val="-1"/>
          <w:sz w:val="28"/>
          <w:szCs w:val="28"/>
          <w:lang w:eastAsia="ar-SA"/>
        </w:rPr>
        <w:t xml:space="preserve"> </w:t>
      </w:r>
      <w:r w:rsidRPr="009358C4">
        <w:rPr>
          <w:sz w:val="28"/>
          <w:szCs w:val="28"/>
          <w:lang w:eastAsia="ar-SA"/>
        </w:rPr>
        <w:t>основаниям:</w:t>
      </w:r>
    </w:p>
    <w:p w14:paraId="32225987" w14:textId="77777777" w:rsidR="00925409" w:rsidRPr="009358C4" w:rsidRDefault="00925409" w:rsidP="00925409">
      <w:pPr>
        <w:widowControl w:val="0"/>
        <w:suppressAutoHyphens/>
        <w:spacing w:after="120" w:line="321" w:lineRule="exact"/>
        <w:jc w:val="both"/>
        <w:rPr>
          <w:sz w:val="26"/>
          <w:szCs w:val="26"/>
          <w:lang w:eastAsia="ar-SA"/>
        </w:rPr>
      </w:pPr>
      <w:r w:rsidRPr="009358C4">
        <w:rPr>
          <w:sz w:val="26"/>
          <w:szCs w:val="26"/>
          <w:lang w:eastAsia="ar-SA"/>
        </w:rPr>
        <w:t>_________________________________________________________________________.</w:t>
      </w:r>
    </w:p>
    <w:p w14:paraId="6AD16742" w14:textId="77777777" w:rsidR="00925409" w:rsidRPr="009358C4" w:rsidRDefault="00925409" w:rsidP="00925409">
      <w:pPr>
        <w:widowControl w:val="0"/>
        <w:suppressAutoHyphens/>
        <w:autoSpaceDE w:val="0"/>
        <w:autoSpaceDN w:val="0"/>
        <w:ind w:firstLine="708"/>
        <w:rPr>
          <w:sz w:val="26"/>
          <w:szCs w:val="26"/>
          <w:lang w:eastAsia="ar-SA"/>
        </w:rPr>
      </w:pPr>
      <w:r w:rsidRPr="009358C4">
        <w:rPr>
          <w:sz w:val="28"/>
          <w:szCs w:val="28"/>
          <w:lang w:eastAsia="ar-SA"/>
        </w:rPr>
        <w:t>Разъяснение причин отказа:</w:t>
      </w:r>
      <w:r w:rsidRPr="009358C4">
        <w:rPr>
          <w:sz w:val="26"/>
          <w:szCs w:val="26"/>
        </w:rPr>
        <w:t xml:space="preserve"> _________________________________________________________________________. </w:t>
      </w:r>
    </w:p>
    <w:p w14:paraId="7E73394C" w14:textId="77777777" w:rsidR="00925409" w:rsidRPr="009358C4" w:rsidRDefault="00925409" w:rsidP="00925409">
      <w:pPr>
        <w:widowControl w:val="0"/>
        <w:suppressAutoHyphens/>
        <w:spacing w:line="100" w:lineRule="atLeast"/>
        <w:rPr>
          <w:sz w:val="20"/>
          <w:szCs w:val="20"/>
          <w:lang w:eastAsia="ar-SA"/>
        </w:rPr>
      </w:pPr>
    </w:p>
    <w:p w14:paraId="256A0F39" w14:textId="34C49BAB" w:rsidR="00925409" w:rsidRPr="009358C4" w:rsidRDefault="00925409" w:rsidP="00925409">
      <w:pPr>
        <w:autoSpaceDE w:val="0"/>
        <w:autoSpaceDN w:val="0"/>
        <w:ind w:firstLine="708"/>
        <w:jc w:val="both"/>
        <w:rPr>
          <w:sz w:val="28"/>
          <w:szCs w:val="28"/>
        </w:rPr>
      </w:pPr>
      <w:r w:rsidRPr="009358C4">
        <w:rPr>
          <w:sz w:val="28"/>
          <w:szCs w:val="28"/>
        </w:rPr>
        <w:t xml:space="preserve">Вы вправе повторно обратиться в комитет городского развития и цифровизации администрации городского округа «Город Калининград» </w:t>
      </w:r>
      <w:r w:rsidRPr="009358C4">
        <w:rPr>
          <w:sz w:val="28"/>
          <w:szCs w:val="28"/>
        </w:rPr>
        <w:br/>
        <w:t xml:space="preserve">с заявлением о предоставлении услуги после устранения указанных нарушений. </w:t>
      </w:r>
    </w:p>
    <w:p w14:paraId="70D6C5DC" w14:textId="77777777" w:rsidR="00925409" w:rsidRPr="009358C4" w:rsidRDefault="00925409" w:rsidP="00925409">
      <w:pPr>
        <w:widowControl w:val="0"/>
        <w:suppressAutoHyphens/>
        <w:spacing w:line="100" w:lineRule="atLeast"/>
        <w:rPr>
          <w:sz w:val="20"/>
          <w:szCs w:val="20"/>
          <w:lang w:eastAsia="ar-SA"/>
        </w:rPr>
      </w:pPr>
    </w:p>
    <w:p w14:paraId="7A71860D" w14:textId="77777777" w:rsidR="00925409" w:rsidRPr="009358C4" w:rsidRDefault="00925409" w:rsidP="00925409">
      <w:pPr>
        <w:widowControl w:val="0"/>
        <w:tabs>
          <w:tab w:val="left" w:pos="1618"/>
          <w:tab w:val="left" w:pos="3217"/>
          <w:tab w:val="left" w:pos="4987"/>
          <w:tab w:val="left" w:pos="6362"/>
          <w:tab w:val="left" w:pos="6971"/>
          <w:tab w:val="left" w:pos="7993"/>
          <w:tab w:val="left" w:pos="10094"/>
        </w:tabs>
        <w:suppressAutoHyphens/>
        <w:spacing w:before="1" w:line="100" w:lineRule="atLeast"/>
        <w:jc w:val="both"/>
      </w:pPr>
    </w:p>
    <w:p w14:paraId="703087BF" w14:textId="77777777" w:rsidR="00925409" w:rsidRPr="009358C4" w:rsidRDefault="00925409" w:rsidP="00925409"/>
    <w:tbl>
      <w:tblPr>
        <w:tblW w:w="9667" w:type="dxa"/>
        <w:tblInd w:w="28" w:type="dxa"/>
        <w:tblLayout w:type="fixed"/>
        <w:tblCellMar>
          <w:left w:w="28" w:type="dxa"/>
          <w:right w:w="28" w:type="dxa"/>
        </w:tblCellMar>
        <w:tblLook w:val="0000" w:firstRow="0" w:lastRow="0" w:firstColumn="0" w:lastColumn="0" w:noHBand="0" w:noVBand="0"/>
      </w:tblPr>
      <w:tblGrid>
        <w:gridCol w:w="3685"/>
        <w:gridCol w:w="1276"/>
        <w:gridCol w:w="1418"/>
        <w:gridCol w:w="340"/>
        <w:gridCol w:w="2948"/>
      </w:tblGrid>
      <w:tr w:rsidR="00925409" w:rsidRPr="009358C4" w14:paraId="39FE90C0" w14:textId="77777777" w:rsidTr="00925409">
        <w:tc>
          <w:tcPr>
            <w:tcW w:w="3685" w:type="dxa"/>
            <w:tcBorders>
              <w:top w:val="nil"/>
              <w:left w:val="nil"/>
              <w:bottom w:val="single" w:sz="4" w:space="0" w:color="auto"/>
              <w:right w:val="nil"/>
            </w:tcBorders>
            <w:vAlign w:val="bottom"/>
          </w:tcPr>
          <w:p w14:paraId="10D4A14D" w14:textId="77777777" w:rsidR="00925409" w:rsidRPr="009358C4" w:rsidRDefault="00925409" w:rsidP="002E7A5C"/>
          <w:p w14:paraId="483CC4A3" w14:textId="77777777" w:rsidR="00925409" w:rsidRPr="009358C4" w:rsidRDefault="00925409" w:rsidP="002E7A5C"/>
        </w:tc>
        <w:tc>
          <w:tcPr>
            <w:tcW w:w="1276" w:type="dxa"/>
            <w:tcBorders>
              <w:top w:val="nil"/>
              <w:left w:val="nil"/>
              <w:bottom w:val="nil"/>
              <w:right w:val="nil"/>
            </w:tcBorders>
            <w:vAlign w:val="bottom"/>
          </w:tcPr>
          <w:p w14:paraId="5E508DDC" w14:textId="77777777" w:rsidR="00925409" w:rsidRPr="009358C4" w:rsidRDefault="00925409" w:rsidP="002E7A5C"/>
        </w:tc>
        <w:tc>
          <w:tcPr>
            <w:tcW w:w="1418" w:type="dxa"/>
            <w:tcBorders>
              <w:top w:val="nil"/>
              <w:left w:val="nil"/>
              <w:bottom w:val="single" w:sz="4" w:space="0" w:color="auto"/>
              <w:right w:val="nil"/>
            </w:tcBorders>
            <w:vAlign w:val="bottom"/>
          </w:tcPr>
          <w:p w14:paraId="535F194C" w14:textId="77777777" w:rsidR="00925409" w:rsidRPr="009358C4" w:rsidRDefault="00925409" w:rsidP="002E7A5C">
            <w:pPr>
              <w:jc w:val="center"/>
            </w:pPr>
          </w:p>
        </w:tc>
        <w:tc>
          <w:tcPr>
            <w:tcW w:w="340" w:type="dxa"/>
            <w:tcBorders>
              <w:top w:val="nil"/>
              <w:left w:val="nil"/>
              <w:bottom w:val="nil"/>
              <w:right w:val="nil"/>
            </w:tcBorders>
            <w:vAlign w:val="bottom"/>
          </w:tcPr>
          <w:p w14:paraId="025A536D" w14:textId="77777777" w:rsidR="00925409" w:rsidRPr="009358C4" w:rsidRDefault="00925409" w:rsidP="002E7A5C"/>
        </w:tc>
        <w:tc>
          <w:tcPr>
            <w:tcW w:w="2948" w:type="dxa"/>
            <w:tcBorders>
              <w:top w:val="nil"/>
              <w:left w:val="nil"/>
              <w:bottom w:val="single" w:sz="4" w:space="0" w:color="auto"/>
              <w:right w:val="nil"/>
            </w:tcBorders>
            <w:vAlign w:val="bottom"/>
          </w:tcPr>
          <w:p w14:paraId="5E3F35C4" w14:textId="77777777" w:rsidR="00925409" w:rsidRPr="009358C4" w:rsidRDefault="00925409" w:rsidP="002E7A5C">
            <w:pPr>
              <w:jc w:val="center"/>
            </w:pPr>
          </w:p>
        </w:tc>
      </w:tr>
      <w:tr w:rsidR="00925409" w:rsidRPr="009358C4" w14:paraId="480ADEAD" w14:textId="77777777" w:rsidTr="00925409">
        <w:tc>
          <w:tcPr>
            <w:tcW w:w="3685" w:type="dxa"/>
            <w:tcBorders>
              <w:top w:val="nil"/>
              <w:left w:val="nil"/>
              <w:bottom w:val="nil"/>
              <w:right w:val="nil"/>
            </w:tcBorders>
          </w:tcPr>
          <w:p w14:paraId="7603D97B" w14:textId="53948D01" w:rsidR="00925409" w:rsidRPr="009358C4" w:rsidRDefault="00925409" w:rsidP="00B654C5">
            <w:pPr>
              <w:jc w:val="center"/>
              <w:rPr>
                <w:i/>
                <w:sz w:val="20"/>
                <w:szCs w:val="20"/>
              </w:rPr>
            </w:pPr>
            <w:r w:rsidRPr="009358C4">
              <w:rPr>
                <w:i/>
                <w:sz w:val="20"/>
                <w:szCs w:val="20"/>
              </w:rPr>
              <w:t>(должность)</w:t>
            </w:r>
            <w:r w:rsidRPr="009358C4">
              <w:rPr>
                <w:i/>
                <w:sz w:val="20"/>
                <w:szCs w:val="20"/>
              </w:rPr>
              <w:br/>
            </w:r>
          </w:p>
        </w:tc>
        <w:tc>
          <w:tcPr>
            <w:tcW w:w="1276" w:type="dxa"/>
            <w:tcBorders>
              <w:top w:val="nil"/>
              <w:left w:val="nil"/>
              <w:bottom w:val="nil"/>
              <w:right w:val="nil"/>
            </w:tcBorders>
          </w:tcPr>
          <w:p w14:paraId="0CBB4BAF" w14:textId="77777777" w:rsidR="00925409" w:rsidRPr="009358C4" w:rsidRDefault="00925409" w:rsidP="002E7A5C">
            <w:pPr>
              <w:rPr>
                <w:i/>
                <w:sz w:val="20"/>
                <w:szCs w:val="20"/>
              </w:rPr>
            </w:pPr>
          </w:p>
        </w:tc>
        <w:tc>
          <w:tcPr>
            <w:tcW w:w="1418" w:type="dxa"/>
            <w:tcBorders>
              <w:top w:val="nil"/>
              <w:left w:val="nil"/>
              <w:bottom w:val="nil"/>
              <w:right w:val="nil"/>
            </w:tcBorders>
          </w:tcPr>
          <w:p w14:paraId="08531FC4" w14:textId="77777777" w:rsidR="00925409" w:rsidRPr="009358C4" w:rsidRDefault="00925409" w:rsidP="002E7A5C">
            <w:pPr>
              <w:jc w:val="center"/>
              <w:rPr>
                <w:i/>
                <w:sz w:val="20"/>
                <w:szCs w:val="20"/>
              </w:rPr>
            </w:pPr>
            <w:r w:rsidRPr="009358C4">
              <w:rPr>
                <w:i/>
                <w:sz w:val="20"/>
                <w:szCs w:val="20"/>
              </w:rPr>
              <w:t>(подпись)</w:t>
            </w:r>
          </w:p>
        </w:tc>
        <w:tc>
          <w:tcPr>
            <w:tcW w:w="340" w:type="dxa"/>
            <w:tcBorders>
              <w:top w:val="nil"/>
              <w:left w:val="nil"/>
              <w:bottom w:val="nil"/>
              <w:right w:val="nil"/>
            </w:tcBorders>
          </w:tcPr>
          <w:p w14:paraId="77F6559A" w14:textId="77777777" w:rsidR="00925409" w:rsidRPr="009358C4" w:rsidRDefault="00925409" w:rsidP="002E7A5C">
            <w:pPr>
              <w:rPr>
                <w:i/>
                <w:sz w:val="20"/>
                <w:szCs w:val="20"/>
              </w:rPr>
            </w:pPr>
          </w:p>
        </w:tc>
        <w:tc>
          <w:tcPr>
            <w:tcW w:w="2948" w:type="dxa"/>
            <w:tcBorders>
              <w:top w:val="nil"/>
              <w:left w:val="nil"/>
              <w:bottom w:val="nil"/>
              <w:right w:val="nil"/>
            </w:tcBorders>
          </w:tcPr>
          <w:p w14:paraId="403EE603" w14:textId="77777777" w:rsidR="00925409" w:rsidRPr="009358C4" w:rsidRDefault="00925409" w:rsidP="002E7A5C">
            <w:pPr>
              <w:jc w:val="center"/>
              <w:rPr>
                <w:i/>
                <w:sz w:val="20"/>
                <w:szCs w:val="20"/>
              </w:rPr>
            </w:pPr>
            <w:r w:rsidRPr="009358C4">
              <w:rPr>
                <w:i/>
                <w:sz w:val="20"/>
                <w:szCs w:val="20"/>
              </w:rPr>
              <w:t>(расшифровка подписи)</w:t>
            </w:r>
          </w:p>
        </w:tc>
      </w:tr>
    </w:tbl>
    <w:p w14:paraId="640D67AA" w14:textId="77777777" w:rsidR="00925409" w:rsidRPr="009358C4" w:rsidRDefault="00925409" w:rsidP="00925409">
      <w:pPr>
        <w:widowControl w:val="0"/>
        <w:autoSpaceDE w:val="0"/>
        <w:autoSpaceDN w:val="0"/>
        <w:adjustRightInd w:val="0"/>
        <w:jc w:val="both"/>
        <w:rPr>
          <w:sz w:val="28"/>
        </w:rPr>
      </w:pPr>
    </w:p>
    <w:p w14:paraId="33A65347" w14:textId="77777777" w:rsidR="0049455F" w:rsidRPr="009358C4" w:rsidRDefault="0049455F"/>
    <w:p w14:paraId="0ED58A8F" w14:textId="77777777" w:rsidR="0049455F" w:rsidRPr="009358C4" w:rsidRDefault="0049455F"/>
    <w:p w14:paraId="31315988" w14:textId="77777777" w:rsidR="0049455F" w:rsidRPr="009358C4" w:rsidRDefault="0049455F"/>
    <w:p w14:paraId="4D44781E" w14:textId="77777777" w:rsidR="0049455F" w:rsidRPr="009358C4" w:rsidRDefault="0049455F"/>
    <w:p w14:paraId="56C0FC33" w14:textId="77777777" w:rsidR="0049455F" w:rsidRPr="009358C4" w:rsidRDefault="0049455F"/>
    <w:p w14:paraId="4498208C" w14:textId="77777777" w:rsidR="0049455F" w:rsidRPr="009358C4" w:rsidRDefault="0049455F"/>
    <w:p w14:paraId="6A94961B" w14:textId="614F80B8" w:rsidR="00925409" w:rsidRPr="009358C4" w:rsidRDefault="00925409">
      <w:pPr>
        <w:rPr>
          <w:i/>
          <w:iCs/>
          <w:sz w:val="18"/>
          <w:szCs w:val="18"/>
        </w:rPr>
      </w:pPr>
      <w:r w:rsidRPr="009358C4">
        <w:rPr>
          <w:i/>
          <w:iCs/>
          <w:sz w:val="18"/>
          <w:szCs w:val="18"/>
        </w:rPr>
        <w:br w:type="page"/>
      </w:r>
    </w:p>
    <w:p w14:paraId="16695FDA" w14:textId="129EA109" w:rsidR="0049455F" w:rsidRPr="009358C4" w:rsidRDefault="0049455F" w:rsidP="00925409">
      <w:pPr>
        <w:ind w:left="5103"/>
        <w:rPr>
          <w:i/>
          <w:iCs/>
          <w:sz w:val="18"/>
          <w:szCs w:val="18"/>
        </w:rPr>
      </w:pPr>
      <w:r w:rsidRPr="009358C4">
        <w:rPr>
          <w:sz w:val="28"/>
          <w:szCs w:val="28"/>
        </w:rPr>
        <w:lastRenderedPageBreak/>
        <w:t xml:space="preserve">Приложение № </w:t>
      </w:r>
      <w:r w:rsidR="00280D7E" w:rsidRPr="009358C4">
        <w:rPr>
          <w:sz w:val="28"/>
          <w:szCs w:val="28"/>
        </w:rPr>
        <w:t>2</w:t>
      </w:r>
      <w:r w:rsidR="00AF3918" w:rsidRPr="009358C4">
        <w:rPr>
          <w:sz w:val="28"/>
          <w:szCs w:val="28"/>
        </w:rPr>
        <w:t>1</w:t>
      </w:r>
    </w:p>
    <w:p w14:paraId="638EEFAE" w14:textId="1CDC53EB" w:rsidR="0049455F" w:rsidRPr="009358C4" w:rsidRDefault="0049455F" w:rsidP="00925409">
      <w:pPr>
        <w:ind w:left="5103"/>
        <w:rPr>
          <w:sz w:val="28"/>
          <w:szCs w:val="28"/>
        </w:rPr>
      </w:pPr>
      <w:r w:rsidRPr="009358C4">
        <w:rPr>
          <w:sz w:val="28"/>
          <w:szCs w:val="28"/>
        </w:rPr>
        <w:t xml:space="preserve">к </w:t>
      </w:r>
      <w:r w:rsidR="00C63E4C" w:rsidRPr="009358C4">
        <w:rPr>
          <w:sz w:val="28"/>
          <w:szCs w:val="28"/>
        </w:rPr>
        <w:t>а</w:t>
      </w:r>
      <w:r w:rsidRPr="009358C4">
        <w:rPr>
          <w:sz w:val="28"/>
          <w:szCs w:val="28"/>
        </w:rPr>
        <w:t>дминистративному регламенту</w:t>
      </w:r>
    </w:p>
    <w:p w14:paraId="7D8DDCF8" w14:textId="77777777" w:rsidR="0049455F" w:rsidRPr="009358C4" w:rsidRDefault="0049455F" w:rsidP="00B654C5">
      <w:pPr>
        <w:pStyle w:val="ConsPlusNormal"/>
        <w:ind w:firstLine="0"/>
        <w:jc w:val="center"/>
        <w:rPr>
          <w:rFonts w:ascii="Times New Roman" w:hAnsi="Times New Roman"/>
          <w:sz w:val="28"/>
          <w:szCs w:val="28"/>
        </w:rPr>
      </w:pPr>
    </w:p>
    <w:p w14:paraId="59D0E108" w14:textId="2EEEC6CA" w:rsidR="00995C01" w:rsidRPr="009358C4" w:rsidRDefault="00995C01" w:rsidP="00B654C5">
      <w:pPr>
        <w:pStyle w:val="ConsPlusNormal"/>
        <w:ind w:firstLine="0"/>
        <w:jc w:val="center"/>
        <w:rPr>
          <w:rFonts w:ascii="Times New Roman" w:hAnsi="Times New Roman"/>
          <w:sz w:val="28"/>
          <w:szCs w:val="28"/>
        </w:rPr>
      </w:pPr>
      <w:r w:rsidRPr="009358C4">
        <w:rPr>
          <w:rFonts w:ascii="Times New Roman" w:hAnsi="Times New Roman"/>
          <w:sz w:val="28"/>
          <w:szCs w:val="28"/>
        </w:rPr>
        <w:t>Перечень</w:t>
      </w:r>
      <w:r w:rsidR="009D75C8" w:rsidRPr="009358C4">
        <w:rPr>
          <w:rFonts w:ascii="Times New Roman" w:hAnsi="Times New Roman"/>
          <w:sz w:val="28"/>
          <w:szCs w:val="28"/>
          <w:vertAlign w:val="superscript"/>
        </w:rPr>
        <w:t>*</w:t>
      </w:r>
      <w:r w:rsidRPr="009358C4">
        <w:rPr>
          <w:rFonts w:ascii="Times New Roman" w:hAnsi="Times New Roman"/>
          <w:sz w:val="28"/>
          <w:szCs w:val="28"/>
        </w:rPr>
        <w:t xml:space="preserve"> предприятий и организаций, </w:t>
      </w:r>
    </w:p>
    <w:p w14:paraId="3D55C94C" w14:textId="77777777" w:rsidR="00995C01" w:rsidRPr="009358C4" w:rsidRDefault="00995C01" w:rsidP="00B654C5">
      <w:pPr>
        <w:pStyle w:val="ConsPlusNormal"/>
        <w:ind w:firstLine="0"/>
        <w:jc w:val="center"/>
        <w:rPr>
          <w:rFonts w:ascii="Times New Roman" w:hAnsi="Times New Roman"/>
          <w:sz w:val="28"/>
          <w:szCs w:val="28"/>
        </w:rPr>
      </w:pPr>
      <w:r w:rsidRPr="009358C4">
        <w:rPr>
          <w:rFonts w:ascii="Times New Roman" w:hAnsi="Times New Roman"/>
          <w:sz w:val="28"/>
          <w:szCs w:val="28"/>
        </w:rPr>
        <w:t xml:space="preserve">участвующих в согласовании проектов (схем) производства </w:t>
      </w:r>
    </w:p>
    <w:p w14:paraId="73AF32D6" w14:textId="168ABF14" w:rsidR="00995C01" w:rsidRPr="009358C4" w:rsidRDefault="00995C01" w:rsidP="00B654C5">
      <w:pPr>
        <w:pStyle w:val="ConsPlusNormal"/>
        <w:ind w:firstLine="0"/>
        <w:jc w:val="center"/>
        <w:rPr>
          <w:rFonts w:ascii="Times New Roman" w:hAnsi="Times New Roman"/>
          <w:sz w:val="28"/>
          <w:szCs w:val="28"/>
        </w:rPr>
      </w:pPr>
      <w:r w:rsidRPr="009358C4">
        <w:rPr>
          <w:rFonts w:ascii="Times New Roman" w:hAnsi="Times New Roman"/>
          <w:sz w:val="28"/>
          <w:szCs w:val="28"/>
        </w:rPr>
        <w:t>земляных работ, схем расположения объектов</w:t>
      </w:r>
    </w:p>
    <w:p w14:paraId="44851A0E" w14:textId="77777777" w:rsidR="007F757A" w:rsidRPr="009358C4" w:rsidRDefault="007F757A" w:rsidP="009D75C8">
      <w:pPr>
        <w:pStyle w:val="ConsPlusNormal"/>
        <w:jc w:val="center"/>
        <w:rPr>
          <w:rFonts w:ascii="Times New Roman" w:hAnsi="Times New Roman"/>
          <w:sz w:val="28"/>
          <w:szCs w:val="28"/>
        </w:rPr>
      </w:pPr>
    </w:p>
    <w:tbl>
      <w:tblPr>
        <w:tblW w:w="513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
        <w:gridCol w:w="2115"/>
        <w:gridCol w:w="2229"/>
        <w:gridCol w:w="2366"/>
        <w:gridCol w:w="1757"/>
        <w:gridCol w:w="1000"/>
      </w:tblGrid>
      <w:tr w:rsidR="009D75C8" w:rsidRPr="009358C4" w14:paraId="17388C7C" w14:textId="77777777" w:rsidTr="00E814C5">
        <w:trPr>
          <w:trHeight w:val="200"/>
        </w:trPr>
        <w:tc>
          <w:tcPr>
            <w:tcW w:w="210" w:type="pct"/>
            <w:shd w:val="clear" w:color="auto" w:fill="FFFFFF"/>
            <w:tcMar>
              <w:left w:w="57" w:type="dxa"/>
              <w:right w:w="57" w:type="dxa"/>
            </w:tcMar>
            <w:vAlign w:val="center"/>
          </w:tcPr>
          <w:p w14:paraId="4B033DE2" w14:textId="0992AFCB" w:rsidR="009D75C8" w:rsidRPr="009358C4" w:rsidRDefault="007F757A" w:rsidP="00B654C5">
            <w:pPr>
              <w:jc w:val="center"/>
              <w:rPr>
                <w:sz w:val="21"/>
                <w:szCs w:val="21"/>
              </w:rPr>
            </w:pPr>
            <w:r w:rsidRPr="009358C4">
              <w:rPr>
                <w:sz w:val="21"/>
                <w:szCs w:val="21"/>
              </w:rPr>
              <w:t>№ п/п</w:t>
            </w:r>
          </w:p>
        </w:tc>
        <w:tc>
          <w:tcPr>
            <w:tcW w:w="2198" w:type="pct"/>
            <w:gridSpan w:val="2"/>
            <w:tcBorders>
              <w:bottom w:val="single" w:sz="4" w:space="0" w:color="auto"/>
            </w:tcBorders>
            <w:shd w:val="clear" w:color="auto" w:fill="FFFFFF"/>
            <w:vAlign w:val="center"/>
          </w:tcPr>
          <w:p w14:paraId="5669D733" w14:textId="77777777" w:rsidR="009D75C8" w:rsidRPr="009358C4" w:rsidRDefault="009D75C8" w:rsidP="00B654C5">
            <w:pPr>
              <w:ind w:firstLine="18"/>
              <w:jc w:val="center"/>
              <w:rPr>
                <w:sz w:val="21"/>
                <w:szCs w:val="21"/>
              </w:rPr>
            </w:pPr>
            <w:r w:rsidRPr="009358C4">
              <w:rPr>
                <w:sz w:val="21"/>
                <w:szCs w:val="21"/>
              </w:rPr>
              <w:t>Организация, учреждение</w:t>
            </w:r>
          </w:p>
        </w:tc>
        <w:tc>
          <w:tcPr>
            <w:tcW w:w="1197" w:type="pct"/>
            <w:shd w:val="clear" w:color="auto" w:fill="FFFFFF"/>
            <w:vAlign w:val="center"/>
          </w:tcPr>
          <w:p w14:paraId="3571A009" w14:textId="77777777" w:rsidR="009D75C8" w:rsidRPr="009358C4" w:rsidRDefault="009D75C8" w:rsidP="00B654C5">
            <w:pPr>
              <w:jc w:val="center"/>
              <w:rPr>
                <w:sz w:val="21"/>
                <w:szCs w:val="21"/>
              </w:rPr>
            </w:pPr>
            <w:r w:rsidRPr="009358C4">
              <w:rPr>
                <w:sz w:val="21"/>
                <w:szCs w:val="21"/>
              </w:rPr>
              <w:t>Адрес</w:t>
            </w:r>
          </w:p>
        </w:tc>
        <w:tc>
          <w:tcPr>
            <w:tcW w:w="889" w:type="pct"/>
            <w:shd w:val="clear" w:color="auto" w:fill="FFFFFF"/>
            <w:vAlign w:val="center"/>
          </w:tcPr>
          <w:p w14:paraId="6315514F" w14:textId="77777777" w:rsidR="009D75C8" w:rsidRPr="009358C4" w:rsidRDefault="009D75C8" w:rsidP="00B654C5">
            <w:pPr>
              <w:jc w:val="center"/>
              <w:rPr>
                <w:sz w:val="21"/>
                <w:szCs w:val="21"/>
              </w:rPr>
            </w:pPr>
            <w:r w:rsidRPr="009358C4">
              <w:rPr>
                <w:sz w:val="21"/>
                <w:szCs w:val="21"/>
              </w:rPr>
              <w:t>Дата, время согласования</w:t>
            </w:r>
          </w:p>
        </w:tc>
        <w:tc>
          <w:tcPr>
            <w:tcW w:w="506" w:type="pct"/>
            <w:shd w:val="clear" w:color="auto" w:fill="FFFFFF"/>
            <w:vAlign w:val="center"/>
          </w:tcPr>
          <w:p w14:paraId="43DD2DF3" w14:textId="77777777" w:rsidR="009D75C8" w:rsidRPr="009358C4" w:rsidRDefault="009D75C8" w:rsidP="00B654C5">
            <w:pPr>
              <w:jc w:val="center"/>
              <w:rPr>
                <w:sz w:val="21"/>
                <w:szCs w:val="21"/>
              </w:rPr>
            </w:pPr>
            <w:r w:rsidRPr="009358C4">
              <w:rPr>
                <w:sz w:val="21"/>
                <w:szCs w:val="21"/>
              </w:rPr>
              <w:t>Телефон</w:t>
            </w:r>
          </w:p>
        </w:tc>
      </w:tr>
      <w:tr w:rsidR="0015252F" w:rsidRPr="009358C4" w14:paraId="49504AF0" w14:textId="77777777" w:rsidTr="0015252F">
        <w:trPr>
          <w:trHeight w:val="294"/>
        </w:trPr>
        <w:tc>
          <w:tcPr>
            <w:tcW w:w="210" w:type="pct"/>
            <w:vMerge w:val="restart"/>
            <w:shd w:val="clear" w:color="auto" w:fill="FFFFFF"/>
            <w:tcMar>
              <w:left w:w="57" w:type="dxa"/>
              <w:right w:w="57" w:type="dxa"/>
            </w:tcMar>
          </w:tcPr>
          <w:p w14:paraId="6F723647" w14:textId="77777777" w:rsidR="0015252F" w:rsidRPr="009358C4" w:rsidRDefault="0015252F" w:rsidP="00D909DE">
            <w:pPr>
              <w:jc w:val="center"/>
              <w:rPr>
                <w:sz w:val="21"/>
                <w:szCs w:val="21"/>
              </w:rPr>
            </w:pPr>
            <w:r w:rsidRPr="009358C4">
              <w:rPr>
                <w:sz w:val="21"/>
                <w:szCs w:val="21"/>
              </w:rPr>
              <w:t>1</w:t>
            </w:r>
          </w:p>
        </w:tc>
        <w:tc>
          <w:tcPr>
            <w:tcW w:w="4790" w:type="pct"/>
            <w:gridSpan w:val="5"/>
            <w:tcBorders>
              <w:bottom w:val="single" w:sz="4" w:space="0" w:color="auto"/>
            </w:tcBorders>
            <w:shd w:val="clear" w:color="auto" w:fill="FFFFFF"/>
            <w:tcMar>
              <w:left w:w="57" w:type="dxa"/>
            </w:tcMar>
          </w:tcPr>
          <w:p w14:paraId="367BE015" w14:textId="74FCFCBA" w:rsidR="0015252F" w:rsidRPr="009358C4" w:rsidRDefault="0015252F" w:rsidP="0015252F">
            <w:pPr>
              <w:ind w:firstLine="18"/>
              <w:jc w:val="center"/>
              <w:rPr>
                <w:sz w:val="21"/>
                <w:szCs w:val="21"/>
              </w:rPr>
            </w:pPr>
            <w:r w:rsidRPr="009358C4">
              <w:rPr>
                <w:sz w:val="21"/>
                <w:szCs w:val="21"/>
              </w:rPr>
              <w:t>ГП КО «ВОДОКАНАЛ»</w:t>
            </w:r>
          </w:p>
        </w:tc>
      </w:tr>
      <w:tr w:rsidR="009D75C8" w:rsidRPr="009358C4" w14:paraId="3B841760" w14:textId="77777777" w:rsidTr="00E814C5">
        <w:trPr>
          <w:trHeight w:val="505"/>
        </w:trPr>
        <w:tc>
          <w:tcPr>
            <w:tcW w:w="210" w:type="pct"/>
            <w:vMerge/>
            <w:shd w:val="clear" w:color="auto" w:fill="FFFFFF"/>
            <w:tcMar>
              <w:left w:w="57" w:type="dxa"/>
              <w:right w:w="57" w:type="dxa"/>
            </w:tcMar>
          </w:tcPr>
          <w:p w14:paraId="2857B3B4" w14:textId="77777777" w:rsidR="009D75C8" w:rsidRPr="009358C4" w:rsidRDefault="009D75C8" w:rsidP="00D909DE">
            <w:pPr>
              <w:jc w:val="center"/>
              <w:rPr>
                <w:sz w:val="21"/>
                <w:szCs w:val="21"/>
              </w:rPr>
            </w:pPr>
          </w:p>
        </w:tc>
        <w:tc>
          <w:tcPr>
            <w:tcW w:w="1070" w:type="pct"/>
            <w:tcBorders>
              <w:top w:val="single" w:sz="4" w:space="0" w:color="auto"/>
              <w:bottom w:val="single" w:sz="4" w:space="0" w:color="auto"/>
            </w:tcBorders>
            <w:shd w:val="clear" w:color="auto" w:fill="FFFFFF"/>
            <w:tcMar>
              <w:left w:w="57" w:type="dxa"/>
              <w:right w:w="57" w:type="dxa"/>
            </w:tcMar>
          </w:tcPr>
          <w:p w14:paraId="4795C40D" w14:textId="3346EA02" w:rsidR="009D75C8" w:rsidRPr="009358C4" w:rsidRDefault="009D75C8" w:rsidP="00D909DE">
            <w:pPr>
              <w:ind w:firstLine="18"/>
              <w:rPr>
                <w:sz w:val="21"/>
                <w:szCs w:val="21"/>
              </w:rPr>
            </w:pPr>
            <w:r w:rsidRPr="009358C4">
              <w:rPr>
                <w:sz w:val="21"/>
                <w:szCs w:val="21"/>
              </w:rPr>
              <w:t>цех водопровода</w:t>
            </w:r>
          </w:p>
        </w:tc>
        <w:tc>
          <w:tcPr>
            <w:tcW w:w="1128" w:type="pct"/>
            <w:vMerge w:val="restart"/>
            <w:tcBorders>
              <w:top w:val="single" w:sz="4" w:space="0" w:color="auto"/>
            </w:tcBorders>
            <w:shd w:val="clear" w:color="auto" w:fill="FFFFFF"/>
            <w:tcMar>
              <w:left w:w="28" w:type="dxa"/>
            </w:tcMar>
          </w:tcPr>
          <w:p w14:paraId="578F0163" w14:textId="4CC6F5A1" w:rsidR="009D75C8" w:rsidRPr="009358C4" w:rsidRDefault="009D75C8" w:rsidP="00925409">
            <w:pPr>
              <w:ind w:left="4"/>
              <w:rPr>
                <w:b/>
                <w:sz w:val="20"/>
                <w:szCs w:val="20"/>
              </w:rPr>
            </w:pPr>
            <w:r w:rsidRPr="009358C4">
              <w:rPr>
                <w:b/>
                <w:sz w:val="20"/>
                <w:szCs w:val="20"/>
              </w:rPr>
              <w:t xml:space="preserve">(кроме </w:t>
            </w:r>
            <w:r w:rsidR="00E814C5" w:rsidRPr="009358C4">
              <w:rPr>
                <w:b/>
                <w:sz w:val="20"/>
                <w:szCs w:val="20"/>
              </w:rPr>
              <w:br/>
            </w:r>
            <w:r w:rsidRPr="009358C4">
              <w:rPr>
                <w:b/>
                <w:sz w:val="20"/>
                <w:szCs w:val="20"/>
              </w:rPr>
              <w:t>мкр. Прибрежн</w:t>
            </w:r>
            <w:r w:rsidR="00925409" w:rsidRPr="009358C4">
              <w:rPr>
                <w:b/>
                <w:sz w:val="20"/>
                <w:szCs w:val="20"/>
              </w:rPr>
              <w:t>ого</w:t>
            </w:r>
            <w:r w:rsidRPr="009358C4">
              <w:rPr>
                <w:b/>
                <w:sz w:val="20"/>
                <w:szCs w:val="20"/>
              </w:rPr>
              <w:t>,</w:t>
            </w:r>
          </w:p>
          <w:p w14:paraId="24350490" w14:textId="56126D30" w:rsidR="009D75C8" w:rsidRPr="009358C4" w:rsidRDefault="009D75C8" w:rsidP="00925409">
            <w:pPr>
              <w:ind w:left="4"/>
              <w:rPr>
                <w:sz w:val="21"/>
                <w:szCs w:val="21"/>
              </w:rPr>
            </w:pPr>
            <w:r w:rsidRPr="009358C4">
              <w:rPr>
                <w:b/>
                <w:sz w:val="20"/>
                <w:szCs w:val="20"/>
              </w:rPr>
              <w:t>мкр. Чкаловск, мкр. А.</w:t>
            </w:r>
            <w:r w:rsidR="00925409" w:rsidRPr="009358C4">
              <w:rPr>
                <w:b/>
                <w:sz w:val="20"/>
                <w:szCs w:val="20"/>
              </w:rPr>
              <w:t> </w:t>
            </w:r>
            <w:r w:rsidRPr="009358C4">
              <w:rPr>
                <w:b/>
                <w:sz w:val="20"/>
                <w:szCs w:val="20"/>
              </w:rPr>
              <w:t>Космодемьянского)</w:t>
            </w:r>
          </w:p>
        </w:tc>
        <w:tc>
          <w:tcPr>
            <w:tcW w:w="1197" w:type="pct"/>
            <w:tcBorders>
              <w:top w:val="single" w:sz="4" w:space="0" w:color="auto"/>
              <w:bottom w:val="single" w:sz="4" w:space="0" w:color="auto"/>
            </w:tcBorders>
            <w:shd w:val="clear" w:color="auto" w:fill="FFFFFF"/>
          </w:tcPr>
          <w:p w14:paraId="20FCDABC" w14:textId="2E4E9C62" w:rsidR="009D75C8" w:rsidRPr="009358C4" w:rsidRDefault="009D75C8" w:rsidP="00D909DE">
            <w:pPr>
              <w:rPr>
                <w:sz w:val="21"/>
                <w:szCs w:val="21"/>
              </w:rPr>
            </w:pPr>
            <w:r w:rsidRPr="009358C4">
              <w:rPr>
                <w:sz w:val="21"/>
                <w:szCs w:val="21"/>
              </w:rPr>
              <w:t>ул. Литовский вал, 62</w:t>
            </w:r>
            <w:r w:rsidR="001655A2" w:rsidRPr="009358C4">
              <w:rPr>
                <w:sz w:val="21"/>
                <w:szCs w:val="21"/>
              </w:rPr>
              <w:t>Б</w:t>
            </w:r>
            <w:r w:rsidR="009F1AB3" w:rsidRPr="009358C4">
              <w:rPr>
                <w:sz w:val="21"/>
                <w:szCs w:val="21"/>
              </w:rPr>
              <w:t>,</w:t>
            </w:r>
            <w:r w:rsidRPr="009358C4">
              <w:rPr>
                <w:sz w:val="21"/>
                <w:szCs w:val="21"/>
              </w:rPr>
              <w:t xml:space="preserve">                                                                          </w:t>
            </w:r>
          </w:p>
          <w:p w14:paraId="1F6030A5" w14:textId="77777777" w:rsidR="009D75C8" w:rsidRPr="009358C4" w:rsidRDefault="009D75C8" w:rsidP="00D909DE">
            <w:pPr>
              <w:rPr>
                <w:sz w:val="21"/>
                <w:szCs w:val="21"/>
              </w:rPr>
            </w:pPr>
            <w:r w:rsidRPr="009358C4">
              <w:rPr>
                <w:sz w:val="21"/>
                <w:szCs w:val="21"/>
                <w:lang w:val="en-US"/>
              </w:rPr>
              <w:t>mihaylova</w:t>
            </w:r>
            <w:r w:rsidRPr="009358C4">
              <w:rPr>
                <w:sz w:val="21"/>
                <w:szCs w:val="21"/>
              </w:rPr>
              <w:t>.</w:t>
            </w:r>
            <w:r w:rsidRPr="009358C4">
              <w:rPr>
                <w:sz w:val="21"/>
                <w:szCs w:val="21"/>
                <w:lang w:val="en-US"/>
              </w:rPr>
              <w:t>e</w:t>
            </w:r>
            <w:r w:rsidRPr="009358C4">
              <w:rPr>
                <w:sz w:val="21"/>
                <w:szCs w:val="21"/>
              </w:rPr>
              <w:t>@</w:t>
            </w:r>
            <w:r w:rsidRPr="009358C4">
              <w:rPr>
                <w:sz w:val="21"/>
                <w:szCs w:val="21"/>
                <w:lang w:val="en-US"/>
              </w:rPr>
              <w:t>vk</w:t>
            </w:r>
            <w:r w:rsidRPr="009358C4">
              <w:rPr>
                <w:sz w:val="21"/>
                <w:szCs w:val="21"/>
              </w:rPr>
              <w:t>39.</w:t>
            </w:r>
            <w:r w:rsidRPr="009358C4">
              <w:rPr>
                <w:sz w:val="21"/>
                <w:szCs w:val="21"/>
                <w:lang w:val="en-US"/>
              </w:rPr>
              <w:t>ru</w:t>
            </w:r>
          </w:p>
        </w:tc>
        <w:tc>
          <w:tcPr>
            <w:tcW w:w="889" w:type="pct"/>
            <w:tcBorders>
              <w:top w:val="single" w:sz="4" w:space="0" w:color="auto"/>
              <w:bottom w:val="single" w:sz="4" w:space="0" w:color="auto"/>
            </w:tcBorders>
            <w:shd w:val="clear" w:color="auto" w:fill="FFFFFF"/>
          </w:tcPr>
          <w:p w14:paraId="4836F552" w14:textId="77777777" w:rsidR="009D75C8" w:rsidRPr="009358C4" w:rsidRDefault="009D75C8" w:rsidP="00D909DE">
            <w:pPr>
              <w:rPr>
                <w:sz w:val="21"/>
                <w:szCs w:val="21"/>
                <w:lang w:val="en-US"/>
              </w:rPr>
            </w:pPr>
            <w:r w:rsidRPr="009358C4">
              <w:rPr>
                <w:sz w:val="21"/>
                <w:szCs w:val="21"/>
              </w:rPr>
              <w:t xml:space="preserve">вт. 09.00-12.00, </w:t>
            </w:r>
          </w:p>
          <w:p w14:paraId="7F6E1A49" w14:textId="77777777" w:rsidR="009D75C8" w:rsidRPr="009358C4" w:rsidRDefault="009D75C8" w:rsidP="00D909DE">
            <w:pPr>
              <w:rPr>
                <w:sz w:val="21"/>
                <w:szCs w:val="21"/>
                <w:lang w:val="en-US"/>
              </w:rPr>
            </w:pPr>
            <w:r w:rsidRPr="009358C4">
              <w:rPr>
                <w:sz w:val="21"/>
                <w:szCs w:val="21"/>
              </w:rPr>
              <w:t>чт. 14.00-16.00</w:t>
            </w:r>
          </w:p>
        </w:tc>
        <w:tc>
          <w:tcPr>
            <w:tcW w:w="506" w:type="pct"/>
            <w:tcBorders>
              <w:top w:val="single" w:sz="4" w:space="0" w:color="auto"/>
              <w:bottom w:val="single" w:sz="4" w:space="0" w:color="auto"/>
            </w:tcBorders>
            <w:shd w:val="clear" w:color="auto" w:fill="FFFFFF"/>
          </w:tcPr>
          <w:p w14:paraId="3DF35802" w14:textId="77777777" w:rsidR="009D75C8" w:rsidRPr="009358C4" w:rsidRDefault="009D75C8" w:rsidP="00D909DE">
            <w:pPr>
              <w:jc w:val="right"/>
              <w:rPr>
                <w:sz w:val="21"/>
                <w:szCs w:val="21"/>
                <w:lang w:val="en-US"/>
              </w:rPr>
            </w:pPr>
            <w:r w:rsidRPr="009358C4">
              <w:rPr>
                <w:sz w:val="21"/>
                <w:szCs w:val="21"/>
                <w:lang w:val="en-US"/>
              </w:rPr>
              <w:t>46-98-03</w:t>
            </w:r>
          </w:p>
        </w:tc>
      </w:tr>
      <w:tr w:rsidR="009D75C8" w:rsidRPr="009358C4" w14:paraId="268356FD" w14:textId="77777777" w:rsidTr="00E814C5">
        <w:trPr>
          <w:trHeight w:val="505"/>
        </w:trPr>
        <w:tc>
          <w:tcPr>
            <w:tcW w:w="210" w:type="pct"/>
            <w:vMerge/>
            <w:shd w:val="clear" w:color="auto" w:fill="FFFFFF"/>
            <w:tcMar>
              <w:left w:w="57" w:type="dxa"/>
              <w:right w:w="57" w:type="dxa"/>
            </w:tcMar>
          </w:tcPr>
          <w:p w14:paraId="55817EC3" w14:textId="77777777" w:rsidR="009D75C8" w:rsidRPr="009358C4" w:rsidRDefault="009D75C8" w:rsidP="00D909DE">
            <w:pPr>
              <w:jc w:val="center"/>
              <w:rPr>
                <w:sz w:val="21"/>
                <w:szCs w:val="21"/>
              </w:rPr>
            </w:pPr>
          </w:p>
        </w:tc>
        <w:tc>
          <w:tcPr>
            <w:tcW w:w="1070" w:type="pct"/>
            <w:tcBorders>
              <w:top w:val="single" w:sz="4" w:space="0" w:color="auto"/>
              <w:bottom w:val="single" w:sz="4" w:space="0" w:color="auto"/>
            </w:tcBorders>
            <w:shd w:val="clear" w:color="auto" w:fill="FFFFFF"/>
            <w:tcMar>
              <w:left w:w="57" w:type="dxa"/>
              <w:right w:w="57" w:type="dxa"/>
            </w:tcMar>
          </w:tcPr>
          <w:p w14:paraId="63E8E437" w14:textId="13765173" w:rsidR="009D75C8" w:rsidRPr="009358C4" w:rsidRDefault="009D75C8" w:rsidP="00D909DE">
            <w:pPr>
              <w:ind w:firstLine="18"/>
              <w:rPr>
                <w:sz w:val="21"/>
                <w:szCs w:val="21"/>
              </w:rPr>
            </w:pPr>
            <w:r w:rsidRPr="009358C4">
              <w:rPr>
                <w:sz w:val="21"/>
                <w:szCs w:val="21"/>
              </w:rPr>
              <w:t>цех канализации</w:t>
            </w:r>
          </w:p>
        </w:tc>
        <w:tc>
          <w:tcPr>
            <w:tcW w:w="1128" w:type="pct"/>
            <w:vMerge/>
            <w:tcBorders>
              <w:bottom w:val="single" w:sz="4" w:space="0" w:color="auto"/>
            </w:tcBorders>
            <w:shd w:val="clear" w:color="auto" w:fill="FFFFFF"/>
            <w:tcMar>
              <w:left w:w="142" w:type="dxa"/>
            </w:tcMar>
          </w:tcPr>
          <w:p w14:paraId="788808F7" w14:textId="77777777" w:rsidR="009D75C8" w:rsidRPr="009358C4" w:rsidRDefault="009D75C8" w:rsidP="00D909DE">
            <w:pPr>
              <w:ind w:firstLine="18"/>
              <w:rPr>
                <w:sz w:val="21"/>
                <w:szCs w:val="21"/>
              </w:rPr>
            </w:pPr>
          </w:p>
        </w:tc>
        <w:tc>
          <w:tcPr>
            <w:tcW w:w="1197" w:type="pct"/>
            <w:tcBorders>
              <w:top w:val="single" w:sz="4" w:space="0" w:color="auto"/>
              <w:bottom w:val="single" w:sz="4" w:space="0" w:color="auto"/>
            </w:tcBorders>
            <w:shd w:val="clear" w:color="auto" w:fill="FFFFFF"/>
          </w:tcPr>
          <w:p w14:paraId="15CCD6A8" w14:textId="13887FA4" w:rsidR="009D75C8" w:rsidRPr="009358C4" w:rsidRDefault="009D75C8" w:rsidP="00D909DE">
            <w:pPr>
              <w:rPr>
                <w:sz w:val="21"/>
                <w:szCs w:val="21"/>
              </w:rPr>
            </w:pPr>
            <w:r w:rsidRPr="009358C4">
              <w:rPr>
                <w:sz w:val="21"/>
                <w:szCs w:val="21"/>
              </w:rPr>
              <w:t>ул. Гюго, 2</w:t>
            </w:r>
            <w:r w:rsidR="009F1AB3" w:rsidRPr="009358C4">
              <w:rPr>
                <w:sz w:val="21"/>
                <w:szCs w:val="21"/>
              </w:rPr>
              <w:t>,</w:t>
            </w:r>
          </w:p>
          <w:p w14:paraId="1A1FA573" w14:textId="6D04DE28" w:rsidR="009D75C8" w:rsidRPr="009358C4" w:rsidRDefault="009D75C8" w:rsidP="00D909DE">
            <w:pPr>
              <w:rPr>
                <w:sz w:val="21"/>
                <w:szCs w:val="21"/>
              </w:rPr>
            </w:pPr>
            <w:r w:rsidRPr="009358C4">
              <w:rPr>
                <w:sz w:val="21"/>
                <w:szCs w:val="21"/>
                <w:lang w:val="en-US"/>
              </w:rPr>
              <w:t>balakina</w:t>
            </w:r>
            <w:r w:rsidRPr="009358C4">
              <w:rPr>
                <w:sz w:val="21"/>
                <w:szCs w:val="21"/>
              </w:rPr>
              <w:t>.</w:t>
            </w:r>
            <w:r w:rsidRPr="009358C4">
              <w:rPr>
                <w:sz w:val="21"/>
                <w:szCs w:val="21"/>
                <w:lang w:val="en-US"/>
              </w:rPr>
              <w:t>s</w:t>
            </w:r>
            <w:r w:rsidRPr="009358C4">
              <w:rPr>
                <w:sz w:val="21"/>
                <w:szCs w:val="21"/>
              </w:rPr>
              <w:t>@</w:t>
            </w:r>
            <w:r w:rsidRPr="009358C4">
              <w:rPr>
                <w:sz w:val="21"/>
                <w:szCs w:val="21"/>
                <w:lang w:val="en-US"/>
              </w:rPr>
              <w:t>vk</w:t>
            </w:r>
            <w:r w:rsidRPr="009358C4">
              <w:rPr>
                <w:sz w:val="21"/>
                <w:szCs w:val="21"/>
              </w:rPr>
              <w:t>39.</w:t>
            </w:r>
            <w:r w:rsidRPr="009358C4">
              <w:rPr>
                <w:sz w:val="21"/>
                <w:szCs w:val="21"/>
                <w:lang w:val="en-US"/>
              </w:rPr>
              <w:t>ru</w:t>
            </w:r>
          </w:p>
        </w:tc>
        <w:tc>
          <w:tcPr>
            <w:tcW w:w="889" w:type="pct"/>
            <w:tcBorders>
              <w:top w:val="single" w:sz="4" w:space="0" w:color="auto"/>
              <w:bottom w:val="single" w:sz="4" w:space="0" w:color="auto"/>
            </w:tcBorders>
            <w:shd w:val="clear" w:color="auto" w:fill="FFFFFF"/>
          </w:tcPr>
          <w:p w14:paraId="6ECB99A4" w14:textId="77777777" w:rsidR="00E814C5" w:rsidRPr="009358C4" w:rsidRDefault="009D75C8" w:rsidP="00D909DE">
            <w:pPr>
              <w:rPr>
                <w:sz w:val="21"/>
                <w:szCs w:val="21"/>
              </w:rPr>
            </w:pPr>
            <w:r w:rsidRPr="009358C4">
              <w:rPr>
                <w:sz w:val="21"/>
                <w:szCs w:val="21"/>
              </w:rPr>
              <w:t xml:space="preserve">вт., чт. </w:t>
            </w:r>
          </w:p>
          <w:p w14:paraId="4B1AFFB9" w14:textId="13D22530" w:rsidR="009D75C8" w:rsidRPr="009358C4" w:rsidRDefault="009D75C8" w:rsidP="00D909DE">
            <w:pPr>
              <w:rPr>
                <w:sz w:val="21"/>
                <w:szCs w:val="21"/>
              </w:rPr>
            </w:pPr>
            <w:r w:rsidRPr="009358C4">
              <w:rPr>
                <w:sz w:val="21"/>
                <w:szCs w:val="21"/>
              </w:rPr>
              <w:t>09.00-12.00</w:t>
            </w:r>
          </w:p>
        </w:tc>
        <w:tc>
          <w:tcPr>
            <w:tcW w:w="506" w:type="pct"/>
            <w:tcBorders>
              <w:top w:val="single" w:sz="4" w:space="0" w:color="auto"/>
              <w:bottom w:val="single" w:sz="4" w:space="0" w:color="auto"/>
            </w:tcBorders>
            <w:shd w:val="clear" w:color="auto" w:fill="FFFFFF"/>
          </w:tcPr>
          <w:p w14:paraId="65D138F7" w14:textId="77777777" w:rsidR="009D75C8" w:rsidRPr="009358C4" w:rsidRDefault="009D75C8" w:rsidP="00D909DE">
            <w:pPr>
              <w:jc w:val="right"/>
              <w:rPr>
                <w:sz w:val="21"/>
                <w:szCs w:val="21"/>
                <w:lang w:val="en-US"/>
              </w:rPr>
            </w:pPr>
            <w:r w:rsidRPr="009358C4">
              <w:rPr>
                <w:sz w:val="21"/>
                <w:szCs w:val="21"/>
                <w:lang w:val="en-US"/>
              </w:rPr>
              <w:t>5</w:t>
            </w:r>
            <w:r w:rsidRPr="009358C4">
              <w:rPr>
                <w:sz w:val="21"/>
                <w:szCs w:val="21"/>
              </w:rPr>
              <w:t>3</w:t>
            </w:r>
            <w:r w:rsidRPr="009358C4">
              <w:rPr>
                <w:sz w:val="21"/>
                <w:szCs w:val="21"/>
                <w:lang w:val="en-US"/>
              </w:rPr>
              <w:t>-14-42</w:t>
            </w:r>
          </w:p>
        </w:tc>
      </w:tr>
      <w:tr w:rsidR="009D75C8" w:rsidRPr="009358C4" w14:paraId="2FC4FA67" w14:textId="77777777" w:rsidTr="00E814C5">
        <w:trPr>
          <w:trHeight w:val="505"/>
        </w:trPr>
        <w:tc>
          <w:tcPr>
            <w:tcW w:w="210" w:type="pct"/>
            <w:vMerge/>
            <w:shd w:val="clear" w:color="auto" w:fill="FFFFFF"/>
            <w:tcMar>
              <w:left w:w="57" w:type="dxa"/>
              <w:right w:w="57" w:type="dxa"/>
            </w:tcMar>
          </w:tcPr>
          <w:p w14:paraId="17ACFA09" w14:textId="77777777" w:rsidR="009D75C8" w:rsidRPr="009358C4" w:rsidRDefault="009D75C8" w:rsidP="00D909DE">
            <w:pPr>
              <w:jc w:val="center"/>
              <w:rPr>
                <w:sz w:val="21"/>
                <w:szCs w:val="21"/>
              </w:rPr>
            </w:pPr>
          </w:p>
        </w:tc>
        <w:tc>
          <w:tcPr>
            <w:tcW w:w="1070" w:type="pct"/>
            <w:tcBorders>
              <w:top w:val="single" w:sz="4" w:space="0" w:color="auto"/>
              <w:bottom w:val="single" w:sz="4" w:space="0" w:color="auto"/>
            </w:tcBorders>
            <w:shd w:val="clear" w:color="auto" w:fill="FFFFFF"/>
            <w:tcMar>
              <w:left w:w="57" w:type="dxa"/>
              <w:right w:w="57" w:type="dxa"/>
            </w:tcMar>
          </w:tcPr>
          <w:p w14:paraId="6200E1BE" w14:textId="780BD0CE" w:rsidR="009D75C8" w:rsidRPr="009358C4" w:rsidRDefault="009D75C8" w:rsidP="00D909DE">
            <w:pPr>
              <w:ind w:firstLine="18"/>
              <w:rPr>
                <w:sz w:val="21"/>
                <w:szCs w:val="21"/>
              </w:rPr>
            </w:pPr>
            <w:r w:rsidRPr="009358C4">
              <w:rPr>
                <w:sz w:val="21"/>
                <w:szCs w:val="21"/>
              </w:rPr>
              <w:t>водопроводно-канализационный участок мкр. Прибрежного</w:t>
            </w:r>
          </w:p>
        </w:tc>
        <w:tc>
          <w:tcPr>
            <w:tcW w:w="1128" w:type="pct"/>
            <w:tcBorders>
              <w:top w:val="single" w:sz="4" w:space="0" w:color="auto"/>
              <w:bottom w:val="single" w:sz="4" w:space="0" w:color="auto"/>
            </w:tcBorders>
            <w:shd w:val="clear" w:color="auto" w:fill="FFFFFF"/>
            <w:tcMar>
              <w:left w:w="142" w:type="dxa"/>
            </w:tcMar>
          </w:tcPr>
          <w:p w14:paraId="56E111E2" w14:textId="09A652E6" w:rsidR="009D75C8" w:rsidRPr="009358C4" w:rsidRDefault="009D75C8" w:rsidP="00D909DE">
            <w:pPr>
              <w:ind w:left="-109" w:firstLine="18"/>
              <w:rPr>
                <w:b/>
                <w:sz w:val="20"/>
                <w:szCs w:val="20"/>
              </w:rPr>
            </w:pPr>
            <w:r w:rsidRPr="009358C4">
              <w:rPr>
                <w:b/>
                <w:sz w:val="20"/>
                <w:szCs w:val="20"/>
              </w:rPr>
              <w:t xml:space="preserve">(только для </w:t>
            </w:r>
            <w:r w:rsidR="00E814C5" w:rsidRPr="009358C4">
              <w:rPr>
                <w:b/>
                <w:sz w:val="20"/>
                <w:szCs w:val="20"/>
              </w:rPr>
              <w:br/>
            </w:r>
            <w:r w:rsidRPr="009358C4">
              <w:rPr>
                <w:b/>
                <w:sz w:val="20"/>
                <w:szCs w:val="20"/>
              </w:rPr>
              <w:t>мкр. Прибрежн</w:t>
            </w:r>
            <w:r w:rsidR="00925409" w:rsidRPr="009358C4">
              <w:rPr>
                <w:b/>
                <w:sz w:val="20"/>
                <w:szCs w:val="20"/>
              </w:rPr>
              <w:t>ого</w:t>
            </w:r>
            <w:r w:rsidRPr="009358C4">
              <w:rPr>
                <w:b/>
                <w:sz w:val="20"/>
                <w:szCs w:val="20"/>
              </w:rPr>
              <w:t>)</w:t>
            </w:r>
          </w:p>
        </w:tc>
        <w:tc>
          <w:tcPr>
            <w:tcW w:w="1197" w:type="pct"/>
            <w:tcBorders>
              <w:top w:val="single" w:sz="4" w:space="0" w:color="auto"/>
              <w:bottom w:val="single" w:sz="4" w:space="0" w:color="auto"/>
            </w:tcBorders>
            <w:shd w:val="clear" w:color="auto" w:fill="FFFFFF"/>
          </w:tcPr>
          <w:p w14:paraId="1377FF78" w14:textId="77777777" w:rsidR="009D75C8" w:rsidRPr="009358C4" w:rsidRDefault="009D75C8" w:rsidP="00D909DE">
            <w:pPr>
              <w:rPr>
                <w:sz w:val="21"/>
                <w:szCs w:val="21"/>
              </w:rPr>
            </w:pPr>
            <w:r w:rsidRPr="009358C4">
              <w:rPr>
                <w:sz w:val="21"/>
                <w:szCs w:val="21"/>
              </w:rPr>
              <w:t>мкр. Прибрежный,</w:t>
            </w:r>
          </w:p>
          <w:p w14:paraId="35F93F06" w14:textId="77777777" w:rsidR="00E814C5" w:rsidRPr="009358C4" w:rsidRDefault="009D75C8" w:rsidP="00D909DE">
            <w:pPr>
              <w:rPr>
                <w:sz w:val="21"/>
                <w:szCs w:val="21"/>
              </w:rPr>
            </w:pPr>
            <w:r w:rsidRPr="009358C4">
              <w:rPr>
                <w:sz w:val="21"/>
                <w:szCs w:val="21"/>
              </w:rPr>
              <w:t xml:space="preserve">ул. Заводская, 31, </w:t>
            </w:r>
          </w:p>
          <w:p w14:paraId="7D905570" w14:textId="35F3A7D1" w:rsidR="009D75C8" w:rsidRPr="009358C4" w:rsidRDefault="009D75C8" w:rsidP="00D909DE">
            <w:pPr>
              <w:rPr>
                <w:sz w:val="21"/>
                <w:szCs w:val="21"/>
              </w:rPr>
            </w:pPr>
            <w:r w:rsidRPr="009358C4">
              <w:rPr>
                <w:sz w:val="21"/>
                <w:szCs w:val="21"/>
              </w:rPr>
              <w:t>каб. 1</w:t>
            </w:r>
            <w:r w:rsidR="009F1AB3" w:rsidRPr="009358C4">
              <w:rPr>
                <w:sz w:val="21"/>
                <w:szCs w:val="21"/>
              </w:rPr>
              <w:t>,</w:t>
            </w:r>
          </w:p>
          <w:p w14:paraId="708AE429" w14:textId="7FE9589B" w:rsidR="009D75C8" w:rsidRPr="009358C4" w:rsidRDefault="009D75C8" w:rsidP="00D909DE">
            <w:pPr>
              <w:rPr>
                <w:sz w:val="21"/>
                <w:szCs w:val="21"/>
              </w:rPr>
            </w:pPr>
            <w:r w:rsidRPr="009358C4">
              <w:rPr>
                <w:sz w:val="21"/>
                <w:szCs w:val="21"/>
                <w:lang w:val="en-US"/>
              </w:rPr>
              <w:t>slavnov</w:t>
            </w:r>
            <w:r w:rsidRPr="009358C4">
              <w:rPr>
                <w:sz w:val="21"/>
                <w:szCs w:val="21"/>
              </w:rPr>
              <w:t>.</w:t>
            </w:r>
            <w:r w:rsidRPr="009358C4">
              <w:rPr>
                <w:sz w:val="21"/>
                <w:szCs w:val="21"/>
                <w:lang w:val="en-US"/>
              </w:rPr>
              <w:t>a</w:t>
            </w:r>
            <w:r w:rsidRPr="009358C4">
              <w:rPr>
                <w:sz w:val="21"/>
                <w:szCs w:val="21"/>
              </w:rPr>
              <w:t>@</w:t>
            </w:r>
            <w:r w:rsidRPr="009358C4">
              <w:rPr>
                <w:sz w:val="21"/>
                <w:szCs w:val="21"/>
                <w:lang w:val="en-US"/>
              </w:rPr>
              <w:t>vk</w:t>
            </w:r>
            <w:r w:rsidRPr="009358C4">
              <w:rPr>
                <w:sz w:val="21"/>
                <w:szCs w:val="21"/>
              </w:rPr>
              <w:t>39.</w:t>
            </w:r>
            <w:r w:rsidRPr="009358C4">
              <w:rPr>
                <w:sz w:val="21"/>
                <w:szCs w:val="21"/>
                <w:lang w:val="en-US"/>
              </w:rPr>
              <w:t>ru</w:t>
            </w:r>
          </w:p>
        </w:tc>
        <w:tc>
          <w:tcPr>
            <w:tcW w:w="889" w:type="pct"/>
            <w:tcBorders>
              <w:top w:val="single" w:sz="4" w:space="0" w:color="auto"/>
              <w:bottom w:val="single" w:sz="4" w:space="0" w:color="auto"/>
            </w:tcBorders>
            <w:shd w:val="clear" w:color="auto" w:fill="FFFFFF"/>
          </w:tcPr>
          <w:p w14:paraId="5F79C036" w14:textId="77777777" w:rsidR="00E814C5" w:rsidRPr="009358C4" w:rsidRDefault="009D75C8" w:rsidP="00D909DE">
            <w:pPr>
              <w:rPr>
                <w:sz w:val="21"/>
                <w:szCs w:val="21"/>
              </w:rPr>
            </w:pPr>
            <w:r w:rsidRPr="009358C4">
              <w:rPr>
                <w:sz w:val="21"/>
                <w:szCs w:val="21"/>
              </w:rPr>
              <w:t xml:space="preserve">пн.-пт. </w:t>
            </w:r>
          </w:p>
          <w:p w14:paraId="1B5FDEF3" w14:textId="5CCFB5CD" w:rsidR="009D75C8" w:rsidRPr="009358C4" w:rsidRDefault="009D75C8" w:rsidP="00D909DE">
            <w:pPr>
              <w:rPr>
                <w:sz w:val="21"/>
                <w:szCs w:val="21"/>
              </w:rPr>
            </w:pPr>
            <w:r w:rsidRPr="009358C4">
              <w:rPr>
                <w:sz w:val="21"/>
                <w:szCs w:val="21"/>
              </w:rPr>
              <w:t>09.00-12.00</w:t>
            </w:r>
          </w:p>
        </w:tc>
        <w:tc>
          <w:tcPr>
            <w:tcW w:w="506" w:type="pct"/>
            <w:tcBorders>
              <w:top w:val="single" w:sz="4" w:space="0" w:color="auto"/>
              <w:bottom w:val="single" w:sz="4" w:space="0" w:color="auto"/>
            </w:tcBorders>
            <w:shd w:val="clear" w:color="auto" w:fill="FFFFFF"/>
          </w:tcPr>
          <w:p w14:paraId="47F8D30A" w14:textId="77777777" w:rsidR="009D75C8" w:rsidRPr="009358C4" w:rsidRDefault="009D75C8" w:rsidP="00D909DE">
            <w:pPr>
              <w:jc w:val="right"/>
              <w:rPr>
                <w:sz w:val="21"/>
                <w:szCs w:val="21"/>
              </w:rPr>
            </w:pPr>
            <w:r w:rsidRPr="009358C4">
              <w:rPr>
                <w:sz w:val="21"/>
                <w:szCs w:val="21"/>
              </w:rPr>
              <w:t>73-04-51</w:t>
            </w:r>
          </w:p>
        </w:tc>
      </w:tr>
      <w:tr w:rsidR="009D75C8" w:rsidRPr="009358C4" w14:paraId="5A1FE535" w14:textId="77777777" w:rsidTr="00E814C5">
        <w:trPr>
          <w:trHeight w:val="505"/>
        </w:trPr>
        <w:tc>
          <w:tcPr>
            <w:tcW w:w="210" w:type="pct"/>
            <w:vMerge/>
            <w:shd w:val="clear" w:color="auto" w:fill="FFFFFF"/>
            <w:tcMar>
              <w:left w:w="57" w:type="dxa"/>
              <w:right w:w="57" w:type="dxa"/>
            </w:tcMar>
          </w:tcPr>
          <w:p w14:paraId="32C71E1B" w14:textId="77777777" w:rsidR="009D75C8" w:rsidRPr="009358C4" w:rsidRDefault="009D75C8" w:rsidP="00D909DE">
            <w:pPr>
              <w:jc w:val="center"/>
              <w:rPr>
                <w:sz w:val="21"/>
                <w:szCs w:val="21"/>
              </w:rPr>
            </w:pPr>
          </w:p>
        </w:tc>
        <w:tc>
          <w:tcPr>
            <w:tcW w:w="1070" w:type="pct"/>
            <w:tcBorders>
              <w:top w:val="single" w:sz="4" w:space="0" w:color="auto"/>
              <w:bottom w:val="single" w:sz="4" w:space="0" w:color="auto"/>
            </w:tcBorders>
            <w:shd w:val="clear" w:color="auto" w:fill="FFFFFF"/>
            <w:tcMar>
              <w:left w:w="57" w:type="dxa"/>
              <w:right w:w="57" w:type="dxa"/>
            </w:tcMar>
          </w:tcPr>
          <w:p w14:paraId="1BDABFBD" w14:textId="28953172" w:rsidR="009D75C8" w:rsidRPr="009358C4" w:rsidRDefault="009D75C8" w:rsidP="00D909DE">
            <w:pPr>
              <w:ind w:firstLine="18"/>
              <w:rPr>
                <w:sz w:val="21"/>
                <w:szCs w:val="21"/>
              </w:rPr>
            </w:pPr>
            <w:r w:rsidRPr="009358C4">
              <w:rPr>
                <w:sz w:val="21"/>
                <w:szCs w:val="21"/>
              </w:rPr>
              <w:t>водопроводно-канализационный участок мкр. Чкаловск</w:t>
            </w:r>
          </w:p>
        </w:tc>
        <w:tc>
          <w:tcPr>
            <w:tcW w:w="1128" w:type="pct"/>
            <w:tcBorders>
              <w:top w:val="single" w:sz="4" w:space="0" w:color="auto"/>
              <w:bottom w:val="single" w:sz="4" w:space="0" w:color="auto"/>
            </w:tcBorders>
            <w:shd w:val="clear" w:color="auto" w:fill="FFFFFF"/>
            <w:tcMar>
              <w:left w:w="142" w:type="dxa"/>
            </w:tcMar>
          </w:tcPr>
          <w:p w14:paraId="31FA658A" w14:textId="57DB0D9E" w:rsidR="009D75C8" w:rsidRPr="009358C4" w:rsidRDefault="009D75C8" w:rsidP="00E814C5">
            <w:pPr>
              <w:ind w:left="-109" w:firstLine="18"/>
              <w:rPr>
                <w:sz w:val="20"/>
                <w:szCs w:val="20"/>
              </w:rPr>
            </w:pPr>
            <w:r w:rsidRPr="009358C4">
              <w:rPr>
                <w:b/>
                <w:sz w:val="20"/>
                <w:szCs w:val="20"/>
              </w:rPr>
              <w:t>(только для</w:t>
            </w:r>
            <w:r w:rsidR="00E814C5" w:rsidRPr="009358C4">
              <w:rPr>
                <w:b/>
                <w:sz w:val="20"/>
                <w:szCs w:val="20"/>
              </w:rPr>
              <w:t xml:space="preserve"> </w:t>
            </w:r>
            <w:r w:rsidR="00E814C5" w:rsidRPr="009358C4">
              <w:rPr>
                <w:b/>
                <w:sz w:val="20"/>
                <w:szCs w:val="20"/>
              </w:rPr>
              <w:br/>
            </w:r>
            <w:r w:rsidRPr="009358C4">
              <w:rPr>
                <w:b/>
                <w:sz w:val="20"/>
                <w:szCs w:val="20"/>
              </w:rPr>
              <w:t>мкр. Чкаловск)</w:t>
            </w:r>
          </w:p>
        </w:tc>
        <w:tc>
          <w:tcPr>
            <w:tcW w:w="1197" w:type="pct"/>
            <w:tcBorders>
              <w:top w:val="single" w:sz="4" w:space="0" w:color="auto"/>
              <w:bottom w:val="single" w:sz="4" w:space="0" w:color="auto"/>
            </w:tcBorders>
            <w:shd w:val="clear" w:color="auto" w:fill="FFFFFF"/>
          </w:tcPr>
          <w:p w14:paraId="6E163B98" w14:textId="769583D4" w:rsidR="009D75C8" w:rsidRPr="009358C4" w:rsidRDefault="009D75C8" w:rsidP="00D909DE">
            <w:pPr>
              <w:rPr>
                <w:sz w:val="21"/>
                <w:szCs w:val="21"/>
              </w:rPr>
            </w:pPr>
            <w:r w:rsidRPr="009358C4">
              <w:rPr>
                <w:sz w:val="21"/>
                <w:szCs w:val="21"/>
              </w:rPr>
              <w:t>мкр. Чкаловск, ул. Докука, 45</w:t>
            </w:r>
            <w:r w:rsidR="009F1AB3" w:rsidRPr="009358C4">
              <w:rPr>
                <w:sz w:val="21"/>
                <w:szCs w:val="21"/>
              </w:rPr>
              <w:t>,</w:t>
            </w:r>
          </w:p>
          <w:p w14:paraId="1FBE97A1" w14:textId="277E5FAD" w:rsidR="009D75C8" w:rsidRPr="009358C4" w:rsidRDefault="009D75C8" w:rsidP="00D909DE">
            <w:pPr>
              <w:rPr>
                <w:sz w:val="21"/>
                <w:szCs w:val="21"/>
              </w:rPr>
            </w:pPr>
            <w:r w:rsidRPr="009358C4">
              <w:rPr>
                <w:sz w:val="21"/>
                <w:szCs w:val="21"/>
                <w:lang w:val="en-US"/>
              </w:rPr>
              <w:t>gerasimyuk</w:t>
            </w:r>
            <w:r w:rsidRPr="009358C4">
              <w:rPr>
                <w:sz w:val="21"/>
                <w:szCs w:val="21"/>
              </w:rPr>
              <w:t>.</w:t>
            </w:r>
            <w:r w:rsidRPr="009358C4">
              <w:rPr>
                <w:sz w:val="21"/>
                <w:szCs w:val="21"/>
                <w:lang w:val="en-US"/>
              </w:rPr>
              <w:t>a</w:t>
            </w:r>
            <w:r w:rsidRPr="009358C4">
              <w:rPr>
                <w:sz w:val="21"/>
                <w:szCs w:val="21"/>
              </w:rPr>
              <w:t>@</w:t>
            </w:r>
            <w:r w:rsidRPr="009358C4">
              <w:rPr>
                <w:sz w:val="21"/>
                <w:szCs w:val="21"/>
                <w:lang w:val="en-US"/>
              </w:rPr>
              <w:t>vk</w:t>
            </w:r>
            <w:r w:rsidRPr="009358C4">
              <w:rPr>
                <w:sz w:val="21"/>
                <w:szCs w:val="21"/>
              </w:rPr>
              <w:t>39.</w:t>
            </w:r>
            <w:r w:rsidRPr="009358C4">
              <w:rPr>
                <w:sz w:val="21"/>
                <w:szCs w:val="21"/>
                <w:lang w:val="en-US"/>
              </w:rPr>
              <w:t>ru</w:t>
            </w:r>
          </w:p>
        </w:tc>
        <w:tc>
          <w:tcPr>
            <w:tcW w:w="889" w:type="pct"/>
            <w:tcBorders>
              <w:top w:val="single" w:sz="4" w:space="0" w:color="auto"/>
              <w:bottom w:val="single" w:sz="4" w:space="0" w:color="auto"/>
            </w:tcBorders>
            <w:shd w:val="clear" w:color="auto" w:fill="FFFFFF"/>
          </w:tcPr>
          <w:p w14:paraId="07CA048C" w14:textId="77777777" w:rsidR="00E814C5" w:rsidRPr="009358C4" w:rsidRDefault="009D75C8" w:rsidP="00D909DE">
            <w:pPr>
              <w:rPr>
                <w:sz w:val="21"/>
                <w:szCs w:val="21"/>
              </w:rPr>
            </w:pPr>
            <w:r w:rsidRPr="009358C4">
              <w:rPr>
                <w:sz w:val="21"/>
                <w:szCs w:val="21"/>
              </w:rPr>
              <w:t>пн.-пт.</w:t>
            </w:r>
          </w:p>
          <w:p w14:paraId="6DCBB76E" w14:textId="755F4D2E" w:rsidR="009D75C8" w:rsidRPr="009358C4" w:rsidRDefault="009D75C8" w:rsidP="00D909DE">
            <w:pPr>
              <w:rPr>
                <w:sz w:val="21"/>
                <w:szCs w:val="21"/>
              </w:rPr>
            </w:pPr>
            <w:r w:rsidRPr="009358C4">
              <w:rPr>
                <w:sz w:val="21"/>
                <w:szCs w:val="21"/>
              </w:rPr>
              <w:t>09.00-13.00,</w:t>
            </w:r>
          </w:p>
          <w:p w14:paraId="3B48DCCA" w14:textId="3578C661" w:rsidR="009D75C8" w:rsidRPr="009358C4" w:rsidRDefault="009D75C8" w:rsidP="00D909DE">
            <w:pPr>
              <w:rPr>
                <w:sz w:val="21"/>
                <w:szCs w:val="21"/>
              </w:rPr>
            </w:pPr>
            <w:r w:rsidRPr="009358C4">
              <w:rPr>
                <w:sz w:val="21"/>
                <w:szCs w:val="21"/>
              </w:rPr>
              <w:t>14.00-16.00</w:t>
            </w:r>
          </w:p>
        </w:tc>
        <w:tc>
          <w:tcPr>
            <w:tcW w:w="506" w:type="pct"/>
            <w:tcBorders>
              <w:top w:val="single" w:sz="4" w:space="0" w:color="auto"/>
              <w:bottom w:val="single" w:sz="4" w:space="0" w:color="auto"/>
            </w:tcBorders>
            <w:shd w:val="clear" w:color="auto" w:fill="FFFFFF"/>
          </w:tcPr>
          <w:p w14:paraId="754B0586" w14:textId="77777777" w:rsidR="009D75C8" w:rsidRPr="009358C4" w:rsidRDefault="009D75C8" w:rsidP="00D909DE">
            <w:pPr>
              <w:jc w:val="right"/>
              <w:rPr>
                <w:sz w:val="21"/>
                <w:szCs w:val="21"/>
              </w:rPr>
            </w:pPr>
            <w:r w:rsidRPr="009358C4">
              <w:rPr>
                <w:sz w:val="21"/>
                <w:szCs w:val="21"/>
              </w:rPr>
              <w:t>67-01-51</w:t>
            </w:r>
          </w:p>
        </w:tc>
      </w:tr>
      <w:tr w:rsidR="009D75C8" w:rsidRPr="009358C4" w14:paraId="5389492C" w14:textId="77777777" w:rsidTr="00E814C5">
        <w:trPr>
          <w:trHeight w:val="505"/>
        </w:trPr>
        <w:tc>
          <w:tcPr>
            <w:tcW w:w="210" w:type="pct"/>
            <w:vMerge/>
            <w:shd w:val="clear" w:color="auto" w:fill="FFFFFF"/>
            <w:tcMar>
              <w:left w:w="57" w:type="dxa"/>
              <w:right w:w="57" w:type="dxa"/>
            </w:tcMar>
          </w:tcPr>
          <w:p w14:paraId="14A90217" w14:textId="77777777" w:rsidR="009D75C8" w:rsidRPr="009358C4" w:rsidRDefault="009D75C8" w:rsidP="00D909DE">
            <w:pPr>
              <w:jc w:val="center"/>
              <w:rPr>
                <w:sz w:val="21"/>
                <w:szCs w:val="21"/>
              </w:rPr>
            </w:pPr>
          </w:p>
        </w:tc>
        <w:tc>
          <w:tcPr>
            <w:tcW w:w="1070" w:type="pct"/>
            <w:tcBorders>
              <w:top w:val="single" w:sz="4" w:space="0" w:color="auto"/>
            </w:tcBorders>
            <w:shd w:val="clear" w:color="auto" w:fill="FFFFFF"/>
            <w:tcMar>
              <w:left w:w="57" w:type="dxa"/>
              <w:right w:w="57" w:type="dxa"/>
            </w:tcMar>
          </w:tcPr>
          <w:p w14:paraId="32C1EC0C" w14:textId="32E62540" w:rsidR="009D75C8" w:rsidRPr="009358C4" w:rsidRDefault="009D75C8" w:rsidP="00D909DE">
            <w:pPr>
              <w:ind w:firstLine="18"/>
              <w:rPr>
                <w:sz w:val="21"/>
                <w:szCs w:val="21"/>
              </w:rPr>
            </w:pPr>
            <w:r w:rsidRPr="009358C4">
              <w:rPr>
                <w:sz w:val="21"/>
                <w:szCs w:val="21"/>
              </w:rPr>
              <w:t>водопроводно-канализационный участок мкр. </w:t>
            </w:r>
            <w:r w:rsidR="009F1AB3" w:rsidRPr="009358C4">
              <w:rPr>
                <w:sz w:val="21"/>
                <w:szCs w:val="21"/>
              </w:rPr>
              <w:br/>
            </w:r>
            <w:r w:rsidRPr="009358C4">
              <w:rPr>
                <w:sz w:val="21"/>
                <w:szCs w:val="21"/>
              </w:rPr>
              <w:t>А.</w:t>
            </w:r>
            <w:r w:rsidR="00517054" w:rsidRPr="009358C4">
              <w:rPr>
                <w:sz w:val="21"/>
                <w:szCs w:val="21"/>
              </w:rPr>
              <w:t> </w:t>
            </w:r>
            <w:r w:rsidR="009F1AB3" w:rsidRPr="009358C4">
              <w:rPr>
                <w:sz w:val="21"/>
                <w:szCs w:val="21"/>
              </w:rPr>
              <w:t>К</w:t>
            </w:r>
            <w:r w:rsidRPr="009358C4">
              <w:rPr>
                <w:sz w:val="21"/>
                <w:szCs w:val="21"/>
              </w:rPr>
              <w:t>осмодемьянского</w:t>
            </w:r>
          </w:p>
        </w:tc>
        <w:tc>
          <w:tcPr>
            <w:tcW w:w="1128" w:type="pct"/>
            <w:tcBorders>
              <w:top w:val="single" w:sz="4" w:space="0" w:color="auto"/>
            </w:tcBorders>
            <w:shd w:val="clear" w:color="auto" w:fill="FFFFFF"/>
            <w:tcMar>
              <w:left w:w="142" w:type="dxa"/>
            </w:tcMar>
          </w:tcPr>
          <w:p w14:paraId="54894AF8" w14:textId="7F751388" w:rsidR="009D75C8" w:rsidRPr="009358C4" w:rsidRDefault="009D75C8" w:rsidP="00925409">
            <w:pPr>
              <w:ind w:left="-46" w:firstLine="18"/>
              <w:rPr>
                <w:sz w:val="20"/>
                <w:szCs w:val="20"/>
              </w:rPr>
            </w:pPr>
            <w:r w:rsidRPr="009358C4">
              <w:rPr>
                <w:b/>
                <w:sz w:val="20"/>
                <w:szCs w:val="20"/>
              </w:rPr>
              <w:t>(только для мкр. А.</w:t>
            </w:r>
            <w:r w:rsidR="00517054" w:rsidRPr="009358C4">
              <w:rPr>
                <w:b/>
                <w:sz w:val="20"/>
                <w:szCs w:val="20"/>
              </w:rPr>
              <w:t> </w:t>
            </w:r>
            <w:r w:rsidRPr="009358C4">
              <w:rPr>
                <w:b/>
                <w:sz w:val="20"/>
                <w:szCs w:val="20"/>
              </w:rPr>
              <w:t>Космодемьянского)</w:t>
            </w:r>
          </w:p>
        </w:tc>
        <w:tc>
          <w:tcPr>
            <w:tcW w:w="1197" w:type="pct"/>
            <w:tcBorders>
              <w:top w:val="single" w:sz="4" w:space="0" w:color="auto"/>
            </w:tcBorders>
            <w:shd w:val="clear" w:color="auto" w:fill="FFFFFF"/>
          </w:tcPr>
          <w:p w14:paraId="320DF84B" w14:textId="77777777" w:rsidR="009D75C8" w:rsidRPr="009358C4" w:rsidRDefault="009D75C8" w:rsidP="00D909DE">
            <w:pPr>
              <w:rPr>
                <w:sz w:val="21"/>
                <w:szCs w:val="21"/>
              </w:rPr>
            </w:pPr>
            <w:r w:rsidRPr="009358C4">
              <w:rPr>
                <w:sz w:val="21"/>
                <w:szCs w:val="21"/>
              </w:rPr>
              <w:t xml:space="preserve">мкр. А. Космодемьянского, </w:t>
            </w:r>
          </w:p>
          <w:p w14:paraId="5CFB13CF" w14:textId="60EF4045" w:rsidR="009D75C8" w:rsidRPr="009358C4" w:rsidRDefault="009D75C8" w:rsidP="00D909DE">
            <w:pPr>
              <w:rPr>
                <w:sz w:val="21"/>
                <w:szCs w:val="21"/>
              </w:rPr>
            </w:pPr>
            <w:r w:rsidRPr="009358C4">
              <w:rPr>
                <w:sz w:val="21"/>
                <w:szCs w:val="21"/>
              </w:rPr>
              <w:t>ул. Алданская, 13</w:t>
            </w:r>
            <w:r w:rsidR="009F1AB3" w:rsidRPr="009358C4">
              <w:rPr>
                <w:sz w:val="21"/>
                <w:szCs w:val="21"/>
              </w:rPr>
              <w:t>,</w:t>
            </w:r>
          </w:p>
          <w:p w14:paraId="2733DFBE" w14:textId="77777777" w:rsidR="009D75C8" w:rsidRPr="009358C4" w:rsidRDefault="009D75C8" w:rsidP="00D909DE">
            <w:pPr>
              <w:rPr>
                <w:sz w:val="21"/>
                <w:szCs w:val="21"/>
              </w:rPr>
            </w:pPr>
            <w:r w:rsidRPr="009358C4">
              <w:rPr>
                <w:sz w:val="21"/>
                <w:szCs w:val="21"/>
                <w:lang w:val="en-US"/>
              </w:rPr>
              <w:t>prilipko.t@vk39.ru</w:t>
            </w:r>
          </w:p>
        </w:tc>
        <w:tc>
          <w:tcPr>
            <w:tcW w:w="889" w:type="pct"/>
            <w:tcBorders>
              <w:top w:val="single" w:sz="4" w:space="0" w:color="auto"/>
            </w:tcBorders>
            <w:shd w:val="clear" w:color="auto" w:fill="FFFFFF"/>
          </w:tcPr>
          <w:p w14:paraId="6420C4A9" w14:textId="77777777" w:rsidR="00E814C5" w:rsidRPr="009358C4" w:rsidRDefault="009D75C8" w:rsidP="00D909DE">
            <w:pPr>
              <w:rPr>
                <w:sz w:val="21"/>
                <w:szCs w:val="21"/>
              </w:rPr>
            </w:pPr>
            <w:r w:rsidRPr="009358C4">
              <w:rPr>
                <w:sz w:val="21"/>
                <w:szCs w:val="21"/>
              </w:rPr>
              <w:t>пн.-пт.</w:t>
            </w:r>
          </w:p>
          <w:p w14:paraId="0C1B32F3" w14:textId="5D25A09E" w:rsidR="009D75C8" w:rsidRPr="009358C4" w:rsidRDefault="009D75C8" w:rsidP="00D909DE">
            <w:pPr>
              <w:rPr>
                <w:sz w:val="21"/>
                <w:szCs w:val="21"/>
              </w:rPr>
            </w:pPr>
            <w:r w:rsidRPr="009358C4">
              <w:rPr>
                <w:sz w:val="21"/>
                <w:szCs w:val="21"/>
              </w:rPr>
              <w:t xml:space="preserve">09.00-12.00,  </w:t>
            </w:r>
          </w:p>
          <w:p w14:paraId="0A7E4D3A" w14:textId="3062E631" w:rsidR="009D75C8" w:rsidRPr="009358C4" w:rsidRDefault="009D75C8" w:rsidP="00D909DE">
            <w:pPr>
              <w:rPr>
                <w:sz w:val="21"/>
                <w:szCs w:val="21"/>
              </w:rPr>
            </w:pPr>
            <w:r w:rsidRPr="009358C4">
              <w:rPr>
                <w:sz w:val="21"/>
                <w:szCs w:val="21"/>
              </w:rPr>
              <w:t>14.00-15:00</w:t>
            </w:r>
          </w:p>
        </w:tc>
        <w:tc>
          <w:tcPr>
            <w:tcW w:w="506" w:type="pct"/>
            <w:tcBorders>
              <w:top w:val="single" w:sz="4" w:space="0" w:color="auto"/>
            </w:tcBorders>
            <w:shd w:val="clear" w:color="auto" w:fill="FFFFFF"/>
          </w:tcPr>
          <w:p w14:paraId="2A655F59" w14:textId="77777777" w:rsidR="009D75C8" w:rsidRPr="009358C4" w:rsidRDefault="009D75C8" w:rsidP="00D909DE">
            <w:pPr>
              <w:jc w:val="right"/>
              <w:rPr>
                <w:sz w:val="21"/>
                <w:szCs w:val="21"/>
              </w:rPr>
            </w:pPr>
            <w:r w:rsidRPr="009358C4">
              <w:rPr>
                <w:sz w:val="21"/>
                <w:szCs w:val="21"/>
              </w:rPr>
              <w:t>96-83-31</w:t>
            </w:r>
          </w:p>
          <w:p w14:paraId="0E07926E" w14:textId="77777777" w:rsidR="009D75C8" w:rsidRPr="009358C4" w:rsidRDefault="009D75C8" w:rsidP="00D909DE">
            <w:pPr>
              <w:jc w:val="right"/>
              <w:rPr>
                <w:sz w:val="21"/>
                <w:szCs w:val="21"/>
              </w:rPr>
            </w:pPr>
            <w:r w:rsidRPr="009358C4">
              <w:rPr>
                <w:sz w:val="21"/>
                <w:szCs w:val="21"/>
              </w:rPr>
              <w:t>93-98-08</w:t>
            </w:r>
          </w:p>
        </w:tc>
      </w:tr>
      <w:tr w:rsidR="009D75C8" w:rsidRPr="009358C4" w14:paraId="5EF87391" w14:textId="77777777" w:rsidTr="00E814C5">
        <w:trPr>
          <w:trHeight w:val="276"/>
        </w:trPr>
        <w:tc>
          <w:tcPr>
            <w:tcW w:w="210" w:type="pct"/>
            <w:shd w:val="clear" w:color="auto" w:fill="FFFFFF"/>
            <w:tcMar>
              <w:left w:w="57" w:type="dxa"/>
              <w:right w:w="57" w:type="dxa"/>
            </w:tcMar>
          </w:tcPr>
          <w:p w14:paraId="54C8F433" w14:textId="77777777" w:rsidR="009D75C8" w:rsidRPr="009358C4" w:rsidRDefault="009D75C8" w:rsidP="00D909DE">
            <w:pPr>
              <w:jc w:val="center"/>
              <w:rPr>
                <w:sz w:val="21"/>
                <w:szCs w:val="21"/>
              </w:rPr>
            </w:pPr>
            <w:r w:rsidRPr="009358C4">
              <w:rPr>
                <w:sz w:val="21"/>
                <w:szCs w:val="21"/>
              </w:rPr>
              <w:t>2</w:t>
            </w:r>
          </w:p>
        </w:tc>
        <w:tc>
          <w:tcPr>
            <w:tcW w:w="2198" w:type="pct"/>
            <w:gridSpan w:val="2"/>
            <w:shd w:val="clear" w:color="auto" w:fill="FFFFFF"/>
            <w:tcMar>
              <w:left w:w="57" w:type="dxa"/>
            </w:tcMar>
          </w:tcPr>
          <w:p w14:paraId="3C4D32DA" w14:textId="77777777" w:rsidR="009D75C8" w:rsidRPr="009358C4" w:rsidRDefault="009D75C8" w:rsidP="00D909DE">
            <w:pPr>
              <w:ind w:firstLine="18"/>
              <w:rPr>
                <w:sz w:val="21"/>
                <w:szCs w:val="21"/>
              </w:rPr>
            </w:pPr>
            <w:r w:rsidRPr="009358C4">
              <w:rPr>
                <w:sz w:val="21"/>
                <w:szCs w:val="21"/>
              </w:rPr>
              <w:t>МП  «КАЛИНИНГРАДТЕПЛОСЕТЬ»</w:t>
            </w:r>
          </w:p>
        </w:tc>
        <w:tc>
          <w:tcPr>
            <w:tcW w:w="1197" w:type="pct"/>
            <w:shd w:val="clear" w:color="auto" w:fill="FFFFFF"/>
          </w:tcPr>
          <w:p w14:paraId="5317F430" w14:textId="77777777" w:rsidR="009F1AB3" w:rsidRPr="009358C4" w:rsidRDefault="009D75C8" w:rsidP="00D909DE">
            <w:pPr>
              <w:rPr>
                <w:sz w:val="21"/>
                <w:szCs w:val="21"/>
              </w:rPr>
            </w:pPr>
            <w:r w:rsidRPr="009358C4">
              <w:rPr>
                <w:sz w:val="21"/>
                <w:szCs w:val="21"/>
              </w:rPr>
              <w:t>ул. Нарвская, 58</w:t>
            </w:r>
            <w:r w:rsidR="009F1AB3" w:rsidRPr="009358C4">
              <w:rPr>
                <w:sz w:val="21"/>
                <w:szCs w:val="21"/>
              </w:rPr>
              <w:t>,</w:t>
            </w:r>
            <w:r w:rsidRPr="009358C4">
              <w:rPr>
                <w:sz w:val="21"/>
                <w:szCs w:val="21"/>
              </w:rPr>
              <w:t xml:space="preserve"> </w:t>
            </w:r>
          </w:p>
          <w:p w14:paraId="78A4A55E" w14:textId="6B69C0D7" w:rsidR="009D75C8" w:rsidRPr="009358C4" w:rsidRDefault="009D75C8" w:rsidP="00D909DE">
            <w:pPr>
              <w:rPr>
                <w:sz w:val="21"/>
                <w:szCs w:val="21"/>
              </w:rPr>
            </w:pPr>
            <w:r w:rsidRPr="009358C4">
              <w:rPr>
                <w:sz w:val="21"/>
                <w:szCs w:val="21"/>
              </w:rPr>
              <w:t>каб. 211</w:t>
            </w:r>
            <w:r w:rsidR="009F1AB3" w:rsidRPr="009358C4">
              <w:rPr>
                <w:sz w:val="21"/>
                <w:szCs w:val="21"/>
              </w:rPr>
              <w:t>,</w:t>
            </w:r>
          </w:p>
          <w:p w14:paraId="5797441E" w14:textId="422FD6DA" w:rsidR="009D75C8" w:rsidRPr="009358C4" w:rsidRDefault="009D75C8" w:rsidP="00517054">
            <w:pPr>
              <w:rPr>
                <w:sz w:val="21"/>
                <w:szCs w:val="21"/>
              </w:rPr>
            </w:pPr>
            <w:r w:rsidRPr="009358C4">
              <w:rPr>
                <w:sz w:val="21"/>
                <w:szCs w:val="21"/>
                <w:lang w:val="en-US"/>
              </w:rPr>
              <w:t>info</w:t>
            </w:r>
            <w:r w:rsidRPr="009358C4">
              <w:rPr>
                <w:sz w:val="21"/>
                <w:szCs w:val="21"/>
              </w:rPr>
              <w:t>@</w:t>
            </w:r>
            <w:r w:rsidRPr="009358C4">
              <w:rPr>
                <w:sz w:val="21"/>
                <w:szCs w:val="21"/>
                <w:lang w:val="en-US"/>
              </w:rPr>
              <w:t>kts</w:t>
            </w:r>
            <w:r w:rsidRPr="009358C4">
              <w:rPr>
                <w:sz w:val="21"/>
                <w:szCs w:val="21"/>
              </w:rPr>
              <w:t>39.</w:t>
            </w:r>
            <w:r w:rsidRPr="009358C4">
              <w:rPr>
                <w:sz w:val="21"/>
                <w:szCs w:val="21"/>
                <w:lang w:val="en-US"/>
              </w:rPr>
              <w:t>ru</w:t>
            </w:r>
          </w:p>
        </w:tc>
        <w:tc>
          <w:tcPr>
            <w:tcW w:w="889" w:type="pct"/>
            <w:shd w:val="clear" w:color="auto" w:fill="FFFFFF"/>
          </w:tcPr>
          <w:p w14:paraId="611D247D" w14:textId="77777777" w:rsidR="009D75C8" w:rsidRPr="009358C4" w:rsidRDefault="009D75C8" w:rsidP="00D909DE">
            <w:pPr>
              <w:rPr>
                <w:sz w:val="21"/>
                <w:szCs w:val="21"/>
              </w:rPr>
            </w:pPr>
            <w:r w:rsidRPr="009358C4">
              <w:rPr>
                <w:sz w:val="21"/>
                <w:szCs w:val="21"/>
              </w:rPr>
              <w:t>ср. 08.00-12.00</w:t>
            </w:r>
          </w:p>
        </w:tc>
        <w:tc>
          <w:tcPr>
            <w:tcW w:w="506" w:type="pct"/>
            <w:shd w:val="clear" w:color="auto" w:fill="FFFFFF"/>
          </w:tcPr>
          <w:p w14:paraId="360DB756" w14:textId="77777777" w:rsidR="009D75C8" w:rsidRPr="009358C4" w:rsidRDefault="009D75C8" w:rsidP="00D909DE">
            <w:pPr>
              <w:jc w:val="right"/>
              <w:rPr>
                <w:sz w:val="21"/>
                <w:szCs w:val="21"/>
              </w:rPr>
            </w:pPr>
            <w:r w:rsidRPr="009358C4">
              <w:rPr>
                <w:sz w:val="21"/>
                <w:szCs w:val="21"/>
              </w:rPr>
              <w:t>66-71-31</w:t>
            </w:r>
          </w:p>
          <w:p w14:paraId="473F359C" w14:textId="77777777" w:rsidR="009D75C8" w:rsidRPr="009358C4" w:rsidRDefault="009D75C8" w:rsidP="00D909DE">
            <w:pPr>
              <w:jc w:val="right"/>
              <w:rPr>
                <w:sz w:val="21"/>
                <w:szCs w:val="21"/>
              </w:rPr>
            </w:pPr>
            <w:r w:rsidRPr="009358C4">
              <w:rPr>
                <w:sz w:val="21"/>
                <w:szCs w:val="21"/>
              </w:rPr>
              <w:t>66-71-79</w:t>
            </w:r>
          </w:p>
        </w:tc>
      </w:tr>
      <w:tr w:rsidR="009D75C8" w:rsidRPr="009358C4" w14:paraId="51CBF524" w14:textId="77777777" w:rsidTr="00E814C5">
        <w:trPr>
          <w:trHeight w:val="221"/>
        </w:trPr>
        <w:tc>
          <w:tcPr>
            <w:tcW w:w="210" w:type="pct"/>
            <w:shd w:val="clear" w:color="auto" w:fill="FFFFFF"/>
            <w:tcMar>
              <w:left w:w="57" w:type="dxa"/>
              <w:right w:w="57" w:type="dxa"/>
            </w:tcMar>
          </w:tcPr>
          <w:p w14:paraId="7C766FF8" w14:textId="77777777" w:rsidR="009D75C8" w:rsidRPr="009358C4" w:rsidRDefault="009D75C8" w:rsidP="00D909DE">
            <w:pPr>
              <w:jc w:val="center"/>
              <w:rPr>
                <w:sz w:val="21"/>
                <w:szCs w:val="21"/>
              </w:rPr>
            </w:pPr>
            <w:r w:rsidRPr="009358C4">
              <w:rPr>
                <w:sz w:val="21"/>
                <w:szCs w:val="21"/>
              </w:rPr>
              <w:t>3</w:t>
            </w:r>
          </w:p>
        </w:tc>
        <w:tc>
          <w:tcPr>
            <w:tcW w:w="2198" w:type="pct"/>
            <w:gridSpan w:val="2"/>
            <w:shd w:val="clear" w:color="auto" w:fill="FFFFFF"/>
            <w:tcMar>
              <w:left w:w="57" w:type="dxa"/>
            </w:tcMar>
          </w:tcPr>
          <w:p w14:paraId="66B26551" w14:textId="77777777" w:rsidR="009D75C8" w:rsidRPr="009358C4" w:rsidRDefault="009D75C8" w:rsidP="00D909DE">
            <w:pPr>
              <w:ind w:firstLine="18"/>
              <w:rPr>
                <w:sz w:val="21"/>
                <w:szCs w:val="21"/>
              </w:rPr>
            </w:pPr>
            <w:r w:rsidRPr="009358C4">
              <w:rPr>
                <w:sz w:val="21"/>
                <w:szCs w:val="21"/>
              </w:rPr>
              <w:t>АО «КАЛИНИНГРАДГАЗИФИКАЦИЯ»</w:t>
            </w:r>
          </w:p>
        </w:tc>
        <w:tc>
          <w:tcPr>
            <w:tcW w:w="1197" w:type="pct"/>
            <w:shd w:val="clear" w:color="auto" w:fill="FFFFFF"/>
          </w:tcPr>
          <w:p w14:paraId="64E5C7BD" w14:textId="58FFA77C" w:rsidR="009D75C8" w:rsidRPr="009358C4" w:rsidRDefault="009D75C8" w:rsidP="00D909DE">
            <w:pPr>
              <w:rPr>
                <w:sz w:val="21"/>
                <w:szCs w:val="21"/>
              </w:rPr>
            </w:pPr>
            <w:r w:rsidRPr="009358C4">
              <w:rPr>
                <w:sz w:val="21"/>
                <w:szCs w:val="21"/>
              </w:rPr>
              <w:t>ул. Сибирякова, 17</w:t>
            </w:r>
            <w:r w:rsidR="009F1AB3" w:rsidRPr="009358C4">
              <w:rPr>
                <w:sz w:val="21"/>
                <w:szCs w:val="21"/>
              </w:rPr>
              <w:t>,</w:t>
            </w:r>
          </w:p>
          <w:p w14:paraId="5E2C8C67" w14:textId="77777777" w:rsidR="009D75C8" w:rsidRPr="009358C4" w:rsidRDefault="009D75C8" w:rsidP="00D909DE">
            <w:pPr>
              <w:rPr>
                <w:sz w:val="21"/>
                <w:szCs w:val="21"/>
              </w:rPr>
            </w:pPr>
            <w:r w:rsidRPr="009358C4">
              <w:rPr>
                <w:sz w:val="21"/>
                <w:szCs w:val="21"/>
                <w:lang w:val="en-US"/>
              </w:rPr>
              <w:t>vasieleva</w:t>
            </w:r>
            <w:r w:rsidRPr="009358C4">
              <w:rPr>
                <w:sz w:val="21"/>
                <w:szCs w:val="21"/>
              </w:rPr>
              <w:t>_</w:t>
            </w:r>
            <w:r w:rsidRPr="009358C4">
              <w:rPr>
                <w:sz w:val="21"/>
                <w:szCs w:val="21"/>
                <w:lang w:val="en-US"/>
              </w:rPr>
              <w:t>os</w:t>
            </w:r>
            <w:r w:rsidRPr="009358C4">
              <w:rPr>
                <w:sz w:val="21"/>
                <w:szCs w:val="21"/>
              </w:rPr>
              <w:t>@</w:t>
            </w:r>
            <w:r w:rsidRPr="009358C4">
              <w:rPr>
                <w:sz w:val="21"/>
                <w:szCs w:val="21"/>
                <w:lang w:val="en-US"/>
              </w:rPr>
              <w:t>gaz</w:t>
            </w:r>
            <w:r w:rsidRPr="009358C4">
              <w:rPr>
                <w:sz w:val="21"/>
                <w:szCs w:val="21"/>
              </w:rPr>
              <w:t>39.</w:t>
            </w:r>
            <w:r w:rsidRPr="009358C4">
              <w:rPr>
                <w:sz w:val="21"/>
                <w:szCs w:val="21"/>
                <w:lang w:val="en-US"/>
              </w:rPr>
              <w:t>ru</w:t>
            </w:r>
          </w:p>
        </w:tc>
        <w:tc>
          <w:tcPr>
            <w:tcW w:w="889" w:type="pct"/>
            <w:shd w:val="clear" w:color="auto" w:fill="FFFFFF"/>
          </w:tcPr>
          <w:p w14:paraId="078FBDCB" w14:textId="77777777" w:rsidR="00E814C5" w:rsidRPr="009358C4" w:rsidRDefault="009D75C8" w:rsidP="00D909DE">
            <w:pPr>
              <w:rPr>
                <w:sz w:val="21"/>
                <w:szCs w:val="21"/>
              </w:rPr>
            </w:pPr>
            <w:r w:rsidRPr="009358C4">
              <w:rPr>
                <w:sz w:val="21"/>
                <w:szCs w:val="21"/>
              </w:rPr>
              <w:t xml:space="preserve">вт., чт. </w:t>
            </w:r>
          </w:p>
          <w:p w14:paraId="6E133716" w14:textId="3070D9E8" w:rsidR="009D75C8" w:rsidRPr="009358C4" w:rsidRDefault="009D75C8" w:rsidP="00D909DE">
            <w:pPr>
              <w:rPr>
                <w:sz w:val="21"/>
                <w:szCs w:val="21"/>
              </w:rPr>
            </w:pPr>
            <w:r w:rsidRPr="009358C4">
              <w:rPr>
                <w:sz w:val="21"/>
                <w:szCs w:val="21"/>
              </w:rPr>
              <w:t xml:space="preserve">09.00-12.00, </w:t>
            </w:r>
          </w:p>
          <w:p w14:paraId="723547DE" w14:textId="4AA474D3" w:rsidR="009D75C8" w:rsidRPr="009358C4" w:rsidRDefault="009D75C8" w:rsidP="00D909DE">
            <w:pPr>
              <w:rPr>
                <w:sz w:val="21"/>
                <w:szCs w:val="21"/>
              </w:rPr>
            </w:pPr>
            <w:r w:rsidRPr="009358C4">
              <w:rPr>
                <w:sz w:val="21"/>
                <w:szCs w:val="21"/>
              </w:rPr>
              <w:t>14.00-16.00</w:t>
            </w:r>
            <w:r w:rsidR="00E814C5" w:rsidRPr="009358C4">
              <w:rPr>
                <w:sz w:val="21"/>
                <w:szCs w:val="21"/>
              </w:rPr>
              <w:t>.</w:t>
            </w:r>
          </w:p>
          <w:p w14:paraId="0112F9AD" w14:textId="77777777" w:rsidR="009D75C8" w:rsidRPr="009358C4" w:rsidRDefault="009D75C8" w:rsidP="00D909DE">
            <w:pPr>
              <w:rPr>
                <w:sz w:val="21"/>
                <w:szCs w:val="21"/>
              </w:rPr>
            </w:pPr>
            <w:r w:rsidRPr="009358C4">
              <w:rPr>
                <w:sz w:val="21"/>
                <w:szCs w:val="21"/>
              </w:rPr>
              <w:t xml:space="preserve">Центр обслуживания клиентов: </w:t>
            </w:r>
          </w:p>
          <w:p w14:paraId="22229CA5" w14:textId="77777777" w:rsidR="00E814C5" w:rsidRPr="009358C4" w:rsidRDefault="009D75C8" w:rsidP="00D909DE">
            <w:pPr>
              <w:rPr>
                <w:sz w:val="21"/>
                <w:szCs w:val="21"/>
              </w:rPr>
            </w:pPr>
            <w:r w:rsidRPr="009358C4">
              <w:rPr>
                <w:sz w:val="21"/>
                <w:szCs w:val="21"/>
              </w:rPr>
              <w:t xml:space="preserve">пн.-чт. </w:t>
            </w:r>
          </w:p>
          <w:p w14:paraId="50011639" w14:textId="24E01F30" w:rsidR="009D75C8" w:rsidRPr="009358C4" w:rsidRDefault="009D75C8" w:rsidP="00D909DE">
            <w:pPr>
              <w:rPr>
                <w:sz w:val="21"/>
                <w:szCs w:val="21"/>
              </w:rPr>
            </w:pPr>
            <w:r w:rsidRPr="009358C4">
              <w:rPr>
                <w:sz w:val="21"/>
                <w:szCs w:val="21"/>
              </w:rPr>
              <w:t xml:space="preserve">09.00-12:15, </w:t>
            </w:r>
          </w:p>
          <w:p w14:paraId="54BE6146" w14:textId="45194596" w:rsidR="009D75C8" w:rsidRPr="009358C4" w:rsidRDefault="009D75C8" w:rsidP="00D909DE">
            <w:pPr>
              <w:rPr>
                <w:sz w:val="21"/>
                <w:szCs w:val="21"/>
              </w:rPr>
            </w:pPr>
            <w:r w:rsidRPr="009358C4">
              <w:rPr>
                <w:sz w:val="21"/>
                <w:szCs w:val="21"/>
              </w:rPr>
              <w:t xml:space="preserve">13.30-16.00, </w:t>
            </w:r>
          </w:p>
          <w:p w14:paraId="758F5A77" w14:textId="77777777" w:rsidR="00E814C5" w:rsidRPr="009358C4" w:rsidRDefault="009D75C8" w:rsidP="00D909DE">
            <w:pPr>
              <w:rPr>
                <w:sz w:val="21"/>
                <w:szCs w:val="21"/>
              </w:rPr>
            </w:pPr>
            <w:r w:rsidRPr="009358C4">
              <w:rPr>
                <w:sz w:val="21"/>
                <w:szCs w:val="21"/>
              </w:rPr>
              <w:t xml:space="preserve">пт. </w:t>
            </w:r>
          </w:p>
          <w:p w14:paraId="26A69432" w14:textId="178E724E" w:rsidR="009D75C8" w:rsidRPr="009358C4" w:rsidRDefault="009D75C8" w:rsidP="00D909DE">
            <w:pPr>
              <w:rPr>
                <w:sz w:val="21"/>
                <w:szCs w:val="21"/>
              </w:rPr>
            </w:pPr>
            <w:r w:rsidRPr="009358C4">
              <w:rPr>
                <w:sz w:val="21"/>
                <w:szCs w:val="21"/>
              </w:rPr>
              <w:t xml:space="preserve">09.00-12.15, </w:t>
            </w:r>
          </w:p>
          <w:p w14:paraId="5F900CDE" w14:textId="4677A97B" w:rsidR="009D75C8" w:rsidRPr="009358C4" w:rsidRDefault="009D75C8" w:rsidP="00D909DE">
            <w:pPr>
              <w:rPr>
                <w:sz w:val="21"/>
                <w:szCs w:val="21"/>
              </w:rPr>
            </w:pPr>
            <w:r w:rsidRPr="009358C4">
              <w:rPr>
                <w:sz w:val="21"/>
                <w:szCs w:val="21"/>
              </w:rPr>
              <w:t xml:space="preserve">13.30-15.00, </w:t>
            </w:r>
          </w:p>
          <w:p w14:paraId="344A7E29" w14:textId="77AD9B76" w:rsidR="009D75C8" w:rsidRPr="009358C4" w:rsidRDefault="009D75C8" w:rsidP="00D909DE">
            <w:pPr>
              <w:rPr>
                <w:sz w:val="21"/>
                <w:szCs w:val="21"/>
              </w:rPr>
            </w:pPr>
            <w:r w:rsidRPr="009358C4">
              <w:rPr>
                <w:sz w:val="21"/>
                <w:szCs w:val="21"/>
              </w:rPr>
              <w:t>технические перерывы</w:t>
            </w:r>
            <w:r w:rsidR="00E814C5" w:rsidRPr="009358C4">
              <w:rPr>
                <w:sz w:val="21"/>
                <w:szCs w:val="21"/>
              </w:rPr>
              <w:t>:</w:t>
            </w:r>
            <w:r w:rsidRPr="009358C4">
              <w:rPr>
                <w:sz w:val="21"/>
                <w:szCs w:val="21"/>
              </w:rPr>
              <w:t xml:space="preserve"> </w:t>
            </w:r>
          </w:p>
          <w:p w14:paraId="28D6B8BF" w14:textId="77777777" w:rsidR="009D75C8" w:rsidRPr="009358C4" w:rsidRDefault="009D75C8" w:rsidP="00D909DE">
            <w:pPr>
              <w:rPr>
                <w:sz w:val="21"/>
                <w:szCs w:val="21"/>
              </w:rPr>
            </w:pPr>
            <w:r w:rsidRPr="009358C4">
              <w:rPr>
                <w:sz w:val="21"/>
                <w:szCs w:val="21"/>
              </w:rPr>
              <w:t xml:space="preserve">11.00-11.15, </w:t>
            </w:r>
          </w:p>
          <w:p w14:paraId="7DF5A1F9" w14:textId="5A31FE85" w:rsidR="009D75C8" w:rsidRPr="009358C4" w:rsidRDefault="00E814C5" w:rsidP="00D909DE">
            <w:pPr>
              <w:rPr>
                <w:sz w:val="21"/>
                <w:szCs w:val="21"/>
              </w:rPr>
            </w:pPr>
            <w:r w:rsidRPr="009358C4">
              <w:rPr>
                <w:sz w:val="21"/>
                <w:szCs w:val="21"/>
              </w:rPr>
              <w:t>15.00-15.15</w:t>
            </w:r>
          </w:p>
        </w:tc>
        <w:tc>
          <w:tcPr>
            <w:tcW w:w="506" w:type="pct"/>
            <w:shd w:val="clear" w:color="auto" w:fill="FFFFFF"/>
          </w:tcPr>
          <w:p w14:paraId="5353D2D4" w14:textId="77777777" w:rsidR="009D75C8" w:rsidRPr="009358C4" w:rsidRDefault="009D75C8" w:rsidP="00D909DE">
            <w:pPr>
              <w:jc w:val="right"/>
              <w:rPr>
                <w:sz w:val="21"/>
                <w:szCs w:val="21"/>
              </w:rPr>
            </w:pPr>
            <w:r w:rsidRPr="009358C4">
              <w:rPr>
                <w:sz w:val="21"/>
                <w:szCs w:val="21"/>
              </w:rPr>
              <w:t>99-61-48</w:t>
            </w:r>
          </w:p>
        </w:tc>
      </w:tr>
      <w:tr w:rsidR="009D75C8" w:rsidRPr="009358C4" w14:paraId="12690D94" w14:textId="77777777" w:rsidTr="00E814C5">
        <w:tc>
          <w:tcPr>
            <w:tcW w:w="210" w:type="pct"/>
            <w:shd w:val="clear" w:color="auto" w:fill="FFFFFF"/>
            <w:tcMar>
              <w:left w:w="57" w:type="dxa"/>
              <w:right w:w="57" w:type="dxa"/>
            </w:tcMar>
          </w:tcPr>
          <w:p w14:paraId="18885606" w14:textId="77777777" w:rsidR="009D75C8" w:rsidRPr="009358C4" w:rsidRDefault="009D75C8" w:rsidP="00D909DE">
            <w:pPr>
              <w:jc w:val="center"/>
              <w:rPr>
                <w:sz w:val="21"/>
                <w:szCs w:val="21"/>
              </w:rPr>
            </w:pPr>
            <w:r w:rsidRPr="009358C4">
              <w:rPr>
                <w:sz w:val="21"/>
                <w:szCs w:val="21"/>
              </w:rPr>
              <w:t>4</w:t>
            </w:r>
          </w:p>
        </w:tc>
        <w:tc>
          <w:tcPr>
            <w:tcW w:w="2198" w:type="pct"/>
            <w:gridSpan w:val="2"/>
            <w:tcBorders>
              <w:bottom w:val="single" w:sz="4" w:space="0" w:color="auto"/>
            </w:tcBorders>
            <w:shd w:val="clear" w:color="auto" w:fill="FFFFFF"/>
            <w:tcMar>
              <w:left w:w="57" w:type="dxa"/>
            </w:tcMar>
          </w:tcPr>
          <w:p w14:paraId="68908C60" w14:textId="77777777" w:rsidR="009D75C8" w:rsidRPr="009358C4" w:rsidRDefault="009D75C8" w:rsidP="00D909DE">
            <w:pPr>
              <w:ind w:firstLine="18"/>
              <w:rPr>
                <w:sz w:val="21"/>
                <w:szCs w:val="21"/>
              </w:rPr>
            </w:pPr>
            <w:r w:rsidRPr="009358C4">
              <w:rPr>
                <w:sz w:val="21"/>
                <w:szCs w:val="21"/>
              </w:rPr>
              <w:t>Управление «ПОДЗЕММЕТАЛЛЗАЩИТА»</w:t>
            </w:r>
          </w:p>
          <w:p w14:paraId="4158E5E4" w14:textId="0B9D58B4" w:rsidR="001A363E" w:rsidRPr="009358C4" w:rsidRDefault="001A363E" w:rsidP="00D909DE">
            <w:pPr>
              <w:ind w:firstLine="18"/>
              <w:rPr>
                <w:sz w:val="21"/>
                <w:szCs w:val="21"/>
              </w:rPr>
            </w:pPr>
            <w:r w:rsidRPr="009358C4">
              <w:rPr>
                <w:sz w:val="21"/>
                <w:szCs w:val="21"/>
              </w:rPr>
              <w:t>АО «Калининградгазификация»</w:t>
            </w:r>
          </w:p>
        </w:tc>
        <w:tc>
          <w:tcPr>
            <w:tcW w:w="1197" w:type="pct"/>
            <w:tcBorders>
              <w:bottom w:val="single" w:sz="4" w:space="0" w:color="auto"/>
            </w:tcBorders>
            <w:shd w:val="clear" w:color="auto" w:fill="FFFFFF"/>
          </w:tcPr>
          <w:p w14:paraId="0A784123" w14:textId="62C915EA" w:rsidR="009D75C8" w:rsidRPr="009358C4" w:rsidRDefault="009D75C8" w:rsidP="00D909DE">
            <w:pPr>
              <w:rPr>
                <w:sz w:val="21"/>
                <w:szCs w:val="21"/>
              </w:rPr>
            </w:pPr>
            <w:r w:rsidRPr="009358C4">
              <w:rPr>
                <w:sz w:val="21"/>
                <w:szCs w:val="21"/>
              </w:rPr>
              <w:t>ул. Сибирякова, 17</w:t>
            </w:r>
            <w:r w:rsidR="009F1AB3" w:rsidRPr="009358C4">
              <w:rPr>
                <w:sz w:val="21"/>
                <w:szCs w:val="21"/>
              </w:rPr>
              <w:t>,</w:t>
            </w:r>
          </w:p>
          <w:p w14:paraId="42677F02" w14:textId="77777777" w:rsidR="009D75C8" w:rsidRPr="009358C4" w:rsidRDefault="009D75C8" w:rsidP="00D909DE">
            <w:pPr>
              <w:rPr>
                <w:sz w:val="21"/>
                <w:szCs w:val="21"/>
              </w:rPr>
            </w:pPr>
            <w:r w:rsidRPr="009358C4">
              <w:rPr>
                <w:sz w:val="21"/>
                <w:szCs w:val="21"/>
                <w:lang w:val="en-US"/>
              </w:rPr>
              <w:t>vasileva</w:t>
            </w:r>
            <w:r w:rsidRPr="009358C4">
              <w:rPr>
                <w:sz w:val="21"/>
                <w:szCs w:val="21"/>
              </w:rPr>
              <w:t>_</w:t>
            </w:r>
            <w:r w:rsidRPr="009358C4">
              <w:rPr>
                <w:sz w:val="21"/>
                <w:szCs w:val="21"/>
                <w:lang w:val="en-US"/>
              </w:rPr>
              <w:t>os</w:t>
            </w:r>
            <w:r w:rsidRPr="009358C4">
              <w:rPr>
                <w:sz w:val="21"/>
                <w:szCs w:val="21"/>
              </w:rPr>
              <w:t>@</w:t>
            </w:r>
            <w:r w:rsidRPr="009358C4">
              <w:rPr>
                <w:sz w:val="21"/>
                <w:szCs w:val="21"/>
                <w:lang w:val="en-US"/>
              </w:rPr>
              <w:t>gaz</w:t>
            </w:r>
            <w:r w:rsidRPr="009358C4">
              <w:rPr>
                <w:sz w:val="21"/>
                <w:szCs w:val="21"/>
              </w:rPr>
              <w:t>39.</w:t>
            </w:r>
            <w:r w:rsidRPr="009358C4">
              <w:rPr>
                <w:sz w:val="21"/>
                <w:szCs w:val="21"/>
                <w:lang w:val="en-US"/>
              </w:rPr>
              <w:t>ru</w:t>
            </w:r>
          </w:p>
          <w:p w14:paraId="17803869" w14:textId="77777777" w:rsidR="009D75C8" w:rsidRPr="009358C4" w:rsidRDefault="009D75C8" w:rsidP="00D909DE">
            <w:pPr>
              <w:rPr>
                <w:sz w:val="21"/>
                <w:szCs w:val="21"/>
              </w:rPr>
            </w:pPr>
          </w:p>
        </w:tc>
        <w:tc>
          <w:tcPr>
            <w:tcW w:w="889" w:type="pct"/>
            <w:tcBorders>
              <w:bottom w:val="single" w:sz="4" w:space="0" w:color="auto"/>
            </w:tcBorders>
            <w:shd w:val="clear" w:color="auto" w:fill="FFFFFF"/>
          </w:tcPr>
          <w:p w14:paraId="4AFE0982" w14:textId="77777777" w:rsidR="00E814C5" w:rsidRPr="009358C4" w:rsidRDefault="009D75C8" w:rsidP="00D909DE">
            <w:pPr>
              <w:rPr>
                <w:sz w:val="21"/>
                <w:szCs w:val="21"/>
              </w:rPr>
            </w:pPr>
            <w:r w:rsidRPr="009358C4">
              <w:rPr>
                <w:sz w:val="21"/>
                <w:szCs w:val="21"/>
              </w:rPr>
              <w:t>вт., чт.</w:t>
            </w:r>
          </w:p>
          <w:p w14:paraId="2D00CEF7" w14:textId="06AF55D0" w:rsidR="009D75C8" w:rsidRPr="009358C4" w:rsidRDefault="009D75C8" w:rsidP="00D909DE">
            <w:pPr>
              <w:rPr>
                <w:sz w:val="21"/>
                <w:szCs w:val="21"/>
              </w:rPr>
            </w:pPr>
            <w:r w:rsidRPr="009358C4">
              <w:rPr>
                <w:sz w:val="21"/>
                <w:szCs w:val="21"/>
              </w:rPr>
              <w:t xml:space="preserve">09.00-12.00, </w:t>
            </w:r>
          </w:p>
          <w:p w14:paraId="1310A3C3" w14:textId="6A8B8D0F" w:rsidR="009D75C8" w:rsidRPr="009358C4" w:rsidRDefault="009D75C8" w:rsidP="00D909DE">
            <w:pPr>
              <w:rPr>
                <w:sz w:val="21"/>
                <w:szCs w:val="21"/>
              </w:rPr>
            </w:pPr>
            <w:r w:rsidRPr="009358C4">
              <w:rPr>
                <w:sz w:val="21"/>
                <w:szCs w:val="21"/>
              </w:rPr>
              <w:t>14.00-16.00</w:t>
            </w:r>
            <w:r w:rsidRPr="009358C4">
              <w:rPr>
                <w:sz w:val="21"/>
                <w:szCs w:val="21"/>
              </w:rPr>
              <w:tab/>
            </w:r>
          </w:p>
        </w:tc>
        <w:tc>
          <w:tcPr>
            <w:tcW w:w="506" w:type="pct"/>
            <w:tcBorders>
              <w:bottom w:val="single" w:sz="4" w:space="0" w:color="auto"/>
            </w:tcBorders>
            <w:shd w:val="clear" w:color="auto" w:fill="FFFFFF"/>
          </w:tcPr>
          <w:p w14:paraId="00673501" w14:textId="77777777" w:rsidR="009D75C8" w:rsidRPr="009358C4" w:rsidRDefault="009D75C8" w:rsidP="00D909DE">
            <w:pPr>
              <w:ind w:left="-993" w:firstLine="993"/>
              <w:jc w:val="right"/>
              <w:rPr>
                <w:sz w:val="21"/>
                <w:szCs w:val="21"/>
                <w:lang w:val="en-US"/>
              </w:rPr>
            </w:pPr>
            <w:r w:rsidRPr="009358C4">
              <w:rPr>
                <w:sz w:val="21"/>
                <w:szCs w:val="21"/>
              </w:rPr>
              <w:t>99-61-7</w:t>
            </w:r>
            <w:r w:rsidRPr="009358C4">
              <w:rPr>
                <w:sz w:val="21"/>
                <w:szCs w:val="21"/>
                <w:lang w:val="en-US"/>
              </w:rPr>
              <w:t>2</w:t>
            </w:r>
          </w:p>
        </w:tc>
      </w:tr>
      <w:tr w:rsidR="00E814C5" w:rsidRPr="009358C4" w14:paraId="7CC1FDCD" w14:textId="77777777" w:rsidTr="00E814C5">
        <w:trPr>
          <w:trHeight w:val="171"/>
        </w:trPr>
        <w:tc>
          <w:tcPr>
            <w:tcW w:w="210" w:type="pct"/>
            <w:shd w:val="clear" w:color="auto" w:fill="FFFFFF"/>
            <w:tcMar>
              <w:left w:w="57" w:type="dxa"/>
              <w:right w:w="57" w:type="dxa"/>
            </w:tcMar>
          </w:tcPr>
          <w:p w14:paraId="633AB2AB" w14:textId="77777777" w:rsidR="00E814C5" w:rsidRPr="009358C4" w:rsidRDefault="00E814C5" w:rsidP="00D909DE">
            <w:pPr>
              <w:jc w:val="center"/>
              <w:rPr>
                <w:sz w:val="21"/>
                <w:szCs w:val="21"/>
              </w:rPr>
            </w:pPr>
            <w:r w:rsidRPr="009358C4">
              <w:rPr>
                <w:sz w:val="21"/>
                <w:szCs w:val="21"/>
              </w:rPr>
              <w:t>5</w:t>
            </w:r>
          </w:p>
        </w:tc>
        <w:tc>
          <w:tcPr>
            <w:tcW w:w="4790" w:type="pct"/>
            <w:gridSpan w:val="5"/>
            <w:tcBorders>
              <w:bottom w:val="single" w:sz="4" w:space="0" w:color="auto"/>
            </w:tcBorders>
            <w:shd w:val="clear" w:color="auto" w:fill="FFFFFF"/>
            <w:tcMar>
              <w:left w:w="57" w:type="dxa"/>
            </w:tcMar>
          </w:tcPr>
          <w:p w14:paraId="620BE0F5" w14:textId="479782DD" w:rsidR="00E814C5" w:rsidRPr="009358C4" w:rsidRDefault="00E814C5" w:rsidP="00E814C5">
            <w:pPr>
              <w:jc w:val="center"/>
              <w:rPr>
                <w:rStyle w:val="aff3"/>
                <w:b w:val="0"/>
                <w:sz w:val="22"/>
                <w:szCs w:val="22"/>
              </w:rPr>
            </w:pPr>
            <w:r w:rsidRPr="009358C4">
              <w:rPr>
                <w:rStyle w:val="aff3"/>
                <w:b w:val="0"/>
                <w:sz w:val="22"/>
                <w:szCs w:val="22"/>
              </w:rPr>
              <w:t>АО «Россети Янтарь»</w:t>
            </w:r>
          </w:p>
        </w:tc>
      </w:tr>
      <w:tr w:rsidR="009D75C8" w:rsidRPr="009358C4" w14:paraId="1E1F072A" w14:textId="77777777" w:rsidTr="00E814C5">
        <w:tc>
          <w:tcPr>
            <w:tcW w:w="210" w:type="pct"/>
            <w:vMerge w:val="restart"/>
            <w:shd w:val="clear" w:color="auto" w:fill="FFFFFF"/>
            <w:tcMar>
              <w:left w:w="57" w:type="dxa"/>
              <w:right w:w="57" w:type="dxa"/>
            </w:tcMar>
          </w:tcPr>
          <w:p w14:paraId="3932A9C5" w14:textId="77777777" w:rsidR="009D75C8" w:rsidRPr="009358C4" w:rsidRDefault="009D75C8" w:rsidP="00D909DE">
            <w:pPr>
              <w:jc w:val="center"/>
              <w:rPr>
                <w:sz w:val="21"/>
                <w:szCs w:val="21"/>
              </w:rPr>
            </w:pPr>
          </w:p>
        </w:tc>
        <w:tc>
          <w:tcPr>
            <w:tcW w:w="2198" w:type="pct"/>
            <w:gridSpan w:val="2"/>
            <w:tcBorders>
              <w:top w:val="single" w:sz="4" w:space="0" w:color="auto"/>
              <w:bottom w:val="single" w:sz="4" w:space="0" w:color="auto"/>
            </w:tcBorders>
            <w:shd w:val="clear" w:color="auto" w:fill="FFFFFF"/>
            <w:tcMar>
              <w:left w:w="57" w:type="dxa"/>
            </w:tcMar>
          </w:tcPr>
          <w:p w14:paraId="67A7ADA0" w14:textId="3EA9C61E" w:rsidR="009D75C8" w:rsidRPr="009358C4" w:rsidRDefault="009D75C8" w:rsidP="00D909DE">
            <w:pPr>
              <w:ind w:firstLine="18"/>
              <w:rPr>
                <w:sz w:val="21"/>
                <w:szCs w:val="21"/>
              </w:rPr>
            </w:pPr>
            <w:r w:rsidRPr="009358C4">
              <w:rPr>
                <w:sz w:val="21"/>
                <w:szCs w:val="21"/>
              </w:rPr>
              <w:t>Городской РЭС</w:t>
            </w:r>
          </w:p>
          <w:p w14:paraId="26BCC2C5" w14:textId="77777777" w:rsidR="009D75C8" w:rsidRPr="009358C4" w:rsidRDefault="009D75C8" w:rsidP="00D909DE">
            <w:pPr>
              <w:ind w:firstLine="18"/>
              <w:rPr>
                <w:sz w:val="21"/>
                <w:szCs w:val="21"/>
              </w:rPr>
            </w:pPr>
          </w:p>
        </w:tc>
        <w:tc>
          <w:tcPr>
            <w:tcW w:w="1197" w:type="pct"/>
            <w:tcBorders>
              <w:top w:val="single" w:sz="4" w:space="0" w:color="auto"/>
              <w:bottom w:val="single" w:sz="4" w:space="0" w:color="auto"/>
            </w:tcBorders>
            <w:shd w:val="clear" w:color="auto" w:fill="FFFFFF"/>
          </w:tcPr>
          <w:p w14:paraId="3288CBC5" w14:textId="5D32766B" w:rsidR="009D75C8" w:rsidRPr="009358C4" w:rsidRDefault="009D75C8" w:rsidP="00D909DE">
            <w:pPr>
              <w:rPr>
                <w:sz w:val="21"/>
                <w:szCs w:val="21"/>
              </w:rPr>
            </w:pPr>
            <w:r w:rsidRPr="009358C4">
              <w:rPr>
                <w:sz w:val="21"/>
                <w:szCs w:val="21"/>
              </w:rPr>
              <w:t>ул. Фрунзе, 11</w:t>
            </w:r>
            <w:r w:rsidR="001655A2" w:rsidRPr="009358C4">
              <w:rPr>
                <w:sz w:val="21"/>
                <w:szCs w:val="21"/>
              </w:rPr>
              <w:t>Б</w:t>
            </w:r>
            <w:r w:rsidR="0015252F" w:rsidRPr="009358C4">
              <w:rPr>
                <w:sz w:val="21"/>
                <w:szCs w:val="21"/>
              </w:rPr>
              <w:t>,</w:t>
            </w:r>
          </w:p>
          <w:p w14:paraId="6251BF6D" w14:textId="489F8AE6" w:rsidR="009D75C8" w:rsidRPr="009358C4" w:rsidRDefault="009D75C8" w:rsidP="009F1AB3">
            <w:pPr>
              <w:rPr>
                <w:sz w:val="21"/>
                <w:szCs w:val="21"/>
              </w:rPr>
            </w:pPr>
            <w:r w:rsidRPr="009358C4">
              <w:rPr>
                <w:sz w:val="21"/>
                <w:szCs w:val="21"/>
                <w:lang w:val="en-US"/>
              </w:rPr>
              <w:t>sekretar</w:t>
            </w:r>
            <w:r w:rsidRPr="009358C4">
              <w:rPr>
                <w:sz w:val="21"/>
                <w:szCs w:val="21"/>
              </w:rPr>
              <w:t>-</w:t>
            </w:r>
            <w:r w:rsidRPr="009358C4">
              <w:rPr>
                <w:sz w:val="21"/>
                <w:szCs w:val="21"/>
                <w:lang w:val="en-US"/>
              </w:rPr>
              <w:t>ges</w:t>
            </w:r>
            <w:r w:rsidRPr="009358C4">
              <w:rPr>
                <w:sz w:val="21"/>
                <w:szCs w:val="21"/>
              </w:rPr>
              <w:t>@</w:t>
            </w:r>
            <w:r w:rsidRPr="009358C4">
              <w:rPr>
                <w:sz w:val="21"/>
                <w:szCs w:val="21"/>
                <w:lang w:val="en-US"/>
              </w:rPr>
              <w:t>yantarenergo</w:t>
            </w:r>
            <w:r w:rsidRPr="009358C4">
              <w:rPr>
                <w:sz w:val="21"/>
                <w:szCs w:val="21"/>
              </w:rPr>
              <w:t>.</w:t>
            </w:r>
            <w:r w:rsidRPr="009358C4">
              <w:rPr>
                <w:sz w:val="21"/>
                <w:szCs w:val="21"/>
                <w:lang w:val="en-US"/>
              </w:rPr>
              <w:t>ru</w:t>
            </w:r>
          </w:p>
        </w:tc>
        <w:tc>
          <w:tcPr>
            <w:tcW w:w="889" w:type="pct"/>
            <w:tcBorders>
              <w:top w:val="single" w:sz="4" w:space="0" w:color="auto"/>
              <w:bottom w:val="single" w:sz="4" w:space="0" w:color="auto"/>
            </w:tcBorders>
            <w:shd w:val="clear" w:color="auto" w:fill="FFFFFF"/>
          </w:tcPr>
          <w:p w14:paraId="1A842577" w14:textId="77777777" w:rsidR="00E814C5" w:rsidRPr="009358C4" w:rsidRDefault="009D75C8" w:rsidP="00D909DE">
            <w:pPr>
              <w:rPr>
                <w:sz w:val="21"/>
                <w:szCs w:val="21"/>
              </w:rPr>
            </w:pPr>
            <w:r w:rsidRPr="009358C4">
              <w:rPr>
                <w:sz w:val="21"/>
                <w:szCs w:val="21"/>
              </w:rPr>
              <w:t xml:space="preserve">вт., чт. </w:t>
            </w:r>
          </w:p>
          <w:p w14:paraId="7529B5BA" w14:textId="5A9DFD27" w:rsidR="009D75C8" w:rsidRPr="009358C4" w:rsidRDefault="009D75C8" w:rsidP="00D909DE">
            <w:pPr>
              <w:rPr>
                <w:sz w:val="21"/>
                <w:szCs w:val="21"/>
              </w:rPr>
            </w:pPr>
            <w:r w:rsidRPr="009358C4">
              <w:rPr>
                <w:sz w:val="21"/>
                <w:szCs w:val="21"/>
              </w:rPr>
              <w:t>09.00-12.00</w:t>
            </w:r>
          </w:p>
        </w:tc>
        <w:tc>
          <w:tcPr>
            <w:tcW w:w="506" w:type="pct"/>
            <w:tcBorders>
              <w:top w:val="single" w:sz="4" w:space="0" w:color="auto"/>
              <w:bottom w:val="single" w:sz="4" w:space="0" w:color="auto"/>
            </w:tcBorders>
            <w:shd w:val="clear" w:color="auto" w:fill="FFFFFF"/>
          </w:tcPr>
          <w:p w14:paraId="5C2D8772" w14:textId="77777777" w:rsidR="009D75C8" w:rsidRPr="009358C4" w:rsidRDefault="009D75C8" w:rsidP="00D909DE">
            <w:pPr>
              <w:jc w:val="right"/>
              <w:rPr>
                <w:sz w:val="21"/>
                <w:szCs w:val="21"/>
              </w:rPr>
            </w:pPr>
            <w:r w:rsidRPr="009358C4">
              <w:rPr>
                <w:sz w:val="21"/>
                <w:szCs w:val="21"/>
              </w:rPr>
              <w:t>51-28-91</w:t>
            </w:r>
          </w:p>
          <w:p w14:paraId="59B20963" w14:textId="77777777" w:rsidR="009D75C8" w:rsidRPr="009358C4" w:rsidRDefault="009D75C8" w:rsidP="00D909DE">
            <w:pPr>
              <w:jc w:val="right"/>
              <w:rPr>
                <w:sz w:val="21"/>
                <w:szCs w:val="21"/>
              </w:rPr>
            </w:pPr>
          </w:p>
        </w:tc>
      </w:tr>
      <w:tr w:rsidR="009D75C8" w:rsidRPr="009358C4" w14:paraId="6FD7B184" w14:textId="77777777" w:rsidTr="00E814C5">
        <w:tc>
          <w:tcPr>
            <w:tcW w:w="210" w:type="pct"/>
            <w:vMerge/>
            <w:shd w:val="clear" w:color="auto" w:fill="FFFFFF"/>
            <w:tcMar>
              <w:left w:w="57" w:type="dxa"/>
              <w:right w:w="57" w:type="dxa"/>
            </w:tcMar>
          </w:tcPr>
          <w:p w14:paraId="276294D3" w14:textId="77777777" w:rsidR="009D75C8" w:rsidRPr="009358C4" w:rsidRDefault="009D75C8" w:rsidP="00D909DE">
            <w:pPr>
              <w:jc w:val="center"/>
              <w:rPr>
                <w:sz w:val="21"/>
                <w:szCs w:val="21"/>
              </w:rPr>
            </w:pPr>
          </w:p>
        </w:tc>
        <w:tc>
          <w:tcPr>
            <w:tcW w:w="2198" w:type="pct"/>
            <w:gridSpan w:val="2"/>
            <w:tcBorders>
              <w:top w:val="single" w:sz="4" w:space="0" w:color="auto"/>
              <w:bottom w:val="single" w:sz="4" w:space="0" w:color="auto"/>
            </w:tcBorders>
            <w:shd w:val="clear" w:color="auto" w:fill="FFFFFF"/>
            <w:tcMar>
              <w:left w:w="57" w:type="dxa"/>
            </w:tcMar>
          </w:tcPr>
          <w:p w14:paraId="0BF42FD5" w14:textId="45AD8D1A" w:rsidR="009D75C8" w:rsidRPr="009358C4" w:rsidRDefault="009D75C8" w:rsidP="00D909DE">
            <w:pPr>
              <w:ind w:firstLine="18"/>
              <w:rPr>
                <w:sz w:val="21"/>
                <w:szCs w:val="21"/>
              </w:rPr>
            </w:pPr>
            <w:r w:rsidRPr="009358C4">
              <w:rPr>
                <w:sz w:val="21"/>
                <w:szCs w:val="21"/>
              </w:rPr>
              <w:t>Западный РЭС</w:t>
            </w:r>
          </w:p>
          <w:p w14:paraId="31DBB54D" w14:textId="77777777" w:rsidR="009D75C8" w:rsidRPr="009358C4" w:rsidRDefault="009D75C8" w:rsidP="00D909DE">
            <w:pPr>
              <w:ind w:firstLine="18"/>
              <w:rPr>
                <w:sz w:val="21"/>
                <w:szCs w:val="21"/>
              </w:rPr>
            </w:pPr>
          </w:p>
        </w:tc>
        <w:tc>
          <w:tcPr>
            <w:tcW w:w="1197" w:type="pct"/>
            <w:tcBorders>
              <w:top w:val="single" w:sz="4" w:space="0" w:color="auto"/>
              <w:bottom w:val="single" w:sz="4" w:space="0" w:color="auto"/>
            </w:tcBorders>
            <w:shd w:val="clear" w:color="auto" w:fill="FFFFFF"/>
          </w:tcPr>
          <w:p w14:paraId="54C72A48" w14:textId="77777777" w:rsidR="009D75C8" w:rsidRPr="009358C4" w:rsidRDefault="009D75C8" w:rsidP="00D909DE">
            <w:pPr>
              <w:rPr>
                <w:sz w:val="21"/>
                <w:szCs w:val="21"/>
              </w:rPr>
            </w:pPr>
            <w:r w:rsidRPr="009358C4">
              <w:rPr>
                <w:sz w:val="21"/>
                <w:szCs w:val="21"/>
              </w:rPr>
              <w:t xml:space="preserve">ул. Озерова,18  </w:t>
            </w:r>
          </w:p>
          <w:p w14:paraId="77ADE7CA" w14:textId="77777777" w:rsidR="009D75C8" w:rsidRPr="009358C4" w:rsidRDefault="009D75C8" w:rsidP="00D909DE">
            <w:pPr>
              <w:rPr>
                <w:sz w:val="21"/>
                <w:szCs w:val="21"/>
              </w:rPr>
            </w:pPr>
          </w:p>
        </w:tc>
        <w:tc>
          <w:tcPr>
            <w:tcW w:w="889" w:type="pct"/>
            <w:tcBorders>
              <w:top w:val="single" w:sz="4" w:space="0" w:color="auto"/>
              <w:bottom w:val="single" w:sz="4" w:space="0" w:color="auto"/>
            </w:tcBorders>
            <w:shd w:val="clear" w:color="auto" w:fill="FFFFFF"/>
          </w:tcPr>
          <w:p w14:paraId="7A05A079" w14:textId="77777777" w:rsidR="00E814C5" w:rsidRPr="009358C4" w:rsidRDefault="009D75C8" w:rsidP="00D909DE">
            <w:pPr>
              <w:rPr>
                <w:sz w:val="21"/>
                <w:szCs w:val="21"/>
              </w:rPr>
            </w:pPr>
            <w:r w:rsidRPr="009358C4">
              <w:rPr>
                <w:sz w:val="21"/>
                <w:szCs w:val="21"/>
              </w:rPr>
              <w:t xml:space="preserve">вт., чт. </w:t>
            </w:r>
          </w:p>
          <w:p w14:paraId="65A23634" w14:textId="44EA43F5" w:rsidR="009D75C8" w:rsidRPr="009358C4" w:rsidRDefault="009D75C8" w:rsidP="00D909DE">
            <w:pPr>
              <w:rPr>
                <w:sz w:val="21"/>
                <w:szCs w:val="21"/>
              </w:rPr>
            </w:pPr>
            <w:r w:rsidRPr="009358C4">
              <w:rPr>
                <w:sz w:val="21"/>
                <w:szCs w:val="21"/>
              </w:rPr>
              <w:t>08.00-12.00</w:t>
            </w:r>
          </w:p>
          <w:p w14:paraId="1B06529E" w14:textId="77777777" w:rsidR="009D75C8" w:rsidRPr="009358C4" w:rsidRDefault="009D75C8" w:rsidP="00D909DE">
            <w:pPr>
              <w:rPr>
                <w:sz w:val="21"/>
                <w:szCs w:val="21"/>
              </w:rPr>
            </w:pPr>
          </w:p>
        </w:tc>
        <w:tc>
          <w:tcPr>
            <w:tcW w:w="506" w:type="pct"/>
            <w:tcBorders>
              <w:top w:val="single" w:sz="4" w:space="0" w:color="auto"/>
              <w:bottom w:val="single" w:sz="4" w:space="0" w:color="auto"/>
            </w:tcBorders>
            <w:shd w:val="clear" w:color="auto" w:fill="FFFFFF"/>
          </w:tcPr>
          <w:p w14:paraId="5C9C3630" w14:textId="77777777" w:rsidR="009D75C8" w:rsidRPr="009358C4" w:rsidRDefault="009D75C8" w:rsidP="00D909DE">
            <w:pPr>
              <w:jc w:val="right"/>
              <w:rPr>
                <w:sz w:val="21"/>
                <w:szCs w:val="21"/>
              </w:rPr>
            </w:pPr>
            <w:r w:rsidRPr="009358C4">
              <w:rPr>
                <w:sz w:val="21"/>
                <w:szCs w:val="21"/>
              </w:rPr>
              <w:t>71-94-72</w:t>
            </w:r>
          </w:p>
        </w:tc>
      </w:tr>
      <w:tr w:rsidR="009D75C8" w:rsidRPr="009358C4" w14:paraId="18EA82E3" w14:textId="77777777" w:rsidTr="00E814C5">
        <w:tc>
          <w:tcPr>
            <w:tcW w:w="210" w:type="pct"/>
            <w:vMerge/>
            <w:shd w:val="clear" w:color="auto" w:fill="FFFFFF"/>
            <w:tcMar>
              <w:left w:w="57" w:type="dxa"/>
              <w:right w:w="57" w:type="dxa"/>
            </w:tcMar>
          </w:tcPr>
          <w:p w14:paraId="40C20C3D" w14:textId="77777777" w:rsidR="009D75C8" w:rsidRPr="009358C4" w:rsidRDefault="009D75C8" w:rsidP="00D909DE">
            <w:pPr>
              <w:jc w:val="center"/>
              <w:rPr>
                <w:sz w:val="21"/>
                <w:szCs w:val="21"/>
              </w:rPr>
            </w:pPr>
          </w:p>
        </w:tc>
        <w:tc>
          <w:tcPr>
            <w:tcW w:w="2198" w:type="pct"/>
            <w:gridSpan w:val="2"/>
            <w:tcBorders>
              <w:top w:val="single" w:sz="4" w:space="0" w:color="auto"/>
            </w:tcBorders>
            <w:shd w:val="clear" w:color="auto" w:fill="FFFFFF"/>
            <w:tcMar>
              <w:left w:w="57" w:type="dxa"/>
            </w:tcMar>
          </w:tcPr>
          <w:p w14:paraId="45F2784B" w14:textId="772E6B51" w:rsidR="009D75C8" w:rsidRPr="009358C4" w:rsidRDefault="009D75C8" w:rsidP="009F1AB3">
            <w:pPr>
              <w:ind w:firstLine="18"/>
              <w:rPr>
                <w:sz w:val="21"/>
                <w:szCs w:val="21"/>
              </w:rPr>
            </w:pPr>
            <w:r w:rsidRPr="009358C4">
              <w:rPr>
                <w:sz w:val="21"/>
                <w:szCs w:val="21"/>
              </w:rPr>
              <w:t>ССДТУ Западного РЭС</w:t>
            </w:r>
          </w:p>
        </w:tc>
        <w:tc>
          <w:tcPr>
            <w:tcW w:w="1197" w:type="pct"/>
            <w:tcBorders>
              <w:top w:val="single" w:sz="4" w:space="0" w:color="auto"/>
            </w:tcBorders>
            <w:shd w:val="clear" w:color="auto" w:fill="FFFFFF"/>
          </w:tcPr>
          <w:p w14:paraId="01FD9D68" w14:textId="77777777" w:rsidR="009D75C8" w:rsidRPr="009358C4" w:rsidRDefault="009D75C8" w:rsidP="00D909DE">
            <w:pPr>
              <w:rPr>
                <w:sz w:val="21"/>
                <w:szCs w:val="21"/>
              </w:rPr>
            </w:pPr>
            <w:r w:rsidRPr="009358C4">
              <w:rPr>
                <w:sz w:val="21"/>
                <w:szCs w:val="21"/>
              </w:rPr>
              <w:t xml:space="preserve">ул. Нарвская, 55                                                         </w:t>
            </w:r>
          </w:p>
        </w:tc>
        <w:tc>
          <w:tcPr>
            <w:tcW w:w="889" w:type="pct"/>
            <w:tcBorders>
              <w:top w:val="single" w:sz="4" w:space="0" w:color="auto"/>
            </w:tcBorders>
            <w:shd w:val="clear" w:color="auto" w:fill="FFFFFF"/>
          </w:tcPr>
          <w:p w14:paraId="6A3DED89" w14:textId="77777777" w:rsidR="00E814C5" w:rsidRPr="009358C4" w:rsidRDefault="009D75C8" w:rsidP="00D909DE">
            <w:pPr>
              <w:rPr>
                <w:sz w:val="21"/>
                <w:szCs w:val="21"/>
              </w:rPr>
            </w:pPr>
            <w:r w:rsidRPr="009358C4">
              <w:rPr>
                <w:sz w:val="21"/>
                <w:szCs w:val="21"/>
              </w:rPr>
              <w:t xml:space="preserve">вт., чт. </w:t>
            </w:r>
          </w:p>
          <w:p w14:paraId="16C6A4F5" w14:textId="63A97D28" w:rsidR="009D75C8" w:rsidRPr="009358C4" w:rsidRDefault="009D75C8" w:rsidP="00D909DE">
            <w:pPr>
              <w:rPr>
                <w:sz w:val="21"/>
                <w:szCs w:val="21"/>
              </w:rPr>
            </w:pPr>
            <w:r w:rsidRPr="009358C4">
              <w:rPr>
                <w:sz w:val="21"/>
                <w:szCs w:val="21"/>
              </w:rPr>
              <w:lastRenderedPageBreak/>
              <w:t>08.00-12.00</w:t>
            </w:r>
          </w:p>
        </w:tc>
        <w:tc>
          <w:tcPr>
            <w:tcW w:w="506" w:type="pct"/>
            <w:tcBorders>
              <w:top w:val="single" w:sz="4" w:space="0" w:color="auto"/>
            </w:tcBorders>
            <w:shd w:val="clear" w:color="auto" w:fill="FFFFFF"/>
          </w:tcPr>
          <w:p w14:paraId="5DB2FE2E" w14:textId="77777777" w:rsidR="009D75C8" w:rsidRPr="009358C4" w:rsidRDefault="009D75C8" w:rsidP="00D909DE">
            <w:pPr>
              <w:jc w:val="right"/>
              <w:rPr>
                <w:sz w:val="21"/>
                <w:szCs w:val="21"/>
              </w:rPr>
            </w:pPr>
            <w:r w:rsidRPr="009358C4">
              <w:rPr>
                <w:sz w:val="21"/>
                <w:szCs w:val="21"/>
              </w:rPr>
              <w:lastRenderedPageBreak/>
              <w:t>53-57-12</w:t>
            </w:r>
          </w:p>
          <w:p w14:paraId="36CE06E0" w14:textId="77777777" w:rsidR="009D75C8" w:rsidRPr="009358C4" w:rsidRDefault="009D75C8" w:rsidP="00D909DE">
            <w:pPr>
              <w:jc w:val="right"/>
              <w:rPr>
                <w:sz w:val="21"/>
                <w:szCs w:val="21"/>
              </w:rPr>
            </w:pPr>
          </w:p>
        </w:tc>
      </w:tr>
      <w:tr w:rsidR="009D75C8" w:rsidRPr="009358C4" w14:paraId="5B584433" w14:textId="77777777" w:rsidTr="00E814C5">
        <w:tc>
          <w:tcPr>
            <w:tcW w:w="210" w:type="pct"/>
            <w:shd w:val="clear" w:color="auto" w:fill="FFFFFF"/>
            <w:tcMar>
              <w:left w:w="57" w:type="dxa"/>
              <w:right w:w="57" w:type="dxa"/>
            </w:tcMar>
          </w:tcPr>
          <w:p w14:paraId="77AC0B30" w14:textId="77777777" w:rsidR="009D75C8" w:rsidRPr="009358C4" w:rsidRDefault="009D75C8" w:rsidP="00D909DE">
            <w:pPr>
              <w:jc w:val="center"/>
              <w:rPr>
                <w:sz w:val="21"/>
                <w:szCs w:val="21"/>
              </w:rPr>
            </w:pPr>
            <w:r w:rsidRPr="009358C4">
              <w:rPr>
                <w:sz w:val="21"/>
                <w:szCs w:val="21"/>
              </w:rPr>
              <w:lastRenderedPageBreak/>
              <w:t>6</w:t>
            </w:r>
          </w:p>
        </w:tc>
        <w:tc>
          <w:tcPr>
            <w:tcW w:w="2198" w:type="pct"/>
            <w:gridSpan w:val="2"/>
            <w:shd w:val="clear" w:color="auto" w:fill="FFFFFF"/>
            <w:tcMar>
              <w:left w:w="57" w:type="dxa"/>
            </w:tcMar>
          </w:tcPr>
          <w:p w14:paraId="1E3630A4" w14:textId="77777777" w:rsidR="009D75C8" w:rsidRPr="009358C4" w:rsidRDefault="009D75C8" w:rsidP="00D909DE">
            <w:pPr>
              <w:ind w:firstLine="18"/>
              <w:rPr>
                <w:sz w:val="21"/>
                <w:szCs w:val="21"/>
              </w:rPr>
            </w:pPr>
            <w:r w:rsidRPr="009358C4">
              <w:rPr>
                <w:sz w:val="21"/>
                <w:szCs w:val="21"/>
              </w:rPr>
              <w:t>МКУ «КСЗ»</w:t>
            </w:r>
          </w:p>
        </w:tc>
        <w:tc>
          <w:tcPr>
            <w:tcW w:w="1197" w:type="pct"/>
            <w:shd w:val="clear" w:color="auto" w:fill="FFFFFF"/>
          </w:tcPr>
          <w:p w14:paraId="1FF4D554" w14:textId="77777777" w:rsidR="009D75C8" w:rsidRPr="009358C4" w:rsidRDefault="009D75C8" w:rsidP="00D909DE">
            <w:pPr>
              <w:rPr>
                <w:sz w:val="21"/>
                <w:szCs w:val="21"/>
              </w:rPr>
            </w:pPr>
            <w:r w:rsidRPr="009358C4">
              <w:rPr>
                <w:sz w:val="21"/>
                <w:szCs w:val="21"/>
              </w:rPr>
              <w:t>ул. Фрунзе, 71</w:t>
            </w:r>
          </w:p>
          <w:p w14:paraId="0EA8B183" w14:textId="77777777" w:rsidR="009D75C8" w:rsidRPr="009358C4" w:rsidRDefault="009D75C8" w:rsidP="00D909DE">
            <w:pPr>
              <w:rPr>
                <w:sz w:val="21"/>
                <w:szCs w:val="21"/>
              </w:rPr>
            </w:pPr>
          </w:p>
        </w:tc>
        <w:tc>
          <w:tcPr>
            <w:tcW w:w="889" w:type="pct"/>
            <w:shd w:val="clear" w:color="auto" w:fill="FFFFFF"/>
          </w:tcPr>
          <w:p w14:paraId="7833523A" w14:textId="77777777" w:rsidR="00E814C5" w:rsidRPr="009358C4" w:rsidRDefault="009D75C8" w:rsidP="00D909DE">
            <w:pPr>
              <w:rPr>
                <w:sz w:val="21"/>
                <w:szCs w:val="21"/>
              </w:rPr>
            </w:pPr>
            <w:r w:rsidRPr="009358C4">
              <w:rPr>
                <w:sz w:val="21"/>
                <w:szCs w:val="21"/>
              </w:rPr>
              <w:t xml:space="preserve">вт., чт. </w:t>
            </w:r>
          </w:p>
          <w:p w14:paraId="78AEB8B1" w14:textId="63E66E15" w:rsidR="009D75C8" w:rsidRPr="009358C4" w:rsidRDefault="009D75C8" w:rsidP="00D909DE">
            <w:pPr>
              <w:rPr>
                <w:sz w:val="21"/>
                <w:szCs w:val="21"/>
              </w:rPr>
            </w:pPr>
            <w:r w:rsidRPr="009358C4">
              <w:rPr>
                <w:sz w:val="21"/>
                <w:szCs w:val="21"/>
              </w:rPr>
              <w:t>10.00-12.00</w:t>
            </w:r>
          </w:p>
        </w:tc>
        <w:tc>
          <w:tcPr>
            <w:tcW w:w="506" w:type="pct"/>
            <w:shd w:val="clear" w:color="auto" w:fill="FFFFFF"/>
          </w:tcPr>
          <w:p w14:paraId="61F050CA" w14:textId="34E8E0C8" w:rsidR="009D75C8" w:rsidRPr="009358C4" w:rsidRDefault="009D75C8" w:rsidP="00D909DE">
            <w:pPr>
              <w:jc w:val="right"/>
              <w:rPr>
                <w:sz w:val="21"/>
                <w:szCs w:val="21"/>
              </w:rPr>
            </w:pPr>
            <w:r w:rsidRPr="009358C4">
              <w:rPr>
                <w:sz w:val="21"/>
                <w:szCs w:val="21"/>
              </w:rPr>
              <w:t>9</w:t>
            </w:r>
            <w:r w:rsidR="009F1AB3" w:rsidRPr="009358C4">
              <w:rPr>
                <w:sz w:val="21"/>
                <w:szCs w:val="21"/>
              </w:rPr>
              <w:t>2</w:t>
            </w:r>
            <w:r w:rsidRPr="009358C4">
              <w:rPr>
                <w:sz w:val="21"/>
                <w:szCs w:val="21"/>
              </w:rPr>
              <w:t>-35-73</w:t>
            </w:r>
          </w:p>
        </w:tc>
      </w:tr>
      <w:tr w:rsidR="009D75C8" w:rsidRPr="009358C4" w14:paraId="6563C6A0" w14:textId="77777777" w:rsidTr="00E814C5">
        <w:tc>
          <w:tcPr>
            <w:tcW w:w="210" w:type="pct"/>
            <w:shd w:val="clear" w:color="auto" w:fill="FFFFFF"/>
            <w:tcMar>
              <w:left w:w="57" w:type="dxa"/>
              <w:right w:w="57" w:type="dxa"/>
            </w:tcMar>
          </w:tcPr>
          <w:p w14:paraId="643D4B2A" w14:textId="77777777" w:rsidR="009D75C8" w:rsidRPr="009358C4" w:rsidRDefault="009D75C8" w:rsidP="00D909DE">
            <w:pPr>
              <w:jc w:val="center"/>
              <w:rPr>
                <w:sz w:val="21"/>
                <w:szCs w:val="21"/>
              </w:rPr>
            </w:pPr>
            <w:r w:rsidRPr="009358C4">
              <w:rPr>
                <w:sz w:val="21"/>
                <w:szCs w:val="21"/>
              </w:rPr>
              <w:t>7</w:t>
            </w:r>
          </w:p>
        </w:tc>
        <w:tc>
          <w:tcPr>
            <w:tcW w:w="2198" w:type="pct"/>
            <w:gridSpan w:val="2"/>
            <w:tcBorders>
              <w:bottom w:val="single" w:sz="4" w:space="0" w:color="auto"/>
            </w:tcBorders>
            <w:shd w:val="clear" w:color="auto" w:fill="FFFFFF"/>
            <w:tcMar>
              <w:left w:w="57" w:type="dxa"/>
            </w:tcMar>
          </w:tcPr>
          <w:p w14:paraId="1E798704" w14:textId="2DFBAF4D" w:rsidR="009D75C8" w:rsidRPr="009358C4" w:rsidRDefault="009D75C8" w:rsidP="00D909DE">
            <w:pPr>
              <w:ind w:firstLine="18"/>
              <w:rPr>
                <w:sz w:val="21"/>
                <w:szCs w:val="21"/>
              </w:rPr>
            </w:pPr>
            <w:r w:rsidRPr="009358C4">
              <w:rPr>
                <w:sz w:val="21"/>
                <w:szCs w:val="21"/>
              </w:rPr>
              <w:t>АО «</w:t>
            </w:r>
            <w:r w:rsidR="00B2112A" w:rsidRPr="009358C4">
              <w:rPr>
                <w:sz w:val="21"/>
                <w:szCs w:val="21"/>
              </w:rPr>
              <w:t>РЭК</w:t>
            </w:r>
            <w:r w:rsidRPr="009358C4">
              <w:rPr>
                <w:sz w:val="21"/>
                <w:szCs w:val="21"/>
              </w:rPr>
              <w:t>»</w:t>
            </w:r>
          </w:p>
        </w:tc>
        <w:tc>
          <w:tcPr>
            <w:tcW w:w="1197" w:type="pct"/>
            <w:tcBorders>
              <w:bottom w:val="single" w:sz="4" w:space="0" w:color="auto"/>
            </w:tcBorders>
            <w:shd w:val="clear" w:color="auto" w:fill="FFFFFF"/>
          </w:tcPr>
          <w:p w14:paraId="373D687D" w14:textId="2B80D997" w:rsidR="009D75C8" w:rsidRPr="009358C4" w:rsidRDefault="009D75C8" w:rsidP="00D909DE">
            <w:pPr>
              <w:rPr>
                <w:sz w:val="21"/>
                <w:szCs w:val="21"/>
              </w:rPr>
            </w:pPr>
            <w:r w:rsidRPr="009358C4">
              <w:rPr>
                <w:sz w:val="21"/>
                <w:szCs w:val="21"/>
              </w:rPr>
              <w:t>ул. Бакинская, 2</w:t>
            </w:r>
            <w:r w:rsidR="00B2112A" w:rsidRPr="009358C4">
              <w:rPr>
                <w:sz w:val="21"/>
                <w:szCs w:val="21"/>
              </w:rPr>
              <w:t>,</w:t>
            </w:r>
          </w:p>
          <w:p w14:paraId="49DE5A8D" w14:textId="1A1A14F1" w:rsidR="001655A2" w:rsidRPr="009358C4" w:rsidRDefault="003910B8" w:rsidP="00D909DE">
            <w:pPr>
              <w:rPr>
                <w:sz w:val="21"/>
                <w:szCs w:val="21"/>
              </w:rPr>
            </w:pPr>
            <w:hyperlink r:id="rId17" w:history="1">
              <w:r w:rsidR="001655A2" w:rsidRPr="009358C4">
                <w:rPr>
                  <w:rStyle w:val="ae"/>
                  <w:color w:val="auto"/>
                  <w:sz w:val="21"/>
                  <w:szCs w:val="21"/>
                  <w:u w:val="none"/>
                  <w:lang w:val="en-US"/>
                </w:rPr>
                <w:t>info</w:t>
              </w:r>
              <w:r w:rsidR="001655A2" w:rsidRPr="009358C4">
                <w:rPr>
                  <w:rStyle w:val="ae"/>
                  <w:color w:val="auto"/>
                  <w:sz w:val="21"/>
                  <w:szCs w:val="21"/>
                  <w:u w:val="none"/>
                </w:rPr>
                <w:t>@</w:t>
              </w:r>
              <w:r w:rsidR="001655A2" w:rsidRPr="009358C4">
                <w:rPr>
                  <w:rStyle w:val="ae"/>
                  <w:color w:val="auto"/>
                  <w:sz w:val="21"/>
                  <w:szCs w:val="21"/>
                  <w:u w:val="none"/>
                  <w:lang w:val="en-US"/>
                </w:rPr>
                <w:t>rec</w:t>
              </w:r>
              <w:r w:rsidR="001655A2" w:rsidRPr="009358C4">
                <w:rPr>
                  <w:rStyle w:val="ae"/>
                  <w:color w:val="auto"/>
                  <w:sz w:val="21"/>
                  <w:szCs w:val="21"/>
                  <w:u w:val="none"/>
                </w:rPr>
                <w:t>39.</w:t>
              </w:r>
              <w:r w:rsidR="001655A2" w:rsidRPr="009358C4">
                <w:rPr>
                  <w:rStyle w:val="ae"/>
                  <w:color w:val="auto"/>
                  <w:sz w:val="21"/>
                  <w:szCs w:val="21"/>
                  <w:u w:val="none"/>
                  <w:lang w:val="en-US"/>
                </w:rPr>
                <w:t>ru</w:t>
              </w:r>
            </w:hyperlink>
          </w:p>
        </w:tc>
        <w:tc>
          <w:tcPr>
            <w:tcW w:w="889" w:type="pct"/>
            <w:tcBorders>
              <w:bottom w:val="single" w:sz="4" w:space="0" w:color="auto"/>
            </w:tcBorders>
            <w:shd w:val="clear" w:color="auto" w:fill="FFFFFF"/>
          </w:tcPr>
          <w:p w14:paraId="7244B693" w14:textId="77777777" w:rsidR="009D75C8" w:rsidRPr="009358C4" w:rsidRDefault="009D75C8" w:rsidP="00D909DE">
            <w:pPr>
              <w:rPr>
                <w:sz w:val="21"/>
                <w:szCs w:val="21"/>
              </w:rPr>
            </w:pPr>
            <w:r w:rsidRPr="009358C4">
              <w:rPr>
                <w:sz w:val="21"/>
                <w:szCs w:val="21"/>
              </w:rPr>
              <w:t>пт. 09.00-13.00</w:t>
            </w:r>
          </w:p>
        </w:tc>
        <w:tc>
          <w:tcPr>
            <w:tcW w:w="506" w:type="pct"/>
            <w:tcBorders>
              <w:bottom w:val="single" w:sz="4" w:space="0" w:color="auto"/>
            </w:tcBorders>
            <w:shd w:val="clear" w:color="auto" w:fill="FFFFFF"/>
          </w:tcPr>
          <w:p w14:paraId="511D200F" w14:textId="77777777" w:rsidR="009D75C8" w:rsidRPr="009358C4" w:rsidRDefault="009D75C8" w:rsidP="00D909DE">
            <w:pPr>
              <w:jc w:val="right"/>
              <w:rPr>
                <w:sz w:val="21"/>
                <w:szCs w:val="21"/>
              </w:rPr>
            </w:pPr>
            <w:r w:rsidRPr="009358C4">
              <w:rPr>
                <w:sz w:val="21"/>
                <w:szCs w:val="21"/>
              </w:rPr>
              <w:t>98-83-70</w:t>
            </w:r>
          </w:p>
        </w:tc>
      </w:tr>
      <w:tr w:rsidR="009D75C8" w:rsidRPr="009358C4" w14:paraId="4588AFBF" w14:textId="77777777" w:rsidTr="00E814C5">
        <w:trPr>
          <w:trHeight w:val="293"/>
        </w:trPr>
        <w:tc>
          <w:tcPr>
            <w:tcW w:w="210" w:type="pct"/>
            <w:shd w:val="clear" w:color="auto" w:fill="FFFFFF"/>
            <w:tcMar>
              <w:left w:w="57" w:type="dxa"/>
              <w:right w:w="57" w:type="dxa"/>
            </w:tcMar>
          </w:tcPr>
          <w:p w14:paraId="3FC7C689" w14:textId="77777777" w:rsidR="009D75C8" w:rsidRPr="009358C4" w:rsidRDefault="009D75C8" w:rsidP="00D909DE">
            <w:pPr>
              <w:jc w:val="center"/>
              <w:rPr>
                <w:sz w:val="21"/>
                <w:szCs w:val="21"/>
              </w:rPr>
            </w:pPr>
            <w:r w:rsidRPr="009358C4">
              <w:rPr>
                <w:sz w:val="21"/>
                <w:szCs w:val="21"/>
              </w:rPr>
              <w:t>8</w:t>
            </w:r>
          </w:p>
        </w:tc>
        <w:tc>
          <w:tcPr>
            <w:tcW w:w="2198" w:type="pct"/>
            <w:gridSpan w:val="2"/>
            <w:tcBorders>
              <w:bottom w:val="single" w:sz="4" w:space="0" w:color="auto"/>
            </w:tcBorders>
            <w:shd w:val="clear" w:color="auto" w:fill="FFFFFF"/>
            <w:tcMar>
              <w:left w:w="57" w:type="dxa"/>
            </w:tcMar>
          </w:tcPr>
          <w:p w14:paraId="6E184A83" w14:textId="77777777" w:rsidR="009D75C8" w:rsidRPr="009358C4" w:rsidRDefault="009D75C8" w:rsidP="00D909DE">
            <w:pPr>
              <w:ind w:firstLine="18"/>
              <w:rPr>
                <w:sz w:val="21"/>
                <w:szCs w:val="21"/>
              </w:rPr>
            </w:pPr>
            <w:r w:rsidRPr="009358C4">
              <w:rPr>
                <w:sz w:val="21"/>
                <w:szCs w:val="21"/>
              </w:rPr>
              <w:t>Калининградский филиал  ПАО «РОСТЕЛЕКОМ»</w:t>
            </w:r>
          </w:p>
        </w:tc>
        <w:tc>
          <w:tcPr>
            <w:tcW w:w="1197" w:type="pct"/>
            <w:tcBorders>
              <w:bottom w:val="single" w:sz="4" w:space="0" w:color="auto"/>
            </w:tcBorders>
            <w:shd w:val="clear" w:color="auto" w:fill="FFFFFF"/>
          </w:tcPr>
          <w:p w14:paraId="34EF6E24" w14:textId="77777777" w:rsidR="009D75C8" w:rsidRPr="009358C4" w:rsidRDefault="009D75C8" w:rsidP="00D909DE">
            <w:pPr>
              <w:rPr>
                <w:sz w:val="21"/>
                <w:szCs w:val="21"/>
              </w:rPr>
            </w:pPr>
            <w:r w:rsidRPr="009358C4">
              <w:rPr>
                <w:sz w:val="21"/>
                <w:szCs w:val="21"/>
                <w:lang w:val="en-US"/>
              </w:rPr>
              <w:t>kl</w:t>
            </w:r>
            <w:r w:rsidRPr="009358C4">
              <w:rPr>
                <w:sz w:val="21"/>
                <w:szCs w:val="21"/>
              </w:rPr>
              <w:t>.</w:t>
            </w:r>
            <w:r w:rsidRPr="009358C4">
              <w:rPr>
                <w:sz w:val="21"/>
                <w:szCs w:val="21"/>
                <w:lang w:val="en-US"/>
              </w:rPr>
              <w:t>office</w:t>
            </w:r>
            <w:r w:rsidRPr="009358C4">
              <w:rPr>
                <w:sz w:val="21"/>
                <w:szCs w:val="21"/>
              </w:rPr>
              <w:t>@</w:t>
            </w:r>
            <w:r w:rsidRPr="009358C4">
              <w:rPr>
                <w:sz w:val="21"/>
                <w:szCs w:val="21"/>
                <w:lang w:val="en-US"/>
              </w:rPr>
              <w:t>nw</w:t>
            </w:r>
            <w:r w:rsidRPr="009358C4">
              <w:rPr>
                <w:sz w:val="21"/>
                <w:szCs w:val="21"/>
              </w:rPr>
              <w:t>.</w:t>
            </w:r>
            <w:r w:rsidRPr="009358C4">
              <w:rPr>
                <w:sz w:val="21"/>
                <w:szCs w:val="21"/>
                <w:lang w:val="en-US"/>
              </w:rPr>
              <w:t>rt</w:t>
            </w:r>
            <w:r w:rsidRPr="009358C4">
              <w:rPr>
                <w:sz w:val="21"/>
                <w:szCs w:val="21"/>
              </w:rPr>
              <w:t>.</w:t>
            </w:r>
            <w:r w:rsidRPr="009358C4">
              <w:rPr>
                <w:sz w:val="21"/>
                <w:szCs w:val="21"/>
                <w:lang w:val="en-US"/>
              </w:rPr>
              <w:t>ru</w:t>
            </w:r>
          </w:p>
        </w:tc>
        <w:tc>
          <w:tcPr>
            <w:tcW w:w="889" w:type="pct"/>
            <w:tcBorders>
              <w:bottom w:val="single" w:sz="4" w:space="0" w:color="auto"/>
            </w:tcBorders>
            <w:shd w:val="clear" w:color="auto" w:fill="FFFFFF"/>
          </w:tcPr>
          <w:p w14:paraId="606119F1" w14:textId="77777777" w:rsidR="009D75C8" w:rsidRPr="009358C4" w:rsidRDefault="009D75C8" w:rsidP="00D909DE">
            <w:pPr>
              <w:rPr>
                <w:sz w:val="21"/>
                <w:szCs w:val="21"/>
              </w:rPr>
            </w:pPr>
          </w:p>
        </w:tc>
        <w:tc>
          <w:tcPr>
            <w:tcW w:w="506" w:type="pct"/>
            <w:tcBorders>
              <w:bottom w:val="single" w:sz="4" w:space="0" w:color="auto"/>
            </w:tcBorders>
            <w:shd w:val="clear" w:color="auto" w:fill="FFFFFF"/>
          </w:tcPr>
          <w:p w14:paraId="082D1B9B" w14:textId="77777777" w:rsidR="009D75C8" w:rsidRPr="009358C4" w:rsidRDefault="009D75C8" w:rsidP="00D909DE">
            <w:pPr>
              <w:rPr>
                <w:sz w:val="21"/>
                <w:szCs w:val="21"/>
              </w:rPr>
            </w:pPr>
          </w:p>
        </w:tc>
      </w:tr>
      <w:tr w:rsidR="009D75C8" w:rsidRPr="009358C4" w14:paraId="619DB232" w14:textId="77777777" w:rsidTr="00E814C5">
        <w:trPr>
          <w:trHeight w:val="654"/>
        </w:trPr>
        <w:tc>
          <w:tcPr>
            <w:tcW w:w="210" w:type="pct"/>
            <w:vMerge w:val="restart"/>
            <w:shd w:val="clear" w:color="auto" w:fill="FFFFFF"/>
            <w:tcMar>
              <w:left w:w="57" w:type="dxa"/>
              <w:right w:w="57" w:type="dxa"/>
            </w:tcMar>
          </w:tcPr>
          <w:p w14:paraId="27CB1332" w14:textId="77777777" w:rsidR="009D75C8" w:rsidRPr="009358C4" w:rsidRDefault="009D75C8" w:rsidP="00D909DE">
            <w:pPr>
              <w:jc w:val="center"/>
              <w:rPr>
                <w:sz w:val="21"/>
                <w:szCs w:val="21"/>
              </w:rPr>
            </w:pPr>
          </w:p>
        </w:tc>
        <w:tc>
          <w:tcPr>
            <w:tcW w:w="2198" w:type="pct"/>
            <w:gridSpan w:val="2"/>
            <w:tcBorders>
              <w:top w:val="single" w:sz="4" w:space="0" w:color="auto"/>
              <w:bottom w:val="single" w:sz="4" w:space="0" w:color="auto"/>
            </w:tcBorders>
            <w:shd w:val="clear" w:color="auto" w:fill="FFFFFF"/>
            <w:tcMar>
              <w:left w:w="57" w:type="dxa"/>
            </w:tcMar>
          </w:tcPr>
          <w:p w14:paraId="34AC32B7" w14:textId="6A3894D3" w:rsidR="009D75C8" w:rsidRPr="009358C4" w:rsidRDefault="009D75C8" w:rsidP="00D909DE">
            <w:pPr>
              <w:ind w:firstLine="18"/>
              <w:rPr>
                <w:sz w:val="21"/>
                <w:szCs w:val="21"/>
              </w:rPr>
            </w:pPr>
            <w:r w:rsidRPr="009358C4">
              <w:rPr>
                <w:sz w:val="21"/>
                <w:szCs w:val="21"/>
              </w:rPr>
              <w:t>группа технического учета</w:t>
            </w:r>
          </w:p>
          <w:p w14:paraId="4D22703E" w14:textId="77777777" w:rsidR="009D75C8" w:rsidRPr="009358C4" w:rsidRDefault="009D75C8" w:rsidP="00D909DE">
            <w:pPr>
              <w:ind w:firstLine="18"/>
              <w:rPr>
                <w:sz w:val="21"/>
                <w:szCs w:val="21"/>
              </w:rPr>
            </w:pPr>
          </w:p>
        </w:tc>
        <w:tc>
          <w:tcPr>
            <w:tcW w:w="1197" w:type="pct"/>
            <w:tcBorders>
              <w:top w:val="single" w:sz="4" w:space="0" w:color="auto"/>
              <w:bottom w:val="single" w:sz="4" w:space="0" w:color="auto"/>
            </w:tcBorders>
            <w:shd w:val="clear" w:color="auto" w:fill="FFFFFF"/>
          </w:tcPr>
          <w:p w14:paraId="3D38EB97" w14:textId="77777777" w:rsidR="009D75C8" w:rsidRPr="009358C4" w:rsidRDefault="009D75C8" w:rsidP="00D909DE">
            <w:pPr>
              <w:rPr>
                <w:sz w:val="21"/>
                <w:szCs w:val="21"/>
              </w:rPr>
            </w:pPr>
            <w:r w:rsidRPr="009358C4">
              <w:rPr>
                <w:sz w:val="21"/>
                <w:szCs w:val="21"/>
              </w:rPr>
              <w:t>ул. Чайковского, 41</w:t>
            </w:r>
          </w:p>
          <w:p w14:paraId="4BB2DD5E" w14:textId="77777777" w:rsidR="009D75C8" w:rsidRPr="009358C4" w:rsidRDefault="009D75C8" w:rsidP="00D909DE">
            <w:pPr>
              <w:rPr>
                <w:sz w:val="21"/>
                <w:szCs w:val="21"/>
                <w:lang w:val="en-US"/>
              </w:rPr>
            </w:pPr>
          </w:p>
        </w:tc>
        <w:tc>
          <w:tcPr>
            <w:tcW w:w="889" w:type="pct"/>
            <w:tcBorders>
              <w:top w:val="single" w:sz="4" w:space="0" w:color="auto"/>
              <w:bottom w:val="single" w:sz="4" w:space="0" w:color="auto"/>
            </w:tcBorders>
            <w:shd w:val="clear" w:color="auto" w:fill="FFFFFF"/>
          </w:tcPr>
          <w:p w14:paraId="75A217F2" w14:textId="77777777" w:rsidR="00E814C5" w:rsidRPr="009358C4" w:rsidRDefault="009D75C8" w:rsidP="00D909DE">
            <w:pPr>
              <w:rPr>
                <w:sz w:val="21"/>
                <w:szCs w:val="21"/>
              </w:rPr>
            </w:pPr>
            <w:r w:rsidRPr="009358C4">
              <w:rPr>
                <w:sz w:val="21"/>
                <w:szCs w:val="21"/>
              </w:rPr>
              <w:t xml:space="preserve">пн., чт. </w:t>
            </w:r>
          </w:p>
          <w:p w14:paraId="27E32D00" w14:textId="667D9A2B" w:rsidR="009D75C8" w:rsidRPr="009358C4" w:rsidRDefault="009D75C8" w:rsidP="00D909DE">
            <w:pPr>
              <w:rPr>
                <w:sz w:val="21"/>
                <w:szCs w:val="21"/>
              </w:rPr>
            </w:pPr>
            <w:r w:rsidRPr="009358C4">
              <w:rPr>
                <w:sz w:val="21"/>
                <w:szCs w:val="21"/>
              </w:rPr>
              <w:t xml:space="preserve">10.00-12.00, </w:t>
            </w:r>
          </w:p>
          <w:p w14:paraId="51422846" w14:textId="6C2D3483" w:rsidR="009D75C8" w:rsidRPr="009358C4" w:rsidRDefault="009D75C8" w:rsidP="00E814C5">
            <w:pPr>
              <w:rPr>
                <w:sz w:val="21"/>
                <w:szCs w:val="21"/>
              </w:rPr>
            </w:pPr>
            <w:r w:rsidRPr="009358C4">
              <w:rPr>
                <w:sz w:val="21"/>
                <w:szCs w:val="21"/>
              </w:rPr>
              <w:t>14.00-16.00</w:t>
            </w:r>
          </w:p>
        </w:tc>
        <w:tc>
          <w:tcPr>
            <w:tcW w:w="506" w:type="pct"/>
            <w:tcBorders>
              <w:top w:val="single" w:sz="4" w:space="0" w:color="auto"/>
              <w:bottom w:val="single" w:sz="4" w:space="0" w:color="auto"/>
            </w:tcBorders>
            <w:shd w:val="clear" w:color="auto" w:fill="FFFFFF"/>
          </w:tcPr>
          <w:p w14:paraId="720FE602" w14:textId="77777777" w:rsidR="009D75C8" w:rsidRPr="009358C4" w:rsidRDefault="009D75C8" w:rsidP="00D909DE">
            <w:pPr>
              <w:jc w:val="right"/>
              <w:rPr>
                <w:sz w:val="21"/>
                <w:szCs w:val="21"/>
              </w:rPr>
            </w:pPr>
            <w:r w:rsidRPr="009358C4">
              <w:rPr>
                <w:sz w:val="21"/>
                <w:szCs w:val="21"/>
              </w:rPr>
              <w:t>55-01-83</w:t>
            </w:r>
          </w:p>
          <w:p w14:paraId="66F7E019" w14:textId="77777777" w:rsidR="009D75C8" w:rsidRPr="009358C4" w:rsidRDefault="009D75C8" w:rsidP="00D909DE">
            <w:pPr>
              <w:jc w:val="right"/>
              <w:rPr>
                <w:sz w:val="21"/>
                <w:szCs w:val="21"/>
              </w:rPr>
            </w:pPr>
            <w:r w:rsidRPr="009358C4">
              <w:rPr>
                <w:sz w:val="21"/>
                <w:szCs w:val="21"/>
              </w:rPr>
              <w:t>55-01-82</w:t>
            </w:r>
          </w:p>
          <w:p w14:paraId="4E5D0535" w14:textId="77777777" w:rsidR="009D75C8" w:rsidRPr="009358C4" w:rsidRDefault="009D75C8" w:rsidP="00D909DE">
            <w:pPr>
              <w:jc w:val="right"/>
              <w:rPr>
                <w:sz w:val="21"/>
                <w:szCs w:val="21"/>
              </w:rPr>
            </w:pPr>
            <w:r w:rsidRPr="009358C4">
              <w:rPr>
                <w:sz w:val="21"/>
                <w:szCs w:val="21"/>
              </w:rPr>
              <w:t>55-00-81</w:t>
            </w:r>
          </w:p>
        </w:tc>
      </w:tr>
      <w:tr w:rsidR="009D75C8" w:rsidRPr="009358C4" w14:paraId="06429FE0" w14:textId="77777777" w:rsidTr="00E814C5">
        <w:trPr>
          <w:trHeight w:val="646"/>
        </w:trPr>
        <w:tc>
          <w:tcPr>
            <w:tcW w:w="210" w:type="pct"/>
            <w:vMerge/>
            <w:shd w:val="clear" w:color="auto" w:fill="FFFFFF"/>
            <w:tcMar>
              <w:left w:w="57" w:type="dxa"/>
              <w:right w:w="57" w:type="dxa"/>
            </w:tcMar>
          </w:tcPr>
          <w:p w14:paraId="79CA103C" w14:textId="77777777" w:rsidR="009D75C8" w:rsidRPr="009358C4" w:rsidRDefault="009D75C8" w:rsidP="00D909DE">
            <w:pPr>
              <w:jc w:val="center"/>
              <w:rPr>
                <w:sz w:val="21"/>
                <w:szCs w:val="21"/>
              </w:rPr>
            </w:pPr>
          </w:p>
        </w:tc>
        <w:tc>
          <w:tcPr>
            <w:tcW w:w="2198" w:type="pct"/>
            <w:gridSpan w:val="2"/>
            <w:tcBorders>
              <w:top w:val="single" w:sz="4" w:space="0" w:color="auto"/>
            </w:tcBorders>
            <w:shd w:val="clear" w:color="auto" w:fill="FFFFFF"/>
            <w:tcMar>
              <w:left w:w="57" w:type="dxa"/>
            </w:tcMar>
          </w:tcPr>
          <w:p w14:paraId="57DDD976" w14:textId="30E3649A" w:rsidR="009D75C8" w:rsidRPr="009358C4" w:rsidRDefault="009D75C8" w:rsidP="00D909DE">
            <w:pPr>
              <w:ind w:firstLine="18"/>
              <w:rPr>
                <w:sz w:val="21"/>
                <w:szCs w:val="21"/>
              </w:rPr>
            </w:pPr>
            <w:r w:rsidRPr="009358C4">
              <w:rPr>
                <w:sz w:val="21"/>
                <w:szCs w:val="21"/>
              </w:rPr>
              <w:t>участок эксплуатации транспортной сети</w:t>
            </w:r>
          </w:p>
        </w:tc>
        <w:tc>
          <w:tcPr>
            <w:tcW w:w="1197" w:type="pct"/>
            <w:tcBorders>
              <w:top w:val="single" w:sz="4" w:space="0" w:color="auto"/>
            </w:tcBorders>
            <w:shd w:val="clear" w:color="auto" w:fill="FFFFFF"/>
          </w:tcPr>
          <w:p w14:paraId="74EC73E2" w14:textId="77777777" w:rsidR="009D75C8" w:rsidRPr="009358C4" w:rsidRDefault="009D75C8" w:rsidP="00D909DE">
            <w:pPr>
              <w:rPr>
                <w:sz w:val="21"/>
                <w:szCs w:val="21"/>
              </w:rPr>
            </w:pPr>
            <w:r w:rsidRPr="009358C4">
              <w:rPr>
                <w:sz w:val="21"/>
                <w:szCs w:val="21"/>
              </w:rPr>
              <w:t>ул. Чайковского, 41</w:t>
            </w:r>
          </w:p>
          <w:p w14:paraId="2E269426" w14:textId="77777777" w:rsidR="009D75C8" w:rsidRPr="009358C4" w:rsidRDefault="009D75C8" w:rsidP="00D909DE">
            <w:pPr>
              <w:rPr>
                <w:sz w:val="21"/>
                <w:szCs w:val="21"/>
              </w:rPr>
            </w:pPr>
          </w:p>
          <w:p w14:paraId="5071F3E5" w14:textId="77777777" w:rsidR="009D75C8" w:rsidRPr="009358C4" w:rsidRDefault="009D75C8" w:rsidP="00D909DE">
            <w:pPr>
              <w:rPr>
                <w:sz w:val="21"/>
                <w:szCs w:val="21"/>
              </w:rPr>
            </w:pPr>
          </w:p>
        </w:tc>
        <w:tc>
          <w:tcPr>
            <w:tcW w:w="889" w:type="pct"/>
            <w:tcBorders>
              <w:top w:val="single" w:sz="4" w:space="0" w:color="auto"/>
            </w:tcBorders>
            <w:shd w:val="clear" w:color="auto" w:fill="FFFFFF"/>
          </w:tcPr>
          <w:p w14:paraId="1D4483B2" w14:textId="77777777" w:rsidR="00E814C5" w:rsidRPr="009358C4" w:rsidRDefault="009D75C8" w:rsidP="00D909DE">
            <w:pPr>
              <w:rPr>
                <w:sz w:val="21"/>
                <w:szCs w:val="21"/>
              </w:rPr>
            </w:pPr>
            <w:r w:rsidRPr="009358C4">
              <w:rPr>
                <w:sz w:val="21"/>
                <w:szCs w:val="21"/>
              </w:rPr>
              <w:t xml:space="preserve">вт., чт. </w:t>
            </w:r>
          </w:p>
          <w:p w14:paraId="3EA67B79" w14:textId="687D121D" w:rsidR="009D75C8" w:rsidRPr="009358C4" w:rsidRDefault="009D75C8" w:rsidP="00D909DE">
            <w:pPr>
              <w:rPr>
                <w:sz w:val="21"/>
                <w:szCs w:val="21"/>
              </w:rPr>
            </w:pPr>
            <w:r w:rsidRPr="009358C4">
              <w:rPr>
                <w:sz w:val="21"/>
                <w:szCs w:val="21"/>
              </w:rPr>
              <w:t xml:space="preserve">09.00-12.00,    </w:t>
            </w:r>
          </w:p>
          <w:p w14:paraId="13DB9E49" w14:textId="212CC332" w:rsidR="009D75C8" w:rsidRPr="009358C4" w:rsidRDefault="009D75C8" w:rsidP="00D909DE">
            <w:pPr>
              <w:rPr>
                <w:sz w:val="21"/>
                <w:szCs w:val="21"/>
              </w:rPr>
            </w:pPr>
            <w:r w:rsidRPr="009358C4">
              <w:rPr>
                <w:sz w:val="21"/>
                <w:szCs w:val="21"/>
              </w:rPr>
              <w:t>14.00-16.00</w:t>
            </w:r>
          </w:p>
        </w:tc>
        <w:tc>
          <w:tcPr>
            <w:tcW w:w="506" w:type="pct"/>
            <w:tcBorders>
              <w:top w:val="single" w:sz="4" w:space="0" w:color="auto"/>
            </w:tcBorders>
            <w:shd w:val="clear" w:color="auto" w:fill="FFFFFF"/>
          </w:tcPr>
          <w:p w14:paraId="6B541B60" w14:textId="77777777" w:rsidR="009D75C8" w:rsidRPr="009358C4" w:rsidRDefault="009D75C8" w:rsidP="00D909DE">
            <w:pPr>
              <w:jc w:val="right"/>
              <w:rPr>
                <w:sz w:val="21"/>
                <w:szCs w:val="21"/>
              </w:rPr>
            </w:pPr>
            <w:r w:rsidRPr="009358C4">
              <w:rPr>
                <w:sz w:val="21"/>
                <w:szCs w:val="21"/>
              </w:rPr>
              <w:t>55-02-48</w:t>
            </w:r>
          </w:p>
          <w:p w14:paraId="14AB2F4F" w14:textId="77777777" w:rsidR="009D75C8" w:rsidRPr="009358C4" w:rsidRDefault="009D75C8" w:rsidP="00D909DE">
            <w:pPr>
              <w:jc w:val="right"/>
              <w:rPr>
                <w:sz w:val="21"/>
                <w:szCs w:val="21"/>
              </w:rPr>
            </w:pPr>
          </w:p>
        </w:tc>
      </w:tr>
      <w:tr w:rsidR="009D75C8" w:rsidRPr="009358C4" w14:paraId="4846E727" w14:textId="77777777" w:rsidTr="00E814C5">
        <w:trPr>
          <w:trHeight w:val="182"/>
        </w:trPr>
        <w:tc>
          <w:tcPr>
            <w:tcW w:w="210" w:type="pct"/>
            <w:shd w:val="clear" w:color="auto" w:fill="FFFFFF"/>
            <w:tcMar>
              <w:left w:w="57" w:type="dxa"/>
              <w:right w:w="57" w:type="dxa"/>
            </w:tcMar>
          </w:tcPr>
          <w:p w14:paraId="44FC145D" w14:textId="77777777" w:rsidR="009D75C8" w:rsidRPr="009358C4" w:rsidRDefault="009D75C8" w:rsidP="00D909DE">
            <w:pPr>
              <w:jc w:val="center"/>
              <w:rPr>
                <w:sz w:val="21"/>
                <w:szCs w:val="21"/>
              </w:rPr>
            </w:pPr>
            <w:r w:rsidRPr="009358C4">
              <w:rPr>
                <w:sz w:val="21"/>
                <w:szCs w:val="21"/>
              </w:rPr>
              <w:t>9</w:t>
            </w:r>
          </w:p>
        </w:tc>
        <w:tc>
          <w:tcPr>
            <w:tcW w:w="2198" w:type="pct"/>
            <w:gridSpan w:val="2"/>
            <w:shd w:val="clear" w:color="auto" w:fill="FFFFFF"/>
            <w:tcMar>
              <w:left w:w="57" w:type="dxa"/>
            </w:tcMar>
          </w:tcPr>
          <w:p w14:paraId="15A61246" w14:textId="77777777" w:rsidR="009D75C8" w:rsidRPr="009358C4" w:rsidRDefault="009D75C8" w:rsidP="00D909DE">
            <w:pPr>
              <w:ind w:firstLine="18"/>
              <w:rPr>
                <w:sz w:val="21"/>
                <w:szCs w:val="21"/>
              </w:rPr>
            </w:pPr>
            <w:r w:rsidRPr="009358C4">
              <w:rPr>
                <w:sz w:val="21"/>
                <w:szCs w:val="21"/>
              </w:rPr>
              <w:t>ООО «ТИС-ДИАЛОГ»</w:t>
            </w:r>
          </w:p>
          <w:p w14:paraId="1F17BCC8" w14:textId="77777777" w:rsidR="009D75C8" w:rsidRPr="009358C4" w:rsidRDefault="009D75C8" w:rsidP="00D909DE">
            <w:pPr>
              <w:ind w:firstLine="18"/>
              <w:rPr>
                <w:sz w:val="21"/>
                <w:szCs w:val="21"/>
              </w:rPr>
            </w:pPr>
          </w:p>
        </w:tc>
        <w:tc>
          <w:tcPr>
            <w:tcW w:w="1197" w:type="pct"/>
            <w:vMerge w:val="restart"/>
            <w:shd w:val="clear" w:color="auto" w:fill="FFFFFF"/>
          </w:tcPr>
          <w:p w14:paraId="6CB204B8" w14:textId="77777777" w:rsidR="009D75C8" w:rsidRPr="009358C4" w:rsidRDefault="009D75C8" w:rsidP="00D909DE">
            <w:pPr>
              <w:rPr>
                <w:sz w:val="21"/>
                <w:szCs w:val="21"/>
              </w:rPr>
            </w:pPr>
            <w:r w:rsidRPr="009358C4">
              <w:rPr>
                <w:sz w:val="21"/>
                <w:szCs w:val="21"/>
              </w:rPr>
              <w:t>пос. Большое Исаково Гурьевского р-на,</w:t>
            </w:r>
          </w:p>
          <w:p w14:paraId="046BEC4D" w14:textId="7D30B0A7" w:rsidR="009D75C8" w:rsidRPr="009358C4" w:rsidRDefault="009D75C8" w:rsidP="00D909DE">
            <w:pPr>
              <w:rPr>
                <w:sz w:val="21"/>
                <w:szCs w:val="21"/>
              </w:rPr>
            </w:pPr>
            <w:r w:rsidRPr="009358C4">
              <w:rPr>
                <w:sz w:val="21"/>
                <w:szCs w:val="21"/>
              </w:rPr>
              <w:t>ул. Октябрьская, 1</w:t>
            </w:r>
            <w:r w:rsidR="001655A2" w:rsidRPr="009358C4">
              <w:rPr>
                <w:sz w:val="21"/>
                <w:szCs w:val="21"/>
              </w:rPr>
              <w:t>А</w:t>
            </w:r>
            <w:r w:rsidR="00B2112A" w:rsidRPr="009358C4">
              <w:rPr>
                <w:sz w:val="21"/>
                <w:szCs w:val="21"/>
              </w:rPr>
              <w:t>,</w:t>
            </w:r>
          </w:p>
          <w:p w14:paraId="45A20612" w14:textId="4D4914C7" w:rsidR="009D75C8" w:rsidRPr="009358C4" w:rsidRDefault="009D75C8" w:rsidP="00D909DE">
            <w:pPr>
              <w:rPr>
                <w:sz w:val="21"/>
                <w:szCs w:val="21"/>
              </w:rPr>
            </w:pPr>
            <w:r w:rsidRPr="009358C4">
              <w:rPr>
                <w:sz w:val="21"/>
                <w:szCs w:val="21"/>
                <w:lang w:val="en-US"/>
              </w:rPr>
              <w:t>verba</w:t>
            </w:r>
            <w:r w:rsidRPr="009358C4">
              <w:rPr>
                <w:sz w:val="21"/>
                <w:szCs w:val="21"/>
              </w:rPr>
              <w:t>@</w:t>
            </w:r>
            <w:r w:rsidRPr="009358C4">
              <w:rPr>
                <w:sz w:val="21"/>
                <w:szCs w:val="21"/>
                <w:lang w:val="en-US"/>
              </w:rPr>
              <w:t>storm</w:t>
            </w:r>
            <w:r w:rsidRPr="009358C4">
              <w:rPr>
                <w:sz w:val="21"/>
                <w:szCs w:val="21"/>
              </w:rPr>
              <w:t>.</w:t>
            </w:r>
            <w:r w:rsidRPr="009358C4">
              <w:rPr>
                <w:sz w:val="21"/>
                <w:szCs w:val="21"/>
                <w:lang w:val="en-US"/>
              </w:rPr>
              <w:t>ru</w:t>
            </w:r>
          </w:p>
        </w:tc>
        <w:tc>
          <w:tcPr>
            <w:tcW w:w="889" w:type="pct"/>
            <w:vMerge w:val="restart"/>
            <w:shd w:val="clear" w:color="auto" w:fill="FFFFFF"/>
          </w:tcPr>
          <w:p w14:paraId="07AEF84E" w14:textId="77777777" w:rsidR="00E814C5" w:rsidRPr="009358C4" w:rsidRDefault="009D75C8" w:rsidP="00D909DE">
            <w:pPr>
              <w:rPr>
                <w:sz w:val="21"/>
                <w:szCs w:val="21"/>
              </w:rPr>
            </w:pPr>
            <w:r w:rsidRPr="009358C4">
              <w:rPr>
                <w:sz w:val="21"/>
                <w:szCs w:val="21"/>
              </w:rPr>
              <w:t xml:space="preserve">вт., чт. </w:t>
            </w:r>
          </w:p>
          <w:p w14:paraId="73CFBA3A" w14:textId="5E786BED" w:rsidR="009D75C8" w:rsidRPr="009358C4" w:rsidRDefault="009D75C8" w:rsidP="00D909DE">
            <w:pPr>
              <w:rPr>
                <w:sz w:val="21"/>
                <w:szCs w:val="21"/>
              </w:rPr>
            </w:pPr>
            <w:r w:rsidRPr="009358C4">
              <w:rPr>
                <w:sz w:val="21"/>
                <w:szCs w:val="21"/>
              </w:rPr>
              <w:t>14.00-16.00</w:t>
            </w:r>
          </w:p>
          <w:p w14:paraId="03282D2C" w14:textId="77777777" w:rsidR="009D75C8" w:rsidRPr="009358C4" w:rsidRDefault="009D75C8" w:rsidP="00D909DE">
            <w:pPr>
              <w:rPr>
                <w:sz w:val="21"/>
                <w:szCs w:val="21"/>
              </w:rPr>
            </w:pPr>
          </w:p>
        </w:tc>
        <w:tc>
          <w:tcPr>
            <w:tcW w:w="506" w:type="pct"/>
            <w:vMerge w:val="restart"/>
            <w:shd w:val="clear" w:color="auto" w:fill="FFFFFF"/>
          </w:tcPr>
          <w:p w14:paraId="3759AC41" w14:textId="77777777" w:rsidR="009D75C8" w:rsidRPr="009358C4" w:rsidRDefault="009D75C8" w:rsidP="00D909DE">
            <w:pPr>
              <w:ind w:left="-993" w:firstLine="709"/>
              <w:jc w:val="right"/>
              <w:rPr>
                <w:sz w:val="21"/>
                <w:szCs w:val="21"/>
              </w:rPr>
            </w:pPr>
            <w:r w:rsidRPr="009358C4">
              <w:rPr>
                <w:sz w:val="21"/>
                <w:szCs w:val="21"/>
              </w:rPr>
              <w:t>74-22-04</w:t>
            </w:r>
          </w:p>
          <w:p w14:paraId="06320718" w14:textId="77777777" w:rsidR="009D75C8" w:rsidRPr="009358C4" w:rsidRDefault="009D75C8" w:rsidP="00D909DE">
            <w:pPr>
              <w:ind w:left="-993" w:firstLine="709"/>
              <w:jc w:val="right"/>
              <w:rPr>
                <w:sz w:val="21"/>
                <w:szCs w:val="21"/>
              </w:rPr>
            </w:pPr>
          </w:p>
        </w:tc>
      </w:tr>
      <w:tr w:rsidR="009D75C8" w:rsidRPr="009358C4" w14:paraId="56D48D07" w14:textId="77777777" w:rsidTr="00E814C5">
        <w:tc>
          <w:tcPr>
            <w:tcW w:w="210" w:type="pct"/>
            <w:shd w:val="clear" w:color="auto" w:fill="FFFFFF"/>
            <w:tcMar>
              <w:left w:w="57" w:type="dxa"/>
              <w:right w:w="57" w:type="dxa"/>
            </w:tcMar>
          </w:tcPr>
          <w:p w14:paraId="631EAF4A" w14:textId="77777777" w:rsidR="009D75C8" w:rsidRPr="009358C4" w:rsidRDefault="009D75C8" w:rsidP="00D909DE">
            <w:pPr>
              <w:jc w:val="center"/>
              <w:rPr>
                <w:sz w:val="21"/>
                <w:szCs w:val="21"/>
              </w:rPr>
            </w:pPr>
            <w:r w:rsidRPr="009358C4">
              <w:rPr>
                <w:sz w:val="21"/>
                <w:szCs w:val="21"/>
              </w:rPr>
              <w:t>10</w:t>
            </w:r>
          </w:p>
        </w:tc>
        <w:tc>
          <w:tcPr>
            <w:tcW w:w="2198" w:type="pct"/>
            <w:gridSpan w:val="2"/>
            <w:shd w:val="clear" w:color="auto" w:fill="FFFFFF"/>
            <w:tcMar>
              <w:left w:w="57" w:type="dxa"/>
            </w:tcMar>
          </w:tcPr>
          <w:p w14:paraId="2B3787D8" w14:textId="77777777" w:rsidR="009D75C8" w:rsidRPr="009358C4" w:rsidRDefault="009D75C8" w:rsidP="00D909DE">
            <w:pPr>
              <w:ind w:firstLine="18"/>
              <w:rPr>
                <w:sz w:val="21"/>
                <w:szCs w:val="21"/>
              </w:rPr>
            </w:pPr>
            <w:r w:rsidRPr="009358C4">
              <w:rPr>
                <w:sz w:val="21"/>
                <w:szCs w:val="21"/>
              </w:rPr>
              <w:t>ООО «СВЯЗЬИНФОРМ»</w:t>
            </w:r>
          </w:p>
        </w:tc>
        <w:tc>
          <w:tcPr>
            <w:tcW w:w="1197" w:type="pct"/>
            <w:vMerge/>
            <w:shd w:val="clear" w:color="auto" w:fill="FFFFFF"/>
          </w:tcPr>
          <w:p w14:paraId="0C633AC5" w14:textId="77777777" w:rsidR="009D75C8" w:rsidRPr="009358C4" w:rsidRDefault="009D75C8" w:rsidP="00D909DE">
            <w:pPr>
              <w:rPr>
                <w:sz w:val="21"/>
                <w:szCs w:val="21"/>
              </w:rPr>
            </w:pPr>
          </w:p>
        </w:tc>
        <w:tc>
          <w:tcPr>
            <w:tcW w:w="889" w:type="pct"/>
            <w:vMerge/>
            <w:shd w:val="clear" w:color="auto" w:fill="FFFFFF"/>
          </w:tcPr>
          <w:p w14:paraId="55D24E1D" w14:textId="77777777" w:rsidR="009D75C8" w:rsidRPr="009358C4" w:rsidRDefault="009D75C8" w:rsidP="00D909DE">
            <w:pPr>
              <w:rPr>
                <w:sz w:val="21"/>
                <w:szCs w:val="21"/>
              </w:rPr>
            </w:pPr>
          </w:p>
        </w:tc>
        <w:tc>
          <w:tcPr>
            <w:tcW w:w="506" w:type="pct"/>
            <w:vMerge/>
            <w:shd w:val="clear" w:color="auto" w:fill="FFFFFF"/>
          </w:tcPr>
          <w:p w14:paraId="000B915F" w14:textId="77777777" w:rsidR="009D75C8" w:rsidRPr="009358C4" w:rsidRDefault="009D75C8" w:rsidP="00D909DE">
            <w:pPr>
              <w:ind w:left="-993" w:firstLine="709"/>
              <w:jc w:val="right"/>
              <w:rPr>
                <w:sz w:val="21"/>
                <w:szCs w:val="21"/>
              </w:rPr>
            </w:pPr>
          </w:p>
        </w:tc>
      </w:tr>
      <w:tr w:rsidR="009D75C8" w:rsidRPr="009358C4" w14:paraId="16FEC6E9" w14:textId="77777777" w:rsidTr="00E814C5">
        <w:tc>
          <w:tcPr>
            <w:tcW w:w="210" w:type="pct"/>
            <w:shd w:val="clear" w:color="auto" w:fill="FFFFFF"/>
            <w:tcMar>
              <w:left w:w="57" w:type="dxa"/>
              <w:right w:w="57" w:type="dxa"/>
            </w:tcMar>
          </w:tcPr>
          <w:p w14:paraId="33332322" w14:textId="77777777" w:rsidR="009D75C8" w:rsidRPr="009358C4" w:rsidRDefault="009D75C8" w:rsidP="00D909DE">
            <w:pPr>
              <w:jc w:val="center"/>
              <w:rPr>
                <w:sz w:val="21"/>
                <w:szCs w:val="21"/>
              </w:rPr>
            </w:pPr>
            <w:r w:rsidRPr="009358C4">
              <w:rPr>
                <w:sz w:val="21"/>
                <w:szCs w:val="21"/>
              </w:rPr>
              <w:t>11</w:t>
            </w:r>
          </w:p>
        </w:tc>
        <w:tc>
          <w:tcPr>
            <w:tcW w:w="2198" w:type="pct"/>
            <w:gridSpan w:val="2"/>
            <w:shd w:val="clear" w:color="auto" w:fill="FFFFFF"/>
            <w:tcMar>
              <w:left w:w="57" w:type="dxa"/>
            </w:tcMar>
          </w:tcPr>
          <w:p w14:paraId="4BD78B72" w14:textId="61E4C4C8" w:rsidR="009D75C8" w:rsidRPr="009358C4" w:rsidRDefault="009D75C8" w:rsidP="00D909DE">
            <w:pPr>
              <w:ind w:firstLine="18"/>
              <w:rPr>
                <w:sz w:val="21"/>
                <w:szCs w:val="21"/>
              </w:rPr>
            </w:pPr>
            <w:r w:rsidRPr="009358C4">
              <w:rPr>
                <w:sz w:val="21"/>
                <w:szCs w:val="21"/>
              </w:rPr>
              <w:t>ПАО «Вымпел</w:t>
            </w:r>
            <w:r w:rsidR="001655A2" w:rsidRPr="009358C4">
              <w:rPr>
                <w:sz w:val="21"/>
                <w:szCs w:val="21"/>
              </w:rPr>
              <w:t>к</w:t>
            </w:r>
            <w:r w:rsidRPr="009358C4">
              <w:rPr>
                <w:sz w:val="21"/>
                <w:szCs w:val="21"/>
              </w:rPr>
              <w:t>ом»</w:t>
            </w:r>
          </w:p>
          <w:p w14:paraId="476E5AC1" w14:textId="77777777" w:rsidR="009F1AB3" w:rsidRPr="009358C4" w:rsidRDefault="009F1AB3" w:rsidP="00B2112A">
            <w:pPr>
              <w:ind w:firstLine="18"/>
              <w:rPr>
                <w:sz w:val="21"/>
                <w:szCs w:val="21"/>
              </w:rPr>
            </w:pPr>
          </w:p>
        </w:tc>
        <w:tc>
          <w:tcPr>
            <w:tcW w:w="1197" w:type="pct"/>
            <w:shd w:val="clear" w:color="auto" w:fill="FFFFFF"/>
          </w:tcPr>
          <w:p w14:paraId="6F9C710E" w14:textId="44CAE3C8" w:rsidR="009D75C8" w:rsidRPr="009358C4" w:rsidRDefault="009D75C8" w:rsidP="00D909DE">
            <w:pPr>
              <w:rPr>
                <w:sz w:val="21"/>
                <w:szCs w:val="21"/>
              </w:rPr>
            </w:pPr>
            <w:r w:rsidRPr="009358C4">
              <w:rPr>
                <w:sz w:val="21"/>
                <w:szCs w:val="21"/>
              </w:rPr>
              <w:t>ул. Б. Окружная</w:t>
            </w:r>
            <w:r w:rsidR="00B2112A" w:rsidRPr="009358C4">
              <w:rPr>
                <w:sz w:val="21"/>
                <w:szCs w:val="21"/>
              </w:rPr>
              <w:t xml:space="preserve"> 4-я</w:t>
            </w:r>
            <w:r w:rsidRPr="009358C4">
              <w:rPr>
                <w:sz w:val="21"/>
                <w:szCs w:val="21"/>
              </w:rPr>
              <w:t>, 63</w:t>
            </w:r>
            <w:r w:rsidR="001655A2" w:rsidRPr="009358C4">
              <w:rPr>
                <w:sz w:val="21"/>
                <w:szCs w:val="21"/>
              </w:rPr>
              <w:t>Б</w:t>
            </w:r>
          </w:p>
        </w:tc>
        <w:tc>
          <w:tcPr>
            <w:tcW w:w="889" w:type="pct"/>
            <w:shd w:val="clear" w:color="auto" w:fill="FFFFFF"/>
          </w:tcPr>
          <w:p w14:paraId="545C52EB" w14:textId="77777777" w:rsidR="001655A2" w:rsidRPr="009358C4" w:rsidRDefault="009D75C8" w:rsidP="00D909DE">
            <w:pPr>
              <w:ind w:right="-108"/>
              <w:rPr>
                <w:sz w:val="21"/>
                <w:szCs w:val="21"/>
              </w:rPr>
            </w:pPr>
            <w:r w:rsidRPr="009358C4">
              <w:rPr>
                <w:sz w:val="21"/>
                <w:szCs w:val="21"/>
              </w:rPr>
              <w:t xml:space="preserve">пн., вт., ср. </w:t>
            </w:r>
          </w:p>
          <w:p w14:paraId="5FAA2935" w14:textId="531224C2" w:rsidR="009D75C8" w:rsidRPr="009358C4" w:rsidRDefault="009D75C8" w:rsidP="00D909DE">
            <w:pPr>
              <w:ind w:right="-108"/>
              <w:rPr>
                <w:sz w:val="21"/>
                <w:szCs w:val="21"/>
              </w:rPr>
            </w:pPr>
            <w:r w:rsidRPr="009358C4">
              <w:rPr>
                <w:sz w:val="21"/>
                <w:szCs w:val="21"/>
              </w:rPr>
              <w:t>10.00-13.00,</w:t>
            </w:r>
          </w:p>
          <w:p w14:paraId="1DFBD1AA" w14:textId="7010FED0" w:rsidR="009D75C8" w:rsidRPr="009358C4" w:rsidRDefault="009D75C8" w:rsidP="00E814C5">
            <w:pPr>
              <w:ind w:right="-108"/>
              <w:rPr>
                <w:sz w:val="21"/>
                <w:szCs w:val="21"/>
              </w:rPr>
            </w:pPr>
            <w:r w:rsidRPr="009358C4">
              <w:rPr>
                <w:sz w:val="21"/>
                <w:szCs w:val="21"/>
              </w:rPr>
              <w:t>14.00-18.00</w:t>
            </w:r>
          </w:p>
        </w:tc>
        <w:tc>
          <w:tcPr>
            <w:tcW w:w="506" w:type="pct"/>
            <w:shd w:val="clear" w:color="auto" w:fill="FFFFFF"/>
          </w:tcPr>
          <w:p w14:paraId="60A72073" w14:textId="574965A8" w:rsidR="009D75C8" w:rsidRPr="009358C4" w:rsidRDefault="009D75C8" w:rsidP="0035396C">
            <w:pPr>
              <w:ind w:right="-108"/>
              <w:jc w:val="center"/>
              <w:rPr>
                <w:sz w:val="21"/>
                <w:szCs w:val="21"/>
                <w:shd w:val="clear" w:color="auto" w:fill="FFFFFF"/>
              </w:rPr>
            </w:pPr>
            <w:r w:rsidRPr="009358C4">
              <w:rPr>
                <w:sz w:val="21"/>
                <w:szCs w:val="21"/>
                <w:shd w:val="clear" w:color="auto" w:fill="FFFFFF"/>
              </w:rPr>
              <w:t>+7 911</w:t>
            </w:r>
          </w:p>
          <w:p w14:paraId="0694D6BD" w14:textId="77777777" w:rsidR="009D75C8" w:rsidRPr="009358C4" w:rsidRDefault="009D75C8" w:rsidP="0035396C">
            <w:pPr>
              <w:ind w:right="-108"/>
              <w:rPr>
                <w:sz w:val="21"/>
                <w:szCs w:val="21"/>
              </w:rPr>
            </w:pPr>
            <w:r w:rsidRPr="009358C4">
              <w:rPr>
                <w:sz w:val="21"/>
                <w:szCs w:val="21"/>
                <w:shd w:val="clear" w:color="auto" w:fill="FFFFFF"/>
              </w:rPr>
              <w:t>467 65 48</w:t>
            </w:r>
          </w:p>
        </w:tc>
      </w:tr>
      <w:tr w:rsidR="009D75C8" w:rsidRPr="009358C4" w14:paraId="5E9DE38D" w14:textId="77777777" w:rsidTr="00E814C5">
        <w:trPr>
          <w:trHeight w:val="192"/>
        </w:trPr>
        <w:tc>
          <w:tcPr>
            <w:tcW w:w="210" w:type="pct"/>
            <w:shd w:val="clear" w:color="auto" w:fill="FFFFFF"/>
            <w:tcMar>
              <w:left w:w="57" w:type="dxa"/>
              <w:right w:w="57" w:type="dxa"/>
            </w:tcMar>
          </w:tcPr>
          <w:p w14:paraId="47219F9A" w14:textId="77777777" w:rsidR="009D75C8" w:rsidRPr="009358C4" w:rsidRDefault="009D75C8" w:rsidP="00D909DE">
            <w:pPr>
              <w:jc w:val="center"/>
              <w:rPr>
                <w:sz w:val="21"/>
                <w:szCs w:val="21"/>
              </w:rPr>
            </w:pPr>
            <w:r w:rsidRPr="009358C4">
              <w:rPr>
                <w:sz w:val="21"/>
                <w:szCs w:val="21"/>
              </w:rPr>
              <w:t>12</w:t>
            </w:r>
          </w:p>
        </w:tc>
        <w:tc>
          <w:tcPr>
            <w:tcW w:w="2198" w:type="pct"/>
            <w:gridSpan w:val="2"/>
            <w:shd w:val="clear" w:color="auto" w:fill="FFFFFF"/>
            <w:tcMar>
              <w:left w:w="57" w:type="dxa"/>
            </w:tcMar>
          </w:tcPr>
          <w:p w14:paraId="6FF4B14E" w14:textId="77777777" w:rsidR="009D75C8" w:rsidRPr="009358C4" w:rsidRDefault="009D75C8" w:rsidP="00D909DE">
            <w:pPr>
              <w:ind w:firstLine="18"/>
              <w:rPr>
                <w:sz w:val="21"/>
                <w:szCs w:val="21"/>
              </w:rPr>
            </w:pPr>
            <w:r w:rsidRPr="009358C4">
              <w:rPr>
                <w:sz w:val="21"/>
                <w:szCs w:val="21"/>
              </w:rPr>
              <w:t>ООО «БАЛТТЕЛЕКОМ»</w:t>
            </w:r>
          </w:p>
        </w:tc>
        <w:tc>
          <w:tcPr>
            <w:tcW w:w="1197" w:type="pct"/>
            <w:shd w:val="clear" w:color="auto" w:fill="FFFFFF"/>
          </w:tcPr>
          <w:p w14:paraId="1942FFCA" w14:textId="17BE3382" w:rsidR="009D75C8" w:rsidRPr="009358C4" w:rsidRDefault="009D75C8" w:rsidP="00D909DE">
            <w:pPr>
              <w:rPr>
                <w:sz w:val="21"/>
                <w:szCs w:val="21"/>
              </w:rPr>
            </w:pPr>
            <w:r w:rsidRPr="009358C4">
              <w:rPr>
                <w:sz w:val="21"/>
                <w:szCs w:val="21"/>
              </w:rPr>
              <w:t>ул. Чайковского, 2</w:t>
            </w:r>
            <w:r w:rsidR="001655A2" w:rsidRPr="009358C4">
              <w:rPr>
                <w:sz w:val="21"/>
                <w:szCs w:val="21"/>
              </w:rPr>
              <w:t>,</w:t>
            </w:r>
            <w:r w:rsidRPr="009358C4">
              <w:rPr>
                <w:sz w:val="21"/>
                <w:szCs w:val="21"/>
              </w:rPr>
              <w:t xml:space="preserve">      </w:t>
            </w:r>
          </w:p>
          <w:p w14:paraId="3A5BA500" w14:textId="77777777" w:rsidR="009D75C8" w:rsidRPr="009358C4" w:rsidRDefault="009D75C8" w:rsidP="00D909DE">
            <w:pPr>
              <w:rPr>
                <w:sz w:val="21"/>
                <w:szCs w:val="21"/>
                <w:lang w:val="en-US"/>
              </w:rPr>
            </w:pPr>
            <w:r w:rsidRPr="009358C4">
              <w:rPr>
                <w:sz w:val="21"/>
                <w:szCs w:val="21"/>
                <w:lang w:val="en-US"/>
              </w:rPr>
              <w:t>991000@sovatelecom.ru</w:t>
            </w:r>
          </w:p>
        </w:tc>
        <w:tc>
          <w:tcPr>
            <w:tcW w:w="889" w:type="pct"/>
            <w:shd w:val="clear" w:color="auto" w:fill="FFFFFF"/>
          </w:tcPr>
          <w:p w14:paraId="79075E59" w14:textId="77777777" w:rsidR="001655A2" w:rsidRPr="009358C4" w:rsidRDefault="009D75C8" w:rsidP="00D909DE">
            <w:pPr>
              <w:rPr>
                <w:sz w:val="21"/>
                <w:szCs w:val="21"/>
              </w:rPr>
            </w:pPr>
            <w:r w:rsidRPr="009358C4">
              <w:rPr>
                <w:sz w:val="21"/>
                <w:szCs w:val="21"/>
              </w:rPr>
              <w:t xml:space="preserve">ср., пт. </w:t>
            </w:r>
          </w:p>
          <w:p w14:paraId="68D5C8D0" w14:textId="092C06A3" w:rsidR="009D75C8" w:rsidRPr="009358C4" w:rsidRDefault="009D75C8" w:rsidP="00E814C5">
            <w:pPr>
              <w:rPr>
                <w:sz w:val="21"/>
                <w:szCs w:val="21"/>
              </w:rPr>
            </w:pPr>
            <w:r w:rsidRPr="009358C4">
              <w:rPr>
                <w:sz w:val="21"/>
                <w:szCs w:val="21"/>
              </w:rPr>
              <w:t>11.00-13</w:t>
            </w:r>
            <w:r w:rsidR="001655A2" w:rsidRPr="009358C4">
              <w:rPr>
                <w:sz w:val="21"/>
                <w:szCs w:val="21"/>
              </w:rPr>
              <w:t>.</w:t>
            </w:r>
            <w:r w:rsidRPr="009358C4">
              <w:rPr>
                <w:sz w:val="21"/>
                <w:szCs w:val="21"/>
              </w:rPr>
              <w:t>00,</w:t>
            </w:r>
            <w:r w:rsidRPr="009358C4">
              <w:rPr>
                <w:sz w:val="21"/>
                <w:szCs w:val="21"/>
                <w:lang w:val="en-US"/>
              </w:rPr>
              <w:t xml:space="preserve"> </w:t>
            </w:r>
            <w:r w:rsidRPr="009358C4">
              <w:rPr>
                <w:sz w:val="21"/>
                <w:szCs w:val="21"/>
              </w:rPr>
              <w:t xml:space="preserve"> </w:t>
            </w:r>
          </w:p>
          <w:p w14:paraId="6C85CF44" w14:textId="6B996A73" w:rsidR="009D75C8" w:rsidRPr="009358C4" w:rsidRDefault="009D75C8" w:rsidP="00E814C5">
            <w:pPr>
              <w:rPr>
                <w:sz w:val="21"/>
                <w:szCs w:val="21"/>
              </w:rPr>
            </w:pPr>
            <w:r w:rsidRPr="009358C4">
              <w:rPr>
                <w:sz w:val="21"/>
                <w:szCs w:val="21"/>
              </w:rPr>
              <w:t xml:space="preserve">14-00-16.00      </w:t>
            </w:r>
          </w:p>
        </w:tc>
        <w:tc>
          <w:tcPr>
            <w:tcW w:w="506" w:type="pct"/>
            <w:shd w:val="clear" w:color="auto" w:fill="FFFFFF"/>
          </w:tcPr>
          <w:p w14:paraId="646D5FA2" w14:textId="77777777" w:rsidR="009D75C8" w:rsidRPr="009358C4" w:rsidRDefault="009D75C8" w:rsidP="00D909DE">
            <w:pPr>
              <w:jc w:val="right"/>
              <w:rPr>
                <w:sz w:val="21"/>
                <w:szCs w:val="21"/>
                <w:lang w:val="en-US"/>
              </w:rPr>
            </w:pPr>
            <w:r w:rsidRPr="009358C4">
              <w:rPr>
                <w:sz w:val="21"/>
                <w:szCs w:val="21"/>
                <w:lang w:val="en-US"/>
              </w:rPr>
              <w:t>99-20-01</w:t>
            </w:r>
          </w:p>
          <w:p w14:paraId="52FAB479" w14:textId="77777777" w:rsidR="009D75C8" w:rsidRPr="009358C4" w:rsidRDefault="009D75C8" w:rsidP="00D909DE">
            <w:pPr>
              <w:jc w:val="right"/>
              <w:rPr>
                <w:sz w:val="21"/>
                <w:szCs w:val="21"/>
                <w:lang w:val="en-US"/>
              </w:rPr>
            </w:pPr>
            <w:r w:rsidRPr="009358C4">
              <w:rPr>
                <w:sz w:val="21"/>
                <w:szCs w:val="21"/>
                <w:lang w:val="en-US"/>
              </w:rPr>
              <w:t>99-10-00</w:t>
            </w:r>
          </w:p>
          <w:p w14:paraId="1B24675C" w14:textId="570C51C5" w:rsidR="009D75C8" w:rsidRPr="009358C4" w:rsidRDefault="009D75C8" w:rsidP="00E814C5">
            <w:pPr>
              <w:jc w:val="right"/>
              <w:rPr>
                <w:sz w:val="21"/>
                <w:szCs w:val="21"/>
              </w:rPr>
            </w:pPr>
            <w:r w:rsidRPr="009358C4">
              <w:rPr>
                <w:sz w:val="21"/>
                <w:szCs w:val="21"/>
                <w:lang w:val="en-US"/>
              </w:rPr>
              <w:t>99-15-41</w:t>
            </w:r>
          </w:p>
        </w:tc>
      </w:tr>
      <w:tr w:rsidR="009D75C8" w:rsidRPr="009358C4" w14:paraId="1EED9BCD" w14:textId="77777777" w:rsidTr="00E814C5">
        <w:tc>
          <w:tcPr>
            <w:tcW w:w="210" w:type="pct"/>
            <w:shd w:val="clear" w:color="auto" w:fill="FFFFFF"/>
            <w:tcMar>
              <w:left w:w="57" w:type="dxa"/>
              <w:right w:w="57" w:type="dxa"/>
            </w:tcMar>
          </w:tcPr>
          <w:p w14:paraId="6A2F7BBA" w14:textId="77777777" w:rsidR="009D75C8" w:rsidRPr="009358C4" w:rsidRDefault="009D75C8" w:rsidP="00D909DE">
            <w:pPr>
              <w:jc w:val="center"/>
              <w:rPr>
                <w:sz w:val="21"/>
                <w:szCs w:val="21"/>
              </w:rPr>
            </w:pPr>
            <w:r w:rsidRPr="009358C4">
              <w:rPr>
                <w:sz w:val="21"/>
                <w:szCs w:val="21"/>
              </w:rPr>
              <w:t>13</w:t>
            </w:r>
          </w:p>
        </w:tc>
        <w:tc>
          <w:tcPr>
            <w:tcW w:w="2198" w:type="pct"/>
            <w:gridSpan w:val="2"/>
            <w:tcBorders>
              <w:bottom w:val="single" w:sz="4" w:space="0" w:color="auto"/>
            </w:tcBorders>
            <w:shd w:val="clear" w:color="auto" w:fill="FFFFFF"/>
            <w:tcMar>
              <w:left w:w="57" w:type="dxa"/>
            </w:tcMar>
          </w:tcPr>
          <w:p w14:paraId="3AAA70CD" w14:textId="77777777" w:rsidR="009D75C8" w:rsidRPr="009358C4" w:rsidRDefault="009D75C8" w:rsidP="00D909DE">
            <w:pPr>
              <w:ind w:firstLine="18"/>
              <w:rPr>
                <w:sz w:val="21"/>
                <w:szCs w:val="21"/>
              </w:rPr>
            </w:pPr>
            <w:r w:rsidRPr="009358C4">
              <w:rPr>
                <w:sz w:val="21"/>
                <w:szCs w:val="21"/>
              </w:rPr>
              <w:t>Калининградский филиал АО «Воентелеком» - 772 РЗСС</w:t>
            </w:r>
          </w:p>
          <w:p w14:paraId="37B64755" w14:textId="77777777" w:rsidR="009D75C8" w:rsidRPr="009358C4" w:rsidRDefault="009D75C8" w:rsidP="00D909DE">
            <w:pPr>
              <w:ind w:firstLine="18"/>
              <w:rPr>
                <w:sz w:val="21"/>
                <w:szCs w:val="21"/>
              </w:rPr>
            </w:pPr>
          </w:p>
        </w:tc>
        <w:tc>
          <w:tcPr>
            <w:tcW w:w="1197" w:type="pct"/>
            <w:tcBorders>
              <w:bottom w:val="single" w:sz="4" w:space="0" w:color="auto"/>
            </w:tcBorders>
            <w:shd w:val="clear" w:color="auto" w:fill="FFFFFF"/>
          </w:tcPr>
          <w:p w14:paraId="66DB6011" w14:textId="77777777" w:rsidR="009D75C8" w:rsidRPr="009358C4" w:rsidRDefault="009D75C8" w:rsidP="00D909DE">
            <w:pPr>
              <w:rPr>
                <w:sz w:val="21"/>
                <w:szCs w:val="21"/>
              </w:rPr>
            </w:pPr>
            <w:r w:rsidRPr="009358C4">
              <w:rPr>
                <w:sz w:val="21"/>
                <w:szCs w:val="21"/>
              </w:rPr>
              <w:t>ул. Баженова,21</w:t>
            </w:r>
            <w:r w:rsidRPr="009358C4">
              <w:rPr>
                <w:sz w:val="21"/>
                <w:szCs w:val="21"/>
              </w:rPr>
              <w:tab/>
            </w:r>
          </w:p>
        </w:tc>
        <w:tc>
          <w:tcPr>
            <w:tcW w:w="889" w:type="pct"/>
            <w:tcBorders>
              <w:bottom w:val="single" w:sz="4" w:space="0" w:color="auto"/>
            </w:tcBorders>
            <w:shd w:val="clear" w:color="auto" w:fill="FFFFFF"/>
          </w:tcPr>
          <w:p w14:paraId="0EA9D51A" w14:textId="77777777" w:rsidR="00E814C5" w:rsidRPr="009358C4" w:rsidRDefault="009D75C8" w:rsidP="00D909DE">
            <w:pPr>
              <w:rPr>
                <w:sz w:val="21"/>
                <w:szCs w:val="21"/>
              </w:rPr>
            </w:pPr>
            <w:r w:rsidRPr="009358C4">
              <w:rPr>
                <w:sz w:val="21"/>
                <w:szCs w:val="21"/>
              </w:rPr>
              <w:t xml:space="preserve">вт., чт. </w:t>
            </w:r>
          </w:p>
          <w:p w14:paraId="0901645D" w14:textId="47B0E26F" w:rsidR="009D75C8" w:rsidRPr="009358C4" w:rsidRDefault="009D75C8" w:rsidP="00D909DE">
            <w:pPr>
              <w:rPr>
                <w:sz w:val="21"/>
                <w:szCs w:val="21"/>
              </w:rPr>
            </w:pPr>
            <w:r w:rsidRPr="009358C4">
              <w:rPr>
                <w:sz w:val="21"/>
                <w:szCs w:val="21"/>
              </w:rPr>
              <w:t>09.00</w:t>
            </w:r>
            <w:r w:rsidR="00E814C5" w:rsidRPr="009358C4">
              <w:rPr>
                <w:sz w:val="21"/>
                <w:szCs w:val="21"/>
              </w:rPr>
              <w:t>-</w:t>
            </w:r>
            <w:r w:rsidRPr="009358C4">
              <w:rPr>
                <w:sz w:val="21"/>
                <w:szCs w:val="21"/>
              </w:rPr>
              <w:t xml:space="preserve">12.00, </w:t>
            </w:r>
          </w:p>
          <w:p w14:paraId="157404C0" w14:textId="67EB9077" w:rsidR="009D75C8" w:rsidRPr="009358C4" w:rsidRDefault="009D75C8" w:rsidP="00D909DE">
            <w:pPr>
              <w:rPr>
                <w:sz w:val="21"/>
                <w:szCs w:val="21"/>
              </w:rPr>
            </w:pPr>
            <w:r w:rsidRPr="009358C4">
              <w:rPr>
                <w:sz w:val="21"/>
                <w:szCs w:val="21"/>
              </w:rPr>
              <w:t xml:space="preserve">13.00-16.00  </w:t>
            </w:r>
          </w:p>
        </w:tc>
        <w:tc>
          <w:tcPr>
            <w:tcW w:w="506" w:type="pct"/>
            <w:tcBorders>
              <w:bottom w:val="single" w:sz="4" w:space="0" w:color="auto"/>
            </w:tcBorders>
            <w:shd w:val="clear" w:color="auto" w:fill="FFFFFF"/>
          </w:tcPr>
          <w:p w14:paraId="1EE6FFBC" w14:textId="77777777" w:rsidR="009D75C8" w:rsidRPr="009358C4" w:rsidRDefault="009D75C8" w:rsidP="00D909DE">
            <w:pPr>
              <w:jc w:val="right"/>
              <w:rPr>
                <w:sz w:val="21"/>
                <w:szCs w:val="21"/>
              </w:rPr>
            </w:pPr>
            <w:r w:rsidRPr="009358C4">
              <w:rPr>
                <w:sz w:val="21"/>
                <w:szCs w:val="21"/>
              </w:rPr>
              <w:t>53-71-05</w:t>
            </w:r>
          </w:p>
        </w:tc>
      </w:tr>
      <w:tr w:rsidR="00E814C5" w:rsidRPr="009358C4" w14:paraId="3F392A58" w14:textId="77777777" w:rsidTr="00E814C5">
        <w:trPr>
          <w:trHeight w:val="125"/>
        </w:trPr>
        <w:tc>
          <w:tcPr>
            <w:tcW w:w="210" w:type="pct"/>
            <w:shd w:val="clear" w:color="auto" w:fill="FFFFFF"/>
            <w:tcMar>
              <w:left w:w="57" w:type="dxa"/>
              <w:right w:w="57" w:type="dxa"/>
            </w:tcMar>
          </w:tcPr>
          <w:p w14:paraId="1C7ECC69" w14:textId="77777777" w:rsidR="00E814C5" w:rsidRPr="009358C4" w:rsidRDefault="00E814C5" w:rsidP="00D909DE">
            <w:pPr>
              <w:jc w:val="center"/>
              <w:rPr>
                <w:sz w:val="21"/>
                <w:szCs w:val="21"/>
              </w:rPr>
            </w:pPr>
            <w:r w:rsidRPr="009358C4">
              <w:rPr>
                <w:sz w:val="21"/>
                <w:szCs w:val="21"/>
              </w:rPr>
              <w:t>14</w:t>
            </w:r>
          </w:p>
        </w:tc>
        <w:tc>
          <w:tcPr>
            <w:tcW w:w="4790" w:type="pct"/>
            <w:gridSpan w:val="5"/>
            <w:tcBorders>
              <w:bottom w:val="single" w:sz="4" w:space="0" w:color="auto"/>
            </w:tcBorders>
            <w:shd w:val="clear" w:color="auto" w:fill="FFFFFF"/>
            <w:tcMar>
              <w:left w:w="57" w:type="dxa"/>
            </w:tcMar>
          </w:tcPr>
          <w:p w14:paraId="7F501B6D" w14:textId="34EE6D8A" w:rsidR="00E814C5" w:rsidRPr="009358C4" w:rsidRDefault="00E814C5" w:rsidP="00E814C5">
            <w:pPr>
              <w:ind w:firstLine="18"/>
              <w:jc w:val="center"/>
              <w:rPr>
                <w:sz w:val="21"/>
                <w:szCs w:val="21"/>
              </w:rPr>
            </w:pPr>
            <w:r w:rsidRPr="009358C4">
              <w:rPr>
                <w:sz w:val="21"/>
                <w:szCs w:val="21"/>
              </w:rPr>
              <w:t>МКП «Калининград-ГорТранс»</w:t>
            </w:r>
          </w:p>
        </w:tc>
      </w:tr>
      <w:tr w:rsidR="009D75C8" w:rsidRPr="009358C4" w14:paraId="5F722444" w14:textId="77777777" w:rsidTr="00E814C5">
        <w:tc>
          <w:tcPr>
            <w:tcW w:w="210" w:type="pct"/>
            <w:vMerge w:val="restart"/>
            <w:shd w:val="clear" w:color="auto" w:fill="FFFFFF"/>
            <w:tcMar>
              <w:left w:w="57" w:type="dxa"/>
              <w:right w:w="57" w:type="dxa"/>
            </w:tcMar>
          </w:tcPr>
          <w:p w14:paraId="0F1A54A7" w14:textId="77777777" w:rsidR="009D75C8" w:rsidRPr="009358C4" w:rsidRDefault="009D75C8" w:rsidP="00D909DE">
            <w:pPr>
              <w:jc w:val="center"/>
              <w:rPr>
                <w:sz w:val="21"/>
                <w:szCs w:val="21"/>
              </w:rPr>
            </w:pPr>
          </w:p>
        </w:tc>
        <w:tc>
          <w:tcPr>
            <w:tcW w:w="2198" w:type="pct"/>
            <w:gridSpan w:val="2"/>
            <w:tcBorders>
              <w:top w:val="single" w:sz="4" w:space="0" w:color="auto"/>
              <w:bottom w:val="single" w:sz="4" w:space="0" w:color="auto"/>
            </w:tcBorders>
            <w:shd w:val="clear" w:color="auto" w:fill="FFFFFF"/>
            <w:tcMar>
              <w:left w:w="57" w:type="dxa"/>
            </w:tcMar>
          </w:tcPr>
          <w:p w14:paraId="002E469D" w14:textId="527104B4" w:rsidR="009D75C8" w:rsidRPr="009358C4" w:rsidRDefault="009D75C8" w:rsidP="00D909DE">
            <w:pPr>
              <w:ind w:firstLine="18"/>
              <w:rPr>
                <w:sz w:val="21"/>
                <w:szCs w:val="21"/>
              </w:rPr>
            </w:pPr>
            <w:r w:rsidRPr="009358C4">
              <w:rPr>
                <w:sz w:val="21"/>
                <w:szCs w:val="21"/>
              </w:rPr>
              <w:t>производственно-технический отдел</w:t>
            </w:r>
          </w:p>
          <w:p w14:paraId="0A57B481" w14:textId="77777777" w:rsidR="009D75C8" w:rsidRPr="009358C4" w:rsidRDefault="009D75C8" w:rsidP="00E814C5">
            <w:pPr>
              <w:rPr>
                <w:sz w:val="21"/>
                <w:szCs w:val="21"/>
              </w:rPr>
            </w:pPr>
          </w:p>
        </w:tc>
        <w:tc>
          <w:tcPr>
            <w:tcW w:w="1197" w:type="pct"/>
            <w:tcBorders>
              <w:top w:val="single" w:sz="4" w:space="0" w:color="auto"/>
              <w:bottom w:val="single" w:sz="4" w:space="0" w:color="auto"/>
            </w:tcBorders>
            <w:shd w:val="clear" w:color="auto" w:fill="FFFFFF"/>
          </w:tcPr>
          <w:p w14:paraId="61B46692" w14:textId="1A777EDA" w:rsidR="009D75C8" w:rsidRPr="009358C4" w:rsidRDefault="009D75C8" w:rsidP="00D909DE">
            <w:pPr>
              <w:rPr>
                <w:sz w:val="21"/>
                <w:szCs w:val="21"/>
              </w:rPr>
            </w:pPr>
            <w:r w:rsidRPr="009358C4">
              <w:rPr>
                <w:sz w:val="21"/>
                <w:szCs w:val="21"/>
              </w:rPr>
              <w:t>ул. Киевская, 17</w:t>
            </w:r>
            <w:r w:rsidR="001655A2" w:rsidRPr="009358C4">
              <w:rPr>
                <w:sz w:val="21"/>
                <w:szCs w:val="21"/>
              </w:rPr>
              <w:t>,</w:t>
            </w:r>
          </w:p>
          <w:p w14:paraId="1F5C89C3" w14:textId="1C4B0AD3" w:rsidR="009D75C8" w:rsidRPr="009358C4" w:rsidRDefault="009D75C8" w:rsidP="00D909DE">
            <w:pPr>
              <w:rPr>
                <w:sz w:val="21"/>
                <w:szCs w:val="21"/>
              </w:rPr>
            </w:pPr>
            <w:r w:rsidRPr="009358C4">
              <w:rPr>
                <w:sz w:val="21"/>
                <w:szCs w:val="21"/>
                <w:lang w:val="en-US"/>
              </w:rPr>
              <w:t>pto</w:t>
            </w:r>
            <w:r w:rsidRPr="009358C4">
              <w:rPr>
                <w:sz w:val="21"/>
                <w:szCs w:val="21"/>
              </w:rPr>
              <w:t>-</w:t>
            </w:r>
            <w:r w:rsidRPr="009358C4">
              <w:rPr>
                <w:sz w:val="21"/>
                <w:szCs w:val="21"/>
                <w:lang w:val="en-US"/>
              </w:rPr>
              <w:t>mkp</w:t>
            </w:r>
            <w:r w:rsidRPr="009358C4">
              <w:rPr>
                <w:sz w:val="21"/>
                <w:szCs w:val="21"/>
              </w:rPr>
              <w:t>@</w:t>
            </w:r>
            <w:r w:rsidRPr="009358C4">
              <w:rPr>
                <w:sz w:val="21"/>
                <w:szCs w:val="21"/>
                <w:lang w:val="en-US"/>
              </w:rPr>
              <w:t>mail</w:t>
            </w:r>
            <w:r w:rsidRPr="009358C4">
              <w:rPr>
                <w:sz w:val="21"/>
                <w:szCs w:val="21"/>
              </w:rPr>
              <w:t>.</w:t>
            </w:r>
            <w:r w:rsidRPr="009358C4">
              <w:rPr>
                <w:sz w:val="21"/>
                <w:szCs w:val="21"/>
                <w:lang w:val="en-US"/>
              </w:rPr>
              <w:t>ru</w:t>
            </w:r>
          </w:p>
        </w:tc>
        <w:tc>
          <w:tcPr>
            <w:tcW w:w="889" w:type="pct"/>
            <w:tcBorders>
              <w:top w:val="single" w:sz="4" w:space="0" w:color="auto"/>
              <w:bottom w:val="single" w:sz="4" w:space="0" w:color="auto"/>
            </w:tcBorders>
            <w:shd w:val="clear" w:color="auto" w:fill="FFFFFF"/>
          </w:tcPr>
          <w:p w14:paraId="3C1DBB82" w14:textId="77777777" w:rsidR="009D75C8" w:rsidRPr="009358C4" w:rsidRDefault="009D75C8" w:rsidP="00D909DE">
            <w:pPr>
              <w:rPr>
                <w:sz w:val="21"/>
                <w:szCs w:val="21"/>
              </w:rPr>
            </w:pPr>
            <w:r w:rsidRPr="009358C4">
              <w:rPr>
                <w:sz w:val="21"/>
                <w:szCs w:val="21"/>
              </w:rPr>
              <w:t xml:space="preserve">пн., ср., пт. </w:t>
            </w:r>
          </w:p>
          <w:p w14:paraId="6AE4D399" w14:textId="39ED18CE" w:rsidR="009D75C8" w:rsidRPr="009358C4" w:rsidRDefault="00E814C5" w:rsidP="00D909DE">
            <w:pPr>
              <w:rPr>
                <w:sz w:val="21"/>
                <w:szCs w:val="21"/>
              </w:rPr>
            </w:pPr>
            <w:r w:rsidRPr="009358C4">
              <w:rPr>
                <w:sz w:val="21"/>
                <w:szCs w:val="21"/>
              </w:rPr>
              <w:t>08.00-12.00</w:t>
            </w:r>
          </w:p>
        </w:tc>
        <w:tc>
          <w:tcPr>
            <w:tcW w:w="506" w:type="pct"/>
            <w:tcBorders>
              <w:top w:val="single" w:sz="4" w:space="0" w:color="auto"/>
              <w:bottom w:val="single" w:sz="4" w:space="0" w:color="auto"/>
            </w:tcBorders>
            <w:shd w:val="clear" w:color="auto" w:fill="FFFFFF"/>
          </w:tcPr>
          <w:p w14:paraId="16FC1303" w14:textId="05EAF089" w:rsidR="009D75C8" w:rsidRPr="009358C4" w:rsidRDefault="009D75C8" w:rsidP="00E814C5">
            <w:pPr>
              <w:jc w:val="center"/>
              <w:rPr>
                <w:sz w:val="21"/>
                <w:szCs w:val="21"/>
              </w:rPr>
            </w:pPr>
            <w:r w:rsidRPr="009358C4">
              <w:rPr>
                <w:sz w:val="21"/>
                <w:szCs w:val="21"/>
              </w:rPr>
              <w:t>35-52-51 доб.</w:t>
            </w:r>
            <w:r w:rsidRPr="009358C4">
              <w:rPr>
                <w:sz w:val="21"/>
                <w:szCs w:val="21"/>
                <w:lang w:val="en-US"/>
              </w:rPr>
              <w:t xml:space="preserve"> </w:t>
            </w:r>
            <w:r w:rsidRPr="009358C4">
              <w:rPr>
                <w:sz w:val="21"/>
                <w:szCs w:val="21"/>
              </w:rPr>
              <w:t>2</w:t>
            </w:r>
          </w:p>
        </w:tc>
      </w:tr>
      <w:tr w:rsidR="009D75C8" w:rsidRPr="009358C4" w14:paraId="4565536F" w14:textId="77777777" w:rsidTr="00E814C5">
        <w:tc>
          <w:tcPr>
            <w:tcW w:w="210" w:type="pct"/>
            <w:vMerge/>
            <w:shd w:val="clear" w:color="auto" w:fill="FFFFFF"/>
            <w:tcMar>
              <w:left w:w="57" w:type="dxa"/>
              <w:right w:w="57" w:type="dxa"/>
            </w:tcMar>
          </w:tcPr>
          <w:p w14:paraId="38E63E2A" w14:textId="77777777" w:rsidR="009D75C8" w:rsidRPr="009358C4" w:rsidRDefault="009D75C8" w:rsidP="00D909DE">
            <w:pPr>
              <w:jc w:val="center"/>
              <w:rPr>
                <w:sz w:val="21"/>
                <w:szCs w:val="21"/>
              </w:rPr>
            </w:pPr>
          </w:p>
        </w:tc>
        <w:tc>
          <w:tcPr>
            <w:tcW w:w="2198" w:type="pct"/>
            <w:gridSpan w:val="2"/>
            <w:tcBorders>
              <w:top w:val="single" w:sz="4" w:space="0" w:color="auto"/>
            </w:tcBorders>
            <w:shd w:val="clear" w:color="auto" w:fill="FFFFFF"/>
            <w:tcMar>
              <w:left w:w="57" w:type="dxa"/>
            </w:tcMar>
          </w:tcPr>
          <w:p w14:paraId="73EB9597" w14:textId="0AEB18F3" w:rsidR="009D75C8" w:rsidRPr="009358C4" w:rsidRDefault="009D75C8" w:rsidP="00D909DE">
            <w:pPr>
              <w:ind w:firstLine="18"/>
              <w:rPr>
                <w:sz w:val="21"/>
                <w:szCs w:val="21"/>
              </w:rPr>
            </w:pPr>
            <w:r w:rsidRPr="009358C4">
              <w:rPr>
                <w:sz w:val="21"/>
                <w:szCs w:val="21"/>
              </w:rPr>
              <w:t>энергохозяйство</w:t>
            </w:r>
          </w:p>
        </w:tc>
        <w:tc>
          <w:tcPr>
            <w:tcW w:w="1197" w:type="pct"/>
            <w:tcBorders>
              <w:top w:val="single" w:sz="4" w:space="0" w:color="auto"/>
            </w:tcBorders>
            <w:shd w:val="clear" w:color="auto" w:fill="FFFFFF"/>
          </w:tcPr>
          <w:p w14:paraId="2FD6B4DF" w14:textId="754A1F93" w:rsidR="009D75C8" w:rsidRPr="009358C4" w:rsidRDefault="009D75C8" w:rsidP="00D909DE">
            <w:pPr>
              <w:rPr>
                <w:sz w:val="21"/>
                <w:szCs w:val="21"/>
              </w:rPr>
            </w:pPr>
            <w:r w:rsidRPr="009358C4">
              <w:rPr>
                <w:sz w:val="21"/>
                <w:szCs w:val="21"/>
              </w:rPr>
              <w:t>ул. Гаражная, 18</w:t>
            </w:r>
            <w:r w:rsidR="001655A2" w:rsidRPr="009358C4">
              <w:rPr>
                <w:sz w:val="21"/>
                <w:szCs w:val="21"/>
              </w:rPr>
              <w:t>,</w:t>
            </w:r>
          </w:p>
          <w:p w14:paraId="368310C4" w14:textId="211A6DDF" w:rsidR="009D75C8" w:rsidRPr="009358C4" w:rsidRDefault="009D75C8" w:rsidP="00D909DE">
            <w:pPr>
              <w:rPr>
                <w:sz w:val="21"/>
                <w:szCs w:val="21"/>
              </w:rPr>
            </w:pPr>
            <w:r w:rsidRPr="009358C4">
              <w:rPr>
                <w:sz w:val="21"/>
                <w:szCs w:val="21"/>
                <w:lang w:val="en-US"/>
              </w:rPr>
              <w:t>kgt</w:t>
            </w:r>
            <w:r w:rsidRPr="009358C4">
              <w:rPr>
                <w:sz w:val="21"/>
                <w:szCs w:val="21"/>
              </w:rPr>
              <w:t>-</w:t>
            </w:r>
            <w:r w:rsidRPr="009358C4">
              <w:rPr>
                <w:sz w:val="21"/>
                <w:szCs w:val="21"/>
                <w:lang w:val="en-US"/>
              </w:rPr>
              <w:t>energo</w:t>
            </w:r>
            <w:r w:rsidRPr="009358C4">
              <w:rPr>
                <w:sz w:val="21"/>
                <w:szCs w:val="21"/>
              </w:rPr>
              <w:t>@</w:t>
            </w:r>
            <w:r w:rsidRPr="009358C4">
              <w:rPr>
                <w:sz w:val="21"/>
                <w:szCs w:val="21"/>
                <w:lang w:val="en-US"/>
              </w:rPr>
              <w:t>mail</w:t>
            </w:r>
            <w:r w:rsidRPr="009358C4">
              <w:rPr>
                <w:sz w:val="21"/>
                <w:szCs w:val="21"/>
              </w:rPr>
              <w:t>.</w:t>
            </w:r>
            <w:r w:rsidRPr="009358C4">
              <w:rPr>
                <w:sz w:val="21"/>
                <w:szCs w:val="21"/>
                <w:lang w:val="en-US"/>
              </w:rPr>
              <w:t>ru</w:t>
            </w:r>
          </w:p>
        </w:tc>
        <w:tc>
          <w:tcPr>
            <w:tcW w:w="889" w:type="pct"/>
            <w:tcBorders>
              <w:top w:val="single" w:sz="4" w:space="0" w:color="auto"/>
            </w:tcBorders>
            <w:shd w:val="clear" w:color="auto" w:fill="FFFFFF"/>
          </w:tcPr>
          <w:p w14:paraId="0DF5BD09" w14:textId="77777777" w:rsidR="00E814C5" w:rsidRPr="009358C4" w:rsidRDefault="009D75C8" w:rsidP="00D909DE">
            <w:pPr>
              <w:rPr>
                <w:sz w:val="21"/>
                <w:szCs w:val="21"/>
              </w:rPr>
            </w:pPr>
            <w:r w:rsidRPr="009358C4">
              <w:rPr>
                <w:sz w:val="21"/>
                <w:szCs w:val="21"/>
              </w:rPr>
              <w:t xml:space="preserve">ср., пт.  </w:t>
            </w:r>
          </w:p>
          <w:p w14:paraId="5D270418" w14:textId="2761BE84" w:rsidR="009D75C8" w:rsidRPr="009358C4" w:rsidRDefault="009D75C8" w:rsidP="00D909DE">
            <w:pPr>
              <w:rPr>
                <w:sz w:val="21"/>
                <w:szCs w:val="21"/>
              </w:rPr>
            </w:pPr>
            <w:r w:rsidRPr="009358C4">
              <w:rPr>
                <w:sz w:val="21"/>
                <w:szCs w:val="21"/>
              </w:rPr>
              <w:t>13.00-17.00</w:t>
            </w:r>
          </w:p>
        </w:tc>
        <w:tc>
          <w:tcPr>
            <w:tcW w:w="506" w:type="pct"/>
            <w:tcBorders>
              <w:top w:val="single" w:sz="4" w:space="0" w:color="auto"/>
            </w:tcBorders>
            <w:shd w:val="clear" w:color="auto" w:fill="FFFFFF"/>
          </w:tcPr>
          <w:p w14:paraId="3CD50534" w14:textId="77777777" w:rsidR="009D75C8" w:rsidRPr="009358C4" w:rsidRDefault="009D75C8" w:rsidP="00D909DE">
            <w:pPr>
              <w:jc w:val="right"/>
              <w:rPr>
                <w:sz w:val="21"/>
                <w:szCs w:val="21"/>
              </w:rPr>
            </w:pPr>
            <w:r w:rsidRPr="009358C4">
              <w:rPr>
                <w:sz w:val="21"/>
                <w:szCs w:val="21"/>
              </w:rPr>
              <w:t>60-50-46</w:t>
            </w:r>
          </w:p>
          <w:p w14:paraId="533578BA" w14:textId="77777777" w:rsidR="009D75C8" w:rsidRPr="009358C4" w:rsidRDefault="009D75C8" w:rsidP="00E814C5">
            <w:pPr>
              <w:jc w:val="center"/>
              <w:rPr>
                <w:sz w:val="21"/>
                <w:szCs w:val="21"/>
              </w:rPr>
            </w:pPr>
            <w:r w:rsidRPr="009358C4">
              <w:rPr>
                <w:sz w:val="21"/>
                <w:szCs w:val="21"/>
              </w:rPr>
              <w:t>доб.1</w:t>
            </w:r>
          </w:p>
        </w:tc>
      </w:tr>
      <w:tr w:rsidR="009D75C8" w:rsidRPr="009358C4" w14:paraId="3BDA6913" w14:textId="77777777" w:rsidTr="00E814C5">
        <w:tc>
          <w:tcPr>
            <w:tcW w:w="210" w:type="pct"/>
            <w:shd w:val="clear" w:color="auto" w:fill="FFFFFF"/>
            <w:tcMar>
              <w:left w:w="57" w:type="dxa"/>
              <w:right w:w="57" w:type="dxa"/>
            </w:tcMar>
          </w:tcPr>
          <w:p w14:paraId="5B3E9753" w14:textId="77777777" w:rsidR="009D75C8" w:rsidRPr="009358C4" w:rsidRDefault="009D75C8" w:rsidP="00D909DE">
            <w:pPr>
              <w:jc w:val="center"/>
              <w:rPr>
                <w:sz w:val="21"/>
                <w:szCs w:val="21"/>
              </w:rPr>
            </w:pPr>
            <w:r w:rsidRPr="009358C4">
              <w:rPr>
                <w:sz w:val="21"/>
                <w:szCs w:val="21"/>
              </w:rPr>
              <w:t>15</w:t>
            </w:r>
          </w:p>
        </w:tc>
        <w:tc>
          <w:tcPr>
            <w:tcW w:w="2198" w:type="pct"/>
            <w:gridSpan w:val="2"/>
            <w:shd w:val="clear" w:color="auto" w:fill="FFFFFF"/>
            <w:tcMar>
              <w:left w:w="57" w:type="dxa"/>
            </w:tcMar>
          </w:tcPr>
          <w:p w14:paraId="6BD682ED" w14:textId="77777777" w:rsidR="00E814C5" w:rsidRPr="009358C4" w:rsidRDefault="009D75C8" w:rsidP="00D909DE">
            <w:pPr>
              <w:ind w:firstLine="18"/>
              <w:rPr>
                <w:sz w:val="21"/>
                <w:szCs w:val="21"/>
              </w:rPr>
            </w:pPr>
            <w:r w:rsidRPr="009358C4">
              <w:rPr>
                <w:sz w:val="21"/>
                <w:szCs w:val="21"/>
              </w:rPr>
              <w:t xml:space="preserve">МКУ «Управление по делам ГО и ЧС </w:t>
            </w:r>
          </w:p>
          <w:p w14:paraId="0B40285E" w14:textId="1F69A80C" w:rsidR="009D75C8" w:rsidRPr="009358C4" w:rsidRDefault="009D75C8" w:rsidP="00D909DE">
            <w:pPr>
              <w:ind w:firstLine="18"/>
              <w:rPr>
                <w:sz w:val="21"/>
                <w:szCs w:val="21"/>
              </w:rPr>
            </w:pPr>
            <w:r w:rsidRPr="009358C4">
              <w:rPr>
                <w:sz w:val="21"/>
                <w:szCs w:val="21"/>
              </w:rPr>
              <w:t>г</w:t>
            </w:r>
            <w:r w:rsidR="001655A2" w:rsidRPr="009358C4">
              <w:rPr>
                <w:sz w:val="21"/>
                <w:szCs w:val="21"/>
              </w:rPr>
              <w:t>.</w:t>
            </w:r>
            <w:r w:rsidRPr="009358C4">
              <w:rPr>
                <w:sz w:val="21"/>
                <w:szCs w:val="21"/>
              </w:rPr>
              <w:t xml:space="preserve"> Калининграда»</w:t>
            </w:r>
          </w:p>
          <w:p w14:paraId="37595020" w14:textId="77777777" w:rsidR="009D75C8" w:rsidRPr="009358C4" w:rsidRDefault="009D75C8" w:rsidP="00D909DE">
            <w:pPr>
              <w:ind w:firstLine="18"/>
              <w:rPr>
                <w:sz w:val="21"/>
                <w:szCs w:val="21"/>
              </w:rPr>
            </w:pPr>
            <w:r w:rsidRPr="009358C4">
              <w:rPr>
                <w:sz w:val="21"/>
                <w:szCs w:val="21"/>
              </w:rPr>
              <w:t>(кроме рытья шурфов и скважин)</w:t>
            </w:r>
          </w:p>
        </w:tc>
        <w:tc>
          <w:tcPr>
            <w:tcW w:w="1197" w:type="pct"/>
            <w:shd w:val="clear" w:color="auto" w:fill="FFFFFF"/>
          </w:tcPr>
          <w:p w14:paraId="7863BB61" w14:textId="77777777" w:rsidR="009D75C8" w:rsidRPr="009358C4" w:rsidRDefault="009D75C8" w:rsidP="00D909DE">
            <w:pPr>
              <w:rPr>
                <w:sz w:val="21"/>
                <w:szCs w:val="21"/>
              </w:rPr>
            </w:pPr>
            <w:r w:rsidRPr="009358C4">
              <w:rPr>
                <w:sz w:val="21"/>
                <w:szCs w:val="21"/>
              </w:rPr>
              <w:t>ул. Октябрьская, 79,</w:t>
            </w:r>
          </w:p>
          <w:p w14:paraId="25187DB0" w14:textId="73C814EA" w:rsidR="009D75C8" w:rsidRPr="009358C4" w:rsidRDefault="009D75C8" w:rsidP="00D909DE">
            <w:pPr>
              <w:rPr>
                <w:sz w:val="21"/>
                <w:szCs w:val="21"/>
              </w:rPr>
            </w:pPr>
            <w:r w:rsidRPr="009358C4">
              <w:rPr>
                <w:sz w:val="21"/>
                <w:szCs w:val="21"/>
              </w:rPr>
              <w:t>каб. 417</w:t>
            </w:r>
            <w:r w:rsidR="001655A2" w:rsidRPr="009358C4">
              <w:rPr>
                <w:sz w:val="21"/>
                <w:szCs w:val="21"/>
              </w:rPr>
              <w:t>,</w:t>
            </w:r>
            <w:r w:rsidRPr="009358C4">
              <w:rPr>
                <w:sz w:val="21"/>
                <w:szCs w:val="21"/>
              </w:rPr>
              <w:t xml:space="preserve">     </w:t>
            </w:r>
          </w:p>
          <w:p w14:paraId="379A8FBF" w14:textId="77777777" w:rsidR="009D75C8" w:rsidRPr="009358C4" w:rsidRDefault="009D75C8" w:rsidP="00D909DE">
            <w:pPr>
              <w:rPr>
                <w:sz w:val="21"/>
                <w:szCs w:val="21"/>
              </w:rPr>
            </w:pPr>
            <w:r w:rsidRPr="009358C4">
              <w:rPr>
                <w:sz w:val="21"/>
                <w:szCs w:val="21"/>
                <w:lang w:val="en-US"/>
              </w:rPr>
              <w:t>gochs</w:t>
            </w:r>
            <w:r w:rsidRPr="009358C4">
              <w:rPr>
                <w:sz w:val="21"/>
                <w:szCs w:val="21"/>
              </w:rPr>
              <w:t>-</w:t>
            </w:r>
            <w:r w:rsidRPr="009358C4">
              <w:rPr>
                <w:sz w:val="21"/>
                <w:szCs w:val="21"/>
                <w:lang w:val="en-US"/>
              </w:rPr>
              <w:t>soppv</w:t>
            </w:r>
            <w:r w:rsidRPr="009358C4">
              <w:rPr>
                <w:sz w:val="21"/>
                <w:szCs w:val="21"/>
              </w:rPr>
              <w:t>@</w:t>
            </w:r>
            <w:r w:rsidRPr="009358C4">
              <w:rPr>
                <w:sz w:val="21"/>
                <w:szCs w:val="21"/>
                <w:lang w:val="en-US"/>
              </w:rPr>
              <w:t>klgd</w:t>
            </w:r>
            <w:r w:rsidRPr="009358C4">
              <w:rPr>
                <w:sz w:val="21"/>
                <w:szCs w:val="21"/>
              </w:rPr>
              <w:t>.</w:t>
            </w:r>
            <w:r w:rsidRPr="009358C4">
              <w:rPr>
                <w:sz w:val="21"/>
                <w:szCs w:val="21"/>
                <w:lang w:val="en-US"/>
              </w:rPr>
              <w:t>ru</w:t>
            </w:r>
          </w:p>
        </w:tc>
        <w:tc>
          <w:tcPr>
            <w:tcW w:w="889" w:type="pct"/>
            <w:shd w:val="clear" w:color="auto" w:fill="FFFFFF"/>
          </w:tcPr>
          <w:p w14:paraId="3F895ED0" w14:textId="77777777" w:rsidR="009D75C8" w:rsidRPr="009358C4" w:rsidRDefault="009D75C8" w:rsidP="00D909DE">
            <w:pPr>
              <w:rPr>
                <w:sz w:val="21"/>
                <w:szCs w:val="21"/>
              </w:rPr>
            </w:pPr>
            <w:r w:rsidRPr="009358C4">
              <w:rPr>
                <w:sz w:val="21"/>
                <w:szCs w:val="21"/>
              </w:rPr>
              <w:t>пн.-пт.</w:t>
            </w:r>
          </w:p>
          <w:p w14:paraId="3360A835" w14:textId="77777777" w:rsidR="00E814C5" w:rsidRPr="009358C4" w:rsidRDefault="009D75C8" w:rsidP="00D909DE">
            <w:pPr>
              <w:rPr>
                <w:sz w:val="21"/>
                <w:szCs w:val="21"/>
              </w:rPr>
            </w:pPr>
            <w:r w:rsidRPr="009358C4">
              <w:rPr>
                <w:sz w:val="21"/>
                <w:szCs w:val="21"/>
              </w:rPr>
              <w:t>10</w:t>
            </w:r>
            <w:r w:rsidR="001655A2" w:rsidRPr="009358C4">
              <w:rPr>
                <w:sz w:val="21"/>
                <w:szCs w:val="21"/>
              </w:rPr>
              <w:t>.00</w:t>
            </w:r>
            <w:r w:rsidRPr="009358C4">
              <w:rPr>
                <w:sz w:val="21"/>
                <w:szCs w:val="21"/>
              </w:rPr>
              <w:t>-13</w:t>
            </w:r>
            <w:r w:rsidR="001655A2" w:rsidRPr="009358C4">
              <w:rPr>
                <w:sz w:val="21"/>
                <w:szCs w:val="21"/>
              </w:rPr>
              <w:t>.00</w:t>
            </w:r>
            <w:r w:rsidRPr="009358C4">
              <w:rPr>
                <w:sz w:val="21"/>
                <w:szCs w:val="21"/>
              </w:rPr>
              <w:t xml:space="preserve">, </w:t>
            </w:r>
          </w:p>
          <w:p w14:paraId="73AB4DFB" w14:textId="277FC5B5" w:rsidR="009D75C8" w:rsidRPr="009358C4" w:rsidRDefault="009D75C8" w:rsidP="00E814C5">
            <w:pPr>
              <w:rPr>
                <w:sz w:val="21"/>
                <w:szCs w:val="21"/>
              </w:rPr>
            </w:pPr>
            <w:r w:rsidRPr="009358C4">
              <w:rPr>
                <w:sz w:val="21"/>
                <w:szCs w:val="21"/>
              </w:rPr>
              <w:t>14-16</w:t>
            </w:r>
            <w:r w:rsidR="00E814C5" w:rsidRPr="009358C4">
              <w:rPr>
                <w:sz w:val="21"/>
                <w:szCs w:val="21"/>
              </w:rPr>
              <w:t xml:space="preserve"> (</w:t>
            </w:r>
            <w:r w:rsidRPr="009358C4">
              <w:rPr>
                <w:sz w:val="21"/>
                <w:szCs w:val="21"/>
              </w:rPr>
              <w:t xml:space="preserve">время согласовать </w:t>
            </w:r>
            <w:r w:rsidR="00E814C5" w:rsidRPr="009358C4">
              <w:rPr>
                <w:sz w:val="21"/>
                <w:szCs w:val="21"/>
              </w:rPr>
              <w:br/>
            </w:r>
            <w:r w:rsidRPr="009358C4">
              <w:rPr>
                <w:sz w:val="21"/>
                <w:szCs w:val="21"/>
              </w:rPr>
              <w:t>по телефону</w:t>
            </w:r>
            <w:r w:rsidR="00E814C5" w:rsidRPr="009358C4">
              <w:rPr>
                <w:sz w:val="21"/>
                <w:szCs w:val="21"/>
              </w:rPr>
              <w:t>)</w:t>
            </w:r>
            <w:r w:rsidRPr="009358C4">
              <w:rPr>
                <w:sz w:val="21"/>
                <w:szCs w:val="21"/>
              </w:rPr>
              <w:tab/>
            </w:r>
          </w:p>
        </w:tc>
        <w:tc>
          <w:tcPr>
            <w:tcW w:w="506" w:type="pct"/>
            <w:shd w:val="clear" w:color="auto" w:fill="FFFFFF"/>
          </w:tcPr>
          <w:p w14:paraId="0DDB9471" w14:textId="77777777" w:rsidR="009D75C8" w:rsidRPr="009358C4" w:rsidRDefault="009D75C8" w:rsidP="00D909DE">
            <w:pPr>
              <w:jc w:val="right"/>
              <w:rPr>
                <w:sz w:val="21"/>
                <w:szCs w:val="21"/>
              </w:rPr>
            </w:pPr>
            <w:r w:rsidRPr="009358C4">
              <w:rPr>
                <w:sz w:val="21"/>
                <w:szCs w:val="21"/>
              </w:rPr>
              <w:t>92-38-70</w:t>
            </w:r>
          </w:p>
        </w:tc>
      </w:tr>
      <w:tr w:rsidR="009D75C8" w:rsidRPr="009358C4" w14:paraId="132CAC75" w14:textId="77777777" w:rsidTr="00E814C5">
        <w:tc>
          <w:tcPr>
            <w:tcW w:w="210" w:type="pct"/>
            <w:shd w:val="clear" w:color="auto" w:fill="FFFFFF"/>
            <w:tcMar>
              <w:left w:w="57" w:type="dxa"/>
              <w:right w:w="57" w:type="dxa"/>
            </w:tcMar>
          </w:tcPr>
          <w:p w14:paraId="44FDD651" w14:textId="77777777" w:rsidR="009D75C8" w:rsidRPr="009358C4" w:rsidRDefault="009D75C8" w:rsidP="00D909DE">
            <w:pPr>
              <w:jc w:val="center"/>
              <w:rPr>
                <w:sz w:val="21"/>
                <w:szCs w:val="21"/>
              </w:rPr>
            </w:pPr>
            <w:r w:rsidRPr="009358C4">
              <w:rPr>
                <w:sz w:val="21"/>
                <w:szCs w:val="21"/>
              </w:rPr>
              <w:t>16</w:t>
            </w:r>
          </w:p>
        </w:tc>
        <w:tc>
          <w:tcPr>
            <w:tcW w:w="2198" w:type="pct"/>
            <w:gridSpan w:val="2"/>
            <w:shd w:val="clear" w:color="auto" w:fill="FFFFFF"/>
            <w:tcMar>
              <w:left w:w="57" w:type="dxa"/>
            </w:tcMar>
          </w:tcPr>
          <w:p w14:paraId="5913C827" w14:textId="77777777" w:rsidR="009D75C8" w:rsidRPr="009358C4" w:rsidRDefault="009D75C8" w:rsidP="00D909DE">
            <w:pPr>
              <w:rPr>
                <w:sz w:val="21"/>
                <w:szCs w:val="21"/>
              </w:rPr>
            </w:pPr>
            <w:r w:rsidRPr="009358C4">
              <w:rPr>
                <w:sz w:val="21"/>
                <w:szCs w:val="21"/>
              </w:rPr>
              <w:t>ПУ ФСБ России по Калининградской области (в/ч 2055)</w:t>
            </w:r>
          </w:p>
          <w:p w14:paraId="66F25B21" w14:textId="77777777" w:rsidR="009D75C8" w:rsidRPr="009358C4" w:rsidRDefault="009D75C8" w:rsidP="00D909DE">
            <w:pPr>
              <w:ind w:firstLine="18"/>
              <w:rPr>
                <w:sz w:val="21"/>
                <w:szCs w:val="21"/>
              </w:rPr>
            </w:pPr>
          </w:p>
        </w:tc>
        <w:tc>
          <w:tcPr>
            <w:tcW w:w="1197" w:type="pct"/>
            <w:shd w:val="clear" w:color="auto" w:fill="FFFFFF"/>
          </w:tcPr>
          <w:p w14:paraId="7A9EEE75" w14:textId="37AA34F4" w:rsidR="009D75C8" w:rsidRPr="009358C4" w:rsidRDefault="009D75C8" w:rsidP="00D909DE">
            <w:pPr>
              <w:rPr>
                <w:sz w:val="21"/>
                <w:szCs w:val="21"/>
              </w:rPr>
            </w:pPr>
            <w:r w:rsidRPr="009358C4">
              <w:rPr>
                <w:sz w:val="21"/>
                <w:szCs w:val="21"/>
              </w:rPr>
              <w:t>ул. А. Суворова, 15</w:t>
            </w:r>
            <w:r w:rsidR="001655A2" w:rsidRPr="009358C4">
              <w:rPr>
                <w:sz w:val="21"/>
                <w:szCs w:val="21"/>
              </w:rPr>
              <w:t>,</w:t>
            </w:r>
          </w:p>
        </w:tc>
        <w:tc>
          <w:tcPr>
            <w:tcW w:w="889" w:type="pct"/>
            <w:shd w:val="clear" w:color="auto" w:fill="FFFFFF"/>
          </w:tcPr>
          <w:p w14:paraId="3E2EE6CE" w14:textId="77777777" w:rsidR="009D75C8" w:rsidRPr="009358C4" w:rsidRDefault="009D75C8" w:rsidP="00D909DE">
            <w:pPr>
              <w:rPr>
                <w:sz w:val="21"/>
                <w:szCs w:val="21"/>
              </w:rPr>
            </w:pPr>
            <w:r w:rsidRPr="009358C4">
              <w:rPr>
                <w:sz w:val="21"/>
                <w:szCs w:val="21"/>
              </w:rPr>
              <w:t xml:space="preserve">ср. 10.00-13.00, </w:t>
            </w:r>
          </w:p>
          <w:p w14:paraId="285940AF" w14:textId="77777777" w:rsidR="009D75C8" w:rsidRPr="009358C4" w:rsidRDefault="009D75C8" w:rsidP="00D909DE">
            <w:pPr>
              <w:rPr>
                <w:sz w:val="21"/>
                <w:szCs w:val="21"/>
              </w:rPr>
            </w:pPr>
            <w:r w:rsidRPr="009358C4">
              <w:rPr>
                <w:sz w:val="21"/>
                <w:szCs w:val="21"/>
              </w:rPr>
              <w:t xml:space="preserve">      14.00-17.00</w:t>
            </w:r>
          </w:p>
        </w:tc>
        <w:tc>
          <w:tcPr>
            <w:tcW w:w="506" w:type="pct"/>
            <w:shd w:val="clear" w:color="auto" w:fill="FFFFFF"/>
          </w:tcPr>
          <w:p w14:paraId="031336DF" w14:textId="77777777" w:rsidR="009D75C8" w:rsidRPr="009358C4" w:rsidRDefault="009D75C8" w:rsidP="00D909DE">
            <w:pPr>
              <w:jc w:val="right"/>
              <w:rPr>
                <w:sz w:val="21"/>
                <w:szCs w:val="21"/>
              </w:rPr>
            </w:pPr>
            <w:r w:rsidRPr="009358C4">
              <w:rPr>
                <w:sz w:val="21"/>
                <w:szCs w:val="21"/>
              </w:rPr>
              <w:t>64-83-84</w:t>
            </w:r>
          </w:p>
        </w:tc>
      </w:tr>
      <w:tr w:rsidR="009D75C8" w:rsidRPr="009358C4" w14:paraId="11CDFC66" w14:textId="77777777" w:rsidTr="00E814C5">
        <w:tc>
          <w:tcPr>
            <w:tcW w:w="210" w:type="pct"/>
            <w:shd w:val="clear" w:color="auto" w:fill="FFFFFF"/>
            <w:tcMar>
              <w:left w:w="57" w:type="dxa"/>
              <w:right w:w="57" w:type="dxa"/>
            </w:tcMar>
          </w:tcPr>
          <w:p w14:paraId="33E0B4C3" w14:textId="77777777" w:rsidR="009D75C8" w:rsidRPr="009358C4" w:rsidRDefault="009D75C8" w:rsidP="00D909DE">
            <w:pPr>
              <w:jc w:val="center"/>
              <w:rPr>
                <w:sz w:val="21"/>
                <w:szCs w:val="21"/>
                <w:lang w:val="en-US"/>
              </w:rPr>
            </w:pPr>
            <w:r w:rsidRPr="009358C4">
              <w:rPr>
                <w:sz w:val="21"/>
                <w:szCs w:val="21"/>
                <w:lang w:val="en-US"/>
              </w:rPr>
              <w:t>17</w:t>
            </w:r>
          </w:p>
        </w:tc>
        <w:tc>
          <w:tcPr>
            <w:tcW w:w="2198" w:type="pct"/>
            <w:gridSpan w:val="2"/>
            <w:shd w:val="clear" w:color="auto" w:fill="FFFFFF"/>
            <w:tcMar>
              <w:left w:w="57" w:type="dxa"/>
            </w:tcMar>
          </w:tcPr>
          <w:p w14:paraId="4E83666B" w14:textId="6F12BEFF" w:rsidR="009D75C8" w:rsidRPr="009358C4" w:rsidRDefault="001655A2" w:rsidP="00D909DE">
            <w:pPr>
              <w:ind w:firstLine="18"/>
              <w:rPr>
                <w:sz w:val="21"/>
                <w:szCs w:val="21"/>
              </w:rPr>
            </w:pPr>
            <w:r w:rsidRPr="009358C4">
              <w:rPr>
                <w:sz w:val="21"/>
                <w:szCs w:val="21"/>
              </w:rPr>
              <w:t>В</w:t>
            </w:r>
            <w:r w:rsidR="009D75C8" w:rsidRPr="009358C4">
              <w:rPr>
                <w:sz w:val="21"/>
                <w:szCs w:val="21"/>
              </w:rPr>
              <w:t>/ч 40129</w:t>
            </w:r>
          </w:p>
        </w:tc>
        <w:tc>
          <w:tcPr>
            <w:tcW w:w="1197" w:type="pct"/>
            <w:shd w:val="clear" w:color="auto" w:fill="FFFFFF"/>
          </w:tcPr>
          <w:p w14:paraId="21FCFEF3" w14:textId="77777777" w:rsidR="009D75C8" w:rsidRPr="009358C4" w:rsidRDefault="009D75C8" w:rsidP="00D909DE">
            <w:pPr>
              <w:rPr>
                <w:sz w:val="21"/>
                <w:szCs w:val="21"/>
              </w:rPr>
            </w:pPr>
            <w:r w:rsidRPr="009358C4">
              <w:rPr>
                <w:sz w:val="21"/>
                <w:szCs w:val="21"/>
              </w:rPr>
              <w:t>ул. Ушакова, 7</w:t>
            </w:r>
          </w:p>
        </w:tc>
        <w:tc>
          <w:tcPr>
            <w:tcW w:w="889" w:type="pct"/>
            <w:shd w:val="clear" w:color="auto" w:fill="FFFFFF"/>
          </w:tcPr>
          <w:p w14:paraId="01CD6F39" w14:textId="363A2ABE" w:rsidR="009D75C8" w:rsidRPr="009358C4" w:rsidRDefault="00E814C5" w:rsidP="00D909DE">
            <w:pPr>
              <w:rPr>
                <w:sz w:val="21"/>
                <w:szCs w:val="21"/>
              </w:rPr>
            </w:pPr>
            <w:r w:rsidRPr="009358C4">
              <w:rPr>
                <w:sz w:val="21"/>
                <w:szCs w:val="21"/>
              </w:rPr>
              <w:t>чт.</w:t>
            </w:r>
            <w:r w:rsidR="009D75C8" w:rsidRPr="009358C4">
              <w:rPr>
                <w:sz w:val="21"/>
                <w:szCs w:val="21"/>
              </w:rPr>
              <w:t xml:space="preserve">  9.00-12.00, </w:t>
            </w:r>
          </w:p>
          <w:p w14:paraId="41308100" w14:textId="70868AAB" w:rsidR="009D75C8" w:rsidRPr="009358C4" w:rsidRDefault="009D75C8" w:rsidP="00E814C5">
            <w:pPr>
              <w:rPr>
                <w:sz w:val="21"/>
                <w:szCs w:val="21"/>
              </w:rPr>
            </w:pPr>
            <w:r w:rsidRPr="009358C4">
              <w:rPr>
                <w:sz w:val="21"/>
                <w:szCs w:val="21"/>
              </w:rPr>
              <w:t xml:space="preserve">      14.00-17.00</w:t>
            </w:r>
          </w:p>
        </w:tc>
        <w:tc>
          <w:tcPr>
            <w:tcW w:w="506" w:type="pct"/>
            <w:shd w:val="clear" w:color="auto" w:fill="FFFFFF"/>
          </w:tcPr>
          <w:p w14:paraId="7CD1A5AE" w14:textId="77777777" w:rsidR="009D75C8" w:rsidRPr="009358C4" w:rsidRDefault="009D75C8" w:rsidP="00D909DE">
            <w:pPr>
              <w:jc w:val="right"/>
              <w:rPr>
                <w:sz w:val="21"/>
                <w:szCs w:val="21"/>
              </w:rPr>
            </w:pPr>
            <w:r w:rsidRPr="009358C4">
              <w:rPr>
                <w:sz w:val="21"/>
                <w:szCs w:val="21"/>
              </w:rPr>
              <w:t>50-25-89</w:t>
            </w:r>
          </w:p>
        </w:tc>
      </w:tr>
      <w:tr w:rsidR="009D75C8" w:rsidRPr="009358C4" w14:paraId="12A1589D" w14:textId="77777777" w:rsidTr="00E814C5">
        <w:tc>
          <w:tcPr>
            <w:tcW w:w="210" w:type="pct"/>
            <w:shd w:val="clear" w:color="auto" w:fill="FFFFFF"/>
            <w:tcMar>
              <w:left w:w="57" w:type="dxa"/>
              <w:right w:w="57" w:type="dxa"/>
            </w:tcMar>
          </w:tcPr>
          <w:p w14:paraId="26589605" w14:textId="77777777" w:rsidR="009D75C8" w:rsidRPr="009358C4" w:rsidRDefault="009D75C8" w:rsidP="00D909DE">
            <w:pPr>
              <w:jc w:val="center"/>
              <w:rPr>
                <w:sz w:val="21"/>
                <w:szCs w:val="21"/>
              </w:rPr>
            </w:pPr>
            <w:r w:rsidRPr="009358C4">
              <w:rPr>
                <w:sz w:val="21"/>
                <w:szCs w:val="21"/>
              </w:rPr>
              <w:t>18</w:t>
            </w:r>
          </w:p>
        </w:tc>
        <w:tc>
          <w:tcPr>
            <w:tcW w:w="2198" w:type="pct"/>
            <w:gridSpan w:val="2"/>
            <w:shd w:val="clear" w:color="auto" w:fill="FFFFFF"/>
            <w:tcMar>
              <w:left w:w="57" w:type="dxa"/>
            </w:tcMar>
          </w:tcPr>
          <w:p w14:paraId="2F8003CD" w14:textId="77777777" w:rsidR="009D75C8" w:rsidRPr="009358C4" w:rsidRDefault="009D75C8" w:rsidP="00D909DE">
            <w:pPr>
              <w:ind w:firstLine="18"/>
              <w:rPr>
                <w:sz w:val="21"/>
                <w:szCs w:val="21"/>
              </w:rPr>
            </w:pPr>
            <w:r w:rsidRPr="009358C4">
              <w:rPr>
                <w:sz w:val="21"/>
                <w:szCs w:val="21"/>
              </w:rPr>
              <w:t>МКУ «ГДСР»</w:t>
            </w:r>
          </w:p>
        </w:tc>
        <w:tc>
          <w:tcPr>
            <w:tcW w:w="1197" w:type="pct"/>
            <w:shd w:val="clear" w:color="auto" w:fill="FFFFFF"/>
          </w:tcPr>
          <w:p w14:paraId="5D1E9BF9" w14:textId="77777777" w:rsidR="009D75C8" w:rsidRPr="009358C4" w:rsidRDefault="009D75C8" w:rsidP="00D909DE">
            <w:pPr>
              <w:rPr>
                <w:sz w:val="21"/>
                <w:szCs w:val="21"/>
              </w:rPr>
            </w:pPr>
            <w:r w:rsidRPr="009358C4">
              <w:rPr>
                <w:sz w:val="21"/>
                <w:szCs w:val="21"/>
              </w:rPr>
              <w:t>ул. Косм. Леонова, 49, каб. 13</w:t>
            </w:r>
          </w:p>
          <w:p w14:paraId="4BA1EC26" w14:textId="7482C58B" w:rsidR="009D75C8" w:rsidRPr="009358C4" w:rsidRDefault="009D75C8" w:rsidP="00D909DE">
            <w:pPr>
              <w:rPr>
                <w:sz w:val="21"/>
                <w:szCs w:val="21"/>
              </w:rPr>
            </w:pPr>
            <w:r w:rsidRPr="009358C4">
              <w:rPr>
                <w:sz w:val="21"/>
                <w:szCs w:val="21"/>
                <w:lang w:val="en-US"/>
              </w:rPr>
              <w:t>to</w:t>
            </w:r>
            <w:r w:rsidRPr="009358C4">
              <w:rPr>
                <w:sz w:val="21"/>
                <w:szCs w:val="21"/>
              </w:rPr>
              <w:t>-</w:t>
            </w:r>
            <w:r w:rsidRPr="009358C4">
              <w:rPr>
                <w:sz w:val="21"/>
                <w:szCs w:val="21"/>
                <w:lang w:val="en-US"/>
              </w:rPr>
              <w:t>gdsr</w:t>
            </w:r>
            <w:r w:rsidRPr="009358C4">
              <w:rPr>
                <w:sz w:val="21"/>
                <w:szCs w:val="21"/>
              </w:rPr>
              <w:t>@</w:t>
            </w:r>
            <w:r w:rsidRPr="009358C4">
              <w:rPr>
                <w:sz w:val="21"/>
                <w:szCs w:val="21"/>
                <w:lang w:val="en-US"/>
              </w:rPr>
              <w:t>mail</w:t>
            </w:r>
            <w:r w:rsidRPr="009358C4">
              <w:rPr>
                <w:sz w:val="21"/>
                <w:szCs w:val="21"/>
              </w:rPr>
              <w:t>.</w:t>
            </w:r>
            <w:r w:rsidRPr="009358C4">
              <w:rPr>
                <w:sz w:val="21"/>
                <w:szCs w:val="21"/>
                <w:lang w:val="en-US"/>
              </w:rPr>
              <w:t>ru</w:t>
            </w:r>
          </w:p>
        </w:tc>
        <w:tc>
          <w:tcPr>
            <w:tcW w:w="889" w:type="pct"/>
            <w:shd w:val="clear" w:color="auto" w:fill="FFFFFF"/>
          </w:tcPr>
          <w:p w14:paraId="57E15669" w14:textId="77777777" w:rsidR="00E814C5" w:rsidRPr="009358C4" w:rsidRDefault="009D75C8" w:rsidP="00D909DE">
            <w:pPr>
              <w:rPr>
                <w:sz w:val="21"/>
                <w:szCs w:val="21"/>
              </w:rPr>
            </w:pPr>
            <w:r w:rsidRPr="009358C4">
              <w:rPr>
                <w:sz w:val="21"/>
                <w:szCs w:val="21"/>
              </w:rPr>
              <w:t xml:space="preserve">вт., чт.  </w:t>
            </w:r>
          </w:p>
          <w:p w14:paraId="1DED4626" w14:textId="7ABCF027" w:rsidR="009D75C8" w:rsidRPr="009358C4" w:rsidRDefault="009D75C8" w:rsidP="00D909DE">
            <w:pPr>
              <w:rPr>
                <w:sz w:val="21"/>
                <w:szCs w:val="21"/>
              </w:rPr>
            </w:pPr>
            <w:r w:rsidRPr="009358C4">
              <w:rPr>
                <w:sz w:val="21"/>
                <w:szCs w:val="21"/>
              </w:rPr>
              <w:t>09.30-12.30</w:t>
            </w:r>
          </w:p>
        </w:tc>
        <w:tc>
          <w:tcPr>
            <w:tcW w:w="506" w:type="pct"/>
            <w:shd w:val="clear" w:color="auto" w:fill="FFFFFF"/>
          </w:tcPr>
          <w:p w14:paraId="32A8D933" w14:textId="77777777" w:rsidR="009D75C8" w:rsidRPr="009358C4" w:rsidRDefault="009D75C8" w:rsidP="00D909DE">
            <w:pPr>
              <w:jc w:val="right"/>
              <w:rPr>
                <w:sz w:val="21"/>
                <w:szCs w:val="21"/>
              </w:rPr>
            </w:pPr>
            <w:r w:rsidRPr="009358C4">
              <w:rPr>
                <w:sz w:val="21"/>
                <w:szCs w:val="21"/>
              </w:rPr>
              <w:t>21-67-84</w:t>
            </w:r>
          </w:p>
        </w:tc>
      </w:tr>
      <w:tr w:rsidR="009D75C8" w:rsidRPr="009358C4" w14:paraId="6D2F4EBB" w14:textId="77777777" w:rsidTr="00E814C5">
        <w:tc>
          <w:tcPr>
            <w:tcW w:w="210" w:type="pct"/>
            <w:shd w:val="clear" w:color="auto" w:fill="FFFFFF"/>
            <w:tcMar>
              <w:left w:w="57" w:type="dxa"/>
              <w:right w:w="57" w:type="dxa"/>
            </w:tcMar>
          </w:tcPr>
          <w:p w14:paraId="52D145C4" w14:textId="77777777" w:rsidR="009D75C8" w:rsidRPr="009358C4" w:rsidRDefault="009D75C8" w:rsidP="00D909DE">
            <w:pPr>
              <w:jc w:val="center"/>
              <w:rPr>
                <w:sz w:val="21"/>
                <w:szCs w:val="21"/>
              </w:rPr>
            </w:pPr>
            <w:r w:rsidRPr="009358C4">
              <w:rPr>
                <w:sz w:val="21"/>
                <w:szCs w:val="21"/>
              </w:rPr>
              <w:t>19</w:t>
            </w:r>
          </w:p>
        </w:tc>
        <w:tc>
          <w:tcPr>
            <w:tcW w:w="2198" w:type="pct"/>
            <w:gridSpan w:val="2"/>
            <w:shd w:val="clear" w:color="auto" w:fill="FFFFFF"/>
            <w:tcMar>
              <w:left w:w="57" w:type="dxa"/>
              <w:right w:w="57" w:type="dxa"/>
            </w:tcMar>
          </w:tcPr>
          <w:p w14:paraId="5221E84D" w14:textId="77777777" w:rsidR="009D75C8" w:rsidRPr="009358C4" w:rsidRDefault="009D75C8" w:rsidP="00D909DE">
            <w:pPr>
              <w:ind w:firstLine="18"/>
              <w:rPr>
                <w:sz w:val="21"/>
                <w:szCs w:val="21"/>
              </w:rPr>
            </w:pPr>
            <w:r w:rsidRPr="009358C4">
              <w:rPr>
                <w:sz w:val="21"/>
                <w:szCs w:val="21"/>
              </w:rPr>
              <w:t>МБУ  «ГИДРОТЕХНИК»</w:t>
            </w:r>
          </w:p>
          <w:p w14:paraId="32447255" w14:textId="77777777" w:rsidR="001655A2" w:rsidRPr="009358C4" w:rsidRDefault="001655A2" w:rsidP="00D909DE">
            <w:pPr>
              <w:ind w:firstLine="18"/>
              <w:rPr>
                <w:sz w:val="21"/>
                <w:szCs w:val="21"/>
              </w:rPr>
            </w:pPr>
          </w:p>
          <w:p w14:paraId="416E5C06" w14:textId="77777777" w:rsidR="001655A2" w:rsidRPr="009358C4" w:rsidRDefault="001655A2" w:rsidP="00D909DE">
            <w:pPr>
              <w:ind w:firstLine="18"/>
              <w:rPr>
                <w:sz w:val="21"/>
                <w:szCs w:val="21"/>
              </w:rPr>
            </w:pPr>
          </w:p>
        </w:tc>
        <w:tc>
          <w:tcPr>
            <w:tcW w:w="1197" w:type="pct"/>
            <w:shd w:val="clear" w:color="auto" w:fill="FFFFFF"/>
          </w:tcPr>
          <w:p w14:paraId="3D560B98" w14:textId="77777777" w:rsidR="00E814C5" w:rsidRPr="009358C4" w:rsidRDefault="009D75C8" w:rsidP="00D909DE">
            <w:pPr>
              <w:rPr>
                <w:sz w:val="21"/>
                <w:szCs w:val="21"/>
              </w:rPr>
            </w:pPr>
            <w:r w:rsidRPr="009358C4">
              <w:rPr>
                <w:sz w:val="21"/>
                <w:szCs w:val="21"/>
              </w:rPr>
              <w:t xml:space="preserve">ул. Косм. Леонова, </w:t>
            </w:r>
          </w:p>
          <w:p w14:paraId="41CD3AA1" w14:textId="290790C6" w:rsidR="009D75C8" w:rsidRPr="009358C4" w:rsidRDefault="009D75C8" w:rsidP="00D909DE">
            <w:pPr>
              <w:rPr>
                <w:sz w:val="21"/>
                <w:szCs w:val="21"/>
              </w:rPr>
            </w:pPr>
            <w:r w:rsidRPr="009358C4">
              <w:rPr>
                <w:sz w:val="21"/>
                <w:szCs w:val="21"/>
              </w:rPr>
              <w:t>36-38</w:t>
            </w:r>
          </w:p>
        </w:tc>
        <w:tc>
          <w:tcPr>
            <w:tcW w:w="889" w:type="pct"/>
            <w:shd w:val="clear" w:color="auto" w:fill="FFFFFF"/>
          </w:tcPr>
          <w:p w14:paraId="2249CB81" w14:textId="77777777" w:rsidR="00E814C5" w:rsidRPr="009358C4" w:rsidRDefault="009D75C8" w:rsidP="00D909DE">
            <w:pPr>
              <w:rPr>
                <w:sz w:val="21"/>
                <w:szCs w:val="21"/>
              </w:rPr>
            </w:pPr>
            <w:r w:rsidRPr="009358C4">
              <w:rPr>
                <w:sz w:val="21"/>
                <w:szCs w:val="21"/>
              </w:rPr>
              <w:t>пн., пт.</w:t>
            </w:r>
          </w:p>
          <w:p w14:paraId="794F1444" w14:textId="17EC2A88" w:rsidR="009D75C8" w:rsidRPr="009358C4" w:rsidRDefault="009D75C8" w:rsidP="00D909DE">
            <w:pPr>
              <w:rPr>
                <w:sz w:val="21"/>
                <w:szCs w:val="21"/>
              </w:rPr>
            </w:pPr>
            <w:r w:rsidRPr="009358C4">
              <w:rPr>
                <w:sz w:val="21"/>
                <w:szCs w:val="21"/>
              </w:rPr>
              <w:t xml:space="preserve">9.00-12.00, </w:t>
            </w:r>
          </w:p>
          <w:p w14:paraId="69C9767A" w14:textId="66DFBA33" w:rsidR="009D75C8" w:rsidRPr="009358C4" w:rsidRDefault="009D75C8" w:rsidP="00D909DE">
            <w:pPr>
              <w:rPr>
                <w:sz w:val="21"/>
                <w:szCs w:val="21"/>
              </w:rPr>
            </w:pPr>
            <w:r w:rsidRPr="009358C4">
              <w:rPr>
                <w:sz w:val="21"/>
                <w:szCs w:val="21"/>
              </w:rPr>
              <w:t>ср. 13.00-16.00</w:t>
            </w:r>
            <w:r w:rsidRPr="009358C4">
              <w:rPr>
                <w:sz w:val="21"/>
                <w:szCs w:val="21"/>
              </w:rPr>
              <w:tab/>
            </w:r>
          </w:p>
        </w:tc>
        <w:tc>
          <w:tcPr>
            <w:tcW w:w="506" w:type="pct"/>
            <w:shd w:val="clear" w:color="auto" w:fill="FFFFFF"/>
          </w:tcPr>
          <w:p w14:paraId="70D3173C" w14:textId="77777777" w:rsidR="009D75C8" w:rsidRPr="009358C4" w:rsidRDefault="009D75C8" w:rsidP="00D909DE">
            <w:pPr>
              <w:jc w:val="right"/>
              <w:rPr>
                <w:sz w:val="21"/>
                <w:szCs w:val="21"/>
              </w:rPr>
            </w:pPr>
            <w:r w:rsidRPr="009358C4">
              <w:rPr>
                <w:sz w:val="21"/>
                <w:szCs w:val="21"/>
              </w:rPr>
              <w:t>21-43-31</w:t>
            </w:r>
          </w:p>
        </w:tc>
      </w:tr>
      <w:tr w:rsidR="009D75C8" w:rsidRPr="009358C4" w14:paraId="5426889D" w14:textId="77777777" w:rsidTr="00E814C5">
        <w:tc>
          <w:tcPr>
            <w:tcW w:w="210" w:type="pct"/>
            <w:shd w:val="clear" w:color="auto" w:fill="FFFFFF"/>
            <w:tcMar>
              <w:left w:w="57" w:type="dxa"/>
              <w:right w:w="57" w:type="dxa"/>
            </w:tcMar>
          </w:tcPr>
          <w:p w14:paraId="4AEC588A" w14:textId="77777777" w:rsidR="009D75C8" w:rsidRPr="009358C4" w:rsidRDefault="009D75C8" w:rsidP="00D909DE">
            <w:pPr>
              <w:jc w:val="center"/>
              <w:rPr>
                <w:sz w:val="21"/>
                <w:szCs w:val="21"/>
                <w:lang w:val="en-US"/>
              </w:rPr>
            </w:pPr>
            <w:r w:rsidRPr="009358C4">
              <w:rPr>
                <w:sz w:val="21"/>
                <w:szCs w:val="21"/>
                <w:lang w:val="en-US"/>
              </w:rPr>
              <w:t>20</w:t>
            </w:r>
          </w:p>
        </w:tc>
        <w:tc>
          <w:tcPr>
            <w:tcW w:w="1070" w:type="pct"/>
            <w:shd w:val="clear" w:color="auto" w:fill="FFFFFF"/>
            <w:tcMar>
              <w:left w:w="57" w:type="dxa"/>
              <w:right w:w="57" w:type="dxa"/>
            </w:tcMar>
          </w:tcPr>
          <w:p w14:paraId="3D4150E1" w14:textId="77777777" w:rsidR="009D75C8" w:rsidRPr="009358C4" w:rsidRDefault="009D75C8" w:rsidP="00D909DE">
            <w:pPr>
              <w:ind w:firstLine="18"/>
              <w:rPr>
                <w:sz w:val="21"/>
                <w:szCs w:val="21"/>
              </w:rPr>
            </w:pPr>
            <w:r w:rsidRPr="009358C4">
              <w:rPr>
                <w:sz w:val="21"/>
                <w:szCs w:val="21"/>
              </w:rPr>
              <w:t>ООО «Макро-Макс»</w:t>
            </w:r>
          </w:p>
          <w:p w14:paraId="680D82AB" w14:textId="77777777" w:rsidR="009F1AB3" w:rsidRPr="009358C4" w:rsidRDefault="009F1AB3" w:rsidP="00D909DE">
            <w:pPr>
              <w:ind w:firstLine="18"/>
              <w:rPr>
                <w:sz w:val="21"/>
                <w:szCs w:val="21"/>
              </w:rPr>
            </w:pPr>
          </w:p>
        </w:tc>
        <w:tc>
          <w:tcPr>
            <w:tcW w:w="1128" w:type="pct"/>
            <w:vMerge w:val="restart"/>
            <w:shd w:val="clear" w:color="auto" w:fill="FFFFFF"/>
            <w:tcMar>
              <w:left w:w="28" w:type="dxa"/>
              <w:right w:w="28" w:type="dxa"/>
            </w:tcMar>
            <w:vAlign w:val="center"/>
          </w:tcPr>
          <w:p w14:paraId="2FF72353" w14:textId="77777777" w:rsidR="00E814C5" w:rsidRPr="009358C4" w:rsidRDefault="009D75C8" w:rsidP="00E814C5">
            <w:pPr>
              <w:ind w:firstLine="18"/>
              <w:rPr>
                <w:b/>
                <w:sz w:val="20"/>
                <w:szCs w:val="20"/>
              </w:rPr>
            </w:pPr>
            <w:r w:rsidRPr="009358C4">
              <w:rPr>
                <w:b/>
                <w:sz w:val="20"/>
                <w:szCs w:val="20"/>
              </w:rPr>
              <w:t xml:space="preserve">(только </w:t>
            </w:r>
          </w:p>
          <w:p w14:paraId="695AC079" w14:textId="3712F71A" w:rsidR="009D75C8" w:rsidRPr="009358C4" w:rsidRDefault="009D75C8" w:rsidP="00E814C5">
            <w:pPr>
              <w:ind w:firstLine="18"/>
              <w:rPr>
                <w:sz w:val="20"/>
                <w:szCs w:val="20"/>
              </w:rPr>
            </w:pPr>
            <w:r w:rsidRPr="009358C4">
              <w:rPr>
                <w:b/>
                <w:sz w:val="20"/>
                <w:szCs w:val="20"/>
              </w:rPr>
              <w:t>Ленинградский район)</w:t>
            </w:r>
          </w:p>
        </w:tc>
        <w:tc>
          <w:tcPr>
            <w:tcW w:w="1197" w:type="pct"/>
            <w:vMerge w:val="restart"/>
            <w:shd w:val="clear" w:color="auto" w:fill="FFFFFF"/>
            <w:vAlign w:val="center"/>
          </w:tcPr>
          <w:p w14:paraId="5996C071" w14:textId="77777777" w:rsidR="009D75C8" w:rsidRPr="009358C4" w:rsidRDefault="009D75C8" w:rsidP="00D909DE">
            <w:pPr>
              <w:rPr>
                <w:sz w:val="21"/>
                <w:szCs w:val="21"/>
              </w:rPr>
            </w:pPr>
            <w:r w:rsidRPr="009358C4">
              <w:rPr>
                <w:sz w:val="21"/>
                <w:szCs w:val="21"/>
              </w:rPr>
              <w:t>ул. Ю. Гагарина, 101,</w:t>
            </w:r>
          </w:p>
          <w:p w14:paraId="07618AC4" w14:textId="77777777" w:rsidR="009D75C8" w:rsidRPr="009358C4" w:rsidRDefault="009D75C8" w:rsidP="00D909DE">
            <w:pPr>
              <w:rPr>
                <w:sz w:val="21"/>
                <w:szCs w:val="21"/>
              </w:rPr>
            </w:pPr>
            <w:r w:rsidRPr="009358C4">
              <w:rPr>
                <w:sz w:val="21"/>
                <w:szCs w:val="21"/>
              </w:rPr>
              <w:t xml:space="preserve">офис </w:t>
            </w:r>
            <w:r w:rsidRPr="009358C4">
              <w:rPr>
                <w:sz w:val="21"/>
                <w:szCs w:val="21"/>
                <w:lang w:val="en-US"/>
              </w:rPr>
              <w:t>XXXI</w:t>
            </w:r>
          </w:p>
        </w:tc>
        <w:tc>
          <w:tcPr>
            <w:tcW w:w="889" w:type="pct"/>
            <w:vMerge w:val="restart"/>
            <w:shd w:val="clear" w:color="auto" w:fill="FFFFFF"/>
            <w:vAlign w:val="center"/>
          </w:tcPr>
          <w:p w14:paraId="44154144" w14:textId="77777777" w:rsidR="009D75C8" w:rsidRPr="009358C4" w:rsidRDefault="009D75C8" w:rsidP="00D909DE">
            <w:pPr>
              <w:rPr>
                <w:sz w:val="21"/>
                <w:szCs w:val="21"/>
              </w:rPr>
            </w:pPr>
            <w:r w:rsidRPr="009358C4">
              <w:rPr>
                <w:sz w:val="21"/>
                <w:szCs w:val="21"/>
              </w:rPr>
              <w:t xml:space="preserve">пн., ср., чт. </w:t>
            </w:r>
          </w:p>
          <w:p w14:paraId="7E75B327" w14:textId="77777777" w:rsidR="009D75C8" w:rsidRPr="009358C4" w:rsidRDefault="009D75C8" w:rsidP="00D909DE">
            <w:pPr>
              <w:rPr>
                <w:sz w:val="21"/>
                <w:szCs w:val="21"/>
              </w:rPr>
            </w:pPr>
            <w:r w:rsidRPr="009358C4">
              <w:rPr>
                <w:sz w:val="21"/>
                <w:szCs w:val="21"/>
              </w:rPr>
              <w:t>09.00-12.00</w:t>
            </w:r>
          </w:p>
        </w:tc>
        <w:tc>
          <w:tcPr>
            <w:tcW w:w="506" w:type="pct"/>
            <w:vMerge w:val="restart"/>
            <w:shd w:val="clear" w:color="auto" w:fill="FFFFFF"/>
            <w:vAlign w:val="center"/>
          </w:tcPr>
          <w:p w14:paraId="0466DD20" w14:textId="77777777" w:rsidR="009D75C8" w:rsidRPr="009358C4" w:rsidRDefault="009D75C8" w:rsidP="00D909DE">
            <w:pPr>
              <w:jc w:val="right"/>
              <w:rPr>
                <w:sz w:val="21"/>
                <w:szCs w:val="21"/>
              </w:rPr>
            </w:pPr>
            <w:r w:rsidRPr="009358C4">
              <w:rPr>
                <w:sz w:val="21"/>
                <w:szCs w:val="21"/>
              </w:rPr>
              <w:t>57-44-14</w:t>
            </w:r>
          </w:p>
          <w:p w14:paraId="793DD523" w14:textId="77777777" w:rsidR="009D75C8" w:rsidRPr="009358C4" w:rsidRDefault="009D75C8" w:rsidP="00D909DE">
            <w:pPr>
              <w:jc w:val="right"/>
              <w:rPr>
                <w:sz w:val="21"/>
                <w:szCs w:val="21"/>
              </w:rPr>
            </w:pPr>
            <w:r w:rsidRPr="009358C4">
              <w:rPr>
                <w:sz w:val="21"/>
                <w:szCs w:val="21"/>
              </w:rPr>
              <w:t>57-44-15</w:t>
            </w:r>
          </w:p>
        </w:tc>
      </w:tr>
      <w:tr w:rsidR="009D75C8" w:rsidRPr="009358C4" w14:paraId="661B7417" w14:textId="77777777" w:rsidTr="00E814C5">
        <w:trPr>
          <w:trHeight w:val="128"/>
        </w:trPr>
        <w:tc>
          <w:tcPr>
            <w:tcW w:w="210" w:type="pct"/>
            <w:shd w:val="clear" w:color="auto" w:fill="FFFFFF"/>
            <w:tcMar>
              <w:left w:w="57" w:type="dxa"/>
              <w:right w:w="57" w:type="dxa"/>
            </w:tcMar>
          </w:tcPr>
          <w:p w14:paraId="6553D443" w14:textId="77777777" w:rsidR="009D75C8" w:rsidRPr="009358C4" w:rsidRDefault="009D75C8" w:rsidP="00D909DE">
            <w:pPr>
              <w:jc w:val="center"/>
              <w:rPr>
                <w:sz w:val="21"/>
                <w:szCs w:val="21"/>
                <w:lang w:val="en-US"/>
              </w:rPr>
            </w:pPr>
            <w:r w:rsidRPr="009358C4">
              <w:rPr>
                <w:sz w:val="21"/>
                <w:szCs w:val="21"/>
                <w:lang w:val="en-US"/>
              </w:rPr>
              <w:t>21</w:t>
            </w:r>
          </w:p>
        </w:tc>
        <w:tc>
          <w:tcPr>
            <w:tcW w:w="1070" w:type="pct"/>
            <w:shd w:val="clear" w:color="auto" w:fill="FFFFFF"/>
            <w:tcMar>
              <w:left w:w="57" w:type="dxa"/>
              <w:right w:w="57" w:type="dxa"/>
            </w:tcMar>
          </w:tcPr>
          <w:p w14:paraId="78D98420" w14:textId="6D9E7304" w:rsidR="009D75C8" w:rsidRPr="009358C4" w:rsidRDefault="00E814C5" w:rsidP="00E814C5">
            <w:pPr>
              <w:ind w:firstLine="18"/>
              <w:rPr>
                <w:sz w:val="21"/>
                <w:szCs w:val="21"/>
              </w:rPr>
            </w:pPr>
            <w:r w:rsidRPr="009358C4">
              <w:rPr>
                <w:sz w:val="21"/>
                <w:szCs w:val="21"/>
              </w:rPr>
              <w:t>ООО «Дельта С»</w:t>
            </w:r>
          </w:p>
        </w:tc>
        <w:tc>
          <w:tcPr>
            <w:tcW w:w="1128" w:type="pct"/>
            <w:vMerge/>
            <w:shd w:val="clear" w:color="auto" w:fill="FFFFFF"/>
          </w:tcPr>
          <w:p w14:paraId="4BAEC6CC" w14:textId="77777777" w:rsidR="009D75C8" w:rsidRPr="009358C4" w:rsidRDefault="009D75C8" w:rsidP="00D909DE">
            <w:pPr>
              <w:ind w:firstLine="18"/>
              <w:rPr>
                <w:sz w:val="21"/>
                <w:szCs w:val="21"/>
              </w:rPr>
            </w:pPr>
          </w:p>
        </w:tc>
        <w:tc>
          <w:tcPr>
            <w:tcW w:w="1197" w:type="pct"/>
            <w:vMerge/>
            <w:shd w:val="clear" w:color="auto" w:fill="FFFFFF"/>
          </w:tcPr>
          <w:p w14:paraId="0B0D4DAA" w14:textId="77777777" w:rsidR="009D75C8" w:rsidRPr="009358C4" w:rsidRDefault="009D75C8" w:rsidP="00D909DE">
            <w:pPr>
              <w:rPr>
                <w:sz w:val="21"/>
                <w:szCs w:val="21"/>
              </w:rPr>
            </w:pPr>
          </w:p>
        </w:tc>
        <w:tc>
          <w:tcPr>
            <w:tcW w:w="889" w:type="pct"/>
            <w:vMerge/>
            <w:shd w:val="clear" w:color="auto" w:fill="FFFFFF"/>
          </w:tcPr>
          <w:p w14:paraId="18692629" w14:textId="77777777" w:rsidR="009D75C8" w:rsidRPr="009358C4" w:rsidRDefault="009D75C8" w:rsidP="00D909DE">
            <w:pPr>
              <w:rPr>
                <w:sz w:val="21"/>
                <w:szCs w:val="21"/>
              </w:rPr>
            </w:pPr>
          </w:p>
        </w:tc>
        <w:tc>
          <w:tcPr>
            <w:tcW w:w="506" w:type="pct"/>
            <w:vMerge/>
            <w:shd w:val="clear" w:color="auto" w:fill="FFFFFF"/>
          </w:tcPr>
          <w:p w14:paraId="14E9BD9A" w14:textId="77777777" w:rsidR="009D75C8" w:rsidRPr="009358C4" w:rsidRDefault="009D75C8" w:rsidP="00D909DE">
            <w:pPr>
              <w:jc w:val="right"/>
              <w:rPr>
                <w:sz w:val="21"/>
                <w:szCs w:val="21"/>
              </w:rPr>
            </w:pPr>
          </w:p>
        </w:tc>
      </w:tr>
      <w:tr w:rsidR="009D75C8" w:rsidRPr="009358C4" w14:paraId="11E1D380" w14:textId="77777777" w:rsidTr="00E814C5">
        <w:tc>
          <w:tcPr>
            <w:tcW w:w="210" w:type="pct"/>
            <w:shd w:val="clear" w:color="auto" w:fill="FFFFFF"/>
            <w:tcMar>
              <w:left w:w="57" w:type="dxa"/>
              <w:right w:w="57" w:type="dxa"/>
            </w:tcMar>
          </w:tcPr>
          <w:p w14:paraId="46418A92" w14:textId="77777777" w:rsidR="009D75C8" w:rsidRPr="009358C4" w:rsidRDefault="009D75C8" w:rsidP="00D909DE">
            <w:pPr>
              <w:jc w:val="center"/>
              <w:rPr>
                <w:sz w:val="21"/>
                <w:szCs w:val="21"/>
                <w:lang w:val="en-US"/>
              </w:rPr>
            </w:pPr>
            <w:r w:rsidRPr="009358C4">
              <w:rPr>
                <w:sz w:val="21"/>
                <w:szCs w:val="21"/>
                <w:lang w:val="en-US"/>
              </w:rPr>
              <w:t>22</w:t>
            </w:r>
          </w:p>
        </w:tc>
        <w:tc>
          <w:tcPr>
            <w:tcW w:w="2198" w:type="pct"/>
            <w:gridSpan w:val="2"/>
            <w:shd w:val="clear" w:color="auto" w:fill="FFFFFF"/>
            <w:tcMar>
              <w:left w:w="57" w:type="dxa"/>
            </w:tcMar>
          </w:tcPr>
          <w:p w14:paraId="5B6DD250" w14:textId="77777777" w:rsidR="009D75C8" w:rsidRPr="009358C4" w:rsidRDefault="009D75C8" w:rsidP="00D909DE">
            <w:pPr>
              <w:ind w:firstLine="18"/>
              <w:rPr>
                <w:sz w:val="21"/>
                <w:szCs w:val="21"/>
              </w:rPr>
            </w:pPr>
            <w:r w:rsidRPr="009358C4">
              <w:rPr>
                <w:sz w:val="21"/>
                <w:szCs w:val="21"/>
              </w:rPr>
              <w:t>ООО «ЭнергоСеть»</w:t>
            </w:r>
          </w:p>
          <w:p w14:paraId="1F2A27A6" w14:textId="77777777" w:rsidR="009D75C8" w:rsidRPr="009358C4" w:rsidRDefault="009D75C8" w:rsidP="00D909DE">
            <w:pPr>
              <w:ind w:firstLine="18"/>
              <w:rPr>
                <w:sz w:val="21"/>
                <w:szCs w:val="21"/>
              </w:rPr>
            </w:pPr>
          </w:p>
        </w:tc>
        <w:tc>
          <w:tcPr>
            <w:tcW w:w="1197" w:type="pct"/>
            <w:vMerge w:val="restart"/>
            <w:shd w:val="clear" w:color="auto" w:fill="FFFFFF"/>
          </w:tcPr>
          <w:p w14:paraId="72AF40BC" w14:textId="77777777" w:rsidR="00E814C5" w:rsidRPr="009358C4" w:rsidRDefault="009D75C8" w:rsidP="00D909DE">
            <w:pPr>
              <w:rPr>
                <w:sz w:val="21"/>
                <w:szCs w:val="21"/>
              </w:rPr>
            </w:pPr>
            <w:r w:rsidRPr="009358C4">
              <w:rPr>
                <w:sz w:val="21"/>
                <w:szCs w:val="21"/>
              </w:rPr>
              <w:t xml:space="preserve">г. Гурьевск, Калининградское шоссе, 9а </w:t>
            </w:r>
          </w:p>
          <w:p w14:paraId="2F3FC3F4" w14:textId="12E13244" w:rsidR="009D75C8" w:rsidRPr="009358C4" w:rsidRDefault="009D75C8" w:rsidP="00D909DE">
            <w:pPr>
              <w:rPr>
                <w:sz w:val="21"/>
                <w:szCs w:val="21"/>
              </w:rPr>
            </w:pPr>
            <w:r w:rsidRPr="009358C4">
              <w:rPr>
                <w:sz w:val="21"/>
                <w:szCs w:val="21"/>
              </w:rPr>
              <w:t xml:space="preserve">(ориентир </w:t>
            </w:r>
            <w:r w:rsidR="00E814C5" w:rsidRPr="009358C4">
              <w:rPr>
                <w:sz w:val="21"/>
                <w:szCs w:val="21"/>
              </w:rPr>
              <w:t xml:space="preserve">– </w:t>
            </w:r>
            <w:r w:rsidRPr="009358C4">
              <w:rPr>
                <w:sz w:val="21"/>
                <w:szCs w:val="21"/>
              </w:rPr>
              <w:t>д.</w:t>
            </w:r>
            <w:r w:rsidR="00E814C5" w:rsidRPr="009358C4">
              <w:rPr>
                <w:sz w:val="21"/>
                <w:szCs w:val="21"/>
              </w:rPr>
              <w:t xml:space="preserve"> </w:t>
            </w:r>
            <w:r w:rsidRPr="009358C4">
              <w:rPr>
                <w:sz w:val="21"/>
                <w:szCs w:val="21"/>
              </w:rPr>
              <w:t>10)</w:t>
            </w:r>
          </w:p>
        </w:tc>
        <w:tc>
          <w:tcPr>
            <w:tcW w:w="889" w:type="pct"/>
            <w:shd w:val="clear" w:color="auto" w:fill="FFFFFF"/>
          </w:tcPr>
          <w:p w14:paraId="645226C1" w14:textId="77777777" w:rsidR="00E814C5" w:rsidRPr="009358C4" w:rsidRDefault="009D75C8" w:rsidP="00D909DE">
            <w:pPr>
              <w:rPr>
                <w:sz w:val="21"/>
                <w:szCs w:val="21"/>
              </w:rPr>
            </w:pPr>
            <w:r w:rsidRPr="009358C4">
              <w:rPr>
                <w:sz w:val="21"/>
                <w:szCs w:val="21"/>
              </w:rPr>
              <w:t xml:space="preserve">пн.-пт. </w:t>
            </w:r>
          </w:p>
          <w:p w14:paraId="3C4D2768" w14:textId="354112B3" w:rsidR="009D75C8" w:rsidRPr="009358C4" w:rsidRDefault="00E814C5" w:rsidP="00D909DE">
            <w:pPr>
              <w:rPr>
                <w:sz w:val="21"/>
                <w:szCs w:val="21"/>
              </w:rPr>
            </w:pPr>
            <w:r w:rsidRPr="009358C4">
              <w:rPr>
                <w:sz w:val="21"/>
                <w:szCs w:val="21"/>
              </w:rPr>
              <w:t>09.00-</w:t>
            </w:r>
            <w:r w:rsidR="009D75C8" w:rsidRPr="009358C4">
              <w:rPr>
                <w:sz w:val="21"/>
                <w:szCs w:val="21"/>
              </w:rPr>
              <w:t xml:space="preserve">17.00        </w:t>
            </w:r>
          </w:p>
        </w:tc>
        <w:tc>
          <w:tcPr>
            <w:tcW w:w="506" w:type="pct"/>
            <w:shd w:val="clear" w:color="auto" w:fill="FFFFFF"/>
          </w:tcPr>
          <w:p w14:paraId="76ED8A5C" w14:textId="77777777" w:rsidR="009D75C8" w:rsidRPr="009358C4" w:rsidRDefault="009D75C8" w:rsidP="00D909DE">
            <w:pPr>
              <w:jc w:val="right"/>
              <w:rPr>
                <w:sz w:val="21"/>
                <w:szCs w:val="21"/>
              </w:rPr>
            </w:pPr>
            <w:r w:rsidRPr="009358C4">
              <w:rPr>
                <w:sz w:val="21"/>
                <w:szCs w:val="21"/>
              </w:rPr>
              <w:t>99-94-99</w:t>
            </w:r>
          </w:p>
        </w:tc>
      </w:tr>
      <w:tr w:rsidR="009D75C8" w:rsidRPr="009358C4" w14:paraId="5CC19C0A" w14:textId="77777777" w:rsidTr="00E814C5">
        <w:tc>
          <w:tcPr>
            <w:tcW w:w="210" w:type="pct"/>
            <w:shd w:val="clear" w:color="auto" w:fill="FFFFFF"/>
            <w:tcMar>
              <w:left w:w="57" w:type="dxa"/>
              <w:right w:w="57" w:type="dxa"/>
            </w:tcMar>
          </w:tcPr>
          <w:p w14:paraId="1F7B9484" w14:textId="77777777" w:rsidR="009D75C8" w:rsidRPr="009358C4" w:rsidRDefault="009D75C8" w:rsidP="00D909DE">
            <w:pPr>
              <w:jc w:val="center"/>
              <w:rPr>
                <w:sz w:val="21"/>
                <w:szCs w:val="21"/>
              </w:rPr>
            </w:pPr>
            <w:r w:rsidRPr="009358C4">
              <w:rPr>
                <w:sz w:val="21"/>
                <w:szCs w:val="21"/>
              </w:rPr>
              <w:t>23</w:t>
            </w:r>
          </w:p>
        </w:tc>
        <w:tc>
          <w:tcPr>
            <w:tcW w:w="2198" w:type="pct"/>
            <w:gridSpan w:val="2"/>
            <w:shd w:val="clear" w:color="auto" w:fill="FFFFFF"/>
            <w:tcMar>
              <w:left w:w="57" w:type="dxa"/>
            </w:tcMar>
          </w:tcPr>
          <w:p w14:paraId="71A8DD1D" w14:textId="77777777" w:rsidR="009D75C8" w:rsidRPr="009358C4" w:rsidRDefault="009D75C8" w:rsidP="00D909DE">
            <w:pPr>
              <w:ind w:firstLine="18"/>
              <w:rPr>
                <w:sz w:val="21"/>
                <w:szCs w:val="21"/>
              </w:rPr>
            </w:pPr>
            <w:r w:rsidRPr="009358C4">
              <w:rPr>
                <w:sz w:val="21"/>
                <w:szCs w:val="21"/>
              </w:rPr>
              <w:t>ООО «Агроимпульс»</w:t>
            </w:r>
          </w:p>
          <w:p w14:paraId="62FD5C93" w14:textId="77777777" w:rsidR="001655A2" w:rsidRPr="009358C4" w:rsidRDefault="001655A2" w:rsidP="00D909DE">
            <w:pPr>
              <w:ind w:firstLine="18"/>
              <w:rPr>
                <w:sz w:val="21"/>
                <w:szCs w:val="21"/>
              </w:rPr>
            </w:pPr>
          </w:p>
        </w:tc>
        <w:tc>
          <w:tcPr>
            <w:tcW w:w="1197" w:type="pct"/>
            <w:vMerge/>
            <w:shd w:val="clear" w:color="auto" w:fill="FFFFFF"/>
          </w:tcPr>
          <w:p w14:paraId="2CD55E54" w14:textId="77777777" w:rsidR="009D75C8" w:rsidRPr="009358C4" w:rsidRDefault="009D75C8" w:rsidP="00D909DE">
            <w:pPr>
              <w:rPr>
                <w:sz w:val="21"/>
                <w:szCs w:val="21"/>
              </w:rPr>
            </w:pPr>
          </w:p>
        </w:tc>
        <w:tc>
          <w:tcPr>
            <w:tcW w:w="889" w:type="pct"/>
            <w:shd w:val="clear" w:color="auto" w:fill="FFFFFF"/>
          </w:tcPr>
          <w:p w14:paraId="73435120" w14:textId="77777777" w:rsidR="00E814C5" w:rsidRPr="009358C4" w:rsidRDefault="009D75C8" w:rsidP="00D909DE">
            <w:pPr>
              <w:rPr>
                <w:sz w:val="21"/>
                <w:szCs w:val="21"/>
              </w:rPr>
            </w:pPr>
            <w:r w:rsidRPr="009358C4">
              <w:rPr>
                <w:sz w:val="21"/>
                <w:szCs w:val="21"/>
              </w:rPr>
              <w:t xml:space="preserve">пн.-пт. </w:t>
            </w:r>
          </w:p>
          <w:p w14:paraId="109077B6" w14:textId="5BDADD45" w:rsidR="009D75C8" w:rsidRPr="009358C4" w:rsidRDefault="00E814C5" w:rsidP="00E814C5">
            <w:pPr>
              <w:rPr>
                <w:sz w:val="21"/>
                <w:szCs w:val="21"/>
              </w:rPr>
            </w:pPr>
            <w:r w:rsidRPr="009358C4">
              <w:rPr>
                <w:sz w:val="21"/>
                <w:szCs w:val="21"/>
              </w:rPr>
              <w:t>09.00</w:t>
            </w:r>
            <w:r w:rsidR="009D75C8" w:rsidRPr="009358C4">
              <w:rPr>
                <w:sz w:val="21"/>
                <w:szCs w:val="21"/>
              </w:rPr>
              <w:t xml:space="preserve">-17.00        </w:t>
            </w:r>
          </w:p>
        </w:tc>
        <w:tc>
          <w:tcPr>
            <w:tcW w:w="506" w:type="pct"/>
            <w:shd w:val="clear" w:color="auto" w:fill="FFFFFF"/>
          </w:tcPr>
          <w:p w14:paraId="114D47A1" w14:textId="77777777" w:rsidR="009D75C8" w:rsidRPr="009358C4" w:rsidRDefault="009D75C8" w:rsidP="00D909DE">
            <w:pPr>
              <w:jc w:val="right"/>
              <w:rPr>
                <w:sz w:val="21"/>
                <w:szCs w:val="21"/>
              </w:rPr>
            </w:pPr>
            <w:r w:rsidRPr="009358C4">
              <w:rPr>
                <w:sz w:val="21"/>
                <w:szCs w:val="21"/>
              </w:rPr>
              <w:t>99-94-99</w:t>
            </w:r>
          </w:p>
        </w:tc>
      </w:tr>
      <w:tr w:rsidR="009D75C8" w:rsidRPr="009358C4" w14:paraId="57192015" w14:textId="77777777" w:rsidTr="00E814C5">
        <w:tc>
          <w:tcPr>
            <w:tcW w:w="210" w:type="pct"/>
            <w:shd w:val="clear" w:color="auto" w:fill="FFFFFF"/>
            <w:tcMar>
              <w:left w:w="57" w:type="dxa"/>
              <w:right w:w="57" w:type="dxa"/>
            </w:tcMar>
          </w:tcPr>
          <w:p w14:paraId="0A8C2073" w14:textId="77777777" w:rsidR="009D75C8" w:rsidRPr="009358C4" w:rsidRDefault="009D75C8" w:rsidP="00D909DE">
            <w:pPr>
              <w:jc w:val="center"/>
              <w:rPr>
                <w:sz w:val="21"/>
                <w:szCs w:val="21"/>
              </w:rPr>
            </w:pPr>
            <w:r w:rsidRPr="009358C4">
              <w:rPr>
                <w:sz w:val="21"/>
                <w:szCs w:val="21"/>
              </w:rPr>
              <w:t>24</w:t>
            </w:r>
          </w:p>
        </w:tc>
        <w:tc>
          <w:tcPr>
            <w:tcW w:w="2198" w:type="pct"/>
            <w:gridSpan w:val="2"/>
            <w:shd w:val="clear" w:color="auto" w:fill="FFFFFF"/>
            <w:tcMar>
              <w:left w:w="57" w:type="dxa"/>
            </w:tcMar>
          </w:tcPr>
          <w:p w14:paraId="3CC59612" w14:textId="77777777" w:rsidR="009D75C8" w:rsidRPr="009358C4" w:rsidRDefault="009D75C8" w:rsidP="00D909DE">
            <w:pPr>
              <w:ind w:firstLine="18"/>
              <w:rPr>
                <w:sz w:val="21"/>
                <w:szCs w:val="21"/>
              </w:rPr>
            </w:pPr>
            <w:r w:rsidRPr="009358C4">
              <w:rPr>
                <w:sz w:val="21"/>
                <w:szCs w:val="21"/>
              </w:rPr>
              <w:t>АО «Западная энергетическая компания»</w:t>
            </w:r>
          </w:p>
          <w:p w14:paraId="031B1685" w14:textId="77777777" w:rsidR="009D75C8" w:rsidRPr="009358C4" w:rsidRDefault="009D75C8" w:rsidP="00D909DE">
            <w:pPr>
              <w:ind w:firstLine="18"/>
              <w:rPr>
                <w:b/>
                <w:sz w:val="21"/>
                <w:szCs w:val="21"/>
              </w:rPr>
            </w:pPr>
          </w:p>
        </w:tc>
        <w:tc>
          <w:tcPr>
            <w:tcW w:w="1197" w:type="pct"/>
            <w:shd w:val="clear" w:color="auto" w:fill="FFFFFF"/>
          </w:tcPr>
          <w:p w14:paraId="413BA7F6" w14:textId="77777777" w:rsidR="009D75C8" w:rsidRPr="009358C4" w:rsidRDefault="009D75C8" w:rsidP="00D909DE">
            <w:pPr>
              <w:rPr>
                <w:sz w:val="21"/>
                <w:szCs w:val="21"/>
              </w:rPr>
            </w:pPr>
            <w:r w:rsidRPr="009358C4">
              <w:rPr>
                <w:sz w:val="21"/>
                <w:szCs w:val="21"/>
              </w:rPr>
              <w:t>ул. Репина, 15</w:t>
            </w:r>
            <w:r w:rsidRPr="009358C4">
              <w:rPr>
                <w:sz w:val="21"/>
                <w:szCs w:val="21"/>
              </w:rPr>
              <w:tab/>
            </w:r>
          </w:p>
        </w:tc>
        <w:tc>
          <w:tcPr>
            <w:tcW w:w="889" w:type="pct"/>
            <w:shd w:val="clear" w:color="auto" w:fill="FFFFFF"/>
          </w:tcPr>
          <w:p w14:paraId="1C773A17" w14:textId="77777777" w:rsidR="00E814C5" w:rsidRPr="009358C4" w:rsidRDefault="009D75C8" w:rsidP="00D909DE">
            <w:pPr>
              <w:rPr>
                <w:sz w:val="21"/>
                <w:szCs w:val="21"/>
              </w:rPr>
            </w:pPr>
            <w:r w:rsidRPr="009358C4">
              <w:rPr>
                <w:sz w:val="21"/>
                <w:szCs w:val="21"/>
              </w:rPr>
              <w:t xml:space="preserve">время согласовать </w:t>
            </w:r>
          </w:p>
          <w:p w14:paraId="28A75253" w14:textId="24FC4EC3" w:rsidR="009D75C8" w:rsidRPr="009358C4" w:rsidRDefault="009D75C8" w:rsidP="00D909DE">
            <w:pPr>
              <w:rPr>
                <w:sz w:val="21"/>
                <w:szCs w:val="21"/>
              </w:rPr>
            </w:pPr>
            <w:r w:rsidRPr="009358C4">
              <w:rPr>
                <w:sz w:val="21"/>
                <w:szCs w:val="21"/>
              </w:rPr>
              <w:t xml:space="preserve">по телефону </w:t>
            </w:r>
          </w:p>
        </w:tc>
        <w:tc>
          <w:tcPr>
            <w:tcW w:w="506" w:type="pct"/>
            <w:shd w:val="clear" w:color="auto" w:fill="FFFFFF"/>
          </w:tcPr>
          <w:p w14:paraId="360E0F59" w14:textId="77777777" w:rsidR="009D75C8" w:rsidRPr="009358C4" w:rsidRDefault="009D75C8" w:rsidP="00D909DE">
            <w:pPr>
              <w:jc w:val="right"/>
              <w:rPr>
                <w:sz w:val="21"/>
                <w:szCs w:val="21"/>
              </w:rPr>
            </w:pPr>
            <w:r w:rsidRPr="009358C4">
              <w:rPr>
                <w:sz w:val="21"/>
                <w:szCs w:val="21"/>
              </w:rPr>
              <w:t>56-70-01</w:t>
            </w:r>
          </w:p>
          <w:p w14:paraId="546F90F6" w14:textId="77777777" w:rsidR="009D75C8" w:rsidRPr="009358C4" w:rsidRDefault="009D75C8" w:rsidP="00D909DE">
            <w:pPr>
              <w:jc w:val="right"/>
              <w:rPr>
                <w:sz w:val="21"/>
                <w:szCs w:val="21"/>
              </w:rPr>
            </w:pPr>
            <w:r w:rsidRPr="009358C4">
              <w:rPr>
                <w:sz w:val="21"/>
                <w:szCs w:val="21"/>
              </w:rPr>
              <w:t>56-70-08</w:t>
            </w:r>
          </w:p>
        </w:tc>
      </w:tr>
      <w:tr w:rsidR="009D75C8" w:rsidRPr="009358C4" w14:paraId="23DDA98A" w14:textId="77777777" w:rsidTr="00E814C5">
        <w:tc>
          <w:tcPr>
            <w:tcW w:w="210" w:type="pct"/>
            <w:shd w:val="clear" w:color="auto" w:fill="FFFFFF"/>
            <w:tcMar>
              <w:left w:w="57" w:type="dxa"/>
              <w:right w:w="57" w:type="dxa"/>
            </w:tcMar>
          </w:tcPr>
          <w:p w14:paraId="79F0A2FD" w14:textId="77777777" w:rsidR="009D75C8" w:rsidRPr="009358C4" w:rsidRDefault="009D75C8" w:rsidP="00D909DE">
            <w:pPr>
              <w:jc w:val="center"/>
              <w:rPr>
                <w:sz w:val="21"/>
                <w:szCs w:val="21"/>
                <w:lang w:val="en-US"/>
              </w:rPr>
            </w:pPr>
            <w:r w:rsidRPr="009358C4">
              <w:rPr>
                <w:sz w:val="21"/>
                <w:szCs w:val="21"/>
                <w:lang w:val="en-US"/>
              </w:rPr>
              <w:t>25</w:t>
            </w:r>
          </w:p>
        </w:tc>
        <w:tc>
          <w:tcPr>
            <w:tcW w:w="2198" w:type="pct"/>
            <w:gridSpan w:val="2"/>
            <w:shd w:val="clear" w:color="auto" w:fill="FFFFFF"/>
            <w:tcMar>
              <w:left w:w="57" w:type="dxa"/>
            </w:tcMar>
          </w:tcPr>
          <w:p w14:paraId="7AB2A995" w14:textId="77777777" w:rsidR="001655A2" w:rsidRPr="009358C4" w:rsidRDefault="009D75C8" w:rsidP="00D909DE">
            <w:pPr>
              <w:ind w:firstLine="18"/>
              <w:rPr>
                <w:sz w:val="21"/>
                <w:szCs w:val="21"/>
              </w:rPr>
            </w:pPr>
            <w:r w:rsidRPr="009358C4">
              <w:rPr>
                <w:sz w:val="21"/>
                <w:szCs w:val="21"/>
              </w:rPr>
              <w:t>АО «</w:t>
            </w:r>
            <w:r w:rsidR="001655A2" w:rsidRPr="009358C4">
              <w:rPr>
                <w:sz w:val="21"/>
                <w:szCs w:val="21"/>
              </w:rPr>
              <w:t>УПТ</w:t>
            </w:r>
            <w:r w:rsidRPr="009358C4">
              <w:rPr>
                <w:sz w:val="21"/>
                <w:szCs w:val="21"/>
              </w:rPr>
              <w:t xml:space="preserve">» </w:t>
            </w:r>
          </w:p>
          <w:p w14:paraId="1FA9AA31" w14:textId="68F42EC2" w:rsidR="009D75C8" w:rsidRPr="009358C4" w:rsidRDefault="009D75C8" w:rsidP="00D909DE">
            <w:pPr>
              <w:ind w:firstLine="18"/>
              <w:rPr>
                <w:sz w:val="21"/>
                <w:szCs w:val="21"/>
              </w:rPr>
            </w:pPr>
            <w:r w:rsidRPr="009358C4">
              <w:rPr>
                <w:b/>
                <w:sz w:val="21"/>
                <w:szCs w:val="21"/>
              </w:rPr>
              <w:t>(только Северная гора)</w:t>
            </w:r>
          </w:p>
        </w:tc>
        <w:tc>
          <w:tcPr>
            <w:tcW w:w="1197" w:type="pct"/>
            <w:shd w:val="clear" w:color="auto" w:fill="FFFFFF"/>
          </w:tcPr>
          <w:p w14:paraId="7E665079" w14:textId="77777777" w:rsidR="00E814C5" w:rsidRPr="009358C4" w:rsidRDefault="009D75C8" w:rsidP="00D909DE">
            <w:pPr>
              <w:rPr>
                <w:sz w:val="21"/>
                <w:szCs w:val="21"/>
              </w:rPr>
            </w:pPr>
            <w:r w:rsidRPr="009358C4">
              <w:rPr>
                <w:sz w:val="21"/>
                <w:szCs w:val="21"/>
              </w:rPr>
              <w:t>пр-кт Мира, 166</w:t>
            </w:r>
            <w:r w:rsidR="001655A2" w:rsidRPr="009358C4">
              <w:rPr>
                <w:sz w:val="21"/>
                <w:szCs w:val="21"/>
              </w:rPr>
              <w:t>А</w:t>
            </w:r>
            <w:r w:rsidRPr="009358C4">
              <w:rPr>
                <w:sz w:val="21"/>
                <w:szCs w:val="21"/>
              </w:rPr>
              <w:t xml:space="preserve">, </w:t>
            </w:r>
          </w:p>
          <w:p w14:paraId="5F63B258" w14:textId="1618E561" w:rsidR="009D75C8" w:rsidRPr="009358C4" w:rsidRDefault="009D75C8" w:rsidP="00D909DE">
            <w:pPr>
              <w:rPr>
                <w:sz w:val="21"/>
                <w:szCs w:val="21"/>
              </w:rPr>
            </w:pPr>
            <w:r w:rsidRPr="009358C4">
              <w:rPr>
                <w:sz w:val="21"/>
                <w:szCs w:val="21"/>
              </w:rPr>
              <w:t>оф. 56</w:t>
            </w:r>
            <w:r w:rsidR="001655A2" w:rsidRPr="009358C4">
              <w:rPr>
                <w:sz w:val="21"/>
                <w:szCs w:val="21"/>
              </w:rPr>
              <w:t>,</w:t>
            </w:r>
            <w:r w:rsidR="00E814C5" w:rsidRPr="009358C4">
              <w:rPr>
                <w:sz w:val="21"/>
                <w:szCs w:val="21"/>
              </w:rPr>
              <w:t xml:space="preserve"> </w:t>
            </w:r>
            <w:r w:rsidRPr="009358C4">
              <w:rPr>
                <w:sz w:val="21"/>
                <w:szCs w:val="21"/>
                <w:lang w:val="en-US"/>
              </w:rPr>
              <w:t>gureev</w:t>
            </w:r>
            <w:r w:rsidRPr="009358C4">
              <w:rPr>
                <w:sz w:val="21"/>
                <w:szCs w:val="21"/>
              </w:rPr>
              <w:t>@</w:t>
            </w:r>
            <w:r w:rsidRPr="009358C4">
              <w:rPr>
                <w:sz w:val="21"/>
                <w:szCs w:val="21"/>
                <w:lang w:val="en-US"/>
              </w:rPr>
              <w:t>upt</w:t>
            </w:r>
            <w:r w:rsidRPr="009358C4">
              <w:rPr>
                <w:sz w:val="21"/>
                <w:szCs w:val="21"/>
              </w:rPr>
              <w:t>.</w:t>
            </w:r>
            <w:r w:rsidRPr="009358C4">
              <w:rPr>
                <w:sz w:val="21"/>
                <w:szCs w:val="21"/>
                <w:lang w:val="en-US"/>
              </w:rPr>
              <w:t>ru</w:t>
            </w:r>
            <w:r w:rsidR="001655A2" w:rsidRPr="009358C4">
              <w:rPr>
                <w:sz w:val="21"/>
                <w:szCs w:val="21"/>
              </w:rPr>
              <w:t>,</w:t>
            </w:r>
          </w:p>
          <w:p w14:paraId="1FDE4FE8" w14:textId="54247475" w:rsidR="009D75C8" w:rsidRPr="009358C4" w:rsidRDefault="009D75C8" w:rsidP="00D909DE">
            <w:pPr>
              <w:rPr>
                <w:sz w:val="21"/>
                <w:szCs w:val="21"/>
              </w:rPr>
            </w:pPr>
            <w:r w:rsidRPr="009358C4">
              <w:rPr>
                <w:sz w:val="21"/>
                <w:szCs w:val="21"/>
                <w:lang w:val="en-US"/>
              </w:rPr>
              <w:lastRenderedPageBreak/>
              <w:t>belyih</w:t>
            </w:r>
            <w:r w:rsidRPr="009358C4">
              <w:rPr>
                <w:sz w:val="21"/>
                <w:szCs w:val="21"/>
              </w:rPr>
              <w:t>@</w:t>
            </w:r>
            <w:r w:rsidRPr="009358C4">
              <w:rPr>
                <w:sz w:val="21"/>
                <w:szCs w:val="21"/>
                <w:lang w:val="en-US"/>
              </w:rPr>
              <w:t>upt</w:t>
            </w:r>
            <w:r w:rsidRPr="009358C4">
              <w:rPr>
                <w:sz w:val="21"/>
                <w:szCs w:val="21"/>
              </w:rPr>
              <w:t>.</w:t>
            </w:r>
            <w:r w:rsidRPr="009358C4">
              <w:rPr>
                <w:sz w:val="21"/>
                <w:szCs w:val="21"/>
                <w:lang w:val="en-US"/>
              </w:rPr>
              <w:t>ru</w:t>
            </w:r>
            <w:r w:rsidRPr="009358C4">
              <w:rPr>
                <w:sz w:val="21"/>
                <w:szCs w:val="21"/>
              </w:rPr>
              <w:t xml:space="preserve"> </w:t>
            </w:r>
          </w:p>
        </w:tc>
        <w:tc>
          <w:tcPr>
            <w:tcW w:w="889" w:type="pct"/>
            <w:shd w:val="clear" w:color="auto" w:fill="FFFFFF"/>
          </w:tcPr>
          <w:p w14:paraId="2EAC3998" w14:textId="77777777" w:rsidR="009D75C8" w:rsidRPr="009358C4" w:rsidRDefault="009D75C8" w:rsidP="00D909DE">
            <w:pPr>
              <w:rPr>
                <w:sz w:val="21"/>
                <w:szCs w:val="21"/>
              </w:rPr>
            </w:pPr>
            <w:r w:rsidRPr="009358C4">
              <w:rPr>
                <w:sz w:val="21"/>
                <w:szCs w:val="21"/>
              </w:rPr>
              <w:lastRenderedPageBreak/>
              <w:t xml:space="preserve">пн. 08.00-12-00 </w:t>
            </w:r>
          </w:p>
        </w:tc>
        <w:tc>
          <w:tcPr>
            <w:tcW w:w="506" w:type="pct"/>
            <w:shd w:val="clear" w:color="auto" w:fill="FFFFFF"/>
          </w:tcPr>
          <w:p w14:paraId="202A4C8B" w14:textId="77777777" w:rsidR="009D75C8" w:rsidRPr="009358C4" w:rsidRDefault="009D75C8" w:rsidP="00D909DE">
            <w:pPr>
              <w:jc w:val="right"/>
              <w:rPr>
                <w:sz w:val="21"/>
                <w:szCs w:val="21"/>
              </w:rPr>
            </w:pPr>
            <w:r w:rsidRPr="009358C4">
              <w:rPr>
                <w:sz w:val="21"/>
                <w:szCs w:val="21"/>
              </w:rPr>
              <w:t>35-33-86</w:t>
            </w:r>
          </w:p>
          <w:p w14:paraId="11C73F8C" w14:textId="77777777" w:rsidR="009D75C8" w:rsidRPr="009358C4" w:rsidRDefault="009D75C8" w:rsidP="00D909DE">
            <w:pPr>
              <w:jc w:val="right"/>
              <w:rPr>
                <w:sz w:val="21"/>
                <w:szCs w:val="21"/>
              </w:rPr>
            </w:pPr>
          </w:p>
        </w:tc>
      </w:tr>
      <w:tr w:rsidR="009D75C8" w:rsidRPr="009358C4" w14:paraId="1E51D619" w14:textId="77777777" w:rsidTr="00E814C5">
        <w:tc>
          <w:tcPr>
            <w:tcW w:w="210" w:type="pct"/>
            <w:shd w:val="clear" w:color="auto" w:fill="FFFFFF"/>
            <w:tcMar>
              <w:left w:w="57" w:type="dxa"/>
              <w:right w:w="57" w:type="dxa"/>
            </w:tcMar>
          </w:tcPr>
          <w:p w14:paraId="09BDD825" w14:textId="77777777" w:rsidR="009D75C8" w:rsidRPr="009358C4" w:rsidRDefault="009D75C8" w:rsidP="00D909DE">
            <w:pPr>
              <w:jc w:val="center"/>
              <w:rPr>
                <w:sz w:val="21"/>
                <w:szCs w:val="21"/>
                <w:lang w:val="en-US"/>
              </w:rPr>
            </w:pPr>
            <w:r w:rsidRPr="009358C4">
              <w:rPr>
                <w:sz w:val="21"/>
                <w:szCs w:val="21"/>
                <w:lang w:val="en-US"/>
              </w:rPr>
              <w:t>26</w:t>
            </w:r>
          </w:p>
        </w:tc>
        <w:tc>
          <w:tcPr>
            <w:tcW w:w="2198" w:type="pct"/>
            <w:gridSpan w:val="2"/>
            <w:shd w:val="clear" w:color="auto" w:fill="FFFFFF"/>
            <w:tcMar>
              <w:left w:w="57" w:type="dxa"/>
            </w:tcMar>
          </w:tcPr>
          <w:p w14:paraId="5319C215" w14:textId="77777777" w:rsidR="009D75C8" w:rsidRPr="009358C4" w:rsidRDefault="009D75C8" w:rsidP="00D909DE">
            <w:pPr>
              <w:ind w:firstLine="18"/>
              <w:rPr>
                <w:sz w:val="21"/>
                <w:szCs w:val="21"/>
              </w:rPr>
            </w:pPr>
            <w:r w:rsidRPr="009358C4">
              <w:rPr>
                <w:sz w:val="21"/>
                <w:szCs w:val="21"/>
              </w:rPr>
              <w:t>ООО «Мегаполис»</w:t>
            </w:r>
          </w:p>
        </w:tc>
        <w:tc>
          <w:tcPr>
            <w:tcW w:w="1197" w:type="pct"/>
            <w:shd w:val="clear" w:color="auto" w:fill="FFFFFF"/>
          </w:tcPr>
          <w:p w14:paraId="1E3773C7" w14:textId="77777777" w:rsidR="009D75C8" w:rsidRPr="009358C4" w:rsidRDefault="009D75C8" w:rsidP="00D909DE">
            <w:pPr>
              <w:rPr>
                <w:sz w:val="21"/>
                <w:szCs w:val="21"/>
              </w:rPr>
            </w:pPr>
            <w:r w:rsidRPr="009358C4">
              <w:rPr>
                <w:sz w:val="21"/>
                <w:szCs w:val="21"/>
              </w:rPr>
              <w:t xml:space="preserve">ул. Аксакова, д. 137, </w:t>
            </w:r>
          </w:p>
          <w:p w14:paraId="50614C18" w14:textId="77777777" w:rsidR="009D75C8" w:rsidRPr="009358C4" w:rsidRDefault="009D75C8" w:rsidP="00D909DE">
            <w:pPr>
              <w:rPr>
                <w:sz w:val="21"/>
                <w:szCs w:val="21"/>
              </w:rPr>
            </w:pPr>
            <w:r w:rsidRPr="009358C4">
              <w:rPr>
                <w:sz w:val="21"/>
                <w:szCs w:val="21"/>
              </w:rPr>
              <w:t>офис № 1</w:t>
            </w:r>
          </w:p>
        </w:tc>
        <w:tc>
          <w:tcPr>
            <w:tcW w:w="889" w:type="pct"/>
            <w:shd w:val="clear" w:color="auto" w:fill="FFFFFF"/>
          </w:tcPr>
          <w:p w14:paraId="3FB11467" w14:textId="77777777" w:rsidR="009D75C8" w:rsidRPr="009358C4" w:rsidRDefault="009D75C8" w:rsidP="00D909DE">
            <w:pPr>
              <w:rPr>
                <w:sz w:val="21"/>
                <w:szCs w:val="21"/>
              </w:rPr>
            </w:pPr>
            <w:r w:rsidRPr="009358C4">
              <w:rPr>
                <w:sz w:val="21"/>
                <w:szCs w:val="21"/>
              </w:rPr>
              <w:t xml:space="preserve">вт., ср., чт. </w:t>
            </w:r>
          </w:p>
          <w:p w14:paraId="07688B8A" w14:textId="77777777" w:rsidR="009D75C8" w:rsidRPr="009358C4" w:rsidRDefault="009D75C8" w:rsidP="00D909DE">
            <w:pPr>
              <w:rPr>
                <w:sz w:val="21"/>
                <w:szCs w:val="21"/>
              </w:rPr>
            </w:pPr>
            <w:r w:rsidRPr="009358C4">
              <w:rPr>
                <w:sz w:val="21"/>
                <w:szCs w:val="21"/>
              </w:rPr>
              <w:t>14.00-16-00</w:t>
            </w:r>
          </w:p>
        </w:tc>
        <w:tc>
          <w:tcPr>
            <w:tcW w:w="506" w:type="pct"/>
            <w:shd w:val="clear" w:color="auto" w:fill="FFFFFF"/>
          </w:tcPr>
          <w:p w14:paraId="50BDD19F" w14:textId="1B438A6D" w:rsidR="009D75C8" w:rsidRPr="009358C4" w:rsidRDefault="009D75C8" w:rsidP="00E814C5">
            <w:pPr>
              <w:jc w:val="center"/>
              <w:rPr>
                <w:sz w:val="21"/>
                <w:szCs w:val="21"/>
              </w:rPr>
            </w:pPr>
            <w:r w:rsidRPr="009358C4">
              <w:rPr>
                <w:sz w:val="21"/>
                <w:szCs w:val="21"/>
              </w:rPr>
              <w:t>36-75-78</w:t>
            </w:r>
          </w:p>
          <w:p w14:paraId="631E5939" w14:textId="15948B84" w:rsidR="009D75C8" w:rsidRPr="009358C4" w:rsidRDefault="00E814C5" w:rsidP="00E814C5">
            <w:pPr>
              <w:jc w:val="right"/>
              <w:rPr>
                <w:sz w:val="21"/>
                <w:szCs w:val="21"/>
              </w:rPr>
            </w:pPr>
            <w:r w:rsidRPr="009358C4">
              <w:rPr>
                <w:sz w:val="21"/>
                <w:szCs w:val="21"/>
              </w:rPr>
              <w:t>36-74-44</w:t>
            </w:r>
          </w:p>
        </w:tc>
      </w:tr>
      <w:tr w:rsidR="009D75C8" w:rsidRPr="009358C4" w14:paraId="2E545F2B" w14:textId="77777777" w:rsidTr="00E814C5">
        <w:tc>
          <w:tcPr>
            <w:tcW w:w="210" w:type="pct"/>
            <w:shd w:val="clear" w:color="auto" w:fill="FFFFFF"/>
            <w:tcMar>
              <w:left w:w="57" w:type="dxa"/>
              <w:right w:w="57" w:type="dxa"/>
            </w:tcMar>
          </w:tcPr>
          <w:p w14:paraId="448F3042" w14:textId="77777777" w:rsidR="009D75C8" w:rsidRPr="009358C4" w:rsidRDefault="009D75C8" w:rsidP="00D909DE">
            <w:pPr>
              <w:jc w:val="center"/>
              <w:rPr>
                <w:sz w:val="21"/>
                <w:szCs w:val="21"/>
                <w:lang w:val="en-US"/>
              </w:rPr>
            </w:pPr>
            <w:r w:rsidRPr="009358C4">
              <w:rPr>
                <w:sz w:val="21"/>
                <w:szCs w:val="21"/>
                <w:lang w:val="en-US"/>
              </w:rPr>
              <w:t>27</w:t>
            </w:r>
          </w:p>
        </w:tc>
        <w:tc>
          <w:tcPr>
            <w:tcW w:w="2198" w:type="pct"/>
            <w:gridSpan w:val="2"/>
            <w:shd w:val="clear" w:color="auto" w:fill="FFFFFF"/>
            <w:tcMar>
              <w:left w:w="57" w:type="dxa"/>
            </w:tcMar>
          </w:tcPr>
          <w:p w14:paraId="443B3023" w14:textId="77777777" w:rsidR="009D75C8" w:rsidRPr="009358C4" w:rsidRDefault="009D75C8" w:rsidP="00D909DE">
            <w:pPr>
              <w:ind w:firstLine="18"/>
              <w:rPr>
                <w:sz w:val="21"/>
                <w:szCs w:val="21"/>
              </w:rPr>
            </w:pPr>
            <w:r w:rsidRPr="009358C4">
              <w:rPr>
                <w:sz w:val="21"/>
                <w:szCs w:val="21"/>
              </w:rPr>
              <w:t>АО «Оборонэнерго»</w:t>
            </w:r>
          </w:p>
          <w:p w14:paraId="2DB29897" w14:textId="77777777" w:rsidR="009D75C8" w:rsidRPr="009358C4" w:rsidRDefault="009D75C8" w:rsidP="00D909DE">
            <w:pPr>
              <w:ind w:firstLine="18"/>
              <w:rPr>
                <w:sz w:val="21"/>
                <w:szCs w:val="21"/>
              </w:rPr>
            </w:pPr>
          </w:p>
        </w:tc>
        <w:tc>
          <w:tcPr>
            <w:tcW w:w="1197" w:type="pct"/>
            <w:shd w:val="clear" w:color="auto" w:fill="FFFFFF"/>
          </w:tcPr>
          <w:p w14:paraId="1F29F2B9" w14:textId="77777777" w:rsidR="001655A2" w:rsidRPr="009358C4" w:rsidRDefault="009D75C8" w:rsidP="00D909DE">
            <w:pPr>
              <w:rPr>
                <w:sz w:val="21"/>
                <w:szCs w:val="21"/>
              </w:rPr>
            </w:pPr>
            <w:r w:rsidRPr="009358C4">
              <w:rPr>
                <w:sz w:val="21"/>
                <w:szCs w:val="21"/>
              </w:rPr>
              <w:t>г.</w:t>
            </w:r>
            <w:r w:rsidR="001655A2" w:rsidRPr="009358C4">
              <w:rPr>
                <w:sz w:val="21"/>
                <w:szCs w:val="21"/>
              </w:rPr>
              <w:t> </w:t>
            </w:r>
            <w:r w:rsidRPr="009358C4">
              <w:rPr>
                <w:sz w:val="21"/>
                <w:szCs w:val="21"/>
              </w:rPr>
              <w:t xml:space="preserve">Балтийск, </w:t>
            </w:r>
          </w:p>
          <w:p w14:paraId="3794A595" w14:textId="27516E83" w:rsidR="009D75C8" w:rsidRPr="009358C4" w:rsidRDefault="009D75C8" w:rsidP="00D909DE">
            <w:pPr>
              <w:rPr>
                <w:sz w:val="21"/>
                <w:szCs w:val="21"/>
              </w:rPr>
            </w:pPr>
            <w:r w:rsidRPr="009358C4">
              <w:rPr>
                <w:sz w:val="21"/>
                <w:szCs w:val="21"/>
              </w:rPr>
              <w:t>пер. Водолазный, д.</w:t>
            </w:r>
            <w:r w:rsidR="001655A2" w:rsidRPr="009358C4">
              <w:rPr>
                <w:sz w:val="21"/>
                <w:szCs w:val="21"/>
              </w:rPr>
              <w:t> </w:t>
            </w:r>
            <w:r w:rsidRPr="009358C4">
              <w:rPr>
                <w:sz w:val="21"/>
                <w:szCs w:val="21"/>
              </w:rPr>
              <w:t>11</w:t>
            </w:r>
            <w:r w:rsidR="001655A2" w:rsidRPr="009358C4">
              <w:rPr>
                <w:sz w:val="21"/>
                <w:szCs w:val="21"/>
              </w:rPr>
              <w:t>,</w:t>
            </w:r>
          </w:p>
          <w:p w14:paraId="5CA11EF7" w14:textId="77777777" w:rsidR="009D75C8" w:rsidRPr="009358C4" w:rsidRDefault="009D75C8" w:rsidP="00D909DE">
            <w:pPr>
              <w:rPr>
                <w:sz w:val="21"/>
                <w:szCs w:val="21"/>
              </w:rPr>
            </w:pPr>
            <w:r w:rsidRPr="009358C4">
              <w:rPr>
                <w:sz w:val="21"/>
                <w:szCs w:val="21"/>
                <w:lang w:val="en-US"/>
              </w:rPr>
              <w:t>info</w:t>
            </w:r>
            <w:r w:rsidRPr="009358C4">
              <w:rPr>
                <w:sz w:val="21"/>
                <w:szCs w:val="21"/>
              </w:rPr>
              <w:t>@</w:t>
            </w:r>
            <w:r w:rsidRPr="009358C4">
              <w:rPr>
                <w:sz w:val="21"/>
                <w:szCs w:val="21"/>
                <w:lang w:val="en-US"/>
              </w:rPr>
              <w:t>kd</w:t>
            </w:r>
            <w:r w:rsidRPr="009358C4">
              <w:rPr>
                <w:sz w:val="21"/>
                <w:szCs w:val="21"/>
              </w:rPr>
              <w:t>.</w:t>
            </w:r>
            <w:r w:rsidRPr="009358C4">
              <w:rPr>
                <w:sz w:val="21"/>
                <w:szCs w:val="21"/>
                <w:lang w:val="en-US"/>
              </w:rPr>
              <w:t>oen</w:t>
            </w:r>
            <w:r w:rsidRPr="009358C4">
              <w:rPr>
                <w:sz w:val="21"/>
                <w:szCs w:val="21"/>
              </w:rPr>
              <w:t>.</w:t>
            </w:r>
            <w:r w:rsidRPr="009358C4">
              <w:rPr>
                <w:sz w:val="21"/>
                <w:szCs w:val="21"/>
                <w:lang w:val="en-US"/>
              </w:rPr>
              <w:t>su</w:t>
            </w:r>
          </w:p>
        </w:tc>
        <w:tc>
          <w:tcPr>
            <w:tcW w:w="889" w:type="pct"/>
            <w:shd w:val="clear" w:color="auto" w:fill="FFFFFF"/>
          </w:tcPr>
          <w:p w14:paraId="09223977" w14:textId="77777777" w:rsidR="00E814C5" w:rsidRPr="009358C4" w:rsidRDefault="009D75C8" w:rsidP="00D909DE">
            <w:pPr>
              <w:rPr>
                <w:sz w:val="21"/>
                <w:szCs w:val="21"/>
              </w:rPr>
            </w:pPr>
            <w:r w:rsidRPr="009358C4">
              <w:rPr>
                <w:sz w:val="21"/>
                <w:szCs w:val="21"/>
              </w:rPr>
              <w:t xml:space="preserve">согласование </w:t>
            </w:r>
          </w:p>
          <w:p w14:paraId="2C2DE1C4" w14:textId="010330BF" w:rsidR="009D75C8" w:rsidRPr="009358C4" w:rsidRDefault="009D75C8" w:rsidP="00D909DE">
            <w:pPr>
              <w:rPr>
                <w:sz w:val="21"/>
                <w:szCs w:val="21"/>
              </w:rPr>
            </w:pPr>
            <w:r w:rsidRPr="009358C4">
              <w:rPr>
                <w:sz w:val="21"/>
                <w:szCs w:val="21"/>
              </w:rPr>
              <w:t>по электронной почте</w:t>
            </w:r>
          </w:p>
        </w:tc>
        <w:tc>
          <w:tcPr>
            <w:tcW w:w="506" w:type="pct"/>
            <w:shd w:val="clear" w:color="auto" w:fill="FFFFFF"/>
            <w:tcMar>
              <w:left w:w="57" w:type="dxa"/>
            </w:tcMar>
          </w:tcPr>
          <w:p w14:paraId="773AF597" w14:textId="17869EE4" w:rsidR="009D75C8" w:rsidRPr="009358C4" w:rsidRDefault="009D75C8" w:rsidP="0035396C">
            <w:pPr>
              <w:jc w:val="center"/>
              <w:rPr>
                <w:sz w:val="21"/>
                <w:szCs w:val="21"/>
              </w:rPr>
            </w:pPr>
            <w:r w:rsidRPr="009358C4">
              <w:rPr>
                <w:sz w:val="21"/>
                <w:szCs w:val="21"/>
              </w:rPr>
              <w:t>+7 921</w:t>
            </w:r>
          </w:p>
          <w:p w14:paraId="2BEC9672" w14:textId="74B2E59B" w:rsidR="009D75C8" w:rsidRPr="009358C4" w:rsidRDefault="009D75C8" w:rsidP="00D909DE">
            <w:pPr>
              <w:jc w:val="right"/>
              <w:rPr>
                <w:sz w:val="21"/>
                <w:szCs w:val="21"/>
              </w:rPr>
            </w:pPr>
            <w:r w:rsidRPr="009358C4">
              <w:rPr>
                <w:sz w:val="21"/>
                <w:szCs w:val="21"/>
              </w:rPr>
              <w:t>106</w:t>
            </w:r>
            <w:r w:rsidR="001655A2" w:rsidRPr="009358C4">
              <w:rPr>
                <w:sz w:val="21"/>
                <w:szCs w:val="21"/>
              </w:rPr>
              <w:t> </w:t>
            </w:r>
            <w:r w:rsidRPr="009358C4">
              <w:rPr>
                <w:sz w:val="21"/>
                <w:szCs w:val="21"/>
              </w:rPr>
              <w:t>78</w:t>
            </w:r>
            <w:r w:rsidR="001655A2" w:rsidRPr="009358C4">
              <w:rPr>
                <w:sz w:val="21"/>
                <w:szCs w:val="21"/>
              </w:rPr>
              <w:t> </w:t>
            </w:r>
            <w:r w:rsidRPr="009358C4">
              <w:rPr>
                <w:sz w:val="21"/>
                <w:szCs w:val="21"/>
              </w:rPr>
              <w:t>60</w:t>
            </w:r>
          </w:p>
        </w:tc>
      </w:tr>
    </w:tbl>
    <w:p w14:paraId="143F3A63" w14:textId="77777777" w:rsidR="00995C01" w:rsidRPr="009358C4" w:rsidRDefault="00995C01" w:rsidP="003877B2">
      <w:pPr>
        <w:pStyle w:val="ConsPlusNormal"/>
        <w:jc w:val="center"/>
        <w:rPr>
          <w:sz w:val="28"/>
          <w:szCs w:val="28"/>
          <w:lang w:eastAsia="ar-SA"/>
        </w:rPr>
      </w:pPr>
    </w:p>
    <w:p w14:paraId="16713BBB" w14:textId="37767801" w:rsidR="00995C01" w:rsidRPr="009358C4" w:rsidRDefault="009D75C8" w:rsidP="00E814C5">
      <w:pPr>
        <w:pStyle w:val="ConsPlusNormal"/>
        <w:ind w:left="-284" w:firstLine="0"/>
        <w:jc w:val="both"/>
        <w:rPr>
          <w:rFonts w:ascii="Times New Roman" w:hAnsi="Times New Roman"/>
          <w:sz w:val="24"/>
          <w:szCs w:val="24"/>
          <w:lang w:eastAsia="ar-SA"/>
        </w:rPr>
      </w:pPr>
      <w:r w:rsidRPr="009358C4">
        <w:rPr>
          <w:sz w:val="28"/>
          <w:szCs w:val="28"/>
          <w:lang w:eastAsia="ar-SA"/>
        </w:rPr>
        <w:t>*</w:t>
      </w:r>
      <w:r w:rsidR="001655A2" w:rsidRPr="009358C4">
        <w:rPr>
          <w:rFonts w:ascii="Times New Roman" w:hAnsi="Times New Roman"/>
          <w:color w:val="000000" w:themeColor="text1"/>
          <w:sz w:val="24"/>
          <w:szCs w:val="24"/>
        </w:rPr>
        <w:t>З</w:t>
      </w:r>
      <w:r w:rsidRPr="009358C4">
        <w:rPr>
          <w:rFonts w:ascii="Times New Roman" w:hAnsi="Times New Roman"/>
          <w:color w:val="000000" w:themeColor="text1"/>
          <w:sz w:val="24"/>
          <w:szCs w:val="24"/>
        </w:rPr>
        <w:t xml:space="preserve">аявитель вправе обратиться в Отдел по электронной почте </w:t>
      </w:r>
      <w:hyperlink r:id="rId18" w:history="1">
        <w:r w:rsidR="001655A2" w:rsidRPr="009358C4">
          <w:rPr>
            <w:rStyle w:val="ae"/>
            <w:rFonts w:ascii="Times New Roman" w:hAnsi="Times New Roman"/>
            <w:color w:val="auto"/>
            <w:sz w:val="24"/>
            <w:szCs w:val="24"/>
            <w:u w:val="none"/>
          </w:rPr>
          <w:t>osdpg@klgd.ru</w:t>
        </w:r>
      </w:hyperlink>
      <w:r w:rsidRPr="009358C4">
        <w:rPr>
          <w:rFonts w:ascii="Times New Roman" w:hAnsi="Times New Roman"/>
          <w:sz w:val="24"/>
          <w:szCs w:val="24"/>
        </w:rPr>
        <w:t xml:space="preserve"> для </w:t>
      </w:r>
      <w:r w:rsidRPr="009358C4">
        <w:rPr>
          <w:rFonts w:ascii="Times New Roman" w:hAnsi="Times New Roman"/>
          <w:color w:val="000000" w:themeColor="text1"/>
          <w:sz w:val="24"/>
          <w:szCs w:val="24"/>
        </w:rPr>
        <w:t>получения сокращенного перечня предприятий и организаций, в которые необходимо обратиться</w:t>
      </w:r>
      <w:r w:rsidR="001655A2" w:rsidRPr="009358C4">
        <w:rPr>
          <w:rFonts w:ascii="Times New Roman" w:hAnsi="Times New Roman"/>
          <w:color w:val="000000" w:themeColor="text1"/>
          <w:sz w:val="24"/>
          <w:szCs w:val="24"/>
        </w:rPr>
        <w:br/>
      </w:r>
      <w:r w:rsidRPr="009358C4">
        <w:rPr>
          <w:rFonts w:ascii="Times New Roman" w:hAnsi="Times New Roman"/>
          <w:color w:val="000000" w:themeColor="text1"/>
          <w:sz w:val="24"/>
          <w:szCs w:val="24"/>
        </w:rPr>
        <w:t>для согласования схемы производства земляных работ, указав в обращении границы производства работ</w:t>
      </w:r>
      <w:r w:rsidR="001655A2" w:rsidRPr="009358C4">
        <w:rPr>
          <w:rFonts w:ascii="Times New Roman" w:hAnsi="Times New Roman"/>
          <w:color w:val="000000" w:themeColor="text1"/>
          <w:sz w:val="24"/>
          <w:szCs w:val="24"/>
        </w:rPr>
        <w:t>.</w:t>
      </w:r>
    </w:p>
    <w:p w14:paraId="3FDA0111" w14:textId="77777777" w:rsidR="00995C01" w:rsidRPr="009358C4" w:rsidRDefault="00995C01" w:rsidP="003877B2">
      <w:pPr>
        <w:pStyle w:val="ConsPlusNormal"/>
        <w:jc w:val="center"/>
        <w:rPr>
          <w:sz w:val="28"/>
          <w:szCs w:val="28"/>
          <w:lang w:eastAsia="ar-SA"/>
        </w:rPr>
      </w:pPr>
    </w:p>
    <w:p w14:paraId="0E9CCC03" w14:textId="77777777" w:rsidR="00995C01" w:rsidRPr="009358C4" w:rsidRDefault="00995C01" w:rsidP="003877B2">
      <w:pPr>
        <w:pStyle w:val="ConsPlusNormal"/>
        <w:jc w:val="center"/>
        <w:rPr>
          <w:sz w:val="28"/>
          <w:szCs w:val="28"/>
          <w:lang w:eastAsia="ar-SA"/>
        </w:rPr>
      </w:pPr>
    </w:p>
    <w:p w14:paraId="55D4BD5A" w14:textId="77777777" w:rsidR="00995C01" w:rsidRPr="009358C4" w:rsidRDefault="00995C01" w:rsidP="003877B2">
      <w:pPr>
        <w:pStyle w:val="ConsPlusNormal"/>
        <w:jc w:val="center"/>
        <w:rPr>
          <w:sz w:val="28"/>
          <w:szCs w:val="28"/>
          <w:lang w:eastAsia="ar-SA"/>
        </w:rPr>
      </w:pPr>
    </w:p>
    <w:p w14:paraId="52A920B5" w14:textId="77777777" w:rsidR="00995C01" w:rsidRPr="009358C4" w:rsidRDefault="00995C01" w:rsidP="003877B2">
      <w:pPr>
        <w:pStyle w:val="ConsPlusNormal"/>
        <w:jc w:val="center"/>
        <w:rPr>
          <w:sz w:val="28"/>
          <w:szCs w:val="28"/>
          <w:lang w:eastAsia="ar-SA"/>
        </w:rPr>
      </w:pPr>
    </w:p>
    <w:p w14:paraId="0E19EA97" w14:textId="77777777" w:rsidR="00995C01" w:rsidRPr="009358C4" w:rsidRDefault="00995C01" w:rsidP="003877B2">
      <w:pPr>
        <w:pStyle w:val="ConsPlusNormal"/>
        <w:jc w:val="center"/>
        <w:rPr>
          <w:sz w:val="28"/>
          <w:szCs w:val="28"/>
          <w:lang w:eastAsia="ar-SA"/>
        </w:rPr>
      </w:pPr>
    </w:p>
    <w:p w14:paraId="7D9082EC" w14:textId="77777777" w:rsidR="00995C01" w:rsidRPr="009358C4" w:rsidRDefault="00995C01" w:rsidP="003877B2">
      <w:pPr>
        <w:pStyle w:val="ConsPlusNormal"/>
        <w:jc w:val="center"/>
        <w:rPr>
          <w:sz w:val="28"/>
          <w:szCs w:val="28"/>
          <w:lang w:eastAsia="ar-SA"/>
        </w:rPr>
      </w:pPr>
    </w:p>
    <w:p w14:paraId="6B8B202E" w14:textId="77777777" w:rsidR="00995C01" w:rsidRPr="009358C4" w:rsidRDefault="00995C01" w:rsidP="003877B2">
      <w:pPr>
        <w:pStyle w:val="ConsPlusNormal"/>
        <w:jc w:val="center"/>
        <w:rPr>
          <w:sz w:val="28"/>
          <w:szCs w:val="28"/>
          <w:lang w:eastAsia="ar-SA"/>
        </w:rPr>
      </w:pPr>
    </w:p>
    <w:p w14:paraId="69521708" w14:textId="77777777" w:rsidR="00995C01" w:rsidRPr="009358C4" w:rsidRDefault="00995C01" w:rsidP="003877B2">
      <w:pPr>
        <w:pStyle w:val="ConsPlusNormal"/>
        <w:jc w:val="center"/>
        <w:rPr>
          <w:sz w:val="28"/>
          <w:szCs w:val="28"/>
          <w:lang w:eastAsia="ar-SA"/>
        </w:rPr>
      </w:pPr>
    </w:p>
    <w:p w14:paraId="7B0D7576" w14:textId="77777777" w:rsidR="00995C01" w:rsidRPr="009358C4" w:rsidRDefault="00995C01" w:rsidP="003877B2">
      <w:pPr>
        <w:pStyle w:val="ConsPlusNormal"/>
        <w:jc w:val="center"/>
        <w:rPr>
          <w:sz w:val="28"/>
          <w:szCs w:val="28"/>
          <w:lang w:eastAsia="ar-SA"/>
        </w:rPr>
      </w:pPr>
    </w:p>
    <w:p w14:paraId="584F74AC" w14:textId="77777777" w:rsidR="00995C01" w:rsidRPr="009358C4" w:rsidRDefault="00995C01" w:rsidP="003877B2">
      <w:pPr>
        <w:pStyle w:val="ConsPlusNormal"/>
        <w:jc w:val="center"/>
        <w:rPr>
          <w:sz w:val="28"/>
          <w:szCs w:val="28"/>
          <w:lang w:eastAsia="ar-SA"/>
        </w:rPr>
      </w:pPr>
    </w:p>
    <w:p w14:paraId="3E9F990F" w14:textId="77777777" w:rsidR="00995C01" w:rsidRPr="009358C4" w:rsidRDefault="00995C01" w:rsidP="003877B2">
      <w:pPr>
        <w:pStyle w:val="ConsPlusNormal"/>
        <w:jc w:val="center"/>
        <w:rPr>
          <w:sz w:val="28"/>
          <w:szCs w:val="28"/>
          <w:lang w:eastAsia="ar-SA"/>
        </w:rPr>
      </w:pPr>
    </w:p>
    <w:p w14:paraId="51B0F406" w14:textId="77777777" w:rsidR="00995C01" w:rsidRPr="009358C4" w:rsidRDefault="00995C01" w:rsidP="003877B2">
      <w:pPr>
        <w:pStyle w:val="ConsPlusNormal"/>
        <w:jc w:val="center"/>
        <w:rPr>
          <w:sz w:val="28"/>
          <w:szCs w:val="28"/>
          <w:lang w:eastAsia="ar-SA"/>
        </w:rPr>
      </w:pPr>
    </w:p>
    <w:p w14:paraId="4C977163" w14:textId="77777777" w:rsidR="00995C01" w:rsidRPr="009358C4" w:rsidRDefault="00995C01" w:rsidP="003877B2">
      <w:pPr>
        <w:pStyle w:val="ConsPlusNormal"/>
        <w:jc w:val="center"/>
        <w:rPr>
          <w:sz w:val="28"/>
          <w:szCs w:val="28"/>
          <w:lang w:eastAsia="ar-SA"/>
        </w:rPr>
      </w:pPr>
    </w:p>
    <w:p w14:paraId="4FCB450B" w14:textId="77777777" w:rsidR="00995C01" w:rsidRPr="009358C4" w:rsidRDefault="00995C01" w:rsidP="003877B2">
      <w:pPr>
        <w:pStyle w:val="ConsPlusNormal"/>
        <w:jc w:val="center"/>
        <w:rPr>
          <w:sz w:val="28"/>
          <w:szCs w:val="28"/>
          <w:lang w:eastAsia="ar-SA"/>
        </w:rPr>
      </w:pPr>
    </w:p>
    <w:p w14:paraId="4A482E3E" w14:textId="77777777" w:rsidR="00995C01" w:rsidRPr="009358C4" w:rsidRDefault="00995C01" w:rsidP="003877B2">
      <w:pPr>
        <w:pStyle w:val="ConsPlusNormal"/>
        <w:jc w:val="center"/>
        <w:rPr>
          <w:sz w:val="28"/>
          <w:szCs w:val="28"/>
          <w:lang w:eastAsia="ar-SA"/>
        </w:rPr>
      </w:pPr>
    </w:p>
    <w:p w14:paraId="2859C7E4" w14:textId="77777777" w:rsidR="00995C01" w:rsidRPr="009358C4" w:rsidRDefault="00995C01" w:rsidP="003877B2">
      <w:pPr>
        <w:pStyle w:val="ConsPlusNormal"/>
        <w:jc w:val="center"/>
        <w:rPr>
          <w:sz w:val="28"/>
          <w:szCs w:val="28"/>
          <w:lang w:eastAsia="ar-SA"/>
        </w:rPr>
      </w:pPr>
    </w:p>
    <w:p w14:paraId="6501A761" w14:textId="77777777" w:rsidR="00995C01" w:rsidRPr="009358C4" w:rsidRDefault="00995C01" w:rsidP="003877B2">
      <w:pPr>
        <w:pStyle w:val="ConsPlusNormal"/>
        <w:jc w:val="center"/>
        <w:rPr>
          <w:sz w:val="28"/>
          <w:szCs w:val="28"/>
          <w:lang w:eastAsia="ar-SA"/>
        </w:rPr>
      </w:pPr>
    </w:p>
    <w:p w14:paraId="25151DE3" w14:textId="77777777" w:rsidR="00995C01" w:rsidRPr="009358C4" w:rsidRDefault="00995C01" w:rsidP="003877B2">
      <w:pPr>
        <w:pStyle w:val="ConsPlusNormal"/>
        <w:jc w:val="center"/>
        <w:rPr>
          <w:sz w:val="28"/>
          <w:szCs w:val="28"/>
          <w:lang w:eastAsia="ar-SA"/>
        </w:rPr>
      </w:pPr>
    </w:p>
    <w:p w14:paraId="4402102F" w14:textId="77777777" w:rsidR="00995C01" w:rsidRPr="009358C4" w:rsidRDefault="00995C01" w:rsidP="003877B2">
      <w:pPr>
        <w:pStyle w:val="ConsPlusNormal"/>
        <w:jc w:val="center"/>
        <w:rPr>
          <w:sz w:val="28"/>
          <w:szCs w:val="28"/>
          <w:lang w:eastAsia="ar-SA"/>
        </w:rPr>
      </w:pPr>
    </w:p>
    <w:p w14:paraId="41E0F8F9" w14:textId="77777777" w:rsidR="00995C01" w:rsidRPr="009358C4" w:rsidRDefault="00995C01" w:rsidP="003877B2">
      <w:pPr>
        <w:pStyle w:val="ConsPlusNormal"/>
        <w:jc w:val="center"/>
        <w:rPr>
          <w:sz w:val="28"/>
          <w:szCs w:val="28"/>
          <w:lang w:eastAsia="ar-SA"/>
        </w:rPr>
      </w:pPr>
    </w:p>
    <w:p w14:paraId="44FDC9AA" w14:textId="77777777" w:rsidR="00995C01" w:rsidRPr="009358C4" w:rsidRDefault="00995C01" w:rsidP="003877B2">
      <w:pPr>
        <w:pStyle w:val="ConsPlusNormal"/>
        <w:jc w:val="center"/>
        <w:rPr>
          <w:sz w:val="28"/>
          <w:szCs w:val="28"/>
          <w:lang w:eastAsia="ar-SA"/>
        </w:rPr>
      </w:pPr>
    </w:p>
    <w:p w14:paraId="277FBD77" w14:textId="77777777" w:rsidR="00995C01" w:rsidRPr="009358C4" w:rsidRDefault="00995C01" w:rsidP="003877B2">
      <w:pPr>
        <w:pStyle w:val="ConsPlusNormal"/>
        <w:jc w:val="center"/>
        <w:rPr>
          <w:sz w:val="28"/>
          <w:szCs w:val="28"/>
          <w:lang w:eastAsia="ar-SA"/>
        </w:rPr>
      </w:pPr>
    </w:p>
    <w:p w14:paraId="531874DB" w14:textId="77777777" w:rsidR="00995C01" w:rsidRPr="009358C4" w:rsidRDefault="00995C01" w:rsidP="003877B2">
      <w:pPr>
        <w:pStyle w:val="ConsPlusNormal"/>
        <w:jc w:val="center"/>
        <w:rPr>
          <w:sz w:val="28"/>
          <w:szCs w:val="28"/>
          <w:lang w:eastAsia="ar-SA"/>
        </w:rPr>
      </w:pPr>
    </w:p>
    <w:p w14:paraId="6640B510" w14:textId="77777777" w:rsidR="00F2088D" w:rsidRPr="009358C4" w:rsidRDefault="006448B2" w:rsidP="003877B2">
      <w:pPr>
        <w:pStyle w:val="ConsPlusNormal"/>
        <w:jc w:val="center"/>
        <w:rPr>
          <w:sz w:val="28"/>
          <w:szCs w:val="28"/>
          <w:lang w:eastAsia="ar-SA"/>
        </w:rPr>
      </w:pPr>
      <w:r w:rsidRPr="009358C4">
        <w:rPr>
          <w:sz w:val="28"/>
          <w:szCs w:val="28"/>
          <w:lang w:eastAsia="ar-SA"/>
        </w:rPr>
        <w:t xml:space="preserve">                      </w:t>
      </w:r>
    </w:p>
    <w:p w14:paraId="53F4A52D" w14:textId="77777777" w:rsidR="00B034B5" w:rsidRPr="009358C4" w:rsidRDefault="00F2088D" w:rsidP="00B034B5">
      <w:pPr>
        <w:ind w:left="4536"/>
        <w:rPr>
          <w:rFonts w:ascii="Arial" w:eastAsia="Calibri" w:hAnsi="Arial"/>
          <w:sz w:val="28"/>
          <w:szCs w:val="28"/>
          <w:lang w:eastAsia="ar-SA"/>
        </w:rPr>
      </w:pPr>
      <w:r w:rsidRPr="009358C4">
        <w:rPr>
          <w:sz w:val="28"/>
          <w:szCs w:val="28"/>
          <w:lang w:eastAsia="ar-SA"/>
        </w:rPr>
        <w:br w:type="page"/>
      </w:r>
      <w:r w:rsidR="00B034B5" w:rsidRPr="009358C4">
        <w:rPr>
          <w:sz w:val="28"/>
          <w:szCs w:val="28"/>
          <w:lang w:eastAsia="ar-SA"/>
        </w:rPr>
        <w:lastRenderedPageBreak/>
        <w:t>Приложение № 22</w:t>
      </w:r>
    </w:p>
    <w:p w14:paraId="6B718583" w14:textId="77777777" w:rsidR="00B034B5" w:rsidRPr="009358C4" w:rsidRDefault="00B034B5" w:rsidP="00B034B5">
      <w:pPr>
        <w:ind w:left="4536"/>
        <w:rPr>
          <w:sz w:val="28"/>
          <w:szCs w:val="28"/>
          <w:lang w:eastAsia="ar-SA"/>
        </w:rPr>
      </w:pPr>
      <w:r w:rsidRPr="009358C4">
        <w:rPr>
          <w:sz w:val="28"/>
          <w:szCs w:val="28"/>
          <w:lang w:eastAsia="ar-SA"/>
        </w:rPr>
        <w:t>к административному регламенту</w:t>
      </w:r>
    </w:p>
    <w:p w14:paraId="7D1BEE71" w14:textId="77777777" w:rsidR="00B034B5" w:rsidRPr="009358C4" w:rsidRDefault="00B034B5" w:rsidP="00B034B5">
      <w:pPr>
        <w:ind w:left="4536"/>
        <w:jc w:val="right"/>
        <w:rPr>
          <w:i/>
          <w:sz w:val="16"/>
          <w:szCs w:val="16"/>
        </w:rPr>
      </w:pPr>
    </w:p>
    <w:p w14:paraId="33976EFF" w14:textId="77777777" w:rsidR="00B034B5" w:rsidRPr="009358C4" w:rsidRDefault="00B034B5" w:rsidP="00B034B5">
      <w:pPr>
        <w:ind w:left="4536"/>
        <w:rPr>
          <w:i/>
          <w:iCs/>
          <w:lang w:eastAsia="ar-SA"/>
        </w:rPr>
      </w:pPr>
      <w:r w:rsidRPr="009358C4">
        <w:rPr>
          <w:i/>
          <w:iCs/>
          <w:lang w:eastAsia="ar-SA"/>
        </w:rPr>
        <w:t>Бланк разрешения на осуществление</w:t>
      </w:r>
    </w:p>
    <w:p w14:paraId="5389EF8C" w14:textId="77777777" w:rsidR="00B034B5" w:rsidRPr="009358C4" w:rsidRDefault="00B034B5" w:rsidP="00B034B5">
      <w:pPr>
        <w:ind w:left="4536"/>
        <w:rPr>
          <w:i/>
          <w:iCs/>
          <w:lang w:eastAsia="ar-SA"/>
        </w:rPr>
      </w:pPr>
      <w:r w:rsidRPr="009358C4">
        <w:rPr>
          <w:i/>
          <w:iCs/>
          <w:lang w:eastAsia="ar-SA"/>
        </w:rPr>
        <w:t>земляных работ</w:t>
      </w:r>
    </w:p>
    <w:p w14:paraId="6DB7AF90" w14:textId="77777777" w:rsidR="00B034B5" w:rsidRPr="009358C4" w:rsidRDefault="00B034B5" w:rsidP="00B034B5">
      <w:pPr>
        <w:ind w:left="5103"/>
        <w:rPr>
          <w:sz w:val="28"/>
          <w:szCs w:val="28"/>
          <w:lang w:eastAsia="ar-SA"/>
        </w:rPr>
      </w:pPr>
    </w:p>
    <w:p w14:paraId="3AD7221F" w14:textId="77777777" w:rsidR="00B034B5" w:rsidRPr="009358C4" w:rsidRDefault="00B034B5" w:rsidP="00B034B5">
      <w:pPr>
        <w:jc w:val="center"/>
        <w:rPr>
          <w:sz w:val="28"/>
          <w:szCs w:val="28"/>
        </w:rPr>
      </w:pPr>
      <w:r w:rsidRPr="009358C4">
        <w:rPr>
          <w:sz w:val="28"/>
          <w:szCs w:val="28"/>
        </w:rPr>
        <w:t>РАЗРЕШЕНИЕ №______</w:t>
      </w:r>
    </w:p>
    <w:p w14:paraId="6A44CE02" w14:textId="77777777" w:rsidR="00B034B5" w:rsidRPr="009358C4" w:rsidRDefault="00B034B5" w:rsidP="00B034B5">
      <w:pPr>
        <w:jc w:val="center"/>
        <w:rPr>
          <w:sz w:val="28"/>
          <w:szCs w:val="28"/>
        </w:rPr>
      </w:pPr>
      <w:r w:rsidRPr="009358C4">
        <w:rPr>
          <w:sz w:val="28"/>
          <w:szCs w:val="28"/>
        </w:rPr>
        <w:t>на осуществление земляных работ</w:t>
      </w:r>
    </w:p>
    <w:p w14:paraId="6CA01F41" w14:textId="77777777" w:rsidR="00B034B5" w:rsidRPr="009358C4" w:rsidRDefault="00B034B5" w:rsidP="00B034B5">
      <w:pPr>
        <w:jc w:val="center"/>
      </w:pPr>
      <w:r w:rsidRPr="009358C4">
        <w:t>от  «____» ______________ 20___г.</w:t>
      </w:r>
    </w:p>
    <w:p w14:paraId="55DBFC78" w14:textId="77777777" w:rsidR="00B034B5" w:rsidRPr="009358C4" w:rsidRDefault="00B034B5" w:rsidP="00B034B5"/>
    <w:tbl>
      <w:tblPr>
        <w:tblW w:w="9639" w:type="dxa"/>
        <w:tblLook w:val="00A0" w:firstRow="1" w:lastRow="0" w:firstColumn="1" w:lastColumn="0" w:noHBand="0" w:noVBand="0"/>
      </w:tblPr>
      <w:tblGrid>
        <w:gridCol w:w="176"/>
        <w:gridCol w:w="453"/>
        <w:gridCol w:w="227"/>
        <w:gridCol w:w="1246"/>
        <w:gridCol w:w="1370"/>
        <w:gridCol w:w="72"/>
        <w:gridCol w:w="190"/>
        <w:gridCol w:w="267"/>
        <w:gridCol w:w="244"/>
        <w:gridCol w:w="1031"/>
        <w:gridCol w:w="1417"/>
        <w:gridCol w:w="340"/>
        <w:gridCol w:w="2606"/>
      </w:tblGrid>
      <w:tr w:rsidR="00B034B5" w:rsidRPr="009358C4" w14:paraId="0B5BC5D1" w14:textId="77777777" w:rsidTr="00EC0E88">
        <w:tc>
          <w:tcPr>
            <w:tcW w:w="3472" w:type="dxa"/>
            <w:gridSpan w:val="5"/>
          </w:tcPr>
          <w:p w14:paraId="73716B2C" w14:textId="77777777" w:rsidR="00B034B5" w:rsidRPr="009358C4" w:rsidRDefault="00B034B5" w:rsidP="00EC0E88">
            <w:pPr>
              <w:ind w:left="-77"/>
            </w:pPr>
            <w:r w:rsidRPr="009358C4">
              <w:t>Заказчик:</w:t>
            </w:r>
          </w:p>
        </w:tc>
        <w:tc>
          <w:tcPr>
            <w:tcW w:w="6167" w:type="dxa"/>
            <w:gridSpan w:val="8"/>
            <w:tcBorders>
              <w:bottom w:val="single" w:sz="4" w:space="0" w:color="auto"/>
            </w:tcBorders>
          </w:tcPr>
          <w:p w14:paraId="6129602F" w14:textId="77777777" w:rsidR="00B034B5" w:rsidRPr="009358C4" w:rsidRDefault="00B034B5" w:rsidP="00EC0E88">
            <w:pPr>
              <w:jc w:val="center"/>
            </w:pPr>
          </w:p>
        </w:tc>
      </w:tr>
      <w:tr w:rsidR="00B034B5" w:rsidRPr="009358C4" w14:paraId="2444502B" w14:textId="77777777" w:rsidTr="00EC0E88">
        <w:tc>
          <w:tcPr>
            <w:tcW w:w="3472" w:type="dxa"/>
            <w:gridSpan w:val="5"/>
          </w:tcPr>
          <w:p w14:paraId="5AC09520" w14:textId="77777777" w:rsidR="00B034B5" w:rsidRPr="009358C4" w:rsidRDefault="00B034B5" w:rsidP="00EC0E88">
            <w:pPr>
              <w:ind w:left="-77"/>
            </w:pPr>
          </w:p>
        </w:tc>
        <w:tc>
          <w:tcPr>
            <w:tcW w:w="6167" w:type="dxa"/>
            <w:gridSpan w:val="8"/>
            <w:tcBorders>
              <w:bottom w:val="single" w:sz="4" w:space="0" w:color="auto"/>
            </w:tcBorders>
          </w:tcPr>
          <w:p w14:paraId="2925E14A" w14:textId="77777777" w:rsidR="00B034B5" w:rsidRPr="009358C4" w:rsidRDefault="00B034B5" w:rsidP="00EC0E88">
            <w:pPr>
              <w:jc w:val="center"/>
              <w:rPr>
                <w:i/>
                <w:iCs/>
                <w:sz w:val="18"/>
                <w:szCs w:val="18"/>
              </w:rPr>
            </w:pPr>
            <w:r w:rsidRPr="009358C4">
              <w:rPr>
                <w:i/>
                <w:iCs/>
                <w:sz w:val="18"/>
                <w:szCs w:val="18"/>
              </w:rPr>
              <w:t xml:space="preserve">(наименование юридического лица, фамилия, имя, отчество </w:t>
            </w:r>
            <w:r w:rsidRPr="009358C4">
              <w:rPr>
                <w:i/>
                <w:iCs/>
                <w:sz w:val="18"/>
                <w:szCs w:val="18"/>
              </w:rPr>
              <w:br/>
              <w:t>(последнее – при наличии) физического лица)</w:t>
            </w:r>
          </w:p>
          <w:p w14:paraId="2D40A69B" w14:textId="77777777" w:rsidR="00B034B5" w:rsidRPr="009358C4" w:rsidRDefault="00B034B5" w:rsidP="00EC0E88">
            <w:pPr>
              <w:jc w:val="center"/>
            </w:pPr>
          </w:p>
        </w:tc>
      </w:tr>
      <w:tr w:rsidR="00B034B5" w:rsidRPr="009358C4" w14:paraId="0DF7A5C2" w14:textId="77777777" w:rsidTr="00EC0E88">
        <w:tc>
          <w:tcPr>
            <w:tcW w:w="9639" w:type="dxa"/>
            <w:gridSpan w:val="13"/>
          </w:tcPr>
          <w:p w14:paraId="6BC43C83" w14:textId="77777777" w:rsidR="00B034B5" w:rsidRPr="009358C4" w:rsidRDefault="00B034B5" w:rsidP="00EC0E88">
            <w:pPr>
              <w:jc w:val="both"/>
              <w:rPr>
                <w:i/>
                <w:iCs/>
                <w:sz w:val="18"/>
                <w:szCs w:val="18"/>
              </w:rPr>
            </w:pPr>
            <w:r w:rsidRPr="009358C4">
              <w:rPr>
                <w:i/>
                <w:iCs/>
                <w:sz w:val="18"/>
                <w:szCs w:val="18"/>
              </w:rPr>
              <w:t xml:space="preserve">                                                                           (место нахождения организации, адрес места жительства физического лица)</w:t>
            </w:r>
          </w:p>
          <w:p w14:paraId="625264F3" w14:textId="77777777" w:rsidR="00B034B5" w:rsidRPr="009358C4" w:rsidRDefault="00B034B5" w:rsidP="00EC0E88">
            <w:pPr>
              <w:rPr>
                <w:sz w:val="16"/>
                <w:szCs w:val="16"/>
              </w:rPr>
            </w:pPr>
          </w:p>
        </w:tc>
      </w:tr>
      <w:tr w:rsidR="00B034B5" w:rsidRPr="009358C4" w14:paraId="2BD5A92B" w14:textId="77777777" w:rsidTr="00EC0E88">
        <w:tc>
          <w:tcPr>
            <w:tcW w:w="3472" w:type="dxa"/>
            <w:gridSpan w:val="5"/>
          </w:tcPr>
          <w:p w14:paraId="709EB108" w14:textId="77777777" w:rsidR="00B034B5" w:rsidRPr="009358C4" w:rsidRDefault="00B034B5" w:rsidP="00EC0E88">
            <w:pPr>
              <w:ind w:left="-77"/>
            </w:pPr>
            <w:r w:rsidRPr="009358C4">
              <w:t>Подрядная организация:</w:t>
            </w:r>
          </w:p>
        </w:tc>
        <w:tc>
          <w:tcPr>
            <w:tcW w:w="6167" w:type="dxa"/>
            <w:gridSpan w:val="8"/>
            <w:tcBorders>
              <w:bottom w:val="single" w:sz="4" w:space="0" w:color="auto"/>
            </w:tcBorders>
          </w:tcPr>
          <w:p w14:paraId="12FA6A88" w14:textId="77777777" w:rsidR="00B034B5" w:rsidRPr="009358C4" w:rsidRDefault="00B034B5" w:rsidP="00EC0E88"/>
        </w:tc>
      </w:tr>
      <w:tr w:rsidR="00B034B5" w:rsidRPr="009358C4" w14:paraId="27F6B13E" w14:textId="77777777" w:rsidTr="00EC0E88">
        <w:tc>
          <w:tcPr>
            <w:tcW w:w="3472" w:type="dxa"/>
            <w:gridSpan w:val="5"/>
          </w:tcPr>
          <w:p w14:paraId="3EC78E38" w14:textId="77777777" w:rsidR="00B034B5" w:rsidRPr="009358C4" w:rsidRDefault="00B034B5" w:rsidP="00EC0E88">
            <w:pPr>
              <w:ind w:left="-77"/>
            </w:pPr>
          </w:p>
        </w:tc>
        <w:tc>
          <w:tcPr>
            <w:tcW w:w="6167" w:type="dxa"/>
            <w:gridSpan w:val="8"/>
            <w:tcBorders>
              <w:bottom w:val="single" w:sz="4" w:space="0" w:color="auto"/>
            </w:tcBorders>
          </w:tcPr>
          <w:p w14:paraId="08A7CBA5" w14:textId="77777777" w:rsidR="00B034B5" w:rsidRPr="009358C4" w:rsidRDefault="00B034B5" w:rsidP="00EC0E88">
            <w:pPr>
              <w:rPr>
                <w:i/>
                <w:iCs/>
                <w:sz w:val="18"/>
                <w:szCs w:val="18"/>
              </w:rPr>
            </w:pPr>
            <w:r w:rsidRPr="009358C4">
              <w:rPr>
                <w:i/>
                <w:iCs/>
                <w:sz w:val="18"/>
                <w:szCs w:val="18"/>
              </w:rPr>
              <w:t xml:space="preserve">            (наименование  организации, производящей работы)</w:t>
            </w:r>
          </w:p>
          <w:p w14:paraId="283C2F7E" w14:textId="77777777" w:rsidR="00B034B5" w:rsidRPr="009358C4" w:rsidRDefault="00B034B5" w:rsidP="00EC0E88"/>
        </w:tc>
      </w:tr>
      <w:tr w:rsidR="00B034B5" w:rsidRPr="009358C4" w14:paraId="09F61D30" w14:textId="77777777" w:rsidTr="00EC0E88">
        <w:tc>
          <w:tcPr>
            <w:tcW w:w="9639" w:type="dxa"/>
            <w:gridSpan w:val="13"/>
          </w:tcPr>
          <w:p w14:paraId="3DFA6167" w14:textId="77777777" w:rsidR="00B034B5" w:rsidRPr="009358C4" w:rsidRDefault="00B034B5" w:rsidP="00EC0E88">
            <w:pPr>
              <w:rPr>
                <w:i/>
                <w:iCs/>
                <w:sz w:val="18"/>
                <w:szCs w:val="18"/>
              </w:rPr>
            </w:pPr>
            <w:r w:rsidRPr="009358C4">
              <w:rPr>
                <w:i/>
                <w:iCs/>
                <w:sz w:val="18"/>
                <w:szCs w:val="18"/>
              </w:rPr>
              <w:t xml:space="preserve">                                                                                          (адрес нахождения подрядной  организации, телефон)</w:t>
            </w:r>
          </w:p>
          <w:p w14:paraId="49778A01" w14:textId="77777777" w:rsidR="00B034B5" w:rsidRPr="009358C4" w:rsidRDefault="00B034B5" w:rsidP="00EC0E88">
            <w:pPr>
              <w:rPr>
                <w:sz w:val="16"/>
                <w:szCs w:val="16"/>
              </w:rPr>
            </w:pPr>
          </w:p>
        </w:tc>
      </w:tr>
      <w:tr w:rsidR="00B034B5" w:rsidRPr="009358C4" w14:paraId="16978909" w14:textId="77777777" w:rsidTr="00EC0E88">
        <w:tc>
          <w:tcPr>
            <w:tcW w:w="3472" w:type="dxa"/>
            <w:gridSpan w:val="5"/>
          </w:tcPr>
          <w:p w14:paraId="41CA5F3A" w14:textId="77777777" w:rsidR="00B034B5" w:rsidRPr="009358C4" w:rsidRDefault="00B034B5" w:rsidP="00EC0E88">
            <w:pPr>
              <w:ind w:left="-119"/>
            </w:pPr>
            <w:r w:rsidRPr="009358C4">
              <w:t>Ответственное за производство работ лицо:</w:t>
            </w:r>
          </w:p>
        </w:tc>
        <w:tc>
          <w:tcPr>
            <w:tcW w:w="6167" w:type="dxa"/>
            <w:gridSpan w:val="8"/>
            <w:tcBorders>
              <w:bottom w:val="single" w:sz="4" w:space="0" w:color="auto"/>
            </w:tcBorders>
          </w:tcPr>
          <w:p w14:paraId="0BB41508" w14:textId="77777777" w:rsidR="00B034B5" w:rsidRPr="009358C4" w:rsidRDefault="00B034B5" w:rsidP="00EC0E88"/>
        </w:tc>
      </w:tr>
      <w:tr w:rsidR="00B034B5" w:rsidRPr="009358C4" w14:paraId="1F3C54FA" w14:textId="77777777" w:rsidTr="00EC0E88">
        <w:tc>
          <w:tcPr>
            <w:tcW w:w="9639" w:type="dxa"/>
            <w:gridSpan w:val="13"/>
          </w:tcPr>
          <w:p w14:paraId="4E70C96D" w14:textId="77777777" w:rsidR="00B034B5" w:rsidRPr="009358C4" w:rsidRDefault="00B034B5" w:rsidP="00EC0E88">
            <w:pPr>
              <w:jc w:val="center"/>
              <w:rPr>
                <w:i/>
                <w:iCs/>
                <w:sz w:val="18"/>
                <w:szCs w:val="18"/>
              </w:rPr>
            </w:pPr>
            <w:r w:rsidRPr="009358C4">
              <w:rPr>
                <w:i/>
                <w:iCs/>
                <w:sz w:val="18"/>
                <w:szCs w:val="18"/>
              </w:rPr>
              <w:t xml:space="preserve">                                                                           (должность, фамилия, имя, отчество (последнее – при наличии), телефон)</w:t>
            </w:r>
          </w:p>
          <w:p w14:paraId="57EC4C6A" w14:textId="77777777" w:rsidR="00B034B5" w:rsidRPr="009358C4" w:rsidRDefault="00B034B5" w:rsidP="00EC0E88">
            <w:pPr>
              <w:rPr>
                <w:sz w:val="16"/>
                <w:szCs w:val="16"/>
              </w:rPr>
            </w:pPr>
          </w:p>
        </w:tc>
      </w:tr>
      <w:tr w:rsidR="00B034B5" w:rsidRPr="009358C4" w14:paraId="00516438" w14:textId="77777777" w:rsidTr="00EC0E88">
        <w:tc>
          <w:tcPr>
            <w:tcW w:w="3472" w:type="dxa"/>
            <w:gridSpan w:val="5"/>
          </w:tcPr>
          <w:p w14:paraId="6894C5D2" w14:textId="77777777" w:rsidR="00B034B5" w:rsidRPr="009358C4" w:rsidRDefault="00B034B5" w:rsidP="00EC0E88">
            <w:pPr>
              <w:ind w:left="-105"/>
            </w:pPr>
            <w:r w:rsidRPr="009358C4">
              <w:t>Наименование проекта:</w:t>
            </w:r>
          </w:p>
        </w:tc>
        <w:tc>
          <w:tcPr>
            <w:tcW w:w="6167" w:type="dxa"/>
            <w:gridSpan w:val="8"/>
            <w:tcBorders>
              <w:bottom w:val="single" w:sz="4" w:space="0" w:color="auto"/>
            </w:tcBorders>
          </w:tcPr>
          <w:p w14:paraId="2E7602AD" w14:textId="77777777" w:rsidR="00B034B5" w:rsidRPr="009358C4" w:rsidRDefault="00B034B5" w:rsidP="00EC0E88"/>
        </w:tc>
      </w:tr>
      <w:tr w:rsidR="00B034B5" w:rsidRPr="009358C4" w14:paraId="049F589D" w14:textId="77777777" w:rsidTr="00EC0E88">
        <w:tc>
          <w:tcPr>
            <w:tcW w:w="9639" w:type="dxa"/>
            <w:gridSpan w:val="13"/>
          </w:tcPr>
          <w:p w14:paraId="4D7E62C1" w14:textId="77777777" w:rsidR="00B034B5" w:rsidRPr="009358C4" w:rsidRDefault="00B034B5" w:rsidP="00EC0E88">
            <w:pPr>
              <w:jc w:val="center"/>
            </w:pPr>
          </w:p>
        </w:tc>
      </w:tr>
      <w:tr w:rsidR="00B034B5" w:rsidRPr="009358C4" w14:paraId="67F57293" w14:textId="77777777" w:rsidTr="00EC0E88">
        <w:tc>
          <w:tcPr>
            <w:tcW w:w="3472" w:type="dxa"/>
            <w:gridSpan w:val="5"/>
          </w:tcPr>
          <w:p w14:paraId="7017405F" w14:textId="77777777" w:rsidR="00B034B5" w:rsidRPr="009358C4" w:rsidRDefault="00B034B5" w:rsidP="00EC0E88">
            <w:pPr>
              <w:ind w:left="-105"/>
            </w:pPr>
            <w:r w:rsidRPr="009358C4">
              <w:t>Вид работ:</w:t>
            </w:r>
          </w:p>
        </w:tc>
        <w:tc>
          <w:tcPr>
            <w:tcW w:w="6167" w:type="dxa"/>
            <w:gridSpan w:val="8"/>
            <w:tcBorders>
              <w:bottom w:val="single" w:sz="4" w:space="0" w:color="auto"/>
            </w:tcBorders>
          </w:tcPr>
          <w:p w14:paraId="470D6556" w14:textId="77777777" w:rsidR="00B034B5" w:rsidRPr="009358C4" w:rsidRDefault="00B034B5" w:rsidP="00EC0E88"/>
        </w:tc>
      </w:tr>
      <w:tr w:rsidR="00B034B5" w:rsidRPr="009358C4" w14:paraId="192A962E" w14:textId="77777777" w:rsidTr="00EC0E88">
        <w:tc>
          <w:tcPr>
            <w:tcW w:w="3472" w:type="dxa"/>
            <w:gridSpan w:val="5"/>
          </w:tcPr>
          <w:p w14:paraId="4E39658A" w14:textId="77777777" w:rsidR="00B034B5" w:rsidRPr="009358C4" w:rsidRDefault="00B034B5" w:rsidP="00EC0E88">
            <w:pPr>
              <w:ind w:left="-105"/>
            </w:pPr>
          </w:p>
        </w:tc>
        <w:tc>
          <w:tcPr>
            <w:tcW w:w="6167" w:type="dxa"/>
            <w:gridSpan w:val="8"/>
          </w:tcPr>
          <w:p w14:paraId="0AF94DCE" w14:textId="77777777" w:rsidR="00B034B5" w:rsidRPr="009358C4" w:rsidRDefault="00B034B5" w:rsidP="00EC0E88"/>
        </w:tc>
      </w:tr>
      <w:tr w:rsidR="00B034B5" w:rsidRPr="009358C4" w14:paraId="0201E191" w14:textId="77777777" w:rsidTr="00EC0E88">
        <w:tc>
          <w:tcPr>
            <w:tcW w:w="3544" w:type="dxa"/>
            <w:gridSpan w:val="6"/>
          </w:tcPr>
          <w:p w14:paraId="11D01AFC" w14:textId="77777777" w:rsidR="00B034B5" w:rsidRPr="009358C4" w:rsidRDefault="00B034B5" w:rsidP="00EC0E88">
            <w:pPr>
              <w:ind w:left="-105"/>
            </w:pPr>
            <w:r w:rsidRPr="009358C4">
              <w:t>Адрес места производства работ:</w:t>
            </w:r>
          </w:p>
        </w:tc>
        <w:tc>
          <w:tcPr>
            <w:tcW w:w="6095" w:type="dxa"/>
            <w:gridSpan w:val="7"/>
            <w:tcBorders>
              <w:bottom w:val="single" w:sz="4" w:space="0" w:color="auto"/>
            </w:tcBorders>
            <w:vAlign w:val="bottom"/>
          </w:tcPr>
          <w:p w14:paraId="77A7F8D4" w14:textId="77777777" w:rsidR="00B034B5" w:rsidRPr="009358C4" w:rsidRDefault="00B034B5" w:rsidP="00EC0E88"/>
        </w:tc>
      </w:tr>
      <w:tr w:rsidR="00B034B5" w:rsidRPr="009358C4" w14:paraId="6A5C735F" w14:textId="77777777" w:rsidTr="00EC0E88">
        <w:tc>
          <w:tcPr>
            <w:tcW w:w="9639" w:type="dxa"/>
            <w:gridSpan w:val="13"/>
          </w:tcPr>
          <w:p w14:paraId="1D373798" w14:textId="77777777" w:rsidR="00B034B5" w:rsidRPr="009358C4" w:rsidRDefault="00B034B5" w:rsidP="00EC0E88">
            <w:pPr>
              <w:jc w:val="center"/>
              <w:rPr>
                <w:sz w:val="16"/>
                <w:szCs w:val="16"/>
              </w:rPr>
            </w:pPr>
          </w:p>
        </w:tc>
      </w:tr>
      <w:tr w:rsidR="00B034B5" w:rsidRPr="009358C4" w14:paraId="57D7DE4C" w14:textId="77777777" w:rsidTr="00EC0E88">
        <w:tc>
          <w:tcPr>
            <w:tcW w:w="3472" w:type="dxa"/>
            <w:gridSpan w:val="5"/>
          </w:tcPr>
          <w:p w14:paraId="77C2FA58" w14:textId="77777777" w:rsidR="00B034B5" w:rsidRPr="009358C4" w:rsidRDefault="00B034B5" w:rsidP="00EC0E88">
            <w:pPr>
              <w:ind w:left="-105"/>
            </w:pPr>
            <w:r w:rsidRPr="009358C4">
              <w:t>Условия производства работ:</w:t>
            </w:r>
          </w:p>
        </w:tc>
        <w:tc>
          <w:tcPr>
            <w:tcW w:w="6167" w:type="dxa"/>
            <w:gridSpan w:val="8"/>
            <w:tcBorders>
              <w:bottom w:val="single" w:sz="4" w:space="0" w:color="auto"/>
            </w:tcBorders>
            <w:vAlign w:val="bottom"/>
          </w:tcPr>
          <w:p w14:paraId="0E0B0552" w14:textId="77777777" w:rsidR="00B034B5" w:rsidRPr="009358C4" w:rsidRDefault="00B034B5" w:rsidP="00EC0E88"/>
        </w:tc>
      </w:tr>
      <w:tr w:rsidR="00B034B5" w:rsidRPr="009358C4" w14:paraId="092638DF" w14:textId="77777777" w:rsidTr="00EC0E88">
        <w:tc>
          <w:tcPr>
            <w:tcW w:w="9639" w:type="dxa"/>
            <w:gridSpan w:val="13"/>
          </w:tcPr>
          <w:p w14:paraId="0F77FCB4" w14:textId="77777777" w:rsidR="00B034B5" w:rsidRPr="009358C4" w:rsidRDefault="00B034B5" w:rsidP="00EC0E88">
            <w:pPr>
              <w:jc w:val="center"/>
              <w:rPr>
                <w:sz w:val="16"/>
                <w:szCs w:val="16"/>
              </w:rPr>
            </w:pPr>
          </w:p>
        </w:tc>
      </w:tr>
      <w:tr w:rsidR="00B034B5" w:rsidRPr="009358C4" w14:paraId="2753C7F0" w14:textId="77777777" w:rsidTr="00EC0E88">
        <w:tc>
          <w:tcPr>
            <w:tcW w:w="3472" w:type="dxa"/>
            <w:gridSpan w:val="5"/>
          </w:tcPr>
          <w:p w14:paraId="1A606E53" w14:textId="77777777" w:rsidR="00B034B5" w:rsidRPr="009358C4" w:rsidRDefault="00B034B5" w:rsidP="00EC0E88">
            <w:pPr>
              <w:ind w:left="-105"/>
            </w:pPr>
            <w:r w:rsidRPr="009358C4">
              <w:t>Срок действия с:</w:t>
            </w:r>
          </w:p>
        </w:tc>
        <w:tc>
          <w:tcPr>
            <w:tcW w:w="6167" w:type="dxa"/>
            <w:gridSpan w:val="8"/>
            <w:tcBorders>
              <w:bottom w:val="single" w:sz="4" w:space="0" w:color="auto"/>
            </w:tcBorders>
          </w:tcPr>
          <w:p w14:paraId="0075192F" w14:textId="77777777" w:rsidR="00B034B5" w:rsidRPr="009358C4" w:rsidRDefault="00B034B5" w:rsidP="00EC0E88"/>
        </w:tc>
      </w:tr>
      <w:tr w:rsidR="00B034B5" w:rsidRPr="009358C4" w14:paraId="13D2321D" w14:textId="77777777" w:rsidTr="00EC0E88">
        <w:tc>
          <w:tcPr>
            <w:tcW w:w="3472" w:type="dxa"/>
            <w:gridSpan w:val="5"/>
          </w:tcPr>
          <w:p w14:paraId="542A0DF1" w14:textId="77777777" w:rsidR="00B034B5" w:rsidRPr="009358C4" w:rsidRDefault="00B034B5" w:rsidP="00EC0E88">
            <w:pPr>
              <w:ind w:left="-105"/>
            </w:pPr>
            <w:r w:rsidRPr="009358C4">
              <w:t>Срок действия до:</w:t>
            </w:r>
          </w:p>
        </w:tc>
        <w:tc>
          <w:tcPr>
            <w:tcW w:w="6167" w:type="dxa"/>
            <w:gridSpan w:val="8"/>
            <w:tcBorders>
              <w:top w:val="single" w:sz="4" w:space="0" w:color="auto"/>
              <w:bottom w:val="single" w:sz="4" w:space="0" w:color="auto"/>
            </w:tcBorders>
          </w:tcPr>
          <w:p w14:paraId="6C65AE07" w14:textId="77777777" w:rsidR="00B034B5" w:rsidRPr="009358C4" w:rsidRDefault="00B034B5" w:rsidP="00EC0E88"/>
        </w:tc>
      </w:tr>
      <w:tr w:rsidR="00B034B5" w:rsidRPr="009358C4" w14:paraId="06F39E37" w14:textId="77777777" w:rsidTr="00EC0E88">
        <w:tc>
          <w:tcPr>
            <w:tcW w:w="3472" w:type="dxa"/>
            <w:gridSpan w:val="5"/>
          </w:tcPr>
          <w:p w14:paraId="01D947D9" w14:textId="77777777" w:rsidR="00B034B5" w:rsidRPr="009358C4" w:rsidRDefault="00B034B5" w:rsidP="00EC0E88">
            <w:pPr>
              <w:ind w:left="-91"/>
            </w:pPr>
            <w:r w:rsidRPr="009358C4">
              <w:t>Срок действия продлен до:</w:t>
            </w:r>
          </w:p>
        </w:tc>
        <w:tc>
          <w:tcPr>
            <w:tcW w:w="6167" w:type="dxa"/>
            <w:gridSpan w:val="8"/>
            <w:tcBorders>
              <w:top w:val="single" w:sz="4" w:space="0" w:color="auto"/>
              <w:bottom w:val="single" w:sz="4" w:space="0" w:color="auto"/>
            </w:tcBorders>
          </w:tcPr>
          <w:p w14:paraId="07A603FC" w14:textId="77777777" w:rsidR="00B034B5" w:rsidRPr="009358C4" w:rsidRDefault="00B034B5" w:rsidP="00EC0E88"/>
        </w:tc>
      </w:tr>
      <w:tr w:rsidR="00B034B5" w:rsidRPr="009358C4" w14:paraId="0FE18CBA" w14:textId="77777777" w:rsidTr="00EC0E88">
        <w:tc>
          <w:tcPr>
            <w:tcW w:w="3472" w:type="dxa"/>
            <w:gridSpan w:val="5"/>
          </w:tcPr>
          <w:p w14:paraId="4B0948E9" w14:textId="77777777" w:rsidR="00B034B5" w:rsidRPr="009358C4" w:rsidRDefault="00B034B5" w:rsidP="00EC0E88">
            <w:pPr>
              <w:ind w:left="-91"/>
            </w:pPr>
            <w:r w:rsidRPr="009358C4">
              <w:t>Основание:</w:t>
            </w:r>
          </w:p>
        </w:tc>
        <w:tc>
          <w:tcPr>
            <w:tcW w:w="6167" w:type="dxa"/>
            <w:gridSpan w:val="8"/>
            <w:tcBorders>
              <w:top w:val="single" w:sz="4" w:space="0" w:color="auto"/>
              <w:bottom w:val="single" w:sz="4" w:space="0" w:color="auto"/>
            </w:tcBorders>
          </w:tcPr>
          <w:p w14:paraId="3E3EF248" w14:textId="77777777" w:rsidR="00B034B5" w:rsidRPr="009358C4" w:rsidRDefault="00B034B5" w:rsidP="00EC0E88">
            <w:r w:rsidRPr="009358C4">
              <w:t>заявление от          № 164-36/у</w:t>
            </w:r>
          </w:p>
        </w:tc>
      </w:tr>
      <w:tr w:rsidR="00B034B5" w:rsidRPr="009358C4" w14:paraId="3799BD6A" w14:textId="77777777" w:rsidTr="00EC0E88">
        <w:tc>
          <w:tcPr>
            <w:tcW w:w="9639" w:type="dxa"/>
            <w:gridSpan w:val="13"/>
          </w:tcPr>
          <w:p w14:paraId="5AE06381" w14:textId="77777777" w:rsidR="00B034B5" w:rsidRPr="009358C4" w:rsidRDefault="00B034B5" w:rsidP="00EC0E88">
            <w:pPr>
              <w:rPr>
                <w:sz w:val="16"/>
                <w:szCs w:val="16"/>
              </w:rPr>
            </w:pPr>
          </w:p>
          <w:p w14:paraId="6D5644F2" w14:textId="77777777" w:rsidR="00B034B5" w:rsidRPr="009358C4" w:rsidRDefault="00B034B5" w:rsidP="00EC0E88">
            <w:pPr>
              <w:ind w:left="-105"/>
              <w:jc w:val="both"/>
            </w:pPr>
            <w:r w:rsidRPr="009358C4">
              <w:t>О дате / времени начала осуществления земляных работ уведомить МКУ «КСЗ»</w:t>
            </w:r>
            <w:r w:rsidRPr="009358C4">
              <w:br/>
              <w:t>по телефону________________</w:t>
            </w:r>
          </w:p>
          <w:p w14:paraId="219FE623" w14:textId="77777777" w:rsidR="00B034B5" w:rsidRPr="009358C4" w:rsidRDefault="00B034B5" w:rsidP="00EC0E88">
            <w:pPr>
              <w:jc w:val="both"/>
              <w:rPr>
                <w:sz w:val="16"/>
                <w:szCs w:val="16"/>
              </w:rPr>
            </w:pPr>
          </w:p>
          <w:p w14:paraId="0E4C87B0" w14:textId="77777777" w:rsidR="00B034B5" w:rsidRPr="009358C4" w:rsidRDefault="00B034B5" w:rsidP="00EC0E88">
            <w:pPr>
              <w:ind w:left="-105"/>
              <w:jc w:val="both"/>
            </w:pPr>
            <w:r w:rsidRPr="009358C4">
              <w:t>О дате / времени начала  работ по вскрытию проезжей части дороги и тротуаров в границах красных линий улично-дорожной сети уведомить МКУ «ГДСР» не менее чем за одни сутки по телефону________________</w:t>
            </w:r>
          </w:p>
          <w:p w14:paraId="28FE1C8B" w14:textId="77777777" w:rsidR="00B034B5" w:rsidRPr="009358C4" w:rsidRDefault="00B034B5" w:rsidP="00EC0E88"/>
        </w:tc>
      </w:tr>
      <w:tr w:rsidR="00B034B5" w:rsidRPr="009358C4" w14:paraId="4BD9268C" w14:textId="77777777" w:rsidTr="00EC0E88">
        <w:tblPrEx>
          <w:tblCellMar>
            <w:left w:w="28" w:type="dxa"/>
            <w:right w:w="28" w:type="dxa"/>
          </w:tblCellMar>
          <w:tblLook w:val="0000" w:firstRow="0" w:lastRow="0" w:firstColumn="0" w:lastColumn="0" w:noHBand="0" w:noVBand="0"/>
        </w:tblPrEx>
        <w:tc>
          <w:tcPr>
            <w:tcW w:w="4001" w:type="dxa"/>
            <w:gridSpan w:val="8"/>
            <w:tcBorders>
              <w:top w:val="nil"/>
              <w:left w:val="nil"/>
              <w:bottom w:val="single" w:sz="4" w:space="0" w:color="auto"/>
              <w:right w:val="nil"/>
            </w:tcBorders>
            <w:vAlign w:val="bottom"/>
          </w:tcPr>
          <w:p w14:paraId="200458D6" w14:textId="77777777" w:rsidR="00B034B5" w:rsidRPr="009358C4" w:rsidRDefault="00B034B5" w:rsidP="00EC0E88"/>
          <w:p w14:paraId="61D0CE99" w14:textId="77777777" w:rsidR="00B034B5" w:rsidRPr="009358C4" w:rsidRDefault="00B034B5" w:rsidP="00EC0E88"/>
          <w:p w14:paraId="2292C104" w14:textId="77777777" w:rsidR="00B034B5" w:rsidRPr="009358C4" w:rsidRDefault="00B034B5" w:rsidP="00EC0E88"/>
        </w:tc>
        <w:tc>
          <w:tcPr>
            <w:tcW w:w="1275" w:type="dxa"/>
            <w:gridSpan w:val="2"/>
            <w:tcBorders>
              <w:top w:val="nil"/>
              <w:left w:val="nil"/>
              <w:bottom w:val="nil"/>
              <w:right w:val="nil"/>
            </w:tcBorders>
            <w:vAlign w:val="bottom"/>
          </w:tcPr>
          <w:p w14:paraId="73036C79" w14:textId="77777777" w:rsidR="00B034B5" w:rsidRPr="009358C4" w:rsidRDefault="00B034B5" w:rsidP="00EC0E88"/>
        </w:tc>
        <w:tc>
          <w:tcPr>
            <w:tcW w:w="1417" w:type="dxa"/>
            <w:tcBorders>
              <w:top w:val="nil"/>
              <w:left w:val="nil"/>
              <w:bottom w:val="single" w:sz="4" w:space="0" w:color="auto"/>
              <w:right w:val="nil"/>
            </w:tcBorders>
            <w:vAlign w:val="bottom"/>
          </w:tcPr>
          <w:p w14:paraId="65655CBC" w14:textId="77777777" w:rsidR="00B034B5" w:rsidRPr="009358C4" w:rsidRDefault="00B034B5" w:rsidP="00EC0E88">
            <w:pPr>
              <w:jc w:val="center"/>
            </w:pPr>
          </w:p>
        </w:tc>
        <w:tc>
          <w:tcPr>
            <w:tcW w:w="340" w:type="dxa"/>
            <w:tcBorders>
              <w:top w:val="nil"/>
              <w:left w:val="nil"/>
              <w:bottom w:val="nil"/>
              <w:right w:val="nil"/>
            </w:tcBorders>
            <w:vAlign w:val="bottom"/>
          </w:tcPr>
          <w:p w14:paraId="7CA37F05" w14:textId="77777777" w:rsidR="00B034B5" w:rsidRPr="009358C4" w:rsidRDefault="00B034B5" w:rsidP="00EC0E88"/>
        </w:tc>
        <w:tc>
          <w:tcPr>
            <w:tcW w:w="2606" w:type="dxa"/>
            <w:tcBorders>
              <w:top w:val="nil"/>
              <w:left w:val="nil"/>
              <w:bottom w:val="single" w:sz="4" w:space="0" w:color="auto"/>
              <w:right w:val="nil"/>
            </w:tcBorders>
            <w:vAlign w:val="bottom"/>
          </w:tcPr>
          <w:p w14:paraId="274CE425" w14:textId="77777777" w:rsidR="00B034B5" w:rsidRPr="009358C4" w:rsidRDefault="00B034B5" w:rsidP="00EC0E88">
            <w:pPr>
              <w:jc w:val="center"/>
            </w:pPr>
          </w:p>
        </w:tc>
      </w:tr>
      <w:tr w:rsidR="00B034B5" w:rsidRPr="009358C4" w14:paraId="02B879AB" w14:textId="77777777" w:rsidTr="00EC0E88">
        <w:tblPrEx>
          <w:tblCellMar>
            <w:left w:w="28" w:type="dxa"/>
            <w:right w:w="28" w:type="dxa"/>
          </w:tblCellMar>
          <w:tblLook w:val="0000" w:firstRow="0" w:lastRow="0" w:firstColumn="0" w:lastColumn="0" w:noHBand="0" w:noVBand="0"/>
        </w:tblPrEx>
        <w:tc>
          <w:tcPr>
            <w:tcW w:w="4001" w:type="dxa"/>
            <w:gridSpan w:val="8"/>
            <w:tcBorders>
              <w:top w:val="nil"/>
              <w:left w:val="nil"/>
              <w:bottom w:val="nil"/>
              <w:right w:val="nil"/>
            </w:tcBorders>
          </w:tcPr>
          <w:p w14:paraId="64A8B128" w14:textId="77777777" w:rsidR="00B034B5" w:rsidRPr="009358C4" w:rsidRDefault="00B034B5" w:rsidP="00EC0E88">
            <w:pPr>
              <w:jc w:val="center"/>
              <w:rPr>
                <w:i/>
                <w:sz w:val="20"/>
                <w:szCs w:val="20"/>
              </w:rPr>
            </w:pPr>
            <w:r w:rsidRPr="009358C4">
              <w:rPr>
                <w:i/>
                <w:sz w:val="20"/>
                <w:szCs w:val="20"/>
              </w:rPr>
              <w:t>(должность )</w:t>
            </w:r>
            <w:r w:rsidRPr="009358C4">
              <w:rPr>
                <w:i/>
                <w:sz w:val="20"/>
                <w:szCs w:val="20"/>
              </w:rPr>
              <w:br/>
            </w:r>
          </w:p>
        </w:tc>
        <w:tc>
          <w:tcPr>
            <w:tcW w:w="1275" w:type="dxa"/>
            <w:gridSpan w:val="2"/>
            <w:tcBorders>
              <w:top w:val="nil"/>
              <w:left w:val="nil"/>
              <w:bottom w:val="nil"/>
              <w:right w:val="nil"/>
            </w:tcBorders>
          </w:tcPr>
          <w:p w14:paraId="36A145BD" w14:textId="77777777" w:rsidR="00B034B5" w:rsidRPr="009358C4" w:rsidRDefault="00B034B5" w:rsidP="00EC0E88">
            <w:pPr>
              <w:rPr>
                <w:sz w:val="20"/>
                <w:szCs w:val="20"/>
              </w:rPr>
            </w:pPr>
          </w:p>
        </w:tc>
        <w:tc>
          <w:tcPr>
            <w:tcW w:w="1417" w:type="dxa"/>
            <w:tcBorders>
              <w:top w:val="nil"/>
              <w:left w:val="nil"/>
              <w:bottom w:val="nil"/>
              <w:right w:val="nil"/>
            </w:tcBorders>
          </w:tcPr>
          <w:p w14:paraId="63FD4750" w14:textId="77777777" w:rsidR="00B034B5" w:rsidRPr="009358C4" w:rsidRDefault="00B034B5" w:rsidP="00EC0E88">
            <w:pPr>
              <w:jc w:val="center"/>
              <w:rPr>
                <w:i/>
                <w:sz w:val="20"/>
                <w:szCs w:val="20"/>
              </w:rPr>
            </w:pPr>
            <w:r w:rsidRPr="009358C4">
              <w:rPr>
                <w:i/>
                <w:sz w:val="20"/>
                <w:szCs w:val="20"/>
              </w:rPr>
              <w:t>(подпись)</w:t>
            </w:r>
          </w:p>
        </w:tc>
        <w:tc>
          <w:tcPr>
            <w:tcW w:w="340" w:type="dxa"/>
            <w:tcBorders>
              <w:top w:val="nil"/>
              <w:left w:val="nil"/>
              <w:bottom w:val="nil"/>
              <w:right w:val="nil"/>
            </w:tcBorders>
          </w:tcPr>
          <w:p w14:paraId="06A5B83C" w14:textId="77777777" w:rsidR="00B034B5" w:rsidRPr="009358C4" w:rsidRDefault="00B034B5" w:rsidP="00EC0E88">
            <w:pPr>
              <w:rPr>
                <w:sz w:val="20"/>
                <w:szCs w:val="20"/>
              </w:rPr>
            </w:pPr>
          </w:p>
        </w:tc>
        <w:tc>
          <w:tcPr>
            <w:tcW w:w="2606" w:type="dxa"/>
            <w:tcBorders>
              <w:top w:val="nil"/>
              <w:left w:val="nil"/>
              <w:bottom w:val="nil"/>
              <w:right w:val="nil"/>
            </w:tcBorders>
          </w:tcPr>
          <w:p w14:paraId="1E99860E" w14:textId="77777777" w:rsidR="00B034B5" w:rsidRPr="009358C4" w:rsidRDefault="00B034B5" w:rsidP="00EC0E88">
            <w:pPr>
              <w:jc w:val="center"/>
              <w:rPr>
                <w:i/>
                <w:sz w:val="20"/>
                <w:szCs w:val="20"/>
              </w:rPr>
            </w:pPr>
            <w:r w:rsidRPr="009358C4">
              <w:rPr>
                <w:i/>
                <w:sz w:val="20"/>
                <w:szCs w:val="20"/>
              </w:rPr>
              <w:t>(расшифровка подписи)</w:t>
            </w:r>
          </w:p>
        </w:tc>
      </w:tr>
      <w:tr w:rsidR="00B034B5" w:rsidRPr="009358C4" w14:paraId="05D0CFC5" w14:textId="77777777" w:rsidTr="00EC0E88">
        <w:tblPrEx>
          <w:tblCellMar>
            <w:left w:w="28" w:type="dxa"/>
            <w:right w:w="28" w:type="dxa"/>
          </w:tblCellMar>
          <w:tblLook w:val="0000" w:firstRow="0" w:lastRow="0" w:firstColumn="0" w:lastColumn="0" w:noHBand="0" w:noVBand="0"/>
        </w:tblPrEx>
        <w:trPr>
          <w:gridAfter w:val="4"/>
          <w:wAfter w:w="5394" w:type="dxa"/>
        </w:trPr>
        <w:tc>
          <w:tcPr>
            <w:tcW w:w="176" w:type="dxa"/>
            <w:tcBorders>
              <w:top w:val="nil"/>
              <w:left w:val="nil"/>
              <w:bottom w:val="nil"/>
              <w:right w:val="nil"/>
            </w:tcBorders>
            <w:vAlign w:val="bottom"/>
          </w:tcPr>
          <w:p w14:paraId="7A203988" w14:textId="77777777" w:rsidR="00B034B5" w:rsidRPr="009358C4" w:rsidRDefault="00B034B5" w:rsidP="00EC0E88">
            <w:pPr>
              <w:jc w:val="right"/>
            </w:pPr>
            <w:r w:rsidRPr="009358C4">
              <w:t>«</w:t>
            </w:r>
          </w:p>
        </w:tc>
        <w:tc>
          <w:tcPr>
            <w:tcW w:w="453" w:type="dxa"/>
            <w:tcBorders>
              <w:top w:val="nil"/>
              <w:left w:val="nil"/>
              <w:bottom w:val="single" w:sz="4" w:space="0" w:color="auto"/>
              <w:right w:val="nil"/>
            </w:tcBorders>
            <w:vAlign w:val="bottom"/>
          </w:tcPr>
          <w:p w14:paraId="414C2140" w14:textId="77777777" w:rsidR="00B034B5" w:rsidRPr="009358C4" w:rsidRDefault="00B034B5" w:rsidP="00EC0E88">
            <w:pPr>
              <w:jc w:val="center"/>
            </w:pPr>
          </w:p>
        </w:tc>
        <w:tc>
          <w:tcPr>
            <w:tcW w:w="227" w:type="dxa"/>
            <w:tcBorders>
              <w:top w:val="nil"/>
              <w:left w:val="nil"/>
              <w:bottom w:val="nil"/>
              <w:right w:val="nil"/>
            </w:tcBorders>
            <w:vAlign w:val="bottom"/>
          </w:tcPr>
          <w:p w14:paraId="20A474FC" w14:textId="77777777" w:rsidR="00B034B5" w:rsidRPr="009358C4" w:rsidRDefault="00B034B5" w:rsidP="00EC0E88">
            <w:r w:rsidRPr="009358C4">
              <w:t>»</w:t>
            </w:r>
          </w:p>
        </w:tc>
        <w:tc>
          <w:tcPr>
            <w:tcW w:w="1246" w:type="dxa"/>
            <w:tcBorders>
              <w:top w:val="nil"/>
              <w:left w:val="nil"/>
              <w:bottom w:val="single" w:sz="4" w:space="0" w:color="auto"/>
              <w:right w:val="nil"/>
            </w:tcBorders>
            <w:vAlign w:val="bottom"/>
          </w:tcPr>
          <w:p w14:paraId="6028AE21" w14:textId="77777777" w:rsidR="00B034B5" w:rsidRPr="009358C4" w:rsidRDefault="00B034B5" w:rsidP="00EC0E88">
            <w:pPr>
              <w:jc w:val="center"/>
            </w:pPr>
          </w:p>
        </w:tc>
        <w:tc>
          <w:tcPr>
            <w:tcW w:w="1370" w:type="dxa"/>
            <w:tcBorders>
              <w:top w:val="nil"/>
              <w:left w:val="nil"/>
              <w:bottom w:val="nil"/>
              <w:right w:val="nil"/>
            </w:tcBorders>
            <w:vAlign w:val="bottom"/>
          </w:tcPr>
          <w:p w14:paraId="13AD05E0" w14:textId="77777777" w:rsidR="00B034B5" w:rsidRPr="009358C4" w:rsidRDefault="00B034B5" w:rsidP="00EC0E88">
            <w:pPr>
              <w:jc w:val="right"/>
            </w:pPr>
            <w:r w:rsidRPr="009358C4">
              <w:t>20</w:t>
            </w:r>
          </w:p>
        </w:tc>
        <w:tc>
          <w:tcPr>
            <w:tcW w:w="262" w:type="dxa"/>
            <w:gridSpan w:val="2"/>
            <w:tcBorders>
              <w:top w:val="nil"/>
              <w:left w:val="nil"/>
              <w:bottom w:val="single" w:sz="4" w:space="0" w:color="auto"/>
              <w:right w:val="nil"/>
            </w:tcBorders>
            <w:vAlign w:val="bottom"/>
          </w:tcPr>
          <w:p w14:paraId="6FC72CB4" w14:textId="77777777" w:rsidR="00B034B5" w:rsidRPr="009358C4" w:rsidRDefault="00B034B5" w:rsidP="00EC0E88"/>
        </w:tc>
        <w:tc>
          <w:tcPr>
            <w:tcW w:w="511" w:type="dxa"/>
            <w:gridSpan w:val="2"/>
            <w:tcBorders>
              <w:top w:val="nil"/>
              <w:left w:val="nil"/>
              <w:bottom w:val="nil"/>
              <w:right w:val="nil"/>
            </w:tcBorders>
            <w:vAlign w:val="bottom"/>
          </w:tcPr>
          <w:p w14:paraId="470AD66C" w14:textId="77777777" w:rsidR="00B034B5" w:rsidRPr="009358C4" w:rsidRDefault="00B034B5" w:rsidP="00EC0E88">
            <w:pPr>
              <w:ind w:left="57"/>
            </w:pPr>
            <w:r w:rsidRPr="009358C4">
              <w:t>г.</w:t>
            </w:r>
          </w:p>
        </w:tc>
      </w:tr>
    </w:tbl>
    <w:p w14:paraId="36BF6693" w14:textId="77777777" w:rsidR="00B034B5" w:rsidRPr="009358C4" w:rsidRDefault="00B034B5" w:rsidP="00B034B5">
      <w:pPr>
        <w:spacing w:before="120"/>
        <w:rPr>
          <w:sz w:val="20"/>
          <w:szCs w:val="20"/>
        </w:rPr>
      </w:pPr>
    </w:p>
    <w:p w14:paraId="67CEDD1B" w14:textId="77777777" w:rsidR="00B034B5" w:rsidRPr="009358C4" w:rsidRDefault="00B034B5" w:rsidP="00B034B5">
      <w:pPr>
        <w:spacing w:before="120"/>
      </w:pPr>
      <w:r w:rsidRPr="009358C4">
        <w:t>Срок действия настоящего разрешения продлен</w:t>
      </w:r>
    </w:p>
    <w:tbl>
      <w:tblPr>
        <w:tblW w:w="0" w:type="auto"/>
        <w:tblLayout w:type="fixed"/>
        <w:tblCellMar>
          <w:left w:w="28" w:type="dxa"/>
          <w:right w:w="28" w:type="dxa"/>
        </w:tblCellMar>
        <w:tblLook w:val="0000" w:firstRow="0" w:lastRow="0" w:firstColumn="0" w:lastColumn="0" w:noHBand="0" w:noVBand="0"/>
      </w:tblPr>
      <w:tblGrid>
        <w:gridCol w:w="462"/>
        <w:gridCol w:w="252"/>
        <w:gridCol w:w="658"/>
        <w:gridCol w:w="210"/>
        <w:gridCol w:w="1708"/>
        <w:gridCol w:w="364"/>
        <w:gridCol w:w="364"/>
        <w:gridCol w:w="377"/>
      </w:tblGrid>
      <w:tr w:rsidR="00B034B5" w:rsidRPr="009358C4" w14:paraId="4F1CD926" w14:textId="77777777" w:rsidTr="00EC0E88">
        <w:tc>
          <w:tcPr>
            <w:tcW w:w="462" w:type="dxa"/>
            <w:tcBorders>
              <w:top w:val="nil"/>
              <w:left w:val="nil"/>
              <w:bottom w:val="nil"/>
              <w:right w:val="nil"/>
            </w:tcBorders>
            <w:vAlign w:val="bottom"/>
          </w:tcPr>
          <w:p w14:paraId="06054E7F" w14:textId="77777777" w:rsidR="00B034B5" w:rsidRPr="009358C4" w:rsidRDefault="00B034B5" w:rsidP="00EC0E88">
            <w:r w:rsidRPr="009358C4">
              <w:t>до</w:t>
            </w:r>
          </w:p>
        </w:tc>
        <w:tc>
          <w:tcPr>
            <w:tcW w:w="252" w:type="dxa"/>
            <w:tcBorders>
              <w:top w:val="nil"/>
              <w:left w:val="nil"/>
              <w:bottom w:val="nil"/>
              <w:right w:val="nil"/>
            </w:tcBorders>
            <w:vAlign w:val="bottom"/>
          </w:tcPr>
          <w:p w14:paraId="14A11104" w14:textId="77777777" w:rsidR="00B034B5" w:rsidRPr="009358C4" w:rsidRDefault="00B034B5" w:rsidP="00EC0E88">
            <w:pPr>
              <w:jc w:val="right"/>
            </w:pPr>
            <w:r w:rsidRPr="009358C4">
              <w:t>«</w:t>
            </w:r>
          </w:p>
        </w:tc>
        <w:tc>
          <w:tcPr>
            <w:tcW w:w="658" w:type="dxa"/>
            <w:tcBorders>
              <w:top w:val="nil"/>
              <w:left w:val="nil"/>
              <w:bottom w:val="single" w:sz="4" w:space="0" w:color="auto"/>
              <w:right w:val="nil"/>
            </w:tcBorders>
            <w:vAlign w:val="bottom"/>
          </w:tcPr>
          <w:p w14:paraId="021686BF" w14:textId="77777777" w:rsidR="00B034B5" w:rsidRPr="009358C4" w:rsidRDefault="00B034B5" w:rsidP="00EC0E88">
            <w:pPr>
              <w:jc w:val="center"/>
            </w:pPr>
          </w:p>
        </w:tc>
        <w:tc>
          <w:tcPr>
            <w:tcW w:w="210" w:type="dxa"/>
            <w:tcBorders>
              <w:top w:val="nil"/>
              <w:left w:val="nil"/>
              <w:bottom w:val="nil"/>
              <w:right w:val="nil"/>
            </w:tcBorders>
            <w:vAlign w:val="bottom"/>
          </w:tcPr>
          <w:p w14:paraId="353BFB05" w14:textId="77777777" w:rsidR="00B034B5" w:rsidRPr="009358C4" w:rsidRDefault="00B034B5" w:rsidP="00EC0E88">
            <w:r w:rsidRPr="009358C4">
              <w:t>»</w:t>
            </w:r>
          </w:p>
        </w:tc>
        <w:tc>
          <w:tcPr>
            <w:tcW w:w="1708" w:type="dxa"/>
            <w:tcBorders>
              <w:top w:val="nil"/>
              <w:left w:val="nil"/>
              <w:bottom w:val="single" w:sz="4" w:space="0" w:color="auto"/>
              <w:right w:val="nil"/>
            </w:tcBorders>
            <w:vAlign w:val="bottom"/>
          </w:tcPr>
          <w:p w14:paraId="5919BA0C" w14:textId="77777777" w:rsidR="00B034B5" w:rsidRPr="009358C4" w:rsidRDefault="00B034B5" w:rsidP="00EC0E88">
            <w:pPr>
              <w:jc w:val="center"/>
            </w:pPr>
          </w:p>
        </w:tc>
        <w:tc>
          <w:tcPr>
            <w:tcW w:w="364" w:type="dxa"/>
            <w:tcBorders>
              <w:top w:val="nil"/>
              <w:left w:val="nil"/>
              <w:bottom w:val="nil"/>
              <w:right w:val="nil"/>
            </w:tcBorders>
            <w:vAlign w:val="bottom"/>
          </w:tcPr>
          <w:p w14:paraId="4B0336ED" w14:textId="77777777" w:rsidR="00B034B5" w:rsidRPr="009358C4" w:rsidRDefault="00B034B5" w:rsidP="00EC0E88">
            <w:pPr>
              <w:jc w:val="right"/>
            </w:pPr>
            <w:r w:rsidRPr="009358C4">
              <w:t>20</w:t>
            </w:r>
          </w:p>
        </w:tc>
        <w:tc>
          <w:tcPr>
            <w:tcW w:w="364" w:type="dxa"/>
            <w:tcBorders>
              <w:top w:val="nil"/>
              <w:left w:val="nil"/>
              <w:bottom w:val="single" w:sz="4" w:space="0" w:color="auto"/>
              <w:right w:val="nil"/>
            </w:tcBorders>
            <w:vAlign w:val="bottom"/>
          </w:tcPr>
          <w:p w14:paraId="555EF066" w14:textId="77777777" w:rsidR="00B034B5" w:rsidRPr="009358C4" w:rsidRDefault="00B034B5" w:rsidP="00EC0E88"/>
        </w:tc>
        <w:tc>
          <w:tcPr>
            <w:tcW w:w="377" w:type="dxa"/>
            <w:tcBorders>
              <w:top w:val="nil"/>
              <w:left w:val="nil"/>
              <w:bottom w:val="nil"/>
              <w:right w:val="nil"/>
            </w:tcBorders>
            <w:vAlign w:val="bottom"/>
          </w:tcPr>
          <w:p w14:paraId="36394BC7" w14:textId="77777777" w:rsidR="00B034B5" w:rsidRPr="009358C4" w:rsidRDefault="00B034B5" w:rsidP="00EC0E88">
            <w:pPr>
              <w:ind w:left="57"/>
            </w:pPr>
            <w:r w:rsidRPr="009358C4">
              <w:t>г.</w:t>
            </w:r>
          </w:p>
        </w:tc>
      </w:tr>
    </w:tbl>
    <w:p w14:paraId="20C36810" w14:textId="77777777" w:rsidR="00B034B5" w:rsidRPr="009358C4" w:rsidRDefault="00B034B5" w:rsidP="00B034B5">
      <w:pPr>
        <w:rPr>
          <w:sz w:val="2"/>
          <w:szCs w:val="2"/>
        </w:rPr>
      </w:pPr>
    </w:p>
    <w:tbl>
      <w:tblPr>
        <w:tblW w:w="7489" w:type="dxa"/>
        <w:tblLook w:val="00A0" w:firstRow="1" w:lastRow="0" w:firstColumn="1" w:lastColumn="0" w:noHBand="0" w:noVBand="0"/>
      </w:tblPr>
      <w:tblGrid>
        <w:gridCol w:w="1412"/>
        <w:gridCol w:w="1851"/>
        <w:gridCol w:w="1831"/>
        <w:gridCol w:w="140"/>
        <w:gridCol w:w="2255"/>
      </w:tblGrid>
      <w:tr w:rsidR="00B034B5" w:rsidRPr="009358C4" w14:paraId="48010AE6" w14:textId="77777777" w:rsidTr="00EC0E88">
        <w:tc>
          <w:tcPr>
            <w:tcW w:w="1412" w:type="dxa"/>
          </w:tcPr>
          <w:p w14:paraId="037BFED0" w14:textId="77777777" w:rsidR="00B034B5" w:rsidRPr="009358C4" w:rsidRDefault="00B034B5" w:rsidP="00EC0E88">
            <w:pPr>
              <w:ind w:left="-91"/>
            </w:pPr>
            <w:r w:rsidRPr="009358C4">
              <w:t>Основание:</w:t>
            </w:r>
          </w:p>
        </w:tc>
        <w:tc>
          <w:tcPr>
            <w:tcW w:w="6077" w:type="dxa"/>
            <w:gridSpan w:val="4"/>
            <w:tcBorders>
              <w:top w:val="single" w:sz="4" w:space="0" w:color="auto"/>
              <w:bottom w:val="single" w:sz="4" w:space="0" w:color="auto"/>
            </w:tcBorders>
          </w:tcPr>
          <w:p w14:paraId="46EB329A" w14:textId="77777777" w:rsidR="00B034B5" w:rsidRPr="009358C4" w:rsidRDefault="00B034B5" w:rsidP="00EC0E88">
            <w:r w:rsidRPr="009358C4">
              <w:t>заявление от              №164-36/у</w:t>
            </w:r>
          </w:p>
        </w:tc>
      </w:tr>
      <w:tr w:rsidR="00B034B5" w:rsidRPr="009358C4" w14:paraId="45F6D07D" w14:textId="77777777" w:rsidTr="00EC0E88">
        <w:tblPrEx>
          <w:tblCellMar>
            <w:left w:w="28" w:type="dxa"/>
            <w:right w:w="28" w:type="dxa"/>
          </w:tblCellMar>
          <w:tblLook w:val="0000" w:firstRow="0" w:lastRow="0" w:firstColumn="0" w:lastColumn="0" w:noHBand="0" w:noVBand="0"/>
        </w:tblPrEx>
        <w:tc>
          <w:tcPr>
            <w:tcW w:w="3263" w:type="dxa"/>
            <w:gridSpan w:val="2"/>
            <w:tcBorders>
              <w:top w:val="nil"/>
              <w:left w:val="nil"/>
              <w:bottom w:val="single" w:sz="4" w:space="0" w:color="auto"/>
              <w:right w:val="nil"/>
            </w:tcBorders>
            <w:vAlign w:val="bottom"/>
          </w:tcPr>
          <w:p w14:paraId="6B0BE1EF" w14:textId="77777777" w:rsidR="00B034B5" w:rsidRPr="009358C4" w:rsidRDefault="00B034B5" w:rsidP="00EC0E88"/>
          <w:p w14:paraId="41E7797F" w14:textId="77777777" w:rsidR="00B034B5" w:rsidRPr="009358C4" w:rsidRDefault="00B034B5" w:rsidP="00EC0E88"/>
          <w:p w14:paraId="682CD7B9" w14:textId="77777777" w:rsidR="00B034B5" w:rsidRPr="009358C4" w:rsidRDefault="00B034B5" w:rsidP="00EC0E88"/>
        </w:tc>
        <w:tc>
          <w:tcPr>
            <w:tcW w:w="1831" w:type="dxa"/>
            <w:tcBorders>
              <w:top w:val="nil"/>
              <w:left w:val="nil"/>
              <w:bottom w:val="single" w:sz="4" w:space="0" w:color="auto"/>
              <w:right w:val="nil"/>
            </w:tcBorders>
            <w:vAlign w:val="bottom"/>
          </w:tcPr>
          <w:p w14:paraId="1B5CC534" w14:textId="77777777" w:rsidR="00B034B5" w:rsidRPr="009358C4" w:rsidRDefault="00B034B5" w:rsidP="00EC0E88">
            <w:pPr>
              <w:jc w:val="center"/>
            </w:pPr>
          </w:p>
        </w:tc>
        <w:tc>
          <w:tcPr>
            <w:tcW w:w="140" w:type="dxa"/>
            <w:tcBorders>
              <w:top w:val="nil"/>
              <w:left w:val="nil"/>
              <w:bottom w:val="nil"/>
              <w:right w:val="nil"/>
            </w:tcBorders>
            <w:vAlign w:val="bottom"/>
          </w:tcPr>
          <w:p w14:paraId="51060C12" w14:textId="77777777" w:rsidR="00B034B5" w:rsidRPr="009358C4" w:rsidRDefault="00B034B5" w:rsidP="00EC0E88"/>
        </w:tc>
        <w:tc>
          <w:tcPr>
            <w:tcW w:w="2255" w:type="dxa"/>
            <w:tcBorders>
              <w:top w:val="nil"/>
              <w:left w:val="nil"/>
              <w:bottom w:val="single" w:sz="4" w:space="0" w:color="auto"/>
              <w:right w:val="nil"/>
            </w:tcBorders>
            <w:vAlign w:val="bottom"/>
          </w:tcPr>
          <w:p w14:paraId="7009E082" w14:textId="77777777" w:rsidR="00B034B5" w:rsidRPr="009358C4" w:rsidRDefault="00B034B5" w:rsidP="00EC0E88">
            <w:pPr>
              <w:jc w:val="center"/>
            </w:pPr>
          </w:p>
        </w:tc>
      </w:tr>
      <w:tr w:rsidR="00B034B5" w:rsidRPr="009358C4" w14:paraId="3B1F70BE" w14:textId="77777777" w:rsidTr="00EC0E88">
        <w:tblPrEx>
          <w:tblCellMar>
            <w:left w:w="28" w:type="dxa"/>
            <w:right w:w="28" w:type="dxa"/>
          </w:tblCellMar>
          <w:tblLook w:val="0000" w:firstRow="0" w:lastRow="0" w:firstColumn="0" w:lastColumn="0" w:noHBand="0" w:noVBand="0"/>
        </w:tblPrEx>
        <w:tc>
          <w:tcPr>
            <w:tcW w:w="3263" w:type="dxa"/>
            <w:gridSpan w:val="2"/>
            <w:tcBorders>
              <w:top w:val="nil"/>
              <w:left w:val="nil"/>
              <w:bottom w:val="nil"/>
              <w:right w:val="nil"/>
            </w:tcBorders>
          </w:tcPr>
          <w:p w14:paraId="28A92F97" w14:textId="77777777" w:rsidR="00B034B5" w:rsidRPr="009358C4" w:rsidRDefault="00B034B5" w:rsidP="00EC0E88">
            <w:pPr>
              <w:jc w:val="center"/>
              <w:rPr>
                <w:i/>
                <w:sz w:val="18"/>
                <w:szCs w:val="18"/>
              </w:rPr>
            </w:pPr>
            <w:r w:rsidRPr="009358C4">
              <w:rPr>
                <w:i/>
                <w:sz w:val="18"/>
                <w:szCs w:val="18"/>
              </w:rPr>
              <w:t>(должность)</w:t>
            </w:r>
          </w:p>
        </w:tc>
        <w:tc>
          <w:tcPr>
            <w:tcW w:w="1831" w:type="dxa"/>
            <w:tcBorders>
              <w:top w:val="nil"/>
              <w:left w:val="nil"/>
              <w:bottom w:val="nil"/>
              <w:right w:val="nil"/>
            </w:tcBorders>
          </w:tcPr>
          <w:p w14:paraId="7D938812" w14:textId="77777777" w:rsidR="00B034B5" w:rsidRPr="009358C4" w:rsidRDefault="00B034B5" w:rsidP="00EC0E88">
            <w:pPr>
              <w:jc w:val="center"/>
              <w:rPr>
                <w:i/>
                <w:sz w:val="18"/>
                <w:szCs w:val="18"/>
              </w:rPr>
            </w:pPr>
            <w:r w:rsidRPr="009358C4">
              <w:rPr>
                <w:i/>
                <w:sz w:val="18"/>
                <w:szCs w:val="18"/>
              </w:rPr>
              <w:t>(подпись)</w:t>
            </w:r>
          </w:p>
        </w:tc>
        <w:tc>
          <w:tcPr>
            <w:tcW w:w="140" w:type="dxa"/>
            <w:tcBorders>
              <w:top w:val="nil"/>
              <w:left w:val="nil"/>
              <w:bottom w:val="nil"/>
              <w:right w:val="nil"/>
            </w:tcBorders>
          </w:tcPr>
          <w:p w14:paraId="1FD8210A" w14:textId="77777777" w:rsidR="00B034B5" w:rsidRPr="009358C4" w:rsidRDefault="00B034B5" w:rsidP="00EC0E88">
            <w:pPr>
              <w:rPr>
                <w:i/>
                <w:sz w:val="18"/>
                <w:szCs w:val="18"/>
              </w:rPr>
            </w:pPr>
          </w:p>
        </w:tc>
        <w:tc>
          <w:tcPr>
            <w:tcW w:w="2255" w:type="dxa"/>
            <w:tcBorders>
              <w:top w:val="nil"/>
              <w:left w:val="nil"/>
              <w:bottom w:val="nil"/>
              <w:right w:val="nil"/>
            </w:tcBorders>
          </w:tcPr>
          <w:p w14:paraId="417831E8" w14:textId="77777777" w:rsidR="00B034B5" w:rsidRPr="009358C4" w:rsidRDefault="00B034B5" w:rsidP="00EC0E88">
            <w:pPr>
              <w:jc w:val="center"/>
              <w:rPr>
                <w:i/>
                <w:sz w:val="18"/>
                <w:szCs w:val="18"/>
              </w:rPr>
            </w:pPr>
            <w:r w:rsidRPr="009358C4">
              <w:rPr>
                <w:i/>
                <w:sz w:val="18"/>
                <w:szCs w:val="18"/>
              </w:rPr>
              <w:t>(расшифровка подписи)</w:t>
            </w:r>
          </w:p>
        </w:tc>
      </w:tr>
    </w:tbl>
    <w:p w14:paraId="4034EC3C" w14:textId="77777777" w:rsidR="00B034B5" w:rsidRPr="009358C4" w:rsidRDefault="00B034B5" w:rsidP="00B034B5">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B034B5" w:rsidRPr="009358C4" w14:paraId="0E09F279" w14:textId="77777777" w:rsidTr="00EC0E88">
        <w:tc>
          <w:tcPr>
            <w:tcW w:w="170" w:type="dxa"/>
            <w:tcBorders>
              <w:top w:val="nil"/>
              <w:left w:val="nil"/>
              <w:bottom w:val="nil"/>
              <w:right w:val="nil"/>
            </w:tcBorders>
            <w:vAlign w:val="bottom"/>
          </w:tcPr>
          <w:p w14:paraId="49579103" w14:textId="77777777" w:rsidR="00B034B5" w:rsidRPr="009358C4" w:rsidRDefault="00B034B5" w:rsidP="00EC0E88">
            <w:pPr>
              <w:jc w:val="right"/>
            </w:pPr>
            <w:r w:rsidRPr="009358C4">
              <w:t>«</w:t>
            </w:r>
          </w:p>
        </w:tc>
        <w:tc>
          <w:tcPr>
            <w:tcW w:w="454" w:type="dxa"/>
            <w:tcBorders>
              <w:top w:val="nil"/>
              <w:left w:val="nil"/>
              <w:bottom w:val="single" w:sz="4" w:space="0" w:color="auto"/>
              <w:right w:val="nil"/>
            </w:tcBorders>
            <w:vAlign w:val="bottom"/>
          </w:tcPr>
          <w:p w14:paraId="3F630A6A" w14:textId="77777777" w:rsidR="00B034B5" w:rsidRPr="009358C4" w:rsidRDefault="00B034B5" w:rsidP="00EC0E88">
            <w:pPr>
              <w:jc w:val="center"/>
            </w:pPr>
            <w:r w:rsidRPr="009358C4">
              <w:t xml:space="preserve"> </w:t>
            </w:r>
          </w:p>
        </w:tc>
        <w:tc>
          <w:tcPr>
            <w:tcW w:w="227" w:type="dxa"/>
            <w:tcBorders>
              <w:top w:val="nil"/>
              <w:left w:val="nil"/>
              <w:bottom w:val="nil"/>
              <w:right w:val="nil"/>
            </w:tcBorders>
            <w:vAlign w:val="bottom"/>
          </w:tcPr>
          <w:p w14:paraId="559354AE" w14:textId="77777777" w:rsidR="00B034B5" w:rsidRPr="009358C4" w:rsidRDefault="00B034B5" w:rsidP="00EC0E88">
            <w:r w:rsidRPr="009358C4">
              <w:t>»</w:t>
            </w:r>
          </w:p>
        </w:tc>
        <w:tc>
          <w:tcPr>
            <w:tcW w:w="1247" w:type="dxa"/>
            <w:tcBorders>
              <w:top w:val="nil"/>
              <w:left w:val="nil"/>
              <w:bottom w:val="single" w:sz="4" w:space="0" w:color="auto"/>
              <w:right w:val="nil"/>
            </w:tcBorders>
            <w:vAlign w:val="bottom"/>
          </w:tcPr>
          <w:p w14:paraId="10247EB1" w14:textId="77777777" w:rsidR="00B034B5" w:rsidRPr="009358C4" w:rsidRDefault="00B034B5" w:rsidP="00EC0E88">
            <w:pPr>
              <w:jc w:val="center"/>
            </w:pPr>
          </w:p>
        </w:tc>
        <w:tc>
          <w:tcPr>
            <w:tcW w:w="340" w:type="dxa"/>
            <w:tcBorders>
              <w:top w:val="nil"/>
              <w:left w:val="nil"/>
              <w:bottom w:val="nil"/>
              <w:right w:val="nil"/>
            </w:tcBorders>
            <w:vAlign w:val="bottom"/>
          </w:tcPr>
          <w:p w14:paraId="631CF9DB" w14:textId="77777777" w:rsidR="00B034B5" w:rsidRPr="009358C4" w:rsidRDefault="00B034B5" w:rsidP="00EC0E88">
            <w:pPr>
              <w:jc w:val="right"/>
            </w:pPr>
            <w:r w:rsidRPr="009358C4">
              <w:t>20</w:t>
            </w:r>
          </w:p>
        </w:tc>
        <w:tc>
          <w:tcPr>
            <w:tcW w:w="340" w:type="dxa"/>
            <w:tcBorders>
              <w:top w:val="nil"/>
              <w:left w:val="nil"/>
              <w:bottom w:val="single" w:sz="4" w:space="0" w:color="auto"/>
              <w:right w:val="nil"/>
            </w:tcBorders>
            <w:vAlign w:val="bottom"/>
          </w:tcPr>
          <w:p w14:paraId="69AA312E" w14:textId="77777777" w:rsidR="00B034B5" w:rsidRPr="009358C4" w:rsidRDefault="00B034B5" w:rsidP="00EC0E88"/>
        </w:tc>
        <w:tc>
          <w:tcPr>
            <w:tcW w:w="511" w:type="dxa"/>
            <w:tcBorders>
              <w:top w:val="nil"/>
              <w:left w:val="nil"/>
              <w:bottom w:val="nil"/>
              <w:right w:val="nil"/>
            </w:tcBorders>
            <w:vAlign w:val="bottom"/>
          </w:tcPr>
          <w:p w14:paraId="412D9DC2" w14:textId="77777777" w:rsidR="00B034B5" w:rsidRPr="009358C4" w:rsidRDefault="00B034B5" w:rsidP="00EC0E88">
            <w:pPr>
              <w:ind w:left="57"/>
            </w:pPr>
            <w:r w:rsidRPr="009358C4">
              <w:t>г.</w:t>
            </w:r>
          </w:p>
        </w:tc>
      </w:tr>
    </w:tbl>
    <w:p w14:paraId="2EA7BB03" w14:textId="77777777" w:rsidR="00B034B5" w:rsidRPr="009358C4" w:rsidRDefault="00B034B5" w:rsidP="00B034B5">
      <w:pPr>
        <w:spacing w:before="120"/>
        <w:rPr>
          <w:sz w:val="20"/>
          <w:szCs w:val="20"/>
        </w:rPr>
      </w:pPr>
    </w:p>
    <w:p w14:paraId="73BE3EA0" w14:textId="77777777" w:rsidR="00B034B5" w:rsidRPr="009358C4" w:rsidRDefault="00B034B5" w:rsidP="00B034B5">
      <w:pPr>
        <w:spacing w:before="120"/>
      </w:pPr>
    </w:p>
    <w:p w14:paraId="6475667A" w14:textId="77777777" w:rsidR="00B034B5" w:rsidRPr="009358C4" w:rsidRDefault="00B034B5" w:rsidP="00B034B5">
      <w:pPr>
        <w:spacing w:before="120"/>
      </w:pPr>
      <w:r w:rsidRPr="009358C4">
        <w:t>Срок действия настоящего разрешения продлен</w:t>
      </w:r>
    </w:p>
    <w:tbl>
      <w:tblPr>
        <w:tblW w:w="0" w:type="auto"/>
        <w:tblLayout w:type="fixed"/>
        <w:tblCellMar>
          <w:left w:w="28" w:type="dxa"/>
          <w:right w:w="28" w:type="dxa"/>
        </w:tblCellMar>
        <w:tblLook w:val="0000" w:firstRow="0" w:lastRow="0" w:firstColumn="0" w:lastColumn="0" w:noHBand="0" w:noVBand="0"/>
      </w:tblPr>
      <w:tblGrid>
        <w:gridCol w:w="462"/>
        <w:gridCol w:w="252"/>
        <w:gridCol w:w="658"/>
        <w:gridCol w:w="210"/>
        <w:gridCol w:w="1708"/>
        <w:gridCol w:w="364"/>
        <w:gridCol w:w="364"/>
        <w:gridCol w:w="377"/>
      </w:tblGrid>
      <w:tr w:rsidR="00B034B5" w:rsidRPr="009358C4" w14:paraId="23154DAD" w14:textId="77777777" w:rsidTr="00EC0E88">
        <w:tc>
          <w:tcPr>
            <w:tcW w:w="462" w:type="dxa"/>
            <w:tcBorders>
              <w:top w:val="nil"/>
              <w:left w:val="nil"/>
              <w:bottom w:val="nil"/>
              <w:right w:val="nil"/>
            </w:tcBorders>
            <w:vAlign w:val="bottom"/>
          </w:tcPr>
          <w:p w14:paraId="06E934CF" w14:textId="77777777" w:rsidR="00B034B5" w:rsidRPr="009358C4" w:rsidRDefault="00B034B5" w:rsidP="00EC0E88">
            <w:r w:rsidRPr="009358C4">
              <w:t>до</w:t>
            </w:r>
          </w:p>
        </w:tc>
        <w:tc>
          <w:tcPr>
            <w:tcW w:w="252" w:type="dxa"/>
            <w:tcBorders>
              <w:top w:val="nil"/>
              <w:left w:val="nil"/>
              <w:bottom w:val="nil"/>
              <w:right w:val="nil"/>
            </w:tcBorders>
            <w:vAlign w:val="bottom"/>
          </w:tcPr>
          <w:p w14:paraId="3B9B9E8C" w14:textId="77777777" w:rsidR="00B034B5" w:rsidRPr="009358C4" w:rsidRDefault="00B034B5" w:rsidP="00EC0E88">
            <w:pPr>
              <w:jc w:val="right"/>
            </w:pPr>
            <w:r w:rsidRPr="009358C4">
              <w:t>«</w:t>
            </w:r>
          </w:p>
        </w:tc>
        <w:tc>
          <w:tcPr>
            <w:tcW w:w="658" w:type="dxa"/>
            <w:tcBorders>
              <w:top w:val="nil"/>
              <w:left w:val="nil"/>
              <w:bottom w:val="single" w:sz="4" w:space="0" w:color="auto"/>
              <w:right w:val="nil"/>
            </w:tcBorders>
            <w:vAlign w:val="bottom"/>
          </w:tcPr>
          <w:p w14:paraId="5C1E4749" w14:textId="77777777" w:rsidR="00B034B5" w:rsidRPr="009358C4" w:rsidRDefault="00B034B5" w:rsidP="00EC0E88">
            <w:pPr>
              <w:jc w:val="center"/>
            </w:pPr>
          </w:p>
        </w:tc>
        <w:tc>
          <w:tcPr>
            <w:tcW w:w="210" w:type="dxa"/>
            <w:tcBorders>
              <w:top w:val="nil"/>
              <w:left w:val="nil"/>
              <w:bottom w:val="nil"/>
              <w:right w:val="nil"/>
            </w:tcBorders>
            <w:vAlign w:val="bottom"/>
          </w:tcPr>
          <w:p w14:paraId="10A1A0FA" w14:textId="77777777" w:rsidR="00B034B5" w:rsidRPr="009358C4" w:rsidRDefault="00B034B5" w:rsidP="00EC0E88">
            <w:r w:rsidRPr="009358C4">
              <w:t>»</w:t>
            </w:r>
          </w:p>
        </w:tc>
        <w:tc>
          <w:tcPr>
            <w:tcW w:w="1708" w:type="dxa"/>
            <w:tcBorders>
              <w:top w:val="nil"/>
              <w:left w:val="nil"/>
              <w:bottom w:val="single" w:sz="4" w:space="0" w:color="auto"/>
              <w:right w:val="nil"/>
            </w:tcBorders>
            <w:vAlign w:val="bottom"/>
          </w:tcPr>
          <w:p w14:paraId="23A9480D" w14:textId="77777777" w:rsidR="00B034B5" w:rsidRPr="009358C4" w:rsidRDefault="00B034B5" w:rsidP="00EC0E88">
            <w:pPr>
              <w:jc w:val="center"/>
            </w:pPr>
          </w:p>
        </w:tc>
        <w:tc>
          <w:tcPr>
            <w:tcW w:w="364" w:type="dxa"/>
            <w:tcBorders>
              <w:top w:val="nil"/>
              <w:left w:val="nil"/>
              <w:bottom w:val="nil"/>
              <w:right w:val="nil"/>
            </w:tcBorders>
            <w:vAlign w:val="bottom"/>
          </w:tcPr>
          <w:p w14:paraId="303DDB2A" w14:textId="77777777" w:rsidR="00B034B5" w:rsidRPr="009358C4" w:rsidRDefault="00B034B5" w:rsidP="00EC0E88">
            <w:pPr>
              <w:jc w:val="right"/>
            </w:pPr>
            <w:r w:rsidRPr="009358C4">
              <w:t>20</w:t>
            </w:r>
          </w:p>
        </w:tc>
        <w:tc>
          <w:tcPr>
            <w:tcW w:w="364" w:type="dxa"/>
            <w:tcBorders>
              <w:top w:val="nil"/>
              <w:left w:val="nil"/>
              <w:bottom w:val="single" w:sz="4" w:space="0" w:color="auto"/>
              <w:right w:val="nil"/>
            </w:tcBorders>
            <w:vAlign w:val="bottom"/>
          </w:tcPr>
          <w:p w14:paraId="500D95D3" w14:textId="77777777" w:rsidR="00B034B5" w:rsidRPr="009358C4" w:rsidRDefault="00B034B5" w:rsidP="00EC0E88"/>
        </w:tc>
        <w:tc>
          <w:tcPr>
            <w:tcW w:w="377" w:type="dxa"/>
            <w:tcBorders>
              <w:top w:val="nil"/>
              <w:left w:val="nil"/>
              <w:bottom w:val="nil"/>
              <w:right w:val="nil"/>
            </w:tcBorders>
            <w:vAlign w:val="bottom"/>
          </w:tcPr>
          <w:p w14:paraId="3439A901" w14:textId="77777777" w:rsidR="00B034B5" w:rsidRPr="009358C4" w:rsidRDefault="00B034B5" w:rsidP="00EC0E88">
            <w:pPr>
              <w:ind w:left="57"/>
            </w:pPr>
            <w:r w:rsidRPr="009358C4">
              <w:t>г.</w:t>
            </w:r>
          </w:p>
        </w:tc>
      </w:tr>
    </w:tbl>
    <w:p w14:paraId="0351B62D" w14:textId="77777777" w:rsidR="00B034B5" w:rsidRPr="009358C4" w:rsidRDefault="00B034B5" w:rsidP="00B034B5">
      <w:pPr>
        <w:rPr>
          <w:sz w:val="2"/>
          <w:szCs w:val="2"/>
        </w:rPr>
      </w:pPr>
    </w:p>
    <w:tbl>
      <w:tblPr>
        <w:tblW w:w="7489" w:type="dxa"/>
        <w:tblLook w:val="00A0" w:firstRow="1" w:lastRow="0" w:firstColumn="1" w:lastColumn="0" w:noHBand="0" w:noVBand="0"/>
      </w:tblPr>
      <w:tblGrid>
        <w:gridCol w:w="1412"/>
        <w:gridCol w:w="1851"/>
        <w:gridCol w:w="1831"/>
        <w:gridCol w:w="140"/>
        <w:gridCol w:w="2255"/>
      </w:tblGrid>
      <w:tr w:rsidR="00B034B5" w:rsidRPr="009358C4" w14:paraId="5FBBC736" w14:textId="77777777" w:rsidTr="00EC0E88">
        <w:tc>
          <w:tcPr>
            <w:tcW w:w="1412" w:type="dxa"/>
          </w:tcPr>
          <w:p w14:paraId="70C68508" w14:textId="77777777" w:rsidR="00B034B5" w:rsidRPr="009358C4" w:rsidRDefault="00B034B5" w:rsidP="00EC0E88">
            <w:pPr>
              <w:ind w:left="-91"/>
            </w:pPr>
            <w:r w:rsidRPr="009358C4">
              <w:t>Основание:</w:t>
            </w:r>
          </w:p>
        </w:tc>
        <w:tc>
          <w:tcPr>
            <w:tcW w:w="6077" w:type="dxa"/>
            <w:gridSpan w:val="4"/>
            <w:tcBorders>
              <w:top w:val="single" w:sz="4" w:space="0" w:color="auto"/>
              <w:bottom w:val="single" w:sz="4" w:space="0" w:color="auto"/>
            </w:tcBorders>
          </w:tcPr>
          <w:p w14:paraId="0AEA75F4" w14:textId="77777777" w:rsidR="00B034B5" w:rsidRPr="009358C4" w:rsidRDefault="00B034B5" w:rsidP="00EC0E88">
            <w:r w:rsidRPr="009358C4">
              <w:t>заявление от              №164-36/у</w:t>
            </w:r>
          </w:p>
        </w:tc>
      </w:tr>
      <w:tr w:rsidR="00B034B5" w:rsidRPr="009358C4" w14:paraId="38E284B7" w14:textId="77777777" w:rsidTr="00EC0E88">
        <w:tblPrEx>
          <w:tblCellMar>
            <w:left w:w="28" w:type="dxa"/>
            <w:right w:w="28" w:type="dxa"/>
          </w:tblCellMar>
          <w:tblLook w:val="0000" w:firstRow="0" w:lastRow="0" w:firstColumn="0" w:lastColumn="0" w:noHBand="0" w:noVBand="0"/>
        </w:tblPrEx>
        <w:tc>
          <w:tcPr>
            <w:tcW w:w="3263" w:type="dxa"/>
            <w:gridSpan w:val="2"/>
            <w:tcBorders>
              <w:top w:val="nil"/>
              <w:left w:val="nil"/>
              <w:bottom w:val="single" w:sz="4" w:space="0" w:color="auto"/>
              <w:right w:val="nil"/>
            </w:tcBorders>
            <w:vAlign w:val="bottom"/>
          </w:tcPr>
          <w:p w14:paraId="41D65DF3" w14:textId="77777777" w:rsidR="00B034B5" w:rsidRPr="009358C4" w:rsidRDefault="00B034B5" w:rsidP="00EC0E88"/>
          <w:p w14:paraId="57DF0C5E" w14:textId="77777777" w:rsidR="00B034B5" w:rsidRPr="009358C4" w:rsidRDefault="00B034B5" w:rsidP="00EC0E88"/>
          <w:p w14:paraId="22EA4ADE" w14:textId="77777777" w:rsidR="00B034B5" w:rsidRPr="009358C4" w:rsidRDefault="00B034B5" w:rsidP="00EC0E88"/>
        </w:tc>
        <w:tc>
          <w:tcPr>
            <w:tcW w:w="1831" w:type="dxa"/>
            <w:tcBorders>
              <w:top w:val="nil"/>
              <w:left w:val="nil"/>
              <w:bottom w:val="single" w:sz="4" w:space="0" w:color="auto"/>
              <w:right w:val="nil"/>
            </w:tcBorders>
            <w:vAlign w:val="bottom"/>
          </w:tcPr>
          <w:p w14:paraId="1146DC86" w14:textId="77777777" w:rsidR="00B034B5" w:rsidRPr="009358C4" w:rsidRDefault="00B034B5" w:rsidP="00EC0E88">
            <w:pPr>
              <w:jc w:val="center"/>
            </w:pPr>
          </w:p>
        </w:tc>
        <w:tc>
          <w:tcPr>
            <w:tcW w:w="140" w:type="dxa"/>
            <w:tcBorders>
              <w:top w:val="nil"/>
              <w:left w:val="nil"/>
              <w:bottom w:val="nil"/>
              <w:right w:val="nil"/>
            </w:tcBorders>
            <w:vAlign w:val="bottom"/>
          </w:tcPr>
          <w:p w14:paraId="6686CB28" w14:textId="77777777" w:rsidR="00B034B5" w:rsidRPr="009358C4" w:rsidRDefault="00B034B5" w:rsidP="00EC0E88"/>
        </w:tc>
        <w:tc>
          <w:tcPr>
            <w:tcW w:w="2255" w:type="dxa"/>
            <w:tcBorders>
              <w:top w:val="nil"/>
              <w:left w:val="nil"/>
              <w:bottom w:val="single" w:sz="4" w:space="0" w:color="auto"/>
              <w:right w:val="nil"/>
            </w:tcBorders>
            <w:vAlign w:val="bottom"/>
          </w:tcPr>
          <w:p w14:paraId="5C2CAC80" w14:textId="77777777" w:rsidR="00B034B5" w:rsidRPr="009358C4" w:rsidRDefault="00B034B5" w:rsidP="00EC0E88">
            <w:pPr>
              <w:jc w:val="center"/>
            </w:pPr>
          </w:p>
        </w:tc>
      </w:tr>
      <w:tr w:rsidR="00B034B5" w:rsidRPr="009358C4" w14:paraId="5461AC14" w14:textId="77777777" w:rsidTr="00EC0E88">
        <w:tblPrEx>
          <w:tblCellMar>
            <w:left w:w="28" w:type="dxa"/>
            <w:right w:w="28" w:type="dxa"/>
          </w:tblCellMar>
          <w:tblLook w:val="0000" w:firstRow="0" w:lastRow="0" w:firstColumn="0" w:lastColumn="0" w:noHBand="0" w:noVBand="0"/>
        </w:tblPrEx>
        <w:tc>
          <w:tcPr>
            <w:tcW w:w="3263" w:type="dxa"/>
            <w:gridSpan w:val="2"/>
            <w:tcBorders>
              <w:top w:val="nil"/>
              <w:left w:val="nil"/>
              <w:bottom w:val="nil"/>
              <w:right w:val="nil"/>
            </w:tcBorders>
          </w:tcPr>
          <w:p w14:paraId="650A2EA1" w14:textId="77777777" w:rsidR="00B034B5" w:rsidRPr="009358C4" w:rsidRDefault="00B034B5" w:rsidP="00EC0E88">
            <w:pPr>
              <w:jc w:val="center"/>
              <w:rPr>
                <w:i/>
                <w:sz w:val="18"/>
                <w:szCs w:val="18"/>
              </w:rPr>
            </w:pPr>
            <w:r w:rsidRPr="009358C4">
              <w:rPr>
                <w:i/>
                <w:sz w:val="18"/>
                <w:szCs w:val="18"/>
              </w:rPr>
              <w:t>(должность)</w:t>
            </w:r>
          </w:p>
        </w:tc>
        <w:tc>
          <w:tcPr>
            <w:tcW w:w="1831" w:type="dxa"/>
            <w:tcBorders>
              <w:top w:val="nil"/>
              <w:left w:val="nil"/>
              <w:bottom w:val="nil"/>
              <w:right w:val="nil"/>
            </w:tcBorders>
          </w:tcPr>
          <w:p w14:paraId="52ABC1A3" w14:textId="77777777" w:rsidR="00B034B5" w:rsidRPr="009358C4" w:rsidRDefault="00B034B5" w:rsidP="00EC0E88">
            <w:pPr>
              <w:jc w:val="center"/>
              <w:rPr>
                <w:i/>
                <w:sz w:val="18"/>
                <w:szCs w:val="18"/>
              </w:rPr>
            </w:pPr>
            <w:r w:rsidRPr="009358C4">
              <w:rPr>
                <w:i/>
                <w:sz w:val="18"/>
                <w:szCs w:val="18"/>
              </w:rPr>
              <w:t>(подпись)</w:t>
            </w:r>
          </w:p>
        </w:tc>
        <w:tc>
          <w:tcPr>
            <w:tcW w:w="140" w:type="dxa"/>
            <w:tcBorders>
              <w:top w:val="nil"/>
              <w:left w:val="nil"/>
              <w:bottom w:val="nil"/>
              <w:right w:val="nil"/>
            </w:tcBorders>
          </w:tcPr>
          <w:p w14:paraId="22305A51" w14:textId="77777777" w:rsidR="00B034B5" w:rsidRPr="009358C4" w:rsidRDefault="00B034B5" w:rsidP="00EC0E88">
            <w:pPr>
              <w:rPr>
                <w:i/>
                <w:sz w:val="18"/>
                <w:szCs w:val="18"/>
              </w:rPr>
            </w:pPr>
          </w:p>
        </w:tc>
        <w:tc>
          <w:tcPr>
            <w:tcW w:w="2255" w:type="dxa"/>
            <w:tcBorders>
              <w:top w:val="nil"/>
              <w:left w:val="nil"/>
              <w:bottom w:val="nil"/>
              <w:right w:val="nil"/>
            </w:tcBorders>
          </w:tcPr>
          <w:p w14:paraId="34058F92" w14:textId="77777777" w:rsidR="00B034B5" w:rsidRPr="009358C4" w:rsidRDefault="00B034B5" w:rsidP="00EC0E88">
            <w:pPr>
              <w:jc w:val="center"/>
              <w:rPr>
                <w:i/>
                <w:sz w:val="18"/>
                <w:szCs w:val="18"/>
              </w:rPr>
            </w:pPr>
            <w:r w:rsidRPr="009358C4">
              <w:rPr>
                <w:i/>
                <w:sz w:val="18"/>
                <w:szCs w:val="18"/>
              </w:rPr>
              <w:t>(расшифровка подписи)</w:t>
            </w:r>
          </w:p>
        </w:tc>
      </w:tr>
    </w:tbl>
    <w:p w14:paraId="42136584" w14:textId="77777777" w:rsidR="00B034B5" w:rsidRPr="009358C4" w:rsidRDefault="00B034B5" w:rsidP="00B034B5">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B034B5" w:rsidRPr="009358C4" w14:paraId="7EDDA820" w14:textId="77777777" w:rsidTr="00EC0E88">
        <w:tc>
          <w:tcPr>
            <w:tcW w:w="170" w:type="dxa"/>
            <w:tcBorders>
              <w:top w:val="nil"/>
              <w:left w:val="nil"/>
              <w:bottom w:val="nil"/>
              <w:right w:val="nil"/>
            </w:tcBorders>
            <w:vAlign w:val="bottom"/>
          </w:tcPr>
          <w:p w14:paraId="7D2A4228" w14:textId="77777777" w:rsidR="00B034B5" w:rsidRPr="009358C4" w:rsidRDefault="00B034B5" w:rsidP="00EC0E88">
            <w:pPr>
              <w:jc w:val="right"/>
            </w:pPr>
            <w:r w:rsidRPr="009358C4">
              <w:t>«</w:t>
            </w:r>
          </w:p>
        </w:tc>
        <w:tc>
          <w:tcPr>
            <w:tcW w:w="454" w:type="dxa"/>
            <w:tcBorders>
              <w:top w:val="nil"/>
              <w:left w:val="nil"/>
              <w:bottom w:val="single" w:sz="4" w:space="0" w:color="auto"/>
              <w:right w:val="nil"/>
            </w:tcBorders>
            <w:vAlign w:val="bottom"/>
          </w:tcPr>
          <w:p w14:paraId="5938E421" w14:textId="77777777" w:rsidR="00B034B5" w:rsidRPr="009358C4" w:rsidRDefault="00B034B5" w:rsidP="00EC0E88">
            <w:pPr>
              <w:jc w:val="center"/>
            </w:pPr>
            <w:r w:rsidRPr="009358C4">
              <w:t xml:space="preserve"> </w:t>
            </w:r>
          </w:p>
        </w:tc>
        <w:tc>
          <w:tcPr>
            <w:tcW w:w="227" w:type="dxa"/>
            <w:tcBorders>
              <w:top w:val="nil"/>
              <w:left w:val="nil"/>
              <w:bottom w:val="nil"/>
              <w:right w:val="nil"/>
            </w:tcBorders>
            <w:vAlign w:val="bottom"/>
          </w:tcPr>
          <w:p w14:paraId="76949988" w14:textId="77777777" w:rsidR="00B034B5" w:rsidRPr="009358C4" w:rsidRDefault="00B034B5" w:rsidP="00EC0E88">
            <w:r w:rsidRPr="009358C4">
              <w:t>»</w:t>
            </w:r>
          </w:p>
        </w:tc>
        <w:tc>
          <w:tcPr>
            <w:tcW w:w="1247" w:type="dxa"/>
            <w:tcBorders>
              <w:top w:val="nil"/>
              <w:left w:val="nil"/>
              <w:bottom w:val="single" w:sz="4" w:space="0" w:color="auto"/>
              <w:right w:val="nil"/>
            </w:tcBorders>
            <w:vAlign w:val="bottom"/>
          </w:tcPr>
          <w:p w14:paraId="3DD2E48D" w14:textId="77777777" w:rsidR="00B034B5" w:rsidRPr="009358C4" w:rsidRDefault="00B034B5" w:rsidP="00EC0E88">
            <w:pPr>
              <w:jc w:val="center"/>
            </w:pPr>
          </w:p>
        </w:tc>
        <w:tc>
          <w:tcPr>
            <w:tcW w:w="340" w:type="dxa"/>
            <w:tcBorders>
              <w:top w:val="nil"/>
              <w:left w:val="nil"/>
              <w:bottom w:val="nil"/>
              <w:right w:val="nil"/>
            </w:tcBorders>
            <w:vAlign w:val="bottom"/>
          </w:tcPr>
          <w:p w14:paraId="5E96CF82" w14:textId="77777777" w:rsidR="00B034B5" w:rsidRPr="009358C4" w:rsidRDefault="00B034B5" w:rsidP="00EC0E88">
            <w:pPr>
              <w:jc w:val="right"/>
            </w:pPr>
            <w:r w:rsidRPr="009358C4">
              <w:t>20</w:t>
            </w:r>
          </w:p>
        </w:tc>
        <w:tc>
          <w:tcPr>
            <w:tcW w:w="340" w:type="dxa"/>
            <w:tcBorders>
              <w:top w:val="nil"/>
              <w:left w:val="nil"/>
              <w:bottom w:val="single" w:sz="4" w:space="0" w:color="auto"/>
              <w:right w:val="nil"/>
            </w:tcBorders>
            <w:vAlign w:val="bottom"/>
          </w:tcPr>
          <w:p w14:paraId="5AA3A9B5" w14:textId="77777777" w:rsidR="00B034B5" w:rsidRPr="009358C4" w:rsidRDefault="00B034B5" w:rsidP="00EC0E88"/>
        </w:tc>
        <w:tc>
          <w:tcPr>
            <w:tcW w:w="511" w:type="dxa"/>
            <w:tcBorders>
              <w:top w:val="nil"/>
              <w:left w:val="nil"/>
              <w:bottom w:val="nil"/>
              <w:right w:val="nil"/>
            </w:tcBorders>
            <w:vAlign w:val="bottom"/>
          </w:tcPr>
          <w:p w14:paraId="53B26BC8" w14:textId="77777777" w:rsidR="00B034B5" w:rsidRPr="009358C4" w:rsidRDefault="00B034B5" w:rsidP="00EC0E88">
            <w:pPr>
              <w:ind w:left="57"/>
            </w:pPr>
            <w:r w:rsidRPr="009358C4">
              <w:t>г.</w:t>
            </w:r>
          </w:p>
        </w:tc>
      </w:tr>
    </w:tbl>
    <w:p w14:paraId="1887D6FA" w14:textId="77777777" w:rsidR="00B034B5" w:rsidRPr="009358C4" w:rsidRDefault="00B034B5" w:rsidP="00B034B5">
      <w:pPr>
        <w:tabs>
          <w:tab w:val="left" w:pos="4962"/>
        </w:tabs>
        <w:suppressAutoHyphens/>
        <w:ind w:left="4962"/>
        <w:rPr>
          <w:sz w:val="28"/>
          <w:szCs w:val="28"/>
          <w:lang w:eastAsia="ar-SA"/>
        </w:rPr>
      </w:pPr>
    </w:p>
    <w:p w14:paraId="2E4EF855" w14:textId="77777777" w:rsidR="00B034B5" w:rsidRPr="009358C4" w:rsidRDefault="00B034B5" w:rsidP="00B034B5">
      <w:pPr>
        <w:tabs>
          <w:tab w:val="left" w:pos="4962"/>
        </w:tabs>
        <w:suppressAutoHyphens/>
        <w:ind w:left="4962"/>
        <w:rPr>
          <w:sz w:val="28"/>
          <w:szCs w:val="28"/>
          <w:lang w:eastAsia="ar-SA"/>
        </w:rPr>
      </w:pPr>
    </w:p>
    <w:p w14:paraId="2699A19B" w14:textId="77777777" w:rsidR="00B034B5" w:rsidRPr="009358C4" w:rsidRDefault="00B034B5" w:rsidP="00B034B5">
      <w:pPr>
        <w:tabs>
          <w:tab w:val="left" w:pos="4962"/>
        </w:tabs>
        <w:suppressAutoHyphens/>
        <w:ind w:left="4962"/>
        <w:rPr>
          <w:sz w:val="28"/>
          <w:szCs w:val="28"/>
          <w:lang w:eastAsia="ar-SA"/>
        </w:rPr>
      </w:pPr>
    </w:p>
    <w:p w14:paraId="104B8BF2" w14:textId="66C94F50" w:rsidR="00280D7E" w:rsidRPr="009358C4" w:rsidRDefault="00280D7E" w:rsidP="00B034B5">
      <w:pPr>
        <w:ind w:left="5103"/>
        <w:rPr>
          <w:sz w:val="28"/>
          <w:szCs w:val="28"/>
          <w:lang w:eastAsia="ar-SA"/>
        </w:rPr>
      </w:pPr>
    </w:p>
    <w:p w14:paraId="05E932BB" w14:textId="77777777" w:rsidR="00280D7E" w:rsidRPr="009358C4" w:rsidRDefault="00280D7E" w:rsidP="003877B2">
      <w:pPr>
        <w:tabs>
          <w:tab w:val="left" w:pos="4962"/>
        </w:tabs>
        <w:suppressAutoHyphens/>
        <w:ind w:left="4962"/>
        <w:rPr>
          <w:sz w:val="28"/>
          <w:szCs w:val="28"/>
          <w:lang w:eastAsia="ar-SA"/>
        </w:rPr>
      </w:pPr>
    </w:p>
    <w:p w14:paraId="1DED6103" w14:textId="77777777" w:rsidR="00280D7E" w:rsidRPr="009358C4" w:rsidRDefault="00280D7E" w:rsidP="003877B2">
      <w:pPr>
        <w:tabs>
          <w:tab w:val="left" w:pos="4962"/>
        </w:tabs>
        <w:suppressAutoHyphens/>
        <w:ind w:left="4962"/>
        <w:rPr>
          <w:sz w:val="28"/>
          <w:szCs w:val="28"/>
          <w:lang w:eastAsia="ar-SA"/>
        </w:rPr>
      </w:pPr>
    </w:p>
    <w:p w14:paraId="03E16874" w14:textId="77777777" w:rsidR="00280D7E" w:rsidRPr="009358C4" w:rsidRDefault="00280D7E" w:rsidP="003877B2">
      <w:pPr>
        <w:tabs>
          <w:tab w:val="left" w:pos="4962"/>
        </w:tabs>
        <w:suppressAutoHyphens/>
        <w:ind w:left="4962"/>
        <w:rPr>
          <w:sz w:val="28"/>
          <w:szCs w:val="28"/>
          <w:lang w:eastAsia="ar-SA"/>
        </w:rPr>
      </w:pPr>
    </w:p>
    <w:p w14:paraId="77E79F9B" w14:textId="77777777" w:rsidR="00280D7E" w:rsidRPr="009358C4" w:rsidRDefault="00280D7E" w:rsidP="003877B2">
      <w:pPr>
        <w:tabs>
          <w:tab w:val="left" w:pos="4962"/>
        </w:tabs>
        <w:suppressAutoHyphens/>
        <w:ind w:left="4962"/>
        <w:rPr>
          <w:sz w:val="28"/>
          <w:szCs w:val="28"/>
          <w:lang w:eastAsia="ar-SA"/>
        </w:rPr>
      </w:pPr>
    </w:p>
    <w:p w14:paraId="1B7DFADC" w14:textId="77777777" w:rsidR="00280D7E" w:rsidRPr="009358C4" w:rsidRDefault="00280D7E" w:rsidP="003877B2">
      <w:pPr>
        <w:tabs>
          <w:tab w:val="left" w:pos="4962"/>
        </w:tabs>
        <w:suppressAutoHyphens/>
        <w:ind w:left="4962"/>
        <w:rPr>
          <w:sz w:val="28"/>
          <w:szCs w:val="28"/>
          <w:lang w:eastAsia="ar-SA"/>
        </w:rPr>
      </w:pPr>
    </w:p>
    <w:p w14:paraId="62900132" w14:textId="77777777" w:rsidR="00280D7E" w:rsidRPr="009358C4" w:rsidRDefault="00280D7E" w:rsidP="003877B2">
      <w:pPr>
        <w:tabs>
          <w:tab w:val="left" w:pos="4962"/>
        </w:tabs>
        <w:suppressAutoHyphens/>
        <w:ind w:left="4962"/>
        <w:rPr>
          <w:sz w:val="28"/>
          <w:szCs w:val="28"/>
          <w:lang w:eastAsia="ar-SA"/>
        </w:rPr>
      </w:pPr>
    </w:p>
    <w:p w14:paraId="6B1204BB" w14:textId="77777777" w:rsidR="00280D7E" w:rsidRPr="009358C4" w:rsidRDefault="00280D7E" w:rsidP="003877B2">
      <w:pPr>
        <w:tabs>
          <w:tab w:val="left" w:pos="4962"/>
        </w:tabs>
        <w:suppressAutoHyphens/>
        <w:ind w:left="4962"/>
        <w:rPr>
          <w:sz w:val="28"/>
          <w:szCs w:val="28"/>
          <w:lang w:eastAsia="ar-SA"/>
        </w:rPr>
      </w:pPr>
    </w:p>
    <w:p w14:paraId="64EBBC9A" w14:textId="77777777" w:rsidR="00280D7E" w:rsidRPr="009358C4" w:rsidRDefault="00280D7E" w:rsidP="003877B2">
      <w:pPr>
        <w:tabs>
          <w:tab w:val="left" w:pos="4962"/>
        </w:tabs>
        <w:suppressAutoHyphens/>
        <w:ind w:left="4962"/>
        <w:rPr>
          <w:sz w:val="28"/>
          <w:szCs w:val="28"/>
          <w:lang w:eastAsia="ar-SA"/>
        </w:rPr>
      </w:pPr>
    </w:p>
    <w:p w14:paraId="5AA41F06" w14:textId="77777777" w:rsidR="00280D7E" w:rsidRPr="009358C4" w:rsidRDefault="00280D7E" w:rsidP="003877B2">
      <w:pPr>
        <w:tabs>
          <w:tab w:val="left" w:pos="4962"/>
        </w:tabs>
        <w:suppressAutoHyphens/>
        <w:ind w:left="4962"/>
        <w:rPr>
          <w:sz w:val="28"/>
          <w:szCs w:val="28"/>
          <w:lang w:eastAsia="ar-SA"/>
        </w:rPr>
      </w:pPr>
    </w:p>
    <w:p w14:paraId="6F8B1127" w14:textId="77777777" w:rsidR="00280D7E" w:rsidRPr="009358C4" w:rsidRDefault="00280D7E" w:rsidP="003877B2">
      <w:pPr>
        <w:tabs>
          <w:tab w:val="left" w:pos="4962"/>
        </w:tabs>
        <w:suppressAutoHyphens/>
        <w:ind w:left="4962"/>
        <w:rPr>
          <w:sz w:val="28"/>
          <w:szCs w:val="28"/>
          <w:lang w:eastAsia="ar-SA"/>
        </w:rPr>
      </w:pPr>
    </w:p>
    <w:p w14:paraId="27123544" w14:textId="77777777" w:rsidR="00280D7E" w:rsidRPr="009358C4" w:rsidRDefault="00280D7E" w:rsidP="003877B2">
      <w:pPr>
        <w:tabs>
          <w:tab w:val="left" w:pos="4962"/>
        </w:tabs>
        <w:suppressAutoHyphens/>
        <w:ind w:left="4962"/>
        <w:rPr>
          <w:sz w:val="28"/>
          <w:szCs w:val="28"/>
          <w:lang w:eastAsia="ar-SA"/>
        </w:rPr>
      </w:pPr>
    </w:p>
    <w:p w14:paraId="0280BDB0" w14:textId="77777777" w:rsidR="00280D7E" w:rsidRPr="009358C4" w:rsidRDefault="00280D7E" w:rsidP="003877B2">
      <w:pPr>
        <w:tabs>
          <w:tab w:val="left" w:pos="4962"/>
        </w:tabs>
        <w:suppressAutoHyphens/>
        <w:ind w:left="4962"/>
        <w:rPr>
          <w:sz w:val="28"/>
          <w:szCs w:val="28"/>
          <w:lang w:eastAsia="ar-SA"/>
        </w:rPr>
      </w:pPr>
    </w:p>
    <w:p w14:paraId="4A597034" w14:textId="77777777" w:rsidR="00280D7E" w:rsidRPr="009358C4" w:rsidRDefault="00280D7E" w:rsidP="003877B2">
      <w:pPr>
        <w:tabs>
          <w:tab w:val="left" w:pos="4962"/>
        </w:tabs>
        <w:suppressAutoHyphens/>
        <w:ind w:left="4962"/>
        <w:rPr>
          <w:sz w:val="28"/>
          <w:szCs w:val="28"/>
          <w:lang w:eastAsia="ar-SA"/>
        </w:rPr>
      </w:pPr>
    </w:p>
    <w:p w14:paraId="7CF5C887" w14:textId="77777777" w:rsidR="00280D7E" w:rsidRPr="009358C4" w:rsidRDefault="00280D7E" w:rsidP="003877B2">
      <w:pPr>
        <w:tabs>
          <w:tab w:val="left" w:pos="4962"/>
        </w:tabs>
        <w:suppressAutoHyphens/>
        <w:ind w:left="4962"/>
        <w:rPr>
          <w:sz w:val="28"/>
          <w:szCs w:val="28"/>
          <w:lang w:eastAsia="ar-SA"/>
        </w:rPr>
      </w:pPr>
    </w:p>
    <w:p w14:paraId="2E0E3F53" w14:textId="77777777" w:rsidR="00280D7E" w:rsidRPr="009358C4" w:rsidRDefault="00280D7E" w:rsidP="003877B2">
      <w:pPr>
        <w:tabs>
          <w:tab w:val="left" w:pos="4962"/>
        </w:tabs>
        <w:suppressAutoHyphens/>
        <w:ind w:left="4962"/>
        <w:rPr>
          <w:sz w:val="28"/>
          <w:szCs w:val="28"/>
          <w:lang w:eastAsia="ar-SA"/>
        </w:rPr>
      </w:pPr>
    </w:p>
    <w:p w14:paraId="625564AB" w14:textId="77777777" w:rsidR="00280D7E" w:rsidRPr="009358C4" w:rsidRDefault="00280D7E" w:rsidP="003877B2">
      <w:pPr>
        <w:tabs>
          <w:tab w:val="left" w:pos="4962"/>
        </w:tabs>
        <w:suppressAutoHyphens/>
        <w:ind w:left="4962"/>
        <w:rPr>
          <w:sz w:val="28"/>
          <w:szCs w:val="28"/>
          <w:lang w:eastAsia="ar-SA"/>
        </w:rPr>
      </w:pPr>
    </w:p>
    <w:p w14:paraId="0D5401C3" w14:textId="77777777" w:rsidR="00280D7E" w:rsidRPr="009358C4" w:rsidRDefault="00280D7E" w:rsidP="003877B2">
      <w:pPr>
        <w:tabs>
          <w:tab w:val="left" w:pos="4962"/>
        </w:tabs>
        <w:suppressAutoHyphens/>
        <w:ind w:left="4962"/>
        <w:rPr>
          <w:sz w:val="28"/>
          <w:szCs w:val="28"/>
          <w:lang w:eastAsia="ar-SA"/>
        </w:rPr>
      </w:pPr>
    </w:p>
    <w:p w14:paraId="6E2738EC" w14:textId="77777777" w:rsidR="00280D7E" w:rsidRPr="009358C4" w:rsidRDefault="00280D7E" w:rsidP="003877B2">
      <w:pPr>
        <w:tabs>
          <w:tab w:val="left" w:pos="4962"/>
        </w:tabs>
        <w:suppressAutoHyphens/>
        <w:ind w:left="4962"/>
        <w:rPr>
          <w:sz w:val="28"/>
          <w:szCs w:val="28"/>
          <w:lang w:eastAsia="ar-SA"/>
        </w:rPr>
      </w:pPr>
    </w:p>
    <w:p w14:paraId="4F7A7B2E" w14:textId="77777777" w:rsidR="00F2088D" w:rsidRPr="009358C4" w:rsidRDefault="00F2088D">
      <w:pPr>
        <w:rPr>
          <w:sz w:val="28"/>
          <w:szCs w:val="28"/>
          <w:lang w:eastAsia="ar-SA"/>
        </w:rPr>
      </w:pPr>
      <w:r w:rsidRPr="009358C4">
        <w:rPr>
          <w:sz w:val="28"/>
          <w:szCs w:val="28"/>
          <w:lang w:eastAsia="ar-SA"/>
        </w:rPr>
        <w:br w:type="page"/>
      </w:r>
    </w:p>
    <w:p w14:paraId="6BE8A666" w14:textId="4C4007DD" w:rsidR="0049455F" w:rsidRPr="009358C4" w:rsidRDefault="0049455F" w:rsidP="00BA1899">
      <w:pPr>
        <w:tabs>
          <w:tab w:val="left" w:pos="5103"/>
        </w:tabs>
        <w:suppressAutoHyphens/>
        <w:ind w:left="5082"/>
        <w:rPr>
          <w:sz w:val="28"/>
          <w:szCs w:val="28"/>
          <w:lang w:eastAsia="ar-SA"/>
        </w:rPr>
      </w:pPr>
      <w:r w:rsidRPr="009358C4">
        <w:rPr>
          <w:sz w:val="28"/>
          <w:szCs w:val="28"/>
          <w:lang w:eastAsia="ar-SA"/>
        </w:rPr>
        <w:lastRenderedPageBreak/>
        <w:t>Приложение № 2</w:t>
      </w:r>
      <w:r w:rsidR="00AF3918" w:rsidRPr="009358C4">
        <w:rPr>
          <w:sz w:val="28"/>
          <w:szCs w:val="28"/>
          <w:lang w:eastAsia="ar-SA"/>
        </w:rPr>
        <w:t>3</w:t>
      </w:r>
    </w:p>
    <w:p w14:paraId="574479A9" w14:textId="1CB39338" w:rsidR="0049455F" w:rsidRPr="009358C4" w:rsidRDefault="0049455F" w:rsidP="00BA1899">
      <w:pPr>
        <w:tabs>
          <w:tab w:val="left" w:pos="5103"/>
        </w:tabs>
        <w:suppressAutoHyphens/>
        <w:ind w:left="5082"/>
        <w:rPr>
          <w:sz w:val="28"/>
          <w:szCs w:val="28"/>
          <w:lang w:eastAsia="ar-SA"/>
        </w:rPr>
      </w:pPr>
      <w:r w:rsidRPr="009358C4">
        <w:rPr>
          <w:sz w:val="28"/>
          <w:szCs w:val="28"/>
          <w:lang w:eastAsia="ar-SA"/>
        </w:rPr>
        <w:t xml:space="preserve">к </w:t>
      </w:r>
      <w:r w:rsidR="00C63E4C" w:rsidRPr="009358C4">
        <w:rPr>
          <w:sz w:val="28"/>
          <w:szCs w:val="28"/>
          <w:lang w:eastAsia="ar-SA"/>
        </w:rPr>
        <w:t>а</w:t>
      </w:r>
      <w:r w:rsidRPr="009358C4">
        <w:rPr>
          <w:sz w:val="28"/>
          <w:szCs w:val="28"/>
          <w:lang w:eastAsia="ar-SA"/>
        </w:rPr>
        <w:t>дминистративному регламенту</w:t>
      </w:r>
    </w:p>
    <w:p w14:paraId="78FC23BB" w14:textId="77777777" w:rsidR="0049455F" w:rsidRPr="009358C4" w:rsidRDefault="0049455F" w:rsidP="006E401F">
      <w:pPr>
        <w:jc w:val="center"/>
        <w:rPr>
          <w:sz w:val="28"/>
          <w:szCs w:val="28"/>
        </w:rPr>
      </w:pPr>
    </w:p>
    <w:p w14:paraId="2B64763F" w14:textId="77777777" w:rsidR="00517054" w:rsidRPr="009358C4" w:rsidRDefault="0049455F" w:rsidP="00BA1899">
      <w:pPr>
        <w:tabs>
          <w:tab w:val="left" w:pos="5103"/>
        </w:tabs>
        <w:suppressAutoHyphens/>
        <w:ind w:left="5082"/>
        <w:rPr>
          <w:i/>
        </w:rPr>
      </w:pPr>
      <w:r w:rsidRPr="009358C4">
        <w:rPr>
          <w:i/>
          <w:iCs/>
          <w:lang w:eastAsia="ar-SA"/>
        </w:rPr>
        <w:t>Бланк</w:t>
      </w:r>
      <w:r w:rsidRPr="009358C4">
        <w:rPr>
          <w:i/>
          <w:iCs/>
        </w:rPr>
        <w:t xml:space="preserve"> </w:t>
      </w:r>
      <w:r w:rsidR="0049298E" w:rsidRPr="009358C4">
        <w:rPr>
          <w:i/>
        </w:rPr>
        <w:t xml:space="preserve">решения о закрытии </w:t>
      </w:r>
      <w:r w:rsidR="00517054" w:rsidRPr="009358C4">
        <w:rPr>
          <w:i/>
        </w:rPr>
        <w:t>р</w:t>
      </w:r>
      <w:r w:rsidR="0049298E" w:rsidRPr="009358C4">
        <w:rPr>
          <w:i/>
        </w:rPr>
        <w:t>азрешения</w:t>
      </w:r>
    </w:p>
    <w:p w14:paraId="7BF3A6E1" w14:textId="48191013" w:rsidR="0049455F" w:rsidRPr="009358C4" w:rsidRDefault="00517054" w:rsidP="00BA1899">
      <w:pPr>
        <w:tabs>
          <w:tab w:val="left" w:pos="5103"/>
        </w:tabs>
        <w:suppressAutoHyphens/>
        <w:ind w:left="5082"/>
        <w:rPr>
          <w:i/>
        </w:rPr>
      </w:pPr>
      <w:r w:rsidRPr="009358C4">
        <w:rPr>
          <w:i/>
        </w:rPr>
        <w:t>на осуществление земляных работ</w:t>
      </w:r>
    </w:p>
    <w:p w14:paraId="4D55FFF2" w14:textId="77777777" w:rsidR="0049455F" w:rsidRPr="009358C4" w:rsidRDefault="0049455F" w:rsidP="006E401F">
      <w:pPr>
        <w:jc w:val="center"/>
        <w:rPr>
          <w:sz w:val="28"/>
          <w:szCs w:val="28"/>
        </w:rPr>
      </w:pPr>
    </w:p>
    <w:p w14:paraId="7748CAA4" w14:textId="77777777" w:rsidR="0049455F" w:rsidRPr="009358C4" w:rsidRDefault="0049455F" w:rsidP="006E401F">
      <w:pPr>
        <w:jc w:val="center"/>
        <w:rPr>
          <w:sz w:val="28"/>
          <w:szCs w:val="28"/>
        </w:rPr>
      </w:pPr>
    </w:p>
    <w:p w14:paraId="3E92ECB7" w14:textId="77777777" w:rsidR="0049455F" w:rsidRPr="009358C4" w:rsidRDefault="0049455F" w:rsidP="006E401F">
      <w:pPr>
        <w:jc w:val="center"/>
        <w:rPr>
          <w:sz w:val="28"/>
          <w:szCs w:val="28"/>
        </w:rPr>
      </w:pPr>
    </w:p>
    <w:p w14:paraId="258FFB21" w14:textId="77777777" w:rsidR="0049455F" w:rsidRPr="009358C4" w:rsidRDefault="0049455F" w:rsidP="006E401F">
      <w:pPr>
        <w:jc w:val="center"/>
        <w:rPr>
          <w:sz w:val="28"/>
          <w:szCs w:val="28"/>
        </w:rPr>
      </w:pPr>
      <w:r w:rsidRPr="009358C4">
        <w:rPr>
          <w:sz w:val="28"/>
          <w:szCs w:val="28"/>
        </w:rPr>
        <w:t>РЕШЕНИЕ</w:t>
      </w:r>
    </w:p>
    <w:p w14:paraId="1FA1E1E1" w14:textId="77777777" w:rsidR="0049455F" w:rsidRPr="009358C4" w:rsidRDefault="0049455F" w:rsidP="006E401F">
      <w:pPr>
        <w:jc w:val="center"/>
        <w:rPr>
          <w:sz w:val="28"/>
          <w:szCs w:val="28"/>
        </w:rPr>
      </w:pPr>
      <w:r w:rsidRPr="009358C4">
        <w:rPr>
          <w:sz w:val="28"/>
          <w:szCs w:val="28"/>
        </w:rPr>
        <w:t>о закрытии разрешения на осуществление земляных работ</w:t>
      </w:r>
    </w:p>
    <w:p w14:paraId="62C46E38" w14:textId="77777777" w:rsidR="002B5F7D" w:rsidRPr="009358C4" w:rsidRDefault="002B5F7D" w:rsidP="006E401F"/>
    <w:p w14:paraId="24C53BE7" w14:textId="79573427" w:rsidR="0049455F" w:rsidRPr="009358C4" w:rsidRDefault="002B5F7D" w:rsidP="00F508C0">
      <w:pPr>
        <w:ind w:firstLine="709"/>
        <w:jc w:val="both"/>
        <w:rPr>
          <w:sz w:val="28"/>
          <w:szCs w:val="28"/>
        </w:rPr>
      </w:pPr>
      <w:r w:rsidRPr="009358C4">
        <w:rPr>
          <w:sz w:val="28"/>
          <w:szCs w:val="28"/>
        </w:rPr>
        <w:t>К</w:t>
      </w:r>
      <w:r w:rsidR="0049455F" w:rsidRPr="009358C4">
        <w:rPr>
          <w:sz w:val="28"/>
          <w:szCs w:val="28"/>
        </w:rPr>
        <w:t xml:space="preserve">омитет городского развития и цифровизации администрации городского округа «Город Калининград» </w:t>
      </w:r>
      <w:r w:rsidRPr="009358C4">
        <w:rPr>
          <w:sz w:val="28"/>
          <w:szCs w:val="28"/>
        </w:rPr>
        <w:t>уведомляет Вас</w:t>
      </w:r>
      <w:r w:rsidR="0049455F" w:rsidRPr="009358C4">
        <w:rPr>
          <w:sz w:val="28"/>
          <w:szCs w:val="28"/>
        </w:rPr>
        <w:t xml:space="preserve"> о закрытии </w:t>
      </w:r>
      <w:r w:rsidR="00FB033D" w:rsidRPr="009358C4">
        <w:rPr>
          <w:sz w:val="28"/>
          <w:szCs w:val="28"/>
        </w:rPr>
        <w:t>ордера</w:t>
      </w:r>
      <w:r w:rsidR="00F2088D" w:rsidRPr="009358C4">
        <w:rPr>
          <w:sz w:val="28"/>
          <w:szCs w:val="28"/>
        </w:rPr>
        <w:t xml:space="preserve"> на раскопки</w:t>
      </w:r>
      <w:r w:rsidR="00FB033D" w:rsidRPr="009358C4">
        <w:rPr>
          <w:sz w:val="28"/>
          <w:szCs w:val="28"/>
        </w:rPr>
        <w:t xml:space="preserve"> </w:t>
      </w:r>
      <w:r w:rsidR="0049455F" w:rsidRPr="009358C4">
        <w:rPr>
          <w:sz w:val="28"/>
          <w:szCs w:val="28"/>
        </w:rPr>
        <w:t>от</w:t>
      </w:r>
      <w:r w:rsidR="00F2088D" w:rsidRPr="009358C4">
        <w:rPr>
          <w:sz w:val="28"/>
          <w:szCs w:val="28"/>
        </w:rPr>
        <w:t> </w:t>
      </w:r>
      <w:r w:rsidR="0049455F" w:rsidRPr="009358C4">
        <w:rPr>
          <w:sz w:val="28"/>
          <w:szCs w:val="28"/>
        </w:rPr>
        <w:t>_________</w:t>
      </w:r>
      <w:r w:rsidR="00BF4DDA" w:rsidRPr="009358C4">
        <w:rPr>
          <w:sz w:val="28"/>
          <w:szCs w:val="28"/>
        </w:rPr>
        <w:t>__</w:t>
      </w:r>
      <w:r w:rsidR="0049455F" w:rsidRPr="009358C4">
        <w:rPr>
          <w:sz w:val="28"/>
          <w:szCs w:val="28"/>
        </w:rPr>
        <w:t>_ №________ на выполнение работ _____________________, проведенных по адресу</w:t>
      </w:r>
      <w:r w:rsidR="00BF4DDA" w:rsidRPr="009358C4">
        <w:rPr>
          <w:sz w:val="28"/>
          <w:szCs w:val="28"/>
        </w:rPr>
        <w:t xml:space="preserve"> _____________________________________________</w:t>
      </w:r>
      <w:r w:rsidR="00F125FE" w:rsidRPr="009358C4">
        <w:rPr>
          <w:sz w:val="28"/>
          <w:szCs w:val="28"/>
        </w:rPr>
        <w:t xml:space="preserve"> ____________________________________________</w:t>
      </w:r>
      <w:r w:rsidR="00BF4DDA" w:rsidRPr="009358C4">
        <w:rPr>
          <w:sz w:val="28"/>
          <w:szCs w:val="28"/>
        </w:rPr>
        <w:t>____________________</w:t>
      </w:r>
      <w:r w:rsidR="00F125FE" w:rsidRPr="009358C4">
        <w:rPr>
          <w:sz w:val="28"/>
          <w:szCs w:val="28"/>
        </w:rPr>
        <w:t>____</w:t>
      </w:r>
      <w:r w:rsidR="0049455F" w:rsidRPr="009358C4">
        <w:rPr>
          <w:sz w:val="28"/>
          <w:szCs w:val="28"/>
        </w:rPr>
        <w:t xml:space="preserve">. </w:t>
      </w:r>
    </w:p>
    <w:p w14:paraId="3D97D36D" w14:textId="77777777" w:rsidR="0049455F" w:rsidRPr="009358C4" w:rsidRDefault="0049455F" w:rsidP="006E401F"/>
    <w:p w14:paraId="0496D385" w14:textId="77777777" w:rsidR="0049455F" w:rsidRPr="009358C4" w:rsidRDefault="0049455F" w:rsidP="006E401F"/>
    <w:p w14:paraId="293D3D68" w14:textId="77777777" w:rsidR="00F508C0" w:rsidRPr="009358C4" w:rsidRDefault="00F508C0" w:rsidP="006E401F"/>
    <w:p w14:paraId="2D697914" w14:textId="77777777" w:rsidR="00F508C0" w:rsidRPr="009358C4" w:rsidRDefault="00F508C0" w:rsidP="006E401F"/>
    <w:p w14:paraId="4256B3E1" w14:textId="77777777" w:rsidR="0049455F" w:rsidRPr="009358C4" w:rsidRDefault="0049455F" w:rsidP="006E401F"/>
    <w:p w14:paraId="133FA0BF" w14:textId="77777777" w:rsidR="0049455F" w:rsidRPr="009358C4" w:rsidRDefault="0049455F" w:rsidP="006E401F"/>
    <w:tbl>
      <w:tblPr>
        <w:tblW w:w="9667" w:type="dxa"/>
        <w:tblInd w:w="28" w:type="dxa"/>
        <w:tblLayout w:type="fixed"/>
        <w:tblCellMar>
          <w:left w:w="28" w:type="dxa"/>
          <w:right w:w="28" w:type="dxa"/>
        </w:tblCellMar>
        <w:tblLook w:val="0000" w:firstRow="0" w:lastRow="0" w:firstColumn="0" w:lastColumn="0" w:noHBand="0" w:noVBand="0"/>
      </w:tblPr>
      <w:tblGrid>
        <w:gridCol w:w="3685"/>
        <w:gridCol w:w="1276"/>
        <w:gridCol w:w="1418"/>
        <w:gridCol w:w="340"/>
        <w:gridCol w:w="2948"/>
      </w:tblGrid>
      <w:tr w:rsidR="0049455F" w:rsidRPr="009358C4" w14:paraId="01ECDE1D" w14:textId="77777777" w:rsidTr="00BA1899">
        <w:tc>
          <w:tcPr>
            <w:tcW w:w="3685" w:type="dxa"/>
            <w:tcBorders>
              <w:top w:val="nil"/>
              <w:left w:val="nil"/>
              <w:bottom w:val="single" w:sz="4" w:space="0" w:color="auto"/>
              <w:right w:val="nil"/>
            </w:tcBorders>
            <w:vAlign w:val="bottom"/>
          </w:tcPr>
          <w:p w14:paraId="0B068958" w14:textId="77777777" w:rsidR="0049455F" w:rsidRPr="009358C4" w:rsidRDefault="0049455F" w:rsidP="00323423"/>
          <w:p w14:paraId="14CFB32A" w14:textId="77777777" w:rsidR="0049455F" w:rsidRPr="009358C4" w:rsidRDefault="0049455F" w:rsidP="00323423"/>
        </w:tc>
        <w:tc>
          <w:tcPr>
            <w:tcW w:w="1276" w:type="dxa"/>
            <w:tcBorders>
              <w:top w:val="nil"/>
              <w:left w:val="nil"/>
              <w:bottom w:val="nil"/>
              <w:right w:val="nil"/>
            </w:tcBorders>
            <w:vAlign w:val="bottom"/>
          </w:tcPr>
          <w:p w14:paraId="7F18FC97" w14:textId="77777777" w:rsidR="0049455F" w:rsidRPr="009358C4" w:rsidRDefault="0049455F" w:rsidP="00323423"/>
        </w:tc>
        <w:tc>
          <w:tcPr>
            <w:tcW w:w="1418" w:type="dxa"/>
            <w:tcBorders>
              <w:top w:val="nil"/>
              <w:left w:val="nil"/>
              <w:bottom w:val="single" w:sz="4" w:space="0" w:color="auto"/>
              <w:right w:val="nil"/>
            </w:tcBorders>
            <w:vAlign w:val="bottom"/>
          </w:tcPr>
          <w:p w14:paraId="7C9F1EBE" w14:textId="77777777" w:rsidR="0049455F" w:rsidRPr="009358C4" w:rsidRDefault="0049455F" w:rsidP="00323423">
            <w:pPr>
              <w:jc w:val="center"/>
            </w:pPr>
          </w:p>
        </w:tc>
        <w:tc>
          <w:tcPr>
            <w:tcW w:w="340" w:type="dxa"/>
            <w:tcBorders>
              <w:top w:val="nil"/>
              <w:left w:val="nil"/>
              <w:bottom w:val="nil"/>
              <w:right w:val="nil"/>
            </w:tcBorders>
            <w:vAlign w:val="bottom"/>
          </w:tcPr>
          <w:p w14:paraId="7F6B62D2" w14:textId="77777777" w:rsidR="0049455F" w:rsidRPr="009358C4" w:rsidRDefault="0049455F" w:rsidP="00323423"/>
        </w:tc>
        <w:tc>
          <w:tcPr>
            <w:tcW w:w="2948" w:type="dxa"/>
            <w:tcBorders>
              <w:top w:val="nil"/>
              <w:left w:val="nil"/>
              <w:bottom w:val="single" w:sz="4" w:space="0" w:color="auto"/>
              <w:right w:val="nil"/>
            </w:tcBorders>
            <w:vAlign w:val="bottom"/>
          </w:tcPr>
          <w:p w14:paraId="55BAFF9C" w14:textId="77777777" w:rsidR="0049455F" w:rsidRPr="009358C4" w:rsidRDefault="0049455F" w:rsidP="00323423">
            <w:pPr>
              <w:jc w:val="center"/>
            </w:pPr>
          </w:p>
        </w:tc>
      </w:tr>
      <w:tr w:rsidR="0049455F" w:rsidRPr="009358C4" w14:paraId="046EB391" w14:textId="77777777" w:rsidTr="00BA1899">
        <w:tc>
          <w:tcPr>
            <w:tcW w:w="3685" w:type="dxa"/>
            <w:tcBorders>
              <w:top w:val="nil"/>
              <w:left w:val="nil"/>
              <w:bottom w:val="nil"/>
              <w:right w:val="nil"/>
            </w:tcBorders>
          </w:tcPr>
          <w:p w14:paraId="7711BB39" w14:textId="77777777" w:rsidR="0049455F" w:rsidRPr="009358C4" w:rsidRDefault="0049455F" w:rsidP="00323423">
            <w:pPr>
              <w:jc w:val="center"/>
              <w:rPr>
                <w:i/>
                <w:sz w:val="20"/>
                <w:szCs w:val="20"/>
              </w:rPr>
            </w:pPr>
            <w:r w:rsidRPr="009358C4">
              <w:rPr>
                <w:i/>
                <w:sz w:val="20"/>
                <w:szCs w:val="20"/>
              </w:rPr>
              <w:t>(должность )</w:t>
            </w:r>
            <w:r w:rsidRPr="009358C4">
              <w:rPr>
                <w:i/>
                <w:sz w:val="20"/>
                <w:szCs w:val="20"/>
              </w:rPr>
              <w:br/>
            </w:r>
          </w:p>
        </w:tc>
        <w:tc>
          <w:tcPr>
            <w:tcW w:w="1276" w:type="dxa"/>
            <w:tcBorders>
              <w:top w:val="nil"/>
              <w:left w:val="nil"/>
              <w:bottom w:val="nil"/>
              <w:right w:val="nil"/>
            </w:tcBorders>
          </w:tcPr>
          <w:p w14:paraId="7E487EDA" w14:textId="77777777" w:rsidR="0049455F" w:rsidRPr="009358C4" w:rsidRDefault="0049455F" w:rsidP="00323423">
            <w:pPr>
              <w:rPr>
                <w:i/>
                <w:sz w:val="20"/>
                <w:szCs w:val="20"/>
              </w:rPr>
            </w:pPr>
          </w:p>
        </w:tc>
        <w:tc>
          <w:tcPr>
            <w:tcW w:w="1418" w:type="dxa"/>
            <w:tcBorders>
              <w:top w:val="nil"/>
              <w:left w:val="nil"/>
              <w:bottom w:val="nil"/>
              <w:right w:val="nil"/>
            </w:tcBorders>
          </w:tcPr>
          <w:p w14:paraId="3E377FC9" w14:textId="77777777" w:rsidR="0049455F" w:rsidRPr="009358C4" w:rsidRDefault="0049455F" w:rsidP="00323423">
            <w:pPr>
              <w:jc w:val="center"/>
              <w:rPr>
                <w:i/>
                <w:sz w:val="20"/>
                <w:szCs w:val="20"/>
              </w:rPr>
            </w:pPr>
            <w:r w:rsidRPr="009358C4">
              <w:rPr>
                <w:i/>
                <w:sz w:val="20"/>
                <w:szCs w:val="20"/>
              </w:rPr>
              <w:t>(подпись)</w:t>
            </w:r>
          </w:p>
        </w:tc>
        <w:tc>
          <w:tcPr>
            <w:tcW w:w="340" w:type="dxa"/>
            <w:tcBorders>
              <w:top w:val="nil"/>
              <w:left w:val="nil"/>
              <w:bottom w:val="nil"/>
              <w:right w:val="nil"/>
            </w:tcBorders>
          </w:tcPr>
          <w:p w14:paraId="722E0EF8" w14:textId="77777777" w:rsidR="0049455F" w:rsidRPr="009358C4" w:rsidRDefault="0049455F" w:rsidP="00323423">
            <w:pPr>
              <w:rPr>
                <w:i/>
                <w:sz w:val="20"/>
                <w:szCs w:val="20"/>
              </w:rPr>
            </w:pPr>
          </w:p>
        </w:tc>
        <w:tc>
          <w:tcPr>
            <w:tcW w:w="2948" w:type="dxa"/>
            <w:tcBorders>
              <w:top w:val="nil"/>
              <w:left w:val="nil"/>
              <w:bottom w:val="nil"/>
              <w:right w:val="nil"/>
            </w:tcBorders>
          </w:tcPr>
          <w:p w14:paraId="6C012ED6" w14:textId="77777777" w:rsidR="0049455F" w:rsidRPr="009358C4" w:rsidRDefault="0049455F" w:rsidP="00323423">
            <w:pPr>
              <w:jc w:val="center"/>
              <w:rPr>
                <w:i/>
                <w:sz w:val="20"/>
                <w:szCs w:val="20"/>
              </w:rPr>
            </w:pPr>
            <w:r w:rsidRPr="009358C4">
              <w:rPr>
                <w:i/>
                <w:sz w:val="20"/>
                <w:szCs w:val="20"/>
              </w:rPr>
              <w:t>(расшифровка подписи)</w:t>
            </w:r>
          </w:p>
        </w:tc>
      </w:tr>
    </w:tbl>
    <w:p w14:paraId="25EB83D7" w14:textId="77777777" w:rsidR="0049455F" w:rsidRPr="009358C4" w:rsidRDefault="0049455F" w:rsidP="006E401F">
      <w:pPr>
        <w:spacing w:before="120"/>
      </w:pPr>
    </w:p>
    <w:p w14:paraId="572D917E" w14:textId="77777777" w:rsidR="0049455F" w:rsidRPr="009358C4" w:rsidRDefault="0049455F" w:rsidP="00B1282A">
      <w:pPr>
        <w:widowControl w:val="0"/>
        <w:autoSpaceDE w:val="0"/>
        <w:autoSpaceDN w:val="0"/>
        <w:adjustRightInd w:val="0"/>
        <w:ind w:left="4962"/>
        <w:jc w:val="both"/>
        <w:rPr>
          <w:sz w:val="28"/>
        </w:rPr>
      </w:pPr>
      <w:r w:rsidRPr="009358C4">
        <w:rPr>
          <w:sz w:val="28"/>
        </w:rPr>
        <w:br w:type="page"/>
      </w:r>
    </w:p>
    <w:p w14:paraId="0A336612" w14:textId="7D9A859D" w:rsidR="0049455F" w:rsidRPr="009358C4" w:rsidRDefault="0049455F" w:rsidP="00503EED">
      <w:pPr>
        <w:widowControl w:val="0"/>
        <w:autoSpaceDE w:val="0"/>
        <w:autoSpaceDN w:val="0"/>
        <w:adjustRightInd w:val="0"/>
        <w:ind w:left="5103"/>
        <w:jc w:val="both"/>
        <w:rPr>
          <w:sz w:val="28"/>
        </w:rPr>
      </w:pPr>
      <w:r w:rsidRPr="009358C4">
        <w:rPr>
          <w:sz w:val="28"/>
        </w:rPr>
        <w:lastRenderedPageBreak/>
        <w:t>Приложение № 2</w:t>
      </w:r>
      <w:r w:rsidR="00AF3918" w:rsidRPr="009358C4">
        <w:rPr>
          <w:sz w:val="28"/>
        </w:rPr>
        <w:t>4</w:t>
      </w:r>
    </w:p>
    <w:p w14:paraId="70DF651A" w14:textId="788BE352" w:rsidR="0049455F" w:rsidRPr="009358C4" w:rsidRDefault="0049455F" w:rsidP="00503EED">
      <w:pPr>
        <w:widowControl w:val="0"/>
        <w:autoSpaceDE w:val="0"/>
        <w:autoSpaceDN w:val="0"/>
        <w:adjustRightInd w:val="0"/>
        <w:ind w:left="5103"/>
        <w:jc w:val="both"/>
        <w:rPr>
          <w:sz w:val="28"/>
        </w:rPr>
      </w:pPr>
      <w:r w:rsidRPr="009358C4">
        <w:rPr>
          <w:sz w:val="28"/>
        </w:rPr>
        <w:t xml:space="preserve">к </w:t>
      </w:r>
      <w:r w:rsidR="00280D7E" w:rsidRPr="009358C4">
        <w:rPr>
          <w:sz w:val="28"/>
        </w:rPr>
        <w:t>а</w:t>
      </w:r>
      <w:r w:rsidRPr="009358C4">
        <w:rPr>
          <w:sz w:val="28"/>
        </w:rPr>
        <w:t>дминистративному регламенту</w:t>
      </w:r>
    </w:p>
    <w:p w14:paraId="3426EDC6" w14:textId="77777777" w:rsidR="001413B8" w:rsidRPr="009358C4" w:rsidRDefault="001413B8" w:rsidP="001413B8">
      <w:pPr>
        <w:suppressAutoHyphens/>
        <w:jc w:val="center"/>
        <w:rPr>
          <w:sz w:val="28"/>
          <w:szCs w:val="28"/>
          <w:lang w:eastAsia="ar-SA"/>
        </w:rPr>
      </w:pPr>
    </w:p>
    <w:p w14:paraId="02712AD5" w14:textId="66535596" w:rsidR="00503EED" w:rsidRPr="009358C4" w:rsidRDefault="005216AC" w:rsidP="00A70B8E">
      <w:pPr>
        <w:widowControl w:val="0"/>
        <w:autoSpaceDE w:val="0"/>
        <w:autoSpaceDN w:val="0"/>
        <w:adjustRightInd w:val="0"/>
        <w:jc w:val="center"/>
        <w:rPr>
          <w:b/>
          <w:bCs/>
          <w:sz w:val="28"/>
          <w:szCs w:val="28"/>
        </w:rPr>
      </w:pPr>
      <w:r w:rsidRPr="009358C4">
        <w:rPr>
          <w:b/>
          <w:bCs/>
          <w:sz w:val="28"/>
          <w:szCs w:val="28"/>
        </w:rPr>
        <w:t>Перечень общих признаков,</w:t>
      </w:r>
    </w:p>
    <w:p w14:paraId="3A776EAF" w14:textId="1840A11A" w:rsidR="005216AC" w:rsidRPr="009358C4" w:rsidRDefault="005216AC" w:rsidP="00A70B8E">
      <w:pPr>
        <w:widowControl w:val="0"/>
        <w:autoSpaceDE w:val="0"/>
        <w:autoSpaceDN w:val="0"/>
        <w:adjustRightInd w:val="0"/>
        <w:jc w:val="center"/>
        <w:rPr>
          <w:b/>
          <w:bCs/>
          <w:sz w:val="28"/>
          <w:szCs w:val="28"/>
        </w:rPr>
      </w:pPr>
      <w:r w:rsidRPr="009358C4">
        <w:rPr>
          <w:b/>
          <w:bCs/>
          <w:sz w:val="28"/>
          <w:szCs w:val="28"/>
        </w:rPr>
        <w:t>по которым объединяются категории заявителей</w:t>
      </w:r>
    </w:p>
    <w:p w14:paraId="3A8ACB25" w14:textId="77777777" w:rsidR="001413B8" w:rsidRPr="009358C4" w:rsidRDefault="001413B8" w:rsidP="001413B8">
      <w:pPr>
        <w:suppressAutoHyphens/>
        <w:spacing w:before="1" w:after="120" w:line="100" w:lineRule="atLeast"/>
        <w:rPr>
          <w:sz w:val="28"/>
          <w:szCs w:val="28"/>
          <w:lang w:eastAsia="ar-SA"/>
        </w:rPr>
      </w:pPr>
    </w:p>
    <w:p w14:paraId="15416024" w14:textId="6A70588D" w:rsidR="005216AC" w:rsidRPr="009358C4" w:rsidRDefault="005216AC" w:rsidP="005216AC">
      <w:pPr>
        <w:widowControl w:val="0"/>
        <w:spacing w:line="248" w:lineRule="auto"/>
        <w:ind w:right="57" w:firstLine="708"/>
        <w:jc w:val="both"/>
        <w:rPr>
          <w:sz w:val="28"/>
          <w:szCs w:val="28"/>
          <w:lang w:eastAsia="ar-SA"/>
        </w:rPr>
      </w:pPr>
      <w:r w:rsidRPr="009358C4">
        <w:rPr>
          <w:sz w:val="28"/>
          <w:szCs w:val="28"/>
        </w:rPr>
        <w:t>Типы заявителей, имеющих право обратиться за предоставлением муниципальной услуги, указаны в пункте 1.</w:t>
      </w:r>
      <w:r w:rsidR="00020395" w:rsidRPr="009358C4">
        <w:rPr>
          <w:sz w:val="28"/>
          <w:szCs w:val="28"/>
        </w:rPr>
        <w:t>4</w:t>
      </w:r>
      <w:r w:rsidRPr="009358C4">
        <w:rPr>
          <w:color w:val="FF0000"/>
          <w:sz w:val="28"/>
          <w:szCs w:val="28"/>
        </w:rPr>
        <w:t xml:space="preserve"> </w:t>
      </w:r>
      <w:r w:rsidRPr="009358C4">
        <w:rPr>
          <w:sz w:val="28"/>
          <w:szCs w:val="28"/>
        </w:rPr>
        <w:t>административного регламента.</w:t>
      </w:r>
    </w:p>
    <w:p w14:paraId="081212B5" w14:textId="77777777" w:rsidR="005216AC" w:rsidRPr="009358C4" w:rsidRDefault="005216AC" w:rsidP="005216AC">
      <w:pPr>
        <w:widowControl w:val="0"/>
        <w:tabs>
          <w:tab w:val="left" w:pos="1134"/>
        </w:tabs>
        <w:spacing w:line="248" w:lineRule="auto"/>
        <w:ind w:right="57" w:firstLine="709"/>
        <w:contextualSpacing/>
        <w:jc w:val="both"/>
        <w:rPr>
          <w:rFonts w:eastAsia="Calibri"/>
          <w:sz w:val="28"/>
          <w:szCs w:val="28"/>
          <w:lang w:eastAsia="ar-SA"/>
        </w:rPr>
      </w:pPr>
      <w:r w:rsidRPr="009358C4">
        <w:rPr>
          <w:rFonts w:eastAsia="Calibri"/>
          <w:sz w:val="28"/>
          <w:szCs w:val="28"/>
          <w:lang w:eastAsia="en-US"/>
        </w:rPr>
        <w:t>На определение варианта предоставления муниципальной услуги оказывает влияние ряд факторов: тип заявителя, основание для обращения за предоставлением муниципальной услуги.</w:t>
      </w:r>
    </w:p>
    <w:p w14:paraId="38646420" w14:textId="77777777" w:rsidR="005216AC" w:rsidRPr="009358C4" w:rsidRDefault="005216AC" w:rsidP="005216AC">
      <w:pPr>
        <w:widowControl w:val="0"/>
        <w:autoSpaceDE w:val="0"/>
        <w:autoSpaceDN w:val="0"/>
        <w:adjustRightInd w:val="0"/>
        <w:ind w:firstLine="709"/>
        <w:jc w:val="both"/>
        <w:rPr>
          <w:bCs/>
          <w:sz w:val="28"/>
          <w:szCs w:val="28"/>
        </w:rPr>
      </w:pPr>
      <w:r w:rsidRPr="009358C4">
        <w:rPr>
          <w:bCs/>
          <w:sz w:val="28"/>
          <w:szCs w:val="28"/>
        </w:rPr>
        <w:t>Комбинации признаков заявителей, каждая из которых соответствует одному варианту предоставления муниципальной услуги:</w:t>
      </w:r>
    </w:p>
    <w:p w14:paraId="6DD6270D" w14:textId="55010A7A" w:rsidR="001413B8" w:rsidRPr="009358C4" w:rsidRDefault="001413B8" w:rsidP="004C5C6C">
      <w:pPr>
        <w:widowControl w:val="0"/>
        <w:numPr>
          <w:ilvl w:val="1"/>
          <w:numId w:val="6"/>
        </w:numPr>
        <w:tabs>
          <w:tab w:val="left" w:pos="1535"/>
        </w:tabs>
        <w:suppressAutoHyphens/>
        <w:autoSpaceDE w:val="0"/>
        <w:autoSpaceDN w:val="0"/>
        <w:spacing w:before="1" w:line="247" w:lineRule="auto"/>
        <w:ind w:left="0" w:firstLine="707"/>
        <w:jc w:val="both"/>
        <w:rPr>
          <w:strike/>
          <w:sz w:val="28"/>
          <w:szCs w:val="28"/>
        </w:rPr>
      </w:pPr>
      <w:r w:rsidRPr="009358C4">
        <w:rPr>
          <w:sz w:val="28"/>
          <w:szCs w:val="28"/>
        </w:rPr>
        <w:t>Юридические</w:t>
      </w:r>
      <w:r w:rsidRPr="009358C4">
        <w:rPr>
          <w:spacing w:val="1"/>
          <w:sz w:val="28"/>
          <w:szCs w:val="28"/>
        </w:rPr>
        <w:t xml:space="preserve"> </w:t>
      </w:r>
      <w:r w:rsidRPr="009358C4">
        <w:rPr>
          <w:sz w:val="28"/>
          <w:szCs w:val="28"/>
        </w:rPr>
        <w:t>или</w:t>
      </w:r>
      <w:r w:rsidRPr="009358C4">
        <w:rPr>
          <w:color w:val="4F81BD"/>
          <w:sz w:val="20"/>
          <w:szCs w:val="20"/>
          <w:lang w:eastAsia="ar-SA"/>
        </w:rPr>
        <w:t xml:space="preserve"> </w:t>
      </w:r>
      <w:r w:rsidRPr="009358C4">
        <w:rPr>
          <w:sz w:val="28"/>
          <w:szCs w:val="28"/>
          <w:lang w:eastAsia="ar-SA"/>
        </w:rPr>
        <w:t>физические лица</w:t>
      </w:r>
      <w:r w:rsidR="00F01759" w:rsidRPr="009358C4">
        <w:rPr>
          <w:sz w:val="28"/>
          <w:szCs w:val="28"/>
          <w:lang w:eastAsia="ar-SA"/>
        </w:rPr>
        <w:t>, индивидуальные предприниматели</w:t>
      </w:r>
      <w:r w:rsidR="00503EED" w:rsidRPr="009358C4">
        <w:rPr>
          <w:sz w:val="28"/>
          <w:szCs w:val="28"/>
          <w:lang w:eastAsia="ar-SA"/>
        </w:rPr>
        <w:t xml:space="preserve"> </w:t>
      </w:r>
      <w:r w:rsidRPr="009358C4">
        <w:rPr>
          <w:sz w:val="28"/>
          <w:szCs w:val="28"/>
        </w:rPr>
        <w:t>либо</w:t>
      </w:r>
      <w:r w:rsidRPr="009358C4">
        <w:rPr>
          <w:spacing w:val="1"/>
          <w:sz w:val="28"/>
          <w:szCs w:val="28"/>
        </w:rPr>
        <w:t xml:space="preserve"> </w:t>
      </w:r>
      <w:r w:rsidRPr="009358C4">
        <w:rPr>
          <w:sz w:val="28"/>
          <w:szCs w:val="28"/>
        </w:rPr>
        <w:t>их</w:t>
      </w:r>
      <w:r w:rsidRPr="009358C4">
        <w:rPr>
          <w:spacing w:val="1"/>
          <w:sz w:val="28"/>
          <w:szCs w:val="28"/>
        </w:rPr>
        <w:t xml:space="preserve"> </w:t>
      </w:r>
      <w:r w:rsidRPr="009358C4">
        <w:rPr>
          <w:sz w:val="28"/>
          <w:szCs w:val="28"/>
          <w:lang w:eastAsia="ar-SA"/>
        </w:rPr>
        <w:t xml:space="preserve">уполномоченные </w:t>
      </w:r>
      <w:r w:rsidRPr="009358C4">
        <w:rPr>
          <w:sz w:val="28"/>
          <w:szCs w:val="28"/>
        </w:rPr>
        <w:t>представители,</w:t>
      </w:r>
      <w:r w:rsidRPr="009358C4">
        <w:rPr>
          <w:spacing w:val="1"/>
          <w:sz w:val="28"/>
          <w:szCs w:val="28"/>
        </w:rPr>
        <w:t xml:space="preserve"> </w:t>
      </w:r>
      <w:r w:rsidRPr="009358C4">
        <w:rPr>
          <w:sz w:val="28"/>
          <w:szCs w:val="28"/>
        </w:rPr>
        <w:t>обратившиеся</w:t>
      </w:r>
      <w:r w:rsidRPr="009358C4">
        <w:rPr>
          <w:spacing w:val="1"/>
          <w:sz w:val="28"/>
          <w:szCs w:val="28"/>
        </w:rPr>
        <w:t xml:space="preserve"> </w:t>
      </w:r>
      <w:r w:rsidRPr="009358C4">
        <w:rPr>
          <w:sz w:val="28"/>
          <w:szCs w:val="28"/>
          <w:lang w:eastAsia="ar-SA"/>
        </w:rPr>
        <w:t>за выдачей Разрешения</w:t>
      </w:r>
      <w:r w:rsidRPr="009358C4">
        <w:rPr>
          <w:sz w:val="28"/>
          <w:szCs w:val="28"/>
        </w:rPr>
        <w:t>.</w:t>
      </w:r>
    </w:p>
    <w:p w14:paraId="40C63861" w14:textId="48C8A8D0" w:rsidR="001413B8" w:rsidRPr="009358C4" w:rsidRDefault="001413B8" w:rsidP="004C5C6C">
      <w:pPr>
        <w:widowControl w:val="0"/>
        <w:numPr>
          <w:ilvl w:val="1"/>
          <w:numId w:val="6"/>
        </w:numPr>
        <w:tabs>
          <w:tab w:val="left" w:pos="1535"/>
        </w:tabs>
        <w:suppressAutoHyphens/>
        <w:autoSpaceDE w:val="0"/>
        <w:autoSpaceDN w:val="0"/>
        <w:spacing w:before="1" w:line="247" w:lineRule="auto"/>
        <w:ind w:left="0" w:firstLine="707"/>
        <w:jc w:val="both"/>
        <w:rPr>
          <w:strike/>
          <w:sz w:val="28"/>
          <w:szCs w:val="28"/>
        </w:rPr>
      </w:pPr>
      <w:r w:rsidRPr="009358C4">
        <w:rPr>
          <w:sz w:val="28"/>
          <w:szCs w:val="28"/>
        </w:rPr>
        <w:t>Юридические</w:t>
      </w:r>
      <w:r w:rsidRPr="009358C4">
        <w:rPr>
          <w:spacing w:val="1"/>
          <w:sz w:val="28"/>
          <w:szCs w:val="28"/>
        </w:rPr>
        <w:t xml:space="preserve"> </w:t>
      </w:r>
      <w:r w:rsidRPr="009358C4">
        <w:rPr>
          <w:sz w:val="28"/>
          <w:szCs w:val="28"/>
        </w:rPr>
        <w:t>или</w:t>
      </w:r>
      <w:r w:rsidRPr="009358C4">
        <w:rPr>
          <w:color w:val="4F81BD"/>
          <w:sz w:val="20"/>
          <w:szCs w:val="20"/>
          <w:lang w:eastAsia="ar-SA"/>
        </w:rPr>
        <w:t xml:space="preserve"> </w:t>
      </w:r>
      <w:r w:rsidRPr="009358C4">
        <w:rPr>
          <w:sz w:val="28"/>
          <w:szCs w:val="28"/>
          <w:lang w:eastAsia="ar-SA"/>
        </w:rPr>
        <w:t xml:space="preserve">физические лица, </w:t>
      </w:r>
      <w:r w:rsidR="00F01759" w:rsidRPr="009358C4">
        <w:rPr>
          <w:sz w:val="28"/>
          <w:szCs w:val="28"/>
          <w:lang w:eastAsia="ar-SA"/>
        </w:rPr>
        <w:t>индивидуальные предприниматели</w:t>
      </w:r>
      <w:r w:rsidR="00503EED" w:rsidRPr="009358C4">
        <w:rPr>
          <w:sz w:val="28"/>
          <w:szCs w:val="28"/>
          <w:lang w:eastAsia="ar-SA"/>
        </w:rPr>
        <w:t xml:space="preserve"> </w:t>
      </w:r>
      <w:r w:rsidRPr="009358C4">
        <w:rPr>
          <w:sz w:val="28"/>
          <w:szCs w:val="28"/>
        </w:rPr>
        <w:t>либо</w:t>
      </w:r>
      <w:r w:rsidRPr="009358C4">
        <w:rPr>
          <w:spacing w:val="1"/>
          <w:sz w:val="28"/>
          <w:szCs w:val="28"/>
        </w:rPr>
        <w:t xml:space="preserve"> </w:t>
      </w:r>
      <w:r w:rsidRPr="009358C4">
        <w:rPr>
          <w:sz w:val="28"/>
          <w:szCs w:val="28"/>
        </w:rPr>
        <w:t>их</w:t>
      </w:r>
      <w:r w:rsidRPr="009358C4">
        <w:rPr>
          <w:spacing w:val="1"/>
          <w:sz w:val="28"/>
          <w:szCs w:val="28"/>
        </w:rPr>
        <w:t xml:space="preserve"> </w:t>
      </w:r>
      <w:r w:rsidRPr="009358C4">
        <w:rPr>
          <w:sz w:val="28"/>
          <w:szCs w:val="28"/>
          <w:lang w:eastAsia="ar-SA"/>
        </w:rPr>
        <w:t xml:space="preserve">уполномоченные </w:t>
      </w:r>
      <w:r w:rsidRPr="009358C4">
        <w:rPr>
          <w:sz w:val="28"/>
          <w:szCs w:val="28"/>
        </w:rPr>
        <w:t>представители,</w:t>
      </w:r>
      <w:r w:rsidRPr="009358C4">
        <w:rPr>
          <w:spacing w:val="1"/>
          <w:sz w:val="28"/>
          <w:szCs w:val="28"/>
        </w:rPr>
        <w:t xml:space="preserve"> </w:t>
      </w:r>
      <w:r w:rsidRPr="009358C4">
        <w:rPr>
          <w:sz w:val="28"/>
          <w:szCs w:val="28"/>
        </w:rPr>
        <w:t>обратившиеся</w:t>
      </w:r>
      <w:r w:rsidRPr="009358C4">
        <w:rPr>
          <w:spacing w:val="1"/>
          <w:sz w:val="28"/>
          <w:szCs w:val="28"/>
        </w:rPr>
        <w:t xml:space="preserve"> </w:t>
      </w:r>
      <w:r w:rsidRPr="009358C4">
        <w:rPr>
          <w:sz w:val="28"/>
          <w:szCs w:val="28"/>
          <w:lang w:eastAsia="ar-SA"/>
        </w:rPr>
        <w:t>за выдачей Разрешения при проведении аварийного ремонта</w:t>
      </w:r>
      <w:r w:rsidRPr="009358C4">
        <w:rPr>
          <w:sz w:val="28"/>
          <w:szCs w:val="28"/>
        </w:rPr>
        <w:t>.</w:t>
      </w:r>
    </w:p>
    <w:p w14:paraId="716F0D2B" w14:textId="27BAEAA6" w:rsidR="001413B8" w:rsidRPr="009358C4" w:rsidRDefault="001413B8" w:rsidP="004C5C6C">
      <w:pPr>
        <w:widowControl w:val="0"/>
        <w:numPr>
          <w:ilvl w:val="1"/>
          <w:numId w:val="6"/>
        </w:numPr>
        <w:tabs>
          <w:tab w:val="left" w:pos="1535"/>
        </w:tabs>
        <w:suppressAutoHyphens/>
        <w:autoSpaceDE w:val="0"/>
        <w:autoSpaceDN w:val="0"/>
        <w:spacing w:before="1" w:line="247" w:lineRule="auto"/>
        <w:ind w:left="0" w:firstLine="707"/>
        <w:jc w:val="both"/>
        <w:rPr>
          <w:strike/>
          <w:sz w:val="28"/>
          <w:szCs w:val="28"/>
        </w:rPr>
      </w:pPr>
      <w:r w:rsidRPr="009358C4">
        <w:rPr>
          <w:sz w:val="28"/>
          <w:szCs w:val="28"/>
        </w:rPr>
        <w:t>Юридические</w:t>
      </w:r>
      <w:r w:rsidRPr="009358C4">
        <w:rPr>
          <w:spacing w:val="1"/>
          <w:sz w:val="28"/>
          <w:szCs w:val="28"/>
        </w:rPr>
        <w:t xml:space="preserve"> </w:t>
      </w:r>
      <w:r w:rsidRPr="009358C4">
        <w:rPr>
          <w:sz w:val="28"/>
          <w:szCs w:val="28"/>
        </w:rPr>
        <w:t>или</w:t>
      </w:r>
      <w:r w:rsidRPr="009358C4">
        <w:rPr>
          <w:color w:val="4F81BD"/>
          <w:sz w:val="20"/>
          <w:szCs w:val="20"/>
          <w:lang w:eastAsia="ar-SA"/>
        </w:rPr>
        <w:t xml:space="preserve"> </w:t>
      </w:r>
      <w:r w:rsidRPr="009358C4">
        <w:rPr>
          <w:sz w:val="28"/>
          <w:szCs w:val="28"/>
          <w:lang w:eastAsia="ar-SA"/>
        </w:rPr>
        <w:t xml:space="preserve">физические лица, </w:t>
      </w:r>
      <w:r w:rsidR="00F01759" w:rsidRPr="009358C4">
        <w:rPr>
          <w:sz w:val="28"/>
          <w:szCs w:val="28"/>
          <w:lang w:eastAsia="ar-SA"/>
        </w:rPr>
        <w:t>индивидуальные предприниматели</w:t>
      </w:r>
      <w:r w:rsidR="00503EED" w:rsidRPr="009358C4">
        <w:rPr>
          <w:sz w:val="28"/>
          <w:szCs w:val="28"/>
          <w:lang w:eastAsia="ar-SA"/>
        </w:rPr>
        <w:t xml:space="preserve"> </w:t>
      </w:r>
      <w:r w:rsidRPr="009358C4">
        <w:rPr>
          <w:sz w:val="28"/>
          <w:szCs w:val="28"/>
        </w:rPr>
        <w:t>либо</w:t>
      </w:r>
      <w:r w:rsidRPr="009358C4">
        <w:rPr>
          <w:spacing w:val="1"/>
          <w:sz w:val="28"/>
          <w:szCs w:val="28"/>
        </w:rPr>
        <w:t xml:space="preserve"> </w:t>
      </w:r>
      <w:r w:rsidRPr="009358C4">
        <w:rPr>
          <w:sz w:val="28"/>
          <w:szCs w:val="28"/>
        </w:rPr>
        <w:t>их</w:t>
      </w:r>
      <w:r w:rsidRPr="009358C4">
        <w:rPr>
          <w:spacing w:val="1"/>
          <w:sz w:val="28"/>
          <w:szCs w:val="28"/>
        </w:rPr>
        <w:t xml:space="preserve"> </w:t>
      </w:r>
      <w:r w:rsidRPr="009358C4">
        <w:rPr>
          <w:sz w:val="28"/>
          <w:szCs w:val="28"/>
          <w:lang w:eastAsia="ar-SA"/>
        </w:rPr>
        <w:t xml:space="preserve">уполномоченные </w:t>
      </w:r>
      <w:r w:rsidRPr="009358C4">
        <w:rPr>
          <w:sz w:val="28"/>
          <w:szCs w:val="28"/>
        </w:rPr>
        <w:t>представители,</w:t>
      </w:r>
      <w:r w:rsidRPr="009358C4">
        <w:rPr>
          <w:spacing w:val="1"/>
          <w:sz w:val="28"/>
          <w:szCs w:val="28"/>
        </w:rPr>
        <w:t xml:space="preserve"> </w:t>
      </w:r>
      <w:r w:rsidRPr="009358C4">
        <w:rPr>
          <w:sz w:val="28"/>
          <w:szCs w:val="28"/>
        </w:rPr>
        <w:t>обратившиеся</w:t>
      </w:r>
      <w:r w:rsidRPr="009358C4">
        <w:rPr>
          <w:spacing w:val="1"/>
          <w:sz w:val="28"/>
          <w:szCs w:val="28"/>
        </w:rPr>
        <w:t xml:space="preserve"> </w:t>
      </w:r>
      <w:r w:rsidRPr="009358C4">
        <w:rPr>
          <w:sz w:val="28"/>
          <w:szCs w:val="28"/>
          <w:lang w:eastAsia="ar-SA"/>
        </w:rPr>
        <w:t>за продлением Разрешения</w:t>
      </w:r>
      <w:r w:rsidRPr="009358C4">
        <w:rPr>
          <w:sz w:val="28"/>
          <w:szCs w:val="28"/>
        </w:rPr>
        <w:t>.</w:t>
      </w:r>
    </w:p>
    <w:p w14:paraId="4C5922BB" w14:textId="30EFBEB5" w:rsidR="001413B8" w:rsidRPr="009358C4" w:rsidRDefault="001413B8" w:rsidP="004C5C6C">
      <w:pPr>
        <w:widowControl w:val="0"/>
        <w:numPr>
          <w:ilvl w:val="1"/>
          <w:numId w:val="6"/>
        </w:numPr>
        <w:tabs>
          <w:tab w:val="left" w:pos="1535"/>
        </w:tabs>
        <w:suppressAutoHyphens/>
        <w:autoSpaceDE w:val="0"/>
        <w:autoSpaceDN w:val="0"/>
        <w:spacing w:before="1" w:line="247" w:lineRule="auto"/>
        <w:ind w:left="0" w:firstLine="707"/>
        <w:jc w:val="both"/>
        <w:rPr>
          <w:strike/>
          <w:sz w:val="28"/>
          <w:szCs w:val="28"/>
        </w:rPr>
      </w:pPr>
      <w:r w:rsidRPr="009358C4">
        <w:rPr>
          <w:sz w:val="28"/>
          <w:szCs w:val="28"/>
        </w:rPr>
        <w:t>Юридические</w:t>
      </w:r>
      <w:r w:rsidRPr="009358C4">
        <w:rPr>
          <w:spacing w:val="1"/>
          <w:sz w:val="28"/>
          <w:szCs w:val="28"/>
        </w:rPr>
        <w:t xml:space="preserve"> </w:t>
      </w:r>
      <w:r w:rsidRPr="009358C4">
        <w:rPr>
          <w:sz w:val="28"/>
          <w:szCs w:val="28"/>
        </w:rPr>
        <w:t>или</w:t>
      </w:r>
      <w:r w:rsidRPr="009358C4">
        <w:rPr>
          <w:color w:val="4F81BD"/>
          <w:sz w:val="20"/>
          <w:szCs w:val="20"/>
          <w:lang w:eastAsia="ar-SA"/>
        </w:rPr>
        <w:t xml:space="preserve"> </w:t>
      </w:r>
      <w:r w:rsidRPr="009358C4">
        <w:rPr>
          <w:sz w:val="28"/>
          <w:szCs w:val="28"/>
          <w:lang w:eastAsia="ar-SA"/>
        </w:rPr>
        <w:t xml:space="preserve">физические лица, </w:t>
      </w:r>
      <w:r w:rsidR="00F01759" w:rsidRPr="009358C4">
        <w:rPr>
          <w:sz w:val="28"/>
          <w:szCs w:val="28"/>
          <w:lang w:eastAsia="ar-SA"/>
        </w:rPr>
        <w:t>индивидуальные предприниматели</w:t>
      </w:r>
      <w:r w:rsidR="00503EED" w:rsidRPr="009358C4">
        <w:rPr>
          <w:sz w:val="28"/>
          <w:szCs w:val="28"/>
          <w:lang w:eastAsia="ar-SA"/>
        </w:rPr>
        <w:t xml:space="preserve"> </w:t>
      </w:r>
      <w:r w:rsidRPr="009358C4">
        <w:rPr>
          <w:sz w:val="28"/>
          <w:szCs w:val="28"/>
        </w:rPr>
        <w:t>либо</w:t>
      </w:r>
      <w:r w:rsidRPr="009358C4">
        <w:rPr>
          <w:spacing w:val="1"/>
          <w:sz w:val="28"/>
          <w:szCs w:val="28"/>
        </w:rPr>
        <w:t xml:space="preserve"> </w:t>
      </w:r>
      <w:r w:rsidRPr="009358C4">
        <w:rPr>
          <w:sz w:val="28"/>
          <w:szCs w:val="28"/>
        </w:rPr>
        <w:t>их</w:t>
      </w:r>
      <w:r w:rsidRPr="009358C4">
        <w:rPr>
          <w:spacing w:val="1"/>
          <w:sz w:val="28"/>
          <w:szCs w:val="28"/>
        </w:rPr>
        <w:t xml:space="preserve"> </w:t>
      </w:r>
      <w:r w:rsidRPr="009358C4">
        <w:rPr>
          <w:sz w:val="28"/>
          <w:szCs w:val="28"/>
          <w:lang w:eastAsia="ar-SA"/>
        </w:rPr>
        <w:t xml:space="preserve">уполномоченные </w:t>
      </w:r>
      <w:r w:rsidRPr="009358C4">
        <w:rPr>
          <w:sz w:val="28"/>
          <w:szCs w:val="28"/>
        </w:rPr>
        <w:t>представители,</w:t>
      </w:r>
      <w:r w:rsidRPr="009358C4">
        <w:rPr>
          <w:spacing w:val="1"/>
          <w:sz w:val="28"/>
          <w:szCs w:val="28"/>
        </w:rPr>
        <w:t xml:space="preserve"> </w:t>
      </w:r>
      <w:r w:rsidRPr="009358C4">
        <w:rPr>
          <w:sz w:val="28"/>
          <w:szCs w:val="28"/>
        </w:rPr>
        <w:t>обратившиеся</w:t>
      </w:r>
      <w:r w:rsidRPr="009358C4">
        <w:rPr>
          <w:spacing w:val="1"/>
          <w:sz w:val="28"/>
          <w:szCs w:val="28"/>
        </w:rPr>
        <w:t xml:space="preserve"> </w:t>
      </w:r>
      <w:r w:rsidRPr="009358C4">
        <w:rPr>
          <w:sz w:val="28"/>
          <w:szCs w:val="28"/>
          <w:lang w:eastAsia="ar-SA"/>
        </w:rPr>
        <w:t>за закрытием Разрешения</w:t>
      </w:r>
      <w:r w:rsidRPr="009358C4">
        <w:rPr>
          <w:sz w:val="28"/>
          <w:szCs w:val="28"/>
        </w:rPr>
        <w:t>.</w:t>
      </w:r>
    </w:p>
    <w:p w14:paraId="4BA4FC95" w14:textId="7873E165" w:rsidR="001413B8" w:rsidRPr="009358C4" w:rsidRDefault="001413B8" w:rsidP="004C5C6C">
      <w:pPr>
        <w:widowControl w:val="0"/>
        <w:numPr>
          <w:ilvl w:val="1"/>
          <w:numId w:val="6"/>
        </w:numPr>
        <w:tabs>
          <w:tab w:val="left" w:pos="1535"/>
        </w:tabs>
        <w:suppressAutoHyphens/>
        <w:autoSpaceDE w:val="0"/>
        <w:autoSpaceDN w:val="0"/>
        <w:spacing w:line="247" w:lineRule="auto"/>
        <w:ind w:left="0" w:firstLine="707"/>
        <w:jc w:val="both"/>
        <w:rPr>
          <w:sz w:val="28"/>
          <w:szCs w:val="28"/>
        </w:rPr>
      </w:pPr>
      <w:r w:rsidRPr="009358C4">
        <w:rPr>
          <w:sz w:val="28"/>
          <w:szCs w:val="28"/>
        </w:rPr>
        <w:t>Юридические</w:t>
      </w:r>
      <w:r w:rsidRPr="009358C4">
        <w:rPr>
          <w:spacing w:val="1"/>
          <w:sz w:val="28"/>
          <w:szCs w:val="28"/>
        </w:rPr>
        <w:t xml:space="preserve"> </w:t>
      </w:r>
      <w:r w:rsidRPr="009358C4">
        <w:rPr>
          <w:sz w:val="28"/>
          <w:szCs w:val="28"/>
        </w:rPr>
        <w:t>или</w:t>
      </w:r>
      <w:r w:rsidRPr="009358C4">
        <w:rPr>
          <w:color w:val="4F81BD"/>
          <w:sz w:val="28"/>
          <w:szCs w:val="28"/>
          <w:lang w:eastAsia="ar-SA"/>
        </w:rPr>
        <w:t xml:space="preserve"> </w:t>
      </w:r>
      <w:r w:rsidRPr="009358C4">
        <w:rPr>
          <w:sz w:val="28"/>
          <w:szCs w:val="28"/>
          <w:lang w:eastAsia="ar-SA"/>
        </w:rPr>
        <w:t>физические лица</w:t>
      </w:r>
      <w:r w:rsidR="00F01759" w:rsidRPr="009358C4">
        <w:rPr>
          <w:sz w:val="28"/>
          <w:szCs w:val="28"/>
          <w:lang w:eastAsia="ar-SA"/>
        </w:rPr>
        <w:t>, индивидуальные предприниматели</w:t>
      </w:r>
      <w:r w:rsidRPr="009358C4">
        <w:rPr>
          <w:spacing w:val="1"/>
          <w:sz w:val="28"/>
          <w:szCs w:val="28"/>
        </w:rPr>
        <w:t xml:space="preserve"> </w:t>
      </w:r>
      <w:r w:rsidRPr="009358C4">
        <w:rPr>
          <w:sz w:val="28"/>
          <w:szCs w:val="28"/>
        </w:rPr>
        <w:t>либо</w:t>
      </w:r>
      <w:r w:rsidRPr="009358C4">
        <w:rPr>
          <w:spacing w:val="1"/>
          <w:sz w:val="28"/>
          <w:szCs w:val="28"/>
        </w:rPr>
        <w:t xml:space="preserve"> </w:t>
      </w:r>
      <w:r w:rsidRPr="009358C4">
        <w:rPr>
          <w:sz w:val="28"/>
          <w:szCs w:val="28"/>
        </w:rPr>
        <w:t>их</w:t>
      </w:r>
      <w:r w:rsidRPr="009358C4">
        <w:rPr>
          <w:spacing w:val="1"/>
          <w:sz w:val="28"/>
          <w:szCs w:val="28"/>
        </w:rPr>
        <w:t xml:space="preserve"> </w:t>
      </w:r>
      <w:r w:rsidRPr="009358C4">
        <w:rPr>
          <w:sz w:val="28"/>
          <w:szCs w:val="28"/>
          <w:lang w:eastAsia="ar-SA"/>
        </w:rPr>
        <w:t>уполномоченные</w:t>
      </w:r>
      <w:r w:rsidRPr="009358C4">
        <w:rPr>
          <w:sz w:val="28"/>
          <w:szCs w:val="28"/>
        </w:rPr>
        <w:t xml:space="preserve"> представители,</w:t>
      </w:r>
      <w:r w:rsidRPr="009358C4">
        <w:rPr>
          <w:spacing w:val="1"/>
          <w:sz w:val="28"/>
          <w:szCs w:val="28"/>
        </w:rPr>
        <w:t xml:space="preserve"> </w:t>
      </w:r>
      <w:r w:rsidRPr="009358C4">
        <w:rPr>
          <w:sz w:val="28"/>
          <w:szCs w:val="28"/>
        </w:rPr>
        <w:t>обратившиеся</w:t>
      </w:r>
      <w:r w:rsidRPr="009358C4">
        <w:rPr>
          <w:spacing w:val="1"/>
          <w:sz w:val="28"/>
          <w:szCs w:val="28"/>
        </w:rPr>
        <w:t xml:space="preserve"> </w:t>
      </w:r>
      <w:r w:rsidRPr="009358C4">
        <w:rPr>
          <w:sz w:val="28"/>
          <w:szCs w:val="28"/>
        </w:rPr>
        <w:t>за</w:t>
      </w:r>
      <w:r w:rsidRPr="009358C4">
        <w:rPr>
          <w:spacing w:val="1"/>
          <w:sz w:val="28"/>
          <w:szCs w:val="28"/>
        </w:rPr>
        <w:t xml:space="preserve"> </w:t>
      </w:r>
      <w:r w:rsidRPr="009358C4">
        <w:rPr>
          <w:sz w:val="28"/>
          <w:szCs w:val="28"/>
        </w:rPr>
        <w:t>получением</w:t>
      </w:r>
      <w:r w:rsidRPr="009358C4">
        <w:rPr>
          <w:spacing w:val="-2"/>
          <w:sz w:val="28"/>
          <w:szCs w:val="28"/>
        </w:rPr>
        <w:t xml:space="preserve"> </w:t>
      </w:r>
      <w:r w:rsidRPr="009358C4">
        <w:rPr>
          <w:sz w:val="28"/>
          <w:szCs w:val="28"/>
        </w:rPr>
        <w:t>дубликата</w:t>
      </w:r>
      <w:r w:rsidRPr="009358C4">
        <w:rPr>
          <w:spacing w:val="-1"/>
          <w:sz w:val="28"/>
          <w:szCs w:val="28"/>
        </w:rPr>
        <w:t xml:space="preserve"> </w:t>
      </w:r>
      <w:r w:rsidRPr="009358C4">
        <w:rPr>
          <w:sz w:val="28"/>
          <w:szCs w:val="28"/>
        </w:rPr>
        <w:t>Разрешения</w:t>
      </w:r>
      <w:r w:rsidR="00041245" w:rsidRPr="009358C4">
        <w:rPr>
          <w:sz w:val="28"/>
          <w:szCs w:val="28"/>
        </w:rPr>
        <w:t>/решения о закрытии Разрешения</w:t>
      </w:r>
      <w:r w:rsidRPr="009358C4">
        <w:rPr>
          <w:sz w:val="28"/>
          <w:szCs w:val="28"/>
        </w:rPr>
        <w:t>.</w:t>
      </w:r>
    </w:p>
    <w:p w14:paraId="137AB879" w14:textId="109AD003" w:rsidR="001413B8" w:rsidRPr="009358C4" w:rsidRDefault="001413B8" w:rsidP="004C5C6C">
      <w:pPr>
        <w:widowControl w:val="0"/>
        <w:numPr>
          <w:ilvl w:val="1"/>
          <w:numId w:val="6"/>
        </w:numPr>
        <w:suppressAutoHyphens/>
        <w:autoSpaceDE w:val="0"/>
        <w:autoSpaceDN w:val="0"/>
        <w:adjustRightInd w:val="0"/>
        <w:ind w:left="0" w:firstLine="709"/>
        <w:jc w:val="both"/>
        <w:outlineLvl w:val="1"/>
        <w:rPr>
          <w:color w:val="0070C0"/>
        </w:rPr>
      </w:pPr>
      <w:r w:rsidRPr="009358C4">
        <w:rPr>
          <w:sz w:val="28"/>
          <w:szCs w:val="28"/>
        </w:rPr>
        <w:t xml:space="preserve"> Юридические</w:t>
      </w:r>
      <w:r w:rsidRPr="009358C4">
        <w:rPr>
          <w:spacing w:val="1"/>
          <w:sz w:val="28"/>
          <w:szCs w:val="28"/>
        </w:rPr>
        <w:t xml:space="preserve"> </w:t>
      </w:r>
      <w:r w:rsidRPr="009358C4">
        <w:rPr>
          <w:sz w:val="28"/>
          <w:szCs w:val="28"/>
        </w:rPr>
        <w:t xml:space="preserve">или </w:t>
      </w:r>
      <w:r w:rsidRPr="009358C4">
        <w:rPr>
          <w:sz w:val="28"/>
          <w:szCs w:val="28"/>
          <w:lang w:eastAsia="ar-SA"/>
        </w:rPr>
        <w:t>физические лица</w:t>
      </w:r>
      <w:r w:rsidR="00F01759" w:rsidRPr="009358C4">
        <w:rPr>
          <w:sz w:val="28"/>
          <w:szCs w:val="28"/>
          <w:lang w:eastAsia="ar-SA"/>
        </w:rPr>
        <w:t>, индивидуальные предприниматели</w:t>
      </w:r>
      <w:r w:rsidRPr="009358C4">
        <w:rPr>
          <w:spacing w:val="1"/>
          <w:sz w:val="28"/>
          <w:szCs w:val="28"/>
        </w:rPr>
        <w:t xml:space="preserve"> </w:t>
      </w:r>
      <w:r w:rsidRPr="009358C4">
        <w:rPr>
          <w:sz w:val="28"/>
          <w:szCs w:val="28"/>
        </w:rPr>
        <w:t>либо</w:t>
      </w:r>
      <w:r w:rsidRPr="009358C4">
        <w:rPr>
          <w:spacing w:val="1"/>
          <w:sz w:val="28"/>
          <w:szCs w:val="28"/>
        </w:rPr>
        <w:t xml:space="preserve"> </w:t>
      </w:r>
      <w:r w:rsidRPr="009358C4">
        <w:rPr>
          <w:sz w:val="28"/>
          <w:szCs w:val="28"/>
        </w:rPr>
        <w:t>их</w:t>
      </w:r>
      <w:r w:rsidRPr="009358C4">
        <w:rPr>
          <w:spacing w:val="1"/>
          <w:sz w:val="28"/>
          <w:szCs w:val="28"/>
        </w:rPr>
        <w:t xml:space="preserve"> </w:t>
      </w:r>
      <w:r w:rsidRPr="009358C4">
        <w:rPr>
          <w:sz w:val="28"/>
          <w:szCs w:val="28"/>
          <w:lang w:eastAsia="ar-SA"/>
        </w:rPr>
        <w:t xml:space="preserve">уполномоченные </w:t>
      </w:r>
      <w:r w:rsidRPr="009358C4">
        <w:rPr>
          <w:sz w:val="28"/>
          <w:szCs w:val="28"/>
        </w:rPr>
        <w:t>представители,</w:t>
      </w:r>
      <w:r w:rsidRPr="009358C4">
        <w:rPr>
          <w:spacing w:val="1"/>
          <w:sz w:val="28"/>
          <w:szCs w:val="28"/>
        </w:rPr>
        <w:t xml:space="preserve"> </w:t>
      </w:r>
      <w:r w:rsidRPr="009358C4">
        <w:rPr>
          <w:sz w:val="28"/>
          <w:szCs w:val="28"/>
        </w:rPr>
        <w:t>обратившиеся</w:t>
      </w:r>
      <w:r w:rsidRPr="009358C4">
        <w:rPr>
          <w:spacing w:val="1"/>
          <w:sz w:val="28"/>
          <w:szCs w:val="28"/>
        </w:rPr>
        <w:t xml:space="preserve"> </w:t>
      </w:r>
      <w:r w:rsidRPr="009358C4">
        <w:rPr>
          <w:sz w:val="28"/>
          <w:szCs w:val="28"/>
        </w:rPr>
        <w:t>за</w:t>
      </w:r>
      <w:r w:rsidRPr="009358C4">
        <w:rPr>
          <w:spacing w:val="1"/>
          <w:sz w:val="28"/>
          <w:szCs w:val="28"/>
        </w:rPr>
        <w:t xml:space="preserve"> </w:t>
      </w:r>
      <w:r w:rsidRPr="009358C4">
        <w:rPr>
          <w:sz w:val="28"/>
          <w:szCs w:val="28"/>
        </w:rPr>
        <w:t>получением Разрешения</w:t>
      </w:r>
      <w:r w:rsidR="00041245" w:rsidRPr="009358C4">
        <w:rPr>
          <w:sz w:val="28"/>
          <w:szCs w:val="28"/>
        </w:rPr>
        <w:t>/решения о закрытии Разрешения</w:t>
      </w:r>
      <w:r w:rsidRPr="009358C4">
        <w:rPr>
          <w:sz w:val="28"/>
          <w:szCs w:val="28"/>
        </w:rPr>
        <w:t xml:space="preserve"> с исправлениями</w:t>
      </w:r>
      <w:r w:rsidRPr="009358C4">
        <w:rPr>
          <w:spacing w:val="1"/>
          <w:sz w:val="28"/>
          <w:szCs w:val="28"/>
        </w:rPr>
        <w:t xml:space="preserve"> </w:t>
      </w:r>
      <w:r w:rsidRPr="009358C4">
        <w:rPr>
          <w:sz w:val="28"/>
          <w:szCs w:val="28"/>
        </w:rPr>
        <w:t>опечаток</w:t>
      </w:r>
      <w:r w:rsidRPr="009358C4">
        <w:rPr>
          <w:spacing w:val="-2"/>
          <w:sz w:val="28"/>
          <w:szCs w:val="28"/>
        </w:rPr>
        <w:t xml:space="preserve"> </w:t>
      </w:r>
      <w:r w:rsidRPr="009358C4">
        <w:rPr>
          <w:sz w:val="28"/>
          <w:szCs w:val="28"/>
        </w:rPr>
        <w:t>и</w:t>
      </w:r>
      <w:r w:rsidRPr="009358C4">
        <w:rPr>
          <w:spacing w:val="-2"/>
          <w:sz w:val="28"/>
          <w:szCs w:val="28"/>
        </w:rPr>
        <w:t xml:space="preserve"> </w:t>
      </w:r>
      <w:r w:rsidRPr="009358C4">
        <w:rPr>
          <w:sz w:val="28"/>
          <w:szCs w:val="28"/>
        </w:rPr>
        <w:t>(или) ошибок,</w:t>
      </w:r>
      <w:r w:rsidRPr="009358C4">
        <w:rPr>
          <w:spacing w:val="-3"/>
          <w:sz w:val="28"/>
          <w:szCs w:val="28"/>
        </w:rPr>
        <w:t xml:space="preserve"> </w:t>
      </w:r>
      <w:r w:rsidRPr="009358C4">
        <w:rPr>
          <w:sz w:val="28"/>
          <w:szCs w:val="28"/>
        </w:rPr>
        <w:t>допущенных</w:t>
      </w:r>
      <w:r w:rsidRPr="009358C4">
        <w:rPr>
          <w:spacing w:val="-4"/>
          <w:sz w:val="28"/>
          <w:szCs w:val="28"/>
        </w:rPr>
        <w:t xml:space="preserve"> </w:t>
      </w:r>
      <w:r w:rsidRPr="009358C4">
        <w:rPr>
          <w:sz w:val="28"/>
          <w:szCs w:val="28"/>
        </w:rPr>
        <w:t>при</w:t>
      </w:r>
      <w:r w:rsidRPr="009358C4">
        <w:rPr>
          <w:spacing w:val="-2"/>
          <w:sz w:val="28"/>
          <w:szCs w:val="28"/>
        </w:rPr>
        <w:t xml:space="preserve"> </w:t>
      </w:r>
      <w:r w:rsidRPr="009358C4">
        <w:rPr>
          <w:sz w:val="28"/>
          <w:szCs w:val="28"/>
        </w:rPr>
        <w:t>первичном</w:t>
      </w:r>
      <w:r w:rsidRPr="009358C4">
        <w:rPr>
          <w:spacing w:val="-5"/>
          <w:sz w:val="28"/>
          <w:szCs w:val="28"/>
        </w:rPr>
        <w:t xml:space="preserve"> </w:t>
      </w:r>
      <w:r w:rsidRPr="009358C4">
        <w:rPr>
          <w:sz w:val="28"/>
          <w:szCs w:val="28"/>
        </w:rPr>
        <w:t xml:space="preserve">оформлении </w:t>
      </w:r>
      <w:r w:rsidR="00041245" w:rsidRPr="009358C4">
        <w:rPr>
          <w:sz w:val="28"/>
          <w:szCs w:val="28"/>
        </w:rPr>
        <w:t>документа</w:t>
      </w:r>
      <w:r w:rsidRPr="009358C4">
        <w:rPr>
          <w:color w:val="0070C0"/>
          <w:sz w:val="28"/>
          <w:szCs w:val="28"/>
        </w:rPr>
        <w:t>.</w:t>
      </w:r>
    </w:p>
    <w:p w14:paraId="269802BE" w14:textId="77777777" w:rsidR="0049455F" w:rsidRPr="00041245" w:rsidRDefault="0049455F">
      <w:pPr>
        <w:rPr>
          <w:color w:val="0070C0"/>
        </w:rPr>
      </w:pPr>
    </w:p>
    <w:sectPr w:rsidR="0049455F" w:rsidRPr="00041245" w:rsidSect="006903C7">
      <w:pgSz w:w="11906" w:h="16838"/>
      <w:pgMar w:top="851"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2B02" w14:textId="77777777" w:rsidR="003910B8" w:rsidRDefault="003910B8" w:rsidP="008036D1">
      <w:r>
        <w:separator/>
      </w:r>
    </w:p>
  </w:endnote>
  <w:endnote w:type="continuationSeparator" w:id="0">
    <w:p w14:paraId="4AB722BA" w14:textId="77777777" w:rsidR="003910B8" w:rsidRDefault="003910B8" w:rsidP="0080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MicrosoftSansSerif">
    <w:altName w:val="Calibri"/>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00"/>
    <w:family w:val="roman"/>
    <w:notTrueType/>
    <w:pitch w:val="default"/>
  </w:font>
  <w:font w:name="Times-Roma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44C8" w14:textId="77777777" w:rsidR="003910B8" w:rsidRDefault="003910B8" w:rsidP="008036D1">
      <w:r>
        <w:separator/>
      </w:r>
    </w:p>
  </w:footnote>
  <w:footnote w:type="continuationSeparator" w:id="0">
    <w:p w14:paraId="286930AD" w14:textId="77777777" w:rsidR="003910B8" w:rsidRDefault="003910B8" w:rsidP="0080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5821" w14:textId="6B557755" w:rsidR="00AB0696" w:rsidRDefault="00AB0696">
    <w:pPr>
      <w:pStyle w:val="a9"/>
      <w:jc w:val="center"/>
    </w:pPr>
    <w:r>
      <w:fldChar w:fldCharType="begin"/>
    </w:r>
    <w:r>
      <w:instrText>PAGE   \* MERGEFORMAT</w:instrText>
    </w:r>
    <w:r>
      <w:fldChar w:fldCharType="separate"/>
    </w:r>
    <w:r w:rsidR="009358C4">
      <w:rPr>
        <w:noProof/>
      </w:rPr>
      <w:t>116</w:t>
    </w:r>
    <w:r>
      <w:rPr>
        <w:noProof/>
      </w:rPr>
      <w:fldChar w:fldCharType="end"/>
    </w:r>
  </w:p>
  <w:p w14:paraId="2A01DC68" w14:textId="77777777" w:rsidR="00AB0696" w:rsidRDefault="00AB06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83E293A"/>
    <w:name w:val="WW8Num2"/>
    <w:lvl w:ilvl="0">
      <w:start w:val="1"/>
      <w:numFmt w:val="decimal"/>
      <w:lvlText w:val="%1."/>
      <w:lvlJc w:val="left"/>
      <w:pPr>
        <w:tabs>
          <w:tab w:val="num" w:pos="-360"/>
        </w:tabs>
        <w:ind w:left="90" w:hanging="450"/>
      </w:pPr>
      <w:rPr>
        <w:rFonts w:cs="Times New Roman"/>
      </w:rPr>
    </w:lvl>
    <w:lvl w:ilvl="1">
      <w:start w:val="1"/>
      <w:numFmt w:val="decimal"/>
      <w:lvlText w:val="%1.%2."/>
      <w:lvlJc w:val="left"/>
      <w:pPr>
        <w:tabs>
          <w:tab w:val="num" w:pos="-512"/>
        </w:tabs>
        <w:ind w:left="928" w:hanging="720"/>
      </w:pPr>
      <w:rPr>
        <w:rFonts w:ascii="Times New Roman" w:eastAsia="Times New Roman" w:hAnsi="Times New Roman" w:cs="Times New Roman"/>
        <w:b w:val="0"/>
        <w:bCs w:val="0"/>
        <w:sz w:val="28"/>
        <w:szCs w:val="28"/>
      </w:rPr>
    </w:lvl>
    <w:lvl w:ilvl="2">
      <w:start w:val="1"/>
      <w:numFmt w:val="decimal"/>
      <w:lvlText w:val="%1.%2.%3."/>
      <w:lvlJc w:val="left"/>
      <w:pPr>
        <w:tabs>
          <w:tab w:val="num" w:pos="-737"/>
        </w:tabs>
        <w:ind w:left="1260" w:hanging="720"/>
      </w:pPr>
      <w:rPr>
        <w:rFonts w:cs="Times New Roman"/>
        <w:b w:val="0"/>
        <w:bCs w:val="0"/>
      </w:rPr>
    </w:lvl>
    <w:lvl w:ilvl="3">
      <w:start w:val="1"/>
      <w:numFmt w:val="decimal"/>
      <w:lvlText w:val="%1.%2.%3.%4."/>
      <w:lvlJc w:val="left"/>
      <w:pPr>
        <w:tabs>
          <w:tab w:val="num" w:pos="-360"/>
        </w:tabs>
        <w:ind w:left="1260" w:hanging="1080"/>
      </w:pPr>
      <w:rPr>
        <w:rFonts w:cs="Times New Roman"/>
      </w:rPr>
    </w:lvl>
    <w:lvl w:ilvl="4">
      <w:start w:val="1"/>
      <w:numFmt w:val="decimal"/>
      <w:lvlText w:val="%1.%2.%3.%4.%5."/>
      <w:lvlJc w:val="left"/>
      <w:pPr>
        <w:tabs>
          <w:tab w:val="num" w:pos="-360"/>
        </w:tabs>
        <w:ind w:left="3600" w:hanging="1080"/>
      </w:pPr>
      <w:rPr>
        <w:rFonts w:cs="Times New Roman"/>
      </w:rPr>
    </w:lvl>
    <w:lvl w:ilvl="5">
      <w:start w:val="1"/>
      <w:numFmt w:val="decimal"/>
      <w:lvlText w:val="%1.%2.%3.%4.%5.%6."/>
      <w:lvlJc w:val="left"/>
      <w:pPr>
        <w:tabs>
          <w:tab w:val="num" w:pos="-360"/>
        </w:tabs>
        <w:ind w:left="4680" w:hanging="1440"/>
      </w:pPr>
      <w:rPr>
        <w:rFonts w:cs="Times New Roman"/>
      </w:rPr>
    </w:lvl>
    <w:lvl w:ilvl="6">
      <w:start w:val="1"/>
      <w:numFmt w:val="decimal"/>
      <w:lvlText w:val="%1.%2.%3.%4.%5.%6.%7."/>
      <w:lvlJc w:val="left"/>
      <w:pPr>
        <w:tabs>
          <w:tab w:val="num" w:pos="-360"/>
        </w:tabs>
        <w:ind w:left="5760" w:hanging="1800"/>
      </w:pPr>
      <w:rPr>
        <w:rFonts w:cs="Times New Roman"/>
      </w:rPr>
    </w:lvl>
    <w:lvl w:ilvl="7">
      <w:start w:val="1"/>
      <w:numFmt w:val="decimal"/>
      <w:lvlText w:val="%1.%2.%3.%4.%5.%6.%7.%8."/>
      <w:lvlJc w:val="left"/>
      <w:pPr>
        <w:tabs>
          <w:tab w:val="num" w:pos="-360"/>
        </w:tabs>
        <w:ind w:left="6480" w:hanging="1800"/>
      </w:pPr>
      <w:rPr>
        <w:rFonts w:cs="Times New Roman"/>
      </w:rPr>
    </w:lvl>
    <w:lvl w:ilvl="8">
      <w:start w:val="1"/>
      <w:numFmt w:val="decimal"/>
      <w:lvlText w:val="%1.%2.%3.%4.%5.%6.%7.%8.%9."/>
      <w:lvlJc w:val="left"/>
      <w:pPr>
        <w:tabs>
          <w:tab w:val="num" w:pos="-360"/>
        </w:tabs>
        <w:ind w:left="7560" w:hanging="2160"/>
      </w:pPr>
      <w:rPr>
        <w:rFonts w:cs="Times New Roman"/>
      </w:rPr>
    </w:lvl>
  </w:abstractNum>
  <w:abstractNum w:abstractNumId="1" w15:restartNumberingAfterBreak="0">
    <w:nsid w:val="00000007"/>
    <w:multiLevelType w:val="multilevel"/>
    <w:tmpl w:val="00000007"/>
    <w:name w:val="WW8Num7"/>
    <w:lvl w:ilvl="0">
      <w:start w:val="1"/>
      <w:numFmt w:val="decimal"/>
      <w:lvlText w:val="2.6.%1"/>
      <w:lvlJc w:val="left"/>
      <w:pPr>
        <w:tabs>
          <w:tab w:val="num" w:pos="2149"/>
        </w:tabs>
        <w:ind w:left="2149" w:hanging="360"/>
      </w:pPr>
      <w:rPr>
        <w:rFonts w:cs="Times New Roman"/>
        <w:caps w:val="0"/>
        <w:smallCaps w:val="0"/>
        <w:strike w:val="0"/>
        <w:dstrike w:val="0"/>
        <w:vanish w:val="0"/>
        <w:color w:val="0000FF"/>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tabs>
          <w:tab w:val="num" w:pos="2149"/>
        </w:tabs>
        <w:ind w:left="2149" w:hanging="360"/>
      </w:pPr>
      <w:rPr>
        <w:rFonts w:ascii="Times New Roman" w:eastAsia="Times New Roman" w:hAnsi="Times New Roman" w:cs="Times New Roman"/>
      </w:rPr>
    </w:lvl>
    <w:lvl w:ilvl="2">
      <w:start w:val="1"/>
      <w:numFmt w:val="lowerRoman"/>
      <w:lvlText w:val="%3."/>
      <w:lvlJc w:val="lef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lef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left"/>
      <w:pPr>
        <w:tabs>
          <w:tab w:val="num" w:pos="7189"/>
        </w:tabs>
        <w:ind w:left="7189" w:hanging="180"/>
      </w:pPr>
      <w:rPr>
        <w:rFonts w:cs="Times New Roman"/>
      </w:rPr>
    </w:lvl>
  </w:abstractNum>
  <w:abstractNum w:abstractNumId="2" w15:restartNumberingAfterBreak="0">
    <w:nsid w:val="022D1F25"/>
    <w:multiLevelType w:val="multilevel"/>
    <w:tmpl w:val="2384DE4E"/>
    <w:lvl w:ilvl="0">
      <w:start w:val="1"/>
      <w:numFmt w:val="decimal"/>
      <w:lvlText w:val="%1."/>
      <w:lvlJc w:val="left"/>
      <w:pPr>
        <w:ind w:left="360" w:hanging="360"/>
      </w:pPr>
      <w:rPr>
        <w:rFonts w:cs="Times New Roman"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8FE6E53"/>
    <w:multiLevelType w:val="hybridMultilevel"/>
    <w:tmpl w:val="DA847EAA"/>
    <w:lvl w:ilvl="0" w:tplc="0DE2E06E">
      <w:start w:val="2"/>
      <w:numFmt w:val="decimal"/>
      <w:suff w:val="space"/>
      <w:lvlText w:val="%1)"/>
      <w:lvlJc w:val="left"/>
      <w:pPr>
        <w:ind w:left="928" w:hanging="360"/>
      </w:pPr>
      <w:rPr>
        <w:rFonts w:hint="default"/>
      </w:rPr>
    </w:lvl>
    <w:lvl w:ilvl="1" w:tplc="04190019" w:tentative="1">
      <w:start w:val="1"/>
      <w:numFmt w:val="lowerLetter"/>
      <w:lvlText w:val="%2."/>
      <w:lvlJc w:val="left"/>
      <w:pPr>
        <w:ind w:left="-366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2223" w:hanging="360"/>
      </w:pPr>
    </w:lvl>
    <w:lvl w:ilvl="4" w:tplc="04190019" w:tentative="1">
      <w:start w:val="1"/>
      <w:numFmt w:val="lowerLetter"/>
      <w:lvlText w:val="%5."/>
      <w:lvlJc w:val="left"/>
      <w:pPr>
        <w:ind w:left="-1503" w:hanging="360"/>
      </w:pPr>
    </w:lvl>
    <w:lvl w:ilvl="5" w:tplc="0419001B" w:tentative="1">
      <w:start w:val="1"/>
      <w:numFmt w:val="lowerRoman"/>
      <w:lvlText w:val="%6."/>
      <w:lvlJc w:val="right"/>
      <w:pPr>
        <w:ind w:left="-783" w:hanging="180"/>
      </w:pPr>
    </w:lvl>
    <w:lvl w:ilvl="6" w:tplc="0419000F" w:tentative="1">
      <w:start w:val="1"/>
      <w:numFmt w:val="decimal"/>
      <w:lvlText w:val="%7."/>
      <w:lvlJc w:val="left"/>
      <w:pPr>
        <w:ind w:left="-63" w:hanging="360"/>
      </w:pPr>
    </w:lvl>
    <w:lvl w:ilvl="7" w:tplc="04190019" w:tentative="1">
      <w:start w:val="1"/>
      <w:numFmt w:val="lowerLetter"/>
      <w:lvlText w:val="%8."/>
      <w:lvlJc w:val="left"/>
      <w:pPr>
        <w:ind w:left="657" w:hanging="360"/>
      </w:pPr>
    </w:lvl>
    <w:lvl w:ilvl="8" w:tplc="0419001B" w:tentative="1">
      <w:start w:val="1"/>
      <w:numFmt w:val="lowerRoman"/>
      <w:lvlText w:val="%9."/>
      <w:lvlJc w:val="right"/>
      <w:pPr>
        <w:ind w:left="1377" w:hanging="180"/>
      </w:pPr>
    </w:lvl>
  </w:abstractNum>
  <w:abstractNum w:abstractNumId="4" w15:restartNumberingAfterBreak="0">
    <w:nsid w:val="192A22F3"/>
    <w:multiLevelType w:val="multilevel"/>
    <w:tmpl w:val="DA5E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E57AF"/>
    <w:multiLevelType w:val="hybridMultilevel"/>
    <w:tmpl w:val="DC4625D8"/>
    <w:lvl w:ilvl="0" w:tplc="613828D8">
      <w:start w:val="1"/>
      <w:numFmt w:val="bullet"/>
      <w:suff w:val="space"/>
      <w:lvlText w:val=""/>
      <w:lvlJc w:val="left"/>
      <w:pPr>
        <w:ind w:left="-498" w:firstLine="782"/>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B727FA"/>
    <w:multiLevelType w:val="hybridMultilevel"/>
    <w:tmpl w:val="8C24B1D8"/>
    <w:lvl w:ilvl="0" w:tplc="AA7497A8">
      <w:start w:val="5"/>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C12D52"/>
    <w:multiLevelType w:val="multilevel"/>
    <w:tmpl w:val="48DEF4F2"/>
    <w:styleLink w:val="1"/>
    <w:lvl w:ilvl="0">
      <w:start w:val="1"/>
      <w:numFmt w:val="decimal"/>
      <w:lvlText w:val="Раздел %1."/>
      <w:lvlJc w:val="left"/>
      <w:pPr>
        <w:ind w:left="1069" w:hanging="360"/>
      </w:pPr>
      <w:rPr>
        <w:rFonts w:ascii="Times New Roman" w:hAnsi="Times New Roman" w:cs="Times New Roman" w:hint="default"/>
        <w:sz w:val="28"/>
        <w:szCs w:val="28"/>
      </w:rPr>
    </w:lvl>
    <w:lvl w:ilvl="1">
      <w:start w:val="1"/>
      <w:numFmt w:val="decimal"/>
      <w:lvlText w:val="%1.%2."/>
      <w:lvlJc w:val="left"/>
      <w:pPr>
        <w:ind w:left="1532" w:hanging="539"/>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8" w15:restartNumberingAfterBreak="0">
    <w:nsid w:val="31EB4515"/>
    <w:multiLevelType w:val="hybridMultilevel"/>
    <w:tmpl w:val="E7B47124"/>
    <w:name w:val="WW8Num2212"/>
    <w:lvl w:ilvl="0" w:tplc="276E333E">
      <w:start w:val="1"/>
      <w:numFmt w:val="decimal"/>
      <w:lvlText w:val="2.29.%1."/>
      <w:lvlJc w:val="left"/>
      <w:pPr>
        <w:tabs>
          <w:tab w:val="num" w:pos="1440"/>
        </w:tabs>
        <w:ind w:left="1440" w:hanging="360"/>
      </w:pPr>
      <w:rPr>
        <w:rFonts w:cs="Times New Roman" w:hint="default"/>
        <w:i w:val="0"/>
        <w:iCs w:val="0"/>
        <w:caps w:val="0"/>
        <w:strike w:val="0"/>
        <w:dstrike w:val="0"/>
        <w:vanish w:val="0"/>
        <w:color w:val="00000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3F44C49"/>
    <w:multiLevelType w:val="hybridMultilevel"/>
    <w:tmpl w:val="5998B068"/>
    <w:lvl w:ilvl="0" w:tplc="D292E6BC">
      <w:start w:val="1"/>
      <w:numFmt w:val="decimal"/>
      <w:suff w:val="space"/>
      <w:lvlText w:val="%1)"/>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73640D5"/>
    <w:multiLevelType w:val="hybridMultilevel"/>
    <w:tmpl w:val="C7B2886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C582A50"/>
    <w:multiLevelType w:val="hybridMultilevel"/>
    <w:tmpl w:val="2DDCCC20"/>
    <w:lvl w:ilvl="0" w:tplc="83609BC4">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15:restartNumberingAfterBreak="0">
    <w:nsid w:val="4004167E"/>
    <w:multiLevelType w:val="hybridMultilevel"/>
    <w:tmpl w:val="4EA20B46"/>
    <w:lvl w:ilvl="0" w:tplc="2E003BB8">
      <w:start w:val="1"/>
      <w:numFmt w:val="decimal"/>
      <w:suff w:val="space"/>
      <w:lvlText w:val="%1."/>
      <w:lvlJc w:val="left"/>
      <w:pPr>
        <w:ind w:left="674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42BE3181"/>
    <w:multiLevelType w:val="hybridMultilevel"/>
    <w:tmpl w:val="C836477A"/>
    <w:lvl w:ilvl="0" w:tplc="D4B6F66A">
      <w:start w:val="1"/>
      <w:numFmt w:val="decimal"/>
      <w:lvlText w:val="%1."/>
      <w:lvlJc w:val="left"/>
      <w:pPr>
        <w:ind w:left="1208" w:hanging="240"/>
      </w:pPr>
      <w:rPr>
        <w:rFonts w:ascii="Times New Roman" w:eastAsia="Times New Roman" w:hAnsi="Times New Roman" w:cs="Times New Roman" w:hint="default"/>
        <w:b w:val="0"/>
        <w:bCs w:val="0"/>
        <w:i w:val="0"/>
        <w:iCs w:val="0"/>
        <w:w w:val="100"/>
        <w:sz w:val="24"/>
        <w:szCs w:val="24"/>
      </w:rPr>
    </w:lvl>
    <w:lvl w:ilvl="1" w:tplc="426EDDB0">
      <w:start w:val="1"/>
      <w:numFmt w:val="decimal"/>
      <w:suff w:val="space"/>
      <w:lvlText w:val="%2."/>
      <w:lvlJc w:val="left"/>
      <w:pPr>
        <w:ind w:left="402" w:hanging="425"/>
      </w:pPr>
      <w:rPr>
        <w:rFonts w:ascii="Times New Roman" w:eastAsia="Times New Roman" w:hAnsi="Times New Roman" w:cs="Times New Roman" w:hint="default"/>
        <w:b w:val="0"/>
        <w:bCs w:val="0"/>
        <w:i w:val="0"/>
        <w:iCs w:val="0"/>
        <w:strike w:val="0"/>
        <w:dstrike w:val="0"/>
        <w:color w:val="auto"/>
        <w:spacing w:val="0"/>
        <w:w w:val="100"/>
        <w:sz w:val="28"/>
        <w:szCs w:val="28"/>
        <w:u w:val="none"/>
        <w:effect w:val="none"/>
      </w:rPr>
    </w:lvl>
    <w:lvl w:ilvl="2" w:tplc="466E458A">
      <w:numFmt w:val="bullet"/>
      <w:lvlText w:val="•"/>
      <w:lvlJc w:val="left"/>
      <w:pPr>
        <w:ind w:left="1860" w:hanging="425"/>
      </w:pPr>
    </w:lvl>
    <w:lvl w:ilvl="3" w:tplc="4246E962">
      <w:numFmt w:val="bullet"/>
      <w:lvlText w:val="•"/>
      <w:lvlJc w:val="left"/>
      <w:pPr>
        <w:ind w:left="2935" w:hanging="425"/>
      </w:pPr>
    </w:lvl>
    <w:lvl w:ilvl="4" w:tplc="F262509C">
      <w:numFmt w:val="bullet"/>
      <w:lvlText w:val="•"/>
      <w:lvlJc w:val="left"/>
      <w:pPr>
        <w:ind w:left="4011" w:hanging="425"/>
      </w:pPr>
    </w:lvl>
    <w:lvl w:ilvl="5" w:tplc="EC226126">
      <w:numFmt w:val="bullet"/>
      <w:lvlText w:val="•"/>
      <w:lvlJc w:val="left"/>
      <w:pPr>
        <w:ind w:left="5087" w:hanging="425"/>
      </w:pPr>
    </w:lvl>
    <w:lvl w:ilvl="6" w:tplc="60727A74">
      <w:numFmt w:val="bullet"/>
      <w:lvlText w:val="•"/>
      <w:lvlJc w:val="left"/>
      <w:pPr>
        <w:ind w:left="6163" w:hanging="425"/>
      </w:pPr>
    </w:lvl>
    <w:lvl w:ilvl="7" w:tplc="39028540">
      <w:numFmt w:val="bullet"/>
      <w:lvlText w:val="•"/>
      <w:lvlJc w:val="left"/>
      <w:pPr>
        <w:ind w:left="7239" w:hanging="425"/>
      </w:pPr>
    </w:lvl>
    <w:lvl w:ilvl="8" w:tplc="75863832">
      <w:numFmt w:val="bullet"/>
      <w:lvlText w:val="•"/>
      <w:lvlJc w:val="left"/>
      <w:pPr>
        <w:ind w:left="8314" w:hanging="425"/>
      </w:pPr>
    </w:lvl>
  </w:abstractNum>
  <w:abstractNum w:abstractNumId="14" w15:restartNumberingAfterBreak="0">
    <w:nsid w:val="471C52A5"/>
    <w:multiLevelType w:val="hybridMultilevel"/>
    <w:tmpl w:val="FC305DD6"/>
    <w:lvl w:ilvl="0" w:tplc="B4D01A36">
      <w:start w:val="5"/>
      <w:numFmt w:val="decimal"/>
      <w:suff w:val="space"/>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7E496B"/>
    <w:multiLevelType w:val="hybridMultilevel"/>
    <w:tmpl w:val="14AAFB86"/>
    <w:lvl w:ilvl="0" w:tplc="6172A5CC">
      <w:start w:val="6"/>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9D00228"/>
    <w:multiLevelType w:val="multilevel"/>
    <w:tmpl w:val="E454F04A"/>
    <w:lvl w:ilvl="0">
      <w:start w:val="3"/>
      <w:numFmt w:val="decimal"/>
      <w:lvlText w:val="%1."/>
      <w:lvlJc w:val="left"/>
      <w:pPr>
        <w:ind w:left="480" w:hanging="480"/>
      </w:pPr>
      <w:rPr>
        <w:rFonts w:hint="default"/>
      </w:rPr>
    </w:lvl>
    <w:lvl w:ilvl="1">
      <w:start w:val="23"/>
      <w:numFmt w:val="decimal"/>
      <w:lvlText w:val="%1.%2."/>
      <w:lvlJc w:val="left"/>
      <w:pPr>
        <w:ind w:left="840" w:hanging="48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212E9B"/>
    <w:multiLevelType w:val="hybridMultilevel"/>
    <w:tmpl w:val="C53E9168"/>
    <w:lvl w:ilvl="0" w:tplc="A6408A84">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CE5703"/>
    <w:multiLevelType w:val="hybridMultilevel"/>
    <w:tmpl w:val="691CF58E"/>
    <w:lvl w:ilvl="0" w:tplc="6EB8FE72">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7AB5D2C"/>
    <w:multiLevelType w:val="hybridMultilevel"/>
    <w:tmpl w:val="1816875E"/>
    <w:lvl w:ilvl="0" w:tplc="9C5CDA96">
      <w:start w:val="1"/>
      <w:numFmt w:val="decimal"/>
      <w:suff w:val="space"/>
      <w:lvlText w:val="%1)"/>
      <w:lvlJc w:val="left"/>
      <w:pPr>
        <w:ind w:left="107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331E27"/>
    <w:multiLevelType w:val="hybridMultilevel"/>
    <w:tmpl w:val="A46C3AFC"/>
    <w:lvl w:ilvl="0" w:tplc="0FF69C82">
      <w:start w:val="4"/>
      <w:numFmt w:val="decimal"/>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2" w15:restartNumberingAfterBreak="0">
    <w:nsid w:val="6E0C244E"/>
    <w:multiLevelType w:val="hybridMultilevel"/>
    <w:tmpl w:val="40602DD2"/>
    <w:lvl w:ilvl="0" w:tplc="8E5CE08C">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CB67DE"/>
    <w:multiLevelType w:val="hybridMultilevel"/>
    <w:tmpl w:val="49F01412"/>
    <w:lvl w:ilvl="0" w:tplc="D4E4E678">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12"/>
  </w:num>
  <w:num w:numId="4">
    <w:abstractNumId w:val="14"/>
  </w:num>
  <w:num w:numId="5">
    <w:abstractNumId w:val="17"/>
  </w:num>
  <w:num w:numId="6">
    <w:abstractNumId w:val="13"/>
  </w:num>
  <w:num w:numId="7">
    <w:abstractNumId w:val="9"/>
  </w:num>
  <w:num w:numId="8">
    <w:abstractNumId w:val="6"/>
  </w:num>
  <w:num w:numId="9">
    <w:abstractNumId w:val="16"/>
  </w:num>
  <w:num w:numId="10">
    <w:abstractNumId w:val="5"/>
  </w:num>
  <w:num w:numId="1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8"/>
  </w:num>
  <w:num w:numId="13">
    <w:abstractNumId w:val="15"/>
  </w:num>
  <w:num w:numId="14">
    <w:abstractNumId w:val="2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1"/>
  </w:num>
  <w:num w:numId="19">
    <w:abstractNumId w:val="23"/>
  </w:num>
  <w:num w:numId="20">
    <w:abstractNumId w:val="20"/>
  </w:num>
  <w:num w:numId="21">
    <w:abstractNumId w:val="19"/>
  </w:num>
  <w:num w:numId="22">
    <w:abstractNumId w:val="21"/>
  </w:num>
  <w:num w:numId="23">
    <w:abstractNumId w:val="9"/>
  </w:num>
  <w:num w:numId="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BF"/>
    <w:rsid w:val="00000B01"/>
    <w:rsid w:val="00000D49"/>
    <w:rsid w:val="00005323"/>
    <w:rsid w:val="00006CC1"/>
    <w:rsid w:val="00007D20"/>
    <w:rsid w:val="000100C9"/>
    <w:rsid w:val="000119D7"/>
    <w:rsid w:val="000120A2"/>
    <w:rsid w:val="000122BD"/>
    <w:rsid w:val="00013A36"/>
    <w:rsid w:val="00014FC6"/>
    <w:rsid w:val="0001532A"/>
    <w:rsid w:val="000158B8"/>
    <w:rsid w:val="00020395"/>
    <w:rsid w:val="000220E6"/>
    <w:rsid w:val="000234B3"/>
    <w:rsid w:val="00024229"/>
    <w:rsid w:val="00024DFD"/>
    <w:rsid w:val="00025F24"/>
    <w:rsid w:val="00027025"/>
    <w:rsid w:val="00027865"/>
    <w:rsid w:val="00027988"/>
    <w:rsid w:val="00030C13"/>
    <w:rsid w:val="000310D4"/>
    <w:rsid w:val="00031AD8"/>
    <w:rsid w:val="00031BD1"/>
    <w:rsid w:val="0003249C"/>
    <w:rsid w:val="000330CF"/>
    <w:rsid w:val="00033C5D"/>
    <w:rsid w:val="00034427"/>
    <w:rsid w:val="00035052"/>
    <w:rsid w:val="0003538D"/>
    <w:rsid w:val="0003571B"/>
    <w:rsid w:val="00036848"/>
    <w:rsid w:val="000369E0"/>
    <w:rsid w:val="00036CDE"/>
    <w:rsid w:val="000401DD"/>
    <w:rsid w:val="000404A0"/>
    <w:rsid w:val="00040BBF"/>
    <w:rsid w:val="00041245"/>
    <w:rsid w:val="000419A3"/>
    <w:rsid w:val="00041D81"/>
    <w:rsid w:val="0004201F"/>
    <w:rsid w:val="00043233"/>
    <w:rsid w:val="000445D3"/>
    <w:rsid w:val="000445E1"/>
    <w:rsid w:val="000456B5"/>
    <w:rsid w:val="000458A3"/>
    <w:rsid w:val="000458C8"/>
    <w:rsid w:val="00045C71"/>
    <w:rsid w:val="00045FC0"/>
    <w:rsid w:val="00046862"/>
    <w:rsid w:val="0004739D"/>
    <w:rsid w:val="00047578"/>
    <w:rsid w:val="00047C88"/>
    <w:rsid w:val="00047EC5"/>
    <w:rsid w:val="00047F68"/>
    <w:rsid w:val="00047FCB"/>
    <w:rsid w:val="00053E85"/>
    <w:rsid w:val="00053FEC"/>
    <w:rsid w:val="000548A7"/>
    <w:rsid w:val="00055152"/>
    <w:rsid w:val="0005544D"/>
    <w:rsid w:val="00055AE3"/>
    <w:rsid w:val="00056983"/>
    <w:rsid w:val="00056B63"/>
    <w:rsid w:val="00057540"/>
    <w:rsid w:val="000578C4"/>
    <w:rsid w:val="00057ECB"/>
    <w:rsid w:val="00060369"/>
    <w:rsid w:val="000624D4"/>
    <w:rsid w:val="00064570"/>
    <w:rsid w:val="000645B1"/>
    <w:rsid w:val="00064DE1"/>
    <w:rsid w:val="00064E38"/>
    <w:rsid w:val="0006577C"/>
    <w:rsid w:val="00066442"/>
    <w:rsid w:val="000672D6"/>
    <w:rsid w:val="00067609"/>
    <w:rsid w:val="00070172"/>
    <w:rsid w:val="00071DB5"/>
    <w:rsid w:val="00072E37"/>
    <w:rsid w:val="0007377C"/>
    <w:rsid w:val="0007409C"/>
    <w:rsid w:val="0007425B"/>
    <w:rsid w:val="00075E5F"/>
    <w:rsid w:val="00077235"/>
    <w:rsid w:val="000773F5"/>
    <w:rsid w:val="0007772A"/>
    <w:rsid w:val="000779EA"/>
    <w:rsid w:val="00080E87"/>
    <w:rsid w:val="00081B3C"/>
    <w:rsid w:val="00082039"/>
    <w:rsid w:val="00082E61"/>
    <w:rsid w:val="00082F73"/>
    <w:rsid w:val="00083617"/>
    <w:rsid w:val="000839C9"/>
    <w:rsid w:val="00083F1A"/>
    <w:rsid w:val="00085580"/>
    <w:rsid w:val="000866E2"/>
    <w:rsid w:val="00086890"/>
    <w:rsid w:val="00087576"/>
    <w:rsid w:val="000908D2"/>
    <w:rsid w:val="00090B74"/>
    <w:rsid w:val="00090C2D"/>
    <w:rsid w:val="00090DBA"/>
    <w:rsid w:val="00091894"/>
    <w:rsid w:val="000933D7"/>
    <w:rsid w:val="000934EF"/>
    <w:rsid w:val="000937B1"/>
    <w:rsid w:val="000942FD"/>
    <w:rsid w:val="0009547B"/>
    <w:rsid w:val="00095C3A"/>
    <w:rsid w:val="0009733D"/>
    <w:rsid w:val="00097E82"/>
    <w:rsid w:val="000A0A92"/>
    <w:rsid w:val="000A3DE7"/>
    <w:rsid w:val="000A3FD1"/>
    <w:rsid w:val="000A4298"/>
    <w:rsid w:val="000A4E4F"/>
    <w:rsid w:val="000A5B69"/>
    <w:rsid w:val="000A7125"/>
    <w:rsid w:val="000A75A2"/>
    <w:rsid w:val="000B0D16"/>
    <w:rsid w:val="000B161B"/>
    <w:rsid w:val="000B18FF"/>
    <w:rsid w:val="000B1D74"/>
    <w:rsid w:val="000B31C3"/>
    <w:rsid w:val="000B326B"/>
    <w:rsid w:val="000B356A"/>
    <w:rsid w:val="000B3D38"/>
    <w:rsid w:val="000B4D35"/>
    <w:rsid w:val="000B5790"/>
    <w:rsid w:val="000B59AA"/>
    <w:rsid w:val="000C0CC6"/>
    <w:rsid w:val="000C2ED3"/>
    <w:rsid w:val="000C3570"/>
    <w:rsid w:val="000C4022"/>
    <w:rsid w:val="000C4182"/>
    <w:rsid w:val="000C488A"/>
    <w:rsid w:val="000C53A8"/>
    <w:rsid w:val="000C55AB"/>
    <w:rsid w:val="000C6008"/>
    <w:rsid w:val="000C63C9"/>
    <w:rsid w:val="000C76DE"/>
    <w:rsid w:val="000C796C"/>
    <w:rsid w:val="000D0323"/>
    <w:rsid w:val="000D0F82"/>
    <w:rsid w:val="000D1406"/>
    <w:rsid w:val="000D18D9"/>
    <w:rsid w:val="000D1D19"/>
    <w:rsid w:val="000D1DCC"/>
    <w:rsid w:val="000D1F3A"/>
    <w:rsid w:val="000D44AA"/>
    <w:rsid w:val="000D5635"/>
    <w:rsid w:val="000D674B"/>
    <w:rsid w:val="000D74C5"/>
    <w:rsid w:val="000D7A3F"/>
    <w:rsid w:val="000E109C"/>
    <w:rsid w:val="000E1C41"/>
    <w:rsid w:val="000E2510"/>
    <w:rsid w:val="000E2CBC"/>
    <w:rsid w:val="000E2DE2"/>
    <w:rsid w:val="000E2EA0"/>
    <w:rsid w:val="000E3E83"/>
    <w:rsid w:val="000E3EA0"/>
    <w:rsid w:val="000E42A3"/>
    <w:rsid w:val="000E4CAA"/>
    <w:rsid w:val="000E5BBE"/>
    <w:rsid w:val="000E5BE4"/>
    <w:rsid w:val="000E5EF3"/>
    <w:rsid w:val="000E6571"/>
    <w:rsid w:val="000F0BA8"/>
    <w:rsid w:val="000F1132"/>
    <w:rsid w:val="000F128D"/>
    <w:rsid w:val="000F1FBF"/>
    <w:rsid w:val="000F3B0E"/>
    <w:rsid w:val="000F42CD"/>
    <w:rsid w:val="000F5D85"/>
    <w:rsid w:val="000F7859"/>
    <w:rsid w:val="000F7B9C"/>
    <w:rsid w:val="000F7FBD"/>
    <w:rsid w:val="0010081B"/>
    <w:rsid w:val="00100FF5"/>
    <w:rsid w:val="001020C5"/>
    <w:rsid w:val="00102834"/>
    <w:rsid w:val="00102D37"/>
    <w:rsid w:val="00103A4D"/>
    <w:rsid w:val="001041BA"/>
    <w:rsid w:val="00105E7F"/>
    <w:rsid w:val="001110EC"/>
    <w:rsid w:val="00112F5F"/>
    <w:rsid w:val="00113044"/>
    <w:rsid w:val="001131CC"/>
    <w:rsid w:val="001139FC"/>
    <w:rsid w:val="00113F5A"/>
    <w:rsid w:val="0011484B"/>
    <w:rsid w:val="00120319"/>
    <w:rsid w:val="001212D8"/>
    <w:rsid w:val="00121437"/>
    <w:rsid w:val="001222FD"/>
    <w:rsid w:val="001224B9"/>
    <w:rsid w:val="00125552"/>
    <w:rsid w:val="0012560D"/>
    <w:rsid w:val="00125BCB"/>
    <w:rsid w:val="00125C6E"/>
    <w:rsid w:val="00126FF3"/>
    <w:rsid w:val="00127BCB"/>
    <w:rsid w:val="001306AC"/>
    <w:rsid w:val="0013154B"/>
    <w:rsid w:val="001318DD"/>
    <w:rsid w:val="0013248F"/>
    <w:rsid w:val="00134382"/>
    <w:rsid w:val="0013487B"/>
    <w:rsid w:val="00136004"/>
    <w:rsid w:val="001376B8"/>
    <w:rsid w:val="00137722"/>
    <w:rsid w:val="00140AEB"/>
    <w:rsid w:val="00140EDB"/>
    <w:rsid w:val="001411B4"/>
    <w:rsid w:val="001413B8"/>
    <w:rsid w:val="00141F7B"/>
    <w:rsid w:val="0014226D"/>
    <w:rsid w:val="0014246D"/>
    <w:rsid w:val="00142D48"/>
    <w:rsid w:val="001451BC"/>
    <w:rsid w:val="00145728"/>
    <w:rsid w:val="00145AB9"/>
    <w:rsid w:val="001463BF"/>
    <w:rsid w:val="0014654A"/>
    <w:rsid w:val="00146EF6"/>
    <w:rsid w:val="001501B3"/>
    <w:rsid w:val="0015201E"/>
    <w:rsid w:val="001524EB"/>
    <w:rsid w:val="0015252F"/>
    <w:rsid w:val="0015373E"/>
    <w:rsid w:val="001547A7"/>
    <w:rsid w:val="0015582B"/>
    <w:rsid w:val="00155972"/>
    <w:rsid w:val="001562F1"/>
    <w:rsid w:val="0015657B"/>
    <w:rsid w:val="00156D0C"/>
    <w:rsid w:val="00157129"/>
    <w:rsid w:val="0016050B"/>
    <w:rsid w:val="00160695"/>
    <w:rsid w:val="00160F6A"/>
    <w:rsid w:val="001611C7"/>
    <w:rsid w:val="00161FA5"/>
    <w:rsid w:val="001625C0"/>
    <w:rsid w:val="00163BF1"/>
    <w:rsid w:val="00164C35"/>
    <w:rsid w:val="00164DB5"/>
    <w:rsid w:val="001651F9"/>
    <w:rsid w:val="001653E3"/>
    <w:rsid w:val="001655A2"/>
    <w:rsid w:val="0016606E"/>
    <w:rsid w:val="001666AC"/>
    <w:rsid w:val="00166810"/>
    <w:rsid w:val="00170EA3"/>
    <w:rsid w:val="00171B71"/>
    <w:rsid w:val="00171CDD"/>
    <w:rsid w:val="001740A1"/>
    <w:rsid w:val="00174D8E"/>
    <w:rsid w:val="001751A6"/>
    <w:rsid w:val="001759A6"/>
    <w:rsid w:val="00176C5A"/>
    <w:rsid w:val="00177171"/>
    <w:rsid w:val="001776C2"/>
    <w:rsid w:val="00180DE2"/>
    <w:rsid w:val="00181669"/>
    <w:rsid w:val="00181B00"/>
    <w:rsid w:val="00181E8D"/>
    <w:rsid w:val="001844EB"/>
    <w:rsid w:val="0018481A"/>
    <w:rsid w:val="00184C97"/>
    <w:rsid w:val="001854A0"/>
    <w:rsid w:val="00187968"/>
    <w:rsid w:val="00190B43"/>
    <w:rsid w:val="00190C45"/>
    <w:rsid w:val="00190D86"/>
    <w:rsid w:val="001917F3"/>
    <w:rsid w:val="00193A5F"/>
    <w:rsid w:val="00193C2B"/>
    <w:rsid w:val="00194D74"/>
    <w:rsid w:val="00195419"/>
    <w:rsid w:val="0019551A"/>
    <w:rsid w:val="0019590E"/>
    <w:rsid w:val="00195A97"/>
    <w:rsid w:val="00196FF9"/>
    <w:rsid w:val="00197FA5"/>
    <w:rsid w:val="001A05F9"/>
    <w:rsid w:val="001A281D"/>
    <w:rsid w:val="001A326C"/>
    <w:rsid w:val="001A33D1"/>
    <w:rsid w:val="001A363E"/>
    <w:rsid w:val="001A3F15"/>
    <w:rsid w:val="001A495C"/>
    <w:rsid w:val="001A49A9"/>
    <w:rsid w:val="001A5992"/>
    <w:rsid w:val="001A5FC7"/>
    <w:rsid w:val="001A784C"/>
    <w:rsid w:val="001A7B18"/>
    <w:rsid w:val="001B18DF"/>
    <w:rsid w:val="001B4099"/>
    <w:rsid w:val="001B465E"/>
    <w:rsid w:val="001B602E"/>
    <w:rsid w:val="001B705D"/>
    <w:rsid w:val="001B7143"/>
    <w:rsid w:val="001B7848"/>
    <w:rsid w:val="001C009A"/>
    <w:rsid w:val="001C077F"/>
    <w:rsid w:val="001C2FB8"/>
    <w:rsid w:val="001C3E0E"/>
    <w:rsid w:val="001C4ADB"/>
    <w:rsid w:val="001C5BA7"/>
    <w:rsid w:val="001C6473"/>
    <w:rsid w:val="001C69E4"/>
    <w:rsid w:val="001C6F4E"/>
    <w:rsid w:val="001C7D87"/>
    <w:rsid w:val="001D024C"/>
    <w:rsid w:val="001D04F6"/>
    <w:rsid w:val="001D0614"/>
    <w:rsid w:val="001D1EE4"/>
    <w:rsid w:val="001D29A3"/>
    <w:rsid w:val="001D422F"/>
    <w:rsid w:val="001D4331"/>
    <w:rsid w:val="001D54C3"/>
    <w:rsid w:val="001D5715"/>
    <w:rsid w:val="001D6035"/>
    <w:rsid w:val="001D6374"/>
    <w:rsid w:val="001D689F"/>
    <w:rsid w:val="001D6BF2"/>
    <w:rsid w:val="001D7987"/>
    <w:rsid w:val="001E068D"/>
    <w:rsid w:val="001E0CEC"/>
    <w:rsid w:val="001E0F46"/>
    <w:rsid w:val="001E150D"/>
    <w:rsid w:val="001E2494"/>
    <w:rsid w:val="001E2592"/>
    <w:rsid w:val="001E2B34"/>
    <w:rsid w:val="001E331B"/>
    <w:rsid w:val="001E36A3"/>
    <w:rsid w:val="001E570A"/>
    <w:rsid w:val="001E597D"/>
    <w:rsid w:val="001E5EAE"/>
    <w:rsid w:val="001E6EFA"/>
    <w:rsid w:val="001E78E8"/>
    <w:rsid w:val="001F0261"/>
    <w:rsid w:val="001F0C26"/>
    <w:rsid w:val="001F113C"/>
    <w:rsid w:val="001F1E0A"/>
    <w:rsid w:val="001F2E36"/>
    <w:rsid w:val="001F375F"/>
    <w:rsid w:val="001F3AD5"/>
    <w:rsid w:val="001F48AB"/>
    <w:rsid w:val="001F49AF"/>
    <w:rsid w:val="001F4AB8"/>
    <w:rsid w:val="001F4C13"/>
    <w:rsid w:val="001F4E7C"/>
    <w:rsid w:val="001F4F30"/>
    <w:rsid w:val="001F5688"/>
    <w:rsid w:val="001F6206"/>
    <w:rsid w:val="001F63A0"/>
    <w:rsid w:val="001F6909"/>
    <w:rsid w:val="001F6C0E"/>
    <w:rsid w:val="001F6C7E"/>
    <w:rsid w:val="0020087F"/>
    <w:rsid w:val="0020092C"/>
    <w:rsid w:val="00200E11"/>
    <w:rsid w:val="00200EC1"/>
    <w:rsid w:val="00202BEF"/>
    <w:rsid w:val="00204E2C"/>
    <w:rsid w:val="00207092"/>
    <w:rsid w:val="002075CD"/>
    <w:rsid w:val="00207893"/>
    <w:rsid w:val="002078BF"/>
    <w:rsid w:val="00210832"/>
    <w:rsid w:val="002121CA"/>
    <w:rsid w:val="002128CA"/>
    <w:rsid w:val="00212D5D"/>
    <w:rsid w:val="00213713"/>
    <w:rsid w:val="0021673E"/>
    <w:rsid w:val="002202AD"/>
    <w:rsid w:val="0022074E"/>
    <w:rsid w:val="00220DEC"/>
    <w:rsid w:val="00221C66"/>
    <w:rsid w:val="00221CC4"/>
    <w:rsid w:val="00223948"/>
    <w:rsid w:val="002243B9"/>
    <w:rsid w:val="00224CDC"/>
    <w:rsid w:val="0022614F"/>
    <w:rsid w:val="00226163"/>
    <w:rsid w:val="0022645E"/>
    <w:rsid w:val="00226CD2"/>
    <w:rsid w:val="00226EC9"/>
    <w:rsid w:val="00226F5A"/>
    <w:rsid w:val="0022766B"/>
    <w:rsid w:val="002279C4"/>
    <w:rsid w:val="002300C8"/>
    <w:rsid w:val="00230355"/>
    <w:rsid w:val="00230B16"/>
    <w:rsid w:val="00231A48"/>
    <w:rsid w:val="00231BC0"/>
    <w:rsid w:val="0023364C"/>
    <w:rsid w:val="002341E9"/>
    <w:rsid w:val="00234207"/>
    <w:rsid w:val="002343E9"/>
    <w:rsid w:val="00234575"/>
    <w:rsid w:val="002348E8"/>
    <w:rsid w:val="002353AD"/>
    <w:rsid w:val="00236864"/>
    <w:rsid w:val="00236A3D"/>
    <w:rsid w:val="00236F46"/>
    <w:rsid w:val="0023710F"/>
    <w:rsid w:val="002371C1"/>
    <w:rsid w:val="002407B1"/>
    <w:rsid w:val="00240DED"/>
    <w:rsid w:val="00240F93"/>
    <w:rsid w:val="00241306"/>
    <w:rsid w:val="00241AB9"/>
    <w:rsid w:val="00241B4C"/>
    <w:rsid w:val="00241F41"/>
    <w:rsid w:val="00242599"/>
    <w:rsid w:val="00242F24"/>
    <w:rsid w:val="00243A04"/>
    <w:rsid w:val="0024459C"/>
    <w:rsid w:val="002455C0"/>
    <w:rsid w:val="00247FBE"/>
    <w:rsid w:val="00250822"/>
    <w:rsid w:val="00253C1B"/>
    <w:rsid w:val="00254E79"/>
    <w:rsid w:val="00254F8A"/>
    <w:rsid w:val="00255544"/>
    <w:rsid w:val="00255825"/>
    <w:rsid w:val="00255FA5"/>
    <w:rsid w:val="00256279"/>
    <w:rsid w:val="00256F6D"/>
    <w:rsid w:val="0026066D"/>
    <w:rsid w:val="00260EF7"/>
    <w:rsid w:val="00261242"/>
    <w:rsid w:val="00261874"/>
    <w:rsid w:val="0026200B"/>
    <w:rsid w:val="00263348"/>
    <w:rsid w:val="00263E39"/>
    <w:rsid w:val="00263EFF"/>
    <w:rsid w:val="002649C8"/>
    <w:rsid w:val="00266D77"/>
    <w:rsid w:val="00267B84"/>
    <w:rsid w:val="00270C6A"/>
    <w:rsid w:val="00272801"/>
    <w:rsid w:val="00272C5C"/>
    <w:rsid w:val="00273C94"/>
    <w:rsid w:val="0027428F"/>
    <w:rsid w:val="0027577F"/>
    <w:rsid w:val="00276B51"/>
    <w:rsid w:val="00277555"/>
    <w:rsid w:val="00277777"/>
    <w:rsid w:val="0027779F"/>
    <w:rsid w:val="00280142"/>
    <w:rsid w:val="00280C18"/>
    <w:rsid w:val="00280C88"/>
    <w:rsid w:val="00280CAA"/>
    <w:rsid w:val="00280D7E"/>
    <w:rsid w:val="00281772"/>
    <w:rsid w:val="00282138"/>
    <w:rsid w:val="0028268B"/>
    <w:rsid w:val="00282EB1"/>
    <w:rsid w:val="00282F68"/>
    <w:rsid w:val="00283325"/>
    <w:rsid w:val="002848AC"/>
    <w:rsid w:val="002849BD"/>
    <w:rsid w:val="00284D86"/>
    <w:rsid w:val="00284FC2"/>
    <w:rsid w:val="00286306"/>
    <w:rsid w:val="00290598"/>
    <w:rsid w:val="0029075A"/>
    <w:rsid w:val="00290EB9"/>
    <w:rsid w:val="002916B6"/>
    <w:rsid w:val="00292199"/>
    <w:rsid w:val="00292861"/>
    <w:rsid w:val="00292AF9"/>
    <w:rsid w:val="002936F5"/>
    <w:rsid w:val="0029612E"/>
    <w:rsid w:val="002963A8"/>
    <w:rsid w:val="00296CE2"/>
    <w:rsid w:val="002979FA"/>
    <w:rsid w:val="00297E1B"/>
    <w:rsid w:val="002A0322"/>
    <w:rsid w:val="002A162A"/>
    <w:rsid w:val="002A1B69"/>
    <w:rsid w:val="002A2275"/>
    <w:rsid w:val="002A2633"/>
    <w:rsid w:val="002A3127"/>
    <w:rsid w:val="002A3295"/>
    <w:rsid w:val="002A55EA"/>
    <w:rsid w:val="002A5B1C"/>
    <w:rsid w:val="002A5B22"/>
    <w:rsid w:val="002A662B"/>
    <w:rsid w:val="002B1891"/>
    <w:rsid w:val="002B2F57"/>
    <w:rsid w:val="002B5B00"/>
    <w:rsid w:val="002B5F7D"/>
    <w:rsid w:val="002B6CBA"/>
    <w:rsid w:val="002C01C8"/>
    <w:rsid w:val="002C022A"/>
    <w:rsid w:val="002C0C35"/>
    <w:rsid w:val="002C22CD"/>
    <w:rsid w:val="002C2BB4"/>
    <w:rsid w:val="002C3CBD"/>
    <w:rsid w:val="002C493A"/>
    <w:rsid w:val="002C5318"/>
    <w:rsid w:val="002C6146"/>
    <w:rsid w:val="002C744E"/>
    <w:rsid w:val="002C74F4"/>
    <w:rsid w:val="002C7CD7"/>
    <w:rsid w:val="002D0540"/>
    <w:rsid w:val="002D069B"/>
    <w:rsid w:val="002D0CA0"/>
    <w:rsid w:val="002D1226"/>
    <w:rsid w:val="002D17EC"/>
    <w:rsid w:val="002D17F1"/>
    <w:rsid w:val="002D1E2E"/>
    <w:rsid w:val="002D2AC7"/>
    <w:rsid w:val="002D527F"/>
    <w:rsid w:val="002D78F0"/>
    <w:rsid w:val="002E0AC0"/>
    <w:rsid w:val="002E276F"/>
    <w:rsid w:val="002E2FF6"/>
    <w:rsid w:val="002E304A"/>
    <w:rsid w:val="002E3F3B"/>
    <w:rsid w:val="002E4B52"/>
    <w:rsid w:val="002E4C97"/>
    <w:rsid w:val="002E619D"/>
    <w:rsid w:val="002E6359"/>
    <w:rsid w:val="002E68FC"/>
    <w:rsid w:val="002E6AD4"/>
    <w:rsid w:val="002E6E73"/>
    <w:rsid w:val="002E6E9A"/>
    <w:rsid w:val="002E7A5C"/>
    <w:rsid w:val="002F0E7F"/>
    <w:rsid w:val="002F1F3D"/>
    <w:rsid w:val="002F1FC4"/>
    <w:rsid w:val="002F2D17"/>
    <w:rsid w:val="002F3D08"/>
    <w:rsid w:val="002F4FC1"/>
    <w:rsid w:val="002F603F"/>
    <w:rsid w:val="002F66A5"/>
    <w:rsid w:val="002F6E6F"/>
    <w:rsid w:val="002F7757"/>
    <w:rsid w:val="00300EB4"/>
    <w:rsid w:val="003010AA"/>
    <w:rsid w:val="00301A29"/>
    <w:rsid w:val="00302433"/>
    <w:rsid w:val="003049B6"/>
    <w:rsid w:val="00304C9C"/>
    <w:rsid w:val="003055E7"/>
    <w:rsid w:val="003065E5"/>
    <w:rsid w:val="003071A0"/>
    <w:rsid w:val="00307E39"/>
    <w:rsid w:val="00310377"/>
    <w:rsid w:val="003116CA"/>
    <w:rsid w:val="00311F34"/>
    <w:rsid w:val="00312225"/>
    <w:rsid w:val="00314999"/>
    <w:rsid w:val="00314BBE"/>
    <w:rsid w:val="00316184"/>
    <w:rsid w:val="00316CEE"/>
    <w:rsid w:val="003175D9"/>
    <w:rsid w:val="00317FD2"/>
    <w:rsid w:val="00320AF8"/>
    <w:rsid w:val="00321E11"/>
    <w:rsid w:val="00322BDA"/>
    <w:rsid w:val="00322EDC"/>
    <w:rsid w:val="00323423"/>
    <w:rsid w:val="00323A61"/>
    <w:rsid w:val="00323F26"/>
    <w:rsid w:val="00324400"/>
    <w:rsid w:val="00324846"/>
    <w:rsid w:val="003249CD"/>
    <w:rsid w:val="00324F1D"/>
    <w:rsid w:val="00325DDA"/>
    <w:rsid w:val="003265E6"/>
    <w:rsid w:val="00326C65"/>
    <w:rsid w:val="00326D1D"/>
    <w:rsid w:val="00327B39"/>
    <w:rsid w:val="00333CF6"/>
    <w:rsid w:val="003342F8"/>
    <w:rsid w:val="003343E6"/>
    <w:rsid w:val="00334A6B"/>
    <w:rsid w:val="00334B33"/>
    <w:rsid w:val="003350F2"/>
    <w:rsid w:val="003368E7"/>
    <w:rsid w:val="0033759B"/>
    <w:rsid w:val="003375C5"/>
    <w:rsid w:val="00337A8E"/>
    <w:rsid w:val="0034014E"/>
    <w:rsid w:val="00340EE2"/>
    <w:rsid w:val="003411A0"/>
    <w:rsid w:val="003434F2"/>
    <w:rsid w:val="00343B29"/>
    <w:rsid w:val="00344513"/>
    <w:rsid w:val="00344627"/>
    <w:rsid w:val="003447AB"/>
    <w:rsid w:val="00344D67"/>
    <w:rsid w:val="00344FF1"/>
    <w:rsid w:val="00345501"/>
    <w:rsid w:val="00346010"/>
    <w:rsid w:val="003477CD"/>
    <w:rsid w:val="00347F8C"/>
    <w:rsid w:val="00350FC4"/>
    <w:rsid w:val="00351369"/>
    <w:rsid w:val="003524C9"/>
    <w:rsid w:val="003525F3"/>
    <w:rsid w:val="00352919"/>
    <w:rsid w:val="0035396C"/>
    <w:rsid w:val="0035429A"/>
    <w:rsid w:val="00354DD4"/>
    <w:rsid w:val="00354F59"/>
    <w:rsid w:val="00355191"/>
    <w:rsid w:val="00355939"/>
    <w:rsid w:val="00355B6D"/>
    <w:rsid w:val="00356286"/>
    <w:rsid w:val="003565CC"/>
    <w:rsid w:val="00357A36"/>
    <w:rsid w:val="00357B8F"/>
    <w:rsid w:val="00360FCF"/>
    <w:rsid w:val="0036134E"/>
    <w:rsid w:val="003615C1"/>
    <w:rsid w:val="00361C36"/>
    <w:rsid w:val="00361C3E"/>
    <w:rsid w:val="00362319"/>
    <w:rsid w:val="00362A36"/>
    <w:rsid w:val="00362A74"/>
    <w:rsid w:val="00362DD0"/>
    <w:rsid w:val="00363E9C"/>
    <w:rsid w:val="00364421"/>
    <w:rsid w:val="00364DB9"/>
    <w:rsid w:val="003658ED"/>
    <w:rsid w:val="003666EF"/>
    <w:rsid w:val="003678A7"/>
    <w:rsid w:val="0037248D"/>
    <w:rsid w:val="00372650"/>
    <w:rsid w:val="00375C44"/>
    <w:rsid w:val="003763BB"/>
    <w:rsid w:val="00377011"/>
    <w:rsid w:val="00377B3B"/>
    <w:rsid w:val="00380AC6"/>
    <w:rsid w:val="00380B00"/>
    <w:rsid w:val="003813B9"/>
    <w:rsid w:val="00382CAF"/>
    <w:rsid w:val="003835BD"/>
    <w:rsid w:val="00383DC2"/>
    <w:rsid w:val="00383E52"/>
    <w:rsid w:val="0038458B"/>
    <w:rsid w:val="00384AB1"/>
    <w:rsid w:val="00385578"/>
    <w:rsid w:val="003855A2"/>
    <w:rsid w:val="00386293"/>
    <w:rsid w:val="003865D9"/>
    <w:rsid w:val="00386B0A"/>
    <w:rsid w:val="00386FB6"/>
    <w:rsid w:val="003874CA"/>
    <w:rsid w:val="003877B2"/>
    <w:rsid w:val="003904C0"/>
    <w:rsid w:val="00390F89"/>
    <w:rsid w:val="003910B8"/>
    <w:rsid w:val="00391DD0"/>
    <w:rsid w:val="00392EA0"/>
    <w:rsid w:val="00393FA1"/>
    <w:rsid w:val="00394C10"/>
    <w:rsid w:val="00395272"/>
    <w:rsid w:val="0039592E"/>
    <w:rsid w:val="0039621F"/>
    <w:rsid w:val="00397105"/>
    <w:rsid w:val="003A0138"/>
    <w:rsid w:val="003A055F"/>
    <w:rsid w:val="003A0966"/>
    <w:rsid w:val="003A497B"/>
    <w:rsid w:val="003A5D9D"/>
    <w:rsid w:val="003A6575"/>
    <w:rsid w:val="003A6CD3"/>
    <w:rsid w:val="003A7123"/>
    <w:rsid w:val="003A730C"/>
    <w:rsid w:val="003A76AC"/>
    <w:rsid w:val="003A7C19"/>
    <w:rsid w:val="003B05D7"/>
    <w:rsid w:val="003B07E4"/>
    <w:rsid w:val="003B09DE"/>
    <w:rsid w:val="003B0D28"/>
    <w:rsid w:val="003B14B8"/>
    <w:rsid w:val="003B4212"/>
    <w:rsid w:val="003B43B1"/>
    <w:rsid w:val="003B4E57"/>
    <w:rsid w:val="003B585D"/>
    <w:rsid w:val="003B6363"/>
    <w:rsid w:val="003B6B05"/>
    <w:rsid w:val="003B7439"/>
    <w:rsid w:val="003B799F"/>
    <w:rsid w:val="003B7B46"/>
    <w:rsid w:val="003C09EC"/>
    <w:rsid w:val="003C0DA5"/>
    <w:rsid w:val="003C206B"/>
    <w:rsid w:val="003C3F09"/>
    <w:rsid w:val="003C5CE9"/>
    <w:rsid w:val="003C5FA0"/>
    <w:rsid w:val="003C6E24"/>
    <w:rsid w:val="003C7004"/>
    <w:rsid w:val="003C7A20"/>
    <w:rsid w:val="003D0840"/>
    <w:rsid w:val="003D0CCF"/>
    <w:rsid w:val="003D4C62"/>
    <w:rsid w:val="003D4D41"/>
    <w:rsid w:val="003D5B89"/>
    <w:rsid w:val="003D5F8C"/>
    <w:rsid w:val="003D73B8"/>
    <w:rsid w:val="003D780C"/>
    <w:rsid w:val="003D7B63"/>
    <w:rsid w:val="003E4BE7"/>
    <w:rsid w:val="003E561E"/>
    <w:rsid w:val="003E62FF"/>
    <w:rsid w:val="003F1741"/>
    <w:rsid w:val="003F1EF6"/>
    <w:rsid w:val="003F3C5E"/>
    <w:rsid w:val="003F424F"/>
    <w:rsid w:val="003F54B6"/>
    <w:rsid w:val="003F5792"/>
    <w:rsid w:val="003F5E73"/>
    <w:rsid w:val="003F7122"/>
    <w:rsid w:val="003F78D9"/>
    <w:rsid w:val="00400179"/>
    <w:rsid w:val="004010A2"/>
    <w:rsid w:val="00401C48"/>
    <w:rsid w:val="004025D9"/>
    <w:rsid w:val="004042B6"/>
    <w:rsid w:val="00405023"/>
    <w:rsid w:val="00405984"/>
    <w:rsid w:val="004070CA"/>
    <w:rsid w:val="00407999"/>
    <w:rsid w:val="0041085F"/>
    <w:rsid w:val="00410D8A"/>
    <w:rsid w:val="00410E72"/>
    <w:rsid w:val="00411969"/>
    <w:rsid w:val="00412A3F"/>
    <w:rsid w:val="004137E6"/>
    <w:rsid w:val="00413FC3"/>
    <w:rsid w:val="004142D8"/>
    <w:rsid w:val="004152AC"/>
    <w:rsid w:val="0041579B"/>
    <w:rsid w:val="004166AD"/>
    <w:rsid w:val="00420148"/>
    <w:rsid w:val="00421683"/>
    <w:rsid w:val="00422085"/>
    <w:rsid w:val="0042281A"/>
    <w:rsid w:val="00423610"/>
    <w:rsid w:val="00423D7A"/>
    <w:rsid w:val="004277B7"/>
    <w:rsid w:val="00427A55"/>
    <w:rsid w:val="0043064A"/>
    <w:rsid w:val="00431299"/>
    <w:rsid w:val="00432B73"/>
    <w:rsid w:val="00433185"/>
    <w:rsid w:val="004337E1"/>
    <w:rsid w:val="00434153"/>
    <w:rsid w:val="00435B75"/>
    <w:rsid w:val="0043600F"/>
    <w:rsid w:val="00436401"/>
    <w:rsid w:val="004364E5"/>
    <w:rsid w:val="004401C6"/>
    <w:rsid w:val="004427CC"/>
    <w:rsid w:val="00442D7C"/>
    <w:rsid w:val="004431AA"/>
    <w:rsid w:val="004432E6"/>
    <w:rsid w:val="00443361"/>
    <w:rsid w:val="004438FD"/>
    <w:rsid w:val="004447FF"/>
    <w:rsid w:val="00445679"/>
    <w:rsid w:val="004457F0"/>
    <w:rsid w:val="00445BD0"/>
    <w:rsid w:val="0044777C"/>
    <w:rsid w:val="004478FA"/>
    <w:rsid w:val="004479F0"/>
    <w:rsid w:val="00450094"/>
    <w:rsid w:val="00450A82"/>
    <w:rsid w:val="00451BAA"/>
    <w:rsid w:val="00452FFD"/>
    <w:rsid w:val="00454237"/>
    <w:rsid w:val="00454A0C"/>
    <w:rsid w:val="00454B73"/>
    <w:rsid w:val="00456117"/>
    <w:rsid w:val="00457E53"/>
    <w:rsid w:val="00460FA7"/>
    <w:rsid w:val="004618CF"/>
    <w:rsid w:val="00461A18"/>
    <w:rsid w:val="004623F5"/>
    <w:rsid w:val="00463C80"/>
    <w:rsid w:val="00463D93"/>
    <w:rsid w:val="0046460C"/>
    <w:rsid w:val="00466958"/>
    <w:rsid w:val="00466ADB"/>
    <w:rsid w:val="00467E3D"/>
    <w:rsid w:val="004700E9"/>
    <w:rsid w:val="0047047B"/>
    <w:rsid w:val="0047067A"/>
    <w:rsid w:val="00470B02"/>
    <w:rsid w:val="0047156E"/>
    <w:rsid w:val="00472243"/>
    <w:rsid w:val="00472829"/>
    <w:rsid w:val="00472A75"/>
    <w:rsid w:val="00472FEA"/>
    <w:rsid w:val="00473DF4"/>
    <w:rsid w:val="004747BB"/>
    <w:rsid w:val="00474A34"/>
    <w:rsid w:val="00474D2E"/>
    <w:rsid w:val="004757C6"/>
    <w:rsid w:val="004800D3"/>
    <w:rsid w:val="004802A5"/>
    <w:rsid w:val="004805D6"/>
    <w:rsid w:val="004809E6"/>
    <w:rsid w:val="00480E40"/>
    <w:rsid w:val="00480FE2"/>
    <w:rsid w:val="00481DDD"/>
    <w:rsid w:val="00482B4C"/>
    <w:rsid w:val="00482D25"/>
    <w:rsid w:val="00482FA5"/>
    <w:rsid w:val="00490435"/>
    <w:rsid w:val="00490BBA"/>
    <w:rsid w:val="00492329"/>
    <w:rsid w:val="0049298E"/>
    <w:rsid w:val="0049357B"/>
    <w:rsid w:val="0049455F"/>
    <w:rsid w:val="00494FE6"/>
    <w:rsid w:val="0049533A"/>
    <w:rsid w:val="004960DF"/>
    <w:rsid w:val="00496F1A"/>
    <w:rsid w:val="00497046"/>
    <w:rsid w:val="004A026A"/>
    <w:rsid w:val="004A0DF3"/>
    <w:rsid w:val="004A2111"/>
    <w:rsid w:val="004A2534"/>
    <w:rsid w:val="004A2985"/>
    <w:rsid w:val="004A2EC2"/>
    <w:rsid w:val="004A4703"/>
    <w:rsid w:val="004A5112"/>
    <w:rsid w:val="004B0A9D"/>
    <w:rsid w:val="004B0BDD"/>
    <w:rsid w:val="004B0EA1"/>
    <w:rsid w:val="004B2B0C"/>
    <w:rsid w:val="004B2B83"/>
    <w:rsid w:val="004B3779"/>
    <w:rsid w:val="004B378B"/>
    <w:rsid w:val="004B5617"/>
    <w:rsid w:val="004B5F20"/>
    <w:rsid w:val="004B6E34"/>
    <w:rsid w:val="004B7E6F"/>
    <w:rsid w:val="004C07C9"/>
    <w:rsid w:val="004C1344"/>
    <w:rsid w:val="004C1352"/>
    <w:rsid w:val="004C187B"/>
    <w:rsid w:val="004C26B6"/>
    <w:rsid w:val="004C3BFD"/>
    <w:rsid w:val="004C3FFD"/>
    <w:rsid w:val="004C496C"/>
    <w:rsid w:val="004C5C6C"/>
    <w:rsid w:val="004C750D"/>
    <w:rsid w:val="004D1A55"/>
    <w:rsid w:val="004D20C3"/>
    <w:rsid w:val="004D3420"/>
    <w:rsid w:val="004D4423"/>
    <w:rsid w:val="004D5856"/>
    <w:rsid w:val="004E0297"/>
    <w:rsid w:val="004E0DE9"/>
    <w:rsid w:val="004E1C23"/>
    <w:rsid w:val="004E216A"/>
    <w:rsid w:val="004E3320"/>
    <w:rsid w:val="004E358D"/>
    <w:rsid w:val="004E5101"/>
    <w:rsid w:val="004E52F3"/>
    <w:rsid w:val="004E65D9"/>
    <w:rsid w:val="004F00A8"/>
    <w:rsid w:val="004F094E"/>
    <w:rsid w:val="004F0E8E"/>
    <w:rsid w:val="004F13FB"/>
    <w:rsid w:val="004F3203"/>
    <w:rsid w:val="004F34AD"/>
    <w:rsid w:val="004F44A2"/>
    <w:rsid w:val="004F642C"/>
    <w:rsid w:val="004F694A"/>
    <w:rsid w:val="004F70CB"/>
    <w:rsid w:val="004F7514"/>
    <w:rsid w:val="005000F7"/>
    <w:rsid w:val="005005AB"/>
    <w:rsid w:val="00501EA5"/>
    <w:rsid w:val="00502F9C"/>
    <w:rsid w:val="00503DB3"/>
    <w:rsid w:val="00503EED"/>
    <w:rsid w:val="0050452D"/>
    <w:rsid w:val="00506573"/>
    <w:rsid w:val="0051013E"/>
    <w:rsid w:val="00511905"/>
    <w:rsid w:val="005119C5"/>
    <w:rsid w:val="00511E29"/>
    <w:rsid w:val="0051233E"/>
    <w:rsid w:val="0051310E"/>
    <w:rsid w:val="00513944"/>
    <w:rsid w:val="00513FC0"/>
    <w:rsid w:val="00515778"/>
    <w:rsid w:val="00515DB1"/>
    <w:rsid w:val="00517054"/>
    <w:rsid w:val="00517B73"/>
    <w:rsid w:val="00520033"/>
    <w:rsid w:val="005205F5"/>
    <w:rsid w:val="005216AC"/>
    <w:rsid w:val="005217E3"/>
    <w:rsid w:val="00521D39"/>
    <w:rsid w:val="005223F9"/>
    <w:rsid w:val="005229E0"/>
    <w:rsid w:val="005242AE"/>
    <w:rsid w:val="00524994"/>
    <w:rsid w:val="00524D40"/>
    <w:rsid w:val="00525019"/>
    <w:rsid w:val="00525600"/>
    <w:rsid w:val="005256D7"/>
    <w:rsid w:val="0052671E"/>
    <w:rsid w:val="00530B65"/>
    <w:rsid w:val="00530ED2"/>
    <w:rsid w:val="005311CC"/>
    <w:rsid w:val="005311E0"/>
    <w:rsid w:val="00531738"/>
    <w:rsid w:val="0053235B"/>
    <w:rsid w:val="0053263B"/>
    <w:rsid w:val="00532D9A"/>
    <w:rsid w:val="00534610"/>
    <w:rsid w:val="0053565E"/>
    <w:rsid w:val="00535D78"/>
    <w:rsid w:val="0053629C"/>
    <w:rsid w:val="00536721"/>
    <w:rsid w:val="00537AE4"/>
    <w:rsid w:val="0054209F"/>
    <w:rsid w:val="00542823"/>
    <w:rsid w:val="00542D34"/>
    <w:rsid w:val="005441A0"/>
    <w:rsid w:val="0054479A"/>
    <w:rsid w:val="00544831"/>
    <w:rsid w:val="0054500A"/>
    <w:rsid w:val="00545388"/>
    <w:rsid w:val="005454FA"/>
    <w:rsid w:val="00545E93"/>
    <w:rsid w:val="00546012"/>
    <w:rsid w:val="00546466"/>
    <w:rsid w:val="005469DB"/>
    <w:rsid w:val="00547D2E"/>
    <w:rsid w:val="00551E24"/>
    <w:rsid w:val="005529B6"/>
    <w:rsid w:val="00552EB3"/>
    <w:rsid w:val="00552FB5"/>
    <w:rsid w:val="00553094"/>
    <w:rsid w:val="005534C9"/>
    <w:rsid w:val="00554912"/>
    <w:rsid w:val="005559FA"/>
    <w:rsid w:val="00555DF3"/>
    <w:rsid w:val="00556828"/>
    <w:rsid w:val="00556873"/>
    <w:rsid w:val="00557245"/>
    <w:rsid w:val="00557AAB"/>
    <w:rsid w:val="00560E91"/>
    <w:rsid w:val="00560F3C"/>
    <w:rsid w:val="00561095"/>
    <w:rsid w:val="00561B7D"/>
    <w:rsid w:val="00562663"/>
    <w:rsid w:val="00563929"/>
    <w:rsid w:val="00563980"/>
    <w:rsid w:val="005643FE"/>
    <w:rsid w:val="00564DD7"/>
    <w:rsid w:val="00565FE0"/>
    <w:rsid w:val="00566499"/>
    <w:rsid w:val="00566EAF"/>
    <w:rsid w:val="00566F95"/>
    <w:rsid w:val="00567746"/>
    <w:rsid w:val="00570C7B"/>
    <w:rsid w:val="00570D2B"/>
    <w:rsid w:val="005719F2"/>
    <w:rsid w:val="00571D20"/>
    <w:rsid w:val="005721E2"/>
    <w:rsid w:val="00573DEC"/>
    <w:rsid w:val="00573F5D"/>
    <w:rsid w:val="005757E1"/>
    <w:rsid w:val="005765CA"/>
    <w:rsid w:val="00576977"/>
    <w:rsid w:val="00577B19"/>
    <w:rsid w:val="005803B6"/>
    <w:rsid w:val="00580FE0"/>
    <w:rsid w:val="005819F2"/>
    <w:rsid w:val="0058315A"/>
    <w:rsid w:val="00583901"/>
    <w:rsid w:val="005845F4"/>
    <w:rsid w:val="00584EFA"/>
    <w:rsid w:val="0058592F"/>
    <w:rsid w:val="005879E2"/>
    <w:rsid w:val="00587FC4"/>
    <w:rsid w:val="0059056C"/>
    <w:rsid w:val="0059168E"/>
    <w:rsid w:val="00591FE8"/>
    <w:rsid w:val="00592072"/>
    <w:rsid w:val="00594A5C"/>
    <w:rsid w:val="00595B29"/>
    <w:rsid w:val="005967DF"/>
    <w:rsid w:val="005A00AE"/>
    <w:rsid w:val="005A0A3F"/>
    <w:rsid w:val="005A1912"/>
    <w:rsid w:val="005A1AEB"/>
    <w:rsid w:val="005A2C8C"/>
    <w:rsid w:val="005A3896"/>
    <w:rsid w:val="005A5ABA"/>
    <w:rsid w:val="005A5BF9"/>
    <w:rsid w:val="005A61FE"/>
    <w:rsid w:val="005A6B8A"/>
    <w:rsid w:val="005A6E16"/>
    <w:rsid w:val="005A6E6E"/>
    <w:rsid w:val="005A7679"/>
    <w:rsid w:val="005A781C"/>
    <w:rsid w:val="005A7A76"/>
    <w:rsid w:val="005A7EBE"/>
    <w:rsid w:val="005B0CFB"/>
    <w:rsid w:val="005B1A00"/>
    <w:rsid w:val="005B246F"/>
    <w:rsid w:val="005B315C"/>
    <w:rsid w:val="005B319D"/>
    <w:rsid w:val="005B3636"/>
    <w:rsid w:val="005B4939"/>
    <w:rsid w:val="005B4EE8"/>
    <w:rsid w:val="005B50E6"/>
    <w:rsid w:val="005B557D"/>
    <w:rsid w:val="005B593D"/>
    <w:rsid w:val="005B5E01"/>
    <w:rsid w:val="005B5EEC"/>
    <w:rsid w:val="005B6513"/>
    <w:rsid w:val="005B79DE"/>
    <w:rsid w:val="005C0088"/>
    <w:rsid w:val="005C07BE"/>
    <w:rsid w:val="005C0C72"/>
    <w:rsid w:val="005C18B4"/>
    <w:rsid w:val="005C35D9"/>
    <w:rsid w:val="005C36AA"/>
    <w:rsid w:val="005C54A3"/>
    <w:rsid w:val="005C58F9"/>
    <w:rsid w:val="005C6127"/>
    <w:rsid w:val="005C685B"/>
    <w:rsid w:val="005C6DC1"/>
    <w:rsid w:val="005C7903"/>
    <w:rsid w:val="005D00F6"/>
    <w:rsid w:val="005D0218"/>
    <w:rsid w:val="005D0EC3"/>
    <w:rsid w:val="005D120B"/>
    <w:rsid w:val="005D191F"/>
    <w:rsid w:val="005D1F7D"/>
    <w:rsid w:val="005D2155"/>
    <w:rsid w:val="005D3427"/>
    <w:rsid w:val="005D497C"/>
    <w:rsid w:val="005D4DF8"/>
    <w:rsid w:val="005D56B1"/>
    <w:rsid w:val="005D5F29"/>
    <w:rsid w:val="005D618A"/>
    <w:rsid w:val="005E0074"/>
    <w:rsid w:val="005E07CE"/>
    <w:rsid w:val="005E16FA"/>
    <w:rsid w:val="005E385F"/>
    <w:rsid w:val="005E4547"/>
    <w:rsid w:val="005E4B08"/>
    <w:rsid w:val="005E4D18"/>
    <w:rsid w:val="005E5DB3"/>
    <w:rsid w:val="005E5F9F"/>
    <w:rsid w:val="005E6BE0"/>
    <w:rsid w:val="005E72CD"/>
    <w:rsid w:val="005F04E8"/>
    <w:rsid w:val="005F16DE"/>
    <w:rsid w:val="005F17B5"/>
    <w:rsid w:val="005F2A08"/>
    <w:rsid w:val="005F5C99"/>
    <w:rsid w:val="005F6673"/>
    <w:rsid w:val="005F68B6"/>
    <w:rsid w:val="005F6ED8"/>
    <w:rsid w:val="006003F8"/>
    <w:rsid w:val="00600559"/>
    <w:rsid w:val="00601AE7"/>
    <w:rsid w:val="0060205A"/>
    <w:rsid w:val="006027E0"/>
    <w:rsid w:val="0060374D"/>
    <w:rsid w:val="006045E0"/>
    <w:rsid w:val="00604EC8"/>
    <w:rsid w:val="00604F4A"/>
    <w:rsid w:val="00605650"/>
    <w:rsid w:val="006061AD"/>
    <w:rsid w:val="00606387"/>
    <w:rsid w:val="00607735"/>
    <w:rsid w:val="00607EBC"/>
    <w:rsid w:val="00610190"/>
    <w:rsid w:val="00610258"/>
    <w:rsid w:val="00610433"/>
    <w:rsid w:val="00611C3D"/>
    <w:rsid w:val="0061204B"/>
    <w:rsid w:val="00613D49"/>
    <w:rsid w:val="00616416"/>
    <w:rsid w:val="00616D54"/>
    <w:rsid w:val="00617176"/>
    <w:rsid w:val="00617A75"/>
    <w:rsid w:val="0062027E"/>
    <w:rsid w:val="006214FC"/>
    <w:rsid w:val="00622772"/>
    <w:rsid w:val="006229DF"/>
    <w:rsid w:val="0062313B"/>
    <w:rsid w:val="00623FBF"/>
    <w:rsid w:val="006241FB"/>
    <w:rsid w:val="00624A15"/>
    <w:rsid w:val="00624BE8"/>
    <w:rsid w:val="00624FF3"/>
    <w:rsid w:val="006258A4"/>
    <w:rsid w:val="0062677E"/>
    <w:rsid w:val="00626A62"/>
    <w:rsid w:val="00627CE9"/>
    <w:rsid w:val="006327C9"/>
    <w:rsid w:val="006328DC"/>
    <w:rsid w:val="00632CAF"/>
    <w:rsid w:val="006346E6"/>
    <w:rsid w:val="0063527E"/>
    <w:rsid w:val="00636955"/>
    <w:rsid w:val="006379DC"/>
    <w:rsid w:val="00637B61"/>
    <w:rsid w:val="006400A7"/>
    <w:rsid w:val="006407CE"/>
    <w:rsid w:val="00640E2E"/>
    <w:rsid w:val="006426F2"/>
    <w:rsid w:val="00643FB4"/>
    <w:rsid w:val="00644086"/>
    <w:rsid w:val="00644125"/>
    <w:rsid w:val="006448B2"/>
    <w:rsid w:val="00644BC8"/>
    <w:rsid w:val="00644CA2"/>
    <w:rsid w:val="00646908"/>
    <w:rsid w:val="00646E54"/>
    <w:rsid w:val="0064744E"/>
    <w:rsid w:val="006501CB"/>
    <w:rsid w:val="0065096C"/>
    <w:rsid w:val="00650EBF"/>
    <w:rsid w:val="00651B8F"/>
    <w:rsid w:val="006522F4"/>
    <w:rsid w:val="0065233B"/>
    <w:rsid w:val="00653789"/>
    <w:rsid w:val="00654132"/>
    <w:rsid w:val="00654302"/>
    <w:rsid w:val="00655AE3"/>
    <w:rsid w:val="00656B57"/>
    <w:rsid w:val="006570A6"/>
    <w:rsid w:val="0065791F"/>
    <w:rsid w:val="0066064A"/>
    <w:rsid w:val="006613F6"/>
    <w:rsid w:val="00665965"/>
    <w:rsid w:val="00665A88"/>
    <w:rsid w:val="00665FC0"/>
    <w:rsid w:val="0067040B"/>
    <w:rsid w:val="0067133E"/>
    <w:rsid w:val="006725DD"/>
    <w:rsid w:val="00672A14"/>
    <w:rsid w:val="00674698"/>
    <w:rsid w:val="0067474A"/>
    <w:rsid w:val="00674A4C"/>
    <w:rsid w:val="006758B9"/>
    <w:rsid w:val="00676AAC"/>
    <w:rsid w:val="00676DE3"/>
    <w:rsid w:val="00677C99"/>
    <w:rsid w:val="00677D61"/>
    <w:rsid w:val="006804CB"/>
    <w:rsid w:val="00680B2B"/>
    <w:rsid w:val="00680C7C"/>
    <w:rsid w:val="006820EA"/>
    <w:rsid w:val="006827C2"/>
    <w:rsid w:val="0068308B"/>
    <w:rsid w:val="006851FE"/>
    <w:rsid w:val="006856DE"/>
    <w:rsid w:val="00685F98"/>
    <w:rsid w:val="006870DB"/>
    <w:rsid w:val="0068795A"/>
    <w:rsid w:val="00687C25"/>
    <w:rsid w:val="00690307"/>
    <w:rsid w:val="006903C7"/>
    <w:rsid w:val="00692107"/>
    <w:rsid w:val="006927CD"/>
    <w:rsid w:val="006928D2"/>
    <w:rsid w:val="006932CD"/>
    <w:rsid w:val="00694E57"/>
    <w:rsid w:val="00696172"/>
    <w:rsid w:val="006964DD"/>
    <w:rsid w:val="006972A9"/>
    <w:rsid w:val="00697A17"/>
    <w:rsid w:val="006A091B"/>
    <w:rsid w:val="006A36A7"/>
    <w:rsid w:val="006A4457"/>
    <w:rsid w:val="006A458E"/>
    <w:rsid w:val="006A4833"/>
    <w:rsid w:val="006A4903"/>
    <w:rsid w:val="006A4926"/>
    <w:rsid w:val="006A5E19"/>
    <w:rsid w:val="006A6E5F"/>
    <w:rsid w:val="006A702A"/>
    <w:rsid w:val="006A7BB0"/>
    <w:rsid w:val="006B0097"/>
    <w:rsid w:val="006B0732"/>
    <w:rsid w:val="006B1D78"/>
    <w:rsid w:val="006B2920"/>
    <w:rsid w:val="006B3392"/>
    <w:rsid w:val="006B4974"/>
    <w:rsid w:val="006B4B82"/>
    <w:rsid w:val="006B53F7"/>
    <w:rsid w:val="006B55C8"/>
    <w:rsid w:val="006B5AE4"/>
    <w:rsid w:val="006B5F65"/>
    <w:rsid w:val="006B6CC5"/>
    <w:rsid w:val="006C058C"/>
    <w:rsid w:val="006C079F"/>
    <w:rsid w:val="006C1984"/>
    <w:rsid w:val="006C2A4B"/>
    <w:rsid w:val="006C2B40"/>
    <w:rsid w:val="006C4577"/>
    <w:rsid w:val="006C7BCA"/>
    <w:rsid w:val="006D0229"/>
    <w:rsid w:val="006D154B"/>
    <w:rsid w:val="006D21F8"/>
    <w:rsid w:val="006D51C8"/>
    <w:rsid w:val="006D5AC5"/>
    <w:rsid w:val="006D6C21"/>
    <w:rsid w:val="006E012D"/>
    <w:rsid w:val="006E01EE"/>
    <w:rsid w:val="006E1709"/>
    <w:rsid w:val="006E365B"/>
    <w:rsid w:val="006E3C02"/>
    <w:rsid w:val="006E401F"/>
    <w:rsid w:val="006E5201"/>
    <w:rsid w:val="006E5F13"/>
    <w:rsid w:val="006E6DDB"/>
    <w:rsid w:val="006E77A9"/>
    <w:rsid w:val="006E7AE4"/>
    <w:rsid w:val="006F0104"/>
    <w:rsid w:val="006F01DA"/>
    <w:rsid w:val="006F21AE"/>
    <w:rsid w:val="006F3C4D"/>
    <w:rsid w:val="006F52CE"/>
    <w:rsid w:val="006F53BE"/>
    <w:rsid w:val="006F5ACA"/>
    <w:rsid w:val="006F63BC"/>
    <w:rsid w:val="006F63DB"/>
    <w:rsid w:val="006F69B4"/>
    <w:rsid w:val="006F6F07"/>
    <w:rsid w:val="006F6F9F"/>
    <w:rsid w:val="006F708D"/>
    <w:rsid w:val="006F7230"/>
    <w:rsid w:val="006F7477"/>
    <w:rsid w:val="006F7F95"/>
    <w:rsid w:val="00701898"/>
    <w:rsid w:val="00702C6A"/>
    <w:rsid w:val="0070475B"/>
    <w:rsid w:val="00705AE3"/>
    <w:rsid w:val="00706424"/>
    <w:rsid w:val="007065A9"/>
    <w:rsid w:val="00707A04"/>
    <w:rsid w:val="0071039B"/>
    <w:rsid w:val="00710492"/>
    <w:rsid w:val="0071219D"/>
    <w:rsid w:val="007121E1"/>
    <w:rsid w:val="00712C95"/>
    <w:rsid w:val="0071381E"/>
    <w:rsid w:val="00716D12"/>
    <w:rsid w:val="00716FD6"/>
    <w:rsid w:val="0071730B"/>
    <w:rsid w:val="00720B67"/>
    <w:rsid w:val="00721980"/>
    <w:rsid w:val="00724135"/>
    <w:rsid w:val="007304A1"/>
    <w:rsid w:val="00730961"/>
    <w:rsid w:val="0073116F"/>
    <w:rsid w:val="007312F4"/>
    <w:rsid w:val="00731A6B"/>
    <w:rsid w:val="007320F8"/>
    <w:rsid w:val="007328F8"/>
    <w:rsid w:val="007333E7"/>
    <w:rsid w:val="00734055"/>
    <w:rsid w:val="0073489F"/>
    <w:rsid w:val="00734981"/>
    <w:rsid w:val="00735003"/>
    <w:rsid w:val="007407D0"/>
    <w:rsid w:val="00740BD7"/>
    <w:rsid w:val="00742D20"/>
    <w:rsid w:val="00743C1F"/>
    <w:rsid w:val="00745361"/>
    <w:rsid w:val="007454A2"/>
    <w:rsid w:val="00746684"/>
    <w:rsid w:val="00746F52"/>
    <w:rsid w:val="00747D81"/>
    <w:rsid w:val="007504D4"/>
    <w:rsid w:val="007506DE"/>
    <w:rsid w:val="00751589"/>
    <w:rsid w:val="00751ABE"/>
    <w:rsid w:val="0075260B"/>
    <w:rsid w:val="0075319C"/>
    <w:rsid w:val="007538EA"/>
    <w:rsid w:val="0075409F"/>
    <w:rsid w:val="007543AF"/>
    <w:rsid w:val="007549A5"/>
    <w:rsid w:val="00754DD0"/>
    <w:rsid w:val="00755296"/>
    <w:rsid w:val="007555A0"/>
    <w:rsid w:val="007556F9"/>
    <w:rsid w:val="0075795D"/>
    <w:rsid w:val="00757CED"/>
    <w:rsid w:val="007605F2"/>
    <w:rsid w:val="007608E0"/>
    <w:rsid w:val="00760CC5"/>
    <w:rsid w:val="00761161"/>
    <w:rsid w:val="00762603"/>
    <w:rsid w:val="0076292E"/>
    <w:rsid w:val="00763B50"/>
    <w:rsid w:val="00764DF6"/>
    <w:rsid w:val="00765912"/>
    <w:rsid w:val="007663D6"/>
    <w:rsid w:val="007706D7"/>
    <w:rsid w:val="00772016"/>
    <w:rsid w:val="00772A61"/>
    <w:rsid w:val="0077346B"/>
    <w:rsid w:val="007741D1"/>
    <w:rsid w:val="00775459"/>
    <w:rsid w:val="0077689C"/>
    <w:rsid w:val="007802C3"/>
    <w:rsid w:val="00780981"/>
    <w:rsid w:val="00781034"/>
    <w:rsid w:val="007811A5"/>
    <w:rsid w:val="0078139E"/>
    <w:rsid w:val="00782F73"/>
    <w:rsid w:val="00782F9F"/>
    <w:rsid w:val="00783067"/>
    <w:rsid w:val="0078311D"/>
    <w:rsid w:val="00783481"/>
    <w:rsid w:val="0078355B"/>
    <w:rsid w:val="00783AA0"/>
    <w:rsid w:val="007842FA"/>
    <w:rsid w:val="00785E03"/>
    <w:rsid w:val="00786C03"/>
    <w:rsid w:val="00786CE1"/>
    <w:rsid w:val="00787925"/>
    <w:rsid w:val="00787BA9"/>
    <w:rsid w:val="00790D59"/>
    <w:rsid w:val="0079170B"/>
    <w:rsid w:val="00791BC5"/>
    <w:rsid w:val="00792BEC"/>
    <w:rsid w:val="0079485C"/>
    <w:rsid w:val="00794F05"/>
    <w:rsid w:val="0079596E"/>
    <w:rsid w:val="007A01EB"/>
    <w:rsid w:val="007A09FB"/>
    <w:rsid w:val="007A3977"/>
    <w:rsid w:val="007A545F"/>
    <w:rsid w:val="007A6065"/>
    <w:rsid w:val="007A68F3"/>
    <w:rsid w:val="007A6F7C"/>
    <w:rsid w:val="007A6FDA"/>
    <w:rsid w:val="007A7629"/>
    <w:rsid w:val="007A7E1E"/>
    <w:rsid w:val="007A7EC1"/>
    <w:rsid w:val="007B020E"/>
    <w:rsid w:val="007B0B6D"/>
    <w:rsid w:val="007B1075"/>
    <w:rsid w:val="007B1298"/>
    <w:rsid w:val="007B1EF6"/>
    <w:rsid w:val="007B2988"/>
    <w:rsid w:val="007B4E33"/>
    <w:rsid w:val="007B6966"/>
    <w:rsid w:val="007B7713"/>
    <w:rsid w:val="007B7F38"/>
    <w:rsid w:val="007C17DC"/>
    <w:rsid w:val="007C22DD"/>
    <w:rsid w:val="007C3312"/>
    <w:rsid w:val="007C4484"/>
    <w:rsid w:val="007C44FC"/>
    <w:rsid w:val="007C65B6"/>
    <w:rsid w:val="007C6996"/>
    <w:rsid w:val="007C7DBE"/>
    <w:rsid w:val="007D086E"/>
    <w:rsid w:val="007D0C9C"/>
    <w:rsid w:val="007D247B"/>
    <w:rsid w:val="007D2E9B"/>
    <w:rsid w:val="007D2EF0"/>
    <w:rsid w:val="007D454C"/>
    <w:rsid w:val="007D4811"/>
    <w:rsid w:val="007D58D7"/>
    <w:rsid w:val="007D5D8F"/>
    <w:rsid w:val="007D6026"/>
    <w:rsid w:val="007D66F8"/>
    <w:rsid w:val="007D6857"/>
    <w:rsid w:val="007D729B"/>
    <w:rsid w:val="007D75D9"/>
    <w:rsid w:val="007D7C48"/>
    <w:rsid w:val="007E0E2A"/>
    <w:rsid w:val="007E15DC"/>
    <w:rsid w:val="007E2A7A"/>
    <w:rsid w:val="007E3328"/>
    <w:rsid w:val="007E3704"/>
    <w:rsid w:val="007E3C28"/>
    <w:rsid w:val="007E3C77"/>
    <w:rsid w:val="007E3CCB"/>
    <w:rsid w:val="007E402D"/>
    <w:rsid w:val="007E4433"/>
    <w:rsid w:val="007E5B7D"/>
    <w:rsid w:val="007E631D"/>
    <w:rsid w:val="007E650C"/>
    <w:rsid w:val="007F01D4"/>
    <w:rsid w:val="007F0F74"/>
    <w:rsid w:val="007F311E"/>
    <w:rsid w:val="007F4B3D"/>
    <w:rsid w:val="007F4F4D"/>
    <w:rsid w:val="007F5E0A"/>
    <w:rsid w:val="007F6BD5"/>
    <w:rsid w:val="007F6D78"/>
    <w:rsid w:val="007F7001"/>
    <w:rsid w:val="007F757A"/>
    <w:rsid w:val="007F75FD"/>
    <w:rsid w:val="007F7B6E"/>
    <w:rsid w:val="008002A6"/>
    <w:rsid w:val="008002B3"/>
    <w:rsid w:val="00800791"/>
    <w:rsid w:val="0080183E"/>
    <w:rsid w:val="0080207C"/>
    <w:rsid w:val="0080311D"/>
    <w:rsid w:val="008036D1"/>
    <w:rsid w:val="008058EC"/>
    <w:rsid w:val="00807675"/>
    <w:rsid w:val="008112D2"/>
    <w:rsid w:val="008117E0"/>
    <w:rsid w:val="00811CB9"/>
    <w:rsid w:val="00812020"/>
    <w:rsid w:val="00812EE3"/>
    <w:rsid w:val="0081393F"/>
    <w:rsid w:val="00813ADD"/>
    <w:rsid w:val="0081532A"/>
    <w:rsid w:val="00817225"/>
    <w:rsid w:val="008177AF"/>
    <w:rsid w:val="0081799D"/>
    <w:rsid w:val="00820779"/>
    <w:rsid w:val="008210C5"/>
    <w:rsid w:val="008224E7"/>
    <w:rsid w:val="0082335F"/>
    <w:rsid w:val="00824331"/>
    <w:rsid w:val="00824391"/>
    <w:rsid w:val="00825C1E"/>
    <w:rsid w:val="00827C8E"/>
    <w:rsid w:val="0083013D"/>
    <w:rsid w:val="00830DB6"/>
    <w:rsid w:val="008316D2"/>
    <w:rsid w:val="0083299E"/>
    <w:rsid w:val="00833D1B"/>
    <w:rsid w:val="00834159"/>
    <w:rsid w:val="00834734"/>
    <w:rsid w:val="00834DF8"/>
    <w:rsid w:val="00834E2B"/>
    <w:rsid w:val="00835A64"/>
    <w:rsid w:val="00835C13"/>
    <w:rsid w:val="00835E77"/>
    <w:rsid w:val="00835EA6"/>
    <w:rsid w:val="0083634B"/>
    <w:rsid w:val="00837C79"/>
    <w:rsid w:val="0084086C"/>
    <w:rsid w:val="00841634"/>
    <w:rsid w:val="00842360"/>
    <w:rsid w:val="008437C4"/>
    <w:rsid w:val="00843C4A"/>
    <w:rsid w:val="00844F72"/>
    <w:rsid w:val="00845B58"/>
    <w:rsid w:val="00845E64"/>
    <w:rsid w:val="00846FF6"/>
    <w:rsid w:val="0085043F"/>
    <w:rsid w:val="008505FF"/>
    <w:rsid w:val="00850883"/>
    <w:rsid w:val="00850D72"/>
    <w:rsid w:val="00851A4D"/>
    <w:rsid w:val="00851E03"/>
    <w:rsid w:val="00852A3F"/>
    <w:rsid w:val="008535E5"/>
    <w:rsid w:val="00853BA1"/>
    <w:rsid w:val="00854915"/>
    <w:rsid w:val="00855C15"/>
    <w:rsid w:val="00860614"/>
    <w:rsid w:val="0086116C"/>
    <w:rsid w:val="00861F83"/>
    <w:rsid w:val="00862569"/>
    <w:rsid w:val="008633BF"/>
    <w:rsid w:val="00863FF6"/>
    <w:rsid w:val="008645BE"/>
    <w:rsid w:val="00864AE9"/>
    <w:rsid w:val="0086505F"/>
    <w:rsid w:val="008654E6"/>
    <w:rsid w:val="0086796F"/>
    <w:rsid w:val="00870810"/>
    <w:rsid w:val="00871757"/>
    <w:rsid w:val="0087195E"/>
    <w:rsid w:val="0087225A"/>
    <w:rsid w:val="008725CC"/>
    <w:rsid w:val="00873318"/>
    <w:rsid w:val="00873DDC"/>
    <w:rsid w:val="00874B3F"/>
    <w:rsid w:val="00874D92"/>
    <w:rsid w:val="00876523"/>
    <w:rsid w:val="00876867"/>
    <w:rsid w:val="00877342"/>
    <w:rsid w:val="0088052B"/>
    <w:rsid w:val="00880CF7"/>
    <w:rsid w:val="00881C3C"/>
    <w:rsid w:val="008824E7"/>
    <w:rsid w:val="00883A1F"/>
    <w:rsid w:val="008845C4"/>
    <w:rsid w:val="008848A5"/>
    <w:rsid w:val="00890293"/>
    <w:rsid w:val="00890637"/>
    <w:rsid w:val="00891C18"/>
    <w:rsid w:val="0089240F"/>
    <w:rsid w:val="0089282A"/>
    <w:rsid w:val="0089295A"/>
    <w:rsid w:val="00894B45"/>
    <w:rsid w:val="008A111B"/>
    <w:rsid w:val="008A22D4"/>
    <w:rsid w:val="008A5C09"/>
    <w:rsid w:val="008A672F"/>
    <w:rsid w:val="008A6A35"/>
    <w:rsid w:val="008A73B1"/>
    <w:rsid w:val="008A7946"/>
    <w:rsid w:val="008B03CB"/>
    <w:rsid w:val="008B0472"/>
    <w:rsid w:val="008B0770"/>
    <w:rsid w:val="008B0B2B"/>
    <w:rsid w:val="008B375C"/>
    <w:rsid w:val="008B378E"/>
    <w:rsid w:val="008B5261"/>
    <w:rsid w:val="008B69A5"/>
    <w:rsid w:val="008B70EB"/>
    <w:rsid w:val="008C00FC"/>
    <w:rsid w:val="008C1E84"/>
    <w:rsid w:val="008C259F"/>
    <w:rsid w:val="008C4513"/>
    <w:rsid w:val="008C4FEB"/>
    <w:rsid w:val="008C50AC"/>
    <w:rsid w:val="008C7155"/>
    <w:rsid w:val="008C75AF"/>
    <w:rsid w:val="008C7AEA"/>
    <w:rsid w:val="008D04AD"/>
    <w:rsid w:val="008D069D"/>
    <w:rsid w:val="008D0A87"/>
    <w:rsid w:val="008D0B59"/>
    <w:rsid w:val="008D1C2A"/>
    <w:rsid w:val="008D2E99"/>
    <w:rsid w:val="008D3D0E"/>
    <w:rsid w:val="008D3DD2"/>
    <w:rsid w:val="008D4348"/>
    <w:rsid w:val="008D45B7"/>
    <w:rsid w:val="008D4657"/>
    <w:rsid w:val="008D69B8"/>
    <w:rsid w:val="008D78EF"/>
    <w:rsid w:val="008E1A2E"/>
    <w:rsid w:val="008E2795"/>
    <w:rsid w:val="008E33D0"/>
    <w:rsid w:val="008E340B"/>
    <w:rsid w:val="008E3A3B"/>
    <w:rsid w:val="008E4338"/>
    <w:rsid w:val="008E5BA4"/>
    <w:rsid w:val="008E6FE2"/>
    <w:rsid w:val="008F0D0F"/>
    <w:rsid w:val="008F0DD1"/>
    <w:rsid w:val="008F11C5"/>
    <w:rsid w:val="008F202A"/>
    <w:rsid w:val="008F38F6"/>
    <w:rsid w:val="008F393A"/>
    <w:rsid w:val="008F403B"/>
    <w:rsid w:val="008F42F9"/>
    <w:rsid w:val="008F5A83"/>
    <w:rsid w:val="008F6C53"/>
    <w:rsid w:val="008F7537"/>
    <w:rsid w:val="00901212"/>
    <w:rsid w:val="0090133C"/>
    <w:rsid w:val="0090173C"/>
    <w:rsid w:val="00901D0C"/>
    <w:rsid w:val="009027F3"/>
    <w:rsid w:val="00902A09"/>
    <w:rsid w:val="00902EA0"/>
    <w:rsid w:val="00904596"/>
    <w:rsid w:val="00906DC2"/>
    <w:rsid w:val="0090743E"/>
    <w:rsid w:val="00907B72"/>
    <w:rsid w:val="00907C57"/>
    <w:rsid w:val="00912127"/>
    <w:rsid w:val="00912CC2"/>
    <w:rsid w:val="00913521"/>
    <w:rsid w:val="00915942"/>
    <w:rsid w:val="00915BE9"/>
    <w:rsid w:val="00915D5C"/>
    <w:rsid w:val="009160E6"/>
    <w:rsid w:val="00916668"/>
    <w:rsid w:val="00916CD3"/>
    <w:rsid w:val="0091718E"/>
    <w:rsid w:val="00917B3A"/>
    <w:rsid w:val="00920AD3"/>
    <w:rsid w:val="009213BD"/>
    <w:rsid w:val="00921F80"/>
    <w:rsid w:val="00922E17"/>
    <w:rsid w:val="00923017"/>
    <w:rsid w:val="00923286"/>
    <w:rsid w:val="0092369F"/>
    <w:rsid w:val="0092534E"/>
    <w:rsid w:val="00925409"/>
    <w:rsid w:val="009259DA"/>
    <w:rsid w:val="00925AE0"/>
    <w:rsid w:val="00926244"/>
    <w:rsid w:val="00926614"/>
    <w:rsid w:val="009267D5"/>
    <w:rsid w:val="009269BD"/>
    <w:rsid w:val="00927587"/>
    <w:rsid w:val="00927959"/>
    <w:rsid w:val="00930527"/>
    <w:rsid w:val="00930B3C"/>
    <w:rsid w:val="009315AA"/>
    <w:rsid w:val="00931CA7"/>
    <w:rsid w:val="0093286F"/>
    <w:rsid w:val="00932C18"/>
    <w:rsid w:val="00932CB5"/>
    <w:rsid w:val="009336E7"/>
    <w:rsid w:val="00933DAD"/>
    <w:rsid w:val="00933FCC"/>
    <w:rsid w:val="009344C8"/>
    <w:rsid w:val="009347BF"/>
    <w:rsid w:val="00934B18"/>
    <w:rsid w:val="0093526F"/>
    <w:rsid w:val="009358C4"/>
    <w:rsid w:val="00935EF4"/>
    <w:rsid w:val="0093670F"/>
    <w:rsid w:val="00936866"/>
    <w:rsid w:val="00940356"/>
    <w:rsid w:val="009405A2"/>
    <w:rsid w:val="009417DC"/>
    <w:rsid w:val="00942D6E"/>
    <w:rsid w:val="009447E5"/>
    <w:rsid w:val="00944CA1"/>
    <w:rsid w:val="009452D7"/>
    <w:rsid w:val="00945862"/>
    <w:rsid w:val="0094586F"/>
    <w:rsid w:val="00945E0C"/>
    <w:rsid w:val="00951AC6"/>
    <w:rsid w:val="00951E97"/>
    <w:rsid w:val="00953F77"/>
    <w:rsid w:val="00955578"/>
    <w:rsid w:val="00955EB5"/>
    <w:rsid w:val="00957C59"/>
    <w:rsid w:val="00957CE5"/>
    <w:rsid w:val="0096041F"/>
    <w:rsid w:val="00961CCA"/>
    <w:rsid w:val="00961CD9"/>
    <w:rsid w:val="009630A5"/>
    <w:rsid w:val="00963DD7"/>
    <w:rsid w:val="009647F1"/>
    <w:rsid w:val="00964821"/>
    <w:rsid w:val="00965D0C"/>
    <w:rsid w:val="00966240"/>
    <w:rsid w:val="00966262"/>
    <w:rsid w:val="009663B8"/>
    <w:rsid w:val="0096653D"/>
    <w:rsid w:val="00966AE9"/>
    <w:rsid w:val="00967B0A"/>
    <w:rsid w:val="009700D2"/>
    <w:rsid w:val="00970956"/>
    <w:rsid w:val="00970B3F"/>
    <w:rsid w:val="00970B43"/>
    <w:rsid w:val="009718DF"/>
    <w:rsid w:val="00971C4B"/>
    <w:rsid w:val="00971C99"/>
    <w:rsid w:val="00972C74"/>
    <w:rsid w:val="00974000"/>
    <w:rsid w:val="00974ECF"/>
    <w:rsid w:val="00975D79"/>
    <w:rsid w:val="00976915"/>
    <w:rsid w:val="00976CBD"/>
    <w:rsid w:val="00976FB4"/>
    <w:rsid w:val="009817C3"/>
    <w:rsid w:val="00981E20"/>
    <w:rsid w:val="00982FCB"/>
    <w:rsid w:val="009833E0"/>
    <w:rsid w:val="009846FE"/>
    <w:rsid w:val="00984BA8"/>
    <w:rsid w:val="00984BC3"/>
    <w:rsid w:val="00984E79"/>
    <w:rsid w:val="00986DA6"/>
    <w:rsid w:val="00987AB0"/>
    <w:rsid w:val="0099082E"/>
    <w:rsid w:val="009908C4"/>
    <w:rsid w:val="00990C56"/>
    <w:rsid w:val="00990D50"/>
    <w:rsid w:val="009947ED"/>
    <w:rsid w:val="00994892"/>
    <w:rsid w:val="00994DE0"/>
    <w:rsid w:val="00995C01"/>
    <w:rsid w:val="00996316"/>
    <w:rsid w:val="00996A7A"/>
    <w:rsid w:val="00997205"/>
    <w:rsid w:val="009A0D45"/>
    <w:rsid w:val="009A1221"/>
    <w:rsid w:val="009A1FC6"/>
    <w:rsid w:val="009A2CFA"/>
    <w:rsid w:val="009A3DFA"/>
    <w:rsid w:val="009A429C"/>
    <w:rsid w:val="009A4404"/>
    <w:rsid w:val="009A45F4"/>
    <w:rsid w:val="009A54B2"/>
    <w:rsid w:val="009A616F"/>
    <w:rsid w:val="009A6D21"/>
    <w:rsid w:val="009A7C9A"/>
    <w:rsid w:val="009B0D8F"/>
    <w:rsid w:val="009B0DDB"/>
    <w:rsid w:val="009B1570"/>
    <w:rsid w:val="009B3C85"/>
    <w:rsid w:val="009B4A41"/>
    <w:rsid w:val="009B4B15"/>
    <w:rsid w:val="009B4F99"/>
    <w:rsid w:val="009B59C8"/>
    <w:rsid w:val="009B6F48"/>
    <w:rsid w:val="009B71D0"/>
    <w:rsid w:val="009B73B3"/>
    <w:rsid w:val="009B74D8"/>
    <w:rsid w:val="009C08FF"/>
    <w:rsid w:val="009C1459"/>
    <w:rsid w:val="009C28E3"/>
    <w:rsid w:val="009C2FC7"/>
    <w:rsid w:val="009C584A"/>
    <w:rsid w:val="009C58E8"/>
    <w:rsid w:val="009C6BE6"/>
    <w:rsid w:val="009D0130"/>
    <w:rsid w:val="009D0AD7"/>
    <w:rsid w:val="009D0C8D"/>
    <w:rsid w:val="009D11CD"/>
    <w:rsid w:val="009D2990"/>
    <w:rsid w:val="009D2DA2"/>
    <w:rsid w:val="009D379D"/>
    <w:rsid w:val="009D4C81"/>
    <w:rsid w:val="009D50AB"/>
    <w:rsid w:val="009D5254"/>
    <w:rsid w:val="009D542E"/>
    <w:rsid w:val="009D5893"/>
    <w:rsid w:val="009D75C8"/>
    <w:rsid w:val="009E00D3"/>
    <w:rsid w:val="009E02D2"/>
    <w:rsid w:val="009E058F"/>
    <w:rsid w:val="009E0878"/>
    <w:rsid w:val="009E0A3C"/>
    <w:rsid w:val="009E0BFC"/>
    <w:rsid w:val="009E10B1"/>
    <w:rsid w:val="009E11A3"/>
    <w:rsid w:val="009E17A2"/>
    <w:rsid w:val="009E23BF"/>
    <w:rsid w:val="009E2E13"/>
    <w:rsid w:val="009E3C18"/>
    <w:rsid w:val="009E3C5B"/>
    <w:rsid w:val="009E4C72"/>
    <w:rsid w:val="009E4EAE"/>
    <w:rsid w:val="009E56B4"/>
    <w:rsid w:val="009E60CB"/>
    <w:rsid w:val="009E64B2"/>
    <w:rsid w:val="009E7E92"/>
    <w:rsid w:val="009F049A"/>
    <w:rsid w:val="009F0A06"/>
    <w:rsid w:val="009F0D7D"/>
    <w:rsid w:val="009F12D5"/>
    <w:rsid w:val="009F1644"/>
    <w:rsid w:val="009F1AB3"/>
    <w:rsid w:val="009F1FC1"/>
    <w:rsid w:val="009F4143"/>
    <w:rsid w:val="009F486A"/>
    <w:rsid w:val="009F4B21"/>
    <w:rsid w:val="009F5BFB"/>
    <w:rsid w:val="009F5D95"/>
    <w:rsid w:val="009F6266"/>
    <w:rsid w:val="009F6B00"/>
    <w:rsid w:val="009F71E5"/>
    <w:rsid w:val="009F75CF"/>
    <w:rsid w:val="009F7B0F"/>
    <w:rsid w:val="00A004FA"/>
    <w:rsid w:val="00A006F6"/>
    <w:rsid w:val="00A00999"/>
    <w:rsid w:val="00A00F7E"/>
    <w:rsid w:val="00A01FE0"/>
    <w:rsid w:val="00A02574"/>
    <w:rsid w:val="00A03848"/>
    <w:rsid w:val="00A03FE0"/>
    <w:rsid w:val="00A050CD"/>
    <w:rsid w:val="00A05371"/>
    <w:rsid w:val="00A0545F"/>
    <w:rsid w:val="00A07767"/>
    <w:rsid w:val="00A07C56"/>
    <w:rsid w:val="00A10147"/>
    <w:rsid w:val="00A10FCD"/>
    <w:rsid w:val="00A1138E"/>
    <w:rsid w:val="00A126BA"/>
    <w:rsid w:val="00A12C75"/>
    <w:rsid w:val="00A13322"/>
    <w:rsid w:val="00A16B74"/>
    <w:rsid w:val="00A178F2"/>
    <w:rsid w:val="00A17AE3"/>
    <w:rsid w:val="00A17C94"/>
    <w:rsid w:val="00A2064F"/>
    <w:rsid w:val="00A206B3"/>
    <w:rsid w:val="00A206E2"/>
    <w:rsid w:val="00A210F4"/>
    <w:rsid w:val="00A22864"/>
    <w:rsid w:val="00A22868"/>
    <w:rsid w:val="00A22E83"/>
    <w:rsid w:val="00A230B4"/>
    <w:rsid w:val="00A2321E"/>
    <w:rsid w:val="00A2433C"/>
    <w:rsid w:val="00A24598"/>
    <w:rsid w:val="00A248FA"/>
    <w:rsid w:val="00A25057"/>
    <w:rsid w:val="00A25A74"/>
    <w:rsid w:val="00A269B1"/>
    <w:rsid w:val="00A269CE"/>
    <w:rsid w:val="00A26ED0"/>
    <w:rsid w:val="00A300AC"/>
    <w:rsid w:val="00A31D64"/>
    <w:rsid w:val="00A32EB2"/>
    <w:rsid w:val="00A3381A"/>
    <w:rsid w:val="00A339A9"/>
    <w:rsid w:val="00A33E30"/>
    <w:rsid w:val="00A348EB"/>
    <w:rsid w:val="00A35187"/>
    <w:rsid w:val="00A35609"/>
    <w:rsid w:val="00A36360"/>
    <w:rsid w:val="00A36B40"/>
    <w:rsid w:val="00A4032D"/>
    <w:rsid w:val="00A42306"/>
    <w:rsid w:val="00A4251E"/>
    <w:rsid w:val="00A4322E"/>
    <w:rsid w:val="00A43BC0"/>
    <w:rsid w:val="00A44A38"/>
    <w:rsid w:val="00A45997"/>
    <w:rsid w:val="00A46163"/>
    <w:rsid w:val="00A479D4"/>
    <w:rsid w:val="00A507CB"/>
    <w:rsid w:val="00A50DA2"/>
    <w:rsid w:val="00A51AE9"/>
    <w:rsid w:val="00A51B18"/>
    <w:rsid w:val="00A52280"/>
    <w:rsid w:val="00A52E65"/>
    <w:rsid w:val="00A52F98"/>
    <w:rsid w:val="00A53173"/>
    <w:rsid w:val="00A54360"/>
    <w:rsid w:val="00A551E3"/>
    <w:rsid w:val="00A55364"/>
    <w:rsid w:val="00A56518"/>
    <w:rsid w:val="00A57B3A"/>
    <w:rsid w:val="00A601CF"/>
    <w:rsid w:val="00A617AE"/>
    <w:rsid w:val="00A62449"/>
    <w:rsid w:val="00A6289F"/>
    <w:rsid w:val="00A63022"/>
    <w:rsid w:val="00A632E1"/>
    <w:rsid w:val="00A63716"/>
    <w:rsid w:val="00A6582F"/>
    <w:rsid w:val="00A660D4"/>
    <w:rsid w:val="00A666CA"/>
    <w:rsid w:val="00A669E2"/>
    <w:rsid w:val="00A70981"/>
    <w:rsid w:val="00A70B8E"/>
    <w:rsid w:val="00A70E77"/>
    <w:rsid w:val="00A72FF0"/>
    <w:rsid w:val="00A73B1E"/>
    <w:rsid w:val="00A742CD"/>
    <w:rsid w:val="00A745C2"/>
    <w:rsid w:val="00A746BF"/>
    <w:rsid w:val="00A75304"/>
    <w:rsid w:val="00A76E95"/>
    <w:rsid w:val="00A815EF"/>
    <w:rsid w:val="00A825A7"/>
    <w:rsid w:val="00A829F0"/>
    <w:rsid w:val="00A869F8"/>
    <w:rsid w:val="00A879FA"/>
    <w:rsid w:val="00A90653"/>
    <w:rsid w:val="00A90EE8"/>
    <w:rsid w:val="00A911E3"/>
    <w:rsid w:val="00A91235"/>
    <w:rsid w:val="00A91AC7"/>
    <w:rsid w:val="00A93031"/>
    <w:rsid w:val="00A93516"/>
    <w:rsid w:val="00A9370D"/>
    <w:rsid w:val="00A95197"/>
    <w:rsid w:val="00A95BA5"/>
    <w:rsid w:val="00A96229"/>
    <w:rsid w:val="00A96437"/>
    <w:rsid w:val="00A966C4"/>
    <w:rsid w:val="00A97C73"/>
    <w:rsid w:val="00AA26E4"/>
    <w:rsid w:val="00AA30C9"/>
    <w:rsid w:val="00AA54F8"/>
    <w:rsid w:val="00AA5A69"/>
    <w:rsid w:val="00AA7677"/>
    <w:rsid w:val="00AA770A"/>
    <w:rsid w:val="00AA7CEB"/>
    <w:rsid w:val="00AB0696"/>
    <w:rsid w:val="00AB18D5"/>
    <w:rsid w:val="00AB2195"/>
    <w:rsid w:val="00AB239F"/>
    <w:rsid w:val="00AB393D"/>
    <w:rsid w:val="00AB4272"/>
    <w:rsid w:val="00AB50F6"/>
    <w:rsid w:val="00AB58AC"/>
    <w:rsid w:val="00AB6581"/>
    <w:rsid w:val="00AB6C61"/>
    <w:rsid w:val="00AB6D67"/>
    <w:rsid w:val="00AB740D"/>
    <w:rsid w:val="00AB7A8D"/>
    <w:rsid w:val="00AB7DD7"/>
    <w:rsid w:val="00AC0253"/>
    <w:rsid w:val="00AC2313"/>
    <w:rsid w:val="00AC514B"/>
    <w:rsid w:val="00AC548B"/>
    <w:rsid w:val="00AC5AB3"/>
    <w:rsid w:val="00AC5BA3"/>
    <w:rsid w:val="00AD0B31"/>
    <w:rsid w:val="00AD2060"/>
    <w:rsid w:val="00AD3AD4"/>
    <w:rsid w:val="00AD3CDC"/>
    <w:rsid w:val="00AD3D5F"/>
    <w:rsid w:val="00AD479E"/>
    <w:rsid w:val="00AD54B3"/>
    <w:rsid w:val="00AD5694"/>
    <w:rsid w:val="00AD771F"/>
    <w:rsid w:val="00AE0739"/>
    <w:rsid w:val="00AE0C50"/>
    <w:rsid w:val="00AE0FC1"/>
    <w:rsid w:val="00AE26AE"/>
    <w:rsid w:val="00AE270E"/>
    <w:rsid w:val="00AE42B5"/>
    <w:rsid w:val="00AE5F56"/>
    <w:rsid w:val="00AE6656"/>
    <w:rsid w:val="00AE6BBF"/>
    <w:rsid w:val="00AE7B42"/>
    <w:rsid w:val="00AF1EB2"/>
    <w:rsid w:val="00AF1F92"/>
    <w:rsid w:val="00AF2499"/>
    <w:rsid w:val="00AF2B13"/>
    <w:rsid w:val="00AF3918"/>
    <w:rsid w:val="00AF5A29"/>
    <w:rsid w:val="00AF779D"/>
    <w:rsid w:val="00AF7AFF"/>
    <w:rsid w:val="00AF7F37"/>
    <w:rsid w:val="00B011FB"/>
    <w:rsid w:val="00B01C6A"/>
    <w:rsid w:val="00B02401"/>
    <w:rsid w:val="00B025AC"/>
    <w:rsid w:val="00B034B5"/>
    <w:rsid w:val="00B0370A"/>
    <w:rsid w:val="00B041C3"/>
    <w:rsid w:val="00B043AE"/>
    <w:rsid w:val="00B04DD2"/>
    <w:rsid w:val="00B05784"/>
    <w:rsid w:val="00B065F4"/>
    <w:rsid w:val="00B06F57"/>
    <w:rsid w:val="00B06F64"/>
    <w:rsid w:val="00B07124"/>
    <w:rsid w:val="00B1282A"/>
    <w:rsid w:val="00B143D9"/>
    <w:rsid w:val="00B15138"/>
    <w:rsid w:val="00B16B5B"/>
    <w:rsid w:val="00B178CC"/>
    <w:rsid w:val="00B20356"/>
    <w:rsid w:val="00B20FDE"/>
    <w:rsid w:val="00B21093"/>
    <w:rsid w:val="00B2112A"/>
    <w:rsid w:val="00B216BD"/>
    <w:rsid w:val="00B23332"/>
    <w:rsid w:val="00B2438E"/>
    <w:rsid w:val="00B25780"/>
    <w:rsid w:val="00B257EB"/>
    <w:rsid w:val="00B26709"/>
    <w:rsid w:val="00B271CA"/>
    <w:rsid w:val="00B3027C"/>
    <w:rsid w:val="00B32B41"/>
    <w:rsid w:val="00B366CA"/>
    <w:rsid w:val="00B370CF"/>
    <w:rsid w:val="00B37542"/>
    <w:rsid w:val="00B37577"/>
    <w:rsid w:val="00B37E80"/>
    <w:rsid w:val="00B40A5C"/>
    <w:rsid w:val="00B44339"/>
    <w:rsid w:val="00B44381"/>
    <w:rsid w:val="00B4535E"/>
    <w:rsid w:val="00B458AF"/>
    <w:rsid w:val="00B460B7"/>
    <w:rsid w:val="00B4766E"/>
    <w:rsid w:val="00B516AF"/>
    <w:rsid w:val="00B516FE"/>
    <w:rsid w:val="00B5282D"/>
    <w:rsid w:val="00B53A79"/>
    <w:rsid w:val="00B53DCB"/>
    <w:rsid w:val="00B551B7"/>
    <w:rsid w:val="00B56A81"/>
    <w:rsid w:val="00B56FD6"/>
    <w:rsid w:val="00B60119"/>
    <w:rsid w:val="00B60DBA"/>
    <w:rsid w:val="00B611C0"/>
    <w:rsid w:val="00B63AFB"/>
    <w:rsid w:val="00B642BB"/>
    <w:rsid w:val="00B654C5"/>
    <w:rsid w:val="00B66105"/>
    <w:rsid w:val="00B66593"/>
    <w:rsid w:val="00B70E90"/>
    <w:rsid w:val="00B72C13"/>
    <w:rsid w:val="00B72C24"/>
    <w:rsid w:val="00B72EC6"/>
    <w:rsid w:val="00B7306B"/>
    <w:rsid w:val="00B74195"/>
    <w:rsid w:val="00B75445"/>
    <w:rsid w:val="00B75B7B"/>
    <w:rsid w:val="00B763D6"/>
    <w:rsid w:val="00B76E53"/>
    <w:rsid w:val="00B7785E"/>
    <w:rsid w:val="00B77C56"/>
    <w:rsid w:val="00B80A50"/>
    <w:rsid w:val="00B81534"/>
    <w:rsid w:val="00B81940"/>
    <w:rsid w:val="00B822C3"/>
    <w:rsid w:val="00B853B6"/>
    <w:rsid w:val="00B8579F"/>
    <w:rsid w:val="00B86634"/>
    <w:rsid w:val="00B86793"/>
    <w:rsid w:val="00B8696D"/>
    <w:rsid w:val="00B86B43"/>
    <w:rsid w:val="00B87E1A"/>
    <w:rsid w:val="00B90159"/>
    <w:rsid w:val="00B90672"/>
    <w:rsid w:val="00B911DF"/>
    <w:rsid w:val="00B91F22"/>
    <w:rsid w:val="00B94130"/>
    <w:rsid w:val="00B947A5"/>
    <w:rsid w:val="00B94868"/>
    <w:rsid w:val="00B94BEE"/>
    <w:rsid w:val="00B957E8"/>
    <w:rsid w:val="00B9612A"/>
    <w:rsid w:val="00B966D9"/>
    <w:rsid w:val="00B97778"/>
    <w:rsid w:val="00BA0826"/>
    <w:rsid w:val="00BA1840"/>
    <w:rsid w:val="00BA1899"/>
    <w:rsid w:val="00BA2D7C"/>
    <w:rsid w:val="00BA3F5E"/>
    <w:rsid w:val="00BA6612"/>
    <w:rsid w:val="00BA6728"/>
    <w:rsid w:val="00BA70E0"/>
    <w:rsid w:val="00BA72EA"/>
    <w:rsid w:val="00BA742D"/>
    <w:rsid w:val="00BA761C"/>
    <w:rsid w:val="00BA7B18"/>
    <w:rsid w:val="00BA7EB8"/>
    <w:rsid w:val="00BA7FB2"/>
    <w:rsid w:val="00BB114E"/>
    <w:rsid w:val="00BB178C"/>
    <w:rsid w:val="00BB1BDC"/>
    <w:rsid w:val="00BB1E97"/>
    <w:rsid w:val="00BB3005"/>
    <w:rsid w:val="00BB30A2"/>
    <w:rsid w:val="00BB37FD"/>
    <w:rsid w:val="00BB4220"/>
    <w:rsid w:val="00BB5198"/>
    <w:rsid w:val="00BB53BE"/>
    <w:rsid w:val="00BB55FF"/>
    <w:rsid w:val="00BB6E58"/>
    <w:rsid w:val="00BB7D7E"/>
    <w:rsid w:val="00BC13AB"/>
    <w:rsid w:val="00BC1FF5"/>
    <w:rsid w:val="00BC2311"/>
    <w:rsid w:val="00BC3CEA"/>
    <w:rsid w:val="00BC3E79"/>
    <w:rsid w:val="00BC3FD4"/>
    <w:rsid w:val="00BC693C"/>
    <w:rsid w:val="00BC72B8"/>
    <w:rsid w:val="00BC7A80"/>
    <w:rsid w:val="00BD15B3"/>
    <w:rsid w:val="00BD1A97"/>
    <w:rsid w:val="00BD270D"/>
    <w:rsid w:val="00BD4892"/>
    <w:rsid w:val="00BD6EF5"/>
    <w:rsid w:val="00BD7266"/>
    <w:rsid w:val="00BE03C2"/>
    <w:rsid w:val="00BE0949"/>
    <w:rsid w:val="00BE256A"/>
    <w:rsid w:val="00BE2D29"/>
    <w:rsid w:val="00BE32DA"/>
    <w:rsid w:val="00BE4DBA"/>
    <w:rsid w:val="00BE5F4D"/>
    <w:rsid w:val="00BE5FA2"/>
    <w:rsid w:val="00BE6973"/>
    <w:rsid w:val="00BE6E8C"/>
    <w:rsid w:val="00BF06B9"/>
    <w:rsid w:val="00BF0715"/>
    <w:rsid w:val="00BF1510"/>
    <w:rsid w:val="00BF1929"/>
    <w:rsid w:val="00BF26DF"/>
    <w:rsid w:val="00BF26EA"/>
    <w:rsid w:val="00BF31D1"/>
    <w:rsid w:val="00BF395C"/>
    <w:rsid w:val="00BF3D26"/>
    <w:rsid w:val="00BF4192"/>
    <w:rsid w:val="00BF432A"/>
    <w:rsid w:val="00BF46C8"/>
    <w:rsid w:val="00BF4DDA"/>
    <w:rsid w:val="00BF50BC"/>
    <w:rsid w:val="00BF5526"/>
    <w:rsid w:val="00C00125"/>
    <w:rsid w:val="00C0123F"/>
    <w:rsid w:val="00C0184C"/>
    <w:rsid w:val="00C02345"/>
    <w:rsid w:val="00C03ADD"/>
    <w:rsid w:val="00C04F98"/>
    <w:rsid w:val="00C0516B"/>
    <w:rsid w:val="00C05683"/>
    <w:rsid w:val="00C0574C"/>
    <w:rsid w:val="00C05B76"/>
    <w:rsid w:val="00C05C1E"/>
    <w:rsid w:val="00C068F6"/>
    <w:rsid w:val="00C06A1D"/>
    <w:rsid w:val="00C0774B"/>
    <w:rsid w:val="00C0795C"/>
    <w:rsid w:val="00C103A1"/>
    <w:rsid w:val="00C10719"/>
    <w:rsid w:val="00C12293"/>
    <w:rsid w:val="00C16D05"/>
    <w:rsid w:val="00C17418"/>
    <w:rsid w:val="00C206E2"/>
    <w:rsid w:val="00C20A81"/>
    <w:rsid w:val="00C20FA3"/>
    <w:rsid w:val="00C216A5"/>
    <w:rsid w:val="00C223A3"/>
    <w:rsid w:val="00C23913"/>
    <w:rsid w:val="00C23EA4"/>
    <w:rsid w:val="00C256BF"/>
    <w:rsid w:val="00C266C6"/>
    <w:rsid w:val="00C26995"/>
    <w:rsid w:val="00C26D87"/>
    <w:rsid w:val="00C27A15"/>
    <w:rsid w:val="00C31203"/>
    <w:rsid w:val="00C31FDA"/>
    <w:rsid w:val="00C32453"/>
    <w:rsid w:val="00C341BA"/>
    <w:rsid w:val="00C34BFA"/>
    <w:rsid w:val="00C35678"/>
    <w:rsid w:val="00C35DBC"/>
    <w:rsid w:val="00C35DD2"/>
    <w:rsid w:val="00C3601D"/>
    <w:rsid w:val="00C36134"/>
    <w:rsid w:val="00C407E1"/>
    <w:rsid w:val="00C410C6"/>
    <w:rsid w:val="00C41C58"/>
    <w:rsid w:val="00C44418"/>
    <w:rsid w:val="00C46769"/>
    <w:rsid w:val="00C50A78"/>
    <w:rsid w:val="00C50E6F"/>
    <w:rsid w:val="00C510B7"/>
    <w:rsid w:val="00C51C73"/>
    <w:rsid w:val="00C523D1"/>
    <w:rsid w:val="00C527E8"/>
    <w:rsid w:val="00C53957"/>
    <w:rsid w:val="00C53AAE"/>
    <w:rsid w:val="00C5436B"/>
    <w:rsid w:val="00C54EE6"/>
    <w:rsid w:val="00C56207"/>
    <w:rsid w:val="00C56772"/>
    <w:rsid w:val="00C56B0D"/>
    <w:rsid w:val="00C570A0"/>
    <w:rsid w:val="00C57D5B"/>
    <w:rsid w:val="00C606C7"/>
    <w:rsid w:val="00C629B4"/>
    <w:rsid w:val="00C63E4C"/>
    <w:rsid w:val="00C6548E"/>
    <w:rsid w:val="00C6713F"/>
    <w:rsid w:val="00C673E4"/>
    <w:rsid w:val="00C7014A"/>
    <w:rsid w:val="00C70DE1"/>
    <w:rsid w:val="00C72AF3"/>
    <w:rsid w:val="00C72CB6"/>
    <w:rsid w:val="00C740FB"/>
    <w:rsid w:val="00C746E8"/>
    <w:rsid w:val="00C74EC5"/>
    <w:rsid w:val="00C74F08"/>
    <w:rsid w:val="00C752E6"/>
    <w:rsid w:val="00C75BFE"/>
    <w:rsid w:val="00C80E9C"/>
    <w:rsid w:val="00C822B3"/>
    <w:rsid w:val="00C85EC6"/>
    <w:rsid w:val="00C8651B"/>
    <w:rsid w:val="00C8744C"/>
    <w:rsid w:val="00C877A8"/>
    <w:rsid w:val="00C879D8"/>
    <w:rsid w:val="00C90E1D"/>
    <w:rsid w:val="00C90EAA"/>
    <w:rsid w:val="00C90ECE"/>
    <w:rsid w:val="00C915B1"/>
    <w:rsid w:val="00C920D0"/>
    <w:rsid w:val="00C93AF0"/>
    <w:rsid w:val="00C93E4C"/>
    <w:rsid w:val="00C9427E"/>
    <w:rsid w:val="00C94DB4"/>
    <w:rsid w:val="00C94FA7"/>
    <w:rsid w:val="00C960C3"/>
    <w:rsid w:val="00C962AF"/>
    <w:rsid w:val="00C9662B"/>
    <w:rsid w:val="00C96940"/>
    <w:rsid w:val="00C96B43"/>
    <w:rsid w:val="00C9730C"/>
    <w:rsid w:val="00CA01C2"/>
    <w:rsid w:val="00CA024E"/>
    <w:rsid w:val="00CA0FA5"/>
    <w:rsid w:val="00CA198C"/>
    <w:rsid w:val="00CA2095"/>
    <w:rsid w:val="00CA2575"/>
    <w:rsid w:val="00CA2AF4"/>
    <w:rsid w:val="00CA417A"/>
    <w:rsid w:val="00CA4B9A"/>
    <w:rsid w:val="00CA7A5B"/>
    <w:rsid w:val="00CB06A2"/>
    <w:rsid w:val="00CB0BF4"/>
    <w:rsid w:val="00CB20DD"/>
    <w:rsid w:val="00CB21A2"/>
    <w:rsid w:val="00CB232A"/>
    <w:rsid w:val="00CB3179"/>
    <w:rsid w:val="00CB3738"/>
    <w:rsid w:val="00CB43AE"/>
    <w:rsid w:val="00CB53BB"/>
    <w:rsid w:val="00CB53DC"/>
    <w:rsid w:val="00CB58C5"/>
    <w:rsid w:val="00CB5AF8"/>
    <w:rsid w:val="00CB5DA3"/>
    <w:rsid w:val="00CB63A3"/>
    <w:rsid w:val="00CB67F6"/>
    <w:rsid w:val="00CB7119"/>
    <w:rsid w:val="00CB7C01"/>
    <w:rsid w:val="00CB7CAD"/>
    <w:rsid w:val="00CC0189"/>
    <w:rsid w:val="00CC0612"/>
    <w:rsid w:val="00CC1798"/>
    <w:rsid w:val="00CC25AB"/>
    <w:rsid w:val="00CC291F"/>
    <w:rsid w:val="00CC2C2C"/>
    <w:rsid w:val="00CC33DA"/>
    <w:rsid w:val="00CC5C9E"/>
    <w:rsid w:val="00CC6D62"/>
    <w:rsid w:val="00CC7ABB"/>
    <w:rsid w:val="00CD017C"/>
    <w:rsid w:val="00CD134B"/>
    <w:rsid w:val="00CD1EE5"/>
    <w:rsid w:val="00CD4153"/>
    <w:rsid w:val="00CD442C"/>
    <w:rsid w:val="00CD648B"/>
    <w:rsid w:val="00CD66FD"/>
    <w:rsid w:val="00CD7083"/>
    <w:rsid w:val="00CD781E"/>
    <w:rsid w:val="00CD7A83"/>
    <w:rsid w:val="00CE0574"/>
    <w:rsid w:val="00CE0670"/>
    <w:rsid w:val="00CE1E14"/>
    <w:rsid w:val="00CE2C64"/>
    <w:rsid w:val="00CE3284"/>
    <w:rsid w:val="00CE50EB"/>
    <w:rsid w:val="00CE5B4B"/>
    <w:rsid w:val="00CE63B7"/>
    <w:rsid w:val="00CE6495"/>
    <w:rsid w:val="00CE6884"/>
    <w:rsid w:val="00CE73FF"/>
    <w:rsid w:val="00CE7C0B"/>
    <w:rsid w:val="00CF005C"/>
    <w:rsid w:val="00CF0124"/>
    <w:rsid w:val="00CF02C8"/>
    <w:rsid w:val="00CF05ED"/>
    <w:rsid w:val="00CF155C"/>
    <w:rsid w:val="00CF16D4"/>
    <w:rsid w:val="00CF1E93"/>
    <w:rsid w:val="00CF38FF"/>
    <w:rsid w:val="00CF3E6E"/>
    <w:rsid w:val="00CF442E"/>
    <w:rsid w:val="00CF445D"/>
    <w:rsid w:val="00CF6FAC"/>
    <w:rsid w:val="00CF755A"/>
    <w:rsid w:val="00D002BC"/>
    <w:rsid w:val="00D00B48"/>
    <w:rsid w:val="00D01C58"/>
    <w:rsid w:val="00D023EF"/>
    <w:rsid w:val="00D03469"/>
    <w:rsid w:val="00D03624"/>
    <w:rsid w:val="00D03B67"/>
    <w:rsid w:val="00D042B8"/>
    <w:rsid w:val="00D04605"/>
    <w:rsid w:val="00D0630E"/>
    <w:rsid w:val="00D069F2"/>
    <w:rsid w:val="00D1184E"/>
    <w:rsid w:val="00D12EE2"/>
    <w:rsid w:val="00D14883"/>
    <w:rsid w:val="00D14E08"/>
    <w:rsid w:val="00D15A32"/>
    <w:rsid w:val="00D15DC4"/>
    <w:rsid w:val="00D16007"/>
    <w:rsid w:val="00D17444"/>
    <w:rsid w:val="00D17B79"/>
    <w:rsid w:val="00D20BF8"/>
    <w:rsid w:val="00D20CE8"/>
    <w:rsid w:val="00D21FEC"/>
    <w:rsid w:val="00D22AAB"/>
    <w:rsid w:val="00D22B03"/>
    <w:rsid w:val="00D22B0A"/>
    <w:rsid w:val="00D2321B"/>
    <w:rsid w:val="00D234A8"/>
    <w:rsid w:val="00D23EF6"/>
    <w:rsid w:val="00D2545F"/>
    <w:rsid w:val="00D261C0"/>
    <w:rsid w:val="00D26A1F"/>
    <w:rsid w:val="00D274DC"/>
    <w:rsid w:val="00D27DC9"/>
    <w:rsid w:val="00D30269"/>
    <w:rsid w:val="00D31831"/>
    <w:rsid w:val="00D32046"/>
    <w:rsid w:val="00D3297A"/>
    <w:rsid w:val="00D364D3"/>
    <w:rsid w:val="00D36914"/>
    <w:rsid w:val="00D4081F"/>
    <w:rsid w:val="00D41602"/>
    <w:rsid w:val="00D41724"/>
    <w:rsid w:val="00D41E29"/>
    <w:rsid w:val="00D435DA"/>
    <w:rsid w:val="00D448E6"/>
    <w:rsid w:val="00D44E83"/>
    <w:rsid w:val="00D453B5"/>
    <w:rsid w:val="00D4561F"/>
    <w:rsid w:val="00D45A2E"/>
    <w:rsid w:val="00D45AF1"/>
    <w:rsid w:val="00D45D2A"/>
    <w:rsid w:val="00D467DB"/>
    <w:rsid w:val="00D47338"/>
    <w:rsid w:val="00D47973"/>
    <w:rsid w:val="00D506BE"/>
    <w:rsid w:val="00D514AB"/>
    <w:rsid w:val="00D522FA"/>
    <w:rsid w:val="00D527BD"/>
    <w:rsid w:val="00D52BB1"/>
    <w:rsid w:val="00D53983"/>
    <w:rsid w:val="00D54679"/>
    <w:rsid w:val="00D54ABA"/>
    <w:rsid w:val="00D6074E"/>
    <w:rsid w:val="00D61102"/>
    <w:rsid w:val="00D6192B"/>
    <w:rsid w:val="00D63C53"/>
    <w:rsid w:val="00D6422D"/>
    <w:rsid w:val="00D66F2F"/>
    <w:rsid w:val="00D676F7"/>
    <w:rsid w:val="00D7386B"/>
    <w:rsid w:val="00D73CB0"/>
    <w:rsid w:val="00D73D3A"/>
    <w:rsid w:val="00D74356"/>
    <w:rsid w:val="00D743CF"/>
    <w:rsid w:val="00D7693F"/>
    <w:rsid w:val="00D776C6"/>
    <w:rsid w:val="00D779B1"/>
    <w:rsid w:val="00D80BA2"/>
    <w:rsid w:val="00D811D2"/>
    <w:rsid w:val="00D81582"/>
    <w:rsid w:val="00D82DC2"/>
    <w:rsid w:val="00D82F5F"/>
    <w:rsid w:val="00D83B12"/>
    <w:rsid w:val="00D83D12"/>
    <w:rsid w:val="00D864C8"/>
    <w:rsid w:val="00D86E8F"/>
    <w:rsid w:val="00D877C2"/>
    <w:rsid w:val="00D90518"/>
    <w:rsid w:val="00D9074D"/>
    <w:rsid w:val="00D909DE"/>
    <w:rsid w:val="00D92403"/>
    <w:rsid w:val="00D92802"/>
    <w:rsid w:val="00D92C5C"/>
    <w:rsid w:val="00D92FF9"/>
    <w:rsid w:val="00D937A8"/>
    <w:rsid w:val="00D94238"/>
    <w:rsid w:val="00D95FF6"/>
    <w:rsid w:val="00D97469"/>
    <w:rsid w:val="00DA0122"/>
    <w:rsid w:val="00DA2849"/>
    <w:rsid w:val="00DA43C8"/>
    <w:rsid w:val="00DA4F82"/>
    <w:rsid w:val="00DA527B"/>
    <w:rsid w:val="00DA56AE"/>
    <w:rsid w:val="00DA639C"/>
    <w:rsid w:val="00DA7412"/>
    <w:rsid w:val="00DA79AE"/>
    <w:rsid w:val="00DB0893"/>
    <w:rsid w:val="00DB16BB"/>
    <w:rsid w:val="00DB3221"/>
    <w:rsid w:val="00DB4246"/>
    <w:rsid w:val="00DB4D1B"/>
    <w:rsid w:val="00DB5A94"/>
    <w:rsid w:val="00DC1611"/>
    <w:rsid w:val="00DC269C"/>
    <w:rsid w:val="00DC3BD2"/>
    <w:rsid w:val="00DC3E1A"/>
    <w:rsid w:val="00DC4D00"/>
    <w:rsid w:val="00DC4DFF"/>
    <w:rsid w:val="00DC570F"/>
    <w:rsid w:val="00DC5E3A"/>
    <w:rsid w:val="00DC5FDD"/>
    <w:rsid w:val="00DC733B"/>
    <w:rsid w:val="00DC746A"/>
    <w:rsid w:val="00DC7B76"/>
    <w:rsid w:val="00DD0690"/>
    <w:rsid w:val="00DD179D"/>
    <w:rsid w:val="00DD18D7"/>
    <w:rsid w:val="00DD1DCE"/>
    <w:rsid w:val="00DD1ED2"/>
    <w:rsid w:val="00DD25D5"/>
    <w:rsid w:val="00DD34CD"/>
    <w:rsid w:val="00DD4366"/>
    <w:rsid w:val="00DD5D90"/>
    <w:rsid w:val="00DD5EFC"/>
    <w:rsid w:val="00DD624D"/>
    <w:rsid w:val="00DD6486"/>
    <w:rsid w:val="00DD6981"/>
    <w:rsid w:val="00DD7050"/>
    <w:rsid w:val="00DD75A5"/>
    <w:rsid w:val="00DD76EC"/>
    <w:rsid w:val="00DD7B45"/>
    <w:rsid w:val="00DE16C0"/>
    <w:rsid w:val="00DE22C2"/>
    <w:rsid w:val="00DE2684"/>
    <w:rsid w:val="00DE39FA"/>
    <w:rsid w:val="00DE4EA3"/>
    <w:rsid w:val="00DE6B3A"/>
    <w:rsid w:val="00DE7E0C"/>
    <w:rsid w:val="00DF0007"/>
    <w:rsid w:val="00DF02D5"/>
    <w:rsid w:val="00DF0375"/>
    <w:rsid w:val="00DF1CDA"/>
    <w:rsid w:val="00DF314F"/>
    <w:rsid w:val="00DF34EA"/>
    <w:rsid w:val="00DF54ED"/>
    <w:rsid w:val="00DF5DA6"/>
    <w:rsid w:val="00DF6DB6"/>
    <w:rsid w:val="00DF7B15"/>
    <w:rsid w:val="00DF7F99"/>
    <w:rsid w:val="00E00077"/>
    <w:rsid w:val="00E005A1"/>
    <w:rsid w:val="00E0123A"/>
    <w:rsid w:val="00E01FAB"/>
    <w:rsid w:val="00E022FB"/>
    <w:rsid w:val="00E03C07"/>
    <w:rsid w:val="00E041F5"/>
    <w:rsid w:val="00E0487D"/>
    <w:rsid w:val="00E0556A"/>
    <w:rsid w:val="00E05839"/>
    <w:rsid w:val="00E059BE"/>
    <w:rsid w:val="00E06EF7"/>
    <w:rsid w:val="00E074DF"/>
    <w:rsid w:val="00E107C8"/>
    <w:rsid w:val="00E12CAD"/>
    <w:rsid w:val="00E14EB0"/>
    <w:rsid w:val="00E1734A"/>
    <w:rsid w:val="00E17DC4"/>
    <w:rsid w:val="00E17FD3"/>
    <w:rsid w:val="00E200D2"/>
    <w:rsid w:val="00E209B3"/>
    <w:rsid w:val="00E22972"/>
    <w:rsid w:val="00E22A40"/>
    <w:rsid w:val="00E239EF"/>
    <w:rsid w:val="00E23D00"/>
    <w:rsid w:val="00E25D10"/>
    <w:rsid w:val="00E26678"/>
    <w:rsid w:val="00E26BEB"/>
    <w:rsid w:val="00E26D98"/>
    <w:rsid w:val="00E26E53"/>
    <w:rsid w:val="00E30121"/>
    <w:rsid w:val="00E30FA3"/>
    <w:rsid w:val="00E32467"/>
    <w:rsid w:val="00E32708"/>
    <w:rsid w:val="00E3271E"/>
    <w:rsid w:val="00E33E2E"/>
    <w:rsid w:val="00E347C5"/>
    <w:rsid w:val="00E34C11"/>
    <w:rsid w:val="00E35002"/>
    <w:rsid w:val="00E355C5"/>
    <w:rsid w:val="00E35C3D"/>
    <w:rsid w:val="00E370E1"/>
    <w:rsid w:val="00E41E16"/>
    <w:rsid w:val="00E4249F"/>
    <w:rsid w:val="00E42F61"/>
    <w:rsid w:val="00E459E4"/>
    <w:rsid w:val="00E45D8F"/>
    <w:rsid w:val="00E4670C"/>
    <w:rsid w:val="00E46FB3"/>
    <w:rsid w:val="00E473AB"/>
    <w:rsid w:val="00E479AB"/>
    <w:rsid w:val="00E47CA6"/>
    <w:rsid w:val="00E52D7B"/>
    <w:rsid w:val="00E54E07"/>
    <w:rsid w:val="00E55387"/>
    <w:rsid w:val="00E559B6"/>
    <w:rsid w:val="00E60102"/>
    <w:rsid w:val="00E61168"/>
    <w:rsid w:val="00E611F0"/>
    <w:rsid w:val="00E61201"/>
    <w:rsid w:val="00E61379"/>
    <w:rsid w:val="00E61448"/>
    <w:rsid w:val="00E62058"/>
    <w:rsid w:val="00E63BCC"/>
    <w:rsid w:val="00E63C24"/>
    <w:rsid w:val="00E642DD"/>
    <w:rsid w:val="00E64801"/>
    <w:rsid w:val="00E64BC5"/>
    <w:rsid w:val="00E65AF6"/>
    <w:rsid w:val="00E665AA"/>
    <w:rsid w:val="00E66D59"/>
    <w:rsid w:val="00E67B8D"/>
    <w:rsid w:val="00E70DB3"/>
    <w:rsid w:val="00E70F2C"/>
    <w:rsid w:val="00E71216"/>
    <w:rsid w:val="00E71697"/>
    <w:rsid w:val="00E72210"/>
    <w:rsid w:val="00E74B0F"/>
    <w:rsid w:val="00E74CD0"/>
    <w:rsid w:val="00E77F19"/>
    <w:rsid w:val="00E808C9"/>
    <w:rsid w:val="00E81294"/>
    <w:rsid w:val="00E814C5"/>
    <w:rsid w:val="00E8161C"/>
    <w:rsid w:val="00E81AA1"/>
    <w:rsid w:val="00E82F4C"/>
    <w:rsid w:val="00E833DB"/>
    <w:rsid w:val="00E83D85"/>
    <w:rsid w:val="00E84686"/>
    <w:rsid w:val="00E84B3A"/>
    <w:rsid w:val="00E860F9"/>
    <w:rsid w:val="00E8621E"/>
    <w:rsid w:val="00E86D43"/>
    <w:rsid w:val="00E8731E"/>
    <w:rsid w:val="00E8789D"/>
    <w:rsid w:val="00E87936"/>
    <w:rsid w:val="00E87A4C"/>
    <w:rsid w:val="00E9080C"/>
    <w:rsid w:val="00E9105C"/>
    <w:rsid w:val="00E91C71"/>
    <w:rsid w:val="00E91D14"/>
    <w:rsid w:val="00E93022"/>
    <w:rsid w:val="00E93CA3"/>
    <w:rsid w:val="00E94766"/>
    <w:rsid w:val="00E95399"/>
    <w:rsid w:val="00E95429"/>
    <w:rsid w:val="00E96CD6"/>
    <w:rsid w:val="00E9745D"/>
    <w:rsid w:val="00E97D57"/>
    <w:rsid w:val="00EA1250"/>
    <w:rsid w:val="00EA1755"/>
    <w:rsid w:val="00EA196E"/>
    <w:rsid w:val="00EA319C"/>
    <w:rsid w:val="00EA3D2A"/>
    <w:rsid w:val="00EA3F1C"/>
    <w:rsid w:val="00EA5D49"/>
    <w:rsid w:val="00EA6BA1"/>
    <w:rsid w:val="00EA7D8B"/>
    <w:rsid w:val="00EB1510"/>
    <w:rsid w:val="00EB15EB"/>
    <w:rsid w:val="00EB1A2D"/>
    <w:rsid w:val="00EB2AA9"/>
    <w:rsid w:val="00EB48BC"/>
    <w:rsid w:val="00EB4A0A"/>
    <w:rsid w:val="00EB4D0B"/>
    <w:rsid w:val="00EB4D50"/>
    <w:rsid w:val="00EB4DAB"/>
    <w:rsid w:val="00EB5430"/>
    <w:rsid w:val="00EB6695"/>
    <w:rsid w:val="00EB75DA"/>
    <w:rsid w:val="00EC2A7E"/>
    <w:rsid w:val="00EC35D0"/>
    <w:rsid w:val="00EC4B4B"/>
    <w:rsid w:val="00EC507D"/>
    <w:rsid w:val="00EC57EA"/>
    <w:rsid w:val="00EC5BE4"/>
    <w:rsid w:val="00EC7CE6"/>
    <w:rsid w:val="00ED0306"/>
    <w:rsid w:val="00ED0347"/>
    <w:rsid w:val="00ED1296"/>
    <w:rsid w:val="00ED1342"/>
    <w:rsid w:val="00ED19B7"/>
    <w:rsid w:val="00ED2161"/>
    <w:rsid w:val="00ED2767"/>
    <w:rsid w:val="00ED2CD1"/>
    <w:rsid w:val="00ED4E94"/>
    <w:rsid w:val="00ED5F07"/>
    <w:rsid w:val="00ED7AAE"/>
    <w:rsid w:val="00EE0772"/>
    <w:rsid w:val="00EE081B"/>
    <w:rsid w:val="00EE10FE"/>
    <w:rsid w:val="00EE1880"/>
    <w:rsid w:val="00EE1F32"/>
    <w:rsid w:val="00EE2A69"/>
    <w:rsid w:val="00EE3498"/>
    <w:rsid w:val="00EE3DFF"/>
    <w:rsid w:val="00EE4912"/>
    <w:rsid w:val="00EE5A32"/>
    <w:rsid w:val="00EE5DAC"/>
    <w:rsid w:val="00EE5E64"/>
    <w:rsid w:val="00EE6D1C"/>
    <w:rsid w:val="00EE6F12"/>
    <w:rsid w:val="00EF09E1"/>
    <w:rsid w:val="00EF1436"/>
    <w:rsid w:val="00EF1B47"/>
    <w:rsid w:val="00EF1EB6"/>
    <w:rsid w:val="00EF257A"/>
    <w:rsid w:val="00EF4735"/>
    <w:rsid w:val="00EF56C3"/>
    <w:rsid w:val="00EF7E02"/>
    <w:rsid w:val="00F0021C"/>
    <w:rsid w:val="00F0120D"/>
    <w:rsid w:val="00F01759"/>
    <w:rsid w:val="00F01AC0"/>
    <w:rsid w:val="00F035CD"/>
    <w:rsid w:val="00F064F5"/>
    <w:rsid w:val="00F06B4B"/>
    <w:rsid w:val="00F104FF"/>
    <w:rsid w:val="00F108B6"/>
    <w:rsid w:val="00F11AB5"/>
    <w:rsid w:val="00F11C38"/>
    <w:rsid w:val="00F12345"/>
    <w:rsid w:val="00F125FE"/>
    <w:rsid w:val="00F12A39"/>
    <w:rsid w:val="00F13469"/>
    <w:rsid w:val="00F15065"/>
    <w:rsid w:val="00F170EA"/>
    <w:rsid w:val="00F1715E"/>
    <w:rsid w:val="00F174D4"/>
    <w:rsid w:val="00F2022B"/>
    <w:rsid w:val="00F2088D"/>
    <w:rsid w:val="00F20D4B"/>
    <w:rsid w:val="00F20F42"/>
    <w:rsid w:val="00F20F9A"/>
    <w:rsid w:val="00F215EE"/>
    <w:rsid w:val="00F21DA7"/>
    <w:rsid w:val="00F22512"/>
    <w:rsid w:val="00F225E6"/>
    <w:rsid w:val="00F225F8"/>
    <w:rsid w:val="00F228F1"/>
    <w:rsid w:val="00F22A28"/>
    <w:rsid w:val="00F23111"/>
    <w:rsid w:val="00F2334D"/>
    <w:rsid w:val="00F23EF4"/>
    <w:rsid w:val="00F251EA"/>
    <w:rsid w:val="00F2579C"/>
    <w:rsid w:val="00F266B0"/>
    <w:rsid w:val="00F26768"/>
    <w:rsid w:val="00F26B94"/>
    <w:rsid w:val="00F277E6"/>
    <w:rsid w:val="00F30D14"/>
    <w:rsid w:val="00F32B97"/>
    <w:rsid w:val="00F32BCE"/>
    <w:rsid w:val="00F33C72"/>
    <w:rsid w:val="00F360E0"/>
    <w:rsid w:val="00F404F9"/>
    <w:rsid w:val="00F4229F"/>
    <w:rsid w:val="00F42CCE"/>
    <w:rsid w:val="00F42F11"/>
    <w:rsid w:val="00F432E5"/>
    <w:rsid w:val="00F43337"/>
    <w:rsid w:val="00F44E32"/>
    <w:rsid w:val="00F46B31"/>
    <w:rsid w:val="00F508C0"/>
    <w:rsid w:val="00F51CA0"/>
    <w:rsid w:val="00F52C4C"/>
    <w:rsid w:val="00F5377E"/>
    <w:rsid w:val="00F54708"/>
    <w:rsid w:val="00F54927"/>
    <w:rsid w:val="00F54C81"/>
    <w:rsid w:val="00F54E01"/>
    <w:rsid w:val="00F5520F"/>
    <w:rsid w:val="00F56329"/>
    <w:rsid w:val="00F6004D"/>
    <w:rsid w:val="00F605B4"/>
    <w:rsid w:val="00F60CF4"/>
    <w:rsid w:val="00F613EE"/>
    <w:rsid w:val="00F62834"/>
    <w:rsid w:val="00F62E16"/>
    <w:rsid w:val="00F63CE4"/>
    <w:rsid w:val="00F6529A"/>
    <w:rsid w:val="00F6582B"/>
    <w:rsid w:val="00F662EC"/>
    <w:rsid w:val="00F7191C"/>
    <w:rsid w:val="00F726AD"/>
    <w:rsid w:val="00F72C7B"/>
    <w:rsid w:val="00F72FFB"/>
    <w:rsid w:val="00F75554"/>
    <w:rsid w:val="00F76426"/>
    <w:rsid w:val="00F76996"/>
    <w:rsid w:val="00F76FAE"/>
    <w:rsid w:val="00F77045"/>
    <w:rsid w:val="00F8059D"/>
    <w:rsid w:val="00F82859"/>
    <w:rsid w:val="00F82A4C"/>
    <w:rsid w:val="00F82A8A"/>
    <w:rsid w:val="00F857F0"/>
    <w:rsid w:val="00F87214"/>
    <w:rsid w:val="00F938FC"/>
    <w:rsid w:val="00F93E49"/>
    <w:rsid w:val="00F9712F"/>
    <w:rsid w:val="00F97F49"/>
    <w:rsid w:val="00FA0031"/>
    <w:rsid w:val="00FA083F"/>
    <w:rsid w:val="00FA1E4B"/>
    <w:rsid w:val="00FA27A3"/>
    <w:rsid w:val="00FA28A1"/>
    <w:rsid w:val="00FA40A0"/>
    <w:rsid w:val="00FA4573"/>
    <w:rsid w:val="00FA5526"/>
    <w:rsid w:val="00FA59C2"/>
    <w:rsid w:val="00FA6C73"/>
    <w:rsid w:val="00FB033D"/>
    <w:rsid w:val="00FB23B2"/>
    <w:rsid w:val="00FB309C"/>
    <w:rsid w:val="00FB350B"/>
    <w:rsid w:val="00FB36D6"/>
    <w:rsid w:val="00FB3928"/>
    <w:rsid w:val="00FB405E"/>
    <w:rsid w:val="00FB4689"/>
    <w:rsid w:val="00FB4F01"/>
    <w:rsid w:val="00FB4FC3"/>
    <w:rsid w:val="00FB634A"/>
    <w:rsid w:val="00FB674D"/>
    <w:rsid w:val="00FB71E7"/>
    <w:rsid w:val="00FB7CF4"/>
    <w:rsid w:val="00FC0433"/>
    <w:rsid w:val="00FC043D"/>
    <w:rsid w:val="00FC073A"/>
    <w:rsid w:val="00FC2BA8"/>
    <w:rsid w:val="00FC2EA2"/>
    <w:rsid w:val="00FC2EED"/>
    <w:rsid w:val="00FC3588"/>
    <w:rsid w:val="00FC3BE3"/>
    <w:rsid w:val="00FC4CB3"/>
    <w:rsid w:val="00FC5407"/>
    <w:rsid w:val="00FC548C"/>
    <w:rsid w:val="00FC5648"/>
    <w:rsid w:val="00FC5C8C"/>
    <w:rsid w:val="00FC66EB"/>
    <w:rsid w:val="00FC6802"/>
    <w:rsid w:val="00FC72C8"/>
    <w:rsid w:val="00FD0966"/>
    <w:rsid w:val="00FD10FA"/>
    <w:rsid w:val="00FD12B2"/>
    <w:rsid w:val="00FD1C4E"/>
    <w:rsid w:val="00FD28CF"/>
    <w:rsid w:val="00FD3A9B"/>
    <w:rsid w:val="00FD5090"/>
    <w:rsid w:val="00FD5464"/>
    <w:rsid w:val="00FD593C"/>
    <w:rsid w:val="00FD60CC"/>
    <w:rsid w:val="00FD653C"/>
    <w:rsid w:val="00FD65B2"/>
    <w:rsid w:val="00FE11BF"/>
    <w:rsid w:val="00FE1D8B"/>
    <w:rsid w:val="00FE217C"/>
    <w:rsid w:val="00FE2DAC"/>
    <w:rsid w:val="00FE3F47"/>
    <w:rsid w:val="00FE441E"/>
    <w:rsid w:val="00FE64C8"/>
    <w:rsid w:val="00FE6EFA"/>
    <w:rsid w:val="00FF1A72"/>
    <w:rsid w:val="00FF1F87"/>
    <w:rsid w:val="00FF2034"/>
    <w:rsid w:val="00FF22B9"/>
    <w:rsid w:val="00FF2ABC"/>
    <w:rsid w:val="00FF4A6C"/>
    <w:rsid w:val="00FF4DB0"/>
    <w:rsid w:val="00FF5089"/>
    <w:rsid w:val="00FF51CE"/>
    <w:rsid w:val="00FF5AFA"/>
    <w:rsid w:val="00FF60B5"/>
    <w:rsid w:val="00FF62B3"/>
    <w:rsid w:val="00FF6BB5"/>
    <w:rsid w:val="00FF6BCE"/>
    <w:rsid w:val="00FF7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FBC02"/>
  <w15:docId w15:val="{2066B9D2-36BD-4F4B-8F2C-517E99E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072"/>
    <w:rPr>
      <w:rFonts w:ascii="Times New Roman" w:eastAsia="Times New Roman" w:hAnsi="Times New Roman"/>
      <w:sz w:val="24"/>
      <w:szCs w:val="24"/>
    </w:rPr>
  </w:style>
  <w:style w:type="paragraph" w:styleId="10">
    <w:name w:val="heading 1"/>
    <w:basedOn w:val="a"/>
    <w:next w:val="a"/>
    <w:link w:val="11"/>
    <w:uiPriority w:val="99"/>
    <w:qFormat/>
    <w:rsid w:val="00040BBF"/>
    <w:pPr>
      <w:keepNext/>
      <w:ind w:left="3686" w:right="-144"/>
      <w:outlineLvl w:val="0"/>
    </w:pPr>
  </w:style>
  <w:style w:type="paragraph" w:styleId="2">
    <w:name w:val="heading 2"/>
    <w:basedOn w:val="a"/>
    <w:next w:val="a"/>
    <w:link w:val="20"/>
    <w:uiPriority w:val="99"/>
    <w:qFormat/>
    <w:rsid w:val="00040BBF"/>
    <w:pPr>
      <w:keepNext/>
      <w:widowControl w:val="0"/>
      <w:outlineLvl w:val="1"/>
    </w:pPr>
    <w:rPr>
      <w:b/>
      <w:bCs/>
    </w:rPr>
  </w:style>
  <w:style w:type="paragraph" w:styleId="4">
    <w:name w:val="heading 4"/>
    <w:basedOn w:val="a"/>
    <w:next w:val="a"/>
    <w:link w:val="40"/>
    <w:uiPriority w:val="99"/>
    <w:qFormat/>
    <w:rsid w:val="00040BB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40BBF"/>
    <w:rPr>
      <w:rFonts w:ascii="Times New Roman" w:hAnsi="Times New Roman" w:cs="Times New Roman"/>
      <w:sz w:val="24"/>
      <w:szCs w:val="24"/>
      <w:lang w:eastAsia="ru-RU"/>
    </w:rPr>
  </w:style>
  <w:style w:type="character" w:customStyle="1" w:styleId="20">
    <w:name w:val="Заголовок 2 Знак"/>
    <w:link w:val="2"/>
    <w:uiPriority w:val="99"/>
    <w:locked/>
    <w:rsid w:val="00040BBF"/>
    <w:rPr>
      <w:rFonts w:ascii="Times New Roman" w:hAnsi="Times New Roman" w:cs="Times New Roman"/>
      <w:b/>
      <w:bCs/>
      <w:sz w:val="24"/>
      <w:szCs w:val="24"/>
      <w:lang w:eastAsia="ru-RU"/>
    </w:rPr>
  </w:style>
  <w:style w:type="character" w:customStyle="1" w:styleId="40">
    <w:name w:val="Заголовок 4 Знак"/>
    <w:link w:val="4"/>
    <w:uiPriority w:val="99"/>
    <w:semiHidden/>
    <w:locked/>
    <w:rsid w:val="00040BBF"/>
    <w:rPr>
      <w:rFonts w:ascii="Calibri" w:hAnsi="Calibri" w:cs="Times New Roman"/>
      <w:b/>
      <w:bCs/>
      <w:sz w:val="28"/>
      <w:szCs w:val="28"/>
      <w:lang w:eastAsia="ru-RU"/>
    </w:rPr>
  </w:style>
  <w:style w:type="paragraph" w:customStyle="1" w:styleId="ConsPlusNonformat">
    <w:name w:val="ConsPlusNonformat"/>
    <w:uiPriority w:val="99"/>
    <w:rsid w:val="00040BBF"/>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40BBF"/>
    <w:pPr>
      <w:widowControl w:val="0"/>
      <w:autoSpaceDE w:val="0"/>
      <w:autoSpaceDN w:val="0"/>
      <w:adjustRightInd w:val="0"/>
    </w:pPr>
    <w:rPr>
      <w:rFonts w:ascii="Times New Roman" w:eastAsia="Times New Roman" w:hAnsi="Times New Roman"/>
      <w:b/>
      <w:bCs/>
      <w:sz w:val="24"/>
      <w:szCs w:val="24"/>
    </w:rPr>
  </w:style>
  <w:style w:type="paragraph" w:customStyle="1" w:styleId="a3">
    <w:name w:val="Знак Знак Знак Знак"/>
    <w:basedOn w:val="a"/>
    <w:uiPriority w:val="99"/>
    <w:rsid w:val="00040BBF"/>
    <w:pPr>
      <w:spacing w:after="160" w:line="240" w:lineRule="exact"/>
    </w:pPr>
    <w:rPr>
      <w:rFonts w:ascii="Verdana" w:hAnsi="Verdana" w:cs="Verdana"/>
      <w:sz w:val="20"/>
      <w:szCs w:val="20"/>
      <w:lang w:val="en-US" w:eastAsia="en-US"/>
    </w:rPr>
  </w:style>
  <w:style w:type="paragraph" w:customStyle="1" w:styleId="3">
    <w:name w:val="3"/>
    <w:basedOn w:val="a"/>
    <w:next w:val="a4"/>
    <w:link w:val="a5"/>
    <w:uiPriority w:val="99"/>
    <w:rsid w:val="00040BBF"/>
    <w:pPr>
      <w:jc w:val="center"/>
    </w:pPr>
    <w:rPr>
      <w:rFonts w:ascii="Cambria" w:eastAsia="Calibri" w:hAnsi="Cambria"/>
      <w:b/>
      <w:kern w:val="28"/>
      <w:sz w:val="32"/>
      <w:szCs w:val="20"/>
    </w:rPr>
  </w:style>
  <w:style w:type="character" w:customStyle="1" w:styleId="a5">
    <w:name w:val="Название Знак"/>
    <w:link w:val="3"/>
    <w:uiPriority w:val="99"/>
    <w:locked/>
    <w:rsid w:val="00040BBF"/>
    <w:rPr>
      <w:rFonts w:ascii="Cambria" w:hAnsi="Cambria"/>
      <w:b/>
      <w:kern w:val="28"/>
      <w:sz w:val="32"/>
    </w:rPr>
  </w:style>
  <w:style w:type="paragraph" w:styleId="30">
    <w:name w:val="Body Text 3"/>
    <w:basedOn w:val="a"/>
    <w:link w:val="31"/>
    <w:uiPriority w:val="99"/>
    <w:rsid w:val="00040BBF"/>
    <w:rPr>
      <w:b/>
      <w:bCs/>
      <w:sz w:val="28"/>
      <w:szCs w:val="28"/>
    </w:rPr>
  </w:style>
  <w:style w:type="character" w:customStyle="1" w:styleId="31">
    <w:name w:val="Основной текст 3 Знак"/>
    <w:link w:val="30"/>
    <w:uiPriority w:val="99"/>
    <w:locked/>
    <w:rsid w:val="00040BBF"/>
    <w:rPr>
      <w:rFonts w:ascii="Times New Roman" w:hAnsi="Times New Roman" w:cs="Times New Roman"/>
      <w:b/>
      <w:bCs/>
      <w:sz w:val="28"/>
      <w:szCs w:val="28"/>
      <w:lang w:eastAsia="ru-RU"/>
    </w:rPr>
  </w:style>
  <w:style w:type="paragraph" w:customStyle="1" w:styleId="21">
    <w:name w:val="Знак Знак2"/>
    <w:basedOn w:val="a"/>
    <w:uiPriority w:val="99"/>
    <w:rsid w:val="00040BBF"/>
    <w:pPr>
      <w:spacing w:after="160" w:line="240" w:lineRule="exact"/>
    </w:pPr>
    <w:rPr>
      <w:rFonts w:ascii="Verdana" w:hAnsi="Verdana" w:cs="Verdana"/>
      <w:sz w:val="20"/>
      <w:szCs w:val="20"/>
      <w:lang w:val="en-US" w:eastAsia="en-US"/>
    </w:rPr>
  </w:style>
  <w:style w:type="paragraph" w:customStyle="1" w:styleId="a6">
    <w:name w:val="Знак"/>
    <w:basedOn w:val="a"/>
    <w:uiPriority w:val="99"/>
    <w:rsid w:val="00040BBF"/>
    <w:pPr>
      <w:spacing w:after="160" w:line="240" w:lineRule="exact"/>
    </w:pPr>
    <w:rPr>
      <w:rFonts w:ascii="Verdana" w:hAnsi="Verdana" w:cs="Verdana"/>
      <w:sz w:val="20"/>
      <w:szCs w:val="20"/>
      <w:lang w:val="en-US" w:eastAsia="en-US"/>
    </w:rPr>
  </w:style>
  <w:style w:type="paragraph" w:customStyle="1" w:styleId="ConsPlusCell">
    <w:name w:val="ConsPlusCell"/>
    <w:uiPriority w:val="99"/>
    <w:rsid w:val="00040BBF"/>
    <w:pPr>
      <w:widowControl w:val="0"/>
      <w:autoSpaceDE w:val="0"/>
      <w:autoSpaceDN w:val="0"/>
      <w:adjustRightInd w:val="0"/>
    </w:pPr>
    <w:rPr>
      <w:rFonts w:ascii="Arial" w:eastAsia="Times New Roman" w:hAnsi="Arial" w:cs="Arial"/>
    </w:rPr>
  </w:style>
  <w:style w:type="paragraph" w:customStyle="1" w:styleId="ConsNormal">
    <w:name w:val="ConsNormal"/>
    <w:link w:val="ConsNormal0"/>
    <w:uiPriority w:val="99"/>
    <w:rsid w:val="00040BBF"/>
    <w:pPr>
      <w:widowControl w:val="0"/>
      <w:autoSpaceDE w:val="0"/>
      <w:autoSpaceDN w:val="0"/>
      <w:adjustRightInd w:val="0"/>
      <w:ind w:right="19772" w:firstLine="720"/>
    </w:pPr>
    <w:rPr>
      <w:rFonts w:ascii="Arial" w:hAnsi="Arial"/>
      <w:sz w:val="22"/>
      <w:szCs w:val="22"/>
    </w:rPr>
  </w:style>
  <w:style w:type="paragraph" w:customStyle="1" w:styleId="ConsTitle">
    <w:name w:val="ConsTitle"/>
    <w:uiPriority w:val="99"/>
    <w:rsid w:val="00040BBF"/>
    <w:pPr>
      <w:widowControl w:val="0"/>
      <w:autoSpaceDE w:val="0"/>
      <w:autoSpaceDN w:val="0"/>
      <w:adjustRightInd w:val="0"/>
      <w:ind w:right="19772"/>
    </w:pPr>
    <w:rPr>
      <w:rFonts w:ascii="Arial" w:eastAsia="Times New Roman" w:hAnsi="Arial" w:cs="Arial"/>
      <w:b/>
      <w:bCs/>
      <w:sz w:val="16"/>
      <w:szCs w:val="16"/>
    </w:rPr>
  </w:style>
  <w:style w:type="paragraph" w:styleId="32">
    <w:name w:val="Body Text Indent 3"/>
    <w:basedOn w:val="a"/>
    <w:link w:val="33"/>
    <w:uiPriority w:val="99"/>
    <w:rsid w:val="00040BBF"/>
    <w:pPr>
      <w:spacing w:after="120"/>
      <w:ind w:left="283"/>
    </w:pPr>
    <w:rPr>
      <w:sz w:val="16"/>
      <w:szCs w:val="16"/>
    </w:rPr>
  </w:style>
  <w:style w:type="character" w:customStyle="1" w:styleId="33">
    <w:name w:val="Основной текст с отступом 3 Знак"/>
    <w:link w:val="32"/>
    <w:uiPriority w:val="99"/>
    <w:locked/>
    <w:rsid w:val="00040BBF"/>
    <w:rPr>
      <w:rFonts w:ascii="Times New Roman" w:hAnsi="Times New Roman" w:cs="Times New Roman"/>
      <w:sz w:val="16"/>
      <w:szCs w:val="16"/>
      <w:lang w:eastAsia="ru-RU"/>
    </w:rPr>
  </w:style>
  <w:style w:type="table" w:styleId="a7">
    <w:name w:val="Table Grid"/>
    <w:basedOn w:val="a1"/>
    <w:uiPriority w:val="39"/>
    <w:rsid w:val="00040B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040BBF"/>
    <w:pPr>
      <w:widowControl w:val="0"/>
      <w:ind w:left="3686" w:right="-144" w:firstLine="4678"/>
      <w:jc w:val="both"/>
    </w:pPr>
    <w:rPr>
      <w:sz w:val="28"/>
      <w:szCs w:val="28"/>
    </w:rPr>
  </w:style>
  <w:style w:type="paragraph" w:styleId="22">
    <w:name w:val="Body Text Indent 2"/>
    <w:basedOn w:val="a"/>
    <w:link w:val="23"/>
    <w:uiPriority w:val="99"/>
    <w:rsid w:val="00040BBF"/>
    <w:pPr>
      <w:widowControl w:val="0"/>
      <w:ind w:firstLine="540"/>
      <w:jc w:val="both"/>
    </w:pPr>
    <w:rPr>
      <w:sz w:val="28"/>
      <w:szCs w:val="28"/>
    </w:rPr>
  </w:style>
  <w:style w:type="character" w:customStyle="1" w:styleId="23">
    <w:name w:val="Основной текст с отступом 2 Знак"/>
    <w:link w:val="22"/>
    <w:uiPriority w:val="99"/>
    <w:locked/>
    <w:rsid w:val="00040BBF"/>
    <w:rPr>
      <w:rFonts w:ascii="Times New Roman" w:hAnsi="Times New Roman" w:cs="Times New Roman"/>
      <w:sz w:val="28"/>
      <w:szCs w:val="28"/>
      <w:lang w:eastAsia="ru-RU"/>
    </w:rPr>
  </w:style>
  <w:style w:type="paragraph" w:customStyle="1" w:styleId="ConsPlusNormal">
    <w:name w:val="ConsPlusNormal"/>
    <w:link w:val="ConsPlusNormal0"/>
    <w:rsid w:val="00040BBF"/>
    <w:pPr>
      <w:widowControl w:val="0"/>
      <w:autoSpaceDE w:val="0"/>
      <w:autoSpaceDN w:val="0"/>
      <w:adjustRightInd w:val="0"/>
      <w:ind w:firstLine="720"/>
    </w:pPr>
    <w:rPr>
      <w:rFonts w:ascii="Arial" w:hAnsi="Arial"/>
      <w:sz w:val="22"/>
      <w:szCs w:val="22"/>
    </w:rPr>
  </w:style>
  <w:style w:type="paragraph" w:styleId="a8">
    <w:name w:val="List Paragraph"/>
    <w:basedOn w:val="a"/>
    <w:uiPriority w:val="34"/>
    <w:qFormat/>
    <w:rsid w:val="00040BBF"/>
    <w:pPr>
      <w:spacing w:after="200" w:line="276" w:lineRule="auto"/>
      <w:ind w:left="720"/>
    </w:pPr>
    <w:rPr>
      <w:rFonts w:ascii="Calibri" w:hAnsi="Calibri" w:cs="Calibri"/>
      <w:sz w:val="22"/>
      <w:szCs w:val="22"/>
    </w:rPr>
  </w:style>
  <w:style w:type="paragraph" w:styleId="a9">
    <w:name w:val="header"/>
    <w:basedOn w:val="a"/>
    <w:link w:val="aa"/>
    <w:uiPriority w:val="99"/>
    <w:rsid w:val="00040BBF"/>
    <w:pPr>
      <w:tabs>
        <w:tab w:val="center" w:pos="4677"/>
        <w:tab w:val="right" w:pos="9355"/>
      </w:tabs>
    </w:pPr>
  </w:style>
  <w:style w:type="character" w:customStyle="1" w:styleId="aa">
    <w:name w:val="Верхний колонтитул Знак"/>
    <w:link w:val="a9"/>
    <w:uiPriority w:val="99"/>
    <w:locked/>
    <w:rsid w:val="00040BBF"/>
    <w:rPr>
      <w:rFonts w:ascii="Times New Roman" w:hAnsi="Times New Roman" w:cs="Times New Roman"/>
      <w:sz w:val="24"/>
      <w:szCs w:val="24"/>
      <w:lang w:eastAsia="ru-RU"/>
    </w:rPr>
  </w:style>
  <w:style w:type="character" w:styleId="ab">
    <w:name w:val="page number"/>
    <w:uiPriority w:val="99"/>
    <w:rsid w:val="00040BBF"/>
    <w:rPr>
      <w:rFonts w:cs="Times New Roman"/>
    </w:rPr>
  </w:style>
  <w:style w:type="paragraph" w:styleId="ac">
    <w:name w:val="Balloon Text"/>
    <w:basedOn w:val="a"/>
    <w:link w:val="ad"/>
    <w:uiPriority w:val="99"/>
    <w:rsid w:val="00040BBF"/>
    <w:rPr>
      <w:rFonts w:ascii="Tahoma" w:hAnsi="Tahoma" w:cs="Tahoma"/>
      <w:sz w:val="16"/>
      <w:szCs w:val="16"/>
    </w:rPr>
  </w:style>
  <w:style w:type="character" w:customStyle="1" w:styleId="ad">
    <w:name w:val="Текст выноски Знак"/>
    <w:link w:val="ac"/>
    <w:uiPriority w:val="99"/>
    <w:locked/>
    <w:rsid w:val="00040BBF"/>
    <w:rPr>
      <w:rFonts w:ascii="Tahoma" w:hAnsi="Tahoma" w:cs="Tahoma"/>
      <w:sz w:val="16"/>
      <w:szCs w:val="16"/>
      <w:lang w:eastAsia="ru-RU"/>
    </w:rPr>
  </w:style>
  <w:style w:type="character" w:styleId="ae">
    <w:name w:val="Hyperlink"/>
    <w:uiPriority w:val="99"/>
    <w:rsid w:val="00040BBF"/>
    <w:rPr>
      <w:rFonts w:cs="Times New Roman"/>
      <w:color w:val="0000FF"/>
      <w:u w:val="single"/>
    </w:rPr>
  </w:style>
  <w:style w:type="paragraph" w:customStyle="1" w:styleId="34">
    <w:name w:val="Знак Знак3 Знак Знак"/>
    <w:basedOn w:val="a"/>
    <w:next w:val="2"/>
    <w:autoRedefine/>
    <w:uiPriority w:val="99"/>
    <w:rsid w:val="00040BBF"/>
    <w:pPr>
      <w:spacing w:after="160" w:line="240" w:lineRule="exact"/>
      <w:jc w:val="both"/>
    </w:pPr>
    <w:rPr>
      <w:lang w:val="en-US" w:eastAsia="en-US"/>
    </w:rPr>
  </w:style>
  <w:style w:type="character" w:customStyle="1" w:styleId="FontStyle12">
    <w:name w:val="Font Style12"/>
    <w:uiPriority w:val="99"/>
    <w:rsid w:val="00040BBF"/>
    <w:rPr>
      <w:rFonts w:ascii="Times New Roman" w:hAnsi="Times New Roman"/>
      <w:sz w:val="26"/>
    </w:rPr>
  </w:style>
  <w:style w:type="paragraph" w:customStyle="1" w:styleId="24">
    <w:name w:val="Знак Знак Знак Знак2"/>
    <w:basedOn w:val="a"/>
    <w:uiPriority w:val="99"/>
    <w:rsid w:val="00040BBF"/>
    <w:pPr>
      <w:spacing w:after="160" w:line="240" w:lineRule="exact"/>
    </w:pPr>
    <w:rPr>
      <w:rFonts w:ascii="Verdana" w:hAnsi="Verdana" w:cs="Verdana"/>
      <w:sz w:val="20"/>
      <w:szCs w:val="20"/>
      <w:lang w:val="en-US" w:eastAsia="en-US"/>
    </w:rPr>
  </w:style>
  <w:style w:type="paragraph" w:customStyle="1" w:styleId="25">
    <w:name w:val="Знак2"/>
    <w:basedOn w:val="a"/>
    <w:next w:val="2"/>
    <w:autoRedefine/>
    <w:uiPriority w:val="99"/>
    <w:rsid w:val="00040BBF"/>
    <w:pPr>
      <w:spacing w:after="160" w:line="240" w:lineRule="exact"/>
      <w:jc w:val="both"/>
    </w:pPr>
    <w:rPr>
      <w:lang w:val="en-US" w:eastAsia="en-US"/>
    </w:rPr>
  </w:style>
  <w:style w:type="paragraph" w:customStyle="1" w:styleId="12">
    <w:name w:val="Знак Знак Знак Знак1 Знак Знак"/>
    <w:basedOn w:val="a"/>
    <w:uiPriority w:val="99"/>
    <w:rsid w:val="00040BBF"/>
    <w:pPr>
      <w:spacing w:after="160" w:line="240" w:lineRule="exact"/>
    </w:pPr>
    <w:rPr>
      <w:rFonts w:ascii="Verdana" w:hAnsi="Verdana" w:cs="Verdana"/>
      <w:sz w:val="20"/>
      <w:szCs w:val="20"/>
      <w:lang w:val="en-US" w:eastAsia="en-US"/>
    </w:rPr>
  </w:style>
  <w:style w:type="paragraph" w:customStyle="1" w:styleId="13">
    <w:name w:val="Знак1"/>
    <w:basedOn w:val="a"/>
    <w:uiPriority w:val="99"/>
    <w:rsid w:val="00040BBF"/>
    <w:pPr>
      <w:spacing w:after="160" w:line="240" w:lineRule="exact"/>
    </w:pPr>
    <w:rPr>
      <w:rFonts w:ascii="Verdana" w:hAnsi="Verdana" w:cs="Verdana"/>
      <w:sz w:val="20"/>
      <w:szCs w:val="20"/>
      <w:lang w:val="en-US" w:eastAsia="en-US"/>
    </w:rPr>
  </w:style>
  <w:style w:type="paragraph" w:customStyle="1" w:styleId="35">
    <w:name w:val="Знак3 Знак"/>
    <w:basedOn w:val="a"/>
    <w:uiPriority w:val="99"/>
    <w:rsid w:val="00040BBF"/>
    <w:pPr>
      <w:spacing w:after="160" w:line="240" w:lineRule="exact"/>
    </w:pPr>
    <w:rPr>
      <w:rFonts w:ascii="Verdana" w:hAnsi="Verdana" w:cs="Verdana"/>
      <w:sz w:val="20"/>
      <w:szCs w:val="20"/>
      <w:lang w:val="en-US" w:eastAsia="en-US"/>
    </w:rPr>
  </w:style>
  <w:style w:type="paragraph" w:customStyle="1" w:styleId="ADM-2">
    <w:name w:val="ADM-2 абзац нумерованый"/>
    <w:basedOn w:val="a"/>
    <w:link w:val="ADM-20"/>
    <w:uiPriority w:val="99"/>
    <w:rsid w:val="00040BBF"/>
    <w:pPr>
      <w:tabs>
        <w:tab w:val="left" w:pos="709"/>
        <w:tab w:val="left" w:pos="1134"/>
      </w:tabs>
      <w:jc w:val="both"/>
      <w:outlineLvl w:val="1"/>
    </w:pPr>
    <w:rPr>
      <w:rFonts w:eastAsia="Calibri"/>
      <w:sz w:val="28"/>
      <w:szCs w:val="20"/>
    </w:rPr>
  </w:style>
  <w:style w:type="character" w:customStyle="1" w:styleId="ADM-20">
    <w:name w:val="ADM-2 абзац нумерованый Знак"/>
    <w:link w:val="ADM-2"/>
    <w:uiPriority w:val="99"/>
    <w:locked/>
    <w:rsid w:val="00040BBF"/>
    <w:rPr>
      <w:rFonts w:ascii="Times New Roman" w:hAnsi="Times New Roman"/>
      <w:sz w:val="28"/>
      <w:lang w:eastAsia="ru-RU"/>
    </w:rPr>
  </w:style>
  <w:style w:type="paragraph" w:customStyle="1" w:styleId="ADM-3-">
    <w:name w:val="ADM-3 - абзац список"/>
    <w:basedOn w:val="a"/>
    <w:next w:val="a"/>
    <w:link w:val="ADM-3-0"/>
    <w:uiPriority w:val="99"/>
    <w:rsid w:val="00040BBF"/>
    <w:pPr>
      <w:numPr>
        <w:ilvl w:val="1"/>
        <w:numId w:val="1"/>
      </w:numPr>
      <w:tabs>
        <w:tab w:val="left" w:pos="1134"/>
      </w:tabs>
      <w:jc w:val="both"/>
      <w:outlineLvl w:val="2"/>
    </w:pPr>
    <w:rPr>
      <w:rFonts w:eastAsia="Calibri"/>
      <w:sz w:val="28"/>
      <w:szCs w:val="20"/>
    </w:rPr>
  </w:style>
  <w:style w:type="character" w:customStyle="1" w:styleId="ADM-3-0">
    <w:name w:val="ADM-3 - абзац список Знак"/>
    <w:link w:val="ADM-3-"/>
    <w:uiPriority w:val="99"/>
    <w:locked/>
    <w:rsid w:val="00040BBF"/>
    <w:rPr>
      <w:rFonts w:ascii="Times New Roman" w:hAnsi="Times New Roman"/>
      <w:sz w:val="28"/>
    </w:rPr>
  </w:style>
  <w:style w:type="paragraph" w:customStyle="1" w:styleId="ADM-2-">
    <w:name w:val="ADM- 2 - абзац"/>
    <w:basedOn w:val="af"/>
    <w:link w:val="ADM-2-0"/>
    <w:uiPriority w:val="99"/>
    <w:rsid w:val="00040BBF"/>
    <w:pPr>
      <w:tabs>
        <w:tab w:val="left" w:pos="709"/>
      </w:tabs>
      <w:spacing w:after="0"/>
      <w:ind w:firstLine="709"/>
      <w:jc w:val="both"/>
    </w:pPr>
    <w:rPr>
      <w:rFonts w:ascii="Times New Roman" w:eastAsia="Calibri" w:hAnsi="Times New Roman" w:cs="Times New Roman"/>
      <w:sz w:val="28"/>
      <w:szCs w:val="20"/>
    </w:rPr>
  </w:style>
  <w:style w:type="character" w:customStyle="1" w:styleId="ADM-2-0">
    <w:name w:val="ADM- 2 - абзац Знак"/>
    <w:link w:val="ADM-2-"/>
    <w:uiPriority w:val="99"/>
    <w:locked/>
    <w:rsid w:val="00040BBF"/>
    <w:rPr>
      <w:rFonts w:ascii="Times New Roman" w:hAnsi="Times New Roman"/>
      <w:sz w:val="28"/>
      <w:lang w:eastAsia="ru-RU"/>
    </w:rPr>
  </w:style>
  <w:style w:type="character" w:styleId="af0">
    <w:name w:val="annotation reference"/>
    <w:uiPriority w:val="99"/>
    <w:rsid w:val="00040BBF"/>
    <w:rPr>
      <w:rFonts w:cs="Times New Roman"/>
      <w:sz w:val="16"/>
    </w:rPr>
  </w:style>
  <w:style w:type="paragraph" w:styleId="af">
    <w:name w:val="Subtitle"/>
    <w:basedOn w:val="a"/>
    <w:link w:val="af1"/>
    <w:uiPriority w:val="99"/>
    <w:qFormat/>
    <w:rsid w:val="00040BBF"/>
    <w:pPr>
      <w:spacing w:after="60"/>
      <w:jc w:val="center"/>
      <w:outlineLvl w:val="1"/>
    </w:pPr>
    <w:rPr>
      <w:rFonts w:ascii="Arial" w:hAnsi="Arial" w:cs="Arial"/>
    </w:rPr>
  </w:style>
  <w:style w:type="character" w:customStyle="1" w:styleId="af1">
    <w:name w:val="Подзаголовок Знак"/>
    <w:link w:val="af"/>
    <w:uiPriority w:val="99"/>
    <w:locked/>
    <w:rsid w:val="00040BBF"/>
    <w:rPr>
      <w:rFonts w:ascii="Arial" w:hAnsi="Arial" w:cs="Arial"/>
      <w:sz w:val="24"/>
      <w:szCs w:val="24"/>
      <w:lang w:eastAsia="ru-RU"/>
    </w:rPr>
  </w:style>
  <w:style w:type="character" w:customStyle="1" w:styleId="apple-style-span">
    <w:name w:val="apple-style-span"/>
    <w:uiPriority w:val="99"/>
    <w:rsid w:val="00040BBF"/>
  </w:style>
  <w:style w:type="paragraph" w:styleId="af2">
    <w:name w:val="footer"/>
    <w:basedOn w:val="a"/>
    <w:link w:val="af3"/>
    <w:uiPriority w:val="99"/>
    <w:rsid w:val="00040BBF"/>
    <w:pPr>
      <w:tabs>
        <w:tab w:val="center" w:pos="4677"/>
        <w:tab w:val="right" w:pos="9355"/>
      </w:tabs>
    </w:pPr>
  </w:style>
  <w:style w:type="character" w:customStyle="1" w:styleId="af3">
    <w:name w:val="Нижний колонтитул Знак"/>
    <w:link w:val="af2"/>
    <w:uiPriority w:val="99"/>
    <w:locked/>
    <w:rsid w:val="00040BBF"/>
    <w:rPr>
      <w:rFonts w:ascii="Times New Roman" w:hAnsi="Times New Roman" w:cs="Times New Roman"/>
      <w:sz w:val="24"/>
      <w:szCs w:val="24"/>
      <w:lang w:eastAsia="ru-RU"/>
    </w:rPr>
  </w:style>
  <w:style w:type="paragraph" w:customStyle="1" w:styleId="14">
    <w:name w:val="Знак Знак Знак Знак1"/>
    <w:basedOn w:val="a"/>
    <w:next w:val="2"/>
    <w:autoRedefine/>
    <w:uiPriority w:val="99"/>
    <w:rsid w:val="00040BBF"/>
    <w:pPr>
      <w:spacing w:after="160" w:line="240" w:lineRule="exact"/>
      <w:jc w:val="both"/>
    </w:pPr>
    <w:rPr>
      <w:lang w:val="en-US" w:eastAsia="en-US"/>
    </w:rPr>
  </w:style>
  <w:style w:type="paragraph" w:styleId="af4">
    <w:name w:val="annotation text"/>
    <w:basedOn w:val="a"/>
    <w:link w:val="af5"/>
    <w:uiPriority w:val="99"/>
    <w:rsid w:val="00040BBF"/>
    <w:rPr>
      <w:sz w:val="20"/>
      <w:szCs w:val="20"/>
    </w:rPr>
  </w:style>
  <w:style w:type="character" w:customStyle="1" w:styleId="af5">
    <w:name w:val="Текст примечания Знак"/>
    <w:link w:val="af4"/>
    <w:uiPriority w:val="99"/>
    <w:locked/>
    <w:rsid w:val="00040BBF"/>
    <w:rPr>
      <w:rFonts w:ascii="Times New Roman" w:hAnsi="Times New Roman" w:cs="Times New Roman"/>
      <w:sz w:val="20"/>
      <w:szCs w:val="20"/>
      <w:lang w:eastAsia="ru-RU"/>
    </w:rPr>
  </w:style>
  <w:style w:type="paragraph" w:styleId="af6">
    <w:name w:val="annotation subject"/>
    <w:basedOn w:val="af4"/>
    <w:next w:val="af4"/>
    <w:link w:val="af7"/>
    <w:uiPriority w:val="99"/>
    <w:semiHidden/>
    <w:rsid w:val="00040BBF"/>
    <w:rPr>
      <w:b/>
      <w:bCs/>
    </w:rPr>
  </w:style>
  <w:style w:type="character" w:customStyle="1" w:styleId="af7">
    <w:name w:val="Тема примечания Знак"/>
    <w:link w:val="af6"/>
    <w:uiPriority w:val="99"/>
    <w:semiHidden/>
    <w:locked/>
    <w:rsid w:val="00040BBF"/>
    <w:rPr>
      <w:rFonts w:ascii="Times New Roman" w:hAnsi="Times New Roman" w:cs="Times New Roman"/>
      <w:b/>
      <w:bCs/>
      <w:sz w:val="20"/>
      <w:szCs w:val="20"/>
      <w:lang w:eastAsia="ru-RU"/>
    </w:rPr>
  </w:style>
  <w:style w:type="character" w:styleId="af8">
    <w:name w:val="Emphasis"/>
    <w:uiPriority w:val="99"/>
    <w:qFormat/>
    <w:rsid w:val="00040BBF"/>
    <w:rPr>
      <w:rFonts w:cs="Times New Roman"/>
      <w:b/>
    </w:rPr>
  </w:style>
  <w:style w:type="character" w:customStyle="1" w:styleId="st1">
    <w:name w:val="st1"/>
    <w:uiPriority w:val="99"/>
    <w:rsid w:val="00040BBF"/>
  </w:style>
  <w:style w:type="paragraph" w:customStyle="1" w:styleId="5">
    <w:name w:val="Знак Знак5 Знак Знак"/>
    <w:basedOn w:val="a"/>
    <w:next w:val="2"/>
    <w:autoRedefine/>
    <w:uiPriority w:val="99"/>
    <w:rsid w:val="00040BBF"/>
    <w:pPr>
      <w:spacing w:after="160" w:line="240" w:lineRule="exact"/>
      <w:jc w:val="both"/>
    </w:pPr>
    <w:rPr>
      <w:szCs w:val="20"/>
      <w:lang w:val="en-US" w:eastAsia="en-US"/>
    </w:rPr>
  </w:style>
  <w:style w:type="paragraph" w:customStyle="1" w:styleId="51">
    <w:name w:val="Знак Знак5 Знак Знак1"/>
    <w:basedOn w:val="a"/>
    <w:next w:val="2"/>
    <w:autoRedefine/>
    <w:uiPriority w:val="99"/>
    <w:rsid w:val="00040BBF"/>
    <w:pPr>
      <w:spacing w:after="160" w:line="240" w:lineRule="exact"/>
      <w:jc w:val="both"/>
    </w:pPr>
    <w:rPr>
      <w:szCs w:val="20"/>
      <w:lang w:val="en-US" w:eastAsia="en-US"/>
    </w:rPr>
  </w:style>
  <w:style w:type="paragraph" w:customStyle="1" w:styleId="52">
    <w:name w:val="Знак Знак5 Знак Знак2"/>
    <w:basedOn w:val="a"/>
    <w:next w:val="2"/>
    <w:autoRedefine/>
    <w:uiPriority w:val="99"/>
    <w:rsid w:val="00040BBF"/>
    <w:pPr>
      <w:spacing w:after="160" w:line="240" w:lineRule="exact"/>
      <w:jc w:val="both"/>
    </w:pPr>
    <w:rPr>
      <w:szCs w:val="20"/>
      <w:lang w:val="en-US" w:eastAsia="en-US"/>
    </w:rPr>
  </w:style>
  <w:style w:type="paragraph" w:styleId="af9">
    <w:name w:val="Body Text"/>
    <w:basedOn w:val="a"/>
    <w:link w:val="afa"/>
    <w:uiPriority w:val="99"/>
    <w:rsid w:val="00040BBF"/>
    <w:pPr>
      <w:spacing w:after="120"/>
    </w:pPr>
  </w:style>
  <w:style w:type="character" w:customStyle="1" w:styleId="afa">
    <w:name w:val="Основной текст Знак"/>
    <w:link w:val="af9"/>
    <w:uiPriority w:val="99"/>
    <w:locked/>
    <w:rsid w:val="00040BBF"/>
    <w:rPr>
      <w:rFonts w:ascii="Times New Roman" w:hAnsi="Times New Roman" w:cs="Times New Roman"/>
      <w:sz w:val="24"/>
      <w:szCs w:val="24"/>
      <w:lang w:eastAsia="ru-RU"/>
    </w:rPr>
  </w:style>
  <w:style w:type="paragraph" w:customStyle="1" w:styleId="style3">
    <w:name w:val="style3"/>
    <w:basedOn w:val="a"/>
    <w:uiPriority w:val="99"/>
    <w:rsid w:val="00040BBF"/>
    <w:pPr>
      <w:spacing w:before="100" w:beforeAutospacing="1" w:after="100" w:afterAutospacing="1"/>
    </w:pPr>
  </w:style>
  <w:style w:type="paragraph" w:styleId="afb">
    <w:name w:val="Normal (Web)"/>
    <w:basedOn w:val="a"/>
    <w:link w:val="afc"/>
    <w:uiPriority w:val="99"/>
    <w:rsid w:val="00040BBF"/>
    <w:pPr>
      <w:spacing w:before="100" w:beforeAutospacing="1" w:after="100" w:afterAutospacing="1"/>
    </w:pPr>
    <w:rPr>
      <w:rFonts w:eastAsia="Calibri"/>
      <w:szCs w:val="20"/>
    </w:rPr>
  </w:style>
  <w:style w:type="paragraph" w:customStyle="1" w:styleId="afd">
    <w:name w:val="Знак Знак Знак Знак Знак"/>
    <w:basedOn w:val="a"/>
    <w:uiPriority w:val="99"/>
    <w:rsid w:val="00040BBF"/>
    <w:pPr>
      <w:spacing w:after="160" w:line="240" w:lineRule="exact"/>
    </w:pPr>
    <w:rPr>
      <w:rFonts w:ascii="Verdana" w:hAnsi="Verdana" w:cs="Verdana"/>
      <w:sz w:val="20"/>
      <w:szCs w:val="20"/>
      <w:lang w:val="en-US" w:eastAsia="en-US"/>
    </w:rPr>
  </w:style>
  <w:style w:type="character" w:customStyle="1" w:styleId="afc">
    <w:name w:val="Обычный (Интернет) Знак"/>
    <w:link w:val="afb"/>
    <w:uiPriority w:val="99"/>
    <w:locked/>
    <w:rsid w:val="00040BBF"/>
    <w:rPr>
      <w:rFonts w:ascii="Times New Roman" w:hAnsi="Times New Roman"/>
      <w:sz w:val="24"/>
      <w:lang w:eastAsia="ru-RU"/>
    </w:rPr>
  </w:style>
  <w:style w:type="paragraph" w:styleId="afe">
    <w:name w:val="No Spacing"/>
    <w:uiPriority w:val="99"/>
    <w:qFormat/>
    <w:rsid w:val="00040BBF"/>
    <w:rPr>
      <w:rFonts w:ascii="Times New Roman" w:eastAsia="Times New Roman" w:hAnsi="Times New Roman"/>
      <w:sz w:val="24"/>
      <w:szCs w:val="24"/>
    </w:rPr>
  </w:style>
  <w:style w:type="character" w:customStyle="1" w:styleId="apple-converted-space">
    <w:name w:val="apple-converted-space"/>
    <w:uiPriority w:val="99"/>
    <w:rsid w:val="00040BBF"/>
  </w:style>
  <w:style w:type="character" w:customStyle="1" w:styleId="ConsNormal0">
    <w:name w:val="ConsNormal Знак"/>
    <w:link w:val="ConsNormal"/>
    <w:uiPriority w:val="99"/>
    <w:locked/>
    <w:rsid w:val="00040BBF"/>
    <w:rPr>
      <w:rFonts w:ascii="Arial" w:hAnsi="Arial"/>
      <w:sz w:val="22"/>
      <w:lang w:eastAsia="ru-RU"/>
    </w:rPr>
  </w:style>
  <w:style w:type="paragraph" w:styleId="aff">
    <w:name w:val="Revision"/>
    <w:hidden/>
    <w:uiPriority w:val="99"/>
    <w:semiHidden/>
    <w:rsid w:val="00040BBF"/>
    <w:rPr>
      <w:rFonts w:ascii="Times New Roman" w:eastAsia="Times New Roman" w:hAnsi="Times New Roman"/>
      <w:sz w:val="24"/>
      <w:szCs w:val="24"/>
    </w:rPr>
  </w:style>
  <w:style w:type="character" w:customStyle="1" w:styleId="pt-a0-000022">
    <w:name w:val="pt-a0-000022"/>
    <w:uiPriority w:val="99"/>
    <w:rsid w:val="00040BBF"/>
  </w:style>
  <w:style w:type="paragraph" w:customStyle="1" w:styleId="120">
    <w:name w:val="Знак Знак12"/>
    <w:basedOn w:val="a"/>
    <w:next w:val="2"/>
    <w:autoRedefine/>
    <w:uiPriority w:val="99"/>
    <w:rsid w:val="00040BBF"/>
    <w:pPr>
      <w:spacing w:after="160" w:line="240" w:lineRule="exact"/>
      <w:jc w:val="both"/>
    </w:pPr>
    <w:rPr>
      <w:lang w:val="en-US" w:eastAsia="en-US"/>
    </w:rPr>
  </w:style>
  <w:style w:type="character" w:customStyle="1" w:styleId="pt-a0">
    <w:name w:val="pt-a0"/>
    <w:uiPriority w:val="99"/>
    <w:rsid w:val="00040BBF"/>
  </w:style>
  <w:style w:type="paragraph" w:styleId="HTML">
    <w:name w:val="HTML Preformatted"/>
    <w:basedOn w:val="a"/>
    <w:link w:val="HTML0"/>
    <w:uiPriority w:val="99"/>
    <w:rsid w:val="0004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40BBF"/>
    <w:rPr>
      <w:rFonts w:ascii="Courier New" w:hAnsi="Courier New" w:cs="Courier New"/>
      <w:sz w:val="20"/>
      <w:szCs w:val="20"/>
      <w:lang w:eastAsia="ru-RU"/>
    </w:rPr>
  </w:style>
  <w:style w:type="character" w:customStyle="1" w:styleId="WW8Num2z0">
    <w:name w:val="WW8Num2z0"/>
    <w:uiPriority w:val="99"/>
    <w:rsid w:val="00040BBF"/>
  </w:style>
  <w:style w:type="paragraph" w:customStyle="1" w:styleId="15">
    <w:name w:val="Заголовок1"/>
    <w:basedOn w:val="a"/>
    <w:next w:val="af9"/>
    <w:uiPriority w:val="99"/>
    <w:rsid w:val="00040BBF"/>
    <w:pPr>
      <w:keepNext/>
      <w:suppressAutoHyphens/>
      <w:spacing w:before="240" w:after="120"/>
    </w:pPr>
    <w:rPr>
      <w:rFonts w:ascii="Liberation Sans" w:eastAsia="Microsoft YaHei" w:hAnsi="Liberation Sans" w:cs="Mangal"/>
      <w:kern w:val="1"/>
      <w:sz w:val="28"/>
      <w:szCs w:val="28"/>
      <w:lang w:eastAsia="zh-CN" w:bidi="hi-IN"/>
    </w:rPr>
  </w:style>
  <w:style w:type="paragraph" w:styleId="aff0">
    <w:name w:val="Plain Text"/>
    <w:basedOn w:val="a"/>
    <w:link w:val="aff1"/>
    <w:uiPriority w:val="99"/>
    <w:rsid w:val="00040BBF"/>
    <w:rPr>
      <w:rFonts w:ascii="Calibri" w:eastAsia="Calibri" w:hAnsi="Calibri"/>
      <w:sz w:val="22"/>
      <w:szCs w:val="21"/>
      <w:lang w:eastAsia="en-US"/>
    </w:rPr>
  </w:style>
  <w:style w:type="character" w:customStyle="1" w:styleId="aff1">
    <w:name w:val="Текст Знак"/>
    <w:link w:val="aff0"/>
    <w:uiPriority w:val="99"/>
    <w:locked/>
    <w:rsid w:val="00040BBF"/>
    <w:rPr>
      <w:rFonts w:ascii="Calibri" w:hAnsi="Calibri" w:cs="Times New Roman"/>
      <w:sz w:val="21"/>
      <w:szCs w:val="21"/>
    </w:rPr>
  </w:style>
  <w:style w:type="character" w:customStyle="1" w:styleId="ng-scope">
    <w:name w:val="ng-scope"/>
    <w:uiPriority w:val="99"/>
    <w:rsid w:val="00040BBF"/>
  </w:style>
  <w:style w:type="paragraph" w:customStyle="1" w:styleId="16">
    <w:name w:val="Абзац списка1"/>
    <w:basedOn w:val="a"/>
    <w:rsid w:val="00040BBF"/>
    <w:pPr>
      <w:spacing w:after="200" w:line="276" w:lineRule="auto"/>
      <w:ind w:left="720"/>
    </w:pPr>
    <w:rPr>
      <w:rFonts w:ascii="Calibri" w:hAnsi="Calibri"/>
      <w:sz w:val="22"/>
      <w:szCs w:val="22"/>
    </w:rPr>
  </w:style>
  <w:style w:type="character" w:customStyle="1" w:styleId="pt-a0-000004">
    <w:name w:val="pt-a0-000004"/>
    <w:uiPriority w:val="99"/>
    <w:rsid w:val="00040BBF"/>
  </w:style>
  <w:style w:type="paragraph" w:styleId="a4">
    <w:name w:val="Title"/>
    <w:basedOn w:val="a"/>
    <w:next w:val="a"/>
    <w:link w:val="aff2"/>
    <w:uiPriority w:val="99"/>
    <w:qFormat/>
    <w:rsid w:val="00040BBF"/>
    <w:pPr>
      <w:contextualSpacing/>
    </w:pPr>
    <w:rPr>
      <w:rFonts w:ascii="Calibri Light" w:hAnsi="Calibri Light"/>
      <w:spacing w:val="-10"/>
      <w:kern w:val="28"/>
      <w:sz w:val="56"/>
      <w:szCs w:val="56"/>
    </w:rPr>
  </w:style>
  <w:style w:type="character" w:customStyle="1" w:styleId="aff2">
    <w:name w:val="Заголовок Знак"/>
    <w:link w:val="a4"/>
    <w:uiPriority w:val="99"/>
    <w:locked/>
    <w:rsid w:val="00040BBF"/>
    <w:rPr>
      <w:rFonts w:ascii="Calibri Light" w:hAnsi="Calibri Light" w:cs="Times New Roman"/>
      <w:spacing w:val="-10"/>
      <w:kern w:val="28"/>
      <w:sz w:val="56"/>
      <w:szCs w:val="56"/>
      <w:lang w:eastAsia="ru-RU"/>
    </w:rPr>
  </w:style>
  <w:style w:type="paragraph" w:customStyle="1" w:styleId="26">
    <w:name w:val="2"/>
    <w:basedOn w:val="a"/>
    <w:next w:val="a4"/>
    <w:uiPriority w:val="99"/>
    <w:rsid w:val="00646908"/>
    <w:pPr>
      <w:jc w:val="center"/>
    </w:pPr>
    <w:rPr>
      <w:sz w:val="36"/>
      <w:szCs w:val="36"/>
    </w:rPr>
  </w:style>
  <w:style w:type="paragraph" w:customStyle="1" w:styleId="27">
    <w:name w:val="Знак Знак Знак Знак Знак2"/>
    <w:basedOn w:val="a"/>
    <w:uiPriority w:val="99"/>
    <w:rsid w:val="00646908"/>
    <w:pPr>
      <w:spacing w:after="160" w:line="240" w:lineRule="exact"/>
    </w:pPr>
    <w:rPr>
      <w:rFonts w:ascii="Verdana" w:hAnsi="Verdana" w:cs="Verdana"/>
      <w:sz w:val="20"/>
      <w:szCs w:val="20"/>
      <w:lang w:val="en-US" w:eastAsia="en-US"/>
    </w:rPr>
  </w:style>
  <w:style w:type="paragraph" w:customStyle="1" w:styleId="122">
    <w:name w:val="Знак Знак122"/>
    <w:basedOn w:val="a"/>
    <w:next w:val="2"/>
    <w:autoRedefine/>
    <w:uiPriority w:val="99"/>
    <w:rsid w:val="00646908"/>
    <w:pPr>
      <w:spacing w:after="160" w:line="240" w:lineRule="exact"/>
      <w:jc w:val="both"/>
    </w:pPr>
    <w:rPr>
      <w:lang w:val="en-US" w:eastAsia="en-US"/>
    </w:rPr>
  </w:style>
  <w:style w:type="paragraph" w:customStyle="1" w:styleId="Default">
    <w:name w:val="Default"/>
    <w:uiPriority w:val="99"/>
    <w:rsid w:val="00646908"/>
    <w:pPr>
      <w:autoSpaceDE w:val="0"/>
      <w:autoSpaceDN w:val="0"/>
      <w:adjustRightInd w:val="0"/>
    </w:pPr>
    <w:rPr>
      <w:rFonts w:ascii="Times New Roman" w:eastAsia="Times New Roman" w:hAnsi="Times New Roman"/>
      <w:color w:val="000000"/>
      <w:sz w:val="24"/>
      <w:szCs w:val="24"/>
    </w:rPr>
  </w:style>
  <w:style w:type="character" w:customStyle="1" w:styleId="ConsPlusNormal0">
    <w:name w:val="ConsPlusNormal Знак"/>
    <w:link w:val="ConsPlusNormal"/>
    <w:locked/>
    <w:rsid w:val="0053263B"/>
    <w:rPr>
      <w:rFonts w:ascii="Arial" w:hAnsi="Arial"/>
      <w:sz w:val="22"/>
      <w:lang w:eastAsia="ru-RU"/>
    </w:rPr>
  </w:style>
  <w:style w:type="paragraph" w:customStyle="1" w:styleId="17">
    <w:name w:val="1"/>
    <w:basedOn w:val="a"/>
    <w:next w:val="a4"/>
    <w:uiPriority w:val="99"/>
    <w:rsid w:val="00E239EF"/>
    <w:pPr>
      <w:jc w:val="center"/>
    </w:pPr>
    <w:rPr>
      <w:sz w:val="36"/>
      <w:szCs w:val="36"/>
    </w:rPr>
  </w:style>
  <w:style w:type="paragraph" w:customStyle="1" w:styleId="18">
    <w:name w:val="Знак Знак Знак Знак Знак1"/>
    <w:basedOn w:val="a"/>
    <w:uiPriority w:val="99"/>
    <w:rsid w:val="00E239EF"/>
    <w:pPr>
      <w:spacing w:after="160" w:line="240" w:lineRule="exact"/>
    </w:pPr>
    <w:rPr>
      <w:rFonts w:ascii="Verdana" w:hAnsi="Verdana" w:cs="Verdana"/>
      <w:sz w:val="20"/>
      <w:szCs w:val="20"/>
      <w:lang w:val="en-US" w:eastAsia="en-US"/>
    </w:rPr>
  </w:style>
  <w:style w:type="paragraph" w:customStyle="1" w:styleId="121">
    <w:name w:val="Знак Знак121"/>
    <w:basedOn w:val="a"/>
    <w:next w:val="2"/>
    <w:autoRedefine/>
    <w:uiPriority w:val="99"/>
    <w:rsid w:val="00E239EF"/>
    <w:pPr>
      <w:spacing w:after="160" w:line="240" w:lineRule="exact"/>
      <w:jc w:val="both"/>
    </w:pPr>
    <w:rPr>
      <w:lang w:val="en-US" w:eastAsia="en-US"/>
    </w:rPr>
  </w:style>
  <w:style w:type="paragraph" w:customStyle="1" w:styleId="28">
    <w:name w:val="Абзац списка2"/>
    <w:basedOn w:val="a"/>
    <w:uiPriority w:val="99"/>
    <w:rsid w:val="006E401F"/>
    <w:pPr>
      <w:spacing w:after="160" w:line="259" w:lineRule="auto"/>
      <w:ind w:left="720"/>
      <w:contextualSpacing/>
    </w:pPr>
    <w:rPr>
      <w:rFonts w:ascii="Calibri" w:hAnsi="Calibri"/>
      <w:sz w:val="22"/>
      <w:szCs w:val="22"/>
      <w:lang w:eastAsia="en-US"/>
    </w:rPr>
  </w:style>
  <w:style w:type="numbering" w:customStyle="1" w:styleId="1">
    <w:name w:val="Стиль1"/>
    <w:rsid w:val="005F320B"/>
    <w:pPr>
      <w:numPr>
        <w:numId w:val="2"/>
      </w:numPr>
    </w:pPr>
  </w:style>
  <w:style w:type="character" w:customStyle="1" w:styleId="29">
    <w:name w:val="Текст примечания Знак2"/>
    <w:uiPriority w:val="99"/>
    <w:semiHidden/>
    <w:locked/>
    <w:rsid w:val="009452D7"/>
    <w:rPr>
      <w:rFonts w:ascii="Times New Roman" w:eastAsia="Times New Roman" w:hAnsi="Times New Roman" w:cs="Times New Roman"/>
      <w:sz w:val="20"/>
      <w:szCs w:val="20"/>
      <w:lang w:eastAsia="ar-SA"/>
    </w:rPr>
  </w:style>
  <w:style w:type="character" w:styleId="aff3">
    <w:name w:val="Strong"/>
    <w:basedOn w:val="a0"/>
    <w:uiPriority w:val="22"/>
    <w:qFormat/>
    <w:locked/>
    <w:rsid w:val="003C7A20"/>
    <w:rPr>
      <w:b/>
      <w:bCs/>
    </w:rPr>
  </w:style>
  <w:style w:type="paragraph" w:customStyle="1" w:styleId="FORMATTEXT">
    <w:name w:val=".FORMATTEXT"/>
    <w:uiPriority w:val="99"/>
    <w:rsid w:val="00CE3284"/>
    <w:pPr>
      <w:widowControl w:val="0"/>
      <w:autoSpaceDE w:val="0"/>
      <w:autoSpaceDN w:val="0"/>
      <w:adjustRightInd w:val="0"/>
    </w:pPr>
    <w:rPr>
      <w:rFonts w:ascii="Arial" w:eastAsiaTheme="minorEastAsia" w:hAnsi="Arial" w:cs="Arial"/>
    </w:rPr>
  </w:style>
  <w:style w:type="character" w:customStyle="1" w:styleId="19">
    <w:name w:val="Неразрешенное упоминание1"/>
    <w:basedOn w:val="a0"/>
    <w:uiPriority w:val="99"/>
    <w:semiHidden/>
    <w:unhideWhenUsed/>
    <w:rsid w:val="00D45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12150">
      <w:marLeft w:val="0"/>
      <w:marRight w:val="0"/>
      <w:marTop w:val="0"/>
      <w:marBottom w:val="0"/>
      <w:divBdr>
        <w:top w:val="none" w:sz="0" w:space="0" w:color="auto"/>
        <w:left w:val="none" w:sz="0" w:space="0" w:color="auto"/>
        <w:bottom w:val="none" w:sz="0" w:space="0" w:color="auto"/>
        <w:right w:val="none" w:sz="0" w:space="0" w:color="auto"/>
      </w:divBdr>
    </w:div>
    <w:div w:id="286012151">
      <w:marLeft w:val="0"/>
      <w:marRight w:val="0"/>
      <w:marTop w:val="0"/>
      <w:marBottom w:val="0"/>
      <w:divBdr>
        <w:top w:val="none" w:sz="0" w:space="0" w:color="auto"/>
        <w:left w:val="none" w:sz="0" w:space="0" w:color="auto"/>
        <w:bottom w:val="none" w:sz="0" w:space="0" w:color="auto"/>
        <w:right w:val="none" w:sz="0" w:space="0" w:color="auto"/>
      </w:divBdr>
    </w:div>
    <w:div w:id="286012152">
      <w:marLeft w:val="0"/>
      <w:marRight w:val="0"/>
      <w:marTop w:val="0"/>
      <w:marBottom w:val="0"/>
      <w:divBdr>
        <w:top w:val="none" w:sz="0" w:space="0" w:color="auto"/>
        <w:left w:val="none" w:sz="0" w:space="0" w:color="auto"/>
        <w:bottom w:val="none" w:sz="0" w:space="0" w:color="auto"/>
        <w:right w:val="none" w:sz="0" w:space="0" w:color="auto"/>
      </w:divBdr>
    </w:div>
    <w:div w:id="286012153">
      <w:marLeft w:val="0"/>
      <w:marRight w:val="0"/>
      <w:marTop w:val="0"/>
      <w:marBottom w:val="0"/>
      <w:divBdr>
        <w:top w:val="none" w:sz="0" w:space="0" w:color="auto"/>
        <w:left w:val="none" w:sz="0" w:space="0" w:color="auto"/>
        <w:bottom w:val="none" w:sz="0" w:space="0" w:color="auto"/>
        <w:right w:val="none" w:sz="0" w:space="0" w:color="auto"/>
      </w:divBdr>
    </w:div>
    <w:div w:id="287903532">
      <w:bodyDiv w:val="1"/>
      <w:marLeft w:val="0"/>
      <w:marRight w:val="0"/>
      <w:marTop w:val="0"/>
      <w:marBottom w:val="0"/>
      <w:divBdr>
        <w:top w:val="none" w:sz="0" w:space="0" w:color="auto"/>
        <w:left w:val="none" w:sz="0" w:space="0" w:color="auto"/>
        <w:bottom w:val="none" w:sz="0" w:space="0" w:color="auto"/>
        <w:right w:val="none" w:sz="0" w:space="0" w:color="auto"/>
      </w:divBdr>
    </w:div>
    <w:div w:id="1347292295">
      <w:bodyDiv w:val="1"/>
      <w:marLeft w:val="0"/>
      <w:marRight w:val="0"/>
      <w:marTop w:val="0"/>
      <w:marBottom w:val="0"/>
      <w:divBdr>
        <w:top w:val="none" w:sz="0" w:space="0" w:color="auto"/>
        <w:left w:val="none" w:sz="0" w:space="0" w:color="auto"/>
        <w:bottom w:val="none" w:sz="0" w:space="0" w:color="auto"/>
        <w:right w:val="none" w:sz="0" w:space="0" w:color="auto"/>
      </w:divBdr>
    </w:div>
    <w:div w:id="1361130344">
      <w:bodyDiv w:val="1"/>
      <w:marLeft w:val="0"/>
      <w:marRight w:val="0"/>
      <w:marTop w:val="0"/>
      <w:marBottom w:val="0"/>
      <w:divBdr>
        <w:top w:val="none" w:sz="0" w:space="0" w:color="auto"/>
        <w:left w:val="none" w:sz="0" w:space="0" w:color="auto"/>
        <w:bottom w:val="none" w:sz="0" w:space="0" w:color="auto"/>
        <w:right w:val="none" w:sz="0" w:space="0" w:color="auto"/>
      </w:divBdr>
    </w:div>
    <w:div w:id="183553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37F3A3B5F4492765403A4DBC4B1144DB1AC79F6530D1368E56D4382A73E7E969CFE5A67CB8558C41FA0204D5462M2J" TargetMode="External"/><Relationship Id="rId18" Type="http://schemas.openxmlformats.org/officeDocument/2006/relationships/hyperlink" Target="mailto:osdpg@klg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dpg@klgd.ru" TargetMode="External"/><Relationship Id="rId17" Type="http://schemas.openxmlformats.org/officeDocument/2006/relationships/hyperlink" Target="mailto:info@rec39.ru" TargetMode="External"/><Relationship Id="rId2" Type="http://schemas.openxmlformats.org/officeDocument/2006/relationships/numbering" Target="numbering.xml"/><Relationship Id="rId16" Type="http://schemas.openxmlformats.org/officeDocument/2006/relationships/hyperlink" Target="consultantplus://offline/ref=E662DB1CA386FF7E1B241BE7B58F57FEC74650EC27EA79EF82C892C178775A3B43BE2C9F884781EEF8347E9A3CCD74B0EA6A7E0A7419F421E4C6366Bj2KA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56E234302F72EAE452B939BE8B43B18B58E7BD89C45B2F8821F68AC90AA6BE51C834510E55BD5F5BEFAFB7CD8A4DFF808E60FDB1C49875dFo6N" TargetMode="External"/><Relationship Id="rId5" Type="http://schemas.openxmlformats.org/officeDocument/2006/relationships/webSettings" Target="webSettings.xml"/><Relationship Id="rId15" Type="http://schemas.openxmlformats.org/officeDocument/2006/relationships/hyperlink" Target="consultantplus://offline/ref=D37F3A3B5F4492765403A4DBC4B1144DB1AC79F6530D1368E56D4382A73E7E969CFE5A67CB8558C41FA0204D5462M2J" TargetMode="External"/><Relationship Id="rId10" Type="http://schemas.openxmlformats.org/officeDocument/2006/relationships/hyperlink" Target="consultantplus://offline/ref=9A56E234302F72EAE452B939BE8B43B18A51E1B287C55B2F8821F68AC90AA6BE51C834510955B0090CA0AEEB89D95EFE878E63FCAEdCo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dpg@klgd.ru" TargetMode="External"/><Relationship Id="rId14" Type="http://schemas.openxmlformats.org/officeDocument/2006/relationships/hyperlink" Target="consultantplus://offline/ref=D37F3A3B5F4492765403A4DBC4B1144DB1AC79F6530D1368E56D4382A73E7E969CFE5A67CB8558C41FA0204D5462M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41055-3229-41EA-820B-869DC40F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114</Pages>
  <Words>36112</Words>
  <Characters>205842</Characters>
  <Application>Microsoft Office Word</Application>
  <DocSecurity>0</DocSecurity>
  <Lines>1715</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П. Моргун</dc:creator>
  <cp:lastModifiedBy>Цыганкова Вера Алексеевна</cp:lastModifiedBy>
  <cp:revision>8</cp:revision>
  <cp:lastPrinted>2024-03-11T09:03:00Z</cp:lastPrinted>
  <dcterms:created xsi:type="dcterms:W3CDTF">2025-02-06T09:48:00Z</dcterms:created>
  <dcterms:modified xsi:type="dcterms:W3CDTF">2025-03-06T15:08:00Z</dcterms:modified>
</cp:coreProperties>
</file>