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C304" w14:textId="0C477692" w:rsidR="000B1149" w:rsidRDefault="000B1149" w:rsidP="0036076A">
      <w:pPr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</w:p>
    <w:p w14:paraId="7BA12D37" w14:textId="77777777" w:rsidR="000B1149" w:rsidRDefault="000B1149" w:rsidP="00EB5151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70D7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14:paraId="7150A318" w14:textId="77777777" w:rsidR="000B1149" w:rsidRPr="00D70D72" w:rsidRDefault="000B1149" w:rsidP="00E2164E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70D7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ГОРОДСКОГО ОКРУГА «ГОРОД КАЛИНИНГРАД»</w:t>
      </w:r>
    </w:p>
    <w:p w14:paraId="3D8DC355" w14:textId="77777777" w:rsidR="000B1149" w:rsidRDefault="000B1149" w:rsidP="00E2164E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70D7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14:paraId="028B7836" w14:textId="77777777" w:rsidR="000B1149" w:rsidRPr="00D70D72" w:rsidRDefault="000B1149" w:rsidP="00E2164E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14:paraId="3B8F6B69" w14:textId="77777777" w:rsidR="000B1149" w:rsidRDefault="000B1149" w:rsidP="00E2164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D70D7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 О С Т А Н О В Л Е Н И Е</w:t>
      </w:r>
    </w:p>
    <w:p w14:paraId="0818730B" w14:textId="77777777" w:rsidR="000B1149" w:rsidRPr="00D70D72" w:rsidRDefault="000B1149" w:rsidP="00E2164E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14:paraId="2D021396" w14:textId="77777777" w:rsidR="000B1149" w:rsidRPr="00D70D72" w:rsidRDefault="000B1149" w:rsidP="00DA5881">
      <w:pPr>
        <w:spacing w:after="0" w:line="240" w:lineRule="auto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 «</w:t>
      </w:r>
      <w:r w:rsidR="002B6543">
        <w:rPr>
          <w:rFonts w:ascii="Times New Roman" w:hAnsi="Times New Roman"/>
          <w:color w:val="000000"/>
          <w:sz w:val="28"/>
          <w:szCs w:val="28"/>
          <w:lang w:eastAsia="ru-RU"/>
        </w:rPr>
        <w:t>31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2B65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марта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2022 г.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</w:t>
      </w:r>
      <w:r w:rsidR="002B65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 №</w:t>
      </w:r>
      <w:r w:rsidR="002B6543">
        <w:rPr>
          <w:rFonts w:ascii="Times New Roman" w:hAnsi="Times New Roman"/>
          <w:color w:val="000000"/>
          <w:sz w:val="28"/>
          <w:szCs w:val="28"/>
          <w:lang w:eastAsia="ru-RU"/>
        </w:rPr>
        <w:t>186</w:t>
      </w:r>
    </w:p>
    <w:p w14:paraId="43B629DF" w14:textId="77777777" w:rsidR="000B1149" w:rsidRPr="00D70D72" w:rsidRDefault="000B1149" w:rsidP="00DA5881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г. Калининград</w:t>
      </w:r>
    </w:p>
    <w:p w14:paraId="3E713BAF" w14:textId="77777777" w:rsidR="000B1149" w:rsidRPr="00D70D72" w:rsidRDefault="000B1149" w:rsidP="00EB5151">
      <w:pPr>
        <w:spacing w:after="0" w:line="240" w:lineRule="auto"/>
        <w:jc w:val="center"/>
        <w:rPr>
          <w:rFonts w:ascii="Times New Roman" w:hAnsi="Times New Roman"/>
          <w:color w:val="000000"/>
          <w:sz w:val="27"/>
          <w:szCs w:val="27"/>
          <w:lang w:eastAsia="ru-RU"/>
        </w:rPr>
      </w:pP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tbl>
      <w:tblPr>
        <w:tblW w:w="8330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5670"/>
        <w:gridCol w:w="2660"/>
      </w:tblGrid>
      <w:tr w:rsidR="000B1149" w:rsidRPr="001B7A37" w14:paraId="6456697E" w14:textId="77777777" w:rsidTr="00627169"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B8317" w14:textId="77777777" w:rsidR="000B1149" w:rsidRPr="001B7A37" w:rsidRDefault="000B1149" w:rsidP="00EB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D70D7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</w:t>
            </w:r>
          </w:p>
          <w:p w14:paraId="22424C78" w14:textId="2C9C66D4" w:rsidR="000B1149" w:rsidRDefault="000B1149" w:rsidP="00EB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1B7A3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по выдаче </w:t>
            </w:r>
            <w:r w:rsidRPr="001B7A37">
              <w:rPr>
                <w:rFonts w:ascii="Times New Roman" w:hAnsi="Times New Roman"/>
                <w:bCs/>
                <w:sz w:val="28"/>
                <w:szCs w:val="28"/>
              </w:rPr>
              <w:t>градостроительного плана земельного участка</w:t>
            </w:r>
          </w:p>
          <w:p w14:paraId="69B0CD03" w14:textId="2A877B49" w:rsidR="0043745E" w:rsidRPr="0043745E" w:rsidRDefault="0043745E" w:rsidP="00EB5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3745E">
              <w:rPr>
                <w:rFonts w:ascii="Times New Roman" w:hAnsi="Times New Roman"/>
                <w:sz w:val="28"/>
                <w:szCs w:val="28"/>
                <w:lang w:eastAsia="ru-RU"/>
              </w:rPr>
              <w:t>(</w:t>
            </w:r>
            <w:r w:rsidRPr="0043745E">
              <w:rPr>
                <w:rFonts w:ascii="Times New Roman" w:hAnsi="Times New Roman"/>
                <w:sz w:val="28"/>
                <w:szCs w:val="28"/>
              </w:rPr>
              <w:t>в редакции постановлени</w:t>
            </w:r>
            <w:r w:rsidR="0055612E">
              <w:rPr>
                <w:rFonts w:ascii="Times New Roman" w:hAnsi="Times New Roman"/>
                <w:sz w:val="28"/>
                <w:szCs w:val="28"/>
              </w:rPr>
              <w:t>й</w:t>
            </w:r>
            <w:r w:rsidRPr="0043745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362B3">
              <w:rPr>
                <w:rFonts w:ascii="Times New Roman" w:hAnsi="Times New Roman"/>
                <w:sz w:val="28"/>
                <w:szCs w:val="28"/>
              </w:rPr>
              <w:t xml:space="preserve">от 06.03.2025 </w:t>
            </w:r>
            <w:r w:rsidR="00392554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4362B3">
              <w:rPr>
                <w:rFonts w:ascii="Times New Roman" w:hAnsi="Times New Roman"/>
                <w:sz w:val="28"/>
                <w:szCs w:val="28"/>
              </w:rPr>
              <w:t>№ 174</w:t>
            </w:r>
            <w:r w:rsidR="0055612E" w:rsidRPr="004362B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4760F3" w:rsidRPr="004362B3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55612E" w:rsidRPr="004362B3">
              <w:rPr>
                <w:rFonts w:ascii="Times New Roman" w:hAnsi="Times New Roman"/>
                <w:sz w:val="28"/>
                <w:szCs w:val="28"/>
              </w:rPr>
              <w:t>2</w:t>
            </w:r>
            <w:r w:rsidR="00976DBF">
              <w:rPr>
                <w:rFonts w:ascii="Times New Roman" w:hAnsi="Times New Roman"/>
                <w:sz w:val="28"/>
                <w:szCs w:val="28"/>
              </w:rPr>
              <w:t>6</w:t>
            </w:r>
            <w:r w:rsidR="0055612E" w:rsidRPr="004362B3">
              <w:rPr>
                <w:rFonts w:ascii="Times New Roman" w:hAnsi="Times New Roman"/>
                <w:sz w:val="28"/>
                <w:szCs w:val="28"/>
              </w:rPr>
              <w:t>.08.2025 №</w:t>
            </w:r>
            <w:r w:rsidR="004362B3" w:rsidRPr="004362B3">
              <w:rPr>
                <w:rFonts w:ascii="Times New Roman" w:hAnsi="Times New Roman"/>
                <w:sz w:val="28"/>
                <w:szCs w:val="28"/>
              </w:rPr>
              <w:t xml:space="preserve"> 659</w:t>
            </w:r>
            <w:r w:rsidRPr="004362B3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5ED1E" w14:textId="77777777" w:rsidR="000B1149" w:rsidRPr="00D70D72" w:rsidRDefault="000B1149" w:rsidP="0062716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70D72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6219FF8E" w14:textId="77777777" w:rsidR="000B1149" w:rsidRDefault="000B1149" w:rsidP="00E2164E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14:paraId="1A6DE34C" w14:textId="77777777" w:rsidR="000B1149" w:rsidRPr="00D70D72" w:rsidRDefault="000B1149" w:rsidP="00E2164E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  <w:lang w:eastAsia="ru-RU"/>
        </w:rPr>
      </w:pPr>
    </w:p>
    <w:p w14:paraId="04B5A5FE" w14:textId="6B9B39C4" w:rsidR="000B1149" w:rsidRDefault="000B1149" w:rsidP="002551D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 соответствии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Градостроительным кодексом Российской Федерации,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руководствуясь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Федеральным </w:t>
      </w:r>
      <w:hyperlink r:id="rId7" w:history="1">
        <w:r w:rsidRPr="00D70D72">
          <w:rPr>
            <w:rFonts w:ascii="Times New Roman" w:hAnsi="Times New Roman"/>
            <w:color w:val="000000"/>
            <w:sz w:val="28"/>
            <w:lang w:eastAsia="ru-RU"/>
          </w:rPr>
          <w:t>законом</w:t>
        </w:r>
      </w:hyperlink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 от 27.07.2010 № 210-ФЗ «Об организации предоставления государственных и муниципальных услуг» (в редакции от 02.07.2021 № 351-ФЗ),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Законом Калининградской области от 30.11.2016 № 19 </w:t>
      </w:r>
      <w:r w:rsidRPr="002551D0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2551D0">
        <w:rPr>
          <w:rFonts w:ascii="Times New Roman" w:hAnsi="Times New Roman"/>
          <w:sz w:val="28"/>
          <w:szCs w:val="28"/>
          <w:lang w:eastAsia="ru-RU"/>
        </w:rPr>
        <w:t>О перераспределении полномочий в области градостроительной деятельности между органами государственной власти Калининградской области и органами местного самоуправления муниципальных образований Калининградской области»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(в редакции от 02.11.2021 № 13)</w:t>
      </w:r>
      <w:r w:rsidRPr="002551D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Порядком разработки, утверждения и проведения экспертизы административных регламентов предоставления муниципальных услуг, утвержденным постановлением администрации городского округа «Калининград» от 10.12.2021 № 1014</w:t>
      </w:r>
      <w:r w:rsidR="008E4844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администрация городского округа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«Город Калининград»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D70D72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 о с т а н о в л я е т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47ADAA69" w14:textId="269D33D5" w:rsidR="000B1149" w:rsidRDefault="000B1149" w:rsidP="00EB51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 Утвердить Административный регламент администрации городского округа «Город Калининград» предоставления муниципальной услуги </w:t>
      </w:r>
      <w:r w:rsidRPr="00D70D72">
        <w:rPr>
          <w:rFonts w:ascii="Times New Roman" w:hAnsi="Times New Roman"/>
          <w:bCs/>
          <w:color w:val="000000"/>
          <w:sz w:val="28"/>
          <w:szCs w:val="28"/>
        </w:rPr>
        <w:t xml:space="preserve">по выдаче </w:t>
      </w:r>
      <w:r w:rsidRPr="00EB5151">
        <w:rPr>
          <w:rFonts w:ascii="Times New Roman" w:hAnsi="Times New Roman"/>
          <w:bCs/>
          <w:sz w:val="28"/>
          <w:szCs w:val="28"/>
        </w:rPr>
        <w:t>градостроительного плана земельного участка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(приложение).</w:t>
      </w:r>
    </w:p>
    <w:p w14:paraId="6C6F4D44" w14:textId="77777777" w:rsidR="000B1149" w:rsidRDefault="000B1149" w:rsidP="00EB51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2. Признать утратившим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силу:</w:t>
      </w:r>
    </w:p>
    <w:p w14:paraId="04F422B7" w14:textId="77777777" w:rsidR="000B1149" w:rsidRPr="00A316DE" w:rsidRDefault="008E4844" w:rsidP="00A316D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1)</w:t>
      </w:r>
      <w:r w:rsidR="000B1149" w:rsidRPr="00A316DE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постановление администрации городского округа «Город Калининград» от 23.07.2015 № 1190 «</w:t>
      </w:r>
      <w:r w:rsidR="000B1149" w:rsidRPr="00A316DE">
        <w:rPr>
          <w:rFonts w:ascii="Times New Roman" w:hAnsi="Times New Roman" w:cs="Times New Roman"/>
          <w:b w:val="0"/>
          <w:bCs/>
          <w:sz w:val="28"/>
          <w:szCs w:val="28"/>
        </w:rPr>
        <w:t xml:space="preserve">Об утверждении Административного регламента администрации городского округа «Город Калининград» предоставления муниципальной услуги по </w:t>
      </w:r>
      <w:r w:rsidR="000B1149" w:rsidRPr="00A316DE">
        <w:rPr>
          <w:rFonts w:ascii="Times New Roman" w:hAnsi="Times New Roman" w:cs="Times New Roman"/>
          <w:b w:val="0"/>
          <w:sz w:val="28"/>
          <w:szCs w:val="28"/>
        </w:rPr>
        <w:t>оформлению градостроительного плана</w:t>
      </w:r>
      <w:r w:rsidR="000B11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0B1149" w:rsidRPr="00A316DE">
        <w:rPr>
          <w:rFonts w:ascii="Times New Roman" w:hAnsi="Times New Roman" w:cs="Times New Roman"/>
          <w:b w:val="0"/>
          <w:sz w:val="28"/>
          <w:szCs w:val="28"/>
        </w:rPr>
        <w:t>земельного участка</w:t>
      </w:r>
      <w:r w:rsidR="000B1149">
        <w:rPr>
          <w:rFonts w:ascii="Times New Roman" w:hAnsi="Times New Roman" w:cs="Times New Roman"/>
          <w:b w:val="0"/>
          <w:sz w:val="28"/>
          <w:szCs w:val="28"/>
        </w:rPr>
        <w:t>»</w:t>
      </w:r>
      <w:r w:rsidR="000B1149" w:rsidRPr="00A316DE">
        <w:rPr>
          <w:rFonts w:ascii="Times New Roman" w:hAnsi="Times New Roman"/>
          <w:b w:val="0"/>
          <w:bCs/>
          <w:sz w:val="28"/>
          <w:szCs w:val="28"/>
        </w:rPr>
        <w:t>;</w:t>
      </w:r>
    </w:p>
    <w:p w14:paraId="24E48772" w14:textId="462CA428" w:rsidR="000B1149" w:rsidRDefault="008E4844" w:rsidP="00836F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2)</w:t>
      </w:r>
      <w:r w:rsidR="000B1149" w:rsidRPr="000B7F1A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 xml:space="preserve">пункт </w:t>
      </w:r>
      <w:r w:rsidR="000B1149" w:rsidRPr="000B7F1A">
        <w:rPr>
          <w:rFonts w:ascii="Times New Roman" w:hAnsi="Times New Roman"/>
          <w:bCs/>
          <w:sz w:val="28"/>
          <w:szCs w:val="28"/>
          <w:lang w:eastAsia="ru-RU"/>
        </w:rPr>
        <w:t>4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 xml:space="preserve">9 приложения № 1 к 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>постановлению</w:t>
      </w:r>
      <w:r w:rsidR="000B1149" w:rsidRPr="000B7F1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администрации городского округа «Город Калининград» </w:t>
      </w:r>
      <w:r w:rsidR="000B1149" w:rsidRPr="000B7F1A">
        <w:rPr>
          <w:rFonts w:ascii="Times New Roman" w:hAnsi="Times New Roman"/>
          <w:bCs/>
          <w:sz w:val="28"/>
          <w:szCs w:val="28"/>
          <w:lang w:eastAsia="ru-RU"/>
        </w:rPr>
        <w:t xml:space="preserve">от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12.02.2016 № 170 «</w:t>
      </w:r>
      <w:r w:rsidR="000B1149" w:rsidRPr="00A316DE"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 нормативные правовые акты, устанавливающие порядок предоставления муниципальных услуг и стандарт пре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доставления муниципальных услуг»</w:t>
      </w:r>
      <w:r w:rsidR="000B1149" w:rsidRPr="000B7F1A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14:paraId="6E2CE665" w14:textId="77777777" w:rsidR="000B1149" w:rsidRDefault="008E4844" w:rsidP="008E4844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>3)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 xml:space="preserve"> постановление</w:t>
      </w:r>
      <w:r w:rsidR="000B1149" w:rsidRPr="00097D4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B1149" w:rsidRPr="00097D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администрации городского округа «Город Калининград»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от 02.10.2017 № 1441 «</w:t>
      </w:r>
      <w:r w:rsidR="000B1149" w:rsidRPr="00097D47">
        <w:rPr>
          <w:rFonts w:ascii="Times New Roman" w:hAnsi="Times New Roman"/>
          <w:bCs/>
          <w:sz w:val="28"/>
          <w:szCs w:val="28"/>
          <w:lang w:eastAsia="ru-RU"/>
        </w:rPr>
        <w:t xml:space="preserve">О внесении изменений в постановление администрации городского округа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0B1149" w:rsidRPr="00097D47">
        <w:rPr>
          <w:rFonts w:ascii="Times New Roman" w:hAnsi="Times New Roman"/>
          <w:bCs/>
          <w:sz w:val="28"/>
          <w:szCs w:val="28"/>
          <w:lang w:eastAsia="ru-RU"/>
        </w:rPr>
        <w:t>Го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род Калининград» от 23.07.2015 №</w:t>
      </w:r>
      <w:r w:rsidR="000B1149" w:rsidRPr="00097D47">
        <w:rPr>
          <w:rFonts w:ascii="Times New Roman" w:hAnsi="Times New Roman"/>
          <w:bCs/>
          <w:sz w:val="28"/>
          <w:szCs w:val="28"/>
          <w:lang w:eastAsia="ru-RU"/>
        </w:rPr>
        <w:t xml:space="preserve"> 1190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0B1149" w:rsidRPr="00097D47">
        <w:rPr>
          <w:rFonts w:ascii="Times New Roman" w:hAnsi="Times New Roman"/>
          <w:bCs/>
          <w:sz w:val="28"/>
          <w:szCs w:val="28"/>
          <w:lang w:eastAsia="ru-RU"/>
        </w:rPr>
        <w:t>Об утверждении Административного регламента а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дминистрации городского округа «Город Калининград»</w:t>
      </w:r>
      <w:r w:rsidR="000B1149" w:rsidRPr="00097D47">
        <w:rPr>
          <w:rFonts w:ascii="Times New Roman" w:hAnsi="Times New Roman"/>
          <w:bCs/>
          <w:sz w:val="28"/>
          <w:szCs w:val="28"/>
          <w:lang w:eastAsia="ru-RU"/>
        </w:rPr>
        <w:t xml:space="preserve"> предоставления муниципальной услуги по оформлению градостроительного плана земельного учас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тка» (в редакции от 12.02.2016 № 170)»</w:t>
      </w:r>
      <w:r w:rsidR="000B1149" w:rsidRPr="00097D47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14:paraId="4B8FA38E" w14:textId="77777777" w:rsidR="000B1149" w:rsidRDefault="008E4844" w:rsidP="008E4844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4)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 xml:space="preserve"> пункт 32 приложения № 2 к постановлению </w:t>
      </w:r>
      <w:r w:rsidR="000B1149" w:rsidRPr="00097D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администрации городского округа «Город Калининград»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от 19.10.2018 № 1035 «</w:t>
      </w:r>
      <w:r w:rsidR="000B1149" w:rsidRPr="001242ED"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 нормативные правовые акты администрации город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ского округа «Город Калининград»</w:t>
      </w:r>
      <w:r w:rsidR="000B1149" w:rsidRPr="001242ED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14:paraId="608269F5" w14:textId="096E6036" w:rsidR="000B1149" w:rsidRDefault="008E4844" w:rsidP="008E4844">
      <w:p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5)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постановление</w:t>
      </w:r>
      <w:r w:rsidR="000B1149" w:rsidRPr="00097D4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B1149" w:rsidRPr="00097D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администрации городского округа «Город Калининград»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от 03.04.2019 № 278 «</w:t>
      </w:r>
      <w:r w:rsidR="000B1149" w:rsidRPr="001242ED">
        <w:rPr>
          <w:rFonts w:ascii="Times New Roman" w:hAnsi="Times New Roman"/>
          <w:bCs/>
          <w:sz w:val="28"/>
          <w:szCs w:val="28"/>
          <w:lang w:eastAsia="ru-RU"/>
        </w:rPr>
        <w:t>О внесении изменений в постановление администрации город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ского округа «Город Калининград» от 23.07.2015 №</w:t>
      </w:r>
      <w:r w:rsidR="000B1149" w:rsidRPr="001242ED">
        <w:rPr>
          <w:rFonts w:ascii="Times New Roman" w:hAnsi="Times New Roman"/>
          <w:bCs/>
          <w:sz w:val="28"/>
          <w:szCs w:val="28"/>
          <w:lang w:eastAsia="ru-RU"/>
        </w:rPr>
        <w:t xml:space="preserve"> 1190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0B1149" w:rsidRPr="001242ED">
        <w:rPr>
          <w:rFonts w:ascii="Times New Roman" w:hAnsi="Times New Roman"/>
          <w:bCs/>
          <w:sz w:val="28"/>
          <w:szCs w:val="28"/>
          <w:lang w:eastAsia="ru-RU"/>
        </w:rPr>
        <w:t>Об утверждении Административного регламента а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дминистрации городского округа «Город Калининград»</w:t>
      </w:r>
      <w:r w:rsidR="000B1149" w:rsidRPr="001242ED">
        <w:rPr>
          <w:rFonts w:ascii="Times New Roman" w:hAnsi="Times New Roman"/>
          <w:bCs/>
          <w:sz w:val="28"/>
          <w:szCs w:val="28"/>
          <w:lang w:eastAsia="ru-RU"/>
        </w:rPr>
        <w:t xml:space="preserve"> предоставления муниципальной услуги по оформлению градостроите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льного плана земельного участка»</w:t>
      </w:r>
      <w:r w:rsidR="000B1149" w:rsidRPr="001242ED">
        <w:rPr>
          <w:rFonts w:ascii="Times New Roman" w:hAnsi="Times New Roman"/>
          <w:bCs/>
          <w:sz w:val="28"/>
          <w:szCs w:val="28"/>
          <w:lang w:eastAsia="ru-RU"/>
        </w:rPr>
        <w:t xml:space="preserve"> (в редакц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ии постановлений от 12.02.2016 № 170, от 02.10.2017 №</w:t>
      </w:r>
      <w:r w:rsidR="000B1149" w:rsidRPr="001242ED">
        <w:rPr>
          <w:rFonts w:ascii="Times New Roman" w:hAnsi="Times New Roman"/>
          <w:bCs/>
          <w:sz w:val="28"/>
          <w:szCs w:val="28"/>
          <w:lang w:eastAsia="ru-RU"/>
        </w:rPr>
        <w:t xml:space="preserve"> 1441, от 19.10.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2018 № 1035)»</w:t>
      </w:r>
      <w:r w:rsidR="000B1149" w:rsidRPr="001242ED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14:paraId="0627C103" w14:textId="77777777" w:rsidR="000B1149" w:rsidRDefault="008E4844" w:rsidP="00836F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6)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 xml:space="preserve"> постановление</w:t>
      </w:r>
      <w:r w:rsidR="000B1149" w:rsidRPr="00097D4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B1149" w:rsidRPr="00097D4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администрации городского округа «Город Калининград»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от 14.04.2020 № 306 «</w:t>
      </w:r>
      <w:r w:rsidR="000B1149" w:rsidRPr="001D521F">
        <w:rPr>
          <w:rFonts w:ascii="Times New Roman" w:hAnsi="Times New Roman"/>
          <w:bCs/>
          <w:sz w:val="28"/>
          <w:szCs w:val="28"/>
          <w:lang w:eastAsia="ru-RU"/>
        </w:rPr>
        <w:t xml:space="preserve">О внесении изменений в постановление администрации городского округа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«Город Калининград» от 23.07.2015 №</w:t>
      </w:r>
      <w:r w:rsidR="000B1149" w:rsidRPr="001D521F">
        <w:rPr>
          <w:rFonts w:ascii="Times New Roman" w:hAnsi="Times New Roman"/>
          <w:bCs/>
          <w:sz w:val="28"/>
          <w:szCs w:val="28"/>
          <w:lang w:eastAsia="ru-RU"/>
        </w:rPr>
        <w:t xml:space="preserve"> 1190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«</w:t>
      </w:r>
      <w:r w:rsidR="000B1149" w:rsidRPr="001D521F">
        <w:rPr>
          <w:rFonts w:ascii="Times New Roman" w:hAnsi="Times New Roman"/>
          <w:bCs/>
          <w:sz w:val="28"/>
          <w:szCs w:val="28"/>
          <w:lang w:eastAsia="ru-RU"/>
        </w:rPr>
        <w:t>Об утверждении Административного регламента а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дминистрации городского округа «Город Калининград»</w:t>
      </w:r>
      <w:r w:rsidR="000B1149" w:rsidRPr="001D521F">
        <w:rPr>
          <w:rFonts w:ascii="Times New Roman" w:hAnsi="Times New Roman"/>
          <w:bCs/>
          <w:sz w:val="28"/>
          <w:szCs w:val="28"/>
          <w:lang w:eastAsia="ru-RU"/>
        </w:rPr>
        <w:t xml:space="preserve"> предоставления муниципальной услуги по оформлению градостроительного плана земельного участка в целях строительства и реконструкции объекта индивиду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ального жилищного строительства»</w:t>
      </w:r>
      <w:r w:rsidR="000B1149" w:rsidRPr="001D521F">
        <w:rPr>
          <w:rFonts w:ascii="Times New Roman" w:hAnsi="Times New Roman"/>
          <w:bCs/>
          <w:sz w:val="28"/>
          <w:szCs w:val="28"/>
          <w:lang w:eastAsia="ru-RU"/>
        </w:rPr>
        <w:t xml:space="preserve"> (в редакции постановлени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й от 12.02.2016 №</w:t>
      </w:r>
      <w:r w:rsidR="000B1149" w:rsidRPr="001D521F">
        <w:rPr>
          <w:rFonts w:ascii="Times New Roman" w:hAnsi="Times New Roman"/>
          <w:bCs/>
          <w:sz w:val="28"/>
          <w:szCs w:val="28"/>
          <w:lang w:eastAsia="ru-RU"/>
        </w:rPr>
        <w:t xml:space="preserve"> 170, от 02.10.2017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№ 1441, от 19.10.2018 № 1035, от 03.04.2019 № 278)»</w:t>
      </w:r>
      <w:r w:rsidR="000B1149" w:rsidRPr="001D521F">
        <w:rPr>
          <w:rFonts w:ascii="Times New Roman" w:hAnsi="Times New Roman"/>
          <w:bCs/>
          <w:sz w:val="28"/>
          <w:szCs w:val="28"/>
          <w:lang w:eastAsia="ru-RU"/>
        </w:rPr>
        <w:t>;</w:t>
      </w:r>
    </w:p>
    <w:p w14:paraId="3E243DDF" w14:textId="77777777" w:rsidR="000B1149" w:rsidRDefault="008E4844" w:rsidP="00836F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7)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 xml:space="preserve"> пункт 48 приложения № 1 к постановлению </w:t>
      </w:r>
      <w:r w:rsidR="000B1149" w:rsidRPr="00097D47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городского округа «Город Калининград»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10.11.2020 № 1017 «</w:t>
      </w:r>
      <w:r w:rsidR="000B1149" w:rsidRPr="000835AE">
        <w:rPr>
          <w:rFonts w:ascii="Times New Roman" w:hAnsi="Times New Roman"/>
          <w:color w:val="000000"/>
          <w:sz w:val="28"/>
          <w:szCs w:val="28"/>
          <w:lang w:eastAsia="ru-RU"/>
        </w:rPr>
        <w:t>О внесении изменений в административные регламенты пре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>доставления муниципальных услуг»</w:t>
      </w:r>
      <w:r w:rsidR="000B1149" w:rsidRPr="000835A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0F666D2E" w14:textId="77777777" w:rsidR="000B1149" w:rsidRDefault="008E4844" w:rsidP="00836F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8)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пункт 19 приложения № 2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 xml:space="preserve">к постановлению </w:t>
      </w:r>
      <w:r w:rsidR="000B1149" w:rsidRPr="00097D47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городского округа «Город Калининград»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24.12.2020 № 1171 «</w:t>
      </w:r>
      <w:r w:rsidR="000B1149" w:rsidRPr="000835AE">
        <w:rPr>
          <w:rFonts w:ascii="Times New Roman" w:hAnsi="Times New Roman"/>
          <w:color w:val="000000"/>
          <w:sz w:val="28"/>
          <w:szCs w:val="28"/>
          <w:lang w:eastAsia="ru-RU"/>
        </w:rPr>
        <w:t>О внесении изменений в административные регламенты пре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>доставления муниципальных услуг»</w:t>
      </w:r>
      <w:r w:rsidR="000B1149" w:rsidRPr="000835AE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7773707" w14:textId="77777777" w:rsidR="000B1149" w:rsidRPr="000835AE" w:rsidRDefault="008E4844" w:rsidP="00836F1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9)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B1149">
        <w:rPr>
          <w:rFonts w:ascii="Times New Roman" w:hAnsi="Times New Roman"/>
          <w:bCs/>
          <w:sz w:val="28"/>
          <w:szCs w:val="28"/>
          <w:lang w:eastAsia="ru-RU"/>
        </w:rPr>
        <w:t>постановление</w:t>
      </w:r>
      <w:r w:rsidR="000B1149" w:rsidRPr="00097D4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0B1149" w:rsidRPr="00097D47"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городского округа «Город Калининград»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B1149" w:rsidRPr="0069672B">
        <w:rPr>
          <w:rFonts w:ascii="Times New Roman" w:hAnsi="Times New Roman"/>
          <w:color w:val="000000"/>
          <w:sz w:val="28"/>
          <w:szCs w:val="28"/>
          <w:lang w:eastAsia="ru-RU"/>
        </w:rPr>
        <w:t>от 08.10.2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>021 № 830 «</w:t>
      </w:r>
      <w:r w:rsidR="000B1149" w:rsidRPr="0069672B">
        <w:rPr>
          <w:rFonts w:ascii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 а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>дминистрации городского округа «Город Калининград» от 23.07.2015 №</w:t>
      </w:r>
      <w:r w:rsidR="000B1149" w:rsidRPr="006967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1190 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="000B1149" w:rsidRPr="0069672B">
        <w:rPr>
          <w:rFonts w:ascii="Times New Roman" w:hAnsi="Times New Roman"/>
          <w:color w:val="000000"/>
          <w:sz w:val="28"/>
          <w:szCs w:val="28"/>
          <w:lang w:eastAsia="ru-RU"/>
        </w:rPr>
        <w:t>Об утверждении Административного регламента а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>дминистрации городского округа «Город Калининград»</w:t>
      </w:r>
      <w:r w:rsidR="000B1149" w:rsidRPr="0069672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предоставления муниципальной услуги по оформлению градостроительного плана земельного участка в целях строительства и реконструкции объекта индивиду</w:t>
      </w:r>
      <w:r w:rsidR="000B1149">
        <w:rPr>
          <w:rFonts w:ascii="Times New Roman" w:hAnsi="Times New Roman"/>
          <w:color w:val="000000"/>
          <w:sz w:val="28"/>
          <w:szCs w:val="28"/>
          <w:lang w:eastAsia="ru-RU"/>
        </w:rPr>
        <w:t>ального жилищного строительства» (в редакции от 24.12.2020 № 1171)».</w:t>
      </w:r>
    </w:p>
    <w:p w14:paraId="63870605" w14:textId="77777777" w:rsidR="000B1149" w:rsidRPr="00D70D72" w:rsidRDefault="000B1149" w:rsidP="00EB51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Управлению делопроизводства администрации городского округа «Город Калининград» (Липовецкая Ю.И.) обеспечить официальное опубликование постановления в газете «Гражданин», на официальном сайте 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администрации городского округа «Город Калининград» в сети Интернет, направление копии настоящего постановления в Правительство Калининградской области для включения в регистр муниципальных нормативных правовых актов Калининградской области.</w:t>
      </w:r>
    </w:p>
    <w:p w14:paraId="4DFEDF08" w14:textId="77777777" w:rsidR="000B1149" w:rsidRPr="00D70D72" w:rsidRDefault="000B1149" w:rsidP="00EB515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4. Контроль за исполнением постановления возложить на заместителя главы администрации, председателя комитета городского развития и цифровизации администрации городского округа «Город Калининград» Шлыкова И.Н.</w:t>
      </w:r>
    </w:p>
    <w:p w14:paraId="45BF215A" w14:textId="77777777" w:rsidR="000B1149" w:rsidRPr="00D70D72" w:rsidRDefault="000B1149" w:rsidP="00EB515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14:paraId="506F65AB" w14:textId="77777777" w:rsidR="000B1149" w:rsidRPr="00D70D72" w:rsidRDefault="000B1149" w:rsidP="00EB515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14:paraId="5C9C2125" w14:textId="77777777" w:rsidR="000B1149" w:rsidRPr="00D70D72" w:rsidRDefault="000B1149" w:rsidP="00EB5151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Глава администрации                                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     </w:t>
      </w:r>
      <w:r w:rsidR="008E484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     </w:t>
      </w:r>
      <w:r w:rsidRPr="00D70D72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Е.И. Дятлова</w:t>
      </w:r>
    </w:p>
    <w:p w14:paraId="6CB061FA" w14:textId="77777777" w:rsidR="000B1149" w:rsidRPr="00D70D72" w:rsidRDefault="000B1149" w:rsidP="00EB5151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D70D72">
        <w:rPr>
          <w:rFonts w:ascii="Times New Roman" w:hAnsi="Times New Roman"/>
          <w:color w:val="000000"/>
          <w:sz w:val="20"/>
          <w:szCs w:val="20"/>
          <w:lang w:eastAsia="ru-RU"/>
        </w:rPr>
        <w:br w:type="textWrapping" w:clear="all"/>
      </w:r>
    </w:p>
    <w:p w14:paraId="45ABB658" w14:textId="77777777" w:rsidR="000B1149" w:rsidRDefault="000B1149" w:rsidP="00EB5151"/>
    <w:p w14:paraId="677F37FD" w14:textId="77777777" w:rsidR="000B1149" w:rsidRDefault="000B1149"/>
    <w:p w14:paraId="1693E5F1" w14:textId="77777777" w:rsidR="000B1149" w:rsidRDefault="000B1149"/>
    <w:p w14:paraId="42E8F9C9" w14:textId="77777777" w:rsidR="000B1149" w:rsidRDefault="000B1149"/>
    <w:p w14:paraId="7EC36670" w14:textId="77777777" w:rsidR="000B1149" w:rsidRDefault="000B1149"/>
    <w:p w14:paraId="293DCF66" w14:textId="77777777" w:rsidR="000B1149" w:rsidRDefault="000B1149"/>
    <w:p w14:paraId="434A4782" w14:textId="77777777" w:rsidR="000B1149" w:rsidRDefault="000B1149"/>
    <w:p w14:paraId="13A61CB2" w14:textId="77777777" w:rsidR="000B1149" w:rsidRDefault="000B1149"/>
    <w:p w14:paraId="66A7A3AA" w14:textId="77777777" w:rsidR="000B1149" w:rsidRDefault="000B1149"/>
    <w:p w14:paraId="483EAA24" w14:textId="77777777" w:rsidR="000B1149" w:rsidRDefault="000B1149"/>
    <w:p w14:paraId="27120ACF" w14:textId="77777777" w:rsidR="000B1149" w:rsidRDefault="000B1149"/>
    <w:p w14:paraId="7A3577F8" w14:textId="77777777" w:rsidR="000B1149" w:rsidRDefault="000B1149"/>
    <w:p w14:paraId="70485DF3" w14:textId="77777777" w:rsidR="000B1149" w:rsidRDefault="000B1149"/>
    <w:p w14:paraId="23493308" w14:textId="77777777" w:rsidR="000B1149" w:rsidRDefault="000B1149"/>
    <w:p w14:paraId="4A378835" w14:textId="77777777" w:rsidR="000B1149" w:rsidRDefault="000B1149"/>
    <w:p w14:paraId="4F712BF9" w14:textId="77777777" w:rsidR="000B1149" w:rsidRDefault="000B1149"/>
    <w:p w14:paraId="43B0DDAD" w14:textId="77777777" w:rsidR="000B1149" w:rsidRDefault="000B1149"/>
    <w:p w14:paraId="7335171A" w14:textId="77777777" w:rsidR="000B1149" w:rsidRDefault="000B1149"/>
    <w:p w14:paraId="56C437CE" w14:textId="77777777" w:rsidR="000B1149" w:rsidRDefault="000B1149"/>
    <w:p w14:paraId="409DC150" w14:textId="77777777" w:rsidR="006E275C" w:rsidRDefault="006E275C"/>
    <w:p w14:paraId="7F0DEDFB" w14:textId="69A0DBCB" w:rsidR="006E275C" w:rsidRDefault="006E275C" w:rsidP="006E275C">
      <w:pPr>
        <w:pStyle w:val="ConsPlusTitle"/>
        <w:widowControl/>
        <w:ind w:left="4111"/>
        <w:rPr>
          <w:rFonts w:ascii="Times New Roman" w:hAnsi="Times New Roman" w:cs="Times New Roman"/>
          <w:b w:val="0"/>
          <w:bCs/>
          <w:sz w:val="28"/>
          <w:szCs w:val="28"/>
        </w:rPr>
      </w:pPr>
      <w:r w:rsidRPr="00DD2683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46FA0CE" w14:textId="77777777" w:rsidR="006E275C" w:rsidRDefault="006E275C" w:rsidP="006E275C">
      <w:pPr>
        <w:pStyle w:val="ConsPlusTitle"/>
        <w:widowControl/>
        <w:ind w:left="4111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5978EAF5" w14:textId="77777777" w:rsidR="006E275C" w:rsidRDefault="006E275C" w:rsidP="006E275C">
      <w:pPr>
        <w:pStyle w:val="ConsPlusTitle"/>
        <w:widowControl/>
        <w:ind w:left="411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УТВЕРЖДЕН</w:t>
      </w:r>
    </w:p>
    <w:p w14:paraId="0EDA96F8" w14:textId="77777777" w:rsidR="006E275C" w:rsidRPr="00C1098A" w:rsidRDefault="006E275C" w:rsidP="006E275C">
      <w:pPr>
        <w:pStyle w:val="ConsPlusTitle"/>
        <w:widowControl/>
        <w:ind w:left="4111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 w:rsidRPr="00C1098A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14:paraId="72DE5306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городского округа «Город Калининград»</w:t>
      </w:r>
    </w:p>
    <w:p w14:paraId="56241074" w14:textId="4D6BD09B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«</w:t>
      </w:r>
      <w:r w:rsidR="002B6543">
        <w:rPr>
          <w:rFonts w:ascii="Times New Roman" w:hAnsi="Times New Roman"/>
          <w:sz w:val="28"/>
          <w:szCs w:val="28"/>
          <w:lang w:eastAsia="ru-RU"/>
        </w:rPr>
        <w:t>31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2B6543">
        <w:rPr>
          <w:rFonts w:ascii="Times New Roman" w:hAnsi="Times New Roman"/>
          <w:sz w:val="28"/>
          <w:szCs w:val="28"/>
          <w:lang w:eastAsia="ru-RU"/>
        </w:rPr>
        <w:t xml:space="preserve">марта </w:t>
      </w:r>
      <w:r>
        <w:rPr>
          <w:rFonts w:ascii="Times New Roman" w:hAnsi="Times New Roman"/>
          <w:sz w:val="28"/>
          <w:szCs w:val="28"/>
          <w:lang w:eastAsia="ru-RU"/>
        </w:rPr>
        <w:t xml:space="preserve">2022г. № </w:t>
      </w:r>
      <w:r w:rsidR="002B6543">
        <w:rPr>
          <w:rFonts w:ascii="Times New Roman" w:hAnsi="Times New Roman"/>
          <w:sz w:val="28"/>
          <w:szCs w:val="28"/>
          <w:lang w:eastAsia="ru-RU"/>
        </w:rPr>
        <w:t>186</w:t>
      </w:r>
    </w:p>
    <w:p w14:paraId="6A9EE15C" w14:textId="3C2E98AF" w:rsidR="005C2B87" w:rsidRPr="003330D9" w:rsidRDefault="005C2B87" w:rsidP="005C2B87">
      <w:pPr>
        <w:autoSpaceDE w:val="0"/>
        <w:autoSpaceDN w:val="0"/>
        <w:adjustRightInd w:val="0"/>
        <w:spacing w:after="0" w:line="240" w:lineRule="auto"/>
        <w:ind w:left="3403" w:firstLine="708"/>
        <w:rPr>
          <w:rFonts w:ascii="Times New Roman" w:hAnsi="Times New Roman"/>
          <w:sz w:val="28"/>
          <w:szCs w:val="28"/>
        </w:rPr>
      </w:pPr>
      <w:r w:rsidRPr="003330D9">
        <w:rPr>
          <w:rFonts w:ascii="Times New Roman" w:hAnsi="Times New Roman"/>
          <w:sz w:val="28"/>
          <w:szCs w:val="28"/>
        </w:rPr>
        <w:t xml:space="preserve">(в редакции постановлений от 06.03.2025 </w:t>
      </w:r>
    </w:p>
    <w:p w14:paraId="409814F9" w14:textId="74BA3C03" w:rsidR="006E275C" w:rsidRPr="003330D9" w:rsidRDefault="005C2B87" w:rsidP="005C2B87">
      <w:pPr>
        <w:autoSpaceDE w:val="0"/>
        <w:autoSpaceDN w:val="0"/>
        <w:adjustRightInd w:val="0"/>
        <w:spacing w:after="0" w:line="240" w:lineRule="auto"/>
        <w:ind w:left="3403" w:firstLine="708"/>
        <w:rPr>
          <w:rFonts w:ascii="Times New Roman" w:hAnsi="Times New Roman"/>
          <w:sz w:val="28"/>
          <w:szCs w:val="28"/>
        </w:rPr>
      </w:pPr>
      <w:r w:rsidRPr="003330D9">
        <w:rPr>
          <w:rFonts w:ascii="Times New Roman" w:hAnsi="Times New Roman"/>
          <w:sz w:val="28"/>
          <w:szCs w:val="28"/>
        </w:rPr>
        <w:t xml:space="preserve">№ 174, </w:t>
      </w:r>
      <w:r w:rsidR="004760F3" w:rsidRPr="003330D9">
        <w:rPr>
          <w:rFonts w:ascii="Times New Roman" w:hAnsi="Times New Roman"/>
          <w:sz w:val="28"/>
          <w:szCs w:val="28"/>
        </w:rPr>
        <w:t xml:space="preserve">от </w:t>
      </w:r>
      <w:r w:rsidRPr="003330D9">
        <w:rPr>
          <w:rFonts w:ascii="Times New Roman" w:hAnsi="Times New Roman"/>
          <w:sz w:val="28"/>
          <w:szCs w:val="28"/>
        </w:rPr>
        <w:t>2</w:t>
      </w:r>
      <w:r w:rsidR="00386C3A">
        <w:rPr>
          <w:rFonts w:ascii="Times New Roman" w:hAnsi="Times New Roman"/>
          <w:sz w:val="28"/>
          <w:szCs w:val="28"/>
        </w:rPr>
        <w:t>6</w:t>
      </w:r>
      <w:r w:rsidRPr="003330D9">
        <w:rPr>
          <w:rFonts w:ascii="Times New Roman" w:hAnsi="Times New Roman"/>
          <w:sz w:val="28"/>
          <w:szCs w:val="28"/>
        </w:rPr>
        <w:t>.08.2025 №</w:t>
      </w:r>
      <w:r w:rsidR="003330D9" w:rsidRPr="003330D9">
        <w:rPr>
          <w:rFonts w:ascii="Times New Roman" w:hAnsi="Times New Roman"/>
          <w:sz w:val="28"/>
          <w:szCs w:val="28"/>
        </w:rPr>
        <w:t xml:space="preserve"> 659</w:t>
      </w:r>
      <w:r w:rsidRPr="003330D9">
        <w:rPr>
          <w:rFonts w:ascii="Times New Roman" w:hAnsi="Times New Roman"/>
          <w:sz w:val="28"/>
          <w:szCs w:val="28"/>
        </w:rPr>
        <w:t>)</w:t>
      </w:r>
    </w:p>
    <w:p w14:paraId="25695E57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654E6D4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Административный регламент</w:t>
      </w:r>
    </w:p>
    <w:p w14:paraId="122827D6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администрации городского округа «Город Калининград»</w:t>
      </w:r>
    </w:p>
    <w:p w14:paraId="298D07E6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предоставления муниципальной услуги </w:t>
      </w:r>
    </w:p>
    <w:p w14:paraId="2274BD27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 выдаче градостроительного плана земельного участка</w:t>
      </w:r>
    </w:p>
    <w:p w14:paraId="7389364A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F4ACC4" w14:textId="77777777" w:rsidR="006E275C" w:rsidRDefault="006E275C" w:rsidP="006E275C">
      <w:pPr>
        <w:pStyle w:val="af1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Общие положения</w:t>
      </w:r>
    </w:p>
    <w:p w14:paraId="5294CD05" w14:textId="77777777" w:rsidR="006E275C" w:rsidRDefault="006E275C" w:rsidP="006E275C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14:paraId="318A0F5C" w14:textId="77777777" w:rsidR="006E275C" w:rsidRDefault="006E275C" w:rsidP="006E275C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p w14:paraId="187C0E65" w14:textId="77777777" w:rsidR="006E275C" w:rsidRDefault="006E275C" w:rsidP="006E275C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A410797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1.1. Административный регламент администрации городского округа «Город Калининград» (далее – Администрация) предоставления муниципальной услуги </w:t>
      </w:r>
      <w:bookmarkStart w:id="0" w:name="Par4"/>
      <w:bookmarkEnd w:id="0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выдаче  </w:t>
      </w:r>
      <w:r>
        <w:rPr>
          <w:rFonts w:ascii="Times New Roman" w:hAnsi="Times New Roman"/>
          <w:bCs/>
          <w:sz w:val="28"/>
          <w:szCs w:val="28"/>
        </w:rPr>
        <w:t xml:space="preserve">градостроительного плана земельного участка </w:t>
      </w:r>
      <w:r>
        <w:rPr>
          <w:rFonts w:ascii="Times New Roman" w:hAnsi="Times New Roman"/>
          <w:sz w:val="28"/>
          <w:szCs w:val="28"/>
          <w:lang w:eastAsia="ru-RU"/>
        </w:rPr>
        <w:t>определяет сроки и последовательность процедур и действий должностных лиц Администрации, руководителя и работников муниципального казенного учреждения «Центр документационного обеспечения деятельности администрации городского округа «Город Калининград» (далее – МКУ «ЦДОД»), а также руководителя и работников многофункционального центра предоставления государственных и муниципальных услуг (далее – МФЦ), через который осуществляется предоставление муниципальной услуги.</w:t>
      </w:r>
    </w:p>
    <w:p w14:paraId="5BCD0FF5" w14:textId="0E64EA05" w:rsidR="006E275C" w:rsidRPr="007B5274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B5274">
        <w:rPr>
          <w:rFonts w:ascii="Times New Roman" w:hAnsi="Times New Roman"/>
          <w:bCs/>
          <w:color w:val="000000"/>
          <w:sz w:val="28"/>
          <w:szCs w:val="28"/>
        </w:rPr>
        <w:t>1.2. Настоящий административный регламент регулирует порядок предоставления муниципальной услуги по выдаче градостроительных планов земельных участков, расположенных на территории городского округа «Город Калининград» и предназначенных для индивидуального жилищного строительства, ведения садоводства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(далее – земельные участки)</w:t>
      </w:r>
      <w:r w:rsidRPr="007B5274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</w:p>
    <w:p w14:paraId="64EA1D9E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47F1AA8" w14:textId="77777777" w:rsidR="006E275C" w:rsidRDefault="006E275C" w:rsidP="006E275C">
      <w:pPr>
        <w:pStyle w:val="af1"/>
        <w:autoSpaceDE w:val="0"/>
        <w:autoSpaceDN w:val="0"/>
        <w:adjustRightInd w:val="0"/>
        <w:ind w:left="1144"/>
        <w:jc w:val="center"/>
        <w:rPr>
          <w:color w:val="000000"/>
        </w:rPr>
      </w:pPr>
      <w:r>
        <w:rPr>
          <w:color w:val="000000"/>
        </w:rPr>
        <w:t>Круг заявителей</w:t>
      </w:r>
    </w:p>
    <w:p w14:paraId="1B2E53DC" w14:textId="77777777" w:rsidR="006E275C" w:rsidRDefault="006E275C" w:rsidP="006E275C">
      <w:pPr>
        <w:pStyle w:val="af1"/>
        <w:autoSpaceDE w:val="0"/>
        <w:autoSpaceDN w:val="0"/>
        <w:adjustRightInd w:val="0"/>
        <w:ind w:left="1144"/>
        <w:rPr>
          <w:color w:val="000000"/>
        </w:rPr>
      </w:pPr>
    </w:p>
    <w:p w14:paraId="5B53D492" w14:textId="513019BF" w:rsidR="006E275C" w:rsidRDefault="006E275C" w:rsidP="006E275C">
      <w:pPr>
        <w:pStyle w:val="af1"/>
        <w:autoSpaceDE w:val="0"/>
        <w:autoSpaceDN w:val="0"/>
        <w:adjustRightInd w:val="0"/>
        <w:ind w:left="0" w:firstLine="709"/>
      </w:pPr>
      <w:r>
        <w:t xml:space="preserve">1.3. Заявителями на получение муниципальной услуги являются правообладатели земельных участков (далее – заявители) либо их представители. </w:t>
      </w:r>
    </w:p>
    <w:p w14:paraId="3A0EC0FA" w14:textId="77777777" w:rsidR="006E275C" w:rsidRDefault="006E275C" w:rsidP="006E275C">
      <w:pPr>
        <w:pStyle w:val="af1"/>
        <w:numPr>
          <w:ilvl w:val="1"/>
          <w:numId w:val="2"/>
        </w:numPr>
        <w:tabs>
          <w:tab w:val="left" w:pos="709"/>
          <w:tab w:val="left" w:pos="851"/>
        </w:tabs>
        <w:autoSpaceDE w:val="0"/>
        <w:autoSpaceDN w:val="0"/>
        <w:adjustRightInd w:val="0"/>
        <w:ind w:left="0" w:firstLine="709"/>
      </w:pPr>
      <w:r>
        <w:t>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630E0BCA" w14:textId="77777777" w:rsidR="006E275C" w:rsidRDefault="006E275C" w:rsidP="006E275C">
      <w:pPr>
        <w:pStyle w:val="af1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Муниципальная услуга предоставляется заявителю в соответствии с вариантом предоставления муниципальной услуги, соответствующим признакам </w:t>
      </w:r>
      <w:r>
        <w:lastRenderedPageBreak/>
        <w:t>заявителя (далее – профилирование), а также результата, за предоставлением которого обратился заявитель.</w:t>
      </w:r>
    </w:p>
    <w:p w14:paraId="2CE71D79" w14:textId="77777777" w:rsidR="006E275C" w:rsidRDefault="006E275C" w:rsidP="006E275C">
      <w:pPr>
        <w:pStyle w:val="af1"/>
        <w:tabs>
          <w:tab w:val="left" w:pos="851"/>
          <w:tab w:val="left" w:pos="1134"/>
        </w:tabs>
        <w:autoSpaceDE w:val="0"/>
        <w:autoSpaceDN w:val="0"/>
        <w:adjustRightInd w:val="0"/>
        <w:ind w:left="709"/>
      </w:pPr>
    </w:p>
    <w:p w14:paraId="396283AC" w14:textId="77777777" w:rsidR="006E275C" w:rsidRDefault="006E275C" w:rsidP="006E275C">
      <w:pPr>
        <w:pStyle w:val="af1"/>
        <w:tabs>
          <w:tab w:val="left" w:pos="851"/>
          <w:tab w:val="left" w:pos="1134"/>
        </w:tabs>
        <w:autoSpaceDE w:val="0"/>
        <w:autoSpaceDN w:val="0"/>
        <w:adjustRightInd w:val="0"/>
        <w:ind w:left="709"/>
      </w:pPr>
    </w:p>
    <w:p w14:paraId="136239B9" w14:textId="77777777" w:rsidR="006E275C" w:rsidRDefault="006E275C" w:rsidP="006E275C">
      <w:pPr>
        <w:pStyle w:val="af1"/>
        <w:numPr>
          <w:ilvl w:val="0"/>
          <w:numId w:val="2"/>
        </w:numPr>
        <w:tabs>
          <w:tab w:val="left" w:pos="0"/>
          <w:tab w:val="left" w:pos="709"/>
          <w:tab w:val="left" w:pos="1276"/>
          <w:tab w:val="left" w:pos="1701"/>
        </w:tabs>
        <w:jc w:val="center"/>
        <w:outlineLvl w:val="3"/>
        <w:rPr>
          <w:b/>
        </w:rPr>
      </w:pPr>
      <w:r>
        <w:rPr>
          <w:b/>
        </w:rPr>
        <w:t>Стандарт предоставления муниципальной услуги</w:t>
      </w:r>
    </w:p>
    <w:p w14:paraId="3A4D38B0" w14:textId="77777777" w:rsidR="006E275C" w:rsidRDefault="006E275C" w:rsidP="006E275C">
      <w:pPr>
        <w:pStyle w:val="af1"/>
        <w:tabs>
          <w:tab w:val="left" w:pos="0"/>
          <w:tab w:val="left" w:pos="709"/>
          <w:tab w:val="left" w:pos="1276"/>
          <w:tab w:val="left" w:pos="1701"/>
        </w:tabs>
        <w:ind w:left="1429"/>
        <w:outlineLvl w:val="3"/>
        <w:rPr>
          <w:b/>
        </w:rPr>
      </w:pPr>
    </w:p>
    <w:p w14:paraId="3F84808B" w14:textId="77777777" w:rsidR="006E275C" w:rsidRDefault="006E275C" w:rsidP="006E275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14:paraId="59442EB5" w14:textId="77777777" w:rsidR="006E275C" w:rsidRDefault="006E275C" w:rsidP="006E275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27C0CA45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2.1. Муниципальная услуга «</w:t>
      </w:r>
      <w:r>
        <w:rPr>
          <w:rFonts w:ascii="Times New Roman" w:hAnsi="Times New Roman"/>
          <w:bCs/>
          <w:sz w:val="28"/>
          <w:szCs w:val="28"/>
        </w:rPr>
        <w:t>Выдача градостроительного плана земельного участка».</w:t>
      </w:r>
    </w:p>
    <w:p w14:paraId="2A1C7DDA" w14:textId="77777777" w:rsidR="006E275C" w:rsidRPr="00036EB2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14:paraId="2214E44C" w14:textId="77777777" w:rsidR="006E275C" w:rsidRDefault="006E275C" w:rsidP="006E275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органа, предоставляющего муниципальную услугу</w:t>
      </w:r>
    </w:p>
    <w:p w14:paraId="1686F1C2" w14:textId="77777777" w:rsidR="006E275C" w:rsidRDefault="006E275C" w:rsidP="006E275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1F55127" w14:textId="3D589412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Муниципальная услуга предоставляется Администрацией, организуется </w:t>
      </w:r>
      <w:r>
        <w:rPr>
          <w:rFonts w:ascii="Times New Roman" w:hAnsi="Times New Roman"/>
          <w:bCs/>
          <w:sz w:val="28"/>
          <w:szCs w:val="28"/>
        </w:rPr>
        <w:t xml:space="preserve">отделом </w:t>
      </w:r>
      <w:r>
        <w:rPr>
          <w:rFonts w:ascii="Times New Roman" w:hAnsi="Times New Roman"/>
          <w:sz w:val="28"/>
          <w:szCs w:val="28"/>
        </w:rPr>
        <w:t>градостроительной информации и адресного реестра управления организации развития территорий комитета городского развития и цифровизации Администрации.</w:t>
      </w:r>
    </w:p>
    <w:p w14:paraId="4B372F6A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>
        <w:rPr>
          <w:rFonts w:ascii="Times New Roman" w:hAnsi="Times New Roman"/>
          <w:bCs/>
          <w:sz w:val="28"/>
          <w:szCs w:val="28"/>
        </w:rPr>
        <w:t xml:space="preserve">В случае, если заявление о предоставлении муниципальной услуги </w:t>
      </w:r>
      <w:r w:rsidRPr="00797845">
        <w:rPr>
          <w:rFonts w:ascii="Times New Roman" w:hAnsi="Times New Roman"/>
          <w:bCs/>
          <w:sz w:val="28"/>
          <w:szCs w:val="28"/>
        </w:rPr>
        <w:t>подан</w:t>
      </w:r>
      <w:r>
        <w:rPr>
          <w:rFonts w:ascii="Times New Roman" w:hAnsi="Times New Roman"/>
          <w:bCs/>
          <w:sz w:val="28"/>
          <w:szCs w:val="28"/>
        </w:rPr>
        <w:t xml:space="preserve">о в МФЦ, решение об отказе в </w:t>
      </w:r>
      <w:r>
        <w:rPr>
          <w:rFonts w:ascii="Times New Roman" w:hAnsi="Times New Roman"/>
          <w:bCs/>
          <w:color w:val="000000"/>
          <w:sz w:val="28"/>
          <w:szCs w:val="28"/>
        </w:rPr>
        <w:t>приеме документов, необходимых для предоставления муниципальной услуги</w:t>
      </w:r>
      <w:r>
        <w:rPr>
          <w:rFonts w:ascii="Times New Roman" w:hAnsi="Times New Roman"/>
          <w:bCs/>
          <w:sz w:val="28"/>
          <w:szCs w:val="28"/>
        </w:rPr>
        <w:t>, принимается уполномоченным должностным лицом МФЦ.</w:t>
      </w:r>
    </w:p>
    <w:p w14:paraId="1F22E514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14:paraId="18BAF581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Результат предоставления муниципальной услуги</w:t>
      </w:r>
    </w:p>
    <w:p w14:paraId="5769030B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</w:p>
    <w:p w14:paraId="72A6AB23" w14:textId="77777777" w:rsidR="006E275C" w:rsidRDefault="006E275C" w:rsidP="006E275C">
      <w:pPr>
        <w:pStyle w:val="af1"/>
        <w:numPr>
          <w:ilvl w:val="1"/>
          <w:numId w:val="2"/>
        </w:numPr>
        <w:tabs>
          <w:tab w:val="left" w:pos="851"/>
          <w:tab w:val="left" w:pos="1134"/>
        </w:tabs>
        <w:autoSpaceDE w:val="0"/>
        <w:autoSpaceDN w:val="0"/>
        <w:adjustRightInd w:val="0"/>
        <w:rPr>
          <w:bCs/>
        </w:rPr>
      </w:pPr>
      <w:r>
        <w:rPr>
          <w:bCs/>
        </w:rPr>
        <w:t xml:space="preserve"> Результатами предоставления муниципальной услуги являются:</w:t>
      </w:r>
    </w:p>
    <w:p w14:paraId="7F005E5D" w14:textId="77777777" w:rsidR="006E275C" w:rsidRDefault="006E275C" w:rsidP="006E275C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  <w:t xml:space="preserve">1)  градостроительный план земельного участка (далее – ГПЗУ); </w:t>
      </w:r>
    </w:p>
    <w:p w14:paraId="4C311157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 xml:space="preserve">2)  дубликат ГПЗУ; </w:t>
      </w:r>
    </w:p>
    <w:p w14:paraId="117324AE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3) ГПЗУ с исправлениями опечаток и (или) ошибок, допущенных при первичном оформлении ГПЗУ;</w:t>
      </w:r>
    </w:p>
    <w:p w14:paraId="0952D42C" w14:textId="77777777" w:rsidR="006E275C" w:rsidRDefault="006E275C" w:rsidP="006E275C">
      <w:pPr>
        <w:pStyle w:val="af1"/>
        <w:tabs>
          <w:tab w:val="left" w:pos="851"/>
          <w:tab w:val="left" w:pos="1134"/>
        </w:tabs>
        <w:autoSpaceDE w:val="0"/>
        <w:autoSpaceDN w:val="0"/>
        <w:adjustRightInd w:val="0"/>
        <w:ind w:left="0"/>
        <w:rPr>
          <w:bCs/>
        </w:rPr>
      </w:pPr>
      <w:r>
        <w:tab/>
        <w:t xml:space="preserve">4) решение об отказе в предоставлении муниципальной услуги. </w:t>
      </w:r>
    </w:p>
    <w:p w14:paraId="49A24EDC" w14:textId="77777777" w:rsidR="006E275C" w:rsidRDefault="006E275C" w:rsidP="006E275C">
      <w:pPr>
        <w:pStyle w:val="af1"/>
        <w:numPr>
          <w:ilvl w:val="1"/>
          <w:numId w:val="4"/>
        </w:numPr>
        <w:tabs>
          <w:tab w:val="left" w:pos="993"/>
        </w:tabs>
        <w:autoSpaceDE w:val="0"/>
        <w:autoSpaceDN w:val="0"/>
        <w:adjustRightInd w:val="0"/>
        <w:ind w:left="0" w:firstLine="709"/>
        <w:rPr>
          <w:bCs/>
        </w:rPr>
      </w:pPr>
      <w:r>
        <w:rPr>
          <w:bCs/>
        </w:rPr>
        <w:t>Решение о предоставлении муниципальной услуги, на основании которого заявителю предоставляется результат муниципальной услуги, оформляется в форме документов, указанных в пункте 2.4 административного регламента, имеющих следующие реквизиты:</w:t>
      </w:r>
    </w:p>
    <w:p w14:paraId="72B83492" w14:textId="77777777" w:rsidR="006E275C" w:rsidRDefault="006E275C" w:rsidP="006E275C">
      <w:pPr>
        <w:pStyle w:val="af1"/>
        <w:autoSpaceDE w:val="0"/>
        <w:autoSpaceDN w:val="0"/>
        <w:adjustRightInd w:val="0"/>
        <w:ind w:left="0" w:firstLine="709"/>
      </w:pPr>
      <w:r>
        <w:t xml:space="preserve"> регистрационный номер;</w:t>
      </w:r>
    </w:p>
    <w:p w14:paraId="1FC5BF66" w14:textId="77777777" w:rsidR="006E275C" w:rsidRDefault="006E275C" w:rsidP="006E275C">
      <w:pPr>
        <w:pStyle w:val="af1"/>
        <w:autoSpaceDE w:val="0"/>
        <w:autoSpaceDN w:val="0"/>
        <w:adjustRightInd w:val="0"/>
        <w:ind w:left="0" w:firstLine="709"/>
      </w:pPr>
      <w:r>
        <w:t xml:space="preserve"> дата регистрации;</w:t>
      </w:r>
    </w:p>
    <w:p w14:paraId="004C775D" w14:textId="77777777" w:rsidR="006E275C" w:rsidRDefault="006E275C" w:rsidP="006E275C">
      <w:pPr>
        <w:pStyle w:val="af1"/>
        <w:autoSpaceDE w:val="0"/>
        <w:autoSpaceDN w:val="0"/>
        <w:adjustRightInd w:val="0"/>
        <w:ind w:left="0" w:firstLine="709"/>
      </w:pPr>
      <w:r>
        <w:t xml:space="preserve"> подпись должностного лица, уполномоченного на подписание результата предоставления муниципальной услуги.</w:t>
      </w:r>
    </w:p>
    <w:p w14:paraId="108BCCF5" w14:textId="77777777" w:rsidR="006E275C" w:rsidRDefault="006E275C" w:rsidP="006E275C">
      <w:pPr>
        <w:pStyle w:val="af1"/>
        <w:autoSpaceDE w:val="0"/>
        <w:autoSpaceDN w:val="0"/>
        <w:adjustRightInd w:val="0"/>
        <w:ind w:left="0" w:firstLine="709"/>
      </w:pPr>
      <w:r>
        <w:t xml:space="preserve">2.6. Форма градостроительного плана земельного участка, порядок ее заполнения, порядок присвоения номеров градостроительным планам земельных участков устанавливаются федеральным органом исполнительной власти, осуществляющим функции по выработке и реализации государственной политики и нормативно–правовому регулированию в сфере строительства, архитектуры, градостроительства. </w:t>
      </w:r>
    </w:p>
    <w:p w14:paraId="5E427FE3" w14:textId="7504EC5D" w:rsidR="006E275C" w:rsidRDefault="006E275C" w:rsidP="006E275C">
      <w:pPr>
        <w:pStyle w:val="af1"/>
        <w:autoSpaceDE w:val="0"/>
        <w:autoSpaceDN w:val="0"/>
        <w:adjustRightInd w:val="0"/>
        <w:ind w:left="0" w:firstLine="709"/>
      </w:pPr>
      <w:r>
        <w:lastRenderedPageBreak/>
        <w:t>Решение об отказе в предоставлении муниципальной услуги оформляется по форме согласно приложению № 11 к административному регламенту.</w:t>
      </w:r>
    </w:p>
    <w:p w14:paraId="58EC9728" w14:textId="7981F2DE" w:rsidR="00402DDA" w:rsidRDefault="00402DDA" w:rsidP="006E275C">
      <w:pPr>
        <w:pStyle w:val="af1"/>
        <w:autoSpaceDE w:val="0"/>
        <w:autoSpaceDN w:val="0"/>
        <w:adjustRightInd w:val="0"/>
        <w:ind w:left="0" w:firstLine="709"/>
      </w:pPr>
      <w:r w:rsidRPr="00761FD4">
        <w:rPr>
          <w:rFonts w:eastAsia="Times New Roman"/>
          <w:bCs/>
          <w:lang w:eastAsia="ru-RU"/>
        </w:rPr>
        <w:t>Решение об отказе в предоставлении муниципальной услуги должно содержать все основания для отказа в предоставлении муниципальной услуги, а также обоснование (разъяснение) такого отказа.</w:t>
      </w:r>
    </w:p>
    <w:p w14:paraId="3831081B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Факт получения заявителем результата предоставления муниципальной услуги фиксируется в системе электронного документооборота (далее – СЭД). </w:t>
      </w:r>
    </w:p>
    <w:p w14:paraId="4C10BB4A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2.8. Результат предоставления муниципальной услуги получается заявителем одним из следующих способов:</w:t>
      </w:r>
    </w:p>
    <w:p w14:paraId="38EDEAAA" w14:textId="77777777"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бумажном носителе в МФЦ;</w:t>
      </w:r>
    </w:p>
    <w:p w14:paraId="1A503B00" w14:textId="77777777" w:rsidR="006E275C" w:rsidRPr="0032248B" w:rsidRDefault="006E275C" w:rsidP="006E275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бумажном носителе в виде распечатанного экземпляра электронного документа в МФЦ </w:t>
      </w:r>
      <w:r w:rsidRPr="0032248B">
        <w:rPr>
          <w:rFonts w:ascii="Times New Roman" w:hAnsi="Times New Roman"/>
          <w:color w:val="000000"/>
          <w:sz w:val="28"/>
          <w:szCs w:val="28"/>
          <w:lang w:eastAsia="ar-SA"/>
        </w:rPr>
        <w:t>(</w:t>
      </w:r>
      <w:r w:rsidRPr="0032248B">
        <w:rPr>
          <w:rFonts w:ascii="Times New Roman" w:hAnsi="Times New Roman"/>
          <w:color w:val="000000"/>
          <w:sz w:val="28"/>
          <w:szCs w:val="28"/>
          <w:lang w:eastAsia="ru-RU"/>
        </w:rPr>
        <w:t>данный способ получения результата заявитель сможет использовать</w:t>
      </w:r>
      <w:r w:rsidRPr="0032248B">
        <w:rPr>
          <w:rFonts w:ascii="Times New Roman" w:hAnsi="Times New Roman"/>
          <w:color w:val="000000"/>
          <w:sz w:val="28"/>
          <w:szCs w:val="28"/>
          <w:lang w:eastAsia="ar-SA"/>
        </w:rPr>
        <w:t xml:space="preserve"> при наличии у </w:t>
      </w:r>
      <w:r w:rsidRPr="0032248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 w:rsidRPr="0032248B">
        <w:rPr>
          <w:rFonts w:ascii="Times New Roman" w:hAnsi="Times New Roman"/>
          <w:color w:val="000000"/>
          <w:sz w:val="28"/>
          <w:szCs w:val="28"/>
          <w:lang w:eastAsia="ar-SA"/>
        </w:rPr>
        <w:t>соглашении о взаимодействии)</w:t>
      </w:r>
      <w:r w:rsidRPr="0032248B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;</w:t>
      </w:r>
    </w:p>
    <w:p w14:paraId="12F42E2B" w14:textId="77777777" w:rsidR="006E275C" w:rsidRPr="00EB6A48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 форме   электронного    документа, подписанного   усиленной квалифицированной электронной подписью  уполномоченного должностного лица, в личном кабинете</w:t>
      </w:r>
      <w:r>
        <w:rPr>
          <w:rFonts w:ascii="Times New Roman" w:hAnsi="Times New Roman"/>
          <w:bCs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Едином портале государственных и муниципальных услуг (функций) (далее – Единый портал) либо региональном портале государственных и муниципальных услуг Калининградской области (далее – Региональный портал)</w:t>
      </w:r>
      <w:r>
        <w:rPr>
          <w:rFonts w:ascii="Times New Roman" w:hAnsi="Times New Roman"/>
          <w:color w:val="000000"/>
          <w:sz w:val="28"/>
          <w:szCs w:val="28"/>
        </w:rPr>
        <w:t xml:space="preserve"> (данный способ получения результата </w:t>
      </w:r>
      <w:r>
        <w:rPr>
          <w:rFonts w:ascii="Times New Roman" w:hAnsi="Times New Roman"/>
          <w:sz w:val="28"/>
          <w:szCs w:val="28"/>
        </w:rPr>
        <w:t>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форме);</w:t>
      </w:r>
    </w:p>
    <w:p w14:paraId="3C9BDFD1" w14:textId="571B9D50" w:rsidR="006E275C" w:rsidRDefault="006E275C" w:rsidP="006E275C">
      <w:pPr>
        <w:tabs>
          <w:tab w:val="left" w:pos="709"/>
          <w:tab w:val="left" w:pos="851"/>
        </w:tabs>
        <w:spacing w:after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933F92">
        <w:rPr>
          <w:rFonts w:ascii="Times New Roman" w:hAnsi="Times New Roman"/>
          <w:sz w:val="28"/>
          <w:szCs w:val="28"/>
        </w:rPr>
        <w:t xml:space="preserve">форме </w:t>
      </w:r>
      <w:r>
        <w:rPr>
          <w:rFonts w:ascii="Times New Roman" w:hAnsi="Times New Roman"/>
          <w:sz w:val="28"/>
          <w:szCs w:val="28"/>
        </w:rPr>
        <w:t xml:space="preserve">электронного документа </w:t>
      </w:r>
      <w:r w:rsidRPr="00933F92">
        <w:rPr>
          <w:rFonts w:ascii="Times New Roman" w:hAnsi="Times New Roman"/>
          <w:sz w:val="28"/>
          <w:szCs w:val="28"/>
        </w:rPr>
        <w:t xml:space="preserve">с использованием </w:t>
      </w:r>
      <w:r w:rsidRPr="00B97C27">
        <w:rPr>
          <w:rFonts w:ascii="Times New Roman" w:hAnsi="Times New Roman"/>
          <w:sz w:val="28"/>
          <w:szCs w:val="28"/>
        </w:rPr>
        <w:t>государственной информационной системы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 (далее – ИСОГД)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3F92">
        <w:rPr>
          <w:rFonts w:ascii="Times New Roman" w:hAnsi="Times New Roman"/>
          <w:color w:val="000000"/>
          <w:sz w:val="28"/>
          <w:szCs w:val="28"/>
        </w:rPr>
        <w:t xml:space="preserve">(данный способ </w:t>
      </w:r>
      <w:r w:rsidRPr="00933F92">
        <w:rPr>
          <w:rFonts w:ascii="Times New Roman" w:hAnsi="Times New Roman"/>
          <w:sz w:val="28"/>
          <w:szCs w:val="28"/>
        </w:rPr>
        <w:t xml:space="preserve">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системы). </w:t>
      </w:r>
    </w:p>
    <w:p w14:paraId="42E6379B" w14:textId="77777777" w:rsidR="006E275C" w:rsidRPr="009F5EB4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 </w:t>
      </w:r>
      <w:r>
        <w:rPr>
          <w:rFonts w:ascii="Times New Roman" w:hAnsi="Times New Roman"/>
          <w:color w:val="000000"/>
          <w:sz w:val="28"/>
          <w:szCs w:val="28"/>
        </w:rPr>
        <w:t xml:space="preserve">Результат предоставления муниципальной услуги (его копия или сведения, содержащиеся в нем), предусмотренный подпунктом 1 пункта 2.4 административного регламента,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</w:t>
      </w:r>
      <w:r w:rsidRPr="009F5EB4">
        <w:rPr>
          <w:rFonts w:ascii="Times New Roman" w:hAnsi="Times New Roman"/>
          <w:color w:val="000000"/>
          <w:sz w:val="28"/>
          <w:szCs w:val="28"/>
        </w:rPr>
        <w:t>в уполномоченные на размещение в государственных информационных системах обеспечения градостроительной деятельности органы государственной власти Калининградской области, органы  местного самоуправления городского округа «Город Калининград».</w:t>
      </w:r>
    </w:p>
    <w:p w14:paraId="14F0179E" w14:textId="596BAFEF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</w:p>
    <w:p w14:paraId="59C6C7DD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Срок предоставления муниципальной услуги</w:t>
      </w:r>
    </w:p>
    <w:p w14:paraId="39EE3D5B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03B49E42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2.10. Максимальный срок предоставления муниципальной услуги составляет:</w:t>
      </w:r>
    </w:p>
    <w:p w14:paraId="4328076B" w14:textId="660F0689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случае варианта предоставления муниципальной услуги «Выдача ГПЗУ» </w:t>
      </w:r>
      <w:r w:rsidRPr="005F3DF3">
        <w:rPr>
          <w:rFonts w:ascii="Times New Roman" w:hAnsi="Times New Roman"/>
          <w:sz w:val="28"/>
          <w:szCs w:val="28"/>
        </w:rPr>
        <w:t>– 1</w:t>
      </w:r>
      <w:r w:rsidR="00402DDA" w:rsidRPr="005F3DF3">
        <w:rPr>
          <w:rFonts w:ascii="Times New Roman" w:hAnsi="Times New Roman"/>
          <w:sz w:val="28"/>
          <w:szCs w:val="28"/>
        </w:rPr>
        <w:t>1</w:t>
      </w:r>
      <w:r w:rsidR="00402D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рабочих дней;</w:t>
      </w:r>
    </w:p>
    <w:p w14:paraId="71B16B9C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случае варианта предоставления муниципальной услуги «Выдача дубликата ГПЗУ» либо «Выдача ГПЗУ с исправлениями опечаток и (или) ошибок, допущенных при первичном оформлении ГПЗУ» – 5 рабочих дней.</w:t>
      </w:r>
    </w:p>
    <w:p w14:paraId="3E7A3469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2.11. Срок предоставления муниципальной услуги исчисляется со дня регистрации документов, необходимых для предоставления муниципальной услуги, в МФЦ, </w:t>
      </w:r>
      <w:r w:rsidRPr="00B97C27">
        <w:rPr>
          <w:rFonts w:ascii="Times New Roman" w:hAnsi="Times New Roman"/>
          <w:color w:val="000000"/>
          <w:sz w:val="28"/>
          <w:szCs w:val="28"/>
        </w:rPr>
        <w:t>в ИСОГД</w:t>
      </w:r>
      <w:r w:rsidRPr="009F5EB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либо на Едином или Региональном </w:t>
      </w:r>
      <w:r w:rsidRPr="00B97C27">
        <w:rPr>
          <w:rFonts w:ascii="Times New Roman" w:hAnsi="Times New Roman"/>
          <w:sz w:val="28"/>
          <w:szCs w:val="28"/>
        </w:rPr>
        <w:t>портале.</w:t>
      </w:r>
    </w:p>
    <w:p w14:paraId="064DF5B3" w14:textId="357B1C5A" w:rsidR="005A7180" w:rsidRDefault="006E275C" w:rsidP="005A718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A7180">
        <w:rPr>
          <w:rFonts w:ascii="Times New Roman" w:hAnsi="Times New Roman"/>
          <w:sz w:val="28"/>
          <w:szCs w:val="28"/>
        </w:rPr>
        <w:t xml:space="preserve">2.12. </w:t>
      </w:r>
      <w:r w:rsidR="00A27CD3">
        <w:rPr>
          <w:rFonts w:ascii="Times New Roman" w:hAnsi="Times New Roman"/>
          <w:sz w:val="28"/>
          <w:szCs w:val="28"/>
        </w:rPr>
        <w:t>Утратил силу</w:t>
      </w:r>
      <w:r w:rsidR="005A7180" w:rsidRPr="005A7180">
        <w:rPr>
          <w:rFonts w:ascii="Times New Roman" w:hAnsi="Times New Roman"/>
          <w:sz w:val="28"/>
          <w:szCs w:val="28"/>
        </w:rPr>
        <w:t>.</w:t>
      </w:r>
    </w:p>
    <w:p w14:paraId="510793B5" w14:textId="77D77657" w:rsidR="006E275C" w:rsidRDefault="006E275C" w:rsidP="005A7180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14:paraId="4B1878E4" w14:textId="77777777" w:rsidR="006E275C" w:rsidRDefault="006E275C" w:rsidP="006E275C">
      <w:pPr>
        <w:tabs>
          <w:tab w:val="left" w:pos="709"/>
        </w:tabs>
        <w:spacing w:after="0" w:line="240" w:lineRule="auto"/>
        <w:ind w:firstLine="720"/>
        <w:jc w:val="both"/>
        <w:outlineLvl w:val="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Заявление </w:t>
      </w:r>
      <w:r>
        <w:rPr>
          <w:rFonts w:ascii="Times New Roman" w:hAnsi="Times New Roman"/>
          <w:color w:val="000000"/>
          <w:sz w:val="28"/>
          <w:szCs w:val="28"/>
        </w:rPr>
        <w:t xml:space="preserve">и документы </w:t>
      </w:r>
      <w:r>
        <w:rPr>
          <w:rFonts w:ascii="Times New Roman" w:hAnsi="Times New Roman"/>
          <w:sz w:val="28"/>
          <w:szCs w:val="28"/>
        </w:rPr>
        <w:t>заявитель представляет:</w:t>
      </w:r>
    </w:p>
    <w:p w14:paraId="04E29C39" w14:textId="77777777" w:rsidR="006E275C" w:rsidRDefault="006E275C" w:rsidP="006E275C">
      <w:pPr>
        <w:tabs>
          <w:tab w:val="left" w:pos="709"/>
        </w:tabs>
        <w:spacing w:after="0" w:line="240" w:lineRule="auto"/>
        <w:ind w:firstLine="720"/>
        <w:jc w:val="both"/>
        <w:outlineLvl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при личном обращении к специалисту МФЦ (по желанию заявителя заявление может быть заполнено сотрудником МФЦ); </w:t>
      </w:r>
    </w:p>
    <w:p w14:paraId="048FDE93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bookmarkStart w:id="1" w:name="_Hlk80874135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bookmarkEnd w:id="1"/>
      <w:r>
        <w:rPr>
          <w:rFonts w:ascii="Times New Roman" w:hAnsi="Times New Roman"/>
          <w:color w:val="000000"/>
          <w:sz w:val="28"/>
          <w:szCs w:val="28"/>
        </w:rPr>
        <w:t xml:space="preserve">в электронной форме посредством заполнения электронной формы </w:t>
      </w:r>
      <w:r>
        <w:rPr>
          <w:rFonts w:ascii="Times New Roman" w:hAnsi="Times New Roman"/>
          <w:sz w:val="28"/>
          <w:szCs w:val="28"/>
        </w:rPr>
        <w:t>заявления</w:t>
      </w:r>
      <w:r>
        <w:rPr>
          <w:rFonts w:ascii="Times New Roman" w:hAnsi="Times New Roman"/>
          <w:color w:val="000000"/>
          <w:sz w:val="28"/>
          <w:szCs w:val="28"/>
        </w:rPr>
        <w:t xml:space="preserve"> на Едином либо Региональном портале (данный способ </w:t>
      </w:r>
      <w:r>
        <w:rPr>
          <w:rFonts w:ascii="Times New Roman" w:hAnsi="Times New Roman"/>
          <w:sz w:val="28"/>
          <w:szCs w:val="28"/>
        </w:rPr>
        <w:t>подачи заявления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форме);</w:t>
      </w:r>
    </w:p>
    <w:p w14:paraId="1E5A52CB" w14:textId="77777777" w:rsidR="006E275C" w:rsidRDefault="006E275C" w:rsidP="006E275C">
      <w:pPr>
        <w:tabs>
          <w:tab w:val="left" w:pos="709"/>
          <w:tab w:val="left" w:pos="851"/>
        </w:tabs>
        <w:spacing w:after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8C7BB7">
        <w:rPr>
          <w:rFonts w:ascii="Times New Roman" w:hAnsi="Times New Roman"/>
          <w:sz w:val="28"/>
          <w:szCs w:val="28"/>
        </w:rPr>
        <w:t xml:space="preserve">в электронной форме с использованием </w:t>
      </w:r>
      <w:r w:rsidRPr="00D00FF1">
        <w:rPr>
          <w:rFonts w:ascii="Times New Roman" w:hAnsi="Times New Roman"/>
          <w:sz w:val="28"/>
          <w:szCs w:val="28"/>
        </w:rPr>
        <w:t>ИСОГД</w:t>
      </w:r>
      <w:r w:rsidRPr="008C7BB7">
        <w:rPr>
          <w:rFonts w:ascii="Times New Roman" w:hAnsi="Times New Roman"/>
          <w:sz w:val="28"/>
          <w:szCs w:val="28"/>
        </w:rPr>
        <w:t xml:space="preserve"> </w:t>
      </w:r>
      <w:r w:rsidRPr="008C7BB7">
        <w:rPr>
          <w:rFonts w:ascii="Times New Roman" w:hAnsi="Times New Roman"/>
          <w:color w:val="000000"/>
          <w:sz w:val="28"/>
          <w:szCs w:val="28"/>
        </w:rPr>
        <w:t xml:space="preserve">(данный способ </w:t>
      </w:r>
      <w:r w:rsidRPr="008C7BB7">
        <w:rPr>
          <w:rFonts w:ascii="Times New Roman" w:hAnsi="Times New Roman"/>
          <w:sz w:val="28"/>
          <w:szCs w:val="28"/>
        </w:rPr>
        <w:t xml:space="preserve">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системы). </w:t>
      </w:r>
    </w:p>
    <w:p w14:paraId="0A2701BA" w14:textId="77777777" w:rsidR="006E275C" w:rsidRDefault="006E275C" w:rsidP="006E275C">
      <w:pPr>
        <w:tabs>
          <w:tab w:val="left" w:pos="709"/>
          <w:tab w:val="left" w:pos="851"/>
        </w:tabs>
        <w:spacing w:after="0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Примерная форма заявления о предоставлении муниципальной услуги для всех вариантов ее предоставления приведена в приложениях №№ 1 – 6 к административному регламенту.</w:t>
      </w:r>
    </w:p>
    <w:p w14:paraId="1579F718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заявлении указываются: </w:t>
      </w:r>
    </w:p>
    <w:p w14:paraId="030901E1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(последнее – при наличии), место жительства заявителя и реквизиты документа, удостоверяющего личность заявителя (в случае, если заявление подается физическим лицом либо индивидуальным предпринимателем);</w:t>
      </w:r>
    </w:p>
    <w:p w14:paraId="0B99C406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ОГРНИП и ИНН (в случае, если заявление подается индивидуальным предпринимателем);</w:t>
      </w:r>
    </w:p>
    <w:p w14:paraId="2501BEE6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и место нахождения юридического лица, ОГРН, ИНН (в случае, если заявление подается юридическим лицом);</w:t>
      </w:r>
    </w:p>
    <w:p w14:paraId="4F05482C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фамилия, имя, отчество (последнее – при наличии) представителя заявителя и реквизиты документа, подтверждающего его полномочия (в случае, если заявление подается представителем заявителя);</w:t>
      </w:r>
    </w:p>
    <w:p w14:paraId="18AEADA5" w14:textId="77777777" w:rsidR="006E275C" w:rsidRDefault="006E275C" w:rsidP="006E275C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кадастровый </w:t>
      </w:r>
      <w:r>
        <w:rPr>
          <w:rFonts w:ascii="Times New Roman" w:hAnsi="Times New Roman"/>
          <w:color w:val="000000"/>
          <w:sz w:val="28"/>
          <w:szCs w:val="28"/>
        </w:rPr>
        <w:t>номер</w:t>
      </w:r>
      <w:r>
        <w:rPr>
          <w:rFonts w:ascii="Times New Roman" w:hAnsi="Times New Roman"/>
          <w:sz w:val="28"/>
          <w:szCs w:val="28"/>
        </w:rPr>
        <w:t xml:space="preserve"> земельного участка, на который запрашивается ГПЗУ;</w:t>
      </w:r>
    </w:p>
    <w:p w14:paraId="00485316" w14:textId="77777777" w:rsidR="006E275C" w:rsidRDefault="006E275C" w:rsidP="006E275C">
      <w:pPr>
        <w:pStyle w:val="ConsPlusNormal"/>
        <w:ind w:firstLine="540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lastRenderedPageBreak/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цель использования земельного участка;</w:t>
      </w:r>
    </w:p>
    <w:p w14:paraId="71A812AF" w14:textId="596EDB2E" w:rsidR="006E275C" w:rsidRPr="00CF4EE0" w:rsidRDefault="006E275C" w:rsidP="006E275C">
      <w:pPr>
        <w:pStyle w:val="ConsPlusNormal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F4EE0">
        <w:rPr>
          <w:rFonts w:ascii="Times New Roman" w:hAnsi="Times New Roman"/>
          <w:color w:val="000000"/>
          <w:sz w:val="28"/>
          <w:szCs w:val="28"/>
        </w:rPr>
        <w:t>почтовый адрес, телефон заявителя;</w:t>
      </w:r>
    </w:p>
    <w:p w14:paraId="57E1BD68" w14:textId="77777777" w:rsidR="006E275C" w:rsidRPr="00CF4EE0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F4EE0">
        <w:rPr>
          <w:rFonts w:ascii="Times New Roman" w:hAnsi="Times New Roman"/>
          <w:color w:val="000000"/>
          <w:sz w:val="28"/>
          <w:szCs w:val="28"/>
        </w:rPr>
        <w:t xml:space="preserve">        перечень прилагаемых к заявлению документов и (или) информации; </w:t>
      </w:r>
    </w:p>
    <w:p w14:paraId="0A2C3459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способ получения результата предоставления муниципальной услуги; </w:t>
      </w:r>
    </w:p>
    <w:p w14:paraId="5CE0ED95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подпись заявителя (представителя заявителя). </w:t>
      </w:r>
    </w:p>
    <w:p w14:paraId="3C075042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2.14. Для получения муниципальной услуги вместе с заявлением заявитель представляет:</w:t>
      </w:r>
    </w:p>
    <w:p w14:paraId="7F9ED9BA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g-scope"/>
          <w:shd w:val="clear" w:color="auto" w:fill="FFFFFF"/>
        </w:rPr>
      </w:pP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>1) 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0C13A80A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</w:pP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 xml:space="preserve">          2) </w:t>
      </w:r>
      <w:r>
        <w:rPr>
          <w:rFonts w:ascii="Times New Roman" w:hAnsi="Times New Roman"/>
          <w:sz w:val="28"/>
          <w:szCs w:val="28"/>
        </w:rPr>
        <w:t xml:space="preserve">документ, подтверждающий полномочия представителя заявителя, в случае, если заявление подается представителем заявителя (для представителя физического лица – нотариально удостоверенная доверенность, для представителя юридического лица – нотариально удостоверенная доверенность либо доверенность, выданная за подписью его руководителя или иного лица, уполномоченного на это в соответствии с законом и учредительными документами, для представителя индивидуального предпринимателя – нотариально удостоверенная доверенность либо доверенность, выданная за подписью индивидуального предпринимателя). </w:t>
      </w:r>
    </w:p>
    <w:p w14:paraId="692237A9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направления заявления посредством Единого либо Регионального портала сведения из документа, удостоверяющего личность заявителя (представителя заявителя), проверяются при подтверждении учетной записи в Единой системе идентификации и аутентификации.</w:t>
      </w:r>
    </w:p>
    <w:p w14:paraId="60BE38CB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 юридическим лицом – он должен быть подписан усиленной квалификационной электронной подписью уполномоченного лица, выдавшего документ.</w:t>
      </w:r>
    </w:p>
    <w:p w14:paraId="7C959AE2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случае если документ, подтверждающий полномочия заявителя выдан индивидуальным предпринимателем – он должен быть подписан усиленной квалификационной электронной подписью индивидуального предпринимателя.</w:t>
      </w:r>
    </w:p>
    <w:p w14:paraId="1263D9D3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если документ, подтверждающий полномочия заявителя выдан нотариусом – он должен быть подписан усиленной квалификационной электронной подписью нотариуса;</w:t>
      </w:r>
    </w:p>
    <w:p w14:paraId="1BA821BC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00FF1">
        <w:rPr>
          <w:rFonts w:ascii="Times New Roman" w:hAnsi="Times New Roman"/>
          <w:sz w:val="28"/>
          <w:szCs w:val="28"/>
        </w:rPr>
        <w:t>3) правоустанавливающие документы на земельный участок в случае, если права на объекты недвижимости не зарегистрированы в Едином государственном реестре недвижимости (далее - ЕГРН).</w:t>
      </w:r>
    </w:p>
    <w:p w14:paraId="1C22F7F9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g-scope"/>
          <w:shd w:val="clear" w:color="auto" w:fill="FFFFFF"/>
        </w:rPr>
      </w:pP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>2.15.  Заявитель вправе предоставить по собственной инициативе:</w:t>
      </w:r>
    </w:p>
    <w:p w14:paraId="048FDAA9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1) выписку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 </w:t>
      </w:r>
    </w:p>
    <w:p w14:paraId="1DC438A6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 выписку из ЕГРН об объектах недвижимости, об основных характеристиках и зарегистрированных правах на объект недвижимости;</w:t>
      </w:r>
    </w:p>
    <w:p w14:paraId="0BBDF513" w14:textId="77777777" w:rsidR="006E275C" w:rsidRPr="00572D52" w:rsidRDefault="006E275C" w:rsidP="006E27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B050"/>
          <w:sz w:val="28"/>
          <w:szCs w:val="28"/>
          <w:lang w:eastAsia="ru-RU"/>
        </w:rPr>
        <w:t xml:space="preserve">  </w:t>
      </w:r>
      <w:r w:rsidRPr="00572D52">
        <w:rPr>
          <w:rFonts w:ascii="Times New Roman" w:hAnsi="Times New Roman"/>
          <w:color w:val="000000"/>
          <w:sz w:val="28"/>
          <w:szCs w:val="28"/>
          <w:lang w:eastAsia="ru-RU"/>
        </w:rPr>
        <w:t>3) топографическ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ую</w:t>
      </w:r>
      <w:r w:rsidRPr="00572D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съемк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572D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земельного участка с нанесением подземных, </w:t>
      </w:r>
      <w:r w:rsidRPr="00572D52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наземных и надземных коммуникаций, М 1:500, с обновлением не более чем за 2 года до даты подачи заявления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  <w:r w:rsidRPr="00572D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116F994B" w14:textId="77777777" w:rsidR="006E275C" w:rsidRPr="00572D52" w:rsidRDefault="006E275C" w:rsidP="006E275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72D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4) копи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ю</w:t>
      </w:r>
      <w:r w:rsidRPr="00572D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технического или кадастрового паспорта объекта(ов) капитального строительства, расположенного в границах земельного участка, на который запрашивается ГПЗУ (только при наличии объектов капитального строительства);</w:t>
      </w:r>
    </w:p>
    <w:p w14:paraId="01589F5A" w14:textId="77777777" w:rsidR="006E275C" w:rsidRDefault="006E275C" w:rsidP="006E275C">
      <w:pPr>
        <w:pStyle w:val="Default"/>
        <w:ind w:firstLine="708"/>
        <w:jc w:val="both"/>
        <w:rPr>
          <w:sz w:val="28"/>
          <w:szCs w:val="28"/>
        </w:rPr>
      </w:pPr>
      <w:r w:rsidRPr="00F059CF">
        <w:rPr>
          <w:sz w:val="28"/>
          <w:szCs w:val="28"/>
        </w:rPr>
        <w:t>5) информаци</w:t>
      </w:r>
      <w:r>
        <w:rPr>
          <w:sz w:val="28"/>
          <w:szCs w:val="28"/>
        </w:rPr>
        <w:t>ю</w:t>
      </w:r>
      <w:r w:rsidRPr="00F059CF">
        <w:rPr>
          <w:sz w:val="28"/>
          <w:szCs w:val="28"/>
        </w:rPr>
        <w:t xml:space="preserve">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</w:t>
      </w:r>
      <w:r>
        <w:rPr>
          <w:sz w:val="28"/>
          <w:szCs w:val="28"/>
        </w:rPr>
        <w:t>ую</w:t>
      </w:r>
      <w:r w:rsidRPr="00F059CF">
        <w:rPr>
          <w:sz w:val="28"/>
          <w:szCs w:val="28"/>
        </w:rPr>
        <w:t xml:space="preserve"> с учетом программ комплексного развития систем коммунальной инфраструктуры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 7 статьи 57.3</w:t>
      </w:r>
      <w:r w:rsidRPr="00F059CF">
        <w:rPr>
          <w:sz w:val="18"/>
          <w:szCs w:val="18"/>
        </w:rPr>
        <w:t xml:space="preserve"> </w:t>
      </w:r>
      <w:r w:rsidRPr="00F059CF">
        <w:rPr>
          <w:sz w:val="28"/>
          <w:szCs w:val="28"/>
        </w:rPr>
        <w:t>Градостроительно</w:t>
      </w:r>
      <w:r>
        <w:rPr>
          <w:sz w:val="28"/>
          <w:szCs w:val="28"/>
        </w:rPr>
        <w:t>го кодекса Российской Федерации</w:t>
      </w:r>
      <w:r w:rsidRPr="00CC249C">
        <w:rPr>
          <w:sz w:val="28"/>
          <w:szCs w:val="28"/>
        </w:rPr>
        <w:t>;</w:t>
      </w:r>
    </w:p>
    <w:p w14:paraId="3FE5EFA6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72322">
        <w:rPr>
          <w:rFonts w:ascii="Times New Roman" w:hAnsi="Times New Roman"/>
          <w:color w:val="000000"/>
          <w:sz w:val="28"/>
          <w:szCs w:val="28"/>
        </w:rPr>
        <w:t>6) утвержденные проект</w:t>
      </w:r>
      <w:r w:rsidRPr="00B723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планировки</w:t>
      </w:r>
      <w:r w:rsidRPr="00B723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(или) проект межевания </w:t>
      </w:r>
      <w:r w:rsidRPr="00B72322">
        <w:rPr>
          <w:rFonts w:ascii="Times New Roman" w:hAnsi="Times New Roman"/>
          <w:sz w:val="28"/>
          <w:szCs w:val="28"/>
        </w:rPr>
        <w:t xml:space="preserve">территории в случае, если земельный участок расположен в границах территории, в отношении которой утверждены проект планировки территории и </w:t>
      </w:r>
      <w:r>
        <w:rPr>
          <w:rFonts w:ascii="Times New Roman" w:hAnsi="Times New Roman"/>
          <w:sz w:val="28"/>
          <w:szCs w:val="28"/>
        </w:rPr>
        <w:t>(или) проект межевания территории;</w:t>
      </w:r>
    </w:p>
    <w:p w14:paraId="732796BC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информацию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</w:r>
    </w:p>
    <w:p w14:paraId="50CE9106" w14:textId="77777777" w:rsidR="006E275C" w:rsidRPr="004F1725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информацию о границах зон с особыми условиями использования территорий, если земельный участок полностью или частично расположен в границах таких зон.</w:t>
      </w:r>
    </w:p>
    <w:p w14:paraId="1F9E6E38" w14:textId="532F22D2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 xml:space="preserve">2.16. </w:t>
      </w:r>
      <w:r>
        <w:rPr>
          <w:rFonts w:ascii="Times New Roman" w:hAnsi="Times New Roman"/>
          <w:sz w:val="28"/>
          <w:szCs w:val="28"/>
        </w:rPr>
        <w:t xml:space="preserve">В случае направления заявления посредством </w:t>
      </w:r>
      <w:r>
        <w:rPr>
          <w:rFonts w:ascii="Times New Roman" w:hAnsi="Times New Roman"/>
          <w:color w:val="000000"/>
          <w:sz w:val="28"/>
          <w:szCs w:val="28"/>
        </w:rPr>
        <w:t xml:space="preserve">Единого либо Регионального портала или </w:t>
      </w:r>
      <w:r w:rsidRPr="00CB728D">
        <w:rPr>
          <w:rFonts w:ascii="Times New Roman" w:hAnsi="Times New Roman"/>
          <w:color w:val="000000"/>
          <w:sz w:val="28"/>
          <w:szCs w:val="28"/>
        </w:rPr>
        <w:t>ИСОГД</w:t>
      </w:r>
      <w:r>
        <w:rPr>
          <w:rFonts w:ascii="Times New Roman" w:hAnsi="Times New Roman"/>
          <w:sz w:val="28"/>
          <w:szCs w:val="28"/>
        </w:rPr>
        <w:t xml:space="preserve"> формирование заявления осуществляется посредством заполнения интерактивной формы на </w:t>
      </w:r>
      <w:r>
        <w:rPr>
          <w:rFonts w:ascii="Times New Roman" w:hAnsi="Times New Roman"/>
          <w:color w:val="000000"/>
          <w:sz w:val="28"/>
          <w:szCs w:val="28"/>
        </w:rPr>
        <w:t>Едином либо Региональном портале</w:t>
      </w:r>
      <w:r>
        <w:rPr>
          <w:rFonts w:ascii="Times New Roman" w:hAnsi="Times New Roman"/>
          <w:sz w:val="28"/>
          <w:szCs w:val="28"/>
        </w:rPr>
        <w:t xml:space="preserve"> или в </w:t>
      </w:r>
      <w:r w:rsidRPr="00CB728D">
        <w:rPr>
          <w:rFonts w:ascii="Times New Roman" w:hAnsi="Times New Roman"/>
          <w:sz w:val="28"/>
          <w:szCs w:val="28"/>
        </w:rPr>
        <w:t>ИСОГД</w:t>
      </w:r>
      <w:r>
        <w:rPr>
          <w:rFonts w:ascii="Times New Roman" w:hAnsi="Times New Roman"/>
          <w:sz w:val="28"/>
          <w:szCs w:val="28"/>
        </w:rPr>
        <w:t xml:space="preserve"> без необходимости дополнительной подачи заявления в какой-либо иной форме. Представление копии документа, удостоверяющего личность заявителя, в виде электронного образа такого документа не требуется.</w:t>
      </w:r>
    </w:p>
    <w:p w14:paraId="1BF7286C" w14:textId="77777777"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Электронные образы документов, представляемые с заявлением, направляются в виде файлов в одном из форматов: PDF, DOC, DOCX, XLS, XLSX, JPG, JPEG, ODS,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ODT.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>Электронные образы документов, представляемые с заявлением, заверяются усиленной квалифицированной электронной подписью лица,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документов.</w:t>
      </w:r>
    </w:p>
    <w:p w14:paraId="73D6750C" w14:textId="77777777" w:rsidR="006E275C" w:rsidRDefault="006E275C" w:rsidP="006E275C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055547F2" w14:textId="77777777" w:rsidR="006E275C" w:rsidRDefault="006E275C" w:rsidP="006E275C">
      <w:pPr>
        <w:shd w:val="clear" w:color="auto" w:fill="FFFFFF"/>
        <w:tabs>
          <w:tab w:val="left" w:pos="709"/>
        </w:tabs>
        <w:spacing w:after="0" w:line="240" w:lineRule="auto"/>
        <w:ind w:right="-2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Подписание электронных документов осуществляется в соответствии с требованиями Федерального закона от 06.04.2011 № 63-ФЗ «Об электронной подписи» и требованиями Федерального закона от 27.07.2010 № 210-ФЗ «Об </w:t>
      </w:r>
      <w:r>
        <w:rPr>
          <w:rFonts w:ascii="Times New Roman" w:hAnsi="Times New Roman"/>
          <w:sz w:val="28"/>
          <w:szCs w:val="28"/>
        </w:rPr>
        <w:lastRenderedPageBreak/>
        <w:t>организации предоставления государственных и муниципальных услуг» (далее- Федеральный закон от 27.07.2010 № 210-ФЗ).</w:t>
      </w:r>
    </w:p>
    <w:p w14:paraId="33B5C8AF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ng-scope"/>
          <w:shd w:val="clear" w:color="auto" w:fill="FFFFFF"/>
        </w:rPr>
      </w:pPr>
    </w:p>
    <w:p w14:paraId="5FE0BD23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ng-scop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14:paraId="4BC4C034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ng-scope"/>
          <w:rFonts w:ascii="Times New Roman" w:hAnsi="Times New Roman"/>
          <w:sz w:val="28"/>
          <w:szCs w:val="28"/>
          <w:shd w:val="clear" w:color="auto" w:fill="FFFFFF"/>
        </w:rPr>
      </w:pPr>
    </w:p>
    <w:p w14:paraId="560E7896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sz w:val="26"/>
          <w:szCs w:val="26"/>
        </w:rPr>
      </w:pPr>
      <w:r w:rsidRPr="00046211"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>2.17.</w:t>
      </w: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</w:rPr>
        <w:t>Основаниями для отказа в приеме документов, необходимых для предоставления муниципальной услуги, являются: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0434E957" w14:textId="77777777" w:rsidR="006E275C" w:rsidRDefault="006E275C" w:rsidP="006E275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заявление о предоставлении </w:t>
      </w:r>
      <w:r w:rsidRPr="003B225D">
        <w:rPr>
          <w:rFonts w:ascii="Times New Roman" w:hAnsi="Times New Roman"/>
          <w:color w:val="000000"/>
          <w:sz w:val="28"/>
          <w:szCs w:val="28"/>
        </w:rPr>
        <w:t>муниципальной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услуги подано в орган местного самоуправления, в полномочия которого не входит предоставление услуги;</w:t>
      </w:r>
    </w:p>
    <w:p w14:paraId="7CE84FB8" w14:textId="77777777" w:rsidR="006E275C" w:rsidRDefault="006E275C" w:rsidP="006E275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774750FC" w14:textId="77777777" w:rsidR="006E275C" w:rsidRDefault="006E275C" w:rsidP="006E275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05FAB93A" w14:textId="4755E805" w:rsidR="006E275C" w:rsidRDefault="006E275C" w:rsidP="006E275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7EA0AC46" w14:textId="77777777" w:rsidR="006E275C" w:rsidRDefault="006E275C" w:rsidP="006E275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74FE0132" w14:textId="77777777" w:rsidR="006E275C" w:rsidRDefault="006E275C" w:rsidP="006E275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некорректное заполнение обязательных полей в форме заявления о предоставлении услуги (недостоверное, неправильное либо неполное заполнение);</w:t>
      </w:r>
    </w:p>
    <w:p w14:paraId="4F80E076" w14:textId="77777777" w:rsidR="006E275C" w:rsidRDefault="006E275C" w:rsidP="006E275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9144FA">
        <w:rPr>
          <w:rFonts w:ascii="Times New Roman" w:hAnsi="Times New Roman"/>
          <w:color w:val="000000"/>
          <w:sz w:val="28"/>
          <w:szCs w:val="28"/>
        </w:rPr>
        <w:t xml:space="preserve">представление неполного комплекта документов, </w:t>
      </w:r>
      <w:r w:rsidRPr="009144FA">
        <w:rPr>
          <w:rFonts w:ascii="Times New Roman" w:hAnsi="Times New Roman"/>
          <w:sz w:val="28"/>
          <w:szCs w:val="28"/>
        </w:rPr>
        <w:t>указанных в п</w:t>
      </w:r>
      <w:r>
        <w:rPr>
          <w:rFonts w:ascii="Times New Roman" w:hAnsi="Times New Roman"/>
          <w:sz w:val="28"/>
          <w:szCs w:val="28"/>
        </w:rPr>
        <w:t>одпунктах</w:t>
      </w:r>
      <w:r w:rsidRPr="009144FA">
        <w:rPr>
          <w:rFonts w:ascii="Times New Roman" w:hAnsi="Times New Roman"/>
          <w:sz w:val="28"/>
          <w:szCs w:val="28"/>
        </w:rPr>
        <w:t xml:space="preserve"> 1,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144FA">
        <w:rPr>
          <w:rFonts w:ascii="Times New Roman" w:hAnsi="Times New Roman"/>
          <w:sz w:val="28"/>
          <w:szCs w:val="28"/>
        </w:rPr>
        <w:t>2 п</w:t>
      </w:r>
      <w:r>
        <w:rPr>
          <w:rFonts w:ascii="Times New Roman" w:hAnsi="Times New Roman"/>
          <w:sz w:val="28"/>
          <w:szCs w:val="28"/>
        </w:rPr>
        <w:t>ункта</w:t>
      </w:r>
      <w:r w:rsidRPr="009144FA">
        <w:rPr>
          <w:rFonts w:ascii="Times New Roman" w:hAnsi="Times New Roman"/>
          <w:sz w:val="28"/>
          <w:szCs w:val="28"/>
        </w:rPr>
        <w:t xml:space="preserve"> 2.14 административного регламента,</w:t>
      </w:r>
      <w:r w:rsidRPr="009144FA">
        <w:rPr>
          <w:rFonts w:ascii="Times New Roman" w:hAnsi="Times New Roman"/>
          <w:color w:val="000000"/>
          <w:sz w:val="28"/>
          <w:szCs w:val="28"/>
        </w:rPr>
        <w:t xml:space="preserve"> необходимых для предоставления услуги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1E2FEE1A" w14:textId="77777777" w:rsidR="006E275C" w:rsidRDefault="006E275C" w:rsidP="006E275C">
      <w:pPr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несоблюдение установленных статьей 11 Федерального закона от 06.04.2011 № 63-Ф3 «Об электронной подписи» условий признания действительности квалифицированной электронной подписи.</w:t>
      </w:r>
    </w:p>
    <w:p w14:paraId="2FCE301E" w14:textId="77777777"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rPr>
          <w:rStyle w:val="ng-scope"/>
          <w:shd w:val="clear" w:color="auto" w:fill="FFFFFF"/>
          <w:lang w:eastAsia="ru-RU"/>
        </w:rPr>
      </w:pPr>
    </w:p>
    <w:p w14:paraId="1418AC1E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ng-scop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14:paraId="118FBDBD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526EB009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g-scop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>2.18. Основания для приостановления предоставления муниципальной услуги не предусмотрены.</w:t>
      </w:r>
    </w:p>
    <w:p w14:paraId="7B6421D5" w14:textId="77777777" w:rsidR="006E275C" w:rsidRDefault="006E275C" w:rsidP="006E275C">
      <w:pPr>
        <w:pStyle w:val="ConsPlusTitle"/>
        <w:widowControl/>
        <w:tabs>
          <w:tab w:val="left" w:pos="709"/>
        </w:tabs>
        <w:ind w:firstLine="709"/>
        <w:jc w:val="both"/>
        <w:rPr>
          <w:b w:val="0"/>
          <w:bCs/>
        </w:rPr>
      </w:pPr>
      <w:r>
        <w:rPr>
          <w:rFonts w:ascii="Times New Roman" w:hAnsi="Times New Roman" w:cs="Times New Roman"/>
          <w:b w:val="0"/>
          <w:sz w:val="28"/>
          <w:szCs w:val="28"/>
        </w:rPr>
        <w:t>2.19. Основаниями для отказа в предоставлении муниципальной услуги являются:</w:t>
      </w:r>
    </w:p>
    <w:p w14:paraId="4B72DD0B" w14:textId="77777777" w:rsidR="006E275C" w:rsidRDefault="006E275C" w:rsidP="006E275C">
      <w:pPr>
        <w:pStyle w:val="Default"/>
        <w:ind w:firstLine="708"/>
        <w:jc w:val="both"/>
        <w:rPr>
          <w:sz w:val="28"/>
          <w:szCs w:val="28"/>
        </w:rPr>
      </w:pPr>
      <w:r w:rsidRPr="00EB2E59">
        <w:rPr>
          <w:sz w:val="28"/>
          <w:szCs w:val="28"/>
        </w:rPr>
        <w:t>1)</w:t>
      </w:r>
      <w:r>
        <w:rPr>
          <w:sz w:val="28"/>
          <w:szCs w:val="28"/>
        </w:rPr>
        <w:t xml:space="preserve"> заявление о предоставлении муниципальной услуги подано лицом, не являющимся правообладателем земельного участка; </w:t>
      </w:r>
    </w:p>
    <w:p w14:paraId="1096C1CC" w14:textId="77777777" w:rsidR="006E275C" w:rsidRPr="00265E29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g-scope"/>
          <w:rFonts w:ascii="Times New Roman" w:hAnsi="Times New Roman"/>
          <w:color w:val="000000"/>
          <w:shd w:val="clear" w:color="auto" w:fill="FFFFFF"/>
        </w:rPr>
      </w:pPr>
      <w:r w:rsidRPr="00265E29">
        <w:rPr>
          <w:rFonts w:ascii="Times New Roman" w:hAnsi="Times New Roman"/>
          <w:color w:val="000000"/>
          <w:sz w:val="28"/>
          <w:szCs w:val="28"/>
        </w:rPr>
        <w:t>2)</w:t>
      </w:r>
      <w:r w:rsidRPr="00265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земельный участок не предназначен для</w:t>
      </w:r>
      <w:r w:rsidRPr="00265E2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265E29">
        <w:rPr>
          <w:rFonts w:ascii="Times New Roman" w:hAnsi="Times New Roman"/>
          <w:bCs/>
          <w:color w:val="000000"/>
          <w:sz w:val="28"/>
          <w:szCs w:val="28"/>
        </w:rPr>
        <w:t>индивидуального жилищного</w:t>
      </w:r>
    </w:p>
    <w:p w14:paraId="02955793" w14:textId="77777777" w:rsidR="006E275C" w:rsidRPr="00265E29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bCs/>
          <w:strike/>
          <w:color w:val="000000"/>
        </w:rPr>
      </w:pPr>
      <w:r w:rsidRPr="00265E29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строительства, ведения садоводства; </w:t>
      </w:r>
    </w:p>
    <w:p w14:paraId="364D592D" w14:textId="77777777" w:rsidR="006E275C" w:rsidRPr="00265E29" w:rsidRDefault="006E275C" w:rsidP="006E275C">
      <w:pPr>
        <w:pStyle w:val="Default"/>
        <w:ind w:firstLine="708"/>
        <w:jc w:val="both"/>
        <w:rPr>
          <w:sz w:val="28"/>
          <w:szCs w:val="28"/>
        </w:rPr>
      </w:pPr>
      <w:r w:rsidRPr="00265E29">
        <w:rPr>
          <w:sz w:val="28"/>
          <w:szCs w:val="28"/>
        </w:rPr>
        <w:t>3) отсутствует утвержденная документация по планировке территории в случае, если в соответствии с Градостроительным кодексом Российской Федерации,</w:t>
      </w:r>
      <w:r w:rsidRPr="00265E29">
        <w:rPr>
          <w:sz w:val="20"/>
          <w:szCs w:val="20"/>
        </w:rPr>
        <w:t xml:space="preserve"> </w:t>
      </w:r>
      <w:r w:rsidRPr="00265E29">
        <w:rPr>
          <w:sz w:val="28"/>
          <w:szCs w:val="28"/>
        </w:rPr>
        <w:t>иными федеральными законами размещение объекта капитального строительства не допускается при отсутствии такой документации;</w:t>
      </w:r>
    </w:p>
    <w:p w14:paraId="5062E4B9" w14:textId="77777777" w:rsidR="006E275C" w:rsidRPr="00265E29" w:rsidRDefault="006E275C" w:rsidP="006E275C">
      <w:pPr>
        <w:pStyle w:val="Default"/>
        <w:ind w:firstLine="708"/>
        <w:jc w:val="both"/>
        <w:rPr>
          <w:sz w:val="28"/>
          <w:szCs w:val="28"/>
        </w:rPr>
      </w:pPr>
      <w:r w:rsidRPr="00265E29">
        <w:rPr>
          <w:sz w:val="28"/>
          <w:szCs w:val="28"/>
        </w:rPr>
        <w:t>4)</w:t>
      </w:r>
      <w:r w:rsidRPr="00265E29">
        <w:rPr>
          <w:b/>
          <w:sz w:val="28"/>
          <w:szCs w:val="28"/>
        </w:rPr>
        <w:t xml:space="preserve"> </w:t>
      </w:r>
      <w:r w:rsidRPr="00265E29">
        <w:rPr>
          <w:sz w:val="28"/>
          <w:szCs w:val="28"/>
        </w:rPr>
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>
        <w:rPr>
          <w:sz w:val="28"/>
          <w:szCs w:val="28"/>
        </w:rPr>
        <w:t>.</w:t>
      </w:r>
      <w:r w:rsidRPr="00265E29">
        <w:rPr>
          <w:sz w:val="28"/>
          <w:szCs w:val="28"/>
        </w:rPr>
        <w:t>1 статьи 57.3 Градостроительного кодекса Российской Федерации;</w:t>
      </w:r>
    </w:p>
    <w:p w14:paraId="7CED61B9" w14:textId="77777777" w:rsidR="006E275C" w:rsidRPr="00265E29" w:rsidRDefault="006E275C" w:rsidP="006E275C">
      <w:pPr>
        <w:pStyle w:val="af1"/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color w:val="000000"/>
          <w:shd w:val="clear" w:color="auto" w:fill="FFFFFF"/>
          <w:lang w:eastAsia="ru-RU"/>
        </w:rPr>
      </w:pPr>
      <w:r w:rsidRPr="00265E29">
        <w:rPr>
          <w:rStyle w:val="ng-scope"/>
          <w:color w:val="000000"/>
          <w:shd w:val="clear" w:color="auto" w:fill="FFFFFF"/>
          <w:lang w:eastAsia="ru-RU"/>
        </w:rPr>
        <w:t xml:space="preserve">5) обращение за дубликатом ГПЗУ заявителя, не соответствующего заявителю, которому выдавалось ГПЗУ; </w:t>
      </w:r>
    </w:p>
    <w:p w14:paraId="39CAF237" w14:textId="77777777" w:rsidR="006E275C" w:rsidRPr="00265E29" w:rsidRDefault="006E275C" w:rsidP="006E275C">
      <w:pPr>
        <w:pStyle w:val="af1"/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color w:val="000000"/>
          <w:shd w:val="clear" w:color="auto" w:fill="FFFFFF"/>
        </w:rPr>
      </w:pPr>
      <w:r w:rsidRPr="00265E29">
        <w:rPr>
          <w:rStyle w:val="ng-scope"/>
          <w:color w:val="000000"/>
          <w:shd w:val="clear" w:color="auto" w:fill="FFFFFF"/>
          <w:lang w:eastAsia="ru-RU"/>
        </w:rPr>
        <w:t>6) отсутствие в Администрации ГПЗУ, дубликат которого испрашивается;</w:t>
      </w:r>
      <w:r w:rsidRPr="00265E29">
        <w:rPr>
          <w:rStyle w:val="ng-scope"/>
          <w:color w:val="000000"/>
          <w:shd w:val="clear" w:color="auto" w:fill="FFFFFF"/>
        </w:rPr>
        <w:t xml:space="preserve"> </w:t>
      </w:r>
    </w:p>
    <w:p w14:paraId="39BAF322" w14:textId="77777777" w:rsidR="006E275C" w:rsidRPr="00265E29" w:rsidRDefault="006E275C" w:rsidP="006E275C">
      <w:pPr>
        <w:pStyle w:val="af1"/>
        <w:tabs>
          <w:tab w:val="left" w:pos="993"/>
        </w:tabs>
        <w:autoSpaceDE w:val="0"/>
        <w:autoSpaceDN w:val="0"/>
        <w:adjustRightInd w:val="0"/>
        <w:ind w:left="0" w:firstLine="709"/>
        <w:rPr>
          <w:rStyle w:val="ng-scope"/>
          <w:color w:val="000000"/>
          <w:shd w:val="clear" w:color="auto" w:fill="FFFFFF"/>
        </w:rPr>
      </w:pPr>
      <w:r w:rsidRPr="00265E29">
        <w:rPr>
          <w:rStyle w:val="ng-scope"/>
          <w:color w:val="000000"/>
          <w:shd w:val="clear" w:color="auto" w:fill="FFFFFF"/>
        </w:rPr>
        <w:t xml:space="preserve">7) обращение заявителя за исправлениями опечаток и (или) ошибок, допущенных в ГПЗУ, не соответствующему заявителю, которому выдавалось ГПЗУ; </w:t>
      </w:r>
    </w:p>
    <w:p w14:paraId="540E404F" w14:textId="77777777" w:rsidR="006E275C" w:rsidRPr="00265E29" w:rsidRDefault="006E275C" w:rsidP="006E275C">
      <w:pPr>
        <w:pStyle w:val="af1"/>
        <w:tabs>
          <w:tab w:val="left" w:pos="993"/>
        </w:tabs>
        <w:autoSpaceDE w:val="0"/>
        <w:autoSpaceDN w:val="0"/>
        <w:adjustRightInd w:val="0"/>
        <w:ind w:left="709"/>
        <w:rPr>
          <w:rStyle w:val="ng-scope"/>
          <w:color w:val="000000"/>
          <w:shd w:val="clear" w:color="auto" w:fill="FFFFFF"/>
        </w:rPr>
      </w:pPr>
      <w:r w:rsidRPr="00265E29">
        <w:rPr>
          <w:rStyle w:val="ng-scope"/>
          <w:color w:val="000000"/>
          <w:shd w:val="clear" w:color="auto" w:fill="FFFFFF"/>
          <w:lang w:eastAsia="ru-RU"/>
        </w:rPr>
        <w:t>8) отсутствие факта допущения опечаток и (или) ошибок в ГПЗУ</w:t>
      </w:r>
      <w:r w:rsidRPr="00265E29">
        <w:rPr>
          <w:rStyle w:val="ng-scope"/>
          <w:color w:val="000000"/>
          <w:shd w:val="clear" w:color="auto" w:fill="FFFFFF"/>
        </w:rPr>
        <w:t>.</w:t>
      </w:r>
    </w:p>
    <w:p w14:paraId="41C5F230" w14:textId="77777777" w:rsidR="006E275C" w:rsidRPr="00265E29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Style w:val="ng-scope"/>
          <w:color w:val="000000"/>
          <w:sz w:val="28"/>
          <w:szCs w:val="28"/>
          <w:shd w:val="clear" w:color="auto" w:fill="FFFFFF"/>
        </w:rPr>
      </w:pPr>
    </w:p>
    <w:p w14:paraId="61E8ECF5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ng-scop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>Размер платы, взимаемой с заявителя при предоставлении муниципальной услуги, и способы ее взимания</w:t>
      </w:r>
    </w:p>
    <w:p w14:paraId="3FD764D2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g-scope"/>
          <w:rFonts w:ascii="Times New Roman" w:hAnsi="Times New Roman"/>
          <w:sz w:val="28"/>
          <w:szCs w:val="28"/>
          <w:shd w:val="clear" w:color="auto" w:fill="FFFFFF"/>
        </w:rPr>
      </w:pPr>
    </w:p>
    <w:p w14:paraId="4543A2C2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g-scop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>2.20. Государственная пошлина либо иная плата за предоставление муниципальной услуги не взимается.</w:t>
      </w:r>
    </w:p>
    <w:p w14:paraId="4EC7B77B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g-scop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>Информация о том, что муниципальная услуга предоставляется без взимания государственной пошлины либо иной платы размещена на Едином портале.</w:t>
      </w:r>
    </w:p>
    <w:p w14:paraId="5ED6BCB4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g-scope"/>
          <w:sz w:val="28"/>
          <w:szCs w:val="28"/>
          <w:shd w:val="clear" w:color="auto" w:fill="FFFFFF"/>
        </w:rPr>
      </w:pPr>
    </w:p>
    <w:p w14:paraId="6F12291E" w14:textId="4B1C9CE7" w:rsidR="006E275C" w:rsidRPr="000534B8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ng-scope"/>
          <w:rFonts w:ascii="Times New Roman" w:hAnsi="Times New Roman"/>
          <w:sz w:val="28"/>
          <w:szCs w:val="28"/>
          <w:shd w:val="clear" w:color="auto" w:fill="FFFFFF"/>
        </w:rPr>
      </w:pPr>
      <w:r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 xml:space="preserve"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</w:t>
      </w:r>
      <w:r w:rsidRPr="005A7180"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>услуги</w:t>
      </w:r>
      <w:r w:rsidR="000534B8" w:rsidRPr="005A7180">
        <w:rPr>
          <w:rStyle w:val="ng-scope"/>
          <w:rFonts w:ascii="Times New Roman" w:hAnsi="Times New Roman"/>
          <w:sz w:val="28"/>
          <w:szCs w:val="28"/>
          <w:shd w:val="clear" w:color="auto" w:fill="FFFFFF"/>
        </w:rPr>
        <w:t xml:space="preserve"> в случае обращения заявителя непосредственно в МФЦ</w:t>
      </w:r>
    </w:p>
    <w:p w14:paraId="26C05B09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ng-scope"/>
          <w:rFonts w:ascii="Times New Roman" w:hAnsi="Times New Roman"/>
          <w:sz w:val="28"/>
          <w:szCs w:val="28"/>
          <w:shd w:val="clear" w:color="auto" w:fill="FFFFFF"/>
        </w:rPr>
      </w:pPr>
    </w:p>
    <w:p w14:paraId="3C713AEA" w14:textId="5AEE4675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2.21.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составляет не более 15 минут.</w:t>
      </w:r>
    </w:p>
    <w:p w14:paraId="5EEE0A42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p w14:paraId="6D0C6B5A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Срок регистрации заявления о предоставлении муниципальной услуги</w:t>
      </w:r>
    </w:p>
    <w:p w14:paraId="107F52AF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7F93C821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25C1">
        <w:rPr>
          <w:rFonts w:ascii="Times New Roman" w:hAnsi="Times New Roman"/>
          <w:sz w:val="28"/>
          <w:szCs w:val="28"/>
        </w:rPr>
        <w:t>2.22. Заявление о предоставлении муниципальной услуги регистрируется:</w:t>
      </w:r>
    </w:p>
    <w:p w14:paraId="6371A1E8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поданное при личном обращении – в день его подачи;</w:t>
      </w:r>
    </w:p>
    <w:p w14:paraId="195D2E4E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поданное в электронной форме посредством Единого либо Регионального портала или ИСОГД до 16:00 рабочего дня – в день его подачи; поданное посредством Единого либо Регионального портала или ИСОГД после 16:00 рабочего дня либо в нерабочий или праздничный день – в следующий за ним рабочий день. </w:t>
      </w:r>
    </w:p>
    <w:p w14:paraId="26C624D4" w14:textId="1FB5F90E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09EF">
        <w:rPr>
          <w:rFonts w:ascii="Times New Roman" w:hAnsi="Times New Roman"/>
          <w:sz w:val="28"/>
          <w:szCs w:val="28"/>
        </w:rPr>
        <w:lastRenderedPageBreak/>
        <w:t>2.23.</w:t>
      </w:r>
      <w:r>
        <w:rPr>
          <w:rFonts w:ascii="Times New Roman" w:hAnsi="Times New Roman"/>
          <w:sz w:val="28"/>
          <w:szCs w:val="28"/>
        </w:rPr>
        <w:t xml:space="preserve"> В случае наличия оснований для отказа в приеме документов, необходимых для предоставления муниципальной услуги, указанных в пункте 2.17 административного регламента, не позднее следующего за днем поступления заявления и документов, необходимых для предоставления муниципальной услуги, рабочего дня заявителю либо его представителю выдается (направляется) решение об отказе в приеме документов, необходимых для предоставления муниципальной услуги по форме, приведенной в приложении № 9 к административному регламенту. </w:t>
      </w:r>
    </w:p>
    <w:p w14:paraId="23204037" w14:textId="7798EC86" w:rsidR="00402DDA" w:rsidRDefault="00402DDA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309EF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 об отказе в приеме документов, необходимых для предоставления муниципальной услуги, должно содержать все основания для отказа в приеме документов, необходимых для предоставления муниципальной услуги, а также обоснование (разъяснение) такого отказа.</w:t>
      </w:r>
    </w:p>
    <w:p w14:paraId="1A7F9F3A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2.24. При отсутствии оснований для принятия решения об отказе в приеме заявления и документов и (или) информации заявителю в день подачи документов выдается расписка в приеме документов (только при личном обращении) по форме, приведенной в приложении № 8 к административному регламенту.</w:t>
      </w:r>
    </w:p>
    <w:p w14:paraId="2D0C2F1E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7784A78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CDBCC0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Требования к помещениям, в которых предоставляется муниципальная услуга</w:t>
      </w:r>
    </w:p>
    <w:p w14:paraId="2BCF05D1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14:paraId="401EE457" w14:textId="77777777"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2.25. Местоположение административных зданий, в которых осуществляется прием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заявлений</w:t>
      </w:r>
      <w:r>
        <w:rPr>
          <w:rFonts w:ascii="Times New Roman" w:hAnsi="Times New Roman"/>
          <w:sz w:val="28"/>
          <w:szCs w:val="28"/>
        </w:rPr>
        <w:t xml:space="preserve">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7C2AA708" w14:textId="77777777" w:rsidR="006E275C" w:rsidRDefault="006E275C" w:rsidP="006E275C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0B56DE69" w14:textId="77777777"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</w:t>
      </w:r>
      <w:r w:rsidRPr="00B34732">
        <w:rPr>
          <w:rFonts w:ascii="Times New Roman" w:hAnsi="Times New Roman"/>
          <w:sz w:val="28"/>
          <w:szCs w:val="28"/>
        </w:rPr>
        <w:t>инвалидами III группы</w:t>
      </w:r>
      <w:r>
        <w:rPr>
          <w:rFonts w:ascii="Times New Roman" w:hAnsi="Times New Roman"/>
          <w:sz w:val="28"/>
          <w:szCs w:val="28"/>
        </w:rPr>
        <w:t xml:space="preserve">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1E9F2967" w14:textId="77777777"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</w:t>
      </w:r>
      <w:r>
        <w:rPr>
          <w:rFonts w:ascii="Times New Roman" w:hAnsi="Times New Roman"/>
          <w:sz w:val="28"/>
          <w:szCs w:val="28"/>
        </w:rPr>
        <w:lastRenderedPageBreak/>
        <w:t>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5B04244A" w14:textId="77777777"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14:paraId="48F11CD9" w14:textId="77777777"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14:paraId="64EC953C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противопожарной системой и средствами пожаротушения;</w:t>
      </w:r>
    </w:p>
    <w:p w14:paraId="632607EB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системой оповещения о возникновении чрезвычайной ситуации;</w:t>
      </w:r>
    </w:p>
    <w:p w14:paraId="450ABC81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средствами оказания первой медицинской помощи;</w:t>
      </w:r>
    </w:p>
    <w:p w14:paraId="47EE7D8D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туалетными комнатами для посетителей.</w:t>
      </w:r>
    </w:p>
    <w:p w14:paraId="7FB6DDDB" w14:textId="73B76F37" w:rsidR="00402DDA" w:rsidRPr="00402DDA" w:rsidRDefault="00402DDA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95ABF">
        <w:rPr>
          <w:rFonts w:ascii="Times New Roman" w:hAnsi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 Заявителям обеспечивается возможность ознакомления с актуальными нормативными правовыми актами, регламентирующими предоставление муниципальных услуг, доведение информации о возможности оставить обратную связь, возможность оценки муниципальной услуги при получении результата предоставления муниципальной услуги.</w:t>
      </w:r>
    </w:p>
    <w:p w14:paraId="4F69800C" w14:textId="42097413"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1D6228D3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информационном стенде размещается актуальная и исчерпывающая информация, необходимая для получения муниципальной услуги, в том числе:</w:t>
      </w:r>
    </w:p>
    <w:p w14:paraId="59C4DFAC" w14:textId="77777777" w:rsidR="006E275C" w:rsidRDefault="006E275C" w:rsidP="006E275C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местонахождение и графики работы структурных подразделений Администрации, предоставляющих муниципальную услугу, а также МФЦ;</w:t>
      </w:r>
    </w:p>
    <w:p w14:paraId="70C5AC16" w14:textId="77777777" w:rsidR="006E275C" w:rsidRDefault="006E275C" w:rsidP="006E275C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справочные телефоны структурных подразделений Администрации, предоставляющих муниципальную услугу, в том числе номер телефона-автоинформатора (при наличии);</w:t>
      </w:r>
    </w:p>
    <w:p w14:paraId="6A67C9B1" w14:textId="77777777" w:rsidR="006E275C" w:rsidRDefault="006E275C" w:rsidP="006E275C">
      <w:pPr>
        <w:widowControl w:val="0"/>
        <w:tabs>
          <w:tab w:val="left" w:pos="709"/>
          <w:tab w:val="left" w:pos="993"/>
          <w:tab w:val="left" w:pos="1701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адреса официального сайта, а также электронной почты, форма обратной связи с Администрацией, предоставляющей муниципальную услугу, в сети Интернет;</w:t>
      </w:r>
    </w:p>
    <w:p w14:paraId="2AB17553" w14:textId="77777777" w:rsidR="006E275C" w:rsidRDefault="006E275C" w:rsidP="006E275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срок предоставления муниципальной услуги;</w:t>
      </w:r>
    </w:p>
    <w:p w14:paraId="74EECBD0" w14:textId="77777777" w:rsidR="006E275C" w:rsidRDefault="006E275C" w:rsidP="006E275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исчерпывающий перечень документов и (или) информации, необходимых для предоставления муниципальной услуги;</w:t>
      </w:r>
    </w:p>
    <w:p w14:paraId="080DE287" w14:textId="77777777" w:rsidR="006E275C" w:rsidRDefault="006E275C" w:rsidP="006E275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образец заполнения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17B8012E" w14:textId="77777777" w:rsidR="006E275C" w:rsidRDefault="006E275C" w:rsidP="006E275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порядок обжалования решений и действий (бездействия) Администрации, ее должностных лиц либо муниципальных служащих, МФЦ, их должностных лиц, работников;</w:t>
      </w:r>
    </w:p>
    <w:p w14:paraId="0911F4AA" w14:textId="5634D522" w:rsidR="006E275C" w:rsidRDefault="006E275C" w:rsidP="006E275C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информация о предусмотренной </w:t>
      </w:r>
      <w:r w:rsidRPr="00CB79B9">
        <w:rPr>
          <w:rFonts w:ascii="Times New Roman" w:hAnsi="Times New Roman"/>
          <w:sz w:val="28"/>
          <w:szCs w:val="28"/>
          <w:lang w:eastAsia="ru-RU"/>
        </w:rPr>
        <w:t>законодательством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ответственности должностных лиц Администрации, МФЦ, работников МФЦ за нарушение порядка предоставления муниципальной услуги;</w:t>
      </w:r>
    </w:p>
    <w:p w14:paraId="10E3E505" w14:textId="36BA0B0B" w:rsidR="006E275C" w:rsidRDefault="006E275C" w:rsidP="006E275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информация о порядке возмещения вреда, причиненного заявителю в результате ненадлежащего исполнения либо неисполнения МФЦ или его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работниками обязанностей, предусмотренных </w:t>
      </w:r>
      <w:r w:rsidRPr="00CB79B9">
        <w:rPr>
          <w:rFonts w:ascii="Times New Roman" w:hAnsi="Times New Roman"/>
          <w:sz w:val="28"/>
          <w:szCs w:val="28"/>
          <w:lang w:eastAsia="ru-RU"/>
        </w:rPr>
        <w:t>законодательством</w:t>
      </w:r>
      <w:r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Федерации.</w:t>
      </w:r>
    </w:p>
    <w:p w14:paraId="11D59A54" w14:textId="77777777"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Места для заполнения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оборудуются стульями, столами (стойками), бланками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заявлений</w:t>
      </w:r>
      <w:r>
        <w:rPr>
          <w:rFonts w:ascii="Times New Roman" w:hAnsi="Times New Roman"/>
          <w:sz w:val="28"/>
          <w:szCs w:val="28"/>
        </w:rPr>
        <w:t>, письменными принадлежностями.</w:t>
      </w:r>
    </w:p>
    <w:p w14:paraId="4A8E541E" w14:textId="77777777"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513DE74D" w14:textId="77777777" w:rsidR="006E275C" w:rsidRDefault="006E275C" w:rsidP="006E27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номера кабинета либо номера окна приема заявителей;</w:t>
      </w:r>
    </w:p>
    <w:p w14:paraId="4EDF5E19" w14:textId="77777777" w:rsidR="006E275C" w:rsidRDefault="006E275C" w:rsidP="006E27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фамилии, имени и отчества (последнее – при наличии), должности лица, ответственного за прием документов;</w:t>
      </w:r>
    </w:p>
    <w:p w14:paraId="6A29B8DA" w14:textId="77777777" w:rsidR="006E275C" w:rsidRDefault="006E275C" w:rsidP="006E27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графика приема заявителей.</w:t>
      </w:r>
    </w:p>
    <w:p w14:paraId="5DA55FE1" w14:textId="77777777"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Рабочее место каждого лица, ответственного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2C5C2F07" w14:textId="77777777"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Лицо, ответственное за прием документов, должно иметь настольную табличку </w:t>
      </w:r>
      <w:r>
        <w:rPr>
          <w:rFonts w:ascii="Times New Roman" w:hAnsi="Times New Roman"/>
          <w:sz w:val="28"/>
          <w:szCs w:val="28"/>
          <w:lang w:eastAsia="ru-RU"/>
        </w:rPr>
        <w:t xml:space="preserve">и (или) обеспечено личной нагрудной идентификационной карточкой (бейджем) </w:t>
      </w:r>
      <w:r>
        <w:rPr>
          <w:rFonts w:ascii="Times New Roman" w:hAnsi="Times New Roman"/>
          <w:sz w:val="28"/>
          <w:szCs w:val="28"/>
        </w:rPr>
        <w:t>с указанием фамилии, имени, отчества (последнее – при наличии) и должности.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784F5C9" w14:textId="77777777"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предоставлении муниципальной услуги инвалидам обеспечиваются:</w:t>
      </w:r>
    </w:p>
    <w:p w14:paraId="72D5FC7A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14:paraId="1643DA12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14:paraId="4411A0DB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7354D3DD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14:paraId="1850AB1E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9C14BAD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 сурдопереводчика и тифлосурдопереводчика;</w:t>
      </w:r>
    </w:p>
    <w:p w14:paraId="37812B60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trike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ее специальное обучение, на объекты (здания, помещения), в которых предоставляются муниципальная услуга;</w:t>
      </w:r>
    </w:p>
    <w:p w14:paraId="7169E18E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оказание инвалидам помощи в преодолении барьеров, мешающих получению ими муниципальных услуг наравне с другими лицами.</w:t>
      </w:r>
    </w:p>
    <w:p w14:paraId="05FF0312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23256E08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Показатели качества и доступности муниципальной услуги</w:t>
      </w:r>
    </w:p>
    <w:p w14:paraId="6DFAEDFD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E88EEE2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2.26. Основными показателями качества предоставления муниципальной </w:t>
      </w:r>
      <w:r>
        <w:rPr>
          <w:rFonts w:ascii="Times New Roman" w:hAnsi="Times New Roman"/>
          <w:sz w:val="28"/>
          <w:szCs w:val="28"/>
        </w:rPr>
        <w:lastRenderedPageBreak/>
        <w:t>услуги являются:</w:t>
      </w:r>
    </w:p>
    <w:p w14:paraId="76412432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своевременность предоставления муниципальной услуги в соответствии со стандартом и вариантами ее предоставления, установленными административным регламентом;</w:t>
      </w:r>
    </w:p>
    <w:p w14:paraId="3C169909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14:paraId="49F9C64F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0E39AEF3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нарушений установленных сроков в процессе предоставления муниципальной услуги;</w:t>
      </w:r>
    </w:p>
    <w:p w14:paraId="55F9697B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заявлений об оспаривании решений, действий (бездействия) Администрации, ее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 </w:t>
      </w:r>
    </w:p>
    <w:p w14:paraId="5C507F47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2.27. Основными показателями доступности предоставления муниципальной услуги являются:</w:t>
      </w:r>
    </w:p>
    <w:p w14:paraId="172FC0B4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Интернет); </w:t>
      </w:r>
    </w:p>
    <w:p w14:paraId="1E00812D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получения заявителем уведомлений о предоставлении муниципальной услуги с помощью Единого либо Регионального портала;</w:t>
      </w:r>
    </w:p>
    <w:p w14:paraId="14684F47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14:paraId="00B6058D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42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доступность электронных форм документов, необходимых для предоставления муниципальной услуги, возможность подачи </w:t>
      </w:r>
      <w:r>
        <w:rPr>
          <w:rFonts w:ascii="Times New Roman" w:hAnsi="Times New Roman"/>
          <w:color w:val="000000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на получение муниципальной услуги и документов в электронной форме;</w:t>
      </w:r>
    </w:p>
    <w:p w14:paraId="61FFB2E2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удобство информирования заявителя о ходе предоставления муниципальной услуги, а также получения результата предоставления услуги. </w:t>
      </w:r>
    </w:p>
    <w:p w14:paraId="297E7EF1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36573FFF" w14:textId="77777777" w:rsidR="006E275C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jc w:val="center"/>
      </w:pPr>
      <w:r>
        <w:t>Иные требования к предоставлению муниципальной услуги, в том числе учитывающие особенности предоставления муниципальных услуг в МФЦ и особенности предоставления муниципальных услуг в электронной форме</w:t>
      </w:r>
    </w:p>
    <w:p w14:paraId="264E9E26" w14:textId="02642B1E" w:rsidR="006E275C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>2.28. Услуги, которые являются необходимыми и обязательными для предоставления муниципальной услуги:</w:t>
      </w:r>
    </w:p>
    <w:p w14:paraId="3115E342" w14:textId="77777777" w:rsidR="006E275C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color w:val="FF0000"/>
          <w:lang w:eastAsia="ru-RU"/>
        </w:rPr>
      </w:pPr>
      <w:r>
        <w:t xml:space="preserve"> выдача документа, подтверждающего передачу полномочий одного лица другому для представительства перед третьими лицами (доверенности);</w:t>
      </w:r>
      <w:r>
        <w:rPr>
          <w:color w:val="FF0000"/>
          <w:lang w:eastAsia="ru-RU"/>
        </w:rPr>
        <w:t xml:space="preserve"> </w:t>
      </w:r>
    </w:p>
    <w:p w14:paraId="2FBC3172" w14:textId="77777777" w:rsidR="006E275C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>2.29. Для предоставления муниципальной услуги используются следующие информационные системы:</w:t>
      </w:r>
    </w:p>
    <w:p w14:paraId="61C1AD6A" w14:textId="77777777" w:rsidR="006E275C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1) федеральная государственная информационная система «Единый портал государственных и муниципальных услуг (функций)»;</w:t>
      </w:r>
    </w:p>
    <w:p w14:paraId="5E26B4E4" w14:textId="77777777" w:rsidR="006E275C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lastRenderedPageBreak/>
        <w:t xml:space="preserve"> 2) федеральная государственная информационная система «Единая система межведомственного электронного взаимодействия»;</w:t>
      </w:r>
    </w:p>
    <w:p w14:paraId="0DF67290" w14:textId="77777777" w:rsidR="006E275C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3) государственная информационная система Калининградской области «Региональный портал государственных и муниципальных услуг Калининградской области»; </w:t>
      </w:r>
    </w:p>
    <w:p w14:paraId="4295A8B9" w14:textId="77777777" w:rsidR="006E275C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4) федеральная информационная система «Платформа государственных сервисов»;</w:t>
      </w:r>
    </w:p>
    <w:p w14:paraId="027693B5" w14:textId="77777777" w:rsidR="006E275C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>
        <w:t xml:space="preserve"> 5) государственная информационная система Калининградской области «АИС МФЦ»;</w:t>
      </w:r>
    </w:p>
    <w:p w14:paraId="1A0D39B5" w14:textId="77777777" w:rsidR="006E275C" w:rsidRPr="00B34732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34732">
        <w:t xml:space="preserve"> 6) система электронного документооборота «Дело-предприятие»;</w:t>
      </w:r>
    </w:p>
    <w:p w14:paraId="086B9C04" w14:textId="77777777" w:rsidR="006E275C" w:rsidRPr="00B34732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34732">
        <w:t xml:space="preserve"> 7) геоинформационная система QGIS (цифровой генеральный план города, цифровой дежурный план города, сводный план подземных коммуникаций, цифровая картографическая основа);</w:t>
      </w:r>
    </w:p>
    <w:p w14:paraId="234D05F8" w14:textId="77777777" w:rsidR="006E275C" w:rsidRPr="00B34732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</w:pPr>
      <w:r w:rsidRPr="00B34732">
        <w:t>8) государственная информационная система обеспечения градостроительной деятельности;</w:t>
      </w:r>
    </w:p>
    <w:p w14:paraId="5CEABDA1" w14:textId="77777777" w:rsidR="006E275C" w:rsidRPr="00372C95" w:rsidRDefault="006E275C" w:rsidP="006E275C">
      <w:pPr>
        <w:pStyle w:val="af1"/>
        <w:widowControl w:val="0"/>
        <w:tabs>
          <w:tab w:val="left" w:pos="1134"/>
        </w:tabs>
        <w:autoSpaceDE w:val="0"/>
        <w:autoSpaceDN w:val="0"/>
        <w:adjustRightInd w:val="0"/>
        <w:ind w:left="0" w:firstLine="709"/>
        <w:rPr>
          <w:color w:val="000000"/>
        </w:rPr>
      </w:pPr>
      <w:r w:rsidRPr="00372C95">
        <w:rPr>
          <w:color w:val="000000"/>
        </w:rPr>
        <w:t>9) федеральная государственная информационная система территориального планирования</w:t>
      </w:r>
      <w:r>
        <w:rPr>
          <w:color w:val="000000"/>
        </w:rPr>
        <w:t>.</w:t>
      </w:r>
    </w:p>
    <w:p w14:paraId="3479AEB8" w14:textId="77777777" w:rsidR="006E275C" w:rsidRDefault="006E275C" w:rsidP="006E275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Информационные системы, указанные в подпунктах 1, 3, 4 пункта 2.29 административного регламента будут использоваться после перевода муниципальной услуги в электронную форму предоставления. </w:t>
      </w:r>
    </w:p>
    <w:p w14:paraId="3B308B88" w14:textId="77777777" w:rsidR="006E275C" w:rsidRDefault="006E275C" w:rsidP="006E27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>2.30.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заявлений</w:t>
      </w:r>
      <w:r>
        <w:rPr>
          <w:rFonts w:ascii="Times New Roman" w:hAnsi="Times New Roman"/>
          <w:sz w:val="28"/>
          <w:szCs w:val="28"/>
          <w:lang w:eastAsia="ru-RU"/>
        </w:rPr>
        <w:t xml:space="preserve"> и документов, необходимых для предоставления муниципальной услуги, от заявителей осуществляется в МФЦ в соответствии с соглашением о взаимодействии, заключенным Администрацией с Государственным казенным учреждением Калининградской области «Многофункциональный центр предоставления государственных и муниципальных услуг» (далее – соглашение о взаимодействии). </w:t>
      </w:r>
    </w:p>
    <w:p w14:paraId="5065AD35" w14:textId="77777777" w:rsidR="006E275C" w:rsidRDefault="006E275C" w:rsidP="006E27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Консультирование заявителей о порядке предоставления муниципальной услуги, ходе рассмотрения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sz w:val="28"/>
          <w:szCs w:val="28"/>
          <w:lang w:eastAsia="ru-RU"/>
        </w:rPr>
        <w:t>, а также по иным вопросам, связанным с предоставлением муниципальной услуги, в МФЦ осуществляется бесплатно.</w:t>
      </w:r>
    </w:p>
    <w:p w14:paraId="67B2AB0F" w14:textId="57D6CA41" w:rsidR="006E275C" w:rsidRDefault="006E275C" w:rsidP="006E275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Специалисты МФЦ выполняют действия, предусмотренные административным регламентом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в последовательности и сроки, установленные административным регламентом и соглашением о взаимодействии, с учетом требований к порядку выполнения процедур.</w:t>
      </w:r>
    </w:p>
    <w:p w14:paraId="661A0DD5" w14:textId="60FD0ADD" w:rsidR="001C0F1D" w:rsidRDefault="001C0F1D" w:rsidP="006E275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3336F">
        <w:rPr>
          <w:rFonts w:ascii="Times New Roman" w:eastAsia="Times New Roman" w:hAnsi="Times New Roman"/>
          <w:sz w:val="28"/>
          <w:szCs w:val="28"/>
          <w:lang w:eastAsia="ru-RU"/>
        </w:rPr>
        <w:t>При приеме заявления и документов, необходимых для предоставления муниципальной услуги, специалисты МФЦ обязаны проинформировать заявителя о действиях, которые от него ожидаются в рамках получения муниципальной услуги, о наличии возможности оставить обратную связь о муниципальной услуге в месте ее предоставления, предложить заявителю оценить муниципальную услугу сразу после получения результата.</w:t>
      </w:r>
    </w:p>
    <w:p w14:paraId="4C59525D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B34732">
        <w:rPr>
          <w:rFonts w:ascii="Times New Roman" w:hAnsi="Times New Roman"/>
          <w:sz w:val="28"/>
          <w:szCs w:val="28"/>
          <w:lang w:eastAsia="ar-SA"/>
        </w:rPr>
        <w:t xml:space="preserve">2.31. Заявителям обеспечивается возможность представления </w:t>
      </w:r>
      <w:r w:rsidRPr="00B34732"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 w:rsidRPr="00B34732">
        <w:rPr>
          <w:rFonts w:ascii="Times New Roman" w:hAnsi="Times New Roman"/>
          <w:sz w:val="28"/>
          <w:szCs w:val="28"/>
          <w:lang w:eastAsia="ar-SA"/>
        </w:rPr>
        <w:t xml:space="preserve"> и прилагаемых документов в форме электронных документов посредством Единого либо Регионального порталов.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19B9938D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этом случае заявитель или его представитель авторизуется на Едином либо Региональном портале посредством подтвержденной учетной записи в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ЕСИА), заполняет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заявление</w:t>
      </w:r>
      <w:r>
        <w:rPr>
          <w:rFonts w:ascii="Times New Roman" w:hAnsi="Times New Roman"/>
          <w:sz w:val="28"/>
          <w:szCs w:val="28"/>
          <w:lang w:eastAsia="ar-SA"/>
        </w:rPr>
        <w:t xml:space="preserve"> о предоставлении муниципальной услуги с использованием интерактивной формы в электронном виде.</w:t>
      </w:r>
    </w:p>
    <w:p w14:paraId="7F5E52EC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Заполненное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заявление</w:t>
      </w:r>
      <w:r>
        <w:rPr>
          <w:rFonts w:ascii="Times New Roman" w:hAnsi="Times New Roman"/>
          <w:sz w:val="28"/>
          <w:szCs w:val="28"/>
          <w:lang w:eastAsia="ar-SA"/>
        </w:rPr>
        <w:t xml:space="preserve">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Администрацию. При авторизации в ЕСИА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заявление</w:t>
      </w:r>
      <w:r>
        <w:rPr>
          <w:rFonts w:ascii="Times New Roman" w:hAnsi="Times New Roman"/>
          <w:sz w:val="28"/>
          <w:szCs w:val="28"/>
          <w:lang w:eastAsia="ar-SA"/>
        </w:rPr>
        <w:t xml:space="preserve"> о предоставлении муниципальной услуги считается подписанным простой электронной подписью заявителя, представителя, уполномоченного на подписание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.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60A02B9B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Результаты предоставления муниципальной услуги направляются заявителю, представителю в личный кабинет на Едином либо Региональном портале в форме электронного документа, подписанного усиленной квалифицированной электронной подписью уполномоченного должностного лица Администрации в случае направления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посредством Единого либо Регионального портала.</w:t>
      </w:r>
    </w:p>
    <w:p w14:paraId="7BB5CD85" w14:textId="77777777" w:rsidR="006E275C" w:rsidRDefault="006E275C" w:rsidP="006E27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В случае направления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sz w:val="28"/>
          <w:szCs w:val="28"/>
          <w:lang w:eastAsia="ar-SA"/>
        </w:rPr>
        <w:t xml:space="preserve">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(при наличии у </w:t>
      </w:r>
      <w:r>
        <w:rPr>
          <w:rFonts w:ascii="Times New Roman" w:hAnsi="Times New Roman"/>
          <w:sz w:val="28"/>
          <w:szCs w:val="28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rFonts w:ascii="Times New Roman" w:hAnsi="Times New Roman"/>
          <w:sz w:val="28"/>
          <w:szCs w:val="28"/>
          <w:lang w:eastAsia="ar-SA"/>
        </w:rPr>
        <w:t>соглашении о взаимодействии).</w:t>
      </w:r>
    </w:p>
    <w:p w14:paraId="089A5CF5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2.32. Электронные документы представляются в следующих форматах:</w:t>
      </w:r>
    </w:p>
    <w:p w14:paraId="24ECDD60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1) XML – для формализованных документов;</w:t>
      </w:r>
    </w:p>
    <w:p w14:paraId="2DF57275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2) DOC, DOCX, ODT – для документов с текстовым содержанием, не включающим формулы;</w:t>
      </w:r>
    </w:p>
    <w:p w14:paraId="3C34D064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3) XLS, XLSX, ODS – для документов, содержащих расчеты;</w:t>
      </w:r>
    </w:p>
    <w:p w14:paraId="512B56A8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4) PDF, JPG, JPEG – для документов с текстовым содержанием, в том числе включающих формулы и (или) графические изображения, а также документов с графическим содержанием.</w:t>
      </w:r>
    </w:p>
    <w:p w14:paraId="06A84C11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017AE446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«черно-белый» (при отсутствии в документе графических изображений и (или) цветного текста);</w:t>
      </w:r>
    </w:p>
    <w:p w14:paraId="6293F877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«оттенки серого» (при наличии в документе графических изображений, отличных от цветного графического изображения);</w:t>
      </w:r>
    </w:p>
    <w:p w14:paraId="61AFDF6C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331B10A5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с сохранением всех аутентичных признаков подлинности, а именно: графической подписи лица, печати, углового штампа бланка;</w:t>
      </w:r>
    </w:p>
    <w:p w14:paraId="305A5EB0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15EF4A20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Электронные документы должны обеспечивать:</w:t>
      </w:r>
    </w:p>
    <w:p w14:paraId="17FB6C58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возможность идентифицировать документ и количество листов в документе;</w:t>
      </w:r>
    </w:p>
    <w:p w14:paraId="237820B8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14:paraId="528C07E3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Документы, подлежащие представлению в форматах XLS, XLSX или ODS, формируются в виде отдельных электронных документов.</w:t>
      </w:r>
    </w:p>
    <w:p w14:paraId="61176F85" w14:textId="77777777" w:rsidR="006E275C" w:rsidRDefault="006E275C" w:rsidP="006E275C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2.33. При формировании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посредством заполнения электронной формы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на Едином либо Региональном портале обеспечиваются:</w:t>
      </w:r>
    </w:p>
    <w:p w14:paraId="5B1E3C46" w14:textId="77777777" w:rsidR="006E275C" w:rsidRDefault="006E275C" w:rsidP="006E275C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возможность копирования и сохранения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заявления </w:t>
      </w:r>
      <w:r>
        <w:rPr>
          <w:rFonts w:ascii="Times New Roman" w:hAnsi="Times New Roman"/>
          <w:sz w:val="28"/>
          <w:szCs w:val="28"/>
          <w:lang w:eastAsia="ru-RU"/>
        </w:rPr>
        <w:t>и иных документов, необходимых для предоставления услуги;</w:t>
      </w:r>
    </w:p>
    <w:p w14:paraId="31FB260B" w14:textId="77777777" w:rsidR="006E275C" w:rsidRDefault="006E275C" w:rsidP="006E275C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возможность заполнения несколькими заявителями одной электронной формы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при обращении за услугами, предполагающими направление совместного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несколькими заявителями;  </w:t>
      </w:r>
    </w:p>
    <w:p w14:paraId="0AEF3AF5" w14:textId="77777777" w:rsidR="006E275C" w:rsidRDefault="006E275C" w:rsidP="006E275C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возможность печати на бумажном носителе копии электронной формы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заявления;</w:t>
      </w:r>
    </w:p>
    <w:p w14:paraId="16B57D02" w14:textId="77777777" w:rsidR="006E275C" w:rsidRDefault="006E275C" w:rsidP="006E275C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сохранение ранее введенных в электронную форму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4B896B73" w14:textId="77777777" w:rsidR="006E275C" w:rsidRDefault="006E275C" w:rsidP="006E275C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заполнение полей электронной формы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до начала ввода сведений заявителем с использованием сведений, размещенных в ЕСИА, и сведений, опубликованных на Едином либо Региональном портале, в части, касающейся сведений, отсутствующих в ЕСИА; </w:t>
      </w:r>
    </w:p>
    <w:p w14:paraId="71EBFDAE" w14:textId="77777777" w:rsidR="006E275C" w:rsidRDefault="006E275C" w:rsidP="006E275C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возможность вернуться на любой из этапов заполнения электронной формы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без потери ранее введенной информации;</w:t>
      </w:r>
    </w:p>
    <w:p w14:paraId="056FF36D" w14:textId="77777777" w:rsidR="006E275C" w:rsidRDefault="006E275C" w:rsidP="006E275C">
      <w:pPr>
        <w:tabs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возможность доступа на Едином либо Региональном портале к ранее поданным заявителем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заявлениям</w:t>
      </w:r>
      <w:r>
        <w:rPr>
          <w:rFonts w:ascii="Times New Roman" w:hAnsi="Times New Roman"/>
          <w:sz w:val="28"/>
          <w:szCs w:val="28"/>
          <w:lang w:eastAsia="ru-RU"/>
        </w:rPr>
        <w:t xml:space="preserve"> в течение одного года, а также частично сформированным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заявлениям</w:t>
      </w:r>
      <w:r>
        <w:rPr>
          <w:rFonts w:ascii="Times New Roman" w:hAnsi="Times New Roman"/>
          <w:sz w:val="28"/>
          <w:szCs w:val="28"/>
          <w:lang w:eastAsia="ru-RU"/>
        </w:rPr>
        <w:t xml:space="preserve"> – в течение 3 месяцев.</w:t>
      </w:r>
    </w:p>
    <w:p w14:paraId="32DA4FC6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2.34.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При предоставлении муниципальной услуги в электронной форме заявителю обеспечиваются:</w:t>
      </w:r>
    </w:p>
    <w:p w14:paraId="7C333B17" w14:textId="77777777" w:rsidR="006E275C" w:rsidRDefault="006E275C" w:rsidP="006E27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546ECB3A" w14:textId="77777777" w:rsidR="006E275C" w:rsidRDefault="006E275C" w:rsidP="006E27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запись на прием в МФЦ для подачи </w:t>
      </w:r>
      <w:r>
        <w:rPr>
          <w:rFonts w:ascii="Times New Roman" w:hAnsi="Times New Roman"/>
          <w:color w:val="000000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о предоставлении муниципальной услуги;</w:t>
      </w:r>
    </w:p>
    <w:p w14:paraId="3977633C" w14:textId="77777777" w:rsidR="006E275C" w:rsidRDefault="006E275C" w:rsidP="006E27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</w:t>
      </w:r>
      <w:r>
        <w:rPr>
          <w:rFonts w:ascii="Times New Roman" w:hAnsi="Times New Roman"/>
          <w:color w:val="000000"/>
          <w:sz w:val="28"/>
          <w:szCs w:val="28"/>
        </w:rPr>
        <w:t>заявления;</w:t>
      </w:r>
    </w:p>
    <w:p w14:paraId="3426D59B" w14:textId="77777777" w:rsidR="006E275C" w:rsidRDefault="006E275C" w:rsidP="006E27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прием и регистрация Администрацией </w:t>
      </w:r>
      <w:r>
        <w:rPr>
          <w:rFonts w:ascii="Times New Roman" w:hAnsi="Times New Roman"/>
          <w:color w:val="000000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и иных документов, необходимых для предоставления муниципальной услуги;</w:t>
      </w:r>
    </w:p>
    <w:p w14:paraId="50DD68DC" w14:textId="77777777" w:rsidR="006E275C" w:rsidRDefault="006E275C" w:rsidP="006E27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получение результата предоставления муниципальной услуги; </w:t>
      </w:r>
    </w:p>
    <w:p w14:paraId="590C99AF" w14:textId="77777777" w:rsidR="006E275C" w:rsidRDefault="006E275C" w:rsidP="006E27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получение сведений о ходе рассмотрения </w:t>
      </w:r>
      <w:r>
        <w:rPr>
          <w:rFonts w:ascii="Times New Roman" w:hAnsi="Times New Roman"/>
          <w:color w:val="000000"/>
          <w:sz w:val="28"/>
          <w:szCs w:val="28"/>
        </w:rPr>
        <w:t>заявления;</w:t>
      </w:r>
    </w:p>
    <w:p w14:paraId="5370BFA4" w14:textId="77777777" w:rsidR="006E275C" w:rsidRDefault="006E275C" w:rsidP="006E27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осуществление оценки качества предоставления муниципальной услуги;</w:t>
      </w:r>
    </w:p>
    <w:p w14:paraId="2774D417" w14:textId="77777777" w:rsidR="006E275C" w:rsidRDefault="006E275C" w:rsidP="006E27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досудебное (внесудебное) обжалование решений и действий (бездействия) Администрации, должностного лица Администрации либо муниципального служащего Администрации.</w:t>
      </w:r>
    </w:p>
    <w:p w14:paraId="47F94435" w14:textId="1FD0DC29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4732">
        <w:rPr>
          <w:rFonts w:ascii="Times New Roman" w:hAnsi="Times New Roman"/>
          <w:sz w:val="28"/>
          <w:szCs w:val="28"/>
          <w:lang w:eastAsia="ru-RU"/>
        </w:rPr>
        <w:t>2.35. Администрация</w:t>
      </w:r>
      <w:r>
        <w:rPr>
          <w:rFonts w:ascii="Times New Roman" w:hAnsi="Times New Roman"/>
          <w:sz w:val="28"/>
          <w:szCs w:val="28"/>
          <w:lang w:eastAsia="ru-RU"/>
        </w:rPr>
        <w:t xml:space="preserve"> обеспечивает в срок не позднее 1 рабочего </w:t>
      </w:r>
      <w:r w:rsidRPr="00625409">
        <w:rPr>
          <w:rFonts w:ascii="Times New Roman" w:hAnsi="Times New Roman"/>
          <w:sz w:val="28"/>
          <w:szCs w:val="28"/>
          <w:lang w:eastAsia="ru-RU"/>
        </w:rPr>
        <w:t>дня с</w:t>
      </w:r>
      <w:r w:rsidR="000B0EF8" w:rsidRPr="00625409">
        <w:rPr>
          <w:rFonts w:ascii="Times New Roman" w:hAnsi="Times New Roman"/>
          <w:sz w:val="28"/>
          <w:szCs w:val="28"/>
          <w:lang w:eastAsia="ru-RU"/>
        </w:rPr>
        <w:t>о</w:t>
      </w:r>
      <w:r w:rsidRPr="0062540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B0EF8" w:rsidRPr="00625409">
        <w:rPr>
          <w:rFonts w:ascii="Times New Roman" w:hAnsi="Times New Roman"/>
          <w:sz w:val="28"/>
          <w:szCs w:val="28"/>
          <w:lang w:eastAsia="ru-RU"/>
        </w:rPr>
        <w:t>дня</w:t>
      </w:r>
      <w:r>
        <w:rPr>
          <w:rFonts w:ascii="Times New Roman" w:hAnsi="Times New Roman"/>
          <w:sz w:val="28"/>
          <w:szCs w:val="28"/>
          <w:lang w:eastAsia="ru-RU"/>
        </w:rPr>
        <w:t xml:space="preserve"> подачи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заявления </w:t>
      </w:r>
      <w:r>
        <w:rPr>
          <w:rFonts w:ascii="Times New Roman" w:hAnsi="Times New Roman"/>
          <w:sz w:val="28"/>
          <w:szCs w:val="28"/>
          <w:lang w:eastAsia="ru-RU"/>
        </w:rPr>
        <w:t>на Едином либо Региональном портале, а в случае его поступления после 16:00 рабочего дня либо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нерабочий или праздничный день – в следующий за ним первый рабочий день:</w:t>
      </w:r>
    </w:p>
    <w:p w14:paraId="40BA7487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</w:t>
      </w:r>
      <w:r>
        <w:rPr>
          <w:rFonts w:ascii="Times New Roman" w:hAnsi="Times New Roman"/>
          <w:sz w:val="28"/>
          <w:szCs w:val="28"/>
          <w:lang w:eastAsia="ru-RU"/>
        </w:rPr>
        <w:t xml:space="preserve"> прием документов, необходимых для предоставления муниципальной услуги, и направление заявителю электронного сообщения о поступлении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заявления;</w:t>
      </w:r>
    </w:p>
    <w:p w14:paraId="4C153FA0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регистрацию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 и направление заявителю уведомления о регистрации 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либо уведомления об отказе в приеме документов, необходимых для предоставления муниципальной услуги. При этом решение об отказе в приеме документов, подписанное уполномоченным должностным лицом Администрации, направляется в срок, указанный в пункте 2.23 административного регламента.</w:t>
      </w:r>
    </w:p>
    <w:p w14:paraId="6636BC22" w14:textId="77777777" w:rsidR="006E275C" w:rsidRPr="00B34732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2.36. Электронное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заявление становится доступным для сотрудника Администрации, ответственного за прием и регистрацию заявления (далее – сотрудник, ответственный за прием заявления)</w:t>
      </w:r>
      <w:r>
        <w:rPr>
          <w:rFonts w:ascii="Times New Roman" w:hAnsi="Times New Roman"/>
          <w:sz w:val="28"/>
          <w:szCs w:val="28"/>
          <w:lang w:eastAsia="ru-RU"/>
        </w:rPr>
        <w:t xml:space="preserve">, в государственной информационной системе, используемой Администрацией для предоставления </w:t>
      </w:r>
      <w:r w:rsidRPr="00B34732">
        <w:rPr>
          <w:rFonts w:ascii="Times New Roman" w:hAnsi="Times New Roman"/>
          <w:sz w:val="28"/>
          <w:szCs w:val="28"/>
          <w:lang w:eastAsia="ru-RU"/>
        </w:rPr>
        <w:t>муниципальной услуги (далее – ГИС).</w:t>
      </w:r>
    </w:p>
    <w:p w14:paraId="5CDC4A7A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Сотрудник, ответственный за прием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заявления:</w:t>
      </w:r>
    </w:p>
    <w:p w14:paraId="0A221A44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проверяет наличие электронных заявлений, поступивших с Единого либо Регионального портала, не реже 2 раз в день;</w:t>
      </w:r>
    </w:p>
    <w:p w14:paraId="5956646A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рассматривает поступившие 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приложенные образы документов (документы);</w:t>
      </w:r>
    </w:p>
    <w:p w14:paraId="62571BCF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производит действия в соответствии с пунктом 2.35 административного регламента.</w:t>
      </w:r>
    </w:p>
    <w:p w14:paraId="42D2C438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2.37. Заявителю в качестве результата предоставления муниципальной услуги обеспечивается возможность получения документа: </w:t>
      </w:r>
    </w:p>
    <w:p w14:paraId="2ABE6107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в личный кабинет на Едином либо Региональном портале;</w:t>
      </w:r>
    </w:p>
    <w:p w14:paraId="649D045C" w14:textId="77777777" w:rsidR="006E275C" w:rsidRDefault="006E275C" w:rsidP="006E275C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в виде бумажного документа, подтверждающего содержание электронного документа, который заявитель получает при личном обращении в МФЦ (при наличии у МФЦ технической возможности и соответствующих полномочий на осуществление указанных действий, закрепленных в соглашении о взаимодействии).</w:t>
      </w:r>
    </w:p>
    <w:p w14:paraId="76BD2DD0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2.38. Получение информации о ходе рассмотрения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заявления и о результате предоставления муниципальной услуги производится в личном кабинете на Едином либо Региональном портале при условии авторизации. Заявитель имеет возможность просматривать статус электронного заявления, 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также информацию о дальнейших действиях в личном кабинете</w:t>
      </w:r>
      <w:r>
        <w:rPr>
          <w:rFonts w:ascii="Times New Roman" w:hAnsi="Times New Roman"/>
          <w:sz w:val="28"/>
          <w:szCs w:val="28"/>
          <w:lang w:eastAsia="ru-RU"/>
        </w:rPr>
        <w:t xml:space="preserve"> по собственной инициативе в любое время.</w:t>
      </w:r>
    </w:p>
    <w:p w14:paraId="52937015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2.39. При предоставлении муниципальной услуги в электронной форме заявителю направляется:</w:t>
      </w:r>
    </w:p>
    <w:p w14:paraId="7D3FC8A4" w14:textId="77777777" w:rsidR="006E275C" w:rsidRDefault="006E275C" w:rsidP="006E27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уведомление о приеме и регистрации </w:t>
      </w:r>
      <w:r>
        <w:rPr>
          <w:rFonts w:ascii="Times New Roman" w:hAnsi="Times New Roman"/>
          <w:color w:val="000000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и иных документов, необходимых для предоставления муниципальной услуги, содержащее сведения о факте приема </w:t>
      </w:r>
      <w:r>
        <w:rPr>
          <w:rFonts w:ascii="Times New Roman" w:hAnsi="Times New Roman"/>
          <w:color w:val="000000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>и документов, необходимых для предоставления муниципальной услуги, и начале процедуры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130134D1" w14:textId="77777777" w:rsidR="006E275C" w:rsidRDefault="006E275C" w:rsidP="006E275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3053E582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2.40. </w:t>
      </w:r>
      <w:r>
        <w:rPr>
          <w:rFonts w:ascii="Times New Roman" w:hAnsi="Times New Roman"/>
          <w:sz w:val="28"/>
          <w:szCs w:val="28"/>
        </w:rPr>
        <w:t xml:space="preserve">В отношении муниципальных услуг, предоставляемых Администрацией в МФЦ, </w:t>
      </w:r>
      <w:r>
        <w:rPr>
          <w:rFonts w:ascii="Times New Roman" w:hAnsi="Times New Roman"/>
          <w:sz w:val="28"/>
          <w:szCs w:val="28"/>
          <w:lang w:eastAsia="ru-RU"/>
        </w:rPr>
        <w:t>оценка качества их предоставления осуществляется в соответствии с пунктами 8 и 10 Правил</w:t>
      </w:r>
      <w:r>
        <w:rPr>
          <w:rFonts w:ascii="Times New Roman" w:hAnsi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</w:t>
      </w:r>
      <w:r>
        <w:rPr>
          <w:rFonts w:ascii="Times New Roman" w:hAnsi="Times New Roman"/>
          <w:sz w:val="28"/>
          <w:szCs w:val="28"/>
          <w:lang w:eastAsia="ru-RU"/>
        </w:rPr>
        <w:t xml:space="preserve">, утвержденных постановлением Правительства Российской Федерации от  12.12.2012 № 1284. </w:t>
      </w:r>
    </w:p>
    <w:p w14:paraId="1D986CD1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2.41. Заявителю обеспечивается возможность направления жалобы на решения, действия или бездействие Администрации, должностного лица Администрации либо муниципального служащего Администрации в соответствии со статьей 11.2 Федерального закона от 27.07.2010 № 210-ФЗ и в порядке, установленном постановлением Правительства Российской Федерации от  20.11.2012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7B93576D" w14:textId="77777777" w:rsidR="006E275C" w:rsidRDefault="006E275C" w:rsidP="006E275C">
      <w:pPr>
        <w:pStyle w:val="af1"/>
        <w:tabs>
          <w:tab w:val="left" w:pos="1134"/>
        </w:tabs>
        <w:autoSpaceDE w:val="0"/>
        <w:autoSpaceDN w:val="0"/>
        <w:adjustRightInd w:val="0"/>
        <w:ind w:left="709"/>
        <w:rPr>
          <w:lang w:eastAsia="ar-SA"/>
        </w:rPr>
      </w:pPr>
    </w:p>
    <w:p w14:paraId="5E8DF811" w14:textId="77777777" w:rsidR="006E275C" w:rsidRDefault="006E275C" w:rsidP="006E275C">
      <w:pPr>
        <w:pStyle w:val="af1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lang w:eastAsia="ar-SA"/>
        </w:rPr>
      </w:pPr>
      <w:r>
        <w:rPr>
          <w:b/>
          <w:lang w:eastAsia="ar-SA"/>
        </w:rPr>
        <w:t>Состав, последовательность и сроки выполнения административных процедур</w:t>
      </w:r>
    </w:p>
    <w:p w14:paraId="07728D9B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rPr>
          <w:sz w:val="28"/>
          <w:szCs w:val="28"/>
          <w:lang w:eastAsia="ar-SA"/>
        </w:rPr>
      </w:pPr>
    </w:p>
    <w:p w14:paraId="50AF1639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Варианты предоставления муниципальной услуги</w:t>
      </w:r>
    </w:p>
    <w:p w14:paraId="67F47B45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3.1. Заявитель вправе получить муниципальную услугу в соответствии со следующими вариантами ее предоставления:</w:t>
      </w:r>
    </w:p>
    <w:p w14:paraId="2929FBDB" w14:textId="77777777" w:rsidR="006E275C" w:rsidRDefault="006E275C" w:rsidP="006E275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1) выдача </w:t>
      </w:r>
      <w:r>
        <w:rPr>
          <w:rFonts w:ascii="Times New Roman" w:hAnsi="Times New Roman"/>
          <w:sz w:val="28"/>
          <w:szCs w:val="28"/>
          <w:lang w:eastAsia="ru-RU"/>
        </w:rPr>
        <w:t>ГПЗУ;</w:t>
      </w:r>
    </w:p>
    <w:p w14:paraId="4AAFC8B7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выдача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дубликата ГПЗУ;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 w14:paraId="54B3EB3F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  <w:lang w:eastAsia="ar-SA"/>
        </w:rPr>
        <w:t>выдача</w:t>
      </w:r>
      <w:r>
        <w:rPr>
          <w:rFonts w:ascii="Times New Roman" w:hAnsi="Times New Roman"/>
          <w:sz w:val="28"/>
          <w:szCs w:val="28"/>
          <w:lang w:eastAsia="ru-RU"/>
        </w:rPr>
        <w:t xml:space="preserve"> ГПЗУ с исправлениями опечаток и (или) ошибок, допущенных при первичном оформлении ГПЗУ.</w:t>
      </w:r>
    </w:p>
    <w:p w14:paraId="1554B6C4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3.2. В любой момент до истечения срока предоставления муниципальной услуги заявитель вправе направить заявление об оставлении заявления</w:t>
      </w:r>
      <w:r>
        <w:rPr>
          <w:rFonts w:ascii="Times New Roman" w:hAnsi="Times New Roman"/>
          <w:sz w:val="28"/>
          <w:szCs w:val="28"/>
        </w:rPr>
        <w:t xml:space="preserve"> о предоставлении муниципальной услуги без рассмотрения в свободной форме посредством Единого портала, Регионального портала либо обратившись лично в Администрацию через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МКУ «ЦДОД».</w:t>
      </w:r>
    </w:p>
    <w:p w14:paraId="6DF43FBD" w14:textId="2FBF8682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В случае направления заявления об оставлении </w:t>
      </w:r>
      <w:r>
        <w:rPr>
          <w:rFonts w:ascii="Times New Roman" w:hAnsi="Times New Roman"/>
          <w:color w:val="000000"/>
          <w:sz w:val="28"/>
          <w:szCs w:val="28"/>
        </w:rPr>
        <w:t>заявления о предоставлении муниципальной услуги без рассмотрения принимается решение об оставлении заявления</w:t>
      </w:r>
      <w:r>
        <w:rPr>
          <w:rFonts w:ascii="Times New Roman" w:hAnsi="Times New Roman"/>
          <w:sz w:val="28"/>
          <w:szCs w:val="28"/>
        </w:rPr>
        <w:t xml:space="preserve"> о предоставлении муниципальной услуги без рассмотрения (в том числе в виде электронного документа) по форме, приведенной в </w:t>
      </w:r>
      <w:r>
        <w:rPr>
          <w:rFonts w:ascii="Times New Roman" w:hAnsi="Times New Roman"/>
          <w:color w:val="000000"/>
          <w:sz w:val="28"/>
          <w:szCs w:val="28"/>
        </w:rPr>
        <w:t xml:space="preserve">приложении № 7 </w:t>
      </w:r>
      <w:r>
        <w:rPr>
          <w:rFonts w:ascii="Times New Roman" w:hAnsi="Times New Roman"/>
          <w:sz w:val="28"/>
          <w:szCs w:val="28"/>
        </w:rPr>
        <w:t xml:space="preserve">к административному регламенту, которое направляется заявителю в зависимости от выбранного способа получения указанного решения в личный кабинет на Едином либо Региональном </w:t>
      </w:r>
      <w:r w:rsidRPr="00625409">
        <w:rPr>
          <w:rFonts w:ascii="Times New Roman" w:hAnsi="Times New Roman"/>
          <w:sz w:val="28"/>
          <w:szCs w:val="28"/>
        </w:rPr>
        <w:t xml:space="preserve">портале </w:t>
      </w:r>
      <w:r w:rsidRPr="00625409">
        <w:rPr>
          <w:rFonts w:ascii="Times New Roman" w:hAnsi="Times New Roman"/>
          <w:color w:val="000000"/>
          <w:sz w:val="28"/>
          <w:szCs w:val="28"/>
        </w:rPr>
        <w:t xml:space="preserve">или по адресу электронной почты </w:t>
      </w:r>
      <w:r w:rsidRPr="00625409">
        <w:rPr>
          <w:rFonts w:ascii="Times New Roman" w:hAnsi="Times New Roman"/>
          <w:sz w:val="28"/>
          <w:szCs w:val="28"/>
        </w:rPr>
        <w:t>либо выдается в МКУ «ЦДОД» на третий рабочий день с</w:t>
      </w:r>
      <w:r w:rsidR="001D5042" w:rsidRPr="00625409">
        <w:rPr>
          <w:rFonts w:ascii="Times New Roman" w:hAnsi="Times New Roman"/>
          <w:sz w:val="28"/>
          <w:szCs w:val="28"/>
        </w:rPr>
        <w:t>о</w:t>
      </w:r>
      <w:r w:rsidRPr="00625409">
        <w:rPr>
          <w:rFonts w:ascii="Times New Roman" w:hAnsi="Times New Roman"/>
          <w:sz w:val="28"/>
          <w:szCs w:val="28"/>
        </w:rPr>
        <w:t xml:space="preserve"> </w:t>
      </w:r>
      <w:r w:rsidR="001D5042" w:rsidRPr="00625409">
        <w:rPr>
          <w:rFonts w:ascii="Times New Roman" w:hAnsi="Times New Roman"/>
          <w:sz w:val="28"/>
          <w:szCs w:val="28"/>
        </w:rPr>
        <w:t>дня</w:t>
      </w:r>
      <w:r>
        <w:rPr>
          <w:rFonts w:ascii="Times New Roman" w:hAnsi="Times New Roman"/>
          <w:sz w:val="28"/>
          <w:szCs w:val="28"/>
        </w:rPr>
        <w:t xml:space="preserve"> поступления заявления. </w:t>
      </w:r>
    </w:p>
    <w:p w14:paraId="4E3E1AE3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Оставление </w:t>
      </w:r>
      <w:r>
        <w:rPr>
          <w:rFonts w:ascii="Times New Roman" w:hAnsi="Times New Roman"/>
          <w:color w:val="000000"/>
          <w:sz w:val="28"/>
          <w:szCs w:val="28"/>
        </w:rPr>
        <w:t>заявления</w:t>
      </w:r>
      <w:r>
        <w:rPr>
          <w:rFonts w:ascii="Times New Roman" w:hAnsi="Times New Roman"/>
          <w:sz w:val="28"/>
          <w:szCs w:val="28"/>
        </w:rPr>
        <w:t xml:space="preserve"> о предоставлении муниципальной услуги без рассмотрения не препятствует повторному обращению заявителя в Администрацию за предоставлением муниципальной услуги.</w:t>
      </w:r>
    </w:p>
    <w:p w14:paraId="3F9A5F97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2051F7A1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Административная процедура «Профилирование заявителя»</w:t>
      </w:r>
    </w:p>
    <w:p w14:paraId="039591D1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C07A67E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>
        <w:rPr>
          <w:rFonts w:ascii="Times New Roman" w:hAnsi="Times New Roman"/>
          <w:bCs/>
          <w:sz w:val="28"/>
          <w:szCs w:val="28"/>
          <w:lang w:eastAsia="ru-RU"/>
        </w:rPr>
        <w:t>В административной процедуре профилирования заявителя определяется вариант предоставления муниципальной услуги на основе:</w:t>
      </w:r>
    </w:p>
    <w:p w14:paraId="6C8ADFA6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типа (признаков) заявителя;</w:t>
      </w:r>
    </w:p>
    <w:p w14:paraId="26B2E622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сведений, полученных в ходе предварительного опроса заявителя либо</w:t>
      </w:r>
    </w:p>
    <w:p w14:paraId="38335F86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сведений, полученных в ходе предварительного прохождения заявителем экспертной системы на Едином либо Региональном портале; </w:t>
      </w:r>
    </w:p>
    <w:p w14:paraId="25E461DC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данных, поступивших в профиль заявителя из внешних информационных систем, препятствующих подаче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на предоставление муниципальной услуги;</w:t>
      </w:r>
    </w:p>
    <w:p w14:paraId="458B0804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 результата, за предоставлением которого обратился заявитель.</w:t>
      </w:r>
    </w:p>
    <w:p w14:paraId="01BF6C28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 В приложении № 10 к административному регламенту приведен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14:paraId="27A4E0D2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3.5. Вариант предоставления муниципальной услуги определяется и предъявляется заявителю:</w:t>
      </w:r>
    </w:p>
    <w:p w14:paraId="7B51AB29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1) путем предварительного устного анкетирования заявителя и анализа предоставленных документов в ходе личного приема в МФЦ, по результатам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>которых заявителю предлагается подходящий вариант предоставления муниципальной услуги;</w:t>
      </w:r>
    </w:p>
    <w:p w14:paraId="072030B2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2) при заполнении интерактивного заявления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на Едином либо Региональном порталах в автоматическом режиме в ходе прохождения заявителем экспертной системы.</w:t>
      </w:r>
    </w:p>
    <w:p w14:paraId="78F8C63F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b/>
          <w:sz w:val="28"/>
          <w:szCs w:val="28"/>
          <w:lang w:eastAsia="ar-SA"/>
        </w:rPr>
      </w:pPr>
    </w:p>
    <w:p w14:paraId="7ADA57D1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Вариант предоставления муниципальной услуги</w:t>
      </w:r>
    </w:p>
    <w:p w14:paraId="2567F3B9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«Выдача ГПЗУ» </w:t>
      </w:r>
    </w:p>
    <w:p w14:paraId="1FFDD15B" w14:textId="77777777"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67555F08" w14:textId="1EAB3801"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3.6. Результатом предоставления муниципальной услуги является выдача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(направление)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ГПЗУ либо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решения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об отказе в предоставлении муниципальной услуги, который получается заявителем способом, указанным в пункте 2.8 административного регламента.</w:t>
      </w:r>
    </w:p>
    <w:p w14:paraId="512BA0FA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Факт получения заявителем результата предоставления муниципальной услуги фиксируется в СЭД.</w:t>
      </w:r>
    </w:p>
    <w:p w14:paraId="11CB8651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>Решение о предоставлении муниципальной услуги принимается в форме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ГПЗУ </w:t>
      </w:r>
      <w:r>
        <w:rPr>
          <w:rFonts w:ascii="Times New Roman" w:hAnsi="Times New Roman"/>
          <w:bCs/>
          <w:sz w:val="28"/>
          <w:szCs w:val="28"/>
        </w:rPr>
        <w:t xml:space="preserve">либо </w:t>
      </w:r>
      <w:r>
        <w:rPr>
          <w:rFonts w:ascii="Times New Roman" w:hAnsi="Times New Roman"/>
          <w:bCs/>
          <w:color w:val="000000"/>
          <w:sz w:val="28"/>
          <w:szCs w:val="28"/>
        </w:rPr>
        <w:t>решения</w:t>
      </w:r>
      <w:r>
        <w:rPr>
          <w:rFonts w:ascii="Times New Roman" w:hAnsi="Times New Roman"/>
          <w:bCs/>
          <w:sz w:val="28"/>
          <w:szCs w:val="28"/>
        </w:rPr>
        <w:t xml:space="preserve"> об отказе в предоставлении муниципальной услуги, имеет следующие реквизиты: регистрационный номер, дату регистрации, подпись должностного лица, уполномоченного на подписание результата предоставления муниципальной услуги. </w:t>
      </w:r>
      <w:hyperlink r:id="rId8" w:history="1">
        <w:r>
          <w:rPr>
            <w:rStyle w:val="a3"/>
            <w:color w:val="000000"/>
            <w:sz w:val="28"/>
            <w:szCs w:val="28"/>
          </w:rPr>
          <w:t>Форма</w:t>
        </w:r>
      </w:hyperlink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ГПЗУ, </w:t>
      </w:r>
      <w:hyperlink r:id="rId9" w:history="1">
        <w:r>
          <w:rPr>
            <w:rStyle w:val="a3"/>
            <w:color w:val="000000"/>
            <w:sz w:val="28"/>
            <w:szCs w:val="28"/>
          </w:rPr>
          <w:t>порядок</w:t>
        </w:r>
      </w:hyperlink>
      <w:r>
        <w:rPr>
          <w:rFonts w:ascii="Times New Roman" w:hAnsi="Times New Roman"/>
          <w:sz w:val="28"/>
          <w:szCs w:val="28"/>
        </w:rPr>
        <w:t xml:space="preserve"> ее заполнения и </w:t>
      </w:r>
      <w:hyperlink r:id="rId10" w:history="1">
        <w:r>
          <w:rPr>
            <w:rStyle w:val="a3"/>
            <w:color w:val="000000"/>
            <w:sz w:val="28"/>
            <w:szCs w:val="28"/>
          </w:rPr>
          <w:t>порядок</w:t>
        </w:r>
      </w:hyperlink>
      <w:r>
        <w:rPr>
          <w:rFonts w:ascii="Times New Roman" w:hAnsi="Times New Roman"/>
          <w:sz w:val="28"/>
          <w:szCs w:val="28"/>
        </w:rPr>
        <w:t xml:space="preserve"> присвоения номеров ГПЗУ утверждается правовым актом </w:t>
      </w:r>
      <w:r w:rsidRPr="00791039">
        <w:rPr>
          <w:rFonts w:ascii="Times New Roman" w:hAnsi="Times New Roman"/>
          <w:sz w:val="28"/>
          <w:szCs w:val="28"/>
        </w:rPr>
        <w:t xml:space="preserve">Министерства строительства и жилищно-коммунального хозяйства Российской Федерации. </w:t>
      </w:r>
    </w:p>
    <w:p w14:paraId="47EC8FB1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3.7. </w:t>
      </w:r>
      <w:r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95150F7" w14:textId="77777777" w:rsidR="006E275C" w:rsidRPr="00FD5FF6" w:rsidRDefault="006E275C" w:rsidP="006E275C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прием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заявления </w:t>
      </w:r>
      <w:r>
        <w:rPr>
          <w:rFonts w:ascii="Times New Roman" w:hAnsi="Times New Roman"/>
          <w:sz w:val="28"/>
          <w:szCs w:val="28"/>
          <w:lang w:eastAsia="ru-RU"/>
        </w:rPr>
        <w:t>и документов и (или) информации, необходимых для предоставления муниципальной услуги</w:t>
      </w:r>
      <w:r w:rsidRPr="00FD5FF6">
        <w:rPr>
          <w:rFonts w:ascii="Times New Roman" w:hAnsi="Times New Roman"/>
          <w:sz w:val="28"/>
          <w:szCs w:val="28"/>
          <w:lang w:eastAsia="ru-RU"/>
        </w:rPr>
        <w:t>;</w:t>
      </w:r>
      <w:r w:rsidRPr="00FD5FF6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14:paraId="1F9C0181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2) </w:t>
      </w:r>
      <w:r>
        <w:rPr>
          <w:rFonts w:ascii="Times New Roman" w:hAnsi="Times New Roman"/>
          <w:sz w:val="28"/>
          <w:szCs w:val="28"/>
        </w:rPr>
        <w:t>межведомственное информационное взаимодействие;</w:t>
      </w:r>
    </w:p>
    <w:p w14:paraId="3EF26950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принятие решения о предоставлении (об отказе в предоставлении) муниципальной услуги;</w:t>
      </w:r>
    </w:p>
    <w:p w14:paraId="74BEE56C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предоставление результата муниципальной услуги.</w:t>
      </w:r>
    </w:p>
    <w:p w14:paraId="5A744563" w14:textId="5685FDA8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3.8. Максимальный срок предоставления муниципальной услуги составляет </w:t>
      </w:r>
      <w:r w:rsidRPr="000D3CA1">
        <w:rPr>
          <w:rFonts w:ascii="Times New Roman" w:hAnsi="Times New Roman"/>
          <w:sz w:val="28"/>
          <w:szCs w:val="28"/>
          <w:lang w:eastAsia="ru-RU"/>
        </w:rPr>
        <w:t>1</w:t>
      </w:r>
      <w:r w:rsidR="00284087" w:rsidRPr="000D3CA1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 xml:space="preserve"> рабочих дней со дня регистрации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документов и информации, необходимых для предоставления муниципальной услуги в МФЦ либо на Едином или Региональном портале. </w:t>
      </w:r>
    </w:p>
    <w:p w14:paraId="3996C932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8B16205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0A585E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</w:p>
    <w:p w14:paraId="3FED0655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«Прием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 и документов и (или) информации, необходимых для предоставления муниципальной услуги»</w:t>
      </w:r>
    </w:p>
    <w:p w14:paraId="0318D236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A45013C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3.9.  Для получения муниципальной услуги заявитель представляет:</w:t>
      </w:r>
    </w:p>
    <w:p w14:paraId="744D4DA9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1) заявление, включающее сведения, указанные в пункте 2.13 (по желанию заявителя заявление может быть заполнено сотрудником МФЦ); </w:t>
      </w:r>
    </w:p>
    <w:p w14:paraId="54A94EB2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2) документы, предусмотренные пунктами 2.14 административного регламента. </w:t>
      </w:r>
    </w:p>
    <w:p w14:paraId="7E3CD7B4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Примерная форма 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о предоставлении муниципальной услуги приведена в приложениях №№ 1, 2 к административному регламенту.</w:t>
      </w:r>
    </w:p>
    <w:p w14:paraId="7F2C1ACF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3.10. Заявитель вправе предоставить по собственной инициативе документы, указанные в пункте 2.15 административного регламента.</w:t>
      </w:r>
    </w:p>
    <w:p w14:paraId="5A0D724E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3.11. Установление личности заявителя (представителя) может осуществляться в ходе личного приема:</w:t>
      </w:r>
    </w:p>
    <w:p w14:paraId="50E704F5" w14:textId="77777777" w:rsidR="006E275C" w:rsidRDefault="006E275C" w:rsidP="006E275C">
      <w:pPr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</w:t>
      </w:r>
    </w:p>
    <w:p w14:paraId="49B6170D" w14:textId="5A3AC542" w:rsidR="006E275C" w:rsidRDefault="006E275C" w:rsidP="006E275C">
      <w:pPr>
        <w:numPr>
          <w:ilvl w:val="0"/>
          <w:numId w:val="8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посредством идентификации и аутентификации с использованием информационных технологий, предусмотренных </w:t>
      </w:r>
      <w:r w:rsidRPr="004E1712">
        <w:rPr>
          <w:rFonts w:ascii="Times New Roman" w:hAnsi="Times New Roman"/>
          <w:sz w:val="28"/>
          <w:szCs w:val="28"/>
          <w:lang w:eastAsia="ru-RU"/>
        </w:rPr>
        <w:t>частью 18 статьи 14.1</w:t>
      </w:r>
      <w:r>
        <w:rPr>
          <w:rFonts w:ascii="Times New Roman" w:hAnsi="Times New Roman"/>
          <w:sz w:val="28"/>
          <w:szCs w:val="28"/>
          <w:lang w:eastAsia="ru-RU"/>
        </w:rPr>
        <w:t xml:space="preserve"> Федерального закона от 27.07.2006 № 149-ФЗ «Об информации, информационных технологиях и о защите информации» (использование указанного способа установления личности возможно после внедрения в МФЦ соответствующих информационных систем, обеспечивающих возможность реализации требований подпункта 2.1 пункта 4 статьи 16 Федерального закона от 27.07.2010 № 210-ФЗ).  </w:t>
      </w:r>
    </w:p>
    <w:p w14:paraId="699F24B6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случае направления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 посредством Единого либо Регионального портала сведения из документа, удостоверяющего личность заявителя, представителя, проверяются при подтверждении учетной записи в ЕСИА.</w:t>
      </w:r>
    </w:p>
    <w:p w14:paraId="195055E7" w14:textId="2C2D1204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3.12. Заявление может быть подано представителем заявителя, входящего в круг лиц, указанный в пункте 1.3 административного регламента.  </w:t>
      </w:r>
    </w:p>
    <w:p w14:paraId="39FC3518" w14:textId="77777777" w:rsidR="006E275C" w:rsidRDefault="006E275C" w:rsidP="006E275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3.13.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Основаниями для принятия решения об отказе в приеме 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документов и (или) информации являются:</w:t>
      </w:r>
    </w:p>
    <w:p w14:paraId="1B8D99B6" w14:textId="77777777" w:rsidR="006E275C" w:rsidRDefault="006E275C" w:rsidP="006E275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заявление о предоставлении </w:t>
      </w:r>
      <w:r w:rsidRPr="00617AB0">
        <w:rPr>
          <w:rFonts w:ascii="Times New Roman" w:hAnsi="Times New Roman"/>
          <w:color w:val="000000"/>
          <w:sz w:val="28"/>
          <w:szCs w:val="28"/>
        </w:rPr>
        <w:t>муниципальной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услуги подано в орган местного самоуправления, в полномочия которого не входит предоставление услуги;</w:t>
      </w:r>
    </w:p>
    <w:p w14:paraId="224E933E" w14:textId="77777777" w:rsidR="006E275C" w:rsidRDefault="006E275C" w:rsidP="006E275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14:paraId="3B7366DF" w14:textId="77777777" w:rsidR="006E275C" w:rsidRDefault="006E275C" w:rsidP="006E275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14:paraId="553E5F70" w14:textId="5818E53D" w:rsidR="006E275C" w:rsidRDefault="006E275C" w:rsidP="006E275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14:paraId="54E03124" w14:textId="77777777" w:rsidR="006E275C" w:rsidRDefault="006E275C" w:rsidP="006E275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требований;</w:t>
      </w:r>
    </w:p>
    <w:p w14:paraId="37CA09AC" w14:textId="77777777" w:rsidR="006E275C" w:rsidRDefault="006E275C" w:rsidP="006E275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некорректное заполнение обязательных полей в форме заявления о предоставлении услуги (недостоверное, неправильное либо неполное заполнение);</w:t>
      </w:r>
    </w:p>
    <w:p w14:paraId="5CE1CBEC" w14:textId="77777777" w:rsidR="006E275C" w:rsidRPr="002D5644" w:rsidRDefault="006E275C" w:rsidP="006E275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представление неполного комплекта документов, </w:t>
      </w:r>
      <w:r w:rsidRPr="002D5644">
        <w:rPr>
          <w:rFonts w:ascii="Times New Roman" w:hAnsi="Times New Roman"/>
          <w:sz w:val="28"/>
          <w:szCs w:val="28"/>
        </w:rPr>
        <w:t xml:space="preserve">указанных в </w:t>
      </w:r>
      <w:r>
        <w:rPr>
          <w:rFonts w:ascii="Times New Roman" w:hAnsi="Times New Roman"/>
          <w:sz w:val="28"/>
          <w:szCs w:val="28"/>
        </w:rPr>
        <w:t>подпунктах</w:t>
      </w:r>
      <w:r w:rsidRPr="002D5644">
        <w:rPr>
          <w:rFonts w:ascii="Times New Roman" w:hAnsi="Times New Roman"/>
          <w:sz w:val="28"/>
          <w:szCs w:val="28"/>
        </w:rPr>
        <w:t xml:space="preserve"> 1, 2 </w:t>
      </w:r>
      <w:r>
        <w:rPr>
          <w:rFonts w:ascii="Times New Roman" w:hAnsi="Times New Roman"/>
          <w:sz w:val="28"/>
          <w:szCs w:val="28"/>
        </w:rPr>
        <w:t>пункта</w:t>
      </w:r>
      <w:r w:rsidRPr="002D5644">
        <w:rPr>
          <w:rFonts w:ascii="Times New Roman" w:hAnsi="Times New Roman"/>
          <w:sz w:val="28"/>
          <w:szCs w:val="28"/>
        </w:rPr>
        <w:t xml:space="preserve"> 2.14 административного регламента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необходимых для предоставления услуги</w:t>
      </w:r>
      <w:r w:rsidRPr="002D5644">
        <w:rPr>
          <w:rFonts w:ascii="Times New Roman" w:hAnsi="Times New Roman"/>
          <w:sz w:val="28"/>
          <w:szCs w:val="28"/>
        </w:rPr>
        <w:t>;</w:t>
      </w:r>
    </w:p>
    <w:p w14:paraId="5D58FEAA" w14:textId="77777777" w:rsidR="006E275C" w:rsidRDefault="006E275C" w:rsidP="006E275C">
      <w:pPr>
        <w:numPr>
          <w:ilvl w:val="0"/>
          <w:numId w:val="10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несоблюдение установленных статьей 11 Федерального закона от 06.04.2011 № 63-Ф3 «Об электронной подписи» условий признания действительности квалифицированной электронной подписи.</w:t>
      </w:r>
    </w:p>
    <w:p w14:paraId="3A2EA91C" w14:textId="77777777" w:rsidR="006E275C" w:rsidRDefault="006E275C" w:rsidP="006E275C">
      <w:pPr>
        <w:pStyle w:val="af1"/>
        <w:tabs>
          <w:tab w:val="left" w:pos="993"/>
        </w:tabs>
        <w:autoSpaceDE w:val="0"/>
        <w:autoSpaceDN w:val="0"/>
        <w:adjustRightInd w:val="0"/>
        <w:ind w:left="0" w:firstLine="720"/>
        <w:rPr>
          <w:color w:val="000000"/>
        </w:rPr>
      </w:pPr>
      <w:r>
        <w:t xml:space="preserve">3.14. В приеме </w:t>
      </w:r>
      <w:r>
        <w:rPr>
          <w:color w:val="000000"/>
        </w:rPr>
        <w:t>заявления о предоставлении муниципальной услуги участвуют:</w:t>
      </w:r>
    </w:p>
    <w:p w14:paraId="2B1A597C" w14:textId="77777777" w:rsidR="006E275C" w:rsidRDefault="006E275C" w:rsidP="006E275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Администрация – в части приема заявления и документов, поступивших через Единый либо Региональный портал, либо ИСОГД;</w:t>
      </w:r>
    </w:p>
    <w:p w14:paraId="2CE7BA5F" w14:textId="77777777" w:rsidR="006E275C" w:rsidRDefault="006E275C" w:rsidP="006E275C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004950">
        <w:rPr>
          <w:rFonts w:ascii="Times New Roman" w:hAnsi="Times New Roman"/>
          <w:color w:val="000000"/>
          <w:sz w:val="28"/>
          <w:szCs w:val="28"/>
        </w:rPr>
        <w:t>МКУ «ЦДОД» – в части регистрации заявления и документов, поступивших через Единый либо Региональный портал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004950">
        <w:rPr>
          <w:rFonts w:ascii="Times New Roman" w:hAnsi="Times New Roman"/>
          <w:color w:val="000000"/>
          <w:sz w:val="28"/>
          <w:szCs w:val="28"/>
        </w:rPr>
        <w:t xml:space="preserve"> и маршрутизации заявления и документов независимо от способа подачи;</w:t>
      </w:r>
      <w:r>
        <w:rPr>
          <w:rFonts w:ascii="Times New Roman" w:hAnsi="Times New Roman"/>
          <w:color w:val="000000"/>
          <w:sz w:val="28"/>
          <w:szCs w:val="28"/>
        </w:rPr>
        <w:t xml:space="preserve">  </w:t>
      </w:r>
    </w:p>
    <w:p w14:paraId="50E59D8F" w14:textId="77777777" w:rsidR="006E275C" w:rsidRDefault="006E275C" w:rsidP="006E275C">
      <w:pPr>
        <w:pStyle w:val="af1"/>
        <w:tabs>
          <w:tab w:val="left" w:pos="851"/>
          <w:tab w:val="left" w:pos="1134"/>
        </w:tabs>
        <w:autoSpaceDE w:val="0"/>
        <w:autoSpaceDN w:val="0"/>
        <w:adjustRightInd w:val="0"/>
        <w:ind w:left="0" w:firstLine="720"/>
        <w:rPr>
          <w:color w:val="000000"/>
        </w:rPr>
      </w:pPr>
      <w:r>
        <w:rPr>
          <w:color w:val="000000"/>
        </w:rPr>
        <w:t xml:space="preserve"> МФЦ – в части приема и регистрации заявления и документов, поданных в МФЦ путем личного обращения. </w:t>
      </w:r>
    </w:p>
    <w:p w14:paraId="13DA68FE" w14:textId="77777777" w:rsidR="006E275C" w:rsidRPr="00386655" w:rsidRDefault="006E275C" w:rsidP="006E275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3.15. Заявление</w:t>
      </w:r>
      <w:r>
        <w:rPr>
          <w:rFonts w:ascii="Times New Roman" w:hAnsi="Times New Roman"/>
          <w:sz w:val="28"/>
          <w:szCs w:val="28"/>
        </w:rPr>
        <w:t xml:space="preserve"> о предоставлении муниципальной услуги р</w:t>
      </w:r>
      <w:r w:rsidRPr="00386655">
        <w:rPr>
          <w:rFonts w:ascii="Times New Roman" w:hAnsi="Times New Roman"/>
          <w:sz w:val="28"/>
          <w:szCs w:val="28"/>
        </w:rPr>
        <w:t>егистрируется:</w:t>
      </w:r>
    </w:p>
    <w:p w14:paraId="3CFA9D48" w14:textId="77777777" w:rsidR="006E275C" w:rsidRPr="00386655" w:rsidRDefault="006E275C" w:rsidP="006E275C">
      <w:pPr>
        <w:pStyle w:val="af1"/>
        <w:autoSpaceDE w:val="0"/>
        <w:autoSpaceDN w:val="0"/>
        <w:adjustRightInd w:val="0"/>
        <w:ind w:left="644"/>
      </w:pPr>
      <w:r w:rsidRPr="00386655">
        <w:t>поданное при личном обращении – в день его подачи;</w:t>
      </w:r>
    </w:p>
    <w:p w14:paraId="7570B828" w14:textId="77777777" w:rsidR="006E275C" w:rsidRDefault="006E275C" w:rsidP="006E275C">
      <w:pPr>
        <w:pStyle w:val="af1"/>
        <w:autoSpaceDE w:val="0"/>
        <w:autoSpaceDN w:val="0"/>
        <w:adjustRightInd w:val="0"/>
        <w:ind w:left="0" w:firstLine="644"/>
      </w:pPr>
      <w:r w:rsidRPr="00386655">
        <w:t>поданное в электронной форме посредством Единого либо Регионального портала</w:t>
      </w:r>
      <w:r>
        <w:t>,</w:t>
      </w:r>
      <w:r w:rsidRPr="00386655">
        <w:t xml:space="preserve"> либо ИСОГД</w:t>
      </w:r>
      <w:r>
        <w:t xml:space="preserve"> до 16:00 рабочего дня – в день его подачи; поданное посредством Единого либо Регионального портала, либо ИСОГД после 16:00 рабочего дня, либо в нерабочий или праздничный день – в следующий за ним рабочий день. </w:t>
      </w:r>
    </w:p>
    <w:p w14:paraId="0055D10B" w14:textId="77777777" w:rsidR="006E275C" w:rsidRDefault="006E275C" w:rsidP="006E275C">
      <w:pPr>
        <w:pStyle w:val="af1"/>
        <w:autoSpaceDE w:val="0"/>
        <w:autoSpaceDN w:val="0"/>
        <w:adjustRightInd w:val="0"/>
        <w:ind w:left="0" w:firstLine="770"/>
      </w:pPr>
      <w:r>
        <w:t xml:space="preserve">3.16. Способом фиксации результата административной процедуры является регистрация </w:t>
      </w:r>
      <w:r>
        <w:rPr>
          <w:color w:val="000000"/>
        </w:rPr>
        <w:t>заявления</w:t>
      </w:r>
      <w:r>
        <w:t xml:space="preserve"> о предоставлении муниципальной услуги и прилагаемых к нему документов либо решения об отказе в приеме документов с присвоением входящего номера и даты регистрации.  </w:t>
      </w:r>
    </w:p>
    <w:p w14:paraId="774145DF" w14:textId="77777777"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64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E2262AB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</w:p>
    <w:p w14:paraId="282FF624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</w:rPr>
        <w:t>Межведомственное информационное взаимодействие»</w:t>
      </w:r>
    </w:p>
    <w:p w14:paraId="53028983" w14:textId="77777777" w:rsidR="006E275C" w:rsidRDefault="006E275C" w:rsidP="006E275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362368A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3.17. Получение сведений из органов, предоставляющих государственные услуги, при наличии технической возможности осуществляется посредством Федеральной государственной информационной системы «Единая система межведомственного электронного взаимодействия» (далее – СМЭВ).</w:t>
      </w:r>
    </w:p>
    <w:p w14:paraId="09D31EB5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Межведомственные запросы формируются в соответствии с требованиями статьи 7.2 </w:t>
      </w:r>
      <w:r>
        <w:rPr>
          <w:rFonts w:ascii="Times New Roman" w:hAnsi="Times New Roman"/>
          <w:sz w:val="28"/>
          <w:szCs w:val="28"/>
          <w:lang w:eastAsia="ru-RU"/>
        </w:rPr>
        <w:t>Федерального закона от 27.07.2010 № 210-ФЗ</w:t>
      </w:r>
      <w:r>
        <w:rPr>
          <w:rFonts w:ascii="Times New Roman" w:hAnsi="Times New Roman"/>
          <w:sz w:val="28"/>
          <w:szCs w:val="28"/>
        </w:rPr>
        <w:t>.</w:t>
      </w:r>
    </w:p>
    <w:p w14:paraId="034DBFAD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3.18. Поставщиками сведений, необходимых для предоставления муниципальной услуги, являются: </w:t>
      </w:r>
    </w:p>
    <w:p w14:paraId="58BF12FB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Федеральная налоговая служба (далее – ФНС России);</w:t>
      </w:r>
    </w:p>
    <w:p w14:paraId="35481DCC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2) </w:t>
      </w:r>
      <w:r>
        <w:rPr>
          <w:rFonts w:ascii="Times New Roman" w:hAnsi="Times New Roman"/>
          <w:color w:val="000000"/>
          <w:spacing w:val="-6"/>
          <w:sz w:val="28"/>
          <w:szCs w:val="28"/>
          <w:lang w:eastAsia="ru-RU"/>
        </w:rPr>
        <w:t xml:space="preserve">Федеральная служба государственной регистрации, кадастра и картографии </w:t>
      </w:r>
      <w:r>
        <w:rPr>
          <w:rFonts w:ascii="Times New Roman" w:hAnsi="Times New Roman"/>
          <w:color w:val="000000"/>
          <w:sz w:val="28"/>
          <w:szCs w:val="28"/>
        </w:rPr>
        <w:t>(далее – Росреестр);</w:t>
      </w:r>
    </w:p>
    <w:p w14:paraId="2AABFA32" w14:textId="77777777" w:rsidR="006E275C" w:rsidRPr="00D60CE6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60CE6">
        <w:rPr>
          <w:rFonts w:ascii="Times New Roman" w:hAnsi="Times New Roman"/>
          <w:color w:val="000000"/>
          <w:sz w:val="28"/>
          <w:szCs w:val="28"/>
        </w:rPr>
        <w:lastRenderedPageBreak/>
        <w:t xml:space="preserve">3) </w:t>
      </w:r>
      <w:r>
        <w:rPr>
          <w:rFonts w:ascii="Times New Roman" w:hAnsi="Times New Roman"/>
          <w:color w:val="000000"/>
          <w:sz w:val="28"/>
          <w:szCs w:val="28"/>
        </w:rPr>
        <w:t>п</w:t>
      </w:r>
      <w:r w:rsidRPr="00D60CE6">
        <w:rPr>
          <w:rFonts w:ascii="Times New Roman" w:hAnsi="Times New Roman"/>
          <w:color w:val="000000"/>
          <w:sz w:val="28"/>
          <w:szCs w:val="28"/>
        </w:rPr>
        <w:t>равообладатели сетей инженерно-технического обеспечения (за исключением сетей электроснабжения).</w:t>
      </w:r>
    </w:p>
    <w:p w14:paraId="22AA16E6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pacing w:val="-6"/>
          <w:sz w:val="28"/>
          <w:szCs w:val="28"/>
          <w:lang w:eastAsia="ru-RU"/>
        </w:rPr>
        <w:t>В ФНС России запрашиваются сведения из Единого государственного реестра юридических лиц (далее – ЕГРЮЛ) и сведения из Единого государственного реестра индивидуальных предпринимателей (далее – ЕГРИП) с целью определения принадлежности заявителя к кругу лиц заявителей</w:t>
      </w:r>
      <w:r>
        <w:rPr>
          <w:rFonts w:ascii="Times New Roman" w:hAnsi="Times New Roman"/>
          <w:sz w:val="28"/>
          <w:szCs w:val="28"/>
          <w:lang w:eastAsia="ru-RU"/>
        </w:rPr>
        <w:t>, указанному в пункте 1.3 административного регламента.</w:t>
      </w:r>
    </w:p>
    <w:p w14:paraId="723D3B03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pacing w:val="-6"/>
          <w:sz w:val="28"/>
          <w:szCs w:val="28"/>
          <w:lang w:eastAsia="ru-RU"/>
        </w:rPr>
        <w:t>В Росреестре запрашиваются сведения из ЕГРН для установления правообладателя, а также характеристик, дополнительных сведений о земельном участке, о расположенных в границах земельного участка объектах капитального строительства в целях подготовки ГПЗУ.</w:t>
      </w:r>
    </w:p>
    <w:p w14:paraId="320DCA8B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  <w:lang w:eastAsia="ru-RU"/>
        </w:rPr>
        <w:t xml:space="preserve">У правообладателей </w:t>
      </w:r>
      <w:r>
        <w:rPr>
          <w:rFonts w:ascii="Times New Roman" w:hAnsi="Times New Roman"/>
          <w:color w:val="000000"/>
          <w:sz w:val="28"/>
          <w:szCs w:val="28"/>
        </w:rPr>
        <w:t xml:space="preserve">сетей инженерно-технического обеспечения (за исключением сетей электроснабжения) запрашивается информация </w:t>
      </w:r>
      <w:r>
        <w:rPr>
          <w:rFonts w:ascii="Times New Roman" w:hAnsi="Times New Roman"/>
          <w:sz w:val="28"/>
          <w:szCs w:val="28"/>
        </w:rPr>
        <w:t>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сетям.</w:t>
      </w:r>
    </w:p>
    <w:p w14:paraId="561FF210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Основаниями для направления межведомственных запросов являются положения административного регламента.</w:t>
      </w:r>
    </w:p>
    <w:p w14:paraId="2296392A" w14:textId="50288F42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Межведомственный запрос направляется не </w:t>
      </w:r>
      <w:r w:rsidRPr="00414153">
        <w:rPr>
          <w:rFonts w:ascii="Times New Roman" w:hAnsi="Times New Roman"/>
          <w:sz w:val="28"/>
          <w:szCs w:val="28"/>
        </w:rPr>
        <w:t xml:space="preserve">позднее </w:t>
      </w:r>
      <w:r w:rsidR="00907C8F" w:rsidRPr="00414153">
        <w:rPr>
          <w:rFonts w:ascii="Times New Roman" w:hAnsi="Times New Roman"/>
          <w:sz w:val="28"/>
          <w:szCs w:val="28"/>
        </w:rPr>
        <w:t>2 рабочих дней со дня</w:t>
      </w:r>
      <w:r w:rsidR="00907C8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регистрации </w:t>
      </w:r>
      <w:r>
        <w:rPr>
          <w:rFonts w:ascii="Times New Roman" w:hAnsi="Times New Roman"/>
          <w:color w:val="000000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на предоставление муниципальной услуги. </w:t>
      </w:r>
    </w:p>
    <w:p w14:paraId="781BC291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Ответ на межведомственный запрос направляется в соответствии со сроками, установленными статьей 7.2 Федерального закона </w:t>
      </w:r>
      <w:r>
        <w:rPr>
          <w:rFonts w:ascii="Times New Roman" w:hAnsi="Times New Roman"/>
          <w:sz w:val="28"/>
          <w:szCs w:val="28"/>
          <w:lang w:eastAsia="ru-RU"/>
        </w:rPr>
        <w:t>от 27.07.2010            № 210-ФЗ</w:t>
      </w:r>
      <w:r>
        <w:rPr>
          <w:rFonts w:ascii="Times New Roman" w:hAnsi="Times New Roman"/>
          <w:sz w:val="28"/>
          <w:szCs w:val="28"/>
        </w:rPr>
        <w:t xml:space="preserve">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Калининградской области. </w:t>
      </w:r>
    </w:p>
    <w:p w14:paraId="5C042B5C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3.19. Сведения, запрашиваемые из ЕГРЮЛ: </w:t>
      </w:r>
    </w:p>
    <w:p w14:paraId="27005DD6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pacing w:val="-6"/>
          <w:sz w:val="28"/>
          <w:szCs w:val="28"/>
          <w:lang w:eastAsia="ru-RU"/>
        </w:rPr>
        <w:t>3.19.1. Атрибутивный состав запроса:</w:t>
      </w:r>
    </w:p>
    <w:p w14:paraId="541CA66B" w14:textId="77777777" w:rsidR="006E275C" w:rsidRDefault="006E275C" w:rsidP="006E275C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ИНН</w:t>
      </w:r>
      <w:r>
        <w:rPr>
          <w:rFonts w:ascii="Times New Roman" w:hAnsi="Times New Roman"/>
          <w:sz w:val="28"/>
          <w:szCs w:val="28"/>
        </w:rPr>
        <w:t>;</w:t>
      </w:r>
    </w:p>
    <w:p w14:paraId="6A29423E" w14:textId="77777777" w:rsidR="006E275C" w:rsidRDefault="006E275C" w:rsidP="006E275C">
      <w:pPr>
        <w:numPr>
          <w:ilvl w:val="0"/>
          <w:numId w:val="1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ОГРН.</w:t>
      </w:r>
    </w:p>
    <w:p w14:paraId="4BDF2987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pacing w:val="-6"/>
          <w:sz w:val="28"/>
          <w:szCs w:val="28"/>
          <w:lang w:eastAsia="ru-RU"/>
        </w:rPr>
        <w:t>3.19.2. Атрибутивный состав ответа:</w:t>
      </w:r>
    </w:p>
    <w:p w14:paraId="4B48F430" w14:textId="77777777"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полное наименование юридического лица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48CCAE9A" w14:textId="77777777"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краткое наименование юридического лица</w:t>
      </w:r>
      <w:r>
        <w:rPr>
          <w:rFonts w:ascii="Times New Roman" w:hAnsi="Times New Roman"/>
          <w:sz w:val="28"/>
          <w:szCs w:val="28"/>
        </w:rPr>
        <w:t>;</w:t>
      </w:r>
    </w:p>
    <w:p w14:paraId="6F5329A0" w14:textId="77777777"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 xml:space="preserve"> организационно правовая форма</w:t>
      </w:r>
      <w:r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pacing w:val="-6"/>
          <w:sz w:val="28"/>
          <w:szCs w:val="28"/>
        </w:rPr>
        <w:t xml:space="preserve"> </w:t>
      </w:r>
    </w:p>
    <w:p w14:paraId="6470DD9A" w14:textId="77777777"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сведения о состоянии юридического лица</w:t>
      </w:r>
      <w:r>
        <w:rPr>
          <w:rFonts w:ascii="Times New Roman" w:hAnsi="Times New Roman"/>
          <w:sz w:val="28"/>
          <w:szCs w:val="28"/>
        </w:rPr>
        <w:t>;</w:t>
      </w:r>
    </w:p>
    <w:p w14:paraId="58F24E29" w14:textId="77777777"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ИНН</w:t>
      </w:r>
      <w:r>
        <w:rPr>
          <w:rFonts w:ascii="Times New Roman" w:hAnsi="Times New Roman"/>
          <w:sz w:val="28"/>
          <w:szCs w:val="28"/>
        </w:rPr>
        <w:t>;</w:t>
      </w:r>
    </w:p>
    <w:p w14:paraId="62AD6657" w14:textId="77777777"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ОГРН</w:t>
      </w:r>
      <w:r>
        <w:rPr>
          <w:rFonts w:ascii="Times New Roman" w:hAnsi="Times New Roman"/>
          <w:sz w:val="28"/>
          <w:szCs w:val="28"/>
        </w:rPr>
        <w:t>;</w:t>
      </w:r>
    </w:p>
    <w:p w14:paraId="313C0394" w14:textId="77777777"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дата регистрации</w:t>
      </w:r>
      <w:r>
        <w:rPr>
          <w:rFonts w:ascii="Times New Roman" w:hAnsi="Times New Roman"/>
          <w:sz w:val="28"/>
          <w:szCs w:val="28"/>
        </w:rPr>
        <w:t>;</w:t>
      </w:r>
    </w:p>
    <w:p w14:paraId="666214C9" w14:textId="77777777"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код регистрирующего органа</w:t>
      </w:r>
      <w:r>
        <w:rPr>
          <w:rFonts w:ascii="Times New Roman" w:hAnsi="Times New Roman"/>
          <w:sz w:val="28"/>
          <w:szCs w:val="28"/>
        </w:rPr>
        <w:t>;</w:t>
      </w:r>
    </w:p>
    <w:p w14:paraId="5BC462EC" w14:textId="77777777"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lastRenderedPageBreak/>
        <w:t>наименование регистрирующего органа</w:t>
      </w:r>
      <w:r>
        <w:rPr>
          <w:rFonts w:ascii="Times New Roman" w:hAnsi="Times New Roman"/>
          <w:sz w:val="28"/>
          <w:szCs w:val="28"/>
        </w:rPr>
        <w:t>;</w:t>
      </w:r>
    </w:p>
    <w:p w14:paraId="1813D3E6" w14:textId="77777777"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адрес юридического лица;</w:t>
      </w:r>
    </w:p>
    <w:p w14:paraId="4BB4E211" w14:textId="77777777"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сведения об учредителях – российских ЮЛ;</w:t>
      </w:r>
    </w:p>
    <w:p w14:paraId="755172E6" w14:textId="77777777"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сведения об учредителях – иностранных ЮЛ;</w:t>
      </w:r>
    </w:p>
    <w:p w14:paraId="50B1E1C2" w14:textId="77777777"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сведения об учредителях – физических лицах;</w:t>
      </w:r>
    </w:p>
    <w:p w14:paraId="532EA139" w14:textId="77777777"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сведения о физических лицах, имеющих право действовать без доверенности;</w:t>
      </w:r>
    </w:p>
    <w:p w14:paraId="3EEBE811" w14:textId="77777777" w:rsidR="006E275C" w:rsidRDefault="006E275C" w:rsidP="006E275C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pacing w:val="-6"/>
          <w:sz w:val="28"/>
          <w:szCs w:val="28"/>
        </w:rPr>
      </w:pPr>
      <w:r>
        <w:rPr>
          <w:rFonts w:ascii="Times New Roman" w:hAnsi="Times New Roman"/>
          <w:spacing w:val="-6"/>
          <w:sz w:val="28"/>
          <w:szCs w:val="28"/>
        </w:rPr>
        <w:t>код ОКВЭД.</w:t>
      </w:r>
    </w:p>
    <w:p w14:paraId="7B329E47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3.20. Сведения из ЕГРИП:</w:t>
      </w:r>
    </w:p>
    <w:p w14:paraId="5FEEFC48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3.20.1. </w:t>
      </w:r>
      <w:r>
        <w:rPr>
          <w:rFonts w:ascii="Times New Roman" w:hAnsi="Times New Roman"/>
          <w:spacing w:val="-6"/>
          <w:sz w:val="28"/>
          <w:szCs w:val="28"/>
          <w:lang w:eastAsia="ru-RU"/>
        </w:rPr>
        <w:t>Атрибутивный состав запроса:</w:t>
      </w:r>
    </w:p>
    <w:p w14:paraId="6E5144F9" w14:textId="77777777" w:rsidR="006E275C" w:rsidRDefault="006E275C" w:rsidP="006E275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pacing w:val="-6"/>
          <w:sz w:val="28"/>
          <w:szCs w:val="28"/>
          <w:lang w:eastAsia="ru-RU"/>
        </w:rPr>
        <w:t xml:space="preserve">ОГРНИП; </w:t>
      </w:r>
    </w:p>
    <w:p w14:paraId="3ECFF719" w14:textId="77777777" w:rsidR="006E275C" w:rsidRDefault="006E275C" w:rsidP="006E275C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  <w:lang w:eastAsia="ru-RU"/>
        </w:rPr>
      </w:pPr>
      <w:r>
        <w:rPr>
          <w:rFonts w:ascii="Times New Roman" w:hAnsi="Times New Roman"/>
          <w:spacing w:val="-6"/>
          <w:sz w:val="28"/>
          <w:szCs w:val="28"/>
          <w:lang w:eastAsia="ru-RU"/>
        </w:rPr>
        <w:t>ИНН.</w:t>
      </w:r>
    </w:p>
    <w:p w14:paraId="4B4750A0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3.20.2. </w:t>
      </w:r>
      <w:r>
        <w:rPr>
          <w:rFonts w:ascii="Times New Roman" w:hAnsi="Times New Roman"/>
          <w:sz w:val="28"/>
          <w:szCs w:val="28"/>
          <w:lang w:eastAsia="ru-RU"/>
        </w:rPr>
        <w:t>Атрибутивный состав ответа:</w:t>
      </w:r>
    </w:p>
    <w:p w14:paraId="09ECDC1A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основной регистрационный номер индивидуального предпринимателя;</w:t>
      </w:r>
    </w:p>
    <w:p w14:paraId="5EC479FB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вид предпринимателя; </w:t>
      </w:r>
    </w:p>
    <w:p w14:paraId="3288764A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сведения о статусе; </w:t>
      </w:r>
    </w:p>
    <w:p w14:paraId="382EC222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регистрирующего органа, в котором находится регистрационное дело;</w:t>
      </w:r>
    </w:p>
    <w:p w14:paraId="74DA769A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фамилия;</w:t>
      </w:r>
    </w:p>
    <w:p w14:paraId="7C04F37E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имя;</w:t>
      </w:r>
    </w:p>
    <w:p w14:paraId="64FE2B39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отчество; </w:t>
      </w:r>
    </w:p>
    <w:p w14:paraId="05CD0CB1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пол;</w:t>
      </w:r>
    </w:p>
    <w:p w14:paraId="266C93C1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рождения;</w:t>
      </w:r>
    </w:p>
    <w:p w14:paraId="2E6D2875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рождения;</w:t>
      </w:r>
    </w:p>
    <w:p w14:paraId="2CB5E613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ИНН;</w:t>
      </w:r>
    </w:p>
    <w:p w14:paraId="59482B03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гражданства;</w:t>
      </w:r>
    </w:p>
    <w:p w14:paraId="40A6F033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страна, гражданином которой является физическое лицо;</w:t>
      </w:r>
    </w:p>
    <w:p w14:paraId="5F59B3C2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документе, подтверждающем право физического лица временно или постоянно проживать на территории РФ;</w:t>
      </w:r>
    </w:p>
    <w:p w14:paraId="0F521483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документе, подтверждающем приобретение дееспособности несовершеннолетним;</w:t>
      </w:r>
    </w:p>
    <w:p w14:paraId="5AE9A2CE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видов экономической деятельности;</w:t>
      </w:r>
    </w:p>
    <w:p w14:paraId="5017A209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код по ОКВЭД;</w:t>
      </w:r>
    </w:p>
    <w:p w14:paraId="35B00E02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тип сведений;</w:t>
      </w:r>
    </w:p>
    <w:p w14:paraId="3E163B4B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вида деятельности;</w:t>
      </w:r>
    </w:p>
    <w:p w14:paraId="75ED7A8B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постановки на учет;</w:t>
      </w:r>
    </w:p>
    <w:p w14:paraId="32831F95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причина постановки на учет;</w:t>
      </w:r>
    </w:p>
    <w:p w14:paraId="6B5F5EFC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снятия с учета;</w:t>
      </w:r>
    </w:p>
    <w:p w14:paraId="44CBCACE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причина снятия с учета;</w:t>
      </w:r>
    </w:p>
    <w:p w14:paraId="593011FB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налогового органа;</w:t>
      </w:r>
    </w:p>
    <w:p w14:paraId="242EBF86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регистрации в качестве индивидуального предпринимателя до 01.01.2004;</w:t>
      </w:r>
    </w:p>
    <w:p w14:paraId="30763C64" w14:textId="77777777" w:rsidR="006E275C" w:rsidRDefault="006E275C" w:rsidP="006E275C">
      <w:pPr>
        <w:numPr>
          <w:ilvl w:val="0"/>
          <w:numId w:val="1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количестве записей, внесенных в ЕГРИП на основании представительных документов.</w:t>
      </w:r>
    </w:p>
    <w:p w14:paraId="42F79175" w14:textId="4A27973E"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3.21. Выписка из </w:t>
      </w:r>
      <w:r>
        <w:rPr>
          <w:rFonts w:ascii="Times New Roman" w:hAnsi="Times New Roman"/>
          <w:color w:val="000000"/>
          <w:spacing w:val="-6"/>
          <w:sz w:val="28"/>
          <w:szCs w:val="28"/>
        </w:rPr>
        <w:t>ЕГРН об объекте недвижимости:</w:t>
      </w:r>
    </w:p>
    <w:p w14:paraId="2E941A22" w14:textId="77777777"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3.21.1. Атрибутивный состав запроса:</w:t>
      </w:r>
    </w:p>
    <w:p w14:paraId="02BB6206" w14:textId="77777777"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кадастровый номер земельного участка.</w:t>
      </w:r>
    </w:p>
    <w:p w14:paraId="69AC2139" w14:textId="77777777"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3.21.2. Атрибутивный состав ответа на запрос: </w:t>
      </w:r>
    </w:p>
    <w:p w14:paraId="0B836586" w14:textId="77777777" w:rsidR="006E275C" w:rsidRDefault="006E275C" w:rsidP="006E275C">
      <w:pPr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правообладатель;</w:t>
      </w:r>
    </w:p>
    <w:p w14:paraId="4ADA79AE" w14:textId="77777777" w:rsidR="006E275C" w:rsidRDefault="006E275C" w:rsidP="006E275C">
      <w:pPr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 государственной регистрации права; </w:t>
      </w:r>
    </w:p>
    <w:p w14:paraId="3A7AE44C" w14:textId="77777777" w:rsidR="006E275C" w:rsidRDefault="006E275C" w:rsidP="006E275C">
      <w:pPr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наименования документа-основания;</w:t>
      </w:r>
    </w:p>
    <w:p w14:paraId="17951A84" w14:textId="77777777" w:rsidR="006E275C" w:rsidRDefault="006E275C" w:rsidP="006E275C">
      <w:pPr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выдачи документа-основания;</w:t>
      </w:r>
    </w:p>
    <w:p w14:paraId="4E270ACD" w14:textId="77777777" w:rsidR="006E275C" w:rsidRDefault="006E275C" w:rsidP="006E275C">
      <w:pPr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 права;</w:t>
      </w:r>
    </w:p>
    <w:p w14:paraId="4AD633F0" w14:textId="77777777" w:rsidR="006E275C" w:rsidRDefault="006E275C" w:rsidP="006E275C">
      <w:pPr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объект права;</w:t>
      </w:r>
    </w:p>
    <w:p w14:paraId="16935362" w14:textId="77777777" w:rsidR="006E275C" w:rsidRDefault="006E275C" w:rsidP="006E275C">
      <w:pPr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назначение объекта;</w:t>
      </w:r>
    </w:p>
    <w:p w14:paraId="2CF29E3C" w14:textId="77777777" w:rsidR="006E275C" w:rsidRDefault="006E275C" w:rsidP="006E275C">
      <w:pPr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площадь объекта, м2;</w:t>
      </w:r>
    </w:p>
    <w:p w14:paraId="72AD3025" w14:textId="77777777" w:rsidR="006E275C" w:rsidRDefault="006E275C" w:rsidP="006E275C">
      <w:pPr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адрес (местоположение);</w:t>
      </w:r>
    </w:p>
    <w:p w14:paraId="791CFF2A" w14:textId="77777777" w:rsidR="006E275C" w:rsidRDefault="006E275C" w:rsidP="006E275C">
      <w:pPr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кадастровый номер;</w:t>
      </w:r>
    </w:p>
    <w:p w14:paraId="6875D4AF" w14:textId="77777777" w:rsidR="006E275C" w:rsidRDefault="006E275C" w:rsidP="006E275C">
      <w:pPr>
        <w:numPr>
          <w:ilvl w:val="0"/>
          <w:numId w:val="22"/>
        </w:num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ограничение прав и обременение объекта недвижимости.</w:t>
      </w:r>
    </w:p>
    <w:p w14:paraId="0B6D231B" w14:textId="77777777"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3.21.3. Атрибутивный состав запроса:</w:t>
      </w:r>
    </w:p>
    <w:p w14:paraId="74E87B00" w14:textId="77777777"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кадастровый номер объекта капитального строительства.</w:t>
      </w:r>
    </w:p>
    <w:p w14:paraId="15C3B80C" w14:textId="77777777"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3.21.4. Атрибутивный состав ответа на запрос:</w:t>
      </w:r>
    </w:p>
    <w:p w14:paraId="10786061" w14:textId="77777777"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1) правообладатель;</w:t>
      </w:r>
    </w:p>
    <w:p w14:paraId="75162FAB" w14:textId="77777777"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2) номер государственной регистрации права;</w:t>
      </w:r>
    </w:p>
    <w:p w14:paraId="6F2FA96E" w14:textId="77777777"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3) наименование документа-основания;</w:t>
      </w:r>
    </w:p>
    <w:p w14:paraId="1283D9F9" w14:textId="77777777"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4) дата выдачи документа-основания;</w:t>
      </w:r>
    </w:p>
    <w:p w14:paraId="674DE66B" w14:textId="77777777"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5) вид права;</w:t>
      </w:r>
    </w:p>
    <w:p w14:paraId="328D8338" w14:textId="77777777"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6) объект права;</w:t>
      </w:r>
    </w:p>
    <w:p w14:paraId="79EFC7D8" w14:textId="77777777"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назначение объекта;</w:t>
      </w:r>
    </w:p>
    <w:p w14:paraId="7ED294C3" w14:textId="77777777"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8) площадь объекта, м2;</w:t>
      </w:r>
    </w:p>
    <w:p w14:paraId="6FA2013C" w14:textId="77777777"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9) адрес (местоположение);</w:t>
      </w:r>
    </w:p>
    <w:p w14:paraId="35165980" w14:textId="77777777"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10) кадастровый номер;</w:t>
      </w:r>
    </w:p>
    <w:p w14:paraId="35746356" w14:textId="77777777" w:rsidR="006E275C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11) ограничение прав и обременение объекта недвижимости.</w:t>
      </w:r>
    </w:p>
    <w:p w14:paraId="4D1399EE" w14:textId="77777777" w:rsidR="006E275C" w:rsidRPr="00D60CE6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60CE6">
        <w:rPr>
          <w:rFonts w:ascii="Times New Roman" w:hAnsi="Times New Roman"/>
          <w:color w:val="000000"/>
          <w:sz w:val="28"/>
          <w:szCs w:val="28"/>
        </w:rPr>
        <w:t>3.22. Технические условия для подключения (технологического присоединения) планируемых к строительству и (или) реконструкции объектов капитального строительства к сетям инженерно-технического обеспечения.</w:t>
      </w:r>
    </w:p>
    <w:p w14:paraId="04052871" w14:textId="77777777" w:rsidR="006E275C" w:rsidRPr="00D60CE6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60CE6">
        <w:rPr>
          <w:rFonts w:ascii="Times New Roman" w:hAnsi="Times New Roman"/>
          <w:color w:val="000000"/>
          <w:sz w:val="28"/>
          <w:szCs w:val="28"/>
        </w:rPr>
        <w:t>3.22.1. Атрибутивный состав запроса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54ED1685" w14:textId="77777777" w:rsidR="006E275C" w:rsidRPr="00D60CE6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60CE6">
        <w:rPr>
          <w:rFonts w:ascii="Times New Roman" w:hAnsi="Times New Roman"/>
          <w:color w:val="000000"/>
          <w:sz w:val="28"/>
          <w:szCs w:val="28"/>
        </w:rPr>
        <w:t>1) ФИО правообладателя земельного участка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2685D13F" w14:textId="77777777" w:rsidR="006E275C" w:rsidRPr="00D60CE6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60CE6">
        <w:rPr>
          <w:rFonts w:ascii="Times New Roman" w:hAnsi="Times New Roman"/>
          <w:color w:val="000000"/>
          <w:sz w:val="28"/>
          <w:szCs w:val="28"/>
        </w:rPr>
        <w:t>2) ОГРН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76B92B0F" w14:textId="77777777" w:rsidR="006E275C" w:rsidRPr="00D60CE6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60CE6">
        <w:rPr>
          <w:rFonts w:ascii="Times New Roman" w:hAnsi="Times New Roman"/>
          <w:color w:val="000000"/>
          <w:sz w:val="28"/>
          <w:szCs w:val="28"/>
        </w:rPr>
        <w:t xml:space="preserve">3) 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D60CE6">
        <w:rPr>
          <w:rFonts w:ascii="Times New Roman" w:hAnsi="Times New Roman"/>
          <w:color w:val="000000"/>
          <w:sz w:val="28"/>
          <w:szCs w:val="28"/>
        </w:rPr>
        <w:t>есто расположения земельного участка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38B5E219" w14:textId="77777777" w:rsidR="006E275C" w:rsidRPr="00D60CE6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60CE6">
        <w:rPr>
          <w:rFonts w:ascii="Times New Roman" w:hAnsi="Times New Roman"/>
          <w:color w:val="000000"/>
          <w:sz w:val="28"/>
          <w:szCs w:val="28"/>
        </w:rPr>
        <w:t xml:space="preserve">4) </w:t>
      </w:r>
      <w:r>
        <w:rPr>
          <w:rFonts w:ascii="Times New Roman" w:hAnsi="Times New Roman"/>
          <w:color w:val="000000"/>
          <w:sz w:val="28"/>
          <w:szCs w:val="28"/>
        </w:rPr>
        <w:t>к</w:t>
      </w:r>
      <w:r w:rsidRPr="00D60CE6">
        <w:rPr>
          <w:rFonts w:ascii="Times New Roman" w:hAnsi="Times New Roman"/>
          <w:color w:val="000000"/>
          <w:sz w:val="28"/>
          <w:szCs w:val="28"/>
        </w:rPr>
        <w:t>адастровый номер земельного участка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34AFB877" w14:textId="77777777" w:rsidR="006E275C" w:rsidRPr="00D60CE6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60CE6">
        <w:rPr>
          <w:rFonts w:ascii="Times New Roman" w:hAnsi="Times New Roman"/>
          <w:color w:val="000000"/>
          <w:sz w:val="28"/>
          <w:szCs w:val="28"/>
        </w:rPr>
        <w:t xml:space="preserve">5) </w:t>
      </w:r>
      <w:r>
        <w:rPr>
          <w:rFonts w:ascii="Times New Roman" w:hAnsi="Times New Roman"/>
          <w:color w:val="000000"/>
          <w:sz w:val="28"/>
          <w:szCs w:val="28"/>
        </w:rPr>
        <w:t>ц</w:t>
      </w:r>
      <w:r w:rsidRPr="00D60CE6">
        <w:rPr>
          <w:rFonts w:ascii="Times New Roman" w:hAnsi="Times New Roman"/>
          <w:color w:val="000000"/>
          <w:sz w:val="28"/>
          <w:szCs w:val="28"/>
        </w:rPr>
        <w:t>ель использования земельного участка</w:t>
      </w:r>
      <w:r>
        <w:rPr>
          <w:rFonts w:ascii="Times New Roman" w:hAnsi="Times New Roman"/>
          <w:color w:val="000000"/>
          <w:sz w:val="28"/>
          <w:szCs w:val="28"/>
        </w:rPr>
        <w:t>;</w:t>
      </w:r>
    </w:p>
    <w:p w14:paraId="54448FD6" w14:textId="77777777" w:rsidR="006E275C" w:rsidRPr="00D60CE6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60CE6">
        <w:rPr>
          <w:rFonts w:ascii="Times New Roman" w:hAnsi="Times New Roman"/>
          <w:color w:val="000000"/>
          <w:sz w:val="28"/>
          <w:szCs w:val="28"/>
        </w:rPr>
        <w:t xml:space="preserve">6) 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Pr="00D60CE6">
        <w:rPr>
          <w:rFonts w:ascii="Times New Roman" w:hAnsi="Times New Roman"/>
          <w:color w:val="000000"/>
          <w:sz w:val="28"/>
          <w:szCs w:val="28"/>
        </w:rPr>
        <w:t>азрешенный вид использования земельного участка.</w:t>
      </w:r>
    </w:p>
    <w:p w14:paraId="654EE014" w14:textId="77777777" w:rsidR="006E275C" w:rsidRPr="00D60CE6" w:rsidRDefault="006E275C" w:rsidP="006E275C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D60CE6">
        <w:rPr>
          <w:rFonts w:ascii="Times New Roman" w:hAnsi="Times New Roman"/>
          <w:color w:val="000000"/>
          <w:sz w:val="28"/>
          <w:szCs w:val="28"/>
        </w:rPr>
        <w:t>3.22.2. Атрибутивный состав ответа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14:paraId="1DF74937" w14:textId="77777777" w:rsidR="006E275C" w:rsidRPr="00D60CE6" w:rsidRDefault="006E275C" w:rsidP="006E275C">
      <w:pPr>
        <w:tabs>
          <w:tab w:val="left" w:pos="770"/>
          <w:tab w:val="left" w:pos="127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ab/>
        <w:t>и</w:t>
      </w:r>
      <w:r w:rsidRPr="00D60CE6">
        <w:rPr>
          <w:rFonts w:ascii="Times New Roman" w:hAnsi="Times New Roman"/>
          <w:color w:val="000000"/>
          <w:sz w:val="28"/>
          <w:szCs w:val="28"/>
        </w:rPr>
        <w:t>нформация о технических условиях для подключения (технологического присоединения) планируемых к строительству и (или) реконструкции объектов капитального строительства к сетям инженерно-технического обеспечения.</w:t>
      </w:r>
    </w:p>
    <w:p w14:paraId="32C096AD" w14:textId="77777777"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        3.23. Получение сведений, необходимых для предоставления муниципальной услуги, из структурных подразделений Администрации осуществляется путем направления запросов, в том числе в электронной форме.</w:t>
      </w:r>
    </w:p>
    <w:p w14:paraId="21614091" w14:textId="1FD72CBA" w:rsidR="006E275C" w:rsidRDefault="006E275C" w:rsidP="006E275C">
      <w:pPr>
        <w:pStyle w:val="af1"/>
        <w:tabs>
          <w:tab w:val="left" w:pos="993"/>
          <w:tab w:val="left" w:pos="1276"/>
        </w:tabs>
        <w:autoSpaceDE w:val="0"/>
        <w:autoSpaceDN w:val="0"/>
        <w:adjustRightInd w:val="0"/>
        <w:ind w:left="0" w:firstLine="709"/>
        <w:rPr>
          <w:color w:val="000000"/>
        </w:rPr>
      </w:pPr>
      <w:r>
        <w:rPr>
          <w:color w:val="000000"/>
        </w:rPr>
        <w:t xml:space="preserve">Запросы в отношении земельного участка, на который испрашивается ГПЗУ, с указанием кадастрового номера земельного участка направляются не позднее </w:t>
      </w:r>
      <w:r w:rsidR="00B96893" w:rsidRPr="008A288F">
        <w:rPr>
          <w:rFonts w:eastAsia="Times New Roman"/>
          <w:bCs/>
          <w:lang w:eastAsia="ru-RU"/>
        </w:rPr>
        <w:t>2 рабочих дней со дня регистрации заявления</w:t>
      </w:r>
      <w:r w:rsidR="00B96893" w:rsidRPr="008A288F">
        <w:rPr>
          <w:color w:val="000000"/>
        </w:rPr>
        <w:t xml:space="preserve"> </w:t>
      </w:r>
      <w:r w:rsidRPr="008A288F">
        <w:rPr>
          <w:color w:val="000000"/>
        </w:rPr>
        <w:t>в</w:t>
      </w:r>
      <w:r>
        <w:rPr>
          <w:color w:val="000000"/>
        </w:rPr>
        <w:t xml:space="preserve"> структурные подразделения Администрации:</w:t>
      </w:r>
    </w:p>
    <w:p w14:paraId="2AF6CCB9" w14:textId="6BC6EB2A" w:rsidR="006E275C" w:rsidRPr="007F5FE8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комитет муниципального имущества и земельных ресурсов (далее – КМИиЗР) в части информации и документов, находящихся в распоряжении КМИиЗР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по форме собственности земельного участка, его кадастровом учете, правах и обременениях в отношении земельного участка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Pr="007F5FE8">
        <w:rPr>
          <w:rFonts w:ascii="Times New Roman" w:hAnsi="Times New Roman"/>
          <w:color w:val="000000"/>
          <w:sz w:val="28"/>
          <w:szCs w:val="28"/>
        </w:rPr>
        <w:t xml:space="preserve">схеме расположения земельного участка.  </w:t>
      </w:r>
    </w:p>
    <w:p w14:paraId="5918AB13" w14:textId="151A2B06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Ответ на запрос направляется в адрес инициатора не позднее 5 рабочих дней </w:t>
      </w:r>
      <w:r w:rsidRPr="008A288F">
        <w:rPr>
          <w:rFonts w:ascii="Times New Roman" w:hAnsi="Times New Roman"/>
          <w:color w:val="000000"/>
          <w:sz w:val="28"/>
          <w:szCs w:val="28"/>
        </w:rPr>
        <w:t>с</w:t>
      </w:r>
      <w:r w:rsidR="00B96893" w:rsidRPr="008A288F">
        <w:rPr>
          <w:rFonts w:ascii="Times New Roman" w:hAnsi="Times New Roman"/>
          <w:color w:val="000000"/>
          <w:sz w:val="28"/>
          <w:szCs w:val="28"/>
        </w:rPr>
        <w:t>о дня</w:t>
      </w:r>
      <w:r>
        <w:rPr>
          <w:rFonts w:ascii="Times New Roman" w:hAnsi="Times New Roman"/>
          <w:color w:val="000000"/>
          <w:sz w:val="28"/>
          <w:szCs w:val="28"/>
        </w:rPr>
        <w:t xml:space="preserve"> поступления запроса.</w:t>
      </w:r>
    </w:p>
    <w:p w14:paraId="2267D7E3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3.24. Способом фиксации результата административной процедуры является регистрация в СМЭВ ответов на межведомственные запросы, в СЭД - ответов структурных подразделений. </w:t>
      </w:r>
    </w:p>
    <w:p w14:paraId="04D1ED18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p w14:paraId="04816C18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Административная процедура</w:t>
      </w:r>
    </w:p>
    <w:p w14:paraId="741C74EF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«Принятие решения о предоставлении (об отказе в предоставлении) муниципальной услуги»</w:t>
      </w:r>
    </w:p>
    <w:p w14:paraId="02BEF914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66184E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3.25. Критериями принятия решения о предоставлении муниципальной услуги являются:</w:t>
      </w:r>
    </w:p>
    <w:p w14:paraId="2EBF5057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получение в полном объеме сведений и документов, необходимых для принятия решения;</w:t>
      </w:r>
    </w:p>
    <w:p w14:paraId="7C79E8A7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отсутствие оснований для отказа в предоставлении муниципальной услуги, указанных в пункте 2.19 административного регламента. </w:t>
      </w:r>
    </w:p>
    <w:p w14:paraId="6BDF40B5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3.26.  Исчерпывающий </w:t>
      </w:r>
      <w:r>
        <w:rPr>
          <w:rFonts w:ascii="Times New Roman" w:hAnsi="Times New Roman"/>
          <w:sz w:val="28"/>
          <w:szCs w:val="28"/>
        </w:rPr>
        <w:tab/>
        <w:t>перечень оснований для отказа в предоставлении муниципальной услуги и критерии принятия решения:</w:t>
      </w:r>
    </w:p>
    <w:p w14:paraId="6EC24B46" w14:textId="058796DB" w:rsidR="006E275C" w:rsidRDefault="006E275C" w:rsidP="006E275C">
      <w:pPr>
        <w:pStyle w:val="aa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1) в случае если </w:t>
      </w:r>
      <w:r w:rsidRPr="003627B2">
        <w:rPr>
          <w:color w:val="000000"/>
          <w:sz w:val="28"/>
          <w:szCs w:val="28"/>
        </w:rPr>
        <w:t>заявление о предоставлении муниципальной услуги подано лицом, не являющимся правообладателем земельного участка,</w:t>
      </w:r>
      <w:r w:rsidRPr="003627B2">
        <w:rPr>
          <w:sz w:val="28"/>
          <w:szCs w:val="28"/>
        </w:rPr>
        <w:t xml:space="preserve"> критерием принятия решения об отказе в предоставлении услуги является установление факта отсутствия у заявителя прав на земельный участок по результатам анализа представленных заявителем документов и сведений, а также документов и сведений, находящихся в распоряжении Администрации, либо полученных Администрацией в рамках м</w:t>
      </w:r>
      <w:r w:rsidRPr="003627B2">
        <w:rPr>
          <w:bCs/>
          <w:sz w:val="28"/>
          <w:szCs w:val="28"/>
        </w:rPr>
        <w:t>ежведомственного взаимодействия;</w:t>
      </w:r>
    </w:p>
    <w:p w14:paraId="2ECEAF72" w14:textId="77777777" w:rsidR="006E275C" w:rsidRPr="005C499F" w:rsidRDefault="006E275C" w:rsidP="006E275C">
      <w:pPr>
        <w:pStyle w:val="aa"/>
        <w:ind w:firstLine="708"/>
        <w:jc w:val="both"/>
        <w:rPr>
          <w:bCs/>
          <w:sz w:val="28"/>
          <w:szCs w:val="28"/>
        </w:rPr>
      </w:pPr>
      <w:r w:rsidRPr="002B3026">
        <w:rPr>
          <w:bCs/>
          <w:sz w:val="28"/>
          <w:szCs w:val="28"/>
        </w:rPr>
        <w:t>2)  в случае если земельный участок не предназначен для индивидуального жилищного строительства,</w:t>
      </w:r>
      <w:r w:rsidRPr="002B3026">
        <w:rPr>
          <w:bCs/>
          <w:color w:val="FF0000"/>
          <w:sz w:val="28"/>
          <w:szCs w:val="28"/>
        </w:rPr>
        <w:t xml:space="preserve"> </w:t>
      </w:r>
      <w:r w:rsidRPr="002B3026">
        <w:rPr>
          <w:bCs/>
          <w:sz w:val="28"/>
          <w:szCs w:val="28"/>
        </w:rPr>
        <w:t xml:space="preserve">ведения садоводства,  критерием принятия решения об отказе в предоставлении услуги является установление факта несоответствия  разрешенного использования земельного участка цели использования земельного участка, предусмотренной пунктом 1.2 административного регламента, установленным по результатам анализа </w:t>
      </w:r>
      <w:r w:rsidRPr="002B3026">
        <w:rPr>
          <w:sz w:val="28"/>
          <w:szCs w:val="28"/>
        </w:rPr>
        <w:t>представленных</w:t>
      </w:r>
      <w:r w:rsidRPr="003627B2">
        <w:rPr>
          <w:sz w:val="28"/>
          <w:szCs w:val="28"/>
        </w:rPr>
        <w:t xml:space="preserve"> заявителем документов и сведений, а также документов и сведений, находящихся в </w:t>
      </w:r>
      <w:r w:rsidRPr="003627B2">
        <w:rPr>
          <w:sz w:val="28"/>
          <w:szCs w:val="28"/>
        </w:rPr>
        <w:lastRenderedPageBreak/>
        <w:t>распоряжении Администрации, либо полученных Администрацией в рамках м</w:t>
      </w:r>
      <w:r w:rsidRPr="003627B2">
        <w:rPr>
          <w:bCs/>
          <w:sz w:val="28"/>
          <w:szCs w:val="28"/>
        </w:rPr>
        <w:t>ежведомственного взаимодействия;</w:t>
      </w:r>
    </w:p>
    <w:p w14:paraId="4A2D7B5C" w14:textId="77777777" w:rsidR="006E275C" w:rsidRPr="005C499F" w:rsidRDefault="006E275C" w:rsidP="006E275C">
      <w:pPr>
        <w:pStyle w:val="aa"/>
        <w:ind w:firstLine="708"/>
        <w:jc w:val="both"/>
        <w:rPr>
          <w:sz w:val="28"/>
          <w:szCs w:val="28"/>
        </w:rPr>
      </w:pPr>
      <w:r w:rsidRPr="005C499F">
        <w:rPr>
          <w:bCs/>
          <w:sz w:val="28"/>
          <w:szCs w:val="28"/>
          <w:lang w:eastAsia="en-US"/>
        </w:rPr>
        <w:t xml:space="preserve">3) </w:t>
      </w:r>
      <w:r w:rsidRPr="005C499F">
        <w:rPr>
          <w:bCs/>
          <w:sz w:val="28"/>
          <w:szCs w:val="28"/>
        </w:rPr>
        <w:t xml:space="preserve">при отсутствии </w:t>
      </w:r>
      <w:r w:rsidRPr="005C499F">
        <w:rPr>
          <w:sz w:val="28"/>
          <w:szCs w:val="28"/>
        </w:rPr>
        <w:t xml:space="preserve">утвержденной документации по планировке территории в случае, если  в    соответствии    с    Градостроительным   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документации, критерием принятия решения об отказе в предоставлении услуги является  </w:t>
      </w:r>
      <w:r w:rsidRPr="005C499F">
        <w:rPr>
          <w:bCs/>
          <w:sz w:val="28"/>
          <w:szCs w:val="28"/>
        </w:rPr>
        <w:t xml:space="preserve">установление </w:t>
      </w:r>
      <w:r>
        <w:rPr>
          <w:bCs/>
          <w:sz w:val="28"/>
          <w:szCs w:val="28"/>
        </w:rPr>
        <w:t xml:space="preserve">факта </w:t>
      </w:r>
      <w:r w:rsidRPr="005C499F">
        <w:rPr>
          <w:sz w:val="28"/>
          <w:szCs w:val="28"/>
        </w:rPr>
        <w:t>отсутствия утверждённой проектной документации, необходимой в соответствии с действующим законода</w:t>
      </w:r>
      <w:r>
        <w:rPr>
          <w:sz w:val="28"/>
          <w:szCs w:val="28"/>
        </w:rPr>
        <w:t>тельством для выдачи ГПЗУ</w:t>
      </w:r>
      <w:r w:rsidRPr="005C499F">
        <w:rPr>
          <w:sz w:val="28"/>
          <w:szCs w:val="28"/>
        </w:rPr>
        <w:t xml:space="preserve"> в отношении испрашиваемого земельного участка</w:t>
      </w:r>
      <w:r>
        <w:rPr>
          <w:sz w:val="28"/>
          <w:szCs w:val="28"/>
        </w:rPr>
        <w:t xml:space="preserve">, установленного </w:t>
      </w:r>
      <w:r>
        <w:rPr>
          <w:b/>
          <w:bCs/>
          <w:sz w:val="28"/>
          <w:szCs w:val="28"/>
        </w:rPr>
        <w:t xml:space="preserve"> </w:t>
      </w:r>
      <w:r w:rsidRPr="005C499F">
        <w:rPr>
          <w:bCs/>
          <w:sz w:val="28"/>
          <w:szCs w:val="28"/>
        </w:rPr>
        <w:t>по  результатам анализа представленных заявителем документов и сведений, а также документов и сведений, находящихся в распоряжении Администрации, либо полученных Администрацией в рамках межведомственного взаимодействия;</w:t>
      </w:r>
    </w:p>
    <w:p w14:paraId="4DE2552F" w14:textId="3DB2F71F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4) при отсутствии установленных в соответствии с требованиями законодательства Российской Федерации границ земельного участка критерием принятия решения об отказе в предоставлении услуги является установление данного факта по результатам анализа представленных заявителем документов и сведений, а также документов и сведений, находящихся в распоряжении Администрации, либо полученных Администрацией в рамках межведомственного взаимодействия.</w:t>
      </w:r>
    </w:p>
    <w:p w14:paraId="6720BC49" w14:textId="77777777" w:rsidR="00741634" w:rsidRPr="00741634" w:rsidRDefault="006E275C" w:rsidP="006E275C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eastAsia="Calibri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</w:t>
      </w:r>
      <w:r w:rsidRPr="00A71714">
        <w:rPr>
          <w:rFonts w:ascii="Times New Roman" w:hAnsi="Times New Roman" w:cs="Times New Roman"/>
          <w:b w:val="0"/>
          <w:sz w:val="28"/>
          <w:szCs w:val="28"/>
        </w:rPr>
        <w:t xml:space="preserve">27. </w:t>
      </w:r>
      <w:r w:rsidR="00741634" w:rsidRPr="00A71714">
        <w:rPr>
          <w:rFonts w:ascii="Times New Roman" w:eastAsia="Calibri" w:hAnsi="Times New Roman" w:cs="Times New Roman"/>
          <w:b w:val="0"/>
          <w:sz w:val="28"/>
          <w:szCs w:val="28"/>
        </w:rPr>
        <w:t>Решение о предоставлении (об отказе в предоставлении) муниципальной услуги принимается на следующий рабочий день с даты получения всех сведений, необходимых для принятия решения (на 9-й рабочий день со дня регистрации заявления).</w:t>
      </w:r>
    </w:p>
    <w:p w14:paraId="0EF9BC38" w14:textId="7245497A" w:rsidR="006E275C" w:rsidRDefault="006E275C" w:rsidP="006E275C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3.28.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1DB666D2" w14:textId="77777777" w:rsidR="006E275C" w:rsidRDefault="006E275C" w:rsidP="006E275C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3.29.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79933BC9" w14:textId="77777777" w:rsidR="006E275C" w:rsidRDefault="006E275C" w:rsidP="006E275C">
      <w:pPr>
        <w:pStyle w:val="ConsPlusTitle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20698263" w14:textId="77777777"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Административная процедура </w:t>
      </w:r>
    </w:p>
    <w:p w14:paraId="0ABBC6E4" w14:textId="77777777"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«Предоставление результата муниципальной услуги»</w:t>
      </w:r>
    </w:p>
    <w:p w14:paraId="60C9D1C6" w14:textId="77777777"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A012CFF" w14:textId="77777777" w:rsidR="00741634" w:rsidRPr="007B1C6C" w:rsidRDefault="00741634" w:rsidP="00741634">
      <w:pPr>
        <w:pStyle w:val="af1"/>
        <w:tabs>
          <w:tab w:val="left" w:pos="851"/>
          <w:tab w:val="left" w:pos="993"/>
        </w:tabs>
        <w:ind w:left="0" w:firstLine="709"/>
        <w:rPr>
          <w:lang w:eastAsia="ru-RU"/>
        </w:rPr>
      </w:pPr>
      <w:r w:rsidRPr="007B1C6C">
        <w:rPr>
          <w:lang w:eastAsia="ru-RU"/>
        </w:rPr>
        <w:t>3.30. ГПЗУ либо решение об отказе в предоставлении муниципальной услуги выдается (направляется) заявителю способом, указанным в пункте 2.8 административного регламента, на следующий рабочий день со дня принятия решения о предоставлении муниципальной услуги (на 11-й рабочий день со дня регистрации заявления).</w:t>
      </w:r>
    </w:p>
    <w:p w14:paraId="0A27E9DD" w14:textId="77777777" w:rsidR="00741634" w:rsidRPr="007B1C6C" w:rsidRDefault="00741634" w:rsidP="00741634">
      <w:pPr>
        <w:pStyle w:val="af1"/>
        <w:tabs>
          <w:tab w:val="left" w:pos="851"/>
          <w:tab w:val="left" w:pos="993"/>
        </w:tabs>
        <w:ind w:left="0" w:firstLine="709"/>
        <w:rPr>
          <w:lang w:eastAsia="ru-RU"/>
        </w:rPr>
      </w:pPr>
      <w:r w:rsidRPr="007B1C6C">
        <w:rPr>
          <w:lang w:eastAsia="ru-RU"/>
        </w:rPr>
        <w:t>3.31. МКУ «ЦДОД» в зависимости от выбранного заявителем способа получения результата документ, являющийся результатом предоставления муниципальной услуги:</w:t>
      </w:r>
    </w:p>
    <w:p w14:paraId="384371BE" w14:textId="77777777" w:rsidR="00741634" w:rsidRPr="007B1C6C" w:rsidRDefault="00741634" w:rsidP="00741634">
      <w:pPr>
        <w:pStyle w:val="af1"/>
        <w:tabs>
          <w:tab w:val="left" w:pos="851"/>
          <w:tab w:val="left" w:pos="993"/>
        </w:tabs>
        <w:ind w:left="0" w:firstLine="709"/>
        <w:rPr>
          <w:lang w:eastAsia="ru-RU"/>
        </w:rPr>
      </w:pPr>
      <w:r w:rsidRPr="007B1C6C">
        <w:rPr>
          <w:lang w:eastAsia="ru-RU"/>
        </w:rPr>
        <w:t>1) передает в МФЦ для выдачи в порядке, установленном соглашением о взаимодействии, на 10-й рабочий день со дня регистрации заявления либо</w:t>
      </w:r>
    </w:p>
    <w:p w14:paraId="0D9DAF95" w14:textId="77777777" w:rsidR="00741634" w:rsidRPr="00741634" w:rsidRDefault="00741634" w:rsidP="0074163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7B1C6C">
        <w:rPr>
          <w:rFonts w:ascii="Times New Roman" w:hAnsi="Times New Roman"/>
          <w:sz w:val="28"/>
          <w:szCs w:val="28"/>
          <w:lang w:eastAsia="ru-RU"/>
        </w:rPr>
        <w:lastRenderedPageBreak/>
        <w:t>2) направляет заявителю на 11-й рабочий день со дня регистрации заявления.</w:t>
      </w:r>
    </w:p>
    <w:p w14:paraId="7A647562" w14:textId="495CF131" w:rsidR="006E275C" w:rsidRDefault="006E275C" w:rsidP="0074163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3.32. </w:t>
      </w:r>
      <w:r>
        <w:rPr>
          <w:rFonts w:ascii="Times New Roman" w:hAnsi="Times New Roman"/>
          <w:sz w:val="28"/>
          <w:szCs w:val="28"/>
        </w:rPr>
        <w:t xml:space="preserve"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</w:t>
      </w:r>
      <w:r>
        <w:rPr>
          <w:rFonts w:ascii="Times New Roman" w:hAnsi="Times New Roman"/>
          <w:sz w:val="28"/>
          <w:szCs w:val="28"/>
          <w:lang w:eastAsia="ru-RU"/>
        </w:rPr>
        <w:t>с даты, на которую результат должен быть готов к выдаче</w:t>
      </w:r>
      <w:r>
        <w:rPr>
          <w:rFonts w:ascii="Times New Roman" w:hAnsi="Times New Roman"/>
          <w:sz w:val="28"/>
          <w:szCs w:val="28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7AF82723" w14:textId="77777777" w:rsidR="006E275C" w:rsidRPr="00386655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3.33. При </w:t>
      </w:r>
      <w:r w:rsidRPr="00386655">
        <w:rPr>
          <w:rFonts w:ascii="Times New Roman" w:hAnsi="Times New Roman"/>
          <w:sz w:val="28"/>
          <w:szCs w:val="28"/>
          <w:lang w:eastAsia="ru-RU"/>
        </w:rPr>
        <w:t xml:space="preserve">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выдаче, направляет документы, являющиеся результатом предоставления муниципальной услуги почтовым отправлением с уведомлением о вручении по адресу, указанному в </w:t>
      </w:r>
      <w:r w:rsidRPr="00386655">
        <w:rPr>
          <w:rFonts w:ascii="Times New Roman" w:hAnsi="Times New Roman"/>
          <w:color w:val="000000"/>
          <w:sz w:val="28"/>
          <w:szCs w:val="28"/>
          <w:lang w:eastAsia="ru-RU"/>
        </w:rPr>
        <w:t>заявлении.</w:t>
      </w:r>
    </w:p>
    <w:p w14:paraId="1D025158" w14:textId="77777777"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86655">
        <w:rPr>
          <w:rFonts w:ascii="Times New Roman" w:hAnsi="Times New Roman"/>
          <w:sz w:val="28"/>
          <w:szCs w:val="28"/>
          <w:lang w:eastAsia="ru-RU"/>
        </w:rPr>
        <w:t>3.34. Способом фиксации результата административной процедуры является информация в СЭД о нап</w:t>
      </w:r>
      <w:r>
        <w:rPr>
          <w:rFonts w:ascii="Times New Roman" w:hAnsi="Times New Roman"/>
          <w:sz w:val="28"/>
          <w:szCs w:val="28"/>
          <w:lang w:eastAsia="ru-RU"/>
        </w:rPr>
        <w:t xml:space="preserve">равлении результата представления муниципальной услуги заявителю либо о его передаче для выдачи в МФЦ. </w:t>
      </w:r>
    </w:p>
    <w:p w14:paraId="7CF75889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0C691F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Вариант предоставления муниципальной услуги</w:t>
      </w:r>
    </w:p>
    <w:p w14:paraId="4F298CB9" w14:textId="77777777"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 xml:space="preserve">«Выдача дубликата ГПЗУ» </w:t>
      </w:r>
    </w:p>
    <w:p w14:paraId="08087378" w14:textId="77777777"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ar-SA"/>
        </w:rPr>
      </w:pPr>
    </w:p>
    <w:p w14:paraId="47428967" w14:textId="77777777"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3.35. Результатом предоставления муниципальной услуги является выдача (направление) дубликата ГПЗУ либо решения об отказе в предоставлении муниципальной услуги, который получается заявителем способом, указанным в пункте 2.8 административного регламента.</w:t>
      </w:r>
    </w:p>
    <w:p w14:paraId="5E9E00D8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86655">
        <w:rPr>
          <w:rFonts w:ascii="Times New Roman" w:hAnsi="Times New Roman"/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6E9342CC" w14:textId="77777777" w:rsidR="006E275C" w:rsidRDefault="006E275C" w:rsidP="006E275C">
      <w:pPr>
        <w:pStyle w:val="af1"/>
        <w:numPr>
          <w:ilvl w:val="1"/>
          <w:numId w:val="24"/>
        </w:numPr>
        <w:tabs>
          <w:tab w:val="left" w:pos="709"/>
        </w:tabs>
        <w:autoSpaceDE w:val="0"/>
        <w:autoSpaceDN w:val="0"/>
        <w:adjustRightInd w:val="0"/>
        <w:ind w:left="0" w:firstLine="709"/>
        <w:rPr>
          <w:bCs/>
        </w:rPr>
      </w:pPr>
      <w:r>
        <w:rPr>
          <w:bCs/>
        </w:rPr>
        <w:t xml:space="preserve">Решение о предоставлении муниципальной услуги принимается в форме дубликата ГПЗУ либо решения об отказе в предоставлении муниципальной услуги, имеющего реквизиты: регистрационный номер, дату регистрации, подпись должностного лица, уполномоченного на подписание результата предоставления муниципальной услуги. </w:t>
      </w:r>
    </w:p>
    <w:p w14:paraId="22766E45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3.37.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Перечень административных процедур:</w:t>
      </w:r>
    </w:p>
    <w:p w14:paraId="3470FEBF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 прием заявления и документов и (или) информации, необходимых для предоставления муниципальной услуги;</w:t>
      </w:r>
    </w:p>
    <w:p w14:paraId="6DE9A945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2) принятие решения о предоставлении (об отказе в предоставлении) муниципальной услуги;</w:t>
      </w:r>
    </w:p>
    <w:p w14:paraId="380FABA3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 предоставление результата муниципальной услуги.</w:t>
      </w:r>
    </w:p>
    <w:p w14:paraId="4C385186" w14:textId="49388C5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3.38. Максимальный срок предоставления муниципальной услуги составляет 5 рабочих дней со дня регистрации заявления,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документов и информации, необходимых для предоставления муниципальной услуги, в МФЦ либо на Едином или Региональном портале. </w:t>
      </w:r>
    </w:p>
    <w:p w14:paraId="196CB69B" w14:textId="77777777" w:rsidR="00A877B0" w:rsidRDefault="00A877B0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79C5C32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3489ADD3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Административная процедура</w:t>
      </w:r>
    </w:p>
    <w:p w14:paraId="20DE5251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«Прием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 и документов и (или) информации, необходимых для предоставления муниципальной услуги»</w:t>
      </w:r>
    </w:p>
    <w:p w14:paraId="0C08BF07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6951B9A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3.39. Для получения муниципальной услуги заявитель представляет:</w:t>
      </w:r>
    </w:p>
    <w:p w14:paraId="6150B54A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1) заявление, включающее сведения, указанные в пункте 2.13 административного регламента (за исключением сведений, указанных в одиннадцатом, двенадцатом абзацах указанного пункта), дополнительно указывается номер и дата выдачи ГПЗУ, дубликат которого испрашивается, либо лицо, которому выдано ГПЗУ (по желанию заявителя заявление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может быть заполнено сотрудником МФЦ); </w:t>
      </w:r>
    </w:p>
    <w:p w14:paraId="7047C99F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2) 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0D0ECEA1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3) документ, подтверждающий полномочия представителя заявителя (в случае обращения представителя заявителя).</w:t>
      </w:r>
    </w:p>
    <w:p w14:paraId="0C199F54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Примерная форма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 о предоставлении муниципальной услуги приведена в приложениях №№ 3, 4 к административному регламенту.</w:t>
      </w:r>
    </w:p>
    <w:p w14:paraId="4E020CC4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3.40. Описание процедуры «Прием 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документов и (или) информации, необходимых для предоставления муниципальной услуги» аналогично описанию процедуры, указанной в пунктах 3.11–3.16 административного регламента. </w:t>
      </w:r>
    </w:p>
    <w:p w14:paraId="3FB09E55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75B708A1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Административная процедура</w:t>
      </w:r>
    </w:p>
    <w:p w14:paraId="09D2FBF5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«Принятие решения о предоставлении (об отказе в предоставлении) муниципальной услуги»</w:t>
      </w:r>
    </w:p>
    <w:p w14:paraId="7E189608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10409B4F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3.41.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1992D67B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3.42. Исчерпывающий перечень оснований для отказа в предоставлении муниципальной услуги и критерии принятия решения:  </w:t>
      </w:r>
    </w:p>
    <w:p w14:paraId="313AE9AD" w14:textId="77777777" w:rsidR="006E275C" w:rsidRDefault="006E275C" w:rsidP="006E275C">
      <w:pPr>
        <w:numPr>
          <w:ilvl w:val="0"/>
          <w:numId w:val="2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 случае обращения за дубликатом ГПЗУ заявителя, не соответствующего заявителю, которому выдавалось ГПЗУ, критерием принятия решения об отказе в предоставлении услуги является неподтверждение по результатам проверки сведений и документов, имеющихся в распоряжении Администрации, факта выдачи ГПЗУ лицу, обратившемуся за дубликатом ГПЗУ; </w:t>
      </w:r>
    </w:p>
    <w:p w14:paraId="3C236624" w14:textId="77777777" w:rsidR="006E275C" w:rsidRDefault="006E275C" w:rsidP="006E275C">
      <w:pPr>
        <w:numPr>
          <w:ilvl w:val="0"/>
          <w:numId w:val="26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случае отсутствия в Администрации ГПЗУ, дубликат которого испрашивается, критерием принятия решения об отказе в предоставлении услуги является подтверждение факта, свидетельствующего о том, что соответствующее решение о предоставлении муниципальной услуги не принималось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 ГПЗУ   не выдавалось. </w:t>
      </w:r>
    </w:p>
    <w:p w14:paraId="35125A2E" w14:textId="6F6C3A03" w:rsidR="006E275C" w:rsidRDefault="006E275C" w:rsidP="006E275C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3.43. Решение о предоставлении (об отказе в предоставлении) муниципальной услуги принимается на 3 рабочий </w:t>
      </w:r>
      <w:r w:rsidRPr="005C3443">
        <w:rPr>
          <w:rFonts w:ascii="Times New Roman" w:hAnsi="Times New Roman"/>
          <w:sz w:val="28"/>
          <w:szCs w:val="28"/>
          <w:lang w:eastAsia="ru-RU"/>
        </w:rPr>
        <w:t>день с</w:t>
      </w:r>
      <w:r w:rsidR="00381D4E" w:rsidRPr="005C3443">
        <w:rPr>
          <w:rFonts w:ascii="Times New Roman" w:hAnsi="Times New Roman"/>
          <w:sz w:val="28"/>
          <w:szCs w:val="28"/>
          <w:lang w:eastAsia="ru-RU"/>
        </w:rPr>
        <w:t>о дня</w:t>
      </w:r>
      <w:r>
        <w:rPr>
          <w:rFonts w:ascii="Times New Roman" w:hAnsi="Times New Roman"/>
          <w:sz w:val="28"/>
          <w:szCs w:val="28"/>
          <w:lang w:eastAsia="ru-RU"/>
        </w:rPr>
        <w:t xml:space="preserve"> регистрации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заявления.</w:t>
      </w:r>
    </w:p>
    <w:p w14:paraId="1C1A6E28" w14:textId="77777777"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3.44.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3D00A709" w14:textId="77777777"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3.45.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5D14C814" w14:textId="77777777" w:rsidR="006E275C" w:rsidRDefault="006E275C" w:rsidP="006E275C">
      <w:pPr>
        <w:pStyle w:val="ConsPlusTitle"/>
        <w:widowControl/>
        <w:tabs>
          <w:tab w:val="left" w:pos="993"/>
        </w:tabs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14:paraId="014C8FDF" w14:textId="77777777"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Административная процедура</w:t>
      </w:r>
    </w:p>
    <w:p w14:paraId="71380100" w14:textId="77777777"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«Предоставление результата муниципальной услуги»</w:t>
      </w:r>
    </w:p>
    <w:p w14:paraId="0C8B568A" w14:textId="77777777"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8839C9C" w14:textId="3DB2A276"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3.46. Дубликат ГПЗУ либо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об отказе в предоставлении муниципальной услуги выдается (направляется) заявителю способом, указанным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в пункте 2.8 административного регламента,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5 рабочий день </w:t>
      </w:r>
      <w:r w:rsidR="00381D4E" w:rsidRPr="005C3443">
        <w:rPr>
          <w:rFonts w:ascii="Times New Roman" w:hAnsi="Times New Roman"/>
          <w:sz w:val="28"/>
          <w:szCs w:val="28"/>
          <w:lang w:eastAsia="ru-RU"/>
        </w:rPr>
        <w:t>со дня</w:t>
      </w:r>
      <w:r w:rsidR="00381D4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регистрации заявления о предоставлении муниципальной услуги. </w:t>
      </w:r>
    </w:p>
    <w:p w14:paraId="4C1BFA84" w14:textId="77777777"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3.47. МКУ «ЦДОД» в зависимости от выбранного заявителем способа получения результата:</w:t>
      </w:r>
    </w:p>
    <w:p w14:paraId="68667EBB" w14:textId="428502DD"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1) передает документ, являющийся результатом предоставления муниципальной услуги, в МФЦ для выдачи в порядке, установленном соглашением о взаимодействии, на 4 рабочий день </w:t>
      </w:r>
      <w:r w:rsidR="00A43A17" w:rsidRPr="005C3443">
        <w:rPr>
          <w:rFonts w:ascii="Times New Roman" w:hAnsi="Times New Roman"/>
          <w:sz w:val="28"/>
          <w:szCs w:val="28"/>
          <w:lang w:eastAsia="ru-RU"/>
        </w:rPr>
        <w:t>со дня</w:t>
      </w:r>
      <w:r w:rsidR="00A43A1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регистрации заявления либо</w:t>
      </w:r>
    </w:p>
    <w:p w14:paraId="3F18B189" w14:textId="4B941109"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2) направляет заявителю на 5 рабочий </w:t>
      </w:r>
      <w:r w:rsidRPr="002A4E53">
        <w:rPr>
          <w:rFonts w:ascii="Times New Roman" w:hAnsi="Times New Roman"/>
          <w:color w:val="000000"/>
          <w:sz w:val="28"/>
          <w:szCs w:val="28"/>
          <w:lang w:eastAsia="ru-RU"/>
        </w:rPr>
        <w:t>день с</w:t>
      </w:r>
      <w:r w:rsidR="002A4E53" w:rsidRPr="002A4E53">
        <w:rPr>
          <w:rFonts w:ascii="Times New Roman" w:hAnsi="Times New Roman"/>
          <w:color w:val="000000"/>
          <w:sz w:val="28"/>
          <w:szCs w:val="28"/>
          <w:lang w:eastAsia="ru-RU"/>
        </w:rPr>
        <w:t>о дня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регистрации заявления.</w:t>
      </w:r>
    </w:p>
    <w:p w14:paraId="315FBA4C" w14:textId="77777777" w:rsidR="006E275C" w:rsidRDefault="006E275C" w:rsidP="006E27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3.48. </w:t>
      </w:r>
      <w:r>
        <w:rPr>
          <w:rFonts w:ascii="Times New Roman" w:hAnsi="Times New Roman"/>
          <w:sz w:val="28"/>
          <w:szCs w:val="28"/>
        </w:rPr>
        <w:t>В случае избрания заявителем способа получения результата предоставления муниципальной услуги лично в МФЦ и неявки заявителя МФЦ не позднее 10 часов утра 11-го рабочего дня с даты</w:t>
      </w:r>
      <w:r>
        <w:rPr>
          <w:rFonts w:ascii="Times New Roman" w:hAnsi="Times New Roman"/>
          <w:sz w:val="28"/>
          <w:szCs w:val="28"/>
          <w:lang w:eastAsia="ru-RU"/>
        </w:rPr>
        <w:t>, на которую результат должен быть готов к выдаче</w:t>
      </w:r>
      <w:r>
        <w:rPr>
          <w:rFonts w:ascii="Times New Roman" w:hAnsi="Times New Roman"/>
          <w:sz w:val="28"/>
          <w:szCs w:val="28"/>
        </w:rPr>
        <w:t>, передает документы, являющиеся результатом предоставления муниципальной услуги, в МКУ «ЦДОД» в порядке, установленном соглашением о взаимодействии.</w:t>
      </w:r>
    </w:p>
    <w:p w14:paraId="407AD42B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3.49. При поступлении из МФЦ в МКУ «ЦДОД» документа, являющегося результатом предоставления муниципальной услуги, не полученного заявителем, специалист МКУ «ЦДОД» на 11-й рабочий день с даты, на которую результат должен быть готов к выдаче направляет документы, являющиеся результатом предоставления муниципальной услуги, почтовым отправлением с уведомлением о вручении по адресу, указанному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заявлении.</w:t>
      </w:r>
    </w:p>
    <w:p w14:paraId="432A584D" w14:textId="77777777"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3.50.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МФЦ. </w:t>
      </w:r>
    </w:p>
    <w:p w14:paraId="6C431318" w14:textId="77777777" w:rsidR="00A877B0" w:rsidRDefault="00A877B0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14:paraId="3A35DD9F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Варианты предоставления муниципальной услуги</w:t>
      </w:r>
    </w:p>
    <w:p w14:paraId="3F83F0D5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/>
          <w:b/>
          <w:color w:val="000000"/>
          <w:sz w:val="28"/>
          <w:szCs w:val="28"/>
          <w:lang w:eastAsia="ar-SA"/>
        </w:rPr>
        <w:t>Выдача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ГПЗУ с исправлениями опечаток и (или) ошибок, допущенных при первичном оформлении ГПЗУ»</w:t>
      </w:r>
    </w:p>
    <w:p w14:paraId="43BAED93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14:paraId="75390434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3.51. </w:t>
      </w:r>
      <w:r>
        <w:rPr>
          <w:rFonts w:ascii="Times New Roman" w:hAnsi="Times New Roman"/>
          <w:bCs/>
          <w:sz w:val="28"/>
          <w:szCs w:val="28"/>
        </w:rPr>
        <w:t>Результатом предоставления муниципальной услуги является выдача (направление</w:t>
      </w:r>
      <w:r>
        <w:rPr>
          <w:rFonts w:ascii="Times New Roman" w:hAnsi="Times New Roman"/>
          <w:sz w:val="28"/>
          <w:szCs w:val="28"/>
        </w:rPr>
        <w:t>) ГПЗУ с исправлениями опечаток и (или) ошибок, допущенных при первичном оформлении ГПЗУ,</w:t>
      </w:r>
      <w:r>
        <w:rPr>
          <w:rFonts w:ascii="Times New Roman" w:hAnsi="Times New Roman"/>
          <w:bCs/>
          <w:sz w:val="28"/>
          <w:szCs w:val="28"/>
        </w:rPr>
        <w:t xml:space="preserve"> либо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решения об отказе в предоставлении муниципальной услуги, который получается заявителем способом, указанным в пункте 2.8 административного регламента.</w:t>
      </w:r>
    </w:p>
    <w:p w14:paraId="27633CFF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Факт получения заявителем результата предоставления муниципальной услуги фиксируется в СЭД.</w:t>
      </w:r>
    </w:p>
    <w:p w14:paraId="2527D117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3.52. Решение о предоставлении муниципальной услуги принимается в форме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ГПЗУ с исправлениями опечаток и (или) ошибок, допущенных при первичном оформлении ГПЗУ,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либо решения об отказе в предоставлении муниципальной услуги, имеющего реквизиты: регистрационный номер, дату регистрации, подпись должностного лица, уполномоченного на подписание результата предоставления муниципальной услуги.</w:t>
      </w:r>
    </w:p>
    <w:p w14:paraId="038D19A7" w14:textId="77777777" w:rsidR="006E275C" w:rsidRDefault="006E275C" w:rsidP="006E275C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>3.53. Перечень административных процедур:</w:t>
      </w:r>
    </w:p>
    <w:p w14:paraId="571DDB48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1) прием заявления и документов и (или) информации, необходимых для предоставления муниципальной услуги;</w:t>
      </w:r>
    </w:p>
    <w:p w14:paraId="2F723B2A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2) принятие решения о предоставлении (об отказе в предоставлении) муниципальной услуги;</w:t>
      </w:r>
    </w:p>
    <w:p w14:paraId="4C548436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3) предоставление результата муниципальной услуги.</w:t>
      </w:r>
    </w:p>
    <w:p w14:paraId="6160F02B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3.54. Максимальный срок предоставления муниципальной услуги составляет 5 рабочих дней со дня регистрации заявления, документов и информации, необходимых для предоставления муниципальной услуги в МФЦ либо на Едином или Региональном портале. </w:t>
      </w:r>
    </w:p>
    <w:p w14:paraId="5EEA98AE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8F03D1A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Административная процедура</w:t>
      </w:r>
    </w:p>
    <w:p w14:paraId="6364EBE1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«Прием заявления и</w:t>
      </w:r>
      <w:r>
        <w:rPr>
          <w:rFonts w:ascii="Times New Roman" w:hAnsi="Times New Roman"/>
          <w:sz w:val="28"/>
          <w:szCs w:val="28"/>
          <w:lang w:eastAsia="ru-RU"/>
        </w:rPr>
        <w:t xml:space="preserve"> документов и (или) информации, необходимых для предоставления муниципальной услуги»</w:t>
      </w:r>
    </w:p>
    <w:p w14:paraId="31BA03FC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4837ADF1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3.55. Для получения муниципальной услуги заявитель представляет:</w:t>
      </w:r>
    </w:p>
    <w:p w14:paraId="1B18D6C3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заявление, включающее сведения, указанные в пункте 2.13 (за исключением сведений, указанных в одиннадцатом, двенадцатом абзацах указанного пункта), дополнительно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указывается номер и дата выдачи ГПЗУ, содержащего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опечатки и (или) ошибки,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а также указывается какие именно допущены опечатки и (или) ошибки (по желанию заявителя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может быть заполнено сотрудником МФЦ);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</w:p>
    <w:p w14:paraId="22F3B302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2) документ, удостоверяющий личность заявителя (представителя заявителя),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гражданина;</w:t>
      </w:r>
    </w:p>
    <w:p w14:paraId="7A272818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3) документ, подтверждающий полномочия представителя заявителя (в случае обращения представителя заявителя).</w:t>
      </w:r>
    </w:p>
    <w:p w14:paraId="4B3A0ECA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Примерная форма заявления о предоставлении муниципальной услуги приведена в приложениях №№ 5, 6 к административному регламенту.</w:t>
      </w:r>
    </w:p>
    <w:p w14:paraId="0D562EC8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3.56. Описание процедуры «Прием заявления и документов и (или)</w:t>
      </w:r>
      <w:r>
        <w:rPr>
          <w:rFonts w:ascii="Times New Roman" w:hAnsi="Times New Roman"/>
          <w:sz w:val="28"/>
          <w:szCs w:val="28"/>
          <w:lang w:eastAsia="ru-RU"/>
        </w:rPr>
        <w:t xml:space="preserve"> информации, необходимых для предоставления муниципальной услуги» аналогично описанию процедуры, указанной в пунктах 3.11 – 3.16 административного регламента.</w:t>
      </w:r>
    </w:p>
    <w:p w14:paraId="3E4D6880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AAED908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0C8DC46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Административная процедура</w:t>
      </w:r>
    </w:p>
    <w:p w14:paraId="14B75781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«Принятие решения о предоставлении (об отказе в предоставлении) муниципальной услуги»</w:t>
      </w:r>
    </w:p>
    <w:p w14:paraId="58A49CD2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14:paraId="3E20FD87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3.57. Критерием принятия решения о предоставлении муниципальной услуги является отсутствие оснований для отказа в предоставлении муниципальной услуги. </w:t>
      </w:r>
    </w:p>
    <w:p w14:paraId="12AB0AB3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3.58. Исчерпывающий перечень оснований для отказа в предоставлении муниципальной услуги и критерии принятия решения:  </w:t>
      </w:r>
    </w:p>
    <w:p w14:paraId="46C622A9" w14:textId="77777777" w:rsidR="006E275C" w:rsidRDefault="006E275C" w:rsidP="006E275C">
      <w:pPr>
        <w:numPr>
          <w:ilvl w:val="0"/>
          <w:numId w:val="2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 случае обращения заявителя за исправлениями опечаток и (или) ошибок, допущенных в ГПЗУ, не соответствующего заявителю, которому выдавалось ГПЗУ, критерием принятия решения </w:t>
      </w:r>
      <w:r>
        <w:rPr>
          <w:rFonts w:ascii="Times New Roman" w:hAnsi="Times New Roman"/>
          <w:bCs/>
          <w:sz w:val="28"/>
          <w:szCs w:val="28"/>
          <w:lang w:eastAsia="ru-RU"/>
        </w:rPr>
        <w:t>об отказе в предоставлении услуги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является неподтверждение по результатам проверки сведений и документов, имеющихся в распоряжении Администрации, факта выдачи ГПЗУ лицу, обратившемуся за исправлениями опечаток и (или) ошибок, допущенных в ГПЗУ;</w:t>
      </w:r>
    </w:p>
    <w:p w14:paraId="3A2C78A0" w14:textId="77777777" w:rsidR="006E275C" w:rsidRDefault="006E275C" w:rsidP="006E275C">
      <w:pPr>
        <w:numPr>
          <w:ilvl w:val="0"/>
          <w:numId w:val="2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в случае отсутствия факта допущения опечаток и (или) ошибок в ГПЗУ критериями принятия решения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eastAsia="ru-RU"/>
        </w:rPr>
        <w:t>об отказе в предоставлении услуги</w:t>
      </w:r>
      <w:r>
        <w:rPr>
          <w:rFonts w:ascii="Times New Roman" w:hAnsi="Times New Roman"/>
          <w:sz w:val="28"/>
          <w:szCs w:val="28"/>
          <w:lang w:eastAsia="ru-RU"/>
        </w:rPr>
        <w:t xml:space="preserve"> являются результаты документарной проверки сведений и документов, имеющихся в распоряжении Администрации, свидетельствующие о том, что выданное ранее ГПЗУ не содержит опечаток и (или) ошибок. </w:t>
      </w:r>
    </w:p>
    <w:p w14:paraId="571C53B0" w14:textId="3857E8FB"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3.59. </w:t>
      </w:r>
      <w:r>
        <w:rPr>
          <w:rFonts w:ascii="Times New Roman" w:hAnsi="Times New Roman"/>
          <w:sz w:val="28"/>
          <w:szCs w:val="28"/>
          <w:lang w:eastAsia="ru-RU"/>
        </w:rPr>
        <w:t xml:space="preserve">Решение о предоставлении (об отказе в предоставлении) муниципальной услуги принимается на 3 рабочий </w:t>
      </w:r>
      <w:r w:rsidRPr="005C3443">
        <w:rPr>
          <w:rFonts w:ascii="Times New Roman" w:hAnsi="Times New Roman"/>
          <w:sz w:val="28"/>
          <w:szCs w:val="28"/>
          <w:lang w:eastAsia="ru-RU"/>
        </w:rPr>
        <w:t xml:space="preserve">день </w:t>
      </w:r>
      <w:r w:rsidR="00A43A17" w:rsidRPr="005C3443">
        <w:rPr>
          <w:rFonts w:ascii="Times New Roman" w:hAnsi="Times New Roman"/>
          <w:sz w:val="28"/>
          <w:szCs w:val="28"/>
          <w:lang w:eastAsia="ru-RU"/>
        </w:rPr>
        <w:t>со дня</w:t>
      </w:r>
      <w:r w:rsidR="00A43A17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регистрации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заявления.</w:t>
      </w:r>
    </w:p>
    <w:p w14:paraId="74C35E4D" w14:textId="77777777"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3.60. Документ, являющийся результатом предоставления муниципальной услуги, передается на регистрацию в МКУ «ЦДОД» не позднее 10 часов утра дня, предшествующего дате выдачи заявителю результата.</w:t>
      </w:r>
    </w:p>
    <w:p w14:paraId="0605A83D" w14:textId="77777777"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3.61. Способом фиксации результата административной процедуры является регистрация в СЭД документа, являющегося результатом предоставления муниципальной услуги.</w:t>
      </w:r>
    </w:p>
    <w:p w14:paraId="2213CDCE" w14:textId="77777777" w:rsidR="006E275C" w:rsidRDefault="006E275C" w:rsidP="006E275C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CCB20AA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Административная процедура</w:t>
      </w:r>
    </w:p>
    <w:p w14:paraId="47B108E0" w14:textId="77777777" w:rsidR="006E275C" w:rsidRDefault="006E275C" w:rsidP="006E275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«Предоставление результата муниципальной услуги»</w:t>
      </w:r>
    </w:p>
    <w:p w14:paraId="6DAE6199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5E31DD2" w14:textId="371D4C1C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3.62. ГПЗУ с исправлениями опечаток и (или) ошибок, допущенных при первичном оформлении ГПЗУ,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либо решение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об отказе в предоставлении муниципальной услуги выдается (направляется) в порядке, установленном пунктами 3.46 – 3.50 </w:t>
      </w:r>
      <w:r>
        <w:rPr>
          <w:rFonts w:ascii="Times New Roman" w:hAnsi="Times New Roman"/>
          <w:sz w:val="28"/>
          <w:szCs w:val="28"/>
          <w:lang w:eastAsia="ru-RU"/>
        </w:rPr>
        <w:t xml:space="preserve">административного регламента. </w:t>
      </w:r>
    </w:p>
    <w:p w14:paraId="79FD90C8" w14:textId="0FA834DB" w:rsidR="007E4019" w:rsidRDefault="007E4019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3007420" w14:textId="3F5B9D71" w:rsidR="007E4019" w:rsidRDefault="007E4019" w:rsidP="00CD725D">
      <w:pPr>
        <w:pStyle w:val="af1"/>
        <w:numPr>
          <w:ilvl w:val="0"/>
          <w:numId w:val="2"/>
        </w:numPr>
        <w:autoSpaceDE w:val="0"/>
        <w:autoSpaceDN w:val="0"/>
        <w:adjustRightInd w:val="0"/>
        <w:jc w:val="center"/>
        <w:rPr>
          <w:lang w:val="en-US" w:eastAsia="ru-RU"/>
        </w:rPr>
      </w:pPr>
      <w:r>
        <w:rPr>
          <w:lang w:eastAsia="ru-RU"/>
        </w:rPr>
        <w:t>Утратил силу.</w:t>
      </w:r>
    </w:p>
    <w:p w14:paraId="73FF9101" w14:textId="1AB042CB" w:rsidR="007E4019" w:rsidRPr="000C3AC3" w:rsidRDefault="007E4019" w:rsidP="00CD725D">
      <w:pPr>
        <w:pStyle w:val="af1"/>
        <w:numPr>
          <w:ilvl w:val="0"/>
          <w:numId w:val="2"/>
        </w:numPr>
        <w:autoSpaceDE w:val="0"/>
        <w:autoSpaceDN w:val="0"/>
        <w:adjustRightInd w:val="0"/>
        <w:jc w:val="center"/>
        <w:rPr>
          <w:lang w:val="en-US" w:eastAsia="ru-RU"/>
        </w:rPr>
      </w:pPr>
      <w:r>
        <w:rPr>
          <w:lang w:eastAsia="ru-RU"/>
        </w:rPr>
        <w:t>Утратил силу.</w:t>
      </w:r>
    </w:p>
    <w:p w14:paraId="33A99F10" w14:textId="4AC52DBD" w:rsidR="000C3AC3" w:rsidRPr="000C3AC3" w:rsidRDefault="000C3AC3" w:rsidP="000C3AC3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0C3A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VI. </w:t>
      </w:r>
      <w:bookmarkStart w:id="2" w:name="_Hlk206681442"/>
      <w:r w:rsidRPr="000C3AC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в том числе способы информирования заявителя об изменении статуса рассмотрения заявления о предоставлении муниципальной услуги</w:t>
      </w:r>
    </w:p>
    <w:p w14:paraId="0D4806ED" w14:textId="1E7EEDEC" w:rsidR="000C3AC3" w:rsidRPr="000C3AC3" w:rsidRDefault="000C3AC3" w:rsidP="000C3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3AC3">
        <w:rPr>
          <w:rFonts w:ascii="Times New Roman" w:hAnsi="Times New Roman"/>
          <w:color w:val="000000"/>
          <w:sz w:val="28"/>
          <w:szCs w:val="28"/>
          <w:lang w:eastAsia="ru-RU"/>
        </w:rPr>
        <w:t>6.1. Информирование заявителя об изменении статуса рассмотрения заявления о предоставлении муниципальной услуги осуществляется следующими способами:</w:t>
      </w:r>
    </w:p>
    <w:p w14:paraId="1F3E6AF8" w14:textId="77777777" w:rsidR="000C3AC3" w:rsidRPr="000C3AC3" w:rsidRDefault="000C3AC3" w:rsidP="000C3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3AC3">
        <w:rPr>
          <w:rFonts w:ascii="Times New Roman" w:hAnsi="Times New Roman"/>
          <w:color w:val="000000"/>
          <w:sz w:val="28"/>
          <w:szCs w:val="28"/>
          <w:lang w:eastAsia="ru-RU"/>
        </w:rPr>
        <w:tab/>
        <w:t>на сайте Администрации;</w:t>
      </w:r>
    </w:p>
    <w:p w14:paraId="389A80C3" w14:textId="77777777" w:rsidR="000C3AC3" w:rsidRPr="000C3AC3" w:rsidRDefault="000C3AC3" w:rsidP="000C3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3AC3">
        <w:rPr>
          <w:rFonts w:ascii="Times New Roman" w:hAnsi="Times New Roman"/>
          <w:color w:val="000000"/>
          <w:sz w:val="28"/>
          <w:szCs w:val="28"/>
          <w:lang w:eastAsia="ru-RU"/>
        </w:rPr>
        <w:tab/>
        <w:t>через личный кабинет на Едином портале;</w:t>
      </w:r>
    </w:p>
    <w:p w14:paraId="1A4A9C6C" w14:textId="0AEF43D7" w:rsidR="000C3AC3" w:rsidRPr="000C3AC3" w:rsidRDefault="000C3AC3" w:rsidP="000C3A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C3AC3">
        <w:rPr>
          <w:rFonts w:ascii="Times New Roman" w:hAnsi="Times New Roman"/>
          <w:color w:val="000000"/>
          <w:sz w:val="28"/>
          <w:szCs w:val="28"/>
          <w:lang w:eastAsia="ru-RU"/>
        </w:rPr>
        <w:tab/>
        <w:t>на сайте МФЦ, а также посредством СМС-информирования (в случае подачи заявления на предоставление муниципальной услуги в МФЦ).</w:t>
      </w:r>
    </w:p>
    <w:bookmarkEnd w:id="2"/>
    <w:p w14:paraId="77B3A833" w14:textId="77777777" w:rsidR="000C3AC3" w:rsidRPr="000C3AC3" w:rsidRDefault="000C3AC3" w:rsidP="000C3AC3">
      <w:pPr>
        <w:autoSpaceDE w:val="0"/>
        <w:autoSpaceDN w:val="0"/>
        <w:adjustRightInd w:val="0"/>
        <w:rPr>
          <w:lang w:eastAsia="ru-RU"/>
        </w:rPr>
      </w:pPr>
    </w:p>
    <w:p w14:paraId="04FBE938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9D895F4" w14:textId="77777777" w:rsidR="006E275C" w:rsidRDefault="006E275C" w:rsidP="006E275C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  <w:sectPr w:rsidR="006E275C" w:rsidSect="00C1098A">
          <w:headerReference w:type="default" r:id="rId11"/>
          <w:pgSz w:w="11906" w:h="16838"/>
          <w:pgMar w:top="1134" w:right="567" w:bottom="1134" w:left="1701" w:header="709" w:footer="709" w:gutter="0"/>
          <w:cols w:space="720"/>
          <w:titlePg/>
          <w:docGrid w:linePitch="299"/>
        </w:sectPr>
      </w:pPr>
    </w:p>
    <w:p w14:paraId="24FD6B43" w14:textId="77777777"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lastRenderedPageBreak/>
        <w:t>Приложение № 1</w:t>
      </w:r>
    </w:p>
    <w:p w14:paraId="2908B6F8" w14:textId="77777777"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4E600276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</w:p>
    <w:p w14:paraId="544B55D0" w14:textId="77777777" w:rsidR="006E275C" w:rsidRDefault="006E275C" w:rsidP="006E275C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Примерный бланк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заявления </w:t>
      </w:r>
    </w:p>
    <w:p w14:paraId="6927EA72" w14:textId="77777777" w:rsidR="006E275C" w:rsidRDefault="006E275C" w:rsidP="006E275C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(для физического лица)</w:t>
      </w:r>
    </w:p>
    <w:p w14:paraId="3B5A081B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7F5D4D8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7CF31E8F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Заместителю главы администрации,</w:t>
      </w:r>
    </w:p>
    <w:p w14:paraId="15E847B7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председателю комитета городского</w:t>
      </w:r>
    </w:p>
    <w:p w14:paraId="0B140363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развития и цифровизации администрации</w:t>
      </w:r>
    </w:p>
    <w:p w14:paraId="19D2A085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городского округа «Город Калининград»</w:t>
      </w:r>
    </w:p>
    <w:p w14:paraId="4064C098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43D5C7C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111F602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bookmarkStart w:id="3" w:name="P892"/>
      <w:bookmarkEnd w:id="3"/>
      <w:r>
        <w:rPr>
          <w:rFonts w:ascii="Times New Roman" w:hAnsi="Times New Roman"/>
          <w:sz w:val="28"/>
          <w:szCs w:val="28"/>
          <w:lang w:eastAsia="ru-RU"/>
        </w:rPr>
        <w:t>ЗАЯВЛЕНИЕ</w:t>
      </w:r>
    </w:p>
    <w:p w14:paraId="59179965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 предоставлении муниципальной услуги по выдаче</w:t>
      </w:r>
    </w:p>
    <w:p w14:paraId="79649C77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градостроительного плана земельного участка </w:t>
      </w:r>
    </w:p>
    <w:p w14:paraId="23D38D33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76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93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875"/>
        <w:gridCol w:w="64"/>
        <w:gridCol w:w="12"/>
      </w:tblGrid>
      <w:tr w:rsidR="006E275C" w:rsidRPr="00550750" w14:paraId="2EB7AA9B" w14:textId="77777777" w:rsidTr="00C10F33">
        <w:trPr>
          <w:gridAfter w:val="2"/>
          <w:wAfter w:w="76" w:type="dxa"/>
          <w:trHeight w:val="256"/>
        </w:trPr>
        <w:tc>
          <w:tcPr>
            <w:tcW w:w="893" w:type="dxa"/>
          </w:tcPr>
          <w:p w14:paraId="05DC9CB2" w14:textId="77777777"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007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410DB" w14:textId="77777777"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,</w:t>
            </w:r>
          </w:p>
        </w:tc>
      </w:tr>
      <w:tr w:rsidR="006E275C" w:rsidRPr="00550750" w14:paraId="19A469A5" w14:textId="77777777" w:rsidTr="00C10F33">
        <w:trPr>
          <w:trHeight w:val="80"/>
        </w:trPr>
        <w:tc>
          <w:tcPr>
            <w:tcW w:w="893" w:type="dxa"/>
          </w:tcPr>
          <w:p w14:paraId="5718B853" w14:textId="77777777"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7" w:type="dxa"/>
            <w:gridSpan w:val="15"/>
          </w:tcPr>
          <w:p w14:paraId="6A6434F2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  <w:gridSpan w:val="2"/>
          </w:tcPr>
          <w:p w14:paraId="21501E3A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14:paraId="0A884CA6" w14:textId="77777777" w:rsidTr="00C10F33">
        <w:trPr>
          <w:trHeight w:val="80"/>
        </w:trPr>
        <w:tc>
          <w:tcPr>
            <w:tcW w:w="3627" w:type="dxa"/>
            <w:gridSpan w:val="7"/>
          </w:tcPr>
          <w:p w14:paraId="537598DC" w14:textId="77777777"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имеющий(ая)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76196B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</w:tcPr>
          <w:p w14:paraId="0ABA147C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B0A121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2"/>
          </w:tcPr>
          <w:p w14:paraId="56223EC9" w14:textId="77777777"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CF9004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14:paraId="07D4D1FB" w14:textId="77777777"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14:paraId="4CEC2074" w14:textId="77777777" w:rsidTr="00C10F33">
        <w:trPr>
          <w:cantSplit/>
          <w:trHeight w:val="145"/>
        </w:trPr>
        <w:tc>
          <w:tcPr>
            <w:tcW w:w="99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F13434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14:paraId="256C75B3" w14:textId="77777777"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14:paraId="423D7CA4" w14:textId="77777777" w:rsidTr="00C10F33">
        <w:trPr>
          <w:cantSplit/>
          <w:trHeight w:val="94"/>
        </w:trPr>
        <w:tc>
          <w:tcPr>
            <w:tcW w:w="9900" w:type="dxa"/>
            <w:gridSpan w:val="16"/>
          </w:tcPr>
          <w:p w14:paraId="19A5E679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76" w:type="dxa"/>
            <w:gridSpan w:val="2"/>
          </w:tcPr>
          <w:p w14:paraId="0C876BC1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14:paraId="58D82162" w14:textId="77777777" w:rsidTr="00C10F33">
        <w:trPr>
          <w:trHeight w:val="80"/>
        </w:trPr>
        <w:tc>
          <w:tcPr>
            <w:tcW w:w="1277" w:type="dxa"/>
            <w:gridSpan w:val="2"/>
          </w:tcPr>
          <w:p w14:paraId="4BE37BE4" w14:textId="77777777"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4AB46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14:paraId="40FB8747" w14:textId="77777777"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818989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</w:tcPr>
          <w:p w14:paraId="6085FEF8" w14:textId="77777777"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87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364C3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14:paraId="248D3933" w14:textId="77777777"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14:paraId="597A07D3" w14:textId="77777777" w:rsidTr="00C10F33">
        <w:trPr>
          <w:cantSplit/>
        </w:trPr>
        <w:tc>
          <w:tcPr>
            <w:tcW w:w="4026" w:type="dxa"/>
            <w:gridSpan w:val="9"/>
          </w:tcPr>
          <w:p w14:paraId="76858DDB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5874" w:type="dxa"/>
            <w:gridSpan w:val="7"/>
          </w:tcPr>
          <w:p w14:paraId="7CA001EA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(кем выдан)</w:t>
            </w:r>
          </w:p>
        </w:tc>
        <w:tc>
          <w:tcPr>
            <w:tcW w:w="76" w:type="dxa"/>
            <w:gridSpan w:val="2"/>
          </w:tcPr>
          <w:p w14:paraId="21767BD9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14:paraId="43C17025" w14:textId="77777777" w:rsidTr="00C10F33">
        <w:trPr>
          <w:gridAfter w:val="2"/>
          <w:wAfter w:w="76" w:type="dxa"/>
          <w:cantSplit/>
        </w:trPr>
        <w:tc>
          <w:tcPr>
            <w:tcW w:w="3627" w:type="dxa"/>
            <w:gridSpan w:val="7"/>
          </w:tcPr>
          <w:p w14:paraId="398B1B3F" w14:textId="77777777"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проживающий(ая) по адресу</w:t>
            </w:r>
          </w:p>
        </w:tc>
        <w:tc>
          <w:tcPr>
            <w:tcW w:w="62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A10173" w14:textId="77777777"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14:paraId="3DE391FF" w14:textId="77777777" w:rsidTr="00C10F33">
        <w:trPr>
          <w:gridAfter w:val="2"/>
          <w:wAfter w:w="76" w:type="dxa"/>
          <w:cantSplit/>
          <w:trHeight w:val="226"/>
        </w:trPr>
        <w:tc>
          <w:tcPr>
            <w:tcW w:w="3627" w:type="dxa"/>
            <w:gridSpan w:val="7"/>
          </w:tcPr>
          <w:p w14:paraId="6EF80D56" w14:textId="77777777"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3" w:type="dxa"/>
            <w:gridSpan w:val="9"/>
          </w:tcPr>
          <w:p w14:paraId="3D248A8A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6E275C" w:rsidRPr="00550750" w14:paraId="1A5D8A77" w14:textId="77777777" w:rsidTr="00C10F33">
        <w:trPr>
          <w:cantSplit/>
        </w:trPr>
        <w:tc>
          <w:tcPr>
            <w:tcW w:w="48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4B083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3"/>
          </w:tcPr>
          <w:p w14:paraId="57D4795D" w14:textId="77777777"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67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0D495" w14:textId="77777777"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14:paraId="0B280BE8" w14:textId="77777777"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14:paraId="3C1482B8" w14:textId="77777777" w:rsidTr="00C10F33">
        <w:trPr>
          <w:gridAfter w:val="2"/>
          <w:wAfter w:w="76" w:type="dxa"/>
          <w:cantSplit/>
          <w:trHeight w:val="443"/>
        </w:trPr>
        <w:tc>
          <w:tcPr>
            <w:tcW w:w="99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95C024" w14:textId="77777777"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38F8CE70" w14:textId="77777777"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действующий(ая) по доверенности от «      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      г.                                                      , </w:t>
            </w:r>
          </w:p>
        </w:tc>
      </w:tr>
      <w:tr w:rsidR="006E275C" w:rsidRPr="00550750" w14:paraId="6C8CA9E3" w14:textId="77777777" w:rsidTr="00C10F33">
        <w:trPr>
          <w:gridAfter w:val="2"/>
          <w:wAfter w:w="76" w:type="dxa"/>
          <w:cantSplit/>
          <w:trHeight w:val="88"/>
        </w:trPr>
        <w:tc>
          <w:tcPr>
            <w:tcW w:w="99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79320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(указываются реквизиты доверенности)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  <w:p w14:paraId="44041B00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6E275C" w:rsidRPr="00550750" w14:paraId="2590AC56" w14:textId="77777777" w:rsidTr="00C10F33">
        <w:trPr>
          <w:trHeight w:val="116"/>
        </w:trPr>
        <w:tc>
          <w:tcPr>
            <w:tcW w:w="284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E4FF7" w14:textId="77777777"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1C2EA327" w14:textId="77777777"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05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35E2B7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474E43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23AA0" w14:textId="77777777"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8E0079B" w14:textId="77777777"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14:paraId="11C297AB" w14:textId="77777777" w:rsidTr="00C10F33">
        <w:trPr>
          <w:trHeight w:val="81"/>
        </w:trPr>
        <w:tc>
          <w:tcPr>
            <w:tcW w:w="2841" w:type="dxa"/>
            <w:gridSpan w:val="6"/>
          </w:tcPr>
          <w:p w14:paraId="3A302FB7" w14:textId="77777777"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9" w:type="dxa"/>
            <w:gridSpan w:val="10"/>
          </w:tcPr>
          <w:p w14:paraId="65A35C77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  <w:tc>
          <w:tcPr>
            <w:tcW w:w="76" w:type="dxa"/>
            <w:gridSpan w:val="2"/>
          </w:tcPr>
          <w:p w14:paraId="471F2B07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14:paraId="425DC7B0" w14:textId="77777777" w:rsidTr="00C10F33">
        <w:trPr>
          <w:trHeight w:val="80"/>
        </w:trPr>
        <w:tc>
          <w:tcPr>
            <w:tcW w:w="1827" w:type="dxa"/>
            <w:gridSpan w:val="4"/>
          </w:tcPr>
          <w:p w14:paraId="714132B7" w14:textId="77777777"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07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38E23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14:paraId="53B0D810" w14:textId="77777777"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14:paraId="7E8F7800" w14:textId="77777777" w:rsidTr="00C10F33">
        <w:tc>
          <w:tcPr>
            <w:tcW w:w="1827" w:type="dxa"/>
            <w:gridSpan w:val="4"/>
          </w:tcPr>
          <w:p w14:paraId="22C277AB" w14:textId="77777777"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73" w:type="dxa"/>
            <w:gridSpan w:val="12"/>
          </w:tcPr>
          <w:p w14:paraId="19758E99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  <w:gridSpan w:val="2"/>
          </w:tcPr>
          <w:p w14:paraId="4DEC5541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14:paraId="08E754A7" w14:textId="77777777" w:rsidTr="00C10F33">
        <w:trPr>
          <w:gridAfter w:val="2"/>
          <w:wAfter w:w="76" w:type="dxa"/>
          <w:cantSplit/>
        </w:trPr>
        <w:tc>
          <w:tcPr>
            <w:tcW w:w="3627" w:type="dxa"/>
            <w:gridSpan w:val="7"/>
          </w:tcPr>
          <w:p w14:paraId="60FB8C96" w14:textId="77777777"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проживающего(ей) по адресу</w:t>
            </w:r>
          </w:p>
        </w:tc>
        <w:tc>
          <w:tcPr>
            <w:tcW w:w="62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4D489C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,</w:t>
            </w:r>
          </w:p>
        </w:tc>
      </w:tr>
      <w:tr w:rsidR="006E275C" w:rsidRPr="00550750" w14:paraId="3B7B8AA6" w14:textId="77777777" w:rsidTr="00C10F33">
        <w:trPr>
          <w:gridAfter w:val="2"/>
          <w:wAfter w:w="76" w:type="dxa"/>
          <w:cantSplit/>
        </w:trPr>
        <w:tc>
          <w:tcPr>
            <w:tcW w:w="3627" w:type="dxa"/>
            <w:gridSpan w:val="7"/>
          </w:tcPr>
          <w:p w14:paraId="2DA74530" w14:textId="77777777" w:rsidR="006E275C" w:rsidRDefault="006E275C" w:rsidP="00C10F33">
            <w:pPr>
              <w:spacing w:after="0" w:line="240" w:lineRule="auto"/>
              <w:ind w:right="73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273" w:type="dxa"/>
            <w:gridSpan w:val="9"/>
          </w:tcPr>
          <w:p w14:paraId="051616F6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6E275C" w:rsidRPr="00550750" w14:paraId="6E0E0297" w14:textId="77777777" w:rsidTr="00C10F33">
        <w:trPr>
          <w:gridAfter w:val="2"/>
          <w:wAfter w:w="76" w:type="dxa"/>
          <w:cantSplit/>
          <w:trHeight w:val="291"/>
        </w:trPr>
        <w:tc>
          <w:tcPr>
            <w:tcW w:w="990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82CD63" w14:textId="77777777" w:rsidR="006E275C" w:rsidRDefault="006E275C" w:rsidP="00C10F33">
            <w:pPr>
              <w:spacing w:after="0" w:line="240" w:lineRule="auto"/>
              <w:ind w:right="73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прошу выдать градостроительный план земельного участка</w:t>
            </w:r>
            <w:r w:rsidRPr="005507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</w:tr>
      <w:tr w:rsidR="006E275C" w:rsidRPr="00550750" w14:paraId="7A7DB860" w14:textId="77777777" w:rsidTr="00C10F33">
        <w:trPr>
          <w:gridAfter w:val="1"/>
          <w:wAfter w:w="12" w:type="dxa"/>
          <w:cantSplit/>
          <w:trHeight w:val="291"/>
        </w:trPr>
        <w:tc>
          <w:tcPr>
            <w:tcW w:w="996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863A77" w14:textId="77777777" w:rsidR="006E275C" w:rsidRDefault="006E275C" w:rsidP="00C10F33">
            <w:pPr>
              <w:spacing w:after="0" w:line="240" w:lineRule="auto"/>
              <w:ind w:right="73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14:paraId="44173036" w14:textId="77777777" w:rsidR="006E275C" w:rsidRDefault="006E275C" w:rsidP="006E275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(указать кадастровый номер земельного участка, на который испрашивается ГПЗУ)</w:t>
      </w:r>
    </w:p>
    <w:p w14:paraId="48A172D7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  <w:lang w:eastAsia="ru-RU"/>
        </w:rPr>
      </w:pPr>
    </w:p>
    <w:p w14:paraId="74BF792B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 использования земельного участка __________________________________________________________________________________________________________________________________________________________</w:t>
      </w:r>
    </w:p>
    <w:tbl>
      <w:tblPr>
        <w:tblW w:w="979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790"/>
      </w:tblGrid>
      <w:tr w:rsidR="006E275C" w:rsidRPr="00550750" w14:paraId="5E21A6CE" w14:textId="77777777" w:rsidTr="00C10F33">
        <w:trPr>
          <w:cantSplit/>
          <w:trHeight w:val="291"/>
        </w:trPr>
        <w:tc>
          <w:tcPr>
            <w:tcW w:w="97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F3A01" w14:textId="77777777"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ind w:left="192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30FFC5" w14:textId="77777777"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ind w:left="19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Сведения,  указанные в заявлении, достоверны. Документы (копии документов), приложенные   к   заявлению,   соответствуют   требованиям,   установленным законодательством  Российской  Федерации, на момент представления заявления эти документы действительны и содержат достоверные сведения.</w:t>
            </w:r>
          </w:p>
          <w:p w14:paraId="3CEE7A99" w14:textId="77777777"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ind w:left="19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23E224BD" w14:textId="77777777" w:rsidR="006E275C" w:rsidRDefault="006E275C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Прилагаемые 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заявлению документы:</w:t>
            </w:r>
          </w:p>
          <w:p w14:paraId="35A82261" w14:textId="77777777" w:rsidR="006E275C" w:rsidRDefault="006E275C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14:paraId="0E3BB42A" w14:textId="77777777" w:rsidR="006E275C" w:rsidRDefault="006E275C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14:paraId="237B6954" w14:textId="77777777" w:rsidR="006E275C" w:rsidRDefault="006E275C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14:paraId="50848C96" w14:textId="77777777" w:rsidR="006E275C" w:rsidRDefault="006E275C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6E275C" w:rsidRPr="00550750" w14:paraId="0BE838F6" w14:textId="77777777" w:rsidTr="00C10F33">
              <w:tc>
                <w:tcPr>
                  <w:tcW w:w="196" w:type="dxa"/>
                  <w:vAlign w:val="bottom"/>
                </w:tcPr>
                <w:p w14:paraId="3FE89B1E" w14:textId="77777777"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99396A7" w14:textId="77777777"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14:paraId="0E076CD2" w14:textId="77777777"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4DE67A32" w14:textId="77777777"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14:paraId="1DEABC10" w14:textId="77777777"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13D7ADE" w14:textId="77777777"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3E9F744F" w14:textId="77777777"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г.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63DD67D" w14:textId="77777777"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14:paraId="0D5A4072" w14:textId="77777777"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» ч.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A671062" w14:textId="77777777"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14:paraId="3EEC5791" w14:textId="77777777"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» мин.</w:t>
                  </w:r>
                </w:p>
              </w:tc>
            </w:tr>
          </w:tbl>
          <w:p w14:paraId="66DDDC54" w14:textId="77777777" w:rsidR="006E275C" w:rsidRDefault="006E275C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  <w:p w14:paraId="685A6DBC" w14:textId="77777777" w:rsidR="006E275C" w:rsidRDefault="006E275C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Способ получения результата предоставления муниципальной услуги:</w:t>
            </w:r>
          </w:p>
          <w:p w14:paraId="7030C2B9" w14:textId="77777777" w:rsidR="006E275C" w:rsidRDefault="006E275C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bottomFromText="160" w:vertAnchor="text" w:horzAnchor="page" w:tblpX="515" w:tblpY="-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6E275C" w:rsidRPr="00550750" w14:paraId="5841D07E" w14:textId="77777777" w:rsidTr="00C10F33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AB35F6" w14:textId="77777777"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</w:tc>
            </w:tr>
          </w:tbl>
          <w:p w14:paraId="6FE85F77" w14:textId="77777777" w:rsidR="006E275C" w:rsidRDefault="006E275C" w:rsidP="00C10F33">
            <w:pPr>
              <w:tabs>
                <w:tab w:val="right" w:pos="9426"/>
              </w:tabs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выдать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бумажном носителе </w:t>
            </w: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в МФЦ</w:t>
            </w:r>
          </w:p>
          <w:p w14:paraId="40A35570" w14:textId="77777777" w:rsidR="006E275C" w:rsidRDefault="006E275C" w:rsidP="00C10F33">
            <w:pPr>
              <w:tabs>
                <w:tab w:val="right" w:pos="9426"/>
              </w:tabs>
              <w:spacing w:after="0" w:line="240" w:lineRule="auto"/>
              <w:ind w:left="192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pPr w:leftFromText="180" w:rightFromText="180" w:bottomFromText="160" w:vertAnchor="text" w:horzAnchor="page" w:tblpX="564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6E275C" w:rsidRPr="00550750" w14:paraId="19324346" w14:textId="77777777" w:rsidTr="00C10F33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11713E" w14:textId="77777777"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</w:tc>
            </w:tr>
          </w:tbl>
          <w:p w14:paraId="384B8F8D" w14:textId="77777777" w:rsidR="006E275C" w:rsidRDefault="006E275C" w:rsidP="00C10F33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left="192"/>
              <w:jc w:val="both"/>
              <w:rPr>
                <w:rFonts w:ascii="Times New Roman" w:hAnsi="Times New Roman"/>
                <w:i/>
                <w:color w:val="FF0000"/>
                <w:spacing w:val="6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выдать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бумажном носителе в виде распечатанного экземпляра электронного документа в МФЦ </w:t>
            </w:r>
            <w:r>
              <w:rPr>
                <w:rFonts w:ascii="Times New Roman" w:hAnsi="Times New Roman"/>
                <w:i/>
                <w:color w:val="000000"/>
                <w:lang w:eastAsia="ar-SA"/>
              </w:rPr>
              <w:t>(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>данный способ получения результата заявитель сможет использовать</w:t>
            </w:r>
            <w:r>
              <w:rPr>
                <w:rFonts w:ascii="Times New Roman" w:hAnsi="Times New Roman"/>
                <w:i/>
                <w:color w:val="000000"/>
                <w:lang w:eastAsia="ar-SA"/>
              </w:rPr>
              <w:t xml:space="preserve"> при наличии у 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 xml:space="preserve">МФЦ технической возможности и соответствующих полномочий на осуществление указанных действий, закрепленных в </w:t>
            </w:r>
            <w:r>
              <w:rPr>
                <w:rFonts w:ascii="Times New Roman" w:hAnsi="Times New Roman"/>
                <w:i/>
                <w:color w:val="000000"/>
                <w:lang w:eastAsia="ar-SA"/>
              </w:rPr>
              <w:t>соглашении о взаимодействии)</w:t>
            </w:r>
          </w:p>
          <w:p w14:paraId="45CED3C3" w14:textId="77777777" w:rsidR="006E275C" w:rsidRDefault="006E275C" w:rsidP="00C10F33">
            <w:pPr>
              <w:tabs>
                <w:tab w:val="right" w:pos="9426"/>
              </w:tabs>
              <w:spacing w:after="0" w:line="240" w:lineRule="auto"/>
              <w:ind w:left="192"/>
              <w:jc w:val="both"/>
              <w:rPr>
                <w:rFonts w:ascii="Times New Roman" w:hAnsi="Times New Roman"/>
                <w:color w:val="FF0000"/>
                <w:spacing w:val="6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bottomFromText="160" w:vertAnchor="text" w:horzAnchor="page" w:tblpX="577" w:tblpY="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6E275C" w:rsidRPr="00550750" w14:paraId="267417D1" w14:textId="77777777" w:rsidTr="00C10F33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9EBAE1" w14:textId="77777777"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FF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4EC26ABE" w14:textId="77777777" w:rsidR="006E275C" w:rsidRPr="00550750" w:rsidRDefault="006E275C" w:rsidP="00C10F33">
            <w:pPr>
              <w:tabs>
                <w:tab w:val="left" w:pos="709"/>
                <w:tab w:val="left" w:pos="851"/>
              </w:tabs>
              <w:spacing w:after="0"/>
              <w:ind w:left="192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н</w:t>
            </w:r>
            <w:r w:rsidRPr="00C85441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аправить </w:t>
            </w:r>
            <w:r w:rsidRPr="00C85441">
              <w:rPr>
                <w:rFonts w:ascii="Times New Roman" w:hAnsi="Times New Roman"/>
                <w:color w:val="000000"/>
                <w:sz w:val="28"/>
                <w:szCs w:val="28"/>
              </w:rPr>
              <w:t>в форме электронного документа</w:t>
            </w:r>
            <w:r w:rsidRPr="00C85441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550750">
              <w:rPr>
                <w:rFonts w:ascii="Times New Roman" w:hAnsi="Times New Roman"/>
                <w:sz w:val="28"/>
                <w:szCs w:val="28"/>
              </w:rPr>
              <w:t xml:space="preserve">с использованием ИСОГД </w:t>
            </w:r>
            <w:r w:rsidRPr="00550750">
              <w:rPr>
                <w:rFonts w:ascii="Times New Roman" w:hAnsi="Times New Roman"/>
                <w:i/>
                <w:color w:val="000000"/>
              </w:rPr>
              <w:t xml:space="preserve">(данный способ </w:t>
            </w:r>
            <w:r w:rsidRPr="00550750">
              <w:rPr>
                <w:rFonts w:ascii="Times New Roman" w:hAnsi="Times New Roman"/>
                <w:i/>
              </w:rPr>
              <w:t>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системы)</w:t>
            </w:r>
            <w:r w:rsidRPr="005507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1385CF3F" w14:textId="77777777" w:rsidR="006E275C" w:rsidRDefault="006E275C" w:rsidP="00C10F33">
            <w:pPr>
              <w:tabs>
                <w:tab w:val="right" w:pos="9426"/>
              </w:tabs>
              <w:spacing w:after="0" w:line="240" w:lineRule="auto"/>
              <w:ind w:left="192"/>
              <w:jc w:val="both"/>
              <w:rPr>
                <w:rFonts w:ascii="Times New Roman" w:hAnsi="Times New Roman"/>
                <w:color w:val="FF0000"/>
                <w:spacing w:val="6"/>
                <w:sz w:val="28"/>
                <w:szCs w:val="28"/>
                <w:lang w:eastAsia="ru-RU"/>
              </w:rPr>
            </w:pPr>
          </w:p>
          <w:p w14:paraId="0F6C5DA9" w14:textId="77777777" w:rsidR="006E275C" w:rsidRDefault="006E275C" w:rsidP="00C10F33">
            <w:pPr>
              <w:spacing w:after="0" w:line="240" w:lineRule="auto"/>
              <w:ind w:left="192"/>
              <w:jc w:val="both"/>
              <w:rPr>
                <w:rFonts w:ascii="Times New Roman" w:hAnsi="Times New Roman"/>
                <w:i/>
                <w:color w:val="000000"/>
                <w:spacing w:val="6"/>
                <w:sz w:val="20"/>
                <w:szCs w:val="20"/>
                <w:lang w:eastAsia="ru-RU"/>
              </w:rPr>
            </w:pPr>
          </w:p>
          <w:tbl>
            <w:tblPr>
              <w:tblpPr w:leftFromText="180" w:rightFromText="180" w:bottomFromText="160" w:vertAnchor="text" w:horzAnchor="page" w:tblpX="577" w:tblpY="-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6E275C" w:rsidRPr="00550750" w14:paraId="1CE28CB6" w14:textId="77777777" w:rsidTr="00C10F33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B51D198" w14:textId="77777777" w:rsidR="006E275C" w:rsidRDefault="006E275C" w:rsidP="00C10F33">
                  <w:pPr>
                    <w:spacing w:after="0" w:line="240" w:lineRule="auto"/>
                    <w:ind w:left="192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 xml:space="preserve">                   </w:t>
                  </w:r>
                </w:p>
              </w:tc>
            </w:tr>
          </w:tbl>
          <w:p w14:paraId="3A3CE973" w14:textId="77777777" w:rsidR="006E275C" w:rsidRDefault="006E275C" w:rsidP="00C10F33">
            <w:pPr>
              <w:tabs>
                <w:tab w:val="left" w:pos="709"/>
                <w:tab w:val="left" w:pos="851"/>
              </w:tabs>
              <w:spacing w:after="0" w:line="240" w:lineRule="auto"/>
              <w:ind w:left="192"/>
              <w:jc w:val="both"/>
              <w:outlineLvl w:val="1"/>
              <w:rPr>
                <w:rFonts w:ascii="Times New Roman" w:hAnsi="Times New Roman"/>
                <w:i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Направить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форме электронного документа в личном кабинете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Едином портале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либо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Региональном портале 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</w:r>
          </w:p>
          <w:p w14:paraId="4DD4B79E" w14:textId="77777777" w:rsidR="006E275C" w:rsidRDefault="006E275C" w:rsidP="00C10F33">
            <w:pPr>
              <w:tabs>
                <w:tab w:val="left" w:pos="709"/>
                <w:tab w:val="left" w:pos="851"/>
              </w:tabs>
              <w:spacing w:after="0" w:line="240" w:lineRule="auto"/>
              <w:ind w:left="192"/>
              <w:jc w:val="both"/>
              <w:outlineLvl w:val="1"/>
              <w:rPr>
                <w:rFonts w:ascii="Times New Roman" w:hAnsi="Times New Roman"/>
                <w:i/>
                <w:color w:val="000000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3147"/>
              <w:gridCol w:w="567"/>
              <w:gridCol w:w="5812"/>
              <w:gridCol w:w="144"/>
            </w:tblGrid>
            <w:tr w:rsidR="006E275C" w:rsidRPr="00550750" w14:paraId="3808B6E9" w14:textId="77777777" w:rsidTr="00C10F33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14:paraId="416DC8A7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14:paraId="2BB774CD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E275C" w:rsidRPr="00550750" w14:paraId="20E19452" w14:textId="77777777" w:rsidTr="00C10F33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415DEBB3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14:paraId="4B2810D0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5B19CCC9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14:paraId="07D210F7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903D74C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  <w:p w14:paraId="7367395A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Вход. №_____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  <w:t>_________ дата _________</w:t>
            </w:r>
          </w:p>
          <w:p w14:paraId="4661A992" w14:textId="77777777"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Расписку в приеме документов получил(а).</w:t>
            </w:r>
          </w:p>
          <w:p w14:paraId="2BB31158" w14:textId="77777777"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0FAD2581" w14:textId="77777777"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"___" ____________ 20__ г. "____" ч. "____" мин.</w:t>
            </w:r>
          </w:p>
          <w:p w14:paraId="008472C0" w14:textId="77777777"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432DBA8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172019A8" w14:textId="77777777" w:rsidR="00024C7A" w:rsidRDefault="00024C7A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</w:p>
    <w:p w14:paraId="18F66BF6" w14:textId="77777777" w:rsidR="00024C7A" w:rsidRDefault="00024C7A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</w:p>
    <w:p w14:paraId="4C090C12" w14:textId="4584F6A2"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lastRenderedPageBreak/>
        <w:t>Приложение № 2</w:t>
      </w:r>
    </w:p>
    <w:p w14:paraId="1220E336" w14:textId="77777777"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12B94BD6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699F1393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5387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Примерный бланк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заявления </w:t>
      </w:r>
    </w:p>
    <w:p w14:paraId="16BEEF82" w14:textId="77777777" w:rsidR="006E275C" w:rsidRDefault="006E275C" w:rsidP="006E275C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</w:p>
    <w:p w14:paraId="35F7006E" w14:textId="77777777" w:rsidR="006E275C" w:rsidRDefault="006E275C" w:rsidP="006E275C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(для юридического лица и индивидуального предпринимателя)</w:t>
      </w:r>
    </w:p>
    <w:p w14:paraId="5FD84A42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7A5BF10" w14:textId="77777777" w:rsidR="006E275C" w:rsidRDefault="006E275C" w:rsidP="006E275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Заместителю главы администрации, </w:t>
      </w:r>
    </w:p>
    <w:p w14:paraId="7C9F90AA" w14:textId="77777777" w:rsidR="006E275C" w:rsidRDefault="006E275C" w:rsidP="006E275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председателю комитета городского развития и цифровизации администрации городского округа «Город Калининград»</w:t>
      </w:r>
    </w:p>
    <w:p w14:paraId="107DD162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5D64763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87D6FF0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Заявление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о предоставлении муниципальной услуги</w:t>
      </w:r>
    </w:p>
    <w:p w14:paraId="0F3C3543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 выдаче  градостроительного плана земельного участка</w:t>
      </w:r>
    </w:p>
    <w:p w14:paraId="13D41479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9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790"/>
      </w:tblGrid>
      <w:tr w:rsidR="006E275C" w:rsidRPr="00550750" w14:paraId="3774136B" w14:textId="77777777" w:rsidTr="00C10F33">
        <w:trPr>
          <w:trHeight w:val="419"/>
        </w:trPr>
        <w:tc>
          <w:tcPr>
            <w:tcW w:w="9790" w:type="dxa"/>
          </w:tcPr>
          <w:tbl>
            <w:tblPr>
              <w:tblW w:w="0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44"/>
              <w:gridCol w:w="422"/>
              <w:gridCol w:w="284"/>
              <w:gridCol w:w="29"/>
              <w:gridCol w:w="850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2448"/>
            </w:tblGrid>
            <w:tr w:rsidR="006E275C" w:rsidRPr="00550750" w14:paraId="63CE0848" w14:textId="77777777" w:rsidTr="00C10F33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14:paraId="4A222439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14:paraId="1AD47660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6E275C" w:rsidRPr="00550750" w14:paraId="3B92A75F" w14:textId="77777777" w:rsidTr="00C10F33">
              <w:trPr>
                <w:trHeight w:val="315"/>
              </w:trPr>
              <w:tc>
                <w:tcPr>
                  <w:tcW w:w="300" w:type="dxa"/>
                  <w:vMerge/>
                  <w:vAlign w:val="center"/>
                </w:tcPr>
                <w:p w14:paraId="72208FF7" w14:textId="77777777" w:rsidR="006E275C" w:rsidRDefault="006E275C" w:rsidP="00C10F33">
                  <w:pPr>
                    <w:spacing w:after="0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14:paraId="663FE074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E275C" w:rsidRPr="00550750" w14:paraId="1A2D3355" w14:textId="77777777" w:rsidTr="00C10F33">
              <w:tc>
                <w:tcPr>
                  <w:tcW w:w="10133" w:type="dxa"/>
                  <w:gridSpan w:val="15"/>
                </w:tcPr>
                <w:p w14:paraId="042BAA34" w14:textId="77777777" w:rsidR="006E275C" w:rsidRDefault="006E275C" w:rsidP="00C10F33">
                  <w:pP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6E275C" w:rsidRPr="00550750" w14:paraId="342783B4" w14:textId="77777777" w:rsidTr="00C10F33">
              <w:tc>
                <w:tcPr>
                  <w:tcW w:w="10133" w:type="dxa"/>
                  <w:gridSpan w:val="15"/>
                </w:tcPr>
                <w:p w14:paraId="5316FE52" w14:textId="77777777" w:rsidR="006E275C" w:rsidRDefault="006E275C" w:rsidP="00C10F33">
                  <w:pPr>
                    <w:spacing w:after="0" w:line="240" w:lineRule="auto"/>
                    <w:ind w:left="-28" w:firstLine="28"/>
                    <w:jc w:val="right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E275C" w:rsidRPr="00550750" w14:paraId="1A9BAF3B" w14:textId="77777777" w:rsidTr="00C10F33">
              <w:tc>
                <w:tcPr>
                  <w:tcW w:w="879" w:type="dxa"/>
                  <w:gridSpan w:val="4"/>
                </w:tcPr>
                <w:p w14:paraId="6AF46A27" w14:textId="77777777"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14:paraId="3D994B3C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" w:type="dxa"/>
                </w:tcPr>
                <w:p w14:paraId="3CE81A62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</w:tcPr>
                <w:p w14:paraId="2F48F66C" w14:textId="77777777" w:rsidR="006E275C" w:rsidRDefault="006E275C" w:rsidP="00C10F33">
                  <w:pP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D225864" w14:textId="77777777" w:rsidR="006E275C" w:rsidRDefault="006E275C" w:rsidP="00C10F33">
                  <w:pP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14:paraId="49A5AEEC" w14:textId="77777777" w:rsidR="006E275C" w:rsidRDefault="006E275C" w:rsidP="00C10F33">
                  <w:pPr>
                    <w:spacing w:after="0" w:line="240" w:lineRule="auto"/>
                    <w:ind w:left="-28" w:firstLine="28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ИНН     </w:t>
                  </w:r>
                </w:p>
              </w:tc>
              <w:tc>
                <w:tcPr>
                  <w:tcW w:w="2448" w:type="dxa"/>
                </w:tcPr>
                <w:p w14:paraId="74346F38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6E275C" w:rsidRPr="00550750" w14:paraId="78111A08" w14:textId="77777777" w:rsidTr="00C10F33">
              <w:trPr>
                <w:trHeight w:val="473"/>
              </w:trPr>
              <w:tc>
                <w:tcPr>
                  <w:tcW w:w="10133" w:type="dxa"/>
                  <w:gridSpan w:val="15"/>
                </w:tcPr>
                <w:p w14:paraId="619E35E2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14:paraId="0D861BEF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местонахождение организации (место регистрации индивидуального предпринимателя):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6CEA6AD3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,                                                 </w:t>
                  </w:r>
                </w:p>
              </w:tc>
            </w:tr>
            <w:tr w:rsidR="006E275C" w:rsidRPr="00550750" w14:paraId="3C91554C" w14:textId="77777777" w:rsidTr="00C10F33">
              <w:trPr>
                <w:cantSplit/>
              </w:trPr>
              <w:tc>
                <w:tcPr>
                  <w:tcW w:w="1729" w:type="dxa"/>
                  <w:gridSpan w:val="5"/>
                  <w:vMerge w:val="restart"/>
                </w:tcPr>
                <w:p w14:paraId="4320AF00" w14:textId="77777777"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лице</w:t>
                  </w:r>
                </w:p>
              </w:tc>
              <w:tc>
                <w:tcPr>
                  <w:tcW w:w="8404" w:type="dxa"/>
                  <w:gridSpan w:val="10"/>
                </w:tcPr>
                <w:p w14:paraId="57E663D9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jc w:val="right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6E275C" w:rsidRPr="00550750" w14:paraId="2C38B6F2" w14:textId="77777777" w:rsidTr="00C10F33">
              <w:trPr>
                <w:cantSplit/>
              </w:trPr>
              <w:tc>
                <w:tcPr>
                  <w:tcW w:w="1500" w:type="dxa"/>
                  <w:gridSpan w:val="5"/>
                  <w:vMerge/>
                  <w:vAlign w:val="center"/>
                </w:tcPr>
                <w:p w14:paraId="2E8219CE" w14:textId="77777777" w:rsidR="006E275C" w:rsidRDefault="006E275C" w:rsidP="00C10F33">
                  <w:pPr>
                    <w:spacing w:after="0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04" w:type="dxa"/>
                  <w:gridSpan w:val="10"/>
                </w:tcPr>
                <w:p w14:paraId="5024BB77" w14:textId="77777777"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 xml:space="preserve">                                                   (Ф.И.О.(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 последнее - 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при наличии) полностью)</w:t>
                  </w:r>
                </w:p>
              </w:tc>
            </w:tr>
            <w:tr w:rsidR="006E275C" w:rsidRPr="00550750" w14:paraId="48B6489B" w14:textId="77777777" w:rsidTr="00C10F33">
              <w:trPr>
                <w:cantSplit/>
                <w:trHeight w:val="296"/>
              </w:trPr>
              <w:tc>
                <w:tcPr>
                  <w:tcW w:w="2438" w:type="dxa"/>
                  <w:gridSpan w:val="6"/>
                </w:tcPr>
                <w:p w14:paraId="16CF3F47" w14:textId="77777777"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</w:tcPr>
                <w:p w14:paraId="27BB46B5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4" w:type="dxa"/>
                </w:tcPr>
                <w:p w14:paraId="56946545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  <w:tc>
                <w:tcPr>
                  <w:tcW w:w="5708" w:type="dxa"/>
                  <w:gridSpan w:val="4"/>
                </w:tcPr>
                <w:p w14:paraId="15FDE7E7" w14:textId="77777777"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действующего(ей) от имени юридического лица</w:t>
                  </w:r>
                </w:p>
              </w:tc>
            </w:tr>
            <w:tr w:rsidR="006E275C" w:rsidRPr="00550750" w14:paraId="3EF1614D" w14:textId="77777777" w:rsidTr="00C10F33">
              <w:trPr>
                <w:cantSplit/>
                <w:trHeight w:val="134"/>
              </w:trPr>
              <w:tc>
                <w:tcPr>
                  <w:tcW w:w="4281" w:type="dxa"/>
                  <w:gridSpan w:val="10"/>
                </w:tcPr>
                <w:p w14:paraId="140C4B49" w14:textId="77777777"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" w:type="dxa"/>
                </w:tcPr>
                <w:p w14:paraId="36B0F55B" w14:textId="77777777"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08" w:type="dxa"/>
                  <w:gridSpan w:val="4"/>
                </w:tcPr>
                <w:p w14:paraId="3DC162A0" w14:textId="77777777"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E275C" w:rsidRPr="00550750" w14:paraId="28DF48FE" w14:textId="77777777" w:rsidTr="00C10F33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4D2EA442" w14:textId="77777777"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1160574A" w14:textId="77777777" w:rsidR="006E275C" w:rsidRDefault="006E275C" w:rsidP="00C10F33">
                  <w:pP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14:paraId="38016728" w14:textId="77777777" w:rsidR="006E275C" w:rsidRDefault="006E275C" w:rsidP="00C10F33">
                  <w:pPr>
                    <w:spacing w:after="0" w:line="240" w:lineRule="auto"/>
                    <w:ind w:left="-28" w:firstLine="28"/>
                    <w:jc w:val="both"/>
                    <w:rPr>
                      <w:rFonts w:ascii="Times New Roman" w:hAnsi="Times New Roman"/>
                      <w:i/>
                      <w:iCs/>
                      <w:sz w:val="2"/>
                      <w:szCs w:val="2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 xml:space="preserve">без доверенности 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(указывается лицом, имеющим право действовать от имени юридического лица без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br/>
                  </w:r>
                </w:p>
              </w:tc>
            </w:tr>
            <w:tr w:rsidR="006E275C" w:rsidRPr="00550750" w14:paraId="01D443AB" w14:textId="77777777" w:rsidTr="00C10F33">
              <w:trPr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14:paraId="18FFFB7D" w14:textId="77777777"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14:paraId="2F5F9B44" w14:textId="77777777"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6E275C" w:rsidRPr="00550750" w14:paraId="51FB9A71" w14:textId="77777777" w:rsidTr="00C10F33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4734A0EE" w14:textId="77777777"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490EB1F0" w14:textId="77777777" w:rsidR="006E275C" w:rsidRDefault="006E275C" w:rsidP="00C10F33">
                  <w:pP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</w:tcPr>
                <w:p w14:paraId="53CD2F1C" w14:textId="77777777" w:rsidR="006E275C" w:rsidRDefault="006E275C" w:rsidP="00C10F33">
                  <w:pPr>
                    <w:spacing w:after="0" w:line="240" w:lineRule="auto"/>
                    <w:ind w:left="-28" w:firstLine="28"/>
                    <w:rPr>
                      <w:rFonts w:ascii="Times New Roman" w:hAnsi="Times New Roman"/>
                      <w:i/>
                      <w:iCs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на основании доверенности</w:t>
                  </w:r>
                </w:p>
              </w:tc>
              <w:tc>
                <w:tcPr>
                  <w:tcW w:w="630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19526BC" w14:textId="77777777" w:rsidR="006E275C" w:rsidRDefault="006E275C" w:rsidP="00C10F33">
                  <w:pP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i/>
                      <w:lang w:eastAsia="ru-RU"/>
                    </w:rPr>
                  </w:pPr>
                </w:p>
              </w:tc>
            </w:tr>
            <w:tr w:rsidR="006E275C" w:rsidRPr="00550750" w14:paraId="657E7F01" w14:textId="77777777" w:rsidTr="00C10F33">
              <w:trPr>
                <w:cantSplit/>
                <w:trHeight w:val="333"/>
              </w:trPr>
              <w:tc>
                <w:tcPr>
                  <w:tcW w:w="10133" w:type="dxa"/>
                  <w:gridSpan w:val="15"/>
                </w:tcPr>
                <w:p w14:paraId="3C60B7F8" w14:textId="77777777" w:rsidR="006E275C" w:rsidRDefault="006E275C" w:rsidP="00C10F33">
                  <w:pPr>
                    <w:spacing w:after="0" w:line="240" w:lineRule="auto"/>
                    <w:ind w:left="-28" w:firstLine="28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(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указываются реквизиты доверенности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</w:tbl>
          <w:p w14:paraId="40DB485E" w14:textId="77777777" w:rsidR="006E275C" w:rsidRDefault="006E275C" w:rsidP="00C10F33">
            <w:pPr>
              <w:pBdr>
                <w:bottom w:val="single" w:sz="4" w:space="0" w:color="auto"/>
              </w:pBdr>
              <w:spacing w:after="0" w:line="240" w:lineRule="auto"/>
              <w:ind w:left="-28" w:firstLine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7B19BE78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tbl>
      <w:tblPr>
        <w:tblW w:w="979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781"/>
        <w:gridCol w:w="9"/>
      </w:tblGrid>
      <w:tr w:rsidR="006E275C" w:rsidRPr="00550750" w14:paraId="76873F2B" w14:textId="77777777" w:rsidTr="00C10F33">
        <w:trPr>
          <w:cantSplit/>
          <w:trHeight w:val="291"/>
        </w:trPr>
        <w:tc>
          <w:tcPr>
            <w:tcW w:w="97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ACF031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прошу выдать градостроительный план земельного участка</w:t>
            </w:r>
            <w:r w:rsidRPr="00550750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</w:tc>
      </w:tr>
      <w:tr w:rsidR="006E275C" w:rsidRPr="00550750" w14:paraId="400C0516" w14:textId="77777777" w:rsidTr="00C10F33">
        <w:trPr>
          <w:gridAfter w:val="1"/>
          <w:wAfter w:w="9" w:type="dxa"/>
          <w:cantSplit/>
          <w:trHeight w:val="291"/>
        </w:trPr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8F5DBE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14:paraId="282BE646" w14:textId="77777777" w:rsidR="006E275C" w:rsidRDefault="006E275C" w:rsidP="006E275C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eastAsia="ru-RU"/>
        </w:rPr>
      </w:pPr>
      <w:r>
        <w:rPr>
          <w:rFonts w:ascii="Times New Roman" w:hAnsi="Times New Roman"/>
          <w:i/>
          <w:sz w:val="20"/>
          <w:szCs w:val="20"/>
          <w:lang w:eastAsia="ru-RU"/>
        </w:rPr>
        <w:t>(указать кадастровый номер земельного участка, на который испрашивается ГПЗУ)</w:t>
      </w:r>
    </w:p>
    <w:p w14:paraId="372DD7A2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i/>
          <w:color w:val="FF0000"/>
          <w:sz w:val="20"/>
          <w:szCs w:val="20"/>
          <w:lang w:eastAsia="ru-RU"/>
        </w:rPr>
      </w:pPr>
    </w:p>
    <w:p w14:paraId="74B63146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Цель использования земельного участка __________________________________________________________________________________________________________________________________________________________</w:t>
      </w:r>
    </w:p>
    <w:tbl>
      <w:tblPr>
        <w:tblW w:w="968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680"/>
      </w:tblGrid>
      <w:tr w:rsidR="006E275C" w:rsidRPr="00550750" w14:paraId="0D8B7644" w14:textId="77777777" w:rsidTr="00C10F33">
        <w:trPr>
          <w:cantSplit/>
          <w:trHeight w:val="291"/>
        </w:trPr>
        <w:tc>
          <w:tcPr>
            <w:tcW w:w="96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D501BF" w14:textId="1131C068"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Сведения, указанные в заявлении, достоверны. Документы (копии документов), приложенные   к   заявлению,   соответствуют   требованиям,   установленным законодательством  Российской  Федерации, на момент представления заявления эти документы действительны и содержат достоверные сведения.</w:t>
            </w:r>
          </w:p>
          <w:p w14:paraId="76B0BACD" w14:textId="77777777"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4FB3013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Прилагаемые 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заявлению документы:</w:t>
            </w:r>
          </w:p>
          <w:p w14:paraId="63702E6E" w14:textId="77777777" w:rsidR="006E275C" w:rsidRDefault="006E275C" w:rsidP="00C10F33">
            <w:pPr>
              <w:spacing w:after="0" w:line="240" w:lineRule="auto"/>
              <w:ind w:firstLine="51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  <w:p w14:paraId="61B21098" w14:textId="77777777" w:rsidR="006E275C" w:rsidRDefault="006E275C" w:rsidP="00C10F33">
            <w:pPr>
              <w:spacing w:after="0" w:line="240" w:lineRule="auto"/>
              <w:ind w:firstLine="51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p w14:paraId="073380DF" w14:textId="77777777" w:rsidR="006E275C" w:rsidRDefault="006E275C" w:rsidP="00C10F33">
            <w:pPr>
              <w:spacing w:after="0" w:line="240" w:lineRule="auto"/>
              <w:ind w:firstLine="512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</w:p>
          <w:p w14:paraId="5DE3A2D5" w14:textId="77777777" w:rsidR="006E275C" w:rsidRDefault="006E275C" w:rsidP="00C10F33">
            <w:pPr>
              <w:spacing w:after="0" w:line="240" w:lineRule="auto"/>
              <w:ind w:left="-284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96"/>
              <w:gridCol w:w="364"/>
              <w:gridCol w:w="293"/>
              <w:gridCol w:w="1335"/>
              <w:gridCol w:w="580"/>
              <w:gridCol w:w="521"/>
              <w:gridCol w:w="567"/>
              <w:gridCol w:w="425"/>
              <w:gridCol w:w="850"/>
              <w:gridCol w:w="426"/>
              <w:gridCol w:w="951"/>
            </w:tblGrid>
            <w:tr w:rsidR="006E275C" w:rsidRPr="00550750" w14:paraId="2C60AC98" w14:textId="77777777" w:rsidTr="00C10F33">
              <w:tc>
                <w:tcPr>
                  <w:tcW w:w="196" w:type="dxa"/>
                  <w:vAlign w:val="bottom"/>
                </w:tcPr>
                <w:p w14:paraId="45C543AD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«</w:t>
                  </w:r>
                </w:p>
              </w:tc>
              <w:tc>
                <w:tcPr>
                  <w:tcW w:w="36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3BC227CE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93" w:type="dxa"/>
                  <w:vAlign w:val="bottom"/>
                </w:tcPr>
                <w:p w14:paraId="227DD49E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»</w:t>
                  </w:r>
                </w:p>
              </w:tc>
              <w:tc>
                <w:tcPr>
                  <w:tcW w:w="133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50526F83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80" w:type="dxa"/>
                  <w:vAlign w:val="bottom"/>
                </w:tcPr>
                <w:p w14:paraId="058CE4B0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52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92DDD3A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567" w:type="dxa"/>
                  <w:vAlign w:val="bottom"/>
                </w:tcPr>
                <w:p w14:paraId="3F8CB0C5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г. 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13663FF9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850" w:type="dxa"/>
                  <w:vAlign w:val="bottom"/>
                </w:tcPr>
                <w:p w14:paraId="54B0F518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» ч.  «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23B7780E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951" w:type="dxa"/>
                  <w:vAlign w:val="bottom"/>
                </w:tcPr>
                <w:p w14:paraId="50857EDC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>» мин.</w:t>
                  </w:r>
                </w:p>
              </w:tc>
            </w:tr>
          </w:tbl>
          <w:p w14:paraId="13CA0190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  <w:p w14:paraId="47AAA995" w14:textId="77777777"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Способ получения результата предоставления муниципальной услуги:</w:t>
            </w:r>
          </w:p>
          <w:p w14:paraId="7938A2C6" w14:textId="77777777"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bottomFromText="160" w:vertAnchor="text" w:horzAnchor="page" w:tblpX="515" w:tblpY="-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6E275C" w:rsidRPr="00550750" w14:paraId="2AD25099" w14:textId="77777777" w:rsidTr="00C10F33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C98A7B" w14:textId="77777777" w:rsidR="006E275C" w:rsidRDefault="006E275C" w:rsidP="00C10F33">
                  <w:pPr>
                    <w:spacing w:after="0" w:line="240" w:lineRule="auto"/>
                    <w:ind w:left="180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</w:tc>
            </w:tr>
          </w:tbl>
          <w:p w14:paraId="616AD519" w14:textId="77777777" w:rsidR="006E275C" w:rsidRDefault="006E275C" w:rsidP="00C10F33">
            <w:pPr>
              <w:tabs>
                <w:tab w:val="right" w:pos="9426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выдать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на бумажном носителе </w:t>
            </w: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в МФЦ</w:t>
            </w:r>
          </w:p>
          <w:p w14:paraId="5A7DFFEA" w14:textId="77777777" w:rsidR="006E275C" w:rsidRDefault="006E275C" w:rsidP="00C10F33">
            <w:pPr>
              <w:tabs>
                <w:tab w:val="right" w:pos="9426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pPr w:leftFromText="180" w:rightFromText="180" w:bottomFromText="160" w:vertAnchor="text" w:horzAnchor="page" w:tblpX="564" w:tblpY="-14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6E275C" w:rsidRPr="00550750" w14:paraId="6D561A6C" w14:textId="77777777" w:rsidTr="00C10F33">
              <w:trPr>
                <w:trHeight w:val="258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CF9A10" w14:textId="77777777" w:rsidR="006E275C" w:rsidRDefault="006E275C" w:rsidP="00C10F33">
                  <w:pPr>
                    <w:spacing w:after="0" w:line="240" w:lineRule="auto"/>
                    <w:ind w:left="180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 xml:space="preserve">    </w:t>
                  </w:r>
                </w:p>
              </w:tc>
            </w:tr>
          </w:tbl>
          <w:p w14:paraId="1B408D6F" w14:textId="77777777" w:rsidR="006E275C" w:rsidRDefault="006E275C" w:rsidP="00C10F33">
            <w:pPr>
              <w:tabs>
                <w:tab w:val="left" w:pos="709"/>
                <w:tab w:val="left" w:pos="851"/>
                <w:tab w:val="left" w:pos="993"/>
              </w:tabs>
              <w:spacing w:after="0" w:line="240" w:lineRule="auto"/>
              <w:ind w:left="709"/>
              <w:jc w:val="both"/>
              <w:rPr>
                <w:rFonts w:ascii="Times New Roman" w:hAnsi="Times New Roman"/>
                <w:i/>
                <w:color w:val="FF0000"/>
                <w:spacing w:val="6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выдать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 бумажном носителе в виде распечатанного экземпляра электронного документа в МФЦ </w:t>
            </w:r>
            <w:r>
              <w:rPr>
                <w:rFonts w:ascii="Times New Roman" w:hAnsi="Times New Roman"/>
                <w:i/>
                <w:color w:val="000000"/>
                <w:lang w:eastAsia="ar-SA"/>
              </w:rPr>
              <w:t>(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>данный способ получения результата заявитель сможет использовать</w:t>
            </w:r>
            <w:r>
              <w:rPr>
                <w:rFonts w:ascii="Times New Roman" w:hAnsi="Times New Roman"/>
                <w:i/>
                <w:color w:val="000000"/>
                <w:lang w:eastAsia="ar-SA"/>
              </w:rPr>
              <w:t xml:space="preserve"> при наличии у 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 xml:space="preserve">МФЦ технической возможности и соответствующих полномочий на осуществление указанных действий, закрепленных в </w:t>
            </w:r>
            <w:r>
              <w:rPr>
                <w:rFonts w:ascii="Times New Roman" w:hAnsi="Times New Roman"/>
                <w:i/>
                <w:color w:val="000000"/>
                <w:lang w:eastAsia="ar-SA"/>
              </w:rPr>
              <w:t>соглашении о взаимодействии)</w:t>
            </w:r>
          </w:p>
          <w:p w14:paraId="167E99E4" w14:textId="77777777" w:rsidR="006E275C" w:rsidRDefault="006E275C" w:rsidP="00C10F33">
            <w:pPr>
              <w:tabs>
                <w:tab w:val="right" w:pos="9426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  <w:color w:val="FF0000"/>
                <w:spacing w:val="6"/>
                <w:sz w:val="28"/>
                <w:szCs w:val="28"/>
                <w:lang w:eastAsia="ru-RU"/>
              </w:rPr>
            </w:pPr>
          </w:p>
          <w:tbl>
            <w:tblPr>
              <w:tblpPr w:leftFromText="180" w:rightFromText="180" w:bottomFromText="160" w:vertAnchor="text" w:horzAnchor="page" w:tblpX="577" w:tblpY="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6E275C" w:rsidRPr="00550750" w14:paraId="3B483CA6" w14:textId="77777777" w:rsidTr="00C10F33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28D02" w14:textId="77777777" w:rsidR="006E275C" w:rsidRDefault="006E275C" w:rsidP="00C10F33">
                  <w:pPr>
                    <w:spacing w:after="0" w:line="240" w:lineRule="auto"/>
                    <w:ind w:left="180"/>
                    <w:jc w:val="both"/>
                    <w:rPr>
                      <w:rFonts w:ascii="Times New Roman" w:hAnsi="Times New Roman"/>
                      <w:color w:val="FF0000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D4B8B9D" w14:textId="77777777" w:rsidR="006E275C" w:rsidRPr="00550750" w:rsidRDefault="006E275C" w:rsidP="00C10F33">
            <w:pPr>
              <w:tabs>
                <w:tab w:val="left" w:pos="709"/>
                <w:tab w:val="left" w:pos="851"/>
              </w:tabs>
              <w:spacing w:after="0"/>
              <w:jc w:val="both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pacing w:val="6"/>
                <w:sz w:val="28"/>
                <w:szCs w:val="28"/>
                <w:lang w:eastAsia="ru-RU"/>
              </w:rPr>
              <w:t xml:space="preserve">                       </w:t>
            </w: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н</w:t>
            </w:r>
            <w:r w:rsidRPr="00C85441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аправить </w:t>
            </w:r>
            <w:r w:rsidRPr="00C85441">
              <w:rPr>
                <w:rFonts w:ascii="Times New Roman" w:hAnsi="Times New Roman"/>
                <w:color w:val="000000"/>
                <w:sz w:val="28"/>
                <w:szCs w:val="28"/>
              </w:rPr>
              <w:t>в форме электронного документа</w:t>
            </w:r>
            <w:r w:rsidRPr="00C85441"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</w:t>
            </w:r>
            <w:r w:rsidRPr="00550750">
              <w:rPr>
                <w:rFonts w:ascii="Times New Roman" w:hAnsi="Times New Roman"/>
                <w:sz w:val="28"/>
                <w:szCs w:val="28"/>
              </w:rPr>
              <w:t xml:space="preserve">с использованием ИСОГД </w:t>
            </w:r>
            <w:r w:rsidRPr="00550750">
              <w:rPr>
                <w:rFonts w:ascii="Times New Roman" w:hAnsi="Times New Roman"/>
                <w:i/>
                <w:color w:val="000000"/>
              </w:rPr>
              <w:t xml:space="preserve">(данный способ </w:t>
            </w:r>
            <w:r w:rsidRPr="00550750">
              <w:rPr>
                <w:rFonts w:ascii="Times New Roman" w:hAnsi="Times New Roman"/>
                <w:i/>
              </w:rPr>
              <w:t>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системы)</w:t>
            </w:r>
            <w:r w:rsidRPr="0055075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637E1AC" w14:textId="77777777" w:rsidR="006E275C" w:rsidRDefault="006E275C" w:rsidP="00C10F33">
            <w:pPr>
              <w:tabs>
                <w:tab w:val="right" w:pos="9426"/>
              </w:tabs>
              <w:spacing w:after="0" w:line="240" w:lineRule="auto"/>
              <w:ind w:left="180"/>
              <w:jc w:val="both"/>
              <w:rPr>
                <w:rFonts w:ascii="Times New Roman" w:hAnsi="Times New Roman"/>
                <w:color w:val="FF0000"/>
                <w:spacing w:val="6"/>
                <w:sz w:val="28"/>
                <w:szCs w:val="28"/>
                <w:lang w:eastAsia="ru-RU"/>
              </w:rPr>
            </w:pPr>
          </w:p>
          <w:p w14:paraId="18D962F2" w14:textId="77777777"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i/>
                <w:color w:val="000000"/>
                <w:spacing w:val="6"/>
                <w:sz w:val="20"/>
                <w:szCs w:val="20"/>
                <w:lang w:eastAsia="ru-RU"/>
              </w:rPr>
            </w:pPr>
          </w:p>
          <w:tbl>
            <w:tblPr>
              <w:tblpPr w:leftFromText="180" w:rightFromText="180" w:bottomFromText="160" w:vertAnchor="text" w:horzAnchor="page" w:tblpX="577" w:tblpY="-74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648"/>
            </w:tblGrid>
            <w:tr w:rsidR="006E275C" w:rsidRPr="00550750" w14:paraId="60F31FD7" w14:textId="77777777" w:rsidTr="00C10F33">
              <w:trPr>
                <w:trHeight w:val="230"/>
              </w:trPr>
              <w:tc>
                <w:tcPr>
                  <w:tcW w:w="6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B5A11F" w14:textId="77777777" w:rsidR="006E275C" w:rsidRDefault="006E275C" w:rsidP="00C10F33">
                  <w:pPr>
                    <w:spacing w:after="0" w:line="240" w:lineRule="auto"/>
                    <w:ind w:left="180"/>
                    <w:jc w:val="both"/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color w:val="000000"/>
                      <w:spacing w:val="6"/>
                      <w:sz w:val="28"/>
                      <w:szCs w:val="28"/>
                      <w:lang w:eastAsia="ru-RU"/>
                    </w:rPr>
                    <w:t xml:space="preserve">                   </w:t>
                  </w:r>
                </w:p>
              </w:tc>
            </w:tr>
          </w:tbl>
          <w:p w14:paraId="6A19656D" w14:textId="77777777" w:rsidR="006E275C" w:rsidRDefault="006E275C" w:rsidP="00C10F33">
            <w:pPr>
              <w:tabs>
                <w:tab w:val="left" w:pos="709"/>
                <w:tab w:val="left" w:pos="851"/>
              </w:tabs>
              <w:spacing w:after="0" w:line="240" w:lineRule="auto"/>
              <w:jc w:val="both"/>
              <w:outlineLvl w:val="1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Направить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 форме электронного документа в личном кабинете</w:t>
            </w: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Едином портале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либо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Региональном портале </w:t>
            </w:r>
            <w:r>
              <w:rPr>
                <w:rFonts w:ascii="Times New Roman" w:hAnsi="Times New Roman"/>
                <w:i/>
                <w:color w:val="000000"/>
                <w:lang w:eastAsia="ru-RU"/>
              </w:rPr>
      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</w:t>
            </w:r>
          </w:p>
          <w:p w14:paraId="6B54FD22" w14:textId="77777777"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tbl>
            <w:tblPr>
              <w:tblW w:w="0" w:type="auto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3147"/>
              <w:gridCol w:w="567"/>
              <w:gridCol w:w="5812"/>
              <w:gridCol w:w="144"/>
            </w:tblGrid>
            <w:tr w:rsidR="006E275C" w:rsidRPr="00550750" w14:paraId="69ABFB51" w14:textId="77777777" w:rsidTr="00C10F33">
              <w:trPr>
                <w:trHeight w:val="478"/>
              </w:trPr>
              <w:tc>
                <w:tcPr>
                  <w:tcW w:w="9526" w:type="dxa"/>
                  <w:gridSpan w:val="3"/>
                  <w:vAlign w:val="bottom"/>
                </w:tcPr>
                <w:p w14:paraId="367FE8D4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  <w:t xml:space="preserve">                 </w:t>
                  </w:r>
                </w:p>
              </w:tc>
              <w:tc>
                <w:tcPr>
                  <w:tcW w:w="144" w:type="dxa"/>
                  <w:vAlign w:val="bottom"/>
                </w:tcPr>
                <w:p w14:paraId="6413E102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E275C" w:rsidRPr="00550750" w14:paraId="10CAF796" w14:textId="77777777" w:rsidTr="00C10F33">
              <w:tc>
                <w:tcPr>
                  <w:tcW w:w="314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05D53A5B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  <w:t xml:space="preserve">               (подпись заявителя)</w:t>
                  </w:r>
                </w:p>
              </w:tc>
              <w:tc>
                <w:tcPr>
                  <w:tcW w:w="567" w:type="dxa"/>
                  <w:vAlign w:val="bottom"/>
                </w:tcPr>
                <w:p w14:paraId="602C660F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</w:pPr>
                </w:p>
              </w:tc>
              <w:tc>
                <w:tcPr>
                  <w:tcW w:w="581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14:paraId="225445B6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pacing w:val="6"/>
                      <w:sz w:val="18"/>
                      <w:szCs w:val="28"/>
                      <w:lang w:eastAsia="ru-RU"/>
                    </w:rPr>
                    <w:t xml:space="preserve">                                          (фамилия, инициалы)</w:t>
                  </w:r>
                </w:p>
              </w:tc>
              <w:tc>
                <w:tcPr>
                  <w:tcW w:w="144" w:type="dxa"/>
                  <w:vAlign w:val="bottom"/>
                </w:tcPr>
                <w:p w14:paraId="16031F0D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pacing w:val="6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5589025E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  <w:p w14:paraId="042CB7EE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Вход. №_____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</w: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softHyphen/>
              <w:t>_________ дата _________</w:t>
            </w:r>
          </w:p>
          <w:p w14:paraId="4298C887" w14:textId="77777777"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7A51BD2E" w14:textId="77777777"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Расписку в приеме документов получил(а).</w:t>
            </w:r>
          </w:p>
          <w:p w14:paraId="2CD37B42" w14:textId="77777777"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82C5C08" w14:textId="77777777"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"___" ____________ 20__ г. "____" ч. "____" мин.</w:t>
            </w:r>
          </w:p>
          <w:p w14:paraId="68D37C90" w14:textId="77777777"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145EA277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472BE96" w14:textId="77777777" w:rsidR="00266DEE" w:rsidRDefault="006E275C" w:rsidP="006E275C">
      <w:pPr>
        <w:spacing w:after="0" w:line="240" w:lineRule="auto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 xml:space="preserve">                                                                      </w:t>
      </w:r>
    </w:p>
    <w:p w14:paraId="49E9F5E4" w14:textId="77777777" w:rsidR="00266DEE" w:rsidRDefault="00266DEE" w:rsidP="006E275C">
      <w:pPr>
        <w:spacing w:after="0" w:line="240" w:lineRule="auto"/>
        <w:rPr>
          <w:rFonts w:ascii="Times New Roman" w:hAnsi="Times New Roman"/>
          <w:spacing w:val="6"/>
          <w:sz w:val="28"/>
          <w:szCs w:val="28"/>
          <w:lang w:eastAsia="ru-RU"/>
        </w:rPr>
      </w:pPr>
    </w:p>
    <w:p w14:paraId="3A44C9AC" w14:textId="61064DF7" w:rsidR="006E275C" w:rsidRDefault="006E275C" w:rsidP="00266DEE">
      <w:pPr>
        <w:spacing w:after="0" w:line="240" w:lineRule="auto"/>
        <w:ind w:left="4956" w:firstLine="364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lastRenderedPageBreak/>
        <w:t>Приложение № 3</w:t>
      </w:r>
    </w:p>
    <w:p w14:paraId="7BF9A372" w14:textId="77777777"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3300560F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</w:t>
      </w:r>
    </w:p>
    <w:p w14:paraId="2EF24ADA" w14:textId="77777777" w:rsidR="006E275C" w:rsidRDefault="006E275C" w:rsidP="006E275C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Примерный бланк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 xml:space="preserve">заявления </w:t>
      </w:r>
    </w:p>
    <w:p w14:paraId="202E5906" w14:textId="77777777" w:rsidR="006E275C" w:rsidRDefault="006E275C" w:rsidP="006E275C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(для физического лица)</w:t>
      </w:r>
    </w:p>
    <w:p w14:paraId="2D1A0E20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B9CBE63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740B0DC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Заместителю главы администрации,</w:t>
      </w:r>
    </w:p>
    <w:p w14:paraId="77CDBA0A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председателю комитета городского</w:t>
      </w:r>
    </w:p>
    <w:p w14:paraId="2A6714D5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развития и цифровизации администрации</w:t>
      </w:r>
    </w:p>
    <w:p w14:paraId="4F970B51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городского округа «Город Калининград»</w:t>
      </w:r>
    </w:p>
    <w:p w14:paraId="7099F764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DB4B6C8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8D4EF71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Заявление</w:t>
      </w:r>
      <w:r>
        <w:rPr>
          <w:rFonts w:ascii="Times New Roman" w:hAnsi="Times New Roman"/>
          <w:sz w:val="28"/>
          <w:szCs w:val="28"/>
        </w:rPr>
        <w:t xml:space="preserve"> о выдаче дубликата</w:t>
      </w:r>
    </w:p>
    <w:p w14:paraId="1BF2CB9F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градостроительного плана земельного участка </w:t>
      </w:r>
    </w:p>
    <w:p w14:paraId="4C7A591E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0CB9C33F" w14:textId="77777777" w:rsidR="006E275C" w:rsidRDefault="006E275C" w:rsidP="006E275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68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8"/>
        <w:gridCol w:w="68"/>
      </w:tblGrid>
      <w:tr w:rsidR="006E275C" w:rsidRPr="00550750" w14:paraId="66DE327C" w14:textId="77777777" w:rsidTr="00C10F33">
        <w:trPr>
          <w:gridAfter w:val="1"/>
          <w:wAfter w:w="68" w:type="dxa"/>
          <w:trHeight w:val="256"/>
        </w:trPr>
        <w:tc>
          <w:tcPr>
            <w:tcW w:w="609" w:type="dxa"/>
          </w:tcPr>
          <w:p w14:paraId="4D83F837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29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D635E3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,</w:t>
            </w:r>
          </w:p>
        </w:tc>
      </w:tr>
      <w:tr w:rsidR="006E275C" w:rsidRPr="00550750" w14:paraId="7BDE7DB5" w14:textId="77777777" w:rsidTr="00C10F33">
        <w:trPr>
          <w:trHeight w:val="80"/>
        </w:trPr>
        <w:tc>
          <w:tcPr>
            <w:tcW w:w="609" w:type="dxa"/>
          </w:tcPr>
          <w:p w14:paraId="7543A3E6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3" w:type="dxa"/>
            <w:gridSpan w:val="15"/>
          </w:tcPr>
          <w:p w14:paraId="3EF39B20" w14:textId="77777777"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  <w:gridSpan w:val="2"/>
          </w:tcPr>
          <w:p w14:paraId="2292FC1C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14:paraId="6F0B936D" w14:textId="77777777" w:rsidTr="00C10F33">
        <w:trPr>
          <w:trHeight w:val="80"/>
        </w:trPr>
        <w:tc>
          <w:tcPr>
            <w:tcW w:w="3343" w:type="dxa"/>
            <w:gridSpan w:val="7"/>
          </w:tcPr>
          <w:p w14:paraId="21898A28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имеющий(ая)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5EEAF" w14:textId="77777777"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</w:tcPr>
          <w:p w14:paraId="1122745D" w14:textId="77777777"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D6BD84" w14:textId="77777777"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2"/>
          </w:tcPr>
          <w:p w14:paraId="563177D3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EB1B1" w14:textId="77777777"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14:paraId="0E83BD8D" w14:textId="77777777" w:rsidR="006E275C" w:rsidRDefault="006E275C" w:rsidP="00C10F33">
            <w:pPr>
              <w:spacing w:after="0" w:line="240" w:lineRule="auto"/>
              <w:ind w:hanging="2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14:paraId="369662E6" w14:textId="77777777" w:rsidTr="00C10F33">
        <w:trPr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23A832" w14:textId="77777777"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14:paraId="34F859B6" w14:textId="77777777" w:rsidR="006E275C" w:rsidRDefault="006E275C" w:rsidP="00C10F33">
            <w:pPr>
              <w:spacing w:after="0" w:line="240" w:lineRule="auto"/>
              <w:ind w:hanging="2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14:paraId="39946B85" w14:textId="77777777" w:rsidTr="00C10F33">
        <w:trPr>
          <w:cantSplit/>
          <w:trHeight w:val="94"/>
        </w:trPr>
        <w:tc>
          <w:tcPr>
            <w:tcW w:w="9892" w:type="dxa"/>
            <w:gridSpan w:val="16"/>
          </w:tcPr>
          <w:p w14:paraId="425CEBD8" w14:textId="77777777"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76" w:type="dxa"/>
            <w:gridSpan w:val="2"/>
          </w:tcPr>
          <w:p w14:paraId="01D09297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14:paraId="4AE01316" w14:textId="77777777" w:rsidTr="00C10F33">
        <w:trPr>
          <w:trHeight w:val="80"/>
        </w:trPr>
        <w:tc>
          <w:tcPr>
            <w:tcW w:w="993" w:type="dxa"/>
            <w:gridSpan w:val="2"/>
          </w:tcPr>
          <w:p w14:paraId="0DED9DCC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CB425F" w14:textId="77777777"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14:paraId="63BE173E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E928C" w14:textId="77777777"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</w:tcPr>
          <w:p w14:paraId="0E98C35A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B19E8" w14:textId="77777777"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14:paraId="146D9454" w14:textId="77777777" w:rsidR="006E275C" w:rsidRDefault="006E275C" w:rsidP="00C10F33">
            <w:pPr>
              <w:spacing w:after="0" w:line="240" w:lineRule="auto"/>
              <w:ind w:hanging="2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14:paraId="385A2228" w14:textId="77777777" w:rsidTr="00C10F33">
        <w:trPr>
          <w:cantSplit/>
        </w:trPr>
        <w:tc>
          <w:tcPr>
            <w:tcW w:w="3742" w:type="dxa"/>
            <w:gridSpan w:val="9"/>
          </w:tcPr>
          <w:p w14:paraId="11491227" w14:textId="77777777"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50" w:type="dxa"/>
            <w:gridSpan w:val="7"/>
          </w:tcPr>
          <w:p w14:paraId="3B4A2FDF" w14:textId="77777777"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(кем выдан)</w:t>
            </w:r>
          </w:p>
        </w:tc>
        <w:tc>
          <w:tcPr>
            <w:tcW w:w="76" w:type="dxa"/>
            <w:gridSpan w:val="2"/>
          </w:tcPr>
          <w:p w14:paraId="281B3F5A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14:paraId="3FCCA417" w14:textId="77777777" w:rsidTr="00C10F33">
        <w:trPr>
          <w:gridAfter w:val="1"/>
          <w:wAfter w:w="68" w:type="dxa"/>
          <w:cantSplit/>
        </w:trPr>
        <w:tc>
          <w:tcPr>
            <w:tcW w:w="3343" w:type="dxa"/>
            <w:gridSpan w:val="7"/>
          </w:tcPr>
          <w:p w14:paraId="74DD36CA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проживающий(ая) по адресу</w:t>
            </w:r>
          </w:p>
        </w:tc>
        <w:tc>
          <w:tcPr>
            <w:tcW w:w="65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BD08D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14:paraId="0D9116A4" w14:textId="77777777" w:rsidTr="00C10F33">
        <w:trPr>
          <w:gridAfter w:val="1"/>
          <w:wAfter w:w="68" w:type="dxa"/>
          <w:cantSplit/>
          <w:trHeight w:val="226"/>
        </w:trPr>
        <w:tc>
          <w:tcPr>
            <w:tcW w:w="3343" w:type="dxa"/>
            <w:gridSpan w:val="7"/>
          </w:tcPr>
          <w:p w14:paraId="28BFCB4B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7" w:type="dxa"/>
            <w:gridSpan w:val="10"/>
          </w:tcPr>
          <w:p w14:paraId="60E6B3EB" w14:textId="77777777"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6E275C" w:rsidRPr="00550750" w14:paraId="34C789F6" w14:textId="77777777" w:rsidTr="00C10F33">
        <w:trPr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1E4402" w14:textId="77777777"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3"/>
          </w:tcPr>
          <w:p w14:paraId="2E23BD92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C5066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14:paraId="3B152209" w14:textId="77777777" w:rsidR="006E275C" w:rsidRDefault="006E275C" w:rsidP="00C10F33">
            <w:pPr>
              <w:spacing w:after="0" w:line="240" w:lineRule="auto"/>
              <w:ind w:hanging="2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14:paraId="57DFB4A1" w14:textId="77777777" w:rsidTr="00C10F33">
        <w:trPr>
          <w:gridAfter w:val="1"/>
          <w:wAfter w:w="68" w:type="dxa"/>
          <w:cantSplit/>
          <w:trHeight w:val="443"/>
        </w:trPr>
        <w:tc>
          <w:tcPr>
            <w:tcW w:w="990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048246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5606A473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действующий(ая) по доверенности от «      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      г.                                                      , </w:t>
            </w:r>
          </w:p>
        </w:tc>
      </w:tr>
      <w:tr w:rsidR="006E275C" w:rsidRPr="00550750" w14:paraId="641B097E" w14:textId="77777777" w:rsidTr="00C10F33">
        <w:trPr>
          <w:gridAfter w:val="1"/>
          <w:wAfter w:w="68" w:type="dxa"/>
          <w:cantSplit/>
          <w:trHeight w:val="88"/>
        </w:trPr>
        <w:tc>
          <w:tcPr>
            <w:tcW w:w="990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21710F" w14:textId="77777777"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(указываются реквизиты доверенности)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  <w:p w14:paraId="69FB2DDB" w14:textId="77777777"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6E275C" w:rsidRPr="00550750" w14:paraId="699A1A30" w14:textId="77777777" w:rsidTr="00C10F33">
        <w:trPr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4805EE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72186F86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7B4F75" w14:textId="77777777"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BA40502" w14:textId="77777777"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60FED5" w14:textId="77777777" w:rsidR="006E275C" w:rsidRDefault="006E275C" w:rsidP="00C10F33">
            <w:pPr>
              <w:spacing w:after="0" w:line="240" w:lineRule="auto"/>
              <w:ind w:hanging="2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A1D1ACE" w14:textId="77777777" w:rsidR="006E275C" w:rsidRDefault="006E275C" w:rsidP="00C10F33">
            <w:pPr>
              <w:spacing w:after="0" w:line="240" w:lineRule="auto"/>
              <w:ind w:hanging="2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14:paraId="1043ABC3" w14:textId="77777777" w:rsidTr="00C10F33">
        <w:trPr>
          <w:trHeight w:val="81"/>
        </w:trPr>
        <w:tc>
          <w:tcPr>
            <w:tcW w:w="2557" w:type="dxa"/>
            <w:gridSpan w:val="6"/>
          </w:tcPr>
          <w:p w14:paraId="57EB9CF8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5" w:type="dxa"/>
            <w:gridSpan w:val="10"/>
          </w:tcPr>
          <w:p w14:paraId="04F1C7C4" w14:textId="77777777"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  <w:tc>
          <w:tcPr>
            <w:tcW w:w="76" w:type="dxa"/>
            <w:gridSpan w:val="2"/>
          </w:tcPr>
          <w:p w14:paraId="4A894C5F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14:paraId="455117B4" w14:textId="77777777" w:rsidTr="00C10F33">
        <w:trPr>
          <w:trHeight w:val="80"/>
        </w:trPr>
        <w:tc>
          <w:tcPr>
            <w:tcW w:w="1543" w:type="dxa"/>
            <w:gridSpan w:val="4"/>
          </w:tcPr>
          <w:p w14:paraId="0F2103C0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9A12A" w14:textId="77777777"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14:paraId="20C87584" w14:textId="77777777" w:rsidR="006E275C" w:rsidRDefault="006E275C" w:rsidP="00C10F33">
            <w:pPr>
              <w:spacing w:after="0" w:line="240" w:lineRule="auto"/>
              <w:ind w:hanging="28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14:paraId="5193C2FF" w14:textId="77777777" w:rsidTr="00C10F33">
        <w:tc>
          <w:tcPr>
            <w:tcW w:w="1543" w:type="dxa"/>
            <w:gridSpan w:val="4"/>
          </w:tcPr>
          <w:p w14:paraId="5307360F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9" w:type="dxa"/>
            <w:gridSpan w:val="12"/>
          </w:tcPr>
          <w:p w14:paraId="56B1C18D" w14:textId="77777777"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  <w:gridSpan w:val="2"/>
          </w:tcPr>
          <w:p w14:paraId="7C5B31D5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14:paraId="1C0F9E7B" w14:textId="77777777" w:rsidTr="00C10F33">
        <w:trPr>
          <w:gridAfter w:val="1"/>
          <w:wAfter w:w="68" w:type="dxa"/>
          <w:cantSplit/>
        </w:trPr>
        <w:tc>
          <w:tcPr>
            <w:tcW w:w="3343" w:type="dxa"/>
            <w:gridSpan w:val="7"/>
          </w:tcPr>
          <w:p w14:paraId="2CAC8BFA" w14:textId="77777777" w:rsidR="006E275C" w:rsidRDefault="006E275C" w:rsidP="00C10F33">
            <w:pPr>
              <w:spacing w:after="0" w:line="240" w:lineRule="auto"/>
              <w:ind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проживающего(ей) по адресу</w:t>
            </w:r>
          </w:p>
        </w:tc>
        <w:tc>
          <w:tcPr>
            <w:tcW w:w="65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2B967" w14:textId="77777777"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,</w:t>
            </w:r>
          </w:p>
        </w:tc>
      </w:tr>
      <w:tr w:rsidR="006E275C" w:rsidRPr="00550750" w14:paraId="1DF963F9" w14:textId="77777777" w:rsidTr="00C10F33">
        <w:trPr>
          <w:gridAfter w:val="1"/>
          <w:wAfter w:w="68" w:type="dxa"/>
          <w:cantSplit/>
        </w:trPr>
        <w:tc>
          <w:tcPr>
            <w:tcW w:w="3343" w:type="dxa"/>
            <w:gridSpan w:val="7"/>
          </w:tcPr>
          <w:p w14:paraId="1E3F841E" w14:textId="77777777" w:rsidR="006E275C" w:rsidRDefault="006E275C" w:rsidP="00C10F33">
            <w:pPr>
              <w:spacing w:after="0" w:line="240" w:lineRule="auto"/>
              <w:ind w:left="114" w:hanging="2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7" w:type="dxa"/>
            <w:gridSpan w:val="10"/>
          </w:tcPr>
          <w:p w14:paraId="05BC258E" w14:textId="77777777" w:rsidR="006E275C" w:rsidRDefault="006E275C" w:rsidP="00C10F33">
            <w:pPr>
              <w:spacing w:after="0" w:line="240" w:lineRule="auto"/>
              <w:ind w:hanging="28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</w:tbl>
    <w:p w14:paraId="037D0175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tbl>
      <w:tblPr>
        <w:tblW w:w="990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00"/>
      </w:tblGrid>
      <w:tr w:rsidR="006E275C" w:rsidRPr="00550750" w14:paraId="388A8521" w14:textId="77777777" w:rsidTr="00C10F33">
        <w:trPr>
          <w:cantSplit/>
          <w:trHeight w:val="291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AD893E" w14:textId="77777777" w:rsidR="006E275C" w:rsidRPr="00550750" w:rsidRDefault="006E275C" w:rsidP="00C10F33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прошу выдать дубликат градостроительного плана земельного участка</w:t>
            </w:r>
          </w:p>
          <w:p w14:paraId="35770204" w14:textId="77777777" w:rsidR="006E275C" w:rsidRPr="00550750" w:rsidRDefault="006E275C" w:rsidP="00C10F33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1951BE9" w14:textId="77777777" w:rsidR="006E275C" w:rsidRPr="00550750" w:rsidRDefault="006E275C" w:rsidP="00C10F33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05C85EC" w14:textId="77777777" w:rsidR="006E275C" w:rsidRDefault="006E275C" w:rsidP="00C10F33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275C" w:rsidRPr="00550750" w14:paraId="75744851" w14:textId="77777777" w:rsidTr="00C10F33">
        <w:trPr>
          <w:cantSplit/>
          <w:trHeight w:val="291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20706" w14:textId="77777777" w:rsidR="006E275C" w:rsidRDefault="006E275C" w:rsidP="00C10F33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28"/>
              <w:rPr>
                <w:rFonts w:ascii="Times New Roman" w:hAnsi="Times New Roman"/>
                <w:spacing w:val="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 </w:t>
            </w:r>
            <w:r w:rsidRPr="00550750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 xml:space="preserve">указать </w:t>
            </w:r>
            <w:r w:rsidRPr="00550750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550750">
              <w:rPr>
                <w:rFonts w:ascii="Times New Roman" w:hAnsi="Times New Roman"/>
                <w:i/>
                <w:color w:val="000000"/>
                <w:sz w:val="20"/>
                <w:szCs w:val="20"/>
                <w:lang w:eastAsia="ru-RU"/>
              </w:rPr>
              <w:t>№ и дату ГПЗУ, дубликат которого испрашивается, лицо, которому выдавалось ГПЗУ)</w:t>
            </w:r>
          </w:p>
        </w:tc>
      </w:tr>
      <w:tr w:rsidR="006E275C" w:rsidRPr="00550750" w14:paraId="795A40E2" w14:textId="77777777" w:rsidTr="00C10F33">
        <w:trPr>
          <w:cantSplit/>
          <w:trHeight w:val="465"/>
        </w:trPr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075526" w14:textId="77777777" w:rsidR="006E275C" w:rsidRPr="00550750" w:rsidRDefault="006E275C" w:rsidP="00C10F33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-2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6781324" w14:textId="77777777" w:rsidR="006E275C" w:rsidRDefault="006E275C" w:rsidP="006E275C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7831B6E" w14:textId="77777777" w:rsidR="006E275C" w:rsidRDefault="006E275C" w:rsidP="006E275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Прилагаемые к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заявлению документы:</w:t>
      </w:r>
    </w:p>
    <w:p w14:paraId="1BC00C27" w14:textId="77777777" w:rsidR="006E275C" w:rsidRDefault="006E275C" w:rsidP="006E275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</w:p>
    <w:p w14:paraId="319EE8B2" w14:textId="77777777" w:rsidR="006E275C" w:rsidRDefault="006E275C" w:rsidP="006E275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</w:p>
    <w:p w14:paraId="3851B4CE" w14:textId="77777777" w:rsidR="006E275C" w:rsidRDefault="006E275C" w:rsidP="006E275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</w:p>
    <w:p w14:paraId="319208E5" w14:textId="77777777" w:rsidR="006E275C" w:rsidRDefault="006E275C" w:rsidP="006E275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</w:p>
    <w:p w14:paraId="4A6C0CA9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6E275C" w:rsidRPr="00550750" w14:paraId="0BDDD164" w14:textId="77777777" w:rsidTr="00C10F33">
        <w:tc>
          <w:tcPr>
            <w:tcW w:w="196" w:type="dxa"/>
            <w:vAlign w:val="bottom"/>
          </w:tcPr>
          <w:p w14:paraId="2E2E9692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C533D73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bottom"/>
          </w:tcPr>
          <w:p w14:paraId="30693986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FD08DDD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0EDF3C5E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1B96E6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2E78CA9A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012FA3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bottom"/>
          </w:tcPr>
          <w:p w14:paraId="278D7B2D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BB23AB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951" w:type="dxa"/>
            <w:vAlign w:val="bottom"/>
          </w:tcPr>
          <w:p w14:paraId="1B544B6A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 мин.</w:t>
            </w:r>
          </w:p>
        </w:tc>
      </w:tr>
    </w:tbl>
    <w:p w14:paraId="57B69F6D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14:paraId="140EF7FC" w14:textId="77777777" w:rsidR="006E275C" w:rsidRDefault="006E275C" w:rsidP="006E275C">
      <w:pPr>
        <w:spacing w:after="0" w:line="240" w:lineRule="auto"/>
        <w:jc w:val="center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14:paraId="1D4C3ACB" w14:textId="77777777"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Способ получения результата предоставления муниципальной услуги:</w:t>
      </w:r>
    </w:p>
    <w:p w14:paraId="107832B9" w14:textId="77777777"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14:paraId="74918D70" w14:textId="77777777" w:rsidTr="00C10F33">
        <w:trPr>
          <w:trHeight w:val="258"/>
        </w:trPr>
        <w:tc>
          <w:tcPr>
            <w:tcW w:w="648" w:type="dxa"/>
          </w:tcPr>
          <w:p w14:paraId="6E3EA6CA" w14:textId="77777777"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14:paraId="0EEBFDD9" w14:textId="77777777"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выдать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бумажном носителе 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 МФЦ</w:t>
      </w:r>
    </w:p>
    <w:p w14:paraId="0E762090" w14:textId="77777777"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14:paraId="7D5CE3FE" w14:textId="77777777" w:rsidTr="00C10F33">
        <w:trPr>
          <w:trHeight w:val="258"/>
        </w:trPr>
        <w:tc>
          <w:tcPr>
            <w:tcW w:w="648" w:type="dxa"/>
          </w:tcPr>
          <w:p w14:paraId="64CBE6AA" w14:textId="77777777"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14:paraId="6FA3781D" w14:textId="77777777"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color w:val="000000"/>
          <w:spacing w:val="6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выдать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бумажном носителе в виде распечатанного экземпляра электронного документа в МФЦ </w:t>
      </w:r>
      <w:r>
        <w:rPr>
          <w:rFonts w:ascii="Times New Roman" w:hAnsi="Times New Roman"/>
          <w:i/>
          <w:color w:val="000000"/>
          <w:lang w:eastAsia="ar-SA"/>
        </w:rPr>
        <w:t>(</w:t>
      </w:r>
      <w:r>
        <w:rPr>
          <w:rFonts w:ascii="Times New Roman" w:hAnsi="Times New Roman"/>
          <w:i/>
          <w:color w:val="000000"/>
          <w:lang w:eastAsia="ru-RU"/>
        </w:rPr>
        <w:t>данный способ получения результата заявитель сможет использовать</w:t>
      </w:r>
      <w:r>
        <w:rPr>
          <w:rFonts w:ascii="Times New Roman" w:hAnsi="Times New Roman"/>
          <w:i/>
          <w:color w:val="000000"/>
          <w:lang w:eastAsia="ar-SA"/>
        </w:rPr>
        <w:t xml:space="preserve"> при наличии у </w:t>
      </w:r>
      <w:r>
        <w:rPr>
          <w:rFonts w:ascii="Times New Roman" w:hAnsi="Times New Roman"/>
          <w:i/>
          <w:color w:val="00000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rFonts w:ascii="Times New Roman" w:hAnsi="Times New Roman"/>
          <w:i/>
          <w:color w:val="000000"/>
          <w:lang w:eastAsia="ar-SA"/>
        </w:rPr>
        <w:t>соглашении о взаимодействии)</w:t>
      </w:r>
    </w:p>
    <w:tbl>
      <w:tblPr>
        <w:tblpPr w:leftFromText="180" w:rightFromText="180" w:bottomFromText="160" w:vertAnchor="text" w:horzAnchor="margin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14:paraId="5FE7F1E4" w14:textId="77777777" w:rsidTr="00C10F33">
        <w:trPr>
          <w:trHeight w:val="230"/>
        </w:trPr>
        <w:tc>
          <w:tcPr>
            <w:tcW w:w="648" w:type="dxa"/>
          </w:tcPr>
          <w:p w14:paraId="6D43DFA7" w14:textId="77777777"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</w:tr>
    </w:tbl>
    <w:p w14:paraId="6037AB24" w14:textId="77777777"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14:paraId="52AD72D2" w14:textId="77777777" w:rsidR="006E275C" w:rsidRDefault="006E275C" w:rsidP="006E275C">
      <w:pPr>
        <w:tabs>
          <w:tab w:val="left" w:pos="709"/>
          <w:tab w:val="left" w:pos="851"/>
        </w:tabs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  н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аправить </w:t>
      </w:r>
      <w:r w:rsidRPr="00C85441">
        <w:rPr>
          <w:rFonts w:ascii="Times New Roman" w:hAnsi="Times New Roman"/>
          <w:color w:val="000000"/>
          <w:sz w:val="28"/>
          <w:szCs w:val="28"/>
        </w:rPr>
        <w:t>в форме электронного документа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использованием ИСОГД </w:t>
      </w:r>
      <w:r w:rsidRPr="00C85441">
        <w:rPr>
          <w:rFonts w:ascii="Times New Roman" w:hAnsi="Times New Roman"/>
          <w:i/>
          <w:color w:val="000000"/>
        </w:rPr>
        <w:t xml:space="preserve">(данный способ </w:t>
      </w:r>
      <w:r w:rsidRPr="00C85441">
        <w:rPr>
          <w:rFonts w:ascii="Times New Roman" w:hAnsi="Times New Roman"/>
          <w:i/>
        </w:rPr>
        <w:t>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системы)</w:t>
      </w:r>
      <w:r w:rsidRPr="00933F92">
        <w:rPr>
          <w:rFonts w:ascii="Times New Roman" w:hAnsi="Times New Roman"/>
          <w:sz w:val="28"/>
          <w:szCs w:val="28"/>
        </w:rPr>
        <w:t xml:space="preserve"> </w:t>
      </w:r>
    </w:p>
    <w:p w14:paraId="631ACDF6" w14:textId="77777777"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FF0000"/>
          <w:spacing w:val="6"/>
          <w:sz w:val="28"/>
          <w:szCs w:val="28"/>
          <w:lang w:eastAsia="ru-RU"/>
        </w:rPr>
      </w:pPr>
    </w:p>
    <w:p w14:paraId="165C30E2" w14:textId="77777777"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14:paraId="69CC11C2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             ____________________________________________________</w:t>
      </w:r>
    </w:p>
    <w:p w14:paraId="54D24081" w14:textId="77777777"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6"/>
          <w:sz w:val="20"/>
          <w:szCs w:val="20"/>
          <w:lang w:eastAsia="ru-RU"/>
        </w:rPr>
        <w:t xml:space="preserve">                                                             </w:t>
      </w:r>
      <w:r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  <w:t>(указать адрес)</w:t>
      </w:r>
    </w:p>
    <w:p w14:paraId="21016676" w14:textId="77777777"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14:paraId="08B9DC3C" w14:textId="77777777" w:rsidTr="00C10F33">
        <w:trPr>
          <w:trHeight w:val="230"/>
        </w:trPr>
        <w:tc>
          <w:tcPr>
            <w:tcW w:w="648" w:type="dxa"/>
          </w:tcPr>
          <w:p w14:paraId="4DC48F4A" w14:textId="77777777"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               </w:t>
            </w:r>
          </w:p>
        </w:tc>
      </w:tr>
    </w:tbl>
    <w:p w14:paraId="5D428ECF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  направить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форме электронного документа в личном кабинете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Едином портале </w:t>
      </w:r>
      <w:r>
        <w:rPr>
          <w:rFonts w:ascii="Times New Roman" w:hAnsi="Times New Roman"/>
          <w:color w:val="000000"/>
          <w:sz w:val="28"/>
          <w:szCs w:val="28"/>
        </w:rPr>
        <w:t xml:space="preserve">либо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Региональном портале </w:t>
      </w:r>
      <w:r>
        <w:rPr>
          <w:rFonts w:ascii="Times New Roman" w:hAnsi="Times New Roman"/>
          <w:i/>
          <w:color w:val="000000"/>
          <w:lang w:eastAsia="ru-RU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5D6D910F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u w:val="single"/>
          <w:lang w:eastAsia="ru-RU"/>
        </w:rPr>
      </w:pPr>
    </w:p>
    <w:p w14:paraId="4F62E1F0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u w:val="single"/>
          <w:lang w:eastAsia="ru-RU"/>
        </w:rPr>
      </w:pPr>
    </w:p>
    <w:p w14:paraId="1F8286D6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  <w:gridCol w:w="144"/>
      </w:tblGrid>
      <w:tr w:rsidR="006E275C" w:rsidRPr="00550750" w14:paraId="19D66659" w14:textId="77777777" w:rsidTr="00C10F33">
        <w:trPr>
          <w:trHeight w:val="478"/>
        </w:trPr>
        <w:tc>
          <w:tcPr>
            <w:tcW w:w="9526" w:type="dxa"/>
            <w:gridSpan w:val="3"/>
            <w:vAlign w:val="bottom"/>
          </w:tcPr>
          <w:p w14:paraId="6D7B80A1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14:paraId="360285DE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6E275C" w:rsidRPr="00550750" w14:paraId="45FB20A5" w14:textId="77777777" w:rsidTr="00C10F33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212FDC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14:paraId="0135E85D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1FD84F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14:paraId="3CB9FBBC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14:paraId="4E2024B8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p w14:paraId="422D8B53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Вход. №_____</w:t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  <w:t>_________, дата _________</w:t>
      </w:r>
    </w:p>
    <w:p w14:paraId="6846B8E1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C2F85BF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462AF3D0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78D83D1D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1AAD777A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0BCD3334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5A3207FD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4C69544B" w14:textId="77777777"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lastRenderedPageBreak/>
        <w:t>Приложение № 4</w:t>
      </w:r>
    </w:p>
    <w:p w14:paraId="7FD3A3D9" w14:textId="77777777"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7541BD88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7610F46D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5387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Примерный бланк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заявления </w:t>
      </w:r>
    </w:p>
    <w:p w14:paraId="037DFAB4" w14:textId="77777777" w:rsidR="006E275C" w:rsidRDefault="006E275C" w:rsidP="006E275C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(для юридического лица и индивидуального предпринимателя)</w:t>
      </w:r>
    </w:p>
    <w:p w14:paraId="13077DAC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16CDE64" w14:textId="77777777" w:rsidR="006E275C" w:rsidRDefault="006E275C" w:rsidP="006E275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Заместителю главы администрации, </w:t>
      </w:r>
    </w:p>
    <w:p w14:paraId="689C70ED" w14:textId="77777777" w:rsidR="006E275C" w:rsidRDefault="006E275C" w:rsidP="006E275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председателю комитета городского развития и цифровизации администрации городского округа «Город Калининград»</w:t>
      </w:r>
    </w:p>
    <w:p w14:paraId="54A522B1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E30BE09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EF74207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Заявление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о выдаче дубликата </w:t>
      </w:r>
    </w:p>
    <w:p w14:paraId="3EACC974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градостроительного плана земельного участка </w:t>
      </w:r>
    </w:p>
    <w:p w14:paraId="05B948DA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302C8147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36684F78" w14:textId="77777777" w:rsidR="006E275C" w:rsidRDefault="006E275C" w:rsidP="006E27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dxa"/>
        <w:tblInd w:w="-25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179"/>
      </w:tblGrid>
      <w:tr w:rsidR="006E275C" w:rsidRPr="00550750" w14:paraId="72EEB84F" w14:textId="77777777" w:rsidTr="00C10F33">
        <w:trPr>
          <w:trHeight w:val="419"/>
        </w:trPr>
        <w:tc>
          <w:tcPr>
            <w:tcW w:w="10179" w:type="dxa"/>
          </w:tcPr>
          <w:tbl>
            <w:tblPr>
              <w:tblW w:w="10133" w:type="dxa"/>
              <w:tblInd w:w="256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44"/>
              <w:gridCol w:w="422"/>
              <w:gridCol w:w="284"/>
              <w:gridCol w:w="29"/>
              <w:gridCol w:w="850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2448"/>
            </w:tblGrid>
            <w:tr w:rsidR="006E275C" w:rsidRPr="00550750" w14:paraId="4D20E28D" w14:textId="77777777" w:rsidTr="00C10F33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14:paraId="5ABD7DCB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14:paraId="328FAE5D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6E275C" w:rsidRPr="00550750" w14:paraId="50BDAB0D" w14:textId="77777777" w:rsidTr="00C10F33">
              <w:trPr>
                <w:trHeight w:val="315"/>
              </w:trPr>
              <w:tc>
                <w:tcPr>
                  <w:tcW w:w="144" w:type="dxa"/>
                  <w:vMerge/>
                  <w:vAlign w:val="center"/>
                </w:tcPr>
                <w:p w14:paraId="01A020FB" w14:textId="77777777" w:rsidR="006E275C" w:rsidRDefault="006E275C" w:rsidP="00C10F3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14:paraId="771DE3EB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E275C" w:rsidRPr="00550750" w14:paraId="261F6084" w14:textId="77777777" w:rsidTr="00C10F33">
              <w:tc>
                <w:tcPr>
                  <w:tcW w:w="10133" w:type="dxa"/>
                  <w:gridSpan w:val="15"/>
                </w:tcPr>
                <w:p w14:paraId="175800B2" w14:textId="77777777" w:rsidR="006E275C" w:rsidRDefault="006E275C" w:rsidP="00C10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6E275C" w:rsidRPr="00550750" w14:paraId="04ADAE99" w14:textId="77777777" w:rsidTr="00C10F33">
              <w:tc>
                <w:tcPr>
                  <w:tcW w:w="10133" w:type="dxa"/>
                  <w:gridSpan w:val="15"/>
                </w:tcPr>
                <w:p w14:paraId="1CC6761B" w14:textId="77777777" w:rsidR="006E275C" w:rsidRDefault="006E275C" w:rsidP="00C10F3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E275C" w:rsidRPr="00550750" w14:paraId="40552DA7" w14:textId="77777777" w:rsidTr="00C10F33">
              <w:tc>
                <w:tcPr>
                  <w:tcW w:w="879" w:type="dxa"/>
                  <w:gridSpan w:val="4"/>
                </w:tcPr>
                <w:p w14:paraId="160FCD52" w14:textId="77777777"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ОГРН</w:t>
                  </w:r>
                </w:p>
              </w:tc>
              <w:tc>
                <w:tcPr>
                  <w:tcW w:w="2268" w:type="dxa"/>
                  <w:gridSpan w:val="3"/>
                </w:tcPr>
                <w:p w14:paraId="77447CEE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" w:type="dxa"/>
                </w:tcPr>
                <w:p w14:paraId="1979B4DE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</w:tcPr>
                <w:p w14:paraId="6D1C6C9B" w14:textId="77777777" w:rsidR="006E275C" w:rsidRDefault="006E275C" w:rsidP="00C10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67F6CD8" w14:textId="77777777" w:rsidR="006E275C" w:rsidRDefault="006E275C" w:rsidP="00C10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14:paraId="117F8219" w14:textId="77777777" w:rsidR="006E275C" w:rsidRDefault="006E275C" w:rsidP="00C10F33">
                  <w:pP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ИНН     </w:t>
                  </w:r>
                </w:p>
              </w:tc>
              <w:tc>
                <w:tcPr>
                  <w:tcW w:w="2448" w:type="dxa"/>
                </w:tcPr>
                <w:p w14:paraId="63AEB4A6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6E275C" w:rsidRPr="00550750" w14:paraId="1020F34A" w14:textId="77777777" w:rsidTr="00C10F33">
              <w:trPr>
                <w:trHeight w:val="473"/>
              </w:trPr>
              <w:tc>
                <w:tcPr>
                  <w:tcW w:w="10133" w:type="dxa"/>
                  <w:gridSpan w:val="15"/>
                </w:tcPr>
                <w:p w14:paraId="1EC54858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14:paraId="1175284C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местонахождение организации (место регистрации индивидуального предпринимателя):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5697944B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,                                                 </w:t>
                  </w:r>
                </w:p>
              </w:tc>
            </w:tr>
            <w:tr w:rsidR="006E275C" w:rsidRPr="00550750" w14:paraId="1665E487" w14:textId="77777777" w:rsidTr="00C10F33">
              <w:trPr>
                <w:cantSplit/>
              </w:trPr>
              <w:tc>
                <w:tcPr>
                  <w:tcW w:w="1729" w:type="dxa"/>
                  <w:gridSpan w:val="5"/>
                  <w:vMerge w:val="restart"/>
                </w:tcPr>
                <w:p w14:paraId="5B2222E4" w14:textId="77777777"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лице</w:t>
                  </w:r>
                </w:p>
              </w:tc>
              <w:tc>
                <w:tcPr>
                  <w:tcW w:w="8404" w:type="dxa"/>
                  <w:gridSpan w:val="10"/>
                </w:tcPr>
                <w:p w14:paraId="47A169D5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jc w:val="right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6E275C" w:rsidRPr="00550750" w14:paraId="16A6BF49" w14:textId="77777777" w:rsidTr="00C10F33">
              <w:trPr>
                <w:cantSplit/>
              </w:trPr>
              <w:tc>
                <w:tcPr>
                  <w:tcW w:w="1729" w:type="dxa"/>
                  <w:gridSpan w:val="5"/>
                  <w:vMerge/>
                  <w:vAlign w:val="center"/>
                </w:tcPr>
                <w:p w14:paraId="5DFCC1D8" w14:textId="77777777" w:rsidR="006E275C" w:rsidRDefault="006E275C" w:rsidP="00C10F33">
                  <w:pPr>
                    <w:spacing w:after="0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04" w:type="dxa"/>
                  <w:gridSpan w:val="10"/>
                </w:tcPr>
                <w:p w14:paraId="44A55B27" w14:textId="77777777"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 xml:space="preserve">                                                   (Ф.И.О.(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 последнее - 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при наличии) полностью)</w:t>
                  </w:r>
                </w:p>
              </w:tc>
            </w:tr>
            <w:tr w:rsidR="006E275C" w:rsidRPr="00550750" w14:paraId="7BA61901" w14:textId="77777777" w:rsidTr="00C10F33">
              <w:trPr>
                <w:cantSplit/>
                <w:trHeight w:val="296"/>
              </w:trPr>
              <w:tc>
                <w:tcPr>
                  <w:tcW w:w="2438" w:type="dxa"/>
                  <w:gridSpan w:val="6"/>
                </w:tcPr>
                <w:p w14:paraId="16051E60" w14:textId="77777777"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</w:tcPr>
                <w:p w14:paraId="5D6B0DF5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4" w:type="dxa"/>
                </w:tcPr>
                <w:p w14:paraId="6F035BF9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  <w:tc>
                <w:tcPr>
                  <w:tcW w:w="5708" w:type="dxa"/>
                  <w:gridSpan w:val="4"/>
                </w:tcPr>
                <w:p w14:paraId="6EEC55D7" w14:textId="77777777"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действующего(ей) от имени юридического лица</w:t>
                  </w:r>
                </w:p>
              </w:tc>
            </w:tr>
            <w:tr w:rsidR="006E275C" w:rsidRPr="00550750" w14:paraId="778D1DCF" w14:textId="77777777" w:rsidTr="00C10F33">
              <w:trPr>
                <w:cantSplit/>
                <w:trHeight w:val="134"/>
              </w:trPr>
              <w:tc>
                <w:tcPr>
                  <w:tcW w:w="4281" w:type="dxa"/>
                  <w:gridSpan w:val="10"/>
                </w:tcPr>
                <w:p w14:paraId="2E1A3DF7" w14:textId="77777777"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" w:type="dxa"/>
                </w:tcPr>
                <w:p w14:paraId="3FC7F749" w14:textId="77777777"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08" w:type="dxa"/>
                  <w:gridSpan w:val="4"/>
                </w:tcPr>
                <w:p w14:paraId="75667B17" w14:textId="77777777"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E275C" w:rsidRPr="00550750" w14:paraId="0A98C6F6" w14:textId="77777777" w:rsidTr="00C10F33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7BBD8329" w14:textId="77777777"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05DAA91" w14:textId="77777777" w:rsidR="006E275C" w:rsidRDefault="006E275C" w:rsidP="00C10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14:paraId="14653B18" w14:textId="77777777" w:rsidR="006E275C" w:rsidRDefault="006E275C" w:rsidP="00C10F33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iCs/>
                      <w:sz w:val="2"/>
                      <w:szCs w:val="2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 xml:space="preserve">без доверенности 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(указывается лицом, имеющим право действовать от имени юридического лица без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br/>
                  </w:r>
                </w:p>
              </w:tc>
            </w:tr>
            <w:tr w:rsidR="006E275C" w:rsidRPr="00550750" w14:paraId="056B236A" w14:textId="77777777" w:rsidTr="00C10F33">
              <w:trPr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14:paraId="22158A89" w14:textId="77777777"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14:paraId="2F7061F8" w14:textId="77777777"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6E275C" w:rsidRPr="00550750" w14:paraId="77AC0704" w14:textId="77777777" w:rsidTr="00C10F33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7A3A5572" w14:textId="77777777"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2AED029B" w14:textId="77777777" w:rsidR="006E275C" w:rsidRDefault="006E275C" w:rsidP="00C10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</w:tcPr>
                <w:p w14:paraId="6189C874" w14:textId="77777777" w:rsidR="006E275C" w:rsidRDefault="006E275C" w:rsidP="00C10F33">
                  <w:pPr>
                    <w:spacing w:after="0" w:line="240" w:lineRule="auto"/>
                    <w:rPr>
                      <w:rFonts w:ascii="Times New Roman" w:hAnsi="Times New Roman"/>
                      <w:i/>
                      <w:iCs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на основании доверенности</w:t>
                  </w:r>
                </w:p>
              </w:tc>
              <w:tc>
                <w:tcPr>
                  <w:tcW w:w="630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7DDBE34D" w14:textId="77777777" w:rsidR="006E275C" w:rsidRDefault="006E275C" w:rsidP="00C10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lang w:eastAsia="ru-RU"/>
                    </w:rPr>
                  </w:pPr>
                </w:p>
              </w:tc>
            </w:tr>
            <w:tr w:rsidR="006E275C" w:rsidRPr="00550750" w14:paraId="23C9D5A0" w14:textId="77777777" w:rsidTr="00C10F33">
              <w:trPr>
                <w:cantSplit/>
                <w:trHeight w:val="333"/>
              </w:trPr>
              <w:tc>
                <w:tcPr>
                  <w:tcW w:w="10133" w:type="dxa"/>
                  <w:gridSpan w:val="15"/>
                </w:tcPr>
                <w:p w14:paraId="1D962302" w14:textId="77777777" w:rsidR="006E275C" w:rsidRDefault="006E275C" w:rsidP="00C10F3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(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указываются реквизиты доверенности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</w:tbl>
          <w:p w14:paraId="1115230F" w14:textId="77777777" w:rsidR="006E275C" w:rsidRDefault="006E275C" w:rsidP="00C10F33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B21A1F0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tbl>
      <w:tblPr>
        <w:tblW w:w="99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28"/>
      </w:tblGrid>
      <w:tr w:rsidR="006E275C" w:rsidRPr="00550750" w14:paraId="2D309BE7" w14:textId="77777777" w:rsidTr="00C10F33">
        <w:trPr>
          <w:cantSplit/>
          <w:trHeight w:val="291"/>
        </w:trPr>
        <w:tc>
          <w:tcPr>
            <w:tcW w:w="9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4E5C1C" w14:textId="77777777" w:rsidR="006E275C" w:rsidRDefault="006E275C" w:rsidP="00C10F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>прошу выдать дубликат градостроительного плана земельного участка</w:t>
            </w:r>
          </w:p>
        </w:tc>
      </w:tr>
      <w:tr w:rsidR="006E275C" w:rsidRPr="00550750" w14:paraId="087A1FDC" w14:textId="77777777" w:rsidTr="00C10F33">
        <w:trPr>
          <w:cantSplit/>
          <w:trHeight w:val="291"/>
        </w:trPr>
        <w:tc>
          <w:tcPr>
            <w:tcW w:w="99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D9BED1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(указать № и дату ГПЗУ, дубликат которого испрашивается, либо лицо, которому выдано ГПЗУ)   </w:t>
            </w:r>
          </w:p>
        </w:tc>
      </w:tr>
      <w:tr w:rsidR="006E275C" w:rsidRPr="00550750" w14:paraId="360277E6" w14:textId="77777777" w:rsidTr="00C10F33">
        <w:trPr>
          <w:cantSplit/>
          <w:trHeight w:val="465"/>
        </w:trPr>
        <w:tc>
          <w:tcPr>
            <w:tcW w:w="99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24FCC8" w14:textId="77777777" w:rsidR="006E275C" w:rsidRDefault="006E275C" w:rsidP="00C10F33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17BE73F8" w14:textId="77777777" w:rsidR="006E275C" w:rsidRDefault="006E275C" w:rsidP="006E275C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073BA87" w14:textId="77777777" w:rsidR="006E275C" w:rsidRDefault="006E275C" w:rsidP="006E275C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Прилагаемые к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заявлению документы:</w:t>
      </w:r>
    </w:p>
    <w:p w14:paraId="72C780D1" w14:textId="77777777" w:rsidR="006E275C" w:rsidRDefault="006E275C" w:rsidP="006E275C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</w:p>
    <w:p w14:paraId="6AA5BF78" w14:textId="77777777" w:rsidR="006E275C" w:rsidRDefault="006E275C" w:rsidP="006E275C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</w:p>
    <w:p w14:paraId="73AF5966" w14:textId="77777777" w:rsidR="006E275C" w:rsidRDefault="006E275C" w:rsidP="006E275C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</w:p>
    <w:p w14:paraId="29059318" w14:textId="77777777" w:rsidR="006E275C" w:rsidRDefault="006E275C" w:rsidP="006E275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5E8CF11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W w:w="0" w:type="auto"/>
        <w:tblInd w:w="-82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78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6E275C" w:rsidRPr="00550750" w14:paraId="306445D9" w14:textId="77777777" w:rsidTr="00C10F33">
        <w:tc>
          <w:tcPr>
            <w:tcW w:w="278" w:type="dxa"/>
            <w:vAlign w:val="bottom"/>
          </w:tcPr>
          <w:p w14:paraId="5F5CA6BA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750876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bottom"/>
          </w:tcPr>
          <w:p w14:paraId="24D25702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60ADC9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7BF7D6FD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FF9DBC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0253143C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3BFAAB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bottom"/>
          </w:tcPr>
          <w:p w14:paraId="400C46CB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04ADF7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951" w:type="dxa"/>
            <w:vAlign w:val="bottom"/>
          </w:tcPr>
          <w:p w14:paraId="7892BCDC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 мин.</w:t>
            </w:r>
          </w:p>
        </w:tc>
      </w:tr>
    </w:tbl>
    <w:p w14:paraId="11D86E7A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14:paraId="3712ED3A" w14:textId="77777777" w:rsidR="006E275C" w:rsidRDefault="006E275C" w:rsidP="006E275C">
      <w:pPr>
        <w:spacing w:after="0" w:line="240" w:lineRule="auto"/>
        <w:jc w:val="center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14:paraId="6C2398AB" w14:textId="77777777"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lastRenderedPageBreak/>
        <w:t xml:space="preserve">   Способ получения результата предоставления муниципальной услуги:</w:t>
      </w:r>
    </w:p>
    <w:p w14:paraId="2CA4C6B7" w14:textId="77777777"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14:paraId="48683837" w14:textId="77777777"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14:paraId="27C1AD93" w14:textId="77777777" w:rsidTr="00C10F33">
        <w:trPr>
          <w:trHeight w:val="258"/>
        </w:trPr>
        <w:tc>
          <w:tcPr>
            <w:tcW w:w="648" w:type="dxa"/>
          </w:tcPr>
          <w:p w14:paraId="614178BC" w14:textId="77777777"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14:paraId="4C2C9BBF" w14:textId="77777777"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выдать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бумажном носителе 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 МФЦ</w:t>
      </w:r>
    </w:p>
    <w:p w14:paraId="665FC2D4" w14:textId="77777777"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14:paraId="6F53CC48" w14:textId="77777777" w:rsidTr="00C10F33">
        <w:trPr>
          <w:trHeight w:val="258"/>
        </w:trPr>
        <w:tc>
          <w:tcPr>
            <w:tcW w:w="648" w:type="dxa"/>
          </w:tcPr>
          <w:p w14:paraId="02C2340F" w14:textId="77777777"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14:paraId="7CD0E622" w14:textId="77777777"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color w:val="000000"/>
          <w:spacing w:val="6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выдать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бумажном носителе в виде распечатанного экземпляра электронного документа в МФЦ </w:t>
      </w:r>
      <w:r>
        <w:rPr>
          <w:rFonts w:ascii="Times New Roman" w:hAnsi="Times New Roman"/>
          <w:i/>
          <w:color w:val="000000"/>
          <w:lang w:eastAsia="ar-SA"/>
        </w:rPr>
        <w:t>(</w:t>
      </w:r>
      <w:r>
        <w:rPr>
          <w:rFonts w:ascii="Times New Roman" w:hAnsi="Times New Roman"/>
          <w:i/>
          <w:color w:val="000000"/>
          <w:lang w:eastAsia="ru-RU"/>
        </w:rPr>
        <w:t>данный способ получения результата заявитель сможет использовать</w:t>
      </w:r>
      <w:r>
        <w:rPr>
          <w:rFonts w:ascii="Times New Roman" w:hAnsi="Times New Roman"/>
          <w:i/>
          <w:color w:val="000000"/>
          <w:lang w:eastAsia="ar-SA"/>
        </w:rPr>
        <w:t xml:space="preserve"> при наличии у </w:t>
      </w:r>
      <w:r>
        <w:rPr>
          <w:rFonts w:ascii="Times New Roman" w:hAnsi="Times New Roman"/>
          <w:i/>
          <w:color w:val="00000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rFonts w:ascii="Times New Roman" w:hAnsi="Times New Roman"/>
          <w:i/>
          <w:color w:val="000000"/>
          <w:lang w:eastAsia="ar-SA"/>
        </w:rPr>
        <w:t>соглашении о взаимодействии)</w:t>
      </w:r>
    </w:p>
    <w:tbl>
      <w:tblPr>
        <w:tblpPr w:leftFromText="180" w:rightFromText="180" w:bottomFromText="160" w:vertAnchor="text" w:horzAnchor="margin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14:paraId="733171AD" w14:textId="77777777" w:rsidTr="00C10F33">
        <w:trPr>
          <w:trHeight w:val="230"/>
        </w:trPr>
        <w:tc>
          <w:tcPr>
            <w:tcW w:w="648" w:type="dxa"/>
          </w:tcPr>
          <w:p w14:paraId="7519A08F" w14:textId="77777777"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</w:tr>
    </w:tbl>
    <w:p w14:paraId="4AE2F10F" w14:textId="77777777"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14:paraId="7F46A5FC" w14:textId="77777777" w:rsidR="006E275C" w:rsidRDefault="006E275C" w:rsidP="006E275C">
      <w:pPr>
        <w:tabs>
          <w:tab w:val="left" w:pos="709"/>
          <w:tab w:val="left" w:pos="851"/>
        </w:tabs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н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аправить </w:t>
      </w:r>
      <w:r w:rsidRPr="00C85441">
        <w:rPr>
          <w:rFonts w:ascii="Times New Roman" w:hAnsi="Times New Roman"/>
          <w:color w:val="000000"/>
          <w:sz w:val="28"/>
          <w:szCs w:val="28"/>
        </w:rPr>
        <w:t>в форме электронного документа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использованием ИСОГД </w:t>
      </w:r>
      <w:r w:rsidRPr="00C85441">
        <w:rPr>
          <w:rFonts w:ascii="Times New Roman" w:hAnsi="Times New Roman"/>
          <w:i/>
          <w:color w:val="000000"/>
        </w:rPr>
        <w:t xml:space="preserve">(данный способ </w:t>
      </w:r>
      <w:r w:rsidRPr="00C85441">
        <w:rPr>
          <w:rFonts w:ascii="Times New Roman" w:hAnsi="Times New Roman"/>
          <w:i/>
        </w:rPr>
        <w:t>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системы)</w:t>
      </w:r>
      <w:r w:rsidRPr="00933F92">
        <w:rPr>
          <w:rFonts w:ascii="Times New Roman" w:hAnsi="Times New Roman"/>
          <w:sz w:val="28"/>
          <w:szCs w:val="28"/>
        </w:rPr>
        <w:t xml:space="preserve"> </w:t>
      </w:r>
    </w:p>
    <w:p w14:paraId="545AB712" w14:textId="77777777"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FF0000"/>
          <w:spacing w:val="6"/>
          <w:sz w:val="28"/>
          <w:szCs w:val="28"/>
          <w:lang w:eastAsia="ru-RU"/>
        </w:rPr>
      </w:pPr>
    </w:p>
    <w:p w14:paraId="372E1790" w14:textId="77777777"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14:paraId="16334D6C" w14:textId="77777777" w:rsidTr="00C10F33">
        <w:trPr>
          <w:trHeight w:val="230"/>
        </w:trPr>
        <w:tc>
          <w:tcPr>
            <w:tcW w:w="648" w:type="dxa"/>
          </w:tcPr>
          <w:p w14:paraId="7E4AC9F9" w14:textId="77777777"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               </w:t>
            </w:r>
          </w:p>
        </w:tc>
      </w:tr>
    </w:tbl>
    <w:p w14:paraId="492DD45E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  направить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форме электронного документа в личном кабинете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Едином портале </w:t>
      </w:r>
      <w:r>
        <w:rPr>
          <w:rFonts w:ascii="Times New Roman" w:hAnsi="Times New Roman"/>
          <w:color w:val="000000"/>
          <w:sz w:val="28"/>
          <w:szCs w:val="28"/>
        </w:rPr>
        <w:t xml:space="preserve">либо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Региональном портале </w:t>
      </w:r>
      <w:r>
        <w:rPr>
          <w:rFonts w:ascii="Times New Roman" w:hAnsi="Times New Roman"/>
          <w:i/>
          <w:color w:val="000000"/>
          <w:lang w:eastAsia="ru-RU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7E38F376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u w:val="single"/>
          <w:lang w:eastAsia="ru-RU"/>
        </w:rPr>
      </w:pPr>
    </w:p>
    <w:p w14:paraId="69E0E37C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u w:val="single"/>
          <w:lang w:eastAsia="ru-RU"/>
        </w:rPr>
      </w:pPr>
    </w:p>
    <w:p w14:paraId="7384025B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  <w:gridCol w:w="144"/>
      </w:tblGrid>
      <w:tr w:rsidR="006E275C" w:rsidRPr="00550750" w14:paraId="26BFDDD4" w14:textId="77777777" w:rsidTr="00C10F33">
        <w:trPr>
          <w:trHeight w:val="478"/>
        </w:trPr>
        <w:tc>
          <w:tcPr>
            <w:tcW w:w="9526" w:type="dxa"/>
            <w:gridSpan w:val="3"/>
            <w:vAlign w:val="bottom"/>
          </w:tcPr>
          <w:p w14:paraId="2A5B55FF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14:paraId="0CFED1B6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6E275C" w:rsidRPr="00550750" w14:paraId="66EF7BAB" w14:textId="77777777" w:rsidTr="00C10F33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9ADD606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14:paraId="0CF86D03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17AD4D9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14:paraId="50444A9E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14:paraId="0C683B05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p w14:paraId="15ACF7E0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Вход. №_____</w:t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  <w:t>_________, дата _________</w:t>
      </w:r>
    </w:p>
    <w:p w14:paraId="27AE03AD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59CFB945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14:paraId="11037977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4D578533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319DCD7F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0DE13E0F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15166C6A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1849E35F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65A46437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6EA56E5D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5B87E490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07584F0B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61DD0D98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785F6DB0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7FFFE13C" w14:textId="77777777" w:rsidR="00C236C7" w:rsidRDefault="00C236C7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1670B502" w14:textId="40987E4E" w:rsidR="006E275C" w:rsidRDefault="006E275C" w:rsidP="006E275C">
      <w:pPr>
        <w:widowControl w:val="0"/>
        <w:autoSpaceDE w:val="0"/>
        <w:autoSpaceDN w:val="0"/>
        <w:spacing w:after="0" w:line="240" w:lineRule="auto"/>
        <w:outlineLvl w:val="1"/>
        <w:rPr>
          <w:rFonts w:cs="Calibri"/>
          <w:szCs w:val="20"/>
          <w:lang w:eastAsia="ru-RU"/>
        </w:rPr>
      </w:pPr>
    </w:p>
    <w:p w14:paraId="35324A2F" w14:textId="6554AA5D" w:rsidR="00024C7A" w:rsidRDefault="00024C7A" w:rsidP="006E275C">
      <w:pPr>
        <w:widowControl w:val="0"/>
        <w:autoSpaceDE w:val="0"/>
        <w:autoSpaceDN w:val="0"/>
        <w:spacing w:after="0" w:line="240" w:lineRule="auto"/>
        <w:outlineLvl w:val="1"/>
        <w:rPr>
          <w:rFonts w:cs="Calibri"/>
          <w:szCs w:val="20"/>
          <w:lang w:eastAsia="ru-RU"/>
        </w:rPr>
      </w:pPr>
    </w:p>
    <w:p w14:paraId="7C18A1F3" w14:textId="77777777" w:rsidR="00024C7A" w:rsidRDefault="00024C7A" w:rsidP="006E275C">
      <w:pPr>
        <w:widowControl w:val="0"/>
        <w:autoSpaceDE w:val="0"/>
        <w:autoSpaceDN w:val="0"/>
        <w:spacing w:after="0" w:line="240" w:lineRule="auto"/>
        <w:outlineLvl w:val="1"/>
        <w:rPr>
          <w:rFonts w:cs="Calibri"/>
          <w:szCs w:val="20"/>
          <w:lang w:eastAsia="ru-RU"/>
        </w:rPr>
      </w:pPr>
    </w:p>
    <w:p w14:paraId="7CDCCB17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3D68287E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5FE63C6B" w14:textId="77777777" w:rsidR="006E275C" w:rsidRDefault="006E275C" w:rsidP="006E275C">
      <w:pPr>
        <w:spacing w:after="0" w:line="240" w:lineRule="auto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lastRenderedPageBreak/>
        <w:t xml:space="preserve">                                                                      Приложение № 5</w:t>
      </w:r>
    </w:p>
    <w:p w14:paraId="1EA8BC20" w14:textId="77777777"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4A45D6A4" w14:textId="77777777" w:rsidR="006E275C" w:rsidRDefault="006E275C" w:rsidP="006E275C">
      <w:pPr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</w:p>
    <w:p w14:paraId="74482233" w14:textId="77777777" w:rsidR="006E275C" w:rsidRDefault="006E275C" w:rsidP="006E275C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  <w:lang w:eastAsia="ru-RU"/>
        </w:rPr>
        <w:t xml:space="preserve">Примерный бланк </w:t>
      </w: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заявления</w:t>
      </w:r>
    </w:p>
    <w:p w14:paraId="0E54E974" w14:textId="77777777" w:rsidR="006E275C" w:rsidRDefault="006E275C" w:rsidP="006E275C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i/>
          <w:color w:val="000000"/>
          <w:sz w:val="24"/>
          <w:szCs w:val="24"/>
          <w:lang w:eastAsia="ru-RU"/>
        </w:rPr>
        <w:t>(для физического лица)</w:t>
      </w:r>
    </w:p>
    <w:p w14:paraId="6A8CC268" w14:textId="77777777" w:rsidR="006E275C" w:rsidRDefault="006E275C" w:rsidP="006E275C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50B039F" w14:textId="77777777" w:rsidR="006E275C" w:rsidRDefault="006E275C" w:rsidP="006E275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Заместителю главы администрации, </w:t>
      </w:r>
    </w:p>
    <w:p w14:paraId="0296BD90" w14:textId="77777777" w:rsidR="006E275C" w:rsidRDefault="006E275C" w:rsidP="006E275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председателю комитета городского развития и цифровизации администрации городского округа</w:t>
      </w:r>
    </w:p>
    <w:p w14:paraId="6BF2E5C5" w14:textId="77777777" w:rsidR="006E275C" w:rsidRDefault="006E275C" w:rsidP="006E275C">
      <w:pPr>
        <w:spacing w:after="0" w:line="240" w:lineRule="auto"/>
        <w:ind w:left="453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«Город Калининград»</w:t>
      </w:r>
    </w:p>
    <w:p w14:paraId="6065BA11" w14:textId="77777777" w:rsidR="006E275C" w:rsidRDefault="006E275C" w:rsidP="006E275C">
      <w:pPr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39A0068D" w14:textId="77777777" w:rsidR="006E275C" w:rsidRDefault="006E275C" w:rsidP="006E275C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B282A09" w14:textId="77777777" w:rsidR="006E275C" w:rsidRDefault="006E275C" w:rsidP="006E27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 об исправлении опечаток и ошибок в</w:t>
      </w:r>
    </w:p>
    <w:p w14:paraId="5EE17ACD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градостроительном плане земельного участка</w:t>
      </w:r>
    </w:p>
    <w:p w14:paraId="0B30FB05" w14:textId="77777777" w:rsidR="006E275C" w:rsidRDefault="006E275C" w:rsidP="006E27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711A9B8C" w14:textId="77777777" w:rsidR="006E275C" w:rsidRDefault="006E275C" w:rsidP="006E27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4CE348F" w14:textId="77777777" w:rsidR="006E275C" w:rsidRDefault="006E275C" w:rsidP="006E27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968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609"/>
        <w:gridCol w:w="384"/>
        <w:gridCol w:w="509"/>
        <w:gridCol w:w="41"/>
        <w:gridCol w:w="229"/>
        <w:gridCol w:w="785"/>
        <w:gridCol w:w="786"/>
        <w:gridCol w:w="77"/>
        <w:gridCol w:w="322"/>
        <w:gridCol w:w="681"/>
        <w:gridCol w:w="180"/>
        <w:gridCol w:w="360"/>
        <w:gridCol w:w="1620"/>
        <w:gridCol w:w="360"/>
        <w:gridCol w:w="1798"/>
        <w:gridCol w:w="1151"/>
        <w:gridCol w:w="8"/>
        <w:gridCol w:w="68"/>
      </w:tblGrid>
      <w:tr w:rsidR="006E275C" w:rsidRPr="00550750" w14:paraId="50B343B8" w14:textId="77777777" w:rsidTr="00C10F33">
        <w:trPr>
          <w:gridAfter w:val="1"/>
          <w:wAfter w:w="68" w:type="dxa"/>
          <w:trHeight w:val="256"/>
        </w:trPr>
        <w:tc>
          <w:tcPr>
            <w:tcW w:w="609" w:type="dxa"/>
          </w:tcPr>
          <w:p w14:paraId="15C31E9B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Я,</w:t>
            </w:r>
          </w:p>
        </w:tc>
        <w:tc>
          <w:tcPr>
            <w:tcW w:w="929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79CCD0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,</w:t>
            </w:r>
          </w:p>
        </w:tc>
      </w:tr>
      <w:tr w:rsidR="006E275C" w:rsidRPr="00550750" w14:paraId="7C70A3FD" w14:textId="77777777" w:rsidTr="00C10F33">
        <w:trPr>
          <w:trHeight w:val="80"/>
        </w:trPr>
        <w:tc>
          <w:tcPr>
            <w:tcW w:w="609" w:type="dxa"/>
          </w:tcPr>
          <w:p w14:paraId="0839C2F0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83" w:type="dxa"/>
            <w:gridSpan w:val="15"/>
          </w:tcPr>
          <w:p w14:paraId="2AF8238A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Ф.И.О. заявителя, последнее указывается при наличии)</w:t>
            </w:r>
          </w:p>
        </w:tc>
        <w:tc>
          <w:tcPr>
            <w:tcW w:w="76" w:type="dxa"/>
            <w:gridSpan w:val="2"/>
          </w:tcPr>
          <w:p w14:paraId="0C78415F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14:paraId="75BE69DF" w14:textId="77777777" w:rsidTr="00C10F33">
        <w:trPr>
          <w:trHeight w:val="80"/>
        </w:trPr>
        <w:tc>
          <w:tcPr>
            <w:tcW w:w="3343" w:type="dxa"/>
            <w:gridSpan w:val="7"/>
          </w:tcPr>
          <w:p w14:paraId="08500FE2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имеющий(ая) паспорт серии</w:t>
            </w:r>
          </w:p>
        </w:tc>
        <w:tc>
          <w:tcPr>
            <w:tcW w:w="10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E0508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2"/>
          </w:tcPr>
          <w:p w14:paraId="3793B2AA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9E46D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58" w:type="dxa"/>
            <w:gridSpan w:val="2"/>
          </w:tcPr>
          <w:p w14:paraId="1FFCEAB6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код подразделения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C51C09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14:paraId="58D16FE4" w14:textId="77777777"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14:paraId="3EC68B15" w14:textId="77777777" w:rsidTr="00C10F33">
        <w:trPr>
          <w:cantSplit/>
          <w:trHeight w:val="145"/>
        </w:trPr>
        <w:tc>
          <w:tcPr>
            <w:tcW w:w="98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F08D5E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14:paraId="3B6C24A4" w14:textId="77777777"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14:paraId="7DCEC4D8" w14:textId="77777777" w:rsidTr="00C10F33">
        <w:trPr>
          <w:cantSplit/>
          <w:trHeight w:val="94"/>
        </w:trPr>
        <w:tc>
          <w:tcPr>
            <w:tcW w:w="9892" w:type="dxa"/>
            <w:gridSpan w:val="16"/>
          </w:tcPr>
          <w:p w14:paraId="61D286DC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(иной документ, удостоверяющий личность)</w:t>
            </w:r>
          </w:p>
        </w:tc>
        <w:tc>
          <w:tcPr>
            <w:tcW w:w="76" w:type="dxa"/>
            <w:gridSpan w:val="2"/>
          </w:tcPr>
          <w:p w14:paraId="648C84C7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14:paraId="485D89BD" w14:textId="77777777" w:rsidTr="00C10F33">
        <w:trPr>
          <w:trHeight w:val="80"/>
        </w:trPr>
        <w:tc>
          <w:tcPr>
            <w:tcW w:w="993" w:type="dxa"/>
            <w:gridSpan w:val="2"/>
          </w:tcPr>
          <w:p w14:paraId="00628AA8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выдан   «</w:t>
            </w:r>
          </w:p>
        </w:tc>
        <w:tc>
          <w:tcPr>
            <w:tcW w:w="5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6E0FFE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gridSpan w:val="2"/>
          </w:tcPr>
          <w:p w14:paraId="1C686FA0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8F01A6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322" w:type="dxa"/>
          </w:tcPr>
          <w:p w14:paraId="223F23CF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615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D8241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14:paraId="178AF173" w14:textId="77777777"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14:paraId="3B5C552F" w14:textId="77777777" w:rsidTr="00C10F33">
        <w:trPr>
          <w:cantSplit/>
        </w:trPr>
        <w:tc>
          <w:tcPr>
            <w:tcW w:w="3742" w:type="dxa"/>
            <w:gridSpan w:val="9"/>
          </w:tcPr>
          <w:p w14:paraId="477A0402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(когда выдан)</w:t>
            </w:r>
          </w:p>
        </w:tc>
        <w:tc>
          <w:tcPr>
            <w:tcW w:w="6150" w:type="dxa"/>
            <w:gridSpan w:val="7"/>
          </w:tcPr>
          <w:p w14:paraId="2EF88D3B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(кем выдан)</w:t>
            </w:r>
          </w:p>
        </w:tc>
        <w:tc>
          <w:tcPr>
            <w:tcW w:w="76" w:type="dxa"/>
            <w:gridSpan w:val="2"/>
          </w:tcPr>
          <w:p w14:paraId="104ED55F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14:paraId="737903E5" w14:textId="77777777" w:rsidTr="00C10F33">
        <w:trPr>
          <w:gridAfter w:val="1"/>
          <w:wAfter w:w="68" w:type="dxa"/>
          <w:cantSplit/>
        </w:trPr>
        <w:tc>
          <w:tcPr>
            <w:tcW w:w="3343" w:type="dxa"/>
            <w:gridSpan w:val="7"/>
          </w:tcPr>
          <w:p w14:paraId="603CC457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проживающий(ая) по адресу</w:t>
            </w:r>
          </w:p>
        </w:tc>
        <w:tc>
          <w:tcPr>
            <w:tcW w:w="65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51666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14:paraId="15A2697A" w14:textId="77777777" w:rsidTr="00C10F33">
        <w:trPr>
          <w:gridAfter w:val="1"/>
          <w:wAfter w:w="68" w:type="dxa"/>
          <w:cantSplit/>
          <w:trHeight w:val="226"/>
        </w:trPr>
        <w:tc>
          <w:tcPr>
            <w:tcW w:w="3343" w:type="dxa"/>
            <w:gridSpan w:val="7"/>
          </w:tcPr>
          <w:p w14:paraId="049754EB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7" w:type="dxa"/>
            <w:gridSpan w:val="10"/>
          </w:tcPr>
          <w:p w14:paraId="3CA15E10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  <w:tr w:rsidR="006E275C" w:rsidRPr="00550750" w14:paraId="123C08D7" w14:textId="77777777" w:rsidTr="00C10F33">
        <w:trPr>
          <w:cantSplit/>
        </w:trPr>
        <w:tc>
          <w:tcPr>
            <w:tcW w:w="46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B522BF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gridSpan w:val="3"/>
          </w:tcPr>
          <w:p w14:paraId="4A02C06B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контактный телефон</w:t>
            </w:r>
          </w:p>
        </w:tc>
        <w:tc>
          <w:tcPr>
            <w:tcW w:w="29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9CAA33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14:paraId="233A64DC" w14:textId="77777777"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14:paraId="79826223" w14:textId="77777777" w:rsidTr="00C10F33">
        <w:trPr>
          <w:gridAfter w:val="1"/>
          <w:wAfter w:w="68" w:type="dxa"/>
          <w:cantSplit/>
          <w:trHeight w:val="443"/>
        </w:trPr>
        <w:tc>
          <w:tcPr>
            <w:tcW w:w="990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2BED6F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4440802F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действующий(ая) по доверенности от «      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                     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      г.                                                    , </w:t>
            </w:r>
          </w:p>
        </w:tc>
      </w:tr>
      <w:tr w:rsidR="006E275C" w:rsidRPr="00550750" w14:paraId="3F694C8A" w14:textId="77777777" w:rsidTr="00C10F33">
        <w:trPr>
          <w:gridAfter w:val="1"/>
          <w:wAfter w:w="68" w:type="dxa"/>
          <w:cantSplit/>
          <w:trHeight w:val="88"/>
        </w:trPr>
        <w:tc>
          <w:tcPr>
            <w:tcW w:w="990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FBDB78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eastAsia="ru-RU"/>
              </w:rPr>
              <w:t>(указываются реквизиты доверенности)</w:t>
            </w:r>
            <w:r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  <w:t xml:space="preserve"> </w:t>
            </w:r>
          </w:p>
          <w:p w14:paraId="6E1F3CB8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18"/>
                <w:szCs w:val="18"/>
                <w:lang w:eastAsia="ru-RU"/>
              </w:rPr>
            </w:pPr>
          </w:p>
        </w:tc>
      </w:tr>
      <w:tr w:rsidR="006E275C" w:rsidRPr="00550750" w14:paraId="17CCB542" w14:textId="77777777" w:rsidTr="00C10F33">
        <w:trPr>
          <w:trHeight w:val="116"/>
        </w:trPr>
        <w:tc>
          <w:tcPr>
            <w:tcW w:w="255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AA20FA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14:paraId="2ABFDE4E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по иным основаниям</w:t>
            </w:r>
          </w:p>
        </w:tc>
        <w:tc>
          <w:tcPr>
            <w:tcW w:w="733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C014C1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CE8EF5A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333539" w14:textId="77777777"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A8DAA58" w14:textId="77777777"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14:paraId="72C9C1A0" w14:textId="77777777" w:rsidTr="00C10F33">
        <w:trPr>
          <w:trHeight w:val="81"/>
        </w:trPr>
        <w:tc>
          <w:tcPr>
            <w:tcW w:w="2557" w:type="dxa"/>
            <w:gridSpan w:val="6"/>
          </w:tcPr>
          <w:p w14:paraId="23525CCD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335" w:type="dxa"/>
            <w:gridSpan w:val="10"/>
          </w:tcPr>
          <w:p w14:paraId="29BEE450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(наименование и реквизиты документа)</w:t>
            </w:r>
          </w:p>
        </w:tc>
        <w:tc>
          <w:tcPr>
            <w:tcW w:w="76" w:type="dxa"/>
            <w:gridSpan w:val="2"/>
          </w:tcPr>
          <w:p w14:paraId="1B49A19D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14:paraId="66D0D25A" w14:textId="77777777" w:rsidTr="00C10F33">
        <w:trPr>
          <w:trHeight w:val="80"/>
        </w:trPr>
        <w:tc>
          <w:tcPr>
            <w:tcW w:w="1543" w:type="dxa"/>
            <w:gridSpan w:val="4"/>
          </w:tcPr>
          <w:p w14:paraId="4115FCCE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имени</w:t>
            </w:r>
          </w:p>
        </w:tc>
        <w:tc>
          <w:tcPr>
            <w:tcW w:w="834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0310C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" w:type="dxa"/>
            <w:gridSpan w:val="2"/>
          </w:tcPr>
          <w:p w14:paraId="4DB65467" w14:textId="77777777" w:rsidR="006E275C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</w:tc>
      </w:tr>
      <w:tr w:rsidR="006E275C" w:rsidRPr="00550750" w14:paraId="4F5D849E" w14:textId="77777777" w:rsidTr="00C10F33">
        <w:tc>
          <w:tcPr>
            <w:tcW w:w="1543" w:type="dxa"/>
            <w:gridSpan w:val="4"/>
          </w:tcPr>
          <w:p w14:paraId="7422A5DA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49" w:type="dxa"/>
            <w:gridSpan w:val="12"/>
          </w:tcPr>
          <w:p w14:paraId="70419042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Ф.И.О., последнее указывается при наличии)</w:t>
            </w:r>
          </w:p>
        </w:tc>
        <w:tc>
          <w:tcPr>
            <w:tcW w:w="76" w:type="dxa"/>
            <w:gridSpan w:val="2"/>
          </w:tcPr>
          <w:p w14:paraId="1E481BC1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E275C" w:rsidRPr="00550750" w14:paraId="657F7829" w14:textId="77777777" w:rsidTr="00C10F33">
        <w:trPr>
          <w:gridAfter w:val="1"/>
          <w:wAfter w:w="68" w:type="dxa"/>
          <w:cantSplit/>
        </w:trPr>
        <w:tc>
          <w:tcPr>
            <w:tcW w:w="3343" w:type="dxa"/>
            <w:gridSpan w:val="7"/>
          </w:tcPr>
          <w:p w14:paraId="51B58281" w14:textId="77777777" w:rsidR="006E275C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проживающего(ей) по адресу</w:t>
            </w:r>
          </w:p>
        </w:tc>
        <w:tc>
          <w:tcPr>
            <w:tcW w:w="65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5C784A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,</w:t>
            </w:r>
          </w:p>
        </w:tc>
      </w:tr>
      <w:tr w:rsidR="006E275C" w:rsidRPr="00550750" w14:paraId="78153266" w14:textId="77777777" w:rsidTr="00C10F33">
        <w:trPr>
          <w:gridAfter w:val="1"/>
          <w:wAfter w:w="68" w:type="dxa"/>
          <w:cantSplit/>
        </w:trPr>
        <w:tc>
          <w:tcPr>
            <w:tcW w:w="3343" w:type="dxa"/>
            <w:gridSpan w:val="7"/>
          </w:tcPr>
          <w:p w14:paraId="6631AF75" w14:textId="77777777" w:rsidR="006E275C" w:rsidRDefault="006E275C" w:rsidP="00C10F33">
            <w:pPr>
              <w:spacing w:after="0" w:line="240" w:lineRule="auto"/>
              <w:ind w:left="11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7" w:type="dxa"/>
            <w:gridSpan w:val="10"/>
          </w:tcPr>
          <w:p w14:paraId="1B25114B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  <w:lang w:eastAsia="ru-RU"/>
              </w:rPr>
              <w:t>(полностью адрес регистрации по месту жительства)</w:t>
            </w:r>
          </w:p>
        </w:tc>
      </w:tr>
    </w:tbl>
    <w:p w14:paraId="603B702F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634BA219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tbl>
      <w:tblPr>
        <w:tblW w:w="990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9900"/>
      </w:tblGrid>
      <w:tr w:rsidR="006E275C" w:rsidRPr="00550750" w14:paraId="4C5317DB" w14:textId="77777777" w:rsidTr="00C10F33">
        <w:trPr>
          <w:cantSplit/>
          <w:trHeight w:val="291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968FEB" w14:textId="77777777" w:rsidR="006E275C" w:rsidRDefault="006E275C" w:rsidP="00C10F33">
            <w:pPr>
              <w:spacing w:after="0" w:line="240" w:lineRule="auto"/>
              <w:ind w:hanging="28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прошу исправить следующие опечатки/ошибки в градостроительном плане земельного участка</w:t>
            </w:r>
          </w:p>
          <w:p w14:paraId="161C075C" w14:textId="77777777" w:rsidR="006E275C" w:rsidRDefault="006E275C" w:rsidP="00C10F33">
            <w:pPr>
              <w:spacing w:after="0" w:line="240" w:lineRule="auto"/>
              <w:ind w:hanging="28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275C" w:rsidRPr="00550750" w14:paraId="330AA92C" w14:textId="77777777" w:rsidTr="00C10F33">
        <w:trPr>
          <w:cantSplit/>
          <w:trHeight w:val="291"/>
        </w:trPr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C718AF" w14:textId="77777777" w:rsidR="006E275C" w:rsidRPr="00550750" w:rsidRDefault="006E275C" w:rsidP="00C10F33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hanging="28"/>
              <w:contextualSpacing/>
              <w:jc w:val="both"/>
              <w:rPr>
                <w:rFonts w:ascii="Times New Roman" w:hAnsi="Times New Roman"/>
                <w:spacing w:val="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(указать № и дату ГПЗУ, которое содержит опечатки и (или) ошибки либо лицо, которому выдано ГПЗУ,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 также указать какие именно допущены опечатки/ошибки)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E275C" w:rsidRPr="00550750" w14:paraId="5BDE7D11" w14:textId="77777777" w:rsidTr="00C10F33">
        <w:trPr>
          <w:cantSplit/>
          <w:trHeight w:val="465"/>
        </w:trPr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08CE48" w14:textId="77777777" w:rsidR="006E275C" w:rsidRPr="00550750" w:rsidRDefault="006E275C" w:rsidP="00C10F33">
            <w:pPr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hanging="28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170D803" w14:textId="77777777" w:rsidR="006E275C" w:rsidRDefault="006E275C" w:rsidP="006E275C">
      <w:pPr>
        <w:spacing w:after="0" w:line="240" w:lineRule="auto"/>
        <w:ind w:firstLine="71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11B8E9B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 xml:space="preserve">Прилагаемые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 заявлению документы:</w:t>
      </w:r>
    </w:p>
    <w:p w14:paraId="793AADE4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1.</w:t>
      </w:r>
    </w:p>
    <w:p w14:paraId="5B2E0A79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</w:p>
    <w:p w14:paraId="1054AD89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</w:p>
    <w:p w14:paraId="1B9211A0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4.</w:t>
      </w:r>
    </w:p>
    <w:p w14:paraId="4DBAEB16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6E275C" w:rsidRPr="00550750" w14:paraId="10594DDC" w14:textId="77777777" w:rsidTr="00C10F33">
        <w:tc>
          <w:tcPr>
            <w:tcW w:w="196" w:type="dxa"/>
            <w:vAlign w:val="bottom"/>
          </w:tcPr>
          <w:p w14:paraId="16D97B2B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56E1BC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bottom"/>
          </w:tcPr>
          <w:p w14:paraId="101EBD38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64DD19B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726EECFD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486A344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5C323D32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628AAC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bottom"/>
          </w:tcPr>
          <w:p w14:paraId="756EA459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A3EF8E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951" w:type="dxa"/>
            <w:vAlign w:val="bottom"/>
          </w:tcPr>
          <w:p w14:paraId="1C29F2EE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 мин.</w:t>
            </w:r>
          </w:p>
        </w:tc>
      </w:tr>
    </w:tbl>
    <w:p w14:paraId="4D0CA9A4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14:paraId="79D4E5AC" w14:textId="77777777" w:rsidR="006E275C" w:rsidRDefault="006E275C" w:rsidP="006E275C">
      <w:pPr>
        <w:spacing w:after="0" w:line="240" w:lineRule="auto"/>
        <w:jc w:val="center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14:paraId="777BE34E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Способ получения результата предоставления муниципальной услуги:</w:t>
      </w:r>
    </w:p>
    <w:p w14:paraId="66CC0FDC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14:paraId="585EA4A5" w14:textId="77777777" w:rsidTr="00C10F33">
        <w:trPr>
          <w:trHeight w:val="258"/>
        </w:trPr>
        <w:tc>
          <w:tcPr>
            <w:tcW w:w="648" w:type="dxa"/>
          </w:tcPr>
          <w:p w14:paraId="3D8953BF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14:paraId="41DF3B1D" w14:textId="77777777" w:rsidR="006E275C" w:rsidRDefault="006E275C" w:rsidP="006E275C">
      <w:pPr>
        <w:tabs>
          <w:tab w:val="right" w:pos="9426"/>
        </w:tabs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выдать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бумажном носителе 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 МФЦ</w:t>
      </w:r>
    </w:p>
    <w:p w14:paraId="2BEB93F7" w14:textId="77777777" w:rsidR="006E275C" w:rsidRDefault="006E275C" w:rsidP="006E275C">
      <w:pPr>
        <w:tabs>
          <w:tab w:val="right" w:pos="9426"/>
        </w:tabs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14:paraId="735E16D1" w14:textId="77777777" w:rsidTr="00C10F33">
        <w:trPr>
          <w:trHeight w:val="258"/>
        </w:trPr>
        <w:tc>
          <w:tcPr>
            <w:tcW w:w="648" w:type="dxa"/>
          </w:tcPr>
          <w:p w14:paraId="079828B3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14:paraId="7B9E4E2D" w14:textId="77777777"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i/>
          <w:color w:val="000000"/>
          <w:spacing w:val="6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выдать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бумажном носителе в виде распечатанного экземпляра электронного документа в МФЦ </w:t>
      </w:r>
      <w:r>
        <w:rPr>
          <w:rFonts w:ascii="Times New Roman" w:hAnsi="Times New Roman"/>
          <w:i/>
          <w:color w:val="000000"/>
          <w:lang w:eastAsia="ar-SA"/>
        </w:rPr>
        <w:t>(</w:t>
      </w:r>
      <w:r>
        <w:rPr>
          <w:rFonts w:ascii="Times New Roman" w:hAnsi="Times New Roman"/>
          <w:i/>
          <w:color w:val="000000"/>
          <w:lang w:eastAsia="ru-RU"/>
        </w:rPr>
        <w:t>данный способ получения результата заявитель сможет использовать</w:t>
      </w:r>
      <w:r>
        <w:rPr>
          <w:rFonts w:ascii="Times New Roman" w:hAnsi="Times New Roman"/>
          <w:i/>
          <w:color w:val="000000"/>
          <w:lang w:eastAsia="ar-SA"/>
        </w:rPr>
        <w:t xml:space="preserve"> при наличии у </w:t>
      </w:r>
      <w:r>
        <w:rPr>
          <w:rFonts w:ascii="Times New Roman" w:hAnsi="Times New Roman"/>
          <w:i/>
          <w:color w:val="00000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rFonts w:ascii="Times New Roman" w:hAnsi="Times New Roman"/>
          <w:i/>
          <w:color w:val="000000"/>
          <w:lang w:eastAsia="ar-SA"/>
        </w:rPr>
        <w:t>соглашении о взаимодействии)</w:t>
      </w:r>
    </w:p>
    <w:tbl>
      <w:tblPr>
        <w:tblpPr w:leftFromText="180" w:rightFromText="180" w:bottomFromText="160" w:vertAnchor="text" w:horzAnchor="margin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14:paraId="00C4F294" w14:textId="77777777" w:rsidTr="00C10F33">
        <w:trPr>
          <w:trHeight w:val="230"/>
        </w:trPr>
        <w:tc>
          <w:tcPr>
            <w:tcW w:w="648" w:type="dxa"/>
          </w:tcPr>
          <w:p w14:paraId="032A171A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</w:tr>
    </w:tbl>
    <w:p w14:paraId="1E9AB8BD" w14:textId="77777777" w:rsidR="006E275C" w:rsidRDefault="006E275C" w:rsidP="006E275C">
      <w:pPr>
        <w:tabs>
          <w:tab w:val="right" w:pos="9426"/>
        </w:tabs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14:paraId="30ADF223" w14:textId="77777777" w:rsidR="006E275C" w:rsidRDefault="006E275C" w:rsidP="006E275C">
      <w:pPr>
        <w:tabs>
          <w:tab w:val="left" w:pos="709"/>
          <w:tab w:val="left" w:pos="851"/>
        </w:tabs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pacing w:val="6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н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аправить </w:t>
      </w:r>
      <w:r w:rsidRPr="00C85441">
        <w:rPr>
          <w:rFonts w:ascii="Times New Roman" w:hAnsi="Times New Roman"/>
          <w:color w:val="000000"/>
          <w:sz w:val="28"/>
          <w:szCs w:val="28"/>
        </w:rPr>
        <w:t>в форме электронного документа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использованием ИСОГД </w:t>
      </w:r>
      <w:r w:rsidRPr="00C85441">
        <w:rPr>
          <w:rFonts w:ascii="Times New Roman" w:hAnsi="Times New Roman"/>
          <w:i/>
          <w:color w:val="000000"/>
        </w:rPr>
        <w:t xml:space="preserve">(данный способ </w:t>
      </w:r>
      <w:r w:rsidRPr="00C85441">
        <w:rPr>
          <w:rFonts w:ascii="Times New Roman" w:hAnsi="Times New Roman"/>
          <w:i/>
        </w:rPr>
        <w:t>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системы)</w:t>
      </w:r>
      <w:r w:rsidRPr="00933F92">
        <w:rPr>
          <w:rFonts w:ascii="Times New Roman" w:hAnsi="Times New Roman"/>
          <w:sz w:val="28"/>
          <w:szCs w:val="28"/>
        </w:rPr>
        <w:t xml:space="preserve"> </w:t>
      </w:r>
    </w:p>
    <w:p w14:paraId="1C2EFA5A" w14:textId="77777777" w:rsidR="006E275C" w:rsidRDefault="006E275C" w:rsidP="006E275C">
      <w:pPr>
        <w:tabs>
          <w:tab w:val="right" w:pos="9426"/>
        </w:tabs>
        <w:spacing w:after="0" w:line="240" w:lineRule="auto"/>
        <w:jc w:val="both"/>
        <w:rPr>
          <w:rFonts w:ascii="Times New Roman" w:hAnsi="Times New Roman"/>
          <w:color w:val="FF0000"/>
          <w:spacing w:val="6"/>
          <w:sz w:val="28"/>
          <w:szCs w:val="28"/>
          <w:lang w:eastAsia="ru-RU"/>
        </w:rPr>
      </w:pPr>
    </w:p>
    <w:p w14:paraId="5147116B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14:paraId="36FCEA22" w14:textId="77777777" w:rsidTr="00C10F33">
        <w:trPr>
          <w:trHeight w:val="230"/>
        </w:trPr>
        <w:tc>
          <w:tcPr>
            <w:tcW w:w="648" w:type="dxa"/>
          </w:tcPr>
          <w:p w14:paraId="2E741957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               </w:t>
            </w:r>
          </w:p>
        </w:tc>
      </w:tr>
    </w:tbl>
    <w:p w14:paraId="1FAEF7CA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  направить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форме электронного документа в личном кабинете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Едином портале </w:t>
      </w:r>
      <w:r>
        <w:rPr>
          <w:rFonts w:ascii="Times New Roman" w:hAnsi="Times New Roman"/>
          <w:color w:val="000000"/>
          <w:sz w:val="28"/>
          <w:szCs w:val="28"/>
        </w:rPr>
        <w:t xml:space="preserve">либо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Региональном портале </w:t>
      </w:r>
      <w:r>
        <w:rPr>
          <w:rFonts w:ascii="Times New Roman" w:hAnsi="Times New Roman"/>
          <w:i/>
          <w:color w:val="000000"/>
          <w:lang w:eastAsia="ru-RU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1664C745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u w:val="single"/>
          <w:lang w:eastAsia="ru-RU"/>
        </w:rPr>
      </w:pPr>
    </w:p>
    <w:p w14:paraId="333D4F19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u w:val="single"/>
          <w:lang w:eastAsia="ru-RU"/>
        </w:rPr>
      </w:pPr>
    </w:p>
    <w:p w14:paraId="5210524A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  <w:gridCol w:w="144"/>
      </w:tblGrid>
      <w:tr w:rsidR="006E275C" w:rsidRPr="00550750" w14:paraId="67A9B871" w14:textId="77777777" w:rsidTr="00C10F33">
        <w:trPr>
          <w:trHeight w:val="478"/>
        </w:trPr>
        <w:tc>
          <w:tcPr>
            <w:tcW w:w="9526" w:type="dxa"/>
            <w:gridSpan w:val="3"/>
            <w:vAlign w:val="bottom"/>
          </w:tcPr>
          <w:p w14:paraId="5731C36A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14:paraId="2B228DE1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6E275C" w:rsidRPr="00550750" w14:paraId="48845A8D" w14:textId="77777777" w:rsidTr="00C10F33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515C0BB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14:paraId="5E8FC589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C99FF7F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14:paraId="4AEB8619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14:paraId="1892BB87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p w14:paraId="5030D786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Вход. №_____</w:t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  <w:t>_________, дата _________</w:t>
      </w:r>
    </w:p>
    <w:p w14:paraId="7CC91355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8F7940C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5CF7670D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1A393DA2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20FE3683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537DFE14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238931D7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6149C026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655D50BD" w14:textId="75F57C5A" w:rsidR="006E275C" w:rsidRDefault="006E275C" w:rsidP="006E275C">
      <w:pPr>
        <w:widowControl w:val="0"/>
        <w:autoSpaceDE w:val="0"/>
        <w:autoSpaceDN w:val="0"/>
        <w:spacing w:after="0" w:line="240" w:lineRule="auto"/>
        <w:outlineLvl w:val="1"/>
        <w:rPr>
          <w:rFonts w:cs="Calibri"/>
          <w:szCs w:val="20"/>
          <w:lang w:eastAsia="ru-RU"/>
        </w:rPr>
      </w:pPr>
    </w:p>
    <w:p w14:paraId="65B08B85" w14:textId="40E54CDA" w:rsidR="00B73E8A" w:rsidRDefault="00B73E8A" w:rsidP="006E275C">
      <w:pPr>
        <w:widowControl w:val="0"/>
        <w:autoSpaceDE w:val="0"/>
        <w:autoSpaceDN w:val="0"/>
        <w:spacing w:after="0" w:line="240" w:lineRule="auto"/>
        <w:outlineLvl w:val="1"/>
        <w:rPr>
          <w:rFonts w:cs="Calibri"/>
          <w:szCs w:val="20"/>
          <w:lang w:eastAsia="ru-RU"/>
        </w:rPr>
      </w:pPr>
    </w:p>
    <w:p w14:paraId="37C21160" w14:textId="77777777" w:rsidR="00B73E8A" w:rsidRDefault="00B73E8A" w:rsidP="006E275C">
      <w:pPr>
        <w:widowControl w:val="0"/>
        <w:autoSpaceDE w:val="0"/>
        <w:autoSpaceDN w:val="0"/>
        <w:spacing w:after="0" w:line="240" w:lineRule="auto"/>
        <w:outlineLvl w:val="1"/>
        <w:rPr>
          <w:rFonts w:cs="Calibri"/>
          <w:szCs w:val="20"/>
          <w:lang w:eastAsia="ru-RU"/>
        </w:rPr>
      </w:pPr>
    </w:p>
    <w:p w14:paraId="47EF41D2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40BCE2FD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295CEB9D" w14:textId="77777777"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Приложение № 6</w:t>
      </w:r>
    </w:p>
    <w:p w14:paraId="6CC7A87F" w14:textId="77777777"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4297EE66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59A18603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5387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  <w:lang w:eastAsia="ru-RU"/>
        </w:rPr>
        <w:t xml:space="preserve">Примерный бланк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заявления </w:t>
      </w:r>
    </w:p>
    <w:p w14:paraId="249EFB75" w14:textId="77777777" w:rsidR="006E275C" w:rsidRDefault="006E275C" w:rsidP="006E275C">
      <w:pPr>
        <w:spacing w:after="0" w:line="240" w:lineRule="auto"/>
        <w:jc w:val="right"/>
        <w:rPr>
          <w:rFonts w:ascii="Times New Roman" w:hAnsi="Times New Roman"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color w:val="000000"/>
          <w:sz w:val="24"/>
          <w:szCs w:val="24"/>
        </w:rPr>
        <w:t>(для юридического лица и индивидуального предпринимателя)</w:t>
      </w:r>
    </w:p>
    <w:p w14:paraId="02216D3B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7682CF9" w14:textId="77777777" w:rsidR="006E275C" w:rsidRDefault="006E275C" w:rsidP="006E275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Заместителю главы администрации, </w:t>
      </w:r>
    </w:p>
    <w:p w14:paraId="529243AB" w14:textId="77777777" w:rsidR="006E275C" w:rsidRDefault="006E275C" w:rsidP="006E275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председателю комитета городского развития и цифровизации администрации</w:t>
      </w:r>
    </w:p>
    <w:p w14:paraId="503AE796" w14:textId="77777777" w:rsidR="006E275C" w:rsidRDefault="006E275C" w:rsidP="006E275C">
      <w:pPr>
        <w:spacing w:after="0" w:line="240" w:lineRule="auto"/>
        <w:ind w:left="4536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городского округа «Город Калининград»</w:t>
      </w:r>
    </w:p>
    <w:p w14:paraId="7ED357FB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CE32702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15C1DB8" w14:textId="77777777" w:rsidR="006E275C" w:rsidRDefault="006E275C" w:rsidP="006E275C">
      <w:pPr>
        <w:spacing w:after="0" w:line="240" w:lineRule="auto"/>
        <w:ind w:left="1416" w:firstLine="70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об исправлении опечаток и ошибок </w:t>
      </w:r>
    </w:p>
    <w:p w14:paraId="45ECD2D7" w14:textId="77777777" w:rsidR="006E275C" w:rsidRDefault="006E275C" w:rsidP="006E275C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в градостроительном плане земельного участка</w:t>
      </w:r>
    </w:p>
    <w:tbl>
      <w:tblPr>
        <w:tblW w:w="0" w:type="dxa"/>
        <w:tblInd w:w="-25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179"/>
      </w:tblGrid>
      <w:tr w:rsidR="006E275C" w:rsidRPr="00550750" w14:paraId="7834337B" w14:textId="77777777" w:rsidTr="00C10F33">
        <w:trPr>
          <w:trHeight w:val="419"/>
        </w:trPr>
        <w:tc>
          <w:tcPr>
            <w:tcW w:w="10179" w:type="dxa"/>
          </w:tcPr>
          <w:tbl>
            <w:tblPr>
              <w:tblW w:w="10133" w:type="dxa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144"/>
              <w:gridCol w:w="422"/>
              <w:gridCol w:w="284"/>
              <w:gridCol w:w="66"/>
              <w:gridCol w:w="813"/>
              <w:gridCol w:w="709"/>
              <w:gridCol w:w="709"/>
              <w:gridCol w:w="144"/>
              <w:gridCol w:w="536"/>
              <w:gridCol w:w="454"/>
              <w:gridCol w:w="144"/>
              <w:gridCol w:w="141"/>
              <w:gridCol w:w="2268"/>
              <w:gridCol w:w="851"/>
              <w:gridCol w:w="2448"/>
            </w:tblGrid>
            <w:tr w:rsidR="006E275C" w:rsidRPr="00550750" w14:paraId="0B15DDF3" w14:textId="77777777" w:rsidTr="00C10F33">
              <w:trPr>
                <w:trHeight w:val="419"/>
              </w:trPr>
              <w:tc>
                <w:tcPr>
                  <w:tcW w:w="144" w:type="dxa"/>
                  <w:vMerge w:val="restart"/>
                </w:tcPr>
                <w:p w14:paraId="29616863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14:paraId="18EE5A96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6E275C" w:rsidRPr="00550750" w14:paraId="04EFE5F9" w14:textId="77777777" w:rsidTr="00C10F33">
              <w:trPr>
                <w:trHeight w:val="315"/>
              </w:trPr>
              <w:tc>
                <w:tcPr>
                  <w:tcW w:w="144" w:type="dxa"/>
                  <w:vMerge/>
                  <w:vAlign w:val="center"/>
                </w:tcPr>
                <w:p w14:paraId="60F06241" w14:textId="77777777" w:rsidR="006E275C" w:rsidRDefault="006E275C" w:rsidP="00C10F33">
                  <w:pPr>
                    <w:spacing w:after="0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9989" w:type="dxa"/>
                  <w:gridSpan w:val="14"/>
                </w:tcPr>
                <w:p w14:paraId="00F6538D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E275C" w:rsidRPr="00550750" w14:paraId="40DD6A9F" w14:textId="77777777" w:rsidTr="00C10F33">
              <w:tc>
                <w:tcPr>
                  <w:tcW w:w="10133" w:type="dxa"/>
                  <w:gridSpan w:val="15"/>
                </w:tcPr>
                <w:p w14:paraId="02563935" w14:textId="77777777" w:rsidR="006E275C" w:rsidRDefault="006E275C" w:rsidP="00C10F33">
                  <w:pP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(полное наименование юридического лица, Ф.И.О. (последнее – при наличии) индивидуального предпринимателя)</w:t>
                  </w:r>
                </w:p>
              </w:tc>
            </w:tr>
            <w:tr w:rsidR="006E275C" w:rsidRPr="00550750" w14:paraId="6486066E" w14:textId="77777777" w:rsidTr="00C10F33">
              <w:tc>
                <w:tcPr>
                  <w:tcW w:w="10133" w:type="dxa"/>
                  <w:gridSpan w:val="15"/>
                </w:tcPr>
                <w:p w14:paraId="09503175" w14:textId="77777777" w:rsidR="006E275C" w:rsidRDefault="006E275C" w:rsidP="00C10F33">
                  <w:pPr>
                    <w:spacing w:after="0" w:line="240" w:lineRule="auto"/>
                    <w:ind w:left="228"/>
                    <w:jc w:val="right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6E275C" w:rsidRPr="00550750" w14:paraId="05D6AD28" w14:textId="77777777" w:rsidTr="00C10F33">
              <w:tc>
                <w:tcPr>
                  <w:tcW w:w="916" w:type="dxa"/>
                  <w:gridSpan w:val="4"/>
                </w:tcPr>
                <w:p w14:paraId="04B19B42" w14:textId="77777777"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ОГРН</w:t>
                  </w:r>
                </w:p>
              </w:tc>
              <w:tc>
                <w:tcPr>
                  <w:tcW w:w="2231" w:type="dxa"/>
                  <w:gridSpan w:val="3"/>
                </w:tcPr>
                <w:p w14:paraId="2C9DD8AB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" w:type="dxa"/>
                </w:tcPr>
                <w:p w14:paraId="3E8DD99C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275" w:type="dxa"/>
                  <w:gridSpan w:val="4"/>
                </w:tcPr>
                <w:p w14:paraId="62E20611" w14:textId="77777777" w:rsidR="006E275C" w:rsidRDefault="006E275C" w:rsidP="00C10F33">
                  <w:pP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ОГРНИП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140FB68F" w14:textId="77777777" w:rsidR="006E275C" w:rsidRDefault="006E275C" w:rsidP="00C10F33">
                  <w:pP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51" w:type="dxa"/>
                </w:tcPr>
                <w:p w14:paraId="39DB5382" w14:textId="77777777" w:rsidR="006E275C" w:rsidRDefault="006E275C" w:rsidP="00C10F33">
                  <w:pPr>
                    <w:spacing w:after="0" w:line="240" w:lineRule="auto"/>
                    <w:ind w:left="228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ИНН     </w:t>
                  </w:r>
                </w:p>
              </w:tc>
              <w:tc>
                <w:tcPr>
                  <w:tcW w:w="2448" w:type="dxa"/>
                </w:tcPr>
                <w:p w14:paraId="2E1F679D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6E275C" w:rsidRPr="00550750" w14:paraId="1F1EF349" w14:textId="77777777" w:rsidTr="00C10F33">
              <w:trPr>
                <w:trHeight w:val="473"/>
              </w:trPr>
              <w:tc>
                <w:tcPr>
                  <w:tcW w:w="10133" w:type="dxa"/>
                  <w:gridSpan w:val="15"/>
                </w:tcPr>
                <w:p w14:paraId="17BD9713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(указывается юридическим лицом)            (указывается индивидуальным предпринимателем)</w:t>
                  </w:r>
                </w:p>
                <w:p w14:paraId="5F596893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местонахождение организации (место регистрации индивидуального предпринимателя):</w:t>
                  </w: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  <w:p w14:paraId="040DC3D8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jc w:val="right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 xml:space="preserve">,                                                 </w:t>
                  </w:r>
                </w:p>
              </w:tc>
            </w:tr>
            <w:tr w:rsidR="006E275C" w:rsidRPr="00550750" w14:paraId="365E1450" w14:textId="77777777" w:rsidTr="00C10F33">
              <w:trPr>
                <w:cantSplit/>
              </w:trPr>
              <w:tc>
                <w:tcPr>
                  <w:tcW w:w="1729" w:type="dxa"/>
                  <w:gridSpan w:val="5"/>
                  <w:vMerge w:val="restart"/>
                </w:tcPr>
                <w:p w14:paraId="01680BBE" w14:textId="77777777"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лице</w:t>
                  </w:r>
                </w:p>
              </w:tc>
              <w:tc>
                <w:tcPr>
                  <w:tcW w:w="8404" w:type="dxa"/>
                  <w:gridSpan w:val="10"/>
                </w:tcPr>
                <w:p w14:paraId="0F9731CC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jc w:val="right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</w:tr>
            <w:tr w:rsidR="006E275C" w:rsidRPr="00550750" w14:paraId="293FEB59" w14:textId="77777777" w:rsidTr="00C10F33">
              <w:trPr>
                <w:cantSplit/>
              </w:trPr>
              <w:tc>
                <w:tcPr>
                  <w:tcW w:w="1729" w:type="dxa"/>
                  <w:gridSpan w:val="5"/>
                  <w:vMerge/>
                  <w:vAlign w:val="center"/>
                </w:tcPr>
                <w:p w14:paraId="523DFEB1" w14:textId="77777777" w:rsidR="006E275C" w:rsidRDefault="006E275C" w:rsidP="00C10F33">
                  <w:pPr>
                    <w:spacing w:after="0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04" w:type="dxa"/>
                  <w:gridSpan w:val="10"/>
                </w:tcPr>
                <w:p w14:paraId="2F60A252" w14:textId="77777777"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 xml:space="preserve">                                                   (Ф.И.О.(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 xml:space="preserve"> последнее - 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при наличии) полностью)</w:t>
                  </w:r>
                </w:p>
              </w:tc>
            </w:tr>
            <w:tr w:rsidR="006E275C" w:rsidRPr="00550750" w14:paraId="4ED239E2" w14:textId="77777777" w:rsidTr="00C10F33">
              <w:trPr>
                <w:cantSplit/>
                <w:trHeight w:val="296"/>
              </w:trPr>
              <w:tc>
                <w:tcPr>
                  <w:tcW w:w="2438" w:type="dxa"/>
                  <w:gridSpan w:val="6"/>
                </w:tcPr>
                <w:p w14:paraId="14347AB8" w14:textId="77777777"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контактный телефон  </w:t>
                  </w:r>
                </w:p>
              </w:tc>
              <w:tc>
                <w:tcPr>
                  <w:tcW w:w="1843" w:type="dxa"/>
                  <w:gridSpan w:val="4"/>
                </w:tcPr>
                <w:p w14:paraId="3C549FF6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44" w:type="dxa"/>
                </w:tcPr>
                <w:p w14:paraId="15898646" w14:textId="77777777" w:rsidR="006E275C" w:rsidRDefault="006E275C" w:rsidP="00C10F33">
                  <w:pPr>
                    <w:pBdr>
                      <w:bottom w:val="single" w:sz="4" w:space="0" w:color="auto"/>
                    </w:pBd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,</w:t>
                  </w:r>
                </w:p>
              </w:tc>
              <w:tc>
                <w:tcPr>
                  <w:tcW w:w="5708" w:type="dxa"/>
                  <w:gridSpan w:val="4"/>
                </w:tcPr>
                <w:p w14:paraId="57F0E01A" w14:textId="77777777"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действующего(ей) от имени юридического лица</w:t>
                  </w:r>
                </w:p>
              </w:tc>
            </w:tr>
            <w:tr w:rsidR="006E275C" w:rsidRPr="00550750" w14:paraId="1B20E04B" w14:textId="77777777" w:rsidTr="00C10F33">
              <w:trPr>
                <w:cantSplit/>
                <w:trHeight w:val="134"/>
              </w:trPr>
              <w:tc>
                <w:tcPr>
                  <w:tcW w:w="4281" w:type="dxa"/>
                  <w:gridSpan w:val="10"/>
                </w:tcPr>
                <w:p w14:paraId="72037747" w14:textId="77777777"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44" w:type="dxa"/>
                </w:tcPr>
                <w:p w14:paraId="0A03D961" w14:textId="77777777"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708" w:type="dxa"/>
                  <w:gridSpan w:val="4"/>
                </w:tcPr>
                <w:p w14:paraId="50B71802" w14:textId="77777777"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E275C" w:rsidRPr="00550750" w14:paraId="4AC9B390" w14:textId="77777777" w:rsidTr="00C10F33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57494F5F" w14:textId="77777777"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3276DD35" w14:textId="77777777" w:rsidR="006E275C" w:rsidRDefault="006E275C" w:rsidP="00C10F33">
                  <w:pP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14:paraId="15111119" w14:textId="77777777" w:rsidR="006E275C" w:rsidRDefault="006E275C" w:rsidP="00C10F33">
                  <w:pPr>
                    <w:spacing w:after="0" w:line="240" w:lineRule="auto"/>
                    <w:ind w:left="228"/>
                    <w:jc w:val="both"/>
                    <w:rPr>
                      <w:rFonts w:ascii="Times New Roman" w:hAnsi="Times New Roman"/>
                      <w:i/>
                      <w:iCs/>
                      <w:sz w:val="2"/>
                      <w:szCs w:val="2"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 xml:space="preserve">без доверенности 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(указывается лицом, имеющим право действовать от имени юридического лица без</w:t>
                  </w: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br/>
                  </w:r>
                </w:p>
              </w:tc>
            </w:tr>
            <w:tr w:rsidR="006E275C" w:rsidRPr="00550750" w14:paraId="7839B787" w14:textId="77777777" w:rsidTr="00C10F33">
              <w:trPr>
                <w:cantSplit/>
              </w:trPr>
              <w:tc>
                <w:tcPr>
                  <w:tcW w:w="850" w:type="dxa"/>
                  <w:gridSpan w:val="3"/>
                  <w:vAlign w:val="bottom"/>
                </w:tcPr>
                <w:p w14:paraId="36FA8018" w14:textId="77777777"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9283" w:type="dxa"/>
                  <w:gridSpan w:val="12"/>
                  <w:vAlign w:val="bottom"/>
                </w:tcPr>
                <w:p w14:paraId="4310D7F5" w14:textId="77777777"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Times New Roman" w:hAnsi="Times New Roman"/>
                      <w:i/>
                      <w:iCs/>
                      <w:sz w:val="18"/>
                      <w:szCs w:val="18"/>
                      <w:lang w:eastAsia="ru-RU"/>
                    </w:rPr>
                    <w:t>доверенности в силу закона или учредительных документов, либо индивидуальным предпринимателем)</w:t>
                  </w:r>
                </w:p>
              </w:tc>
            </w:tr>
            <w:tr w:rsidR="006E275C" w:rsidRPr="00550750" w14:paraId="4EB1D187" w14:textId="77777777" w:rsidTr="00C10F33">
              <w:trPr>
                <w:cantSplit/>
              </w:trPr>
              <w:tc>
                <w:tcPr>
                  <w:tcW w:w="566" w:type="dxa"/>
                  <w:gridSpan w:val="2"/>
                  <w:vAlign w:val="bottom"/>
                </w:tcPr>
                <w:p w14:paraId="5942BAF7" w14:textId="77777777"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14:paraId="700B788F" w14:textId="77777777" w:rsidR="006E275C" w:rsidRDefault="006E275C" w:rsidP="00C10F33">
                  <w:pP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lang w:eastAsia="ru-RU"/>
                    </w:rPr>
                  </w:pPr>
                </w:p>
              </w:tc>
              <w:tc>
                <w:tcPr>
                  <w:tcW w:w="2977" w:type="dxa"/>
                  <w:gridSpan w:val="6"/>
                  <w:vAlign w:val="bottom"/>
                </w:tcPr>
                <w:p w14:paraId="031CF632" w14:textId="77777777" w:rsidR="006E275C" w:rsidRDefault="006E275C" w:rsidP="00C10F33">
                  <w:pPr>
                    <w:spacing w:after="0" w:line="240" w:lineRule="auto"/>
                    <w:ind w:left="228"/>
                    <w:rPr>
                      <w:rFonts w:ascii="Times New Roman" w:hAnsi="Times New Roman"/>
                      <w:i/>
                      <w:iCs/>
                      <w:lang w:eastAsia="ru-RU"/>
                    </w:rPr>
                  </w:pPr>
                  <w:r>
                    <w:rPr>
                      <w:rFonts w:ascii="Times New Roman" w:hAnsi="Times New Roman"/>
                      <w:lang w:eastAsia="ru-RU"/>
                    </w:rPr>
                    <w:t>на основании доверенности</w:t>
                  </w:r>
                </w:p>
              </w:tc>
              <w:tc>
                <w:tcPr>
                  <w:tcW w:w="6306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14:paraId="091D938A" w14:textId="77777777" w:rsidR="006E275C" w:rsidRDefault="006E275C" w:rsidP="00C10F33">
                  <w:pP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i/>
                      <w:lang w:eastAsia="ru-RU"/>
                    </w:rPr>
                  </w:pPr>
                </w:p>
              </w:tc>
            </w:tr>
            <w:tr w:rsidR="006E275C" w:rsidRPr="00550750" w14:paraId="5F1790A1" w14:textId="77777777" w:rsidTr="00C10F33">
              <w:trPr>
                <w:cantSplit/>
                <w:trHeight w:val="333"/>
              </w:trPr>
              <w:tc>
                <w:tcPr>
                  <w:tcW w:w="10133" w:type="dxa"/>
                  <w:gridSpan w:val="15"/>
                </w:tcPr>
                <w:p w14:paraId="16C001F3" w14:textId="77777777" w:rsidR="006E275C" w:rsidRDefault="006E275C" w:rsidP="00C10F33">
                  <w:pPr>
                    <w:spacing w:after="0" w:line="240" w:lineRule="auto"/>
                    <w:ind w:left="228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                                                                          (</w:t>
                  </w:r>
                  <w:r>
                    <w:rPr>
                      <w:rFonts w:ascii="Times New Roman" w:hAnsi="Times New Roman"/>
                      <w:i/>
                      <w:sz w:val="18"/>
                      <w:szCs w:val="18"/>
                      <w:lang w:eastAsia="ru-RU"/>
                    </w:rPr>
                    <w:t>указываются реквизиты доверенности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)</w:t>
                  </w:r>
                </w:p>
              </w:tc>
            </w:tr>
          </w:tbl>
          <w:p w14:paraId="26146A06" w14:textId="77777777" w:rsidR="006E275C" w:rsidRDefault="006E275C" w:rsidP="00C10F33">
            <w:pPr>
              <w:pBdr>
                <w:bottom w:val="single" w:sz="4" w:space="0" w:color="auto"/>
              </w:pBd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05A7E495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tbl>
      <w:tblPr>
        <w:tblW w:w="10037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0037"/>
      </w:tblGrid>
      <w:tr w:rsidR="006E275C" w:rsidRPr="00550750" w14:paraId="6170ECC4" w14:textId="77777777" w:rsidTr="00C10F33">
        <w:trPr>
          <w:cantSplit/>
          <w:trHeight w:val="291"/>
        </w:trPr>
        <w:tc>
          <w:tcPr>
            <w:tcW w:w="10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F8D504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прошу   исправить следующие опечатки/ошибки в</w:t>
            </w:r>
          </w:p>
          <w:p w14:paraId="2910A65D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градостроительном плане земельного участка</w:t>
            </w:r>
          </w:p>
          <w:p w14:paraId="7ECB0231" w14:textId="77777777" w:rsidR="006E275C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14:paraId="4D200BC9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6E275C" w:rsidRPr="00550750" w14:paraId="36F35CCA" w14:textId="77777777" w:rsidTr="00C10F33">
        <w:trPr>
          <w:cantSplit/>
          <w:trHeight w:val="291"/>
        </w:trPr>
        <w:tc>
          <w:tcPr>
            <w:tcW w:w="100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3817BC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(указать № и дату ГПЗУ, которое содержит опечатки и (или) ошибки либо лицо, которому выдано ГПЗУ), а также указать какие именно допущены опечатки/ошибки)</w:t>
            </w:r>
          </w:p>
        </w:tc>
      </w:tr>
      <w:tr w:rsidR="006E275C" w:rsidRPr="00550750" w14:paraId="55CBAAB2" w14:textId="77777777" w:rsidTr="00C10F33">
        <w:trPr>
          <w:cantSplit/>
          <w:trHeight w:val="465"/>
        </w:trPr>
        <w:tc>
          <w:tcPr>
            <w:tcW w:w="100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3B94E4" w14:textId="77777777" w:rsidR="006E275C" w:rsidRDefault="006E275C" w:rsidP="00C10F33">
            <w:pPr>
              <w:widowControl w:val="0"/>
              <w:tabs>
                <w:tab w:val="left" w:pos="851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709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01604D87" w14:textId="77777777" w:rsidR="006E275C" w:rsidRDefault="006E275C" w:rsidP="006E275C">
      <w:pPr>
        <w:spacing w:after="0" w:line="240" w:lineRule="auto"/>
        <w:ind w:left="-284" w:firstLine="71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68AE5DE" w14:textId="77777777" w:rsidR="006E275C" w:rsidRDefault="006E275C" w:rsidP="006E275C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Прилагаемые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к заявлению документы:</w:t>
      </w:r>
    </w:p>
    <w:p w14:paraId="79A16DD5" w14:textId="77777777" w:rsidR="006E275C" w:rsidRDefault="006E275C" w:rsidP="006E275C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 </w:t>
      </w:r>
    </w:p>
    <w:p w14:paraId="40FF772B" w14:textId="77777777" w:rsidR="006E275C" w:rsidRDefault="006E275C" w:rsidP="006E275C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</w:p>
    <w:p w14:paraId="238B90F4" w14:textId="77777777" w:rsidR="006E275C" w:rsidRDefault="006E275C" w:rsidP="006E275C">
      <w:pPr>
        <w:spacing w:after="0" w:line="240" w:lineRule="auto"/>
        <w:ind w:firstLine="512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3.</w:t>
      </w:r>
    </w:p>
    <w:p w14:paraId="3C449C6F" w14:textId="77777777" w:rsidR="006E275C" w:rsidRDefault="006E275C" w:rsidP="006E275C">
      <w:pPr>
        <w:spacing w:after="0" w:line="240" w:lineRule="auto"/>
        <w:ind w:left="-284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2F322637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96"/>
        <w:gridCol w:w="364"/>
        <w:gridCol w:w="293"/>
        <w:gridCol w:w="1335"/>
        <w:gridCol w:w="580"/>
        <w:gridCol w:w="521"/>
        <w:gridCol w:w="567"/>
        <w:gridCol w:w="425"/>
        <w:gridCol w:w="850"/>
        <w:gridCol w:w="426"/>
        <w:gridCol w:w="951"/>
      </w:tblGrid>
      <w:tr w:rsidR="006E275C" w:rsidRPr="00550750" w14:paraId="747E532B" w14:textId="77777777" w:rsidTr="00C10F33">
        <w:tc>
          <w:tcPr>
            <w:tcW w:w="196" w:type="dxa"/>
            <w:vAlign w:val="bottom"/>
          </w:tcPr>
          <w:p w14:paraId="31F0E84B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0C56B2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293" w:type="dxa"/>
            <w:vAlign w:val="bottom"/>
          </w:tcPr>
          <w:p w14:paraId="2E66AF26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5A1F65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80" w:type="dxa"/>
            <w:vAlign w:val="bottom"/>
          </w:tcPr>
          <w:p w14:paraId="00734754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8408A0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Align w:val="bottom"/>
          </w:tcPr>
          <w:p w14:paraId="214BDB4A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г. 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2859CE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Align w:val="bottom"/>
          </w:tcPr>
          <w:p w14:paraId="050A2F52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 ч.  «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2C61D73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  <w:tc>
          <w:tcPr>
            <w:tcW w:w="951" w:type="dxa"/>
            <w:vAlign w:val="bottom"/>
          </w:tcPr>
          <w:p w14:paraId="3564BB9D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>» мин.</w:t>
            </w:r>
          </w:p>
        </w:tc>
      </w:tr>
    </w:tbl>
    <w:p w14:paraId="2D49905C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14:paraId="7A33D716" w14:textId="77777777" w:rsidR="006E275C" w:rsidRDefault="006E275C" w:rsidP="006E275C">
      <w:pPr>
        <w:spacing w:after="0" w:line="240" w:lineRule="auto"/>
        <w:jc w:val="center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14:paraId="31CF53A4" w14:textId="77777777"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Способ получения результата предоставления муниципальной услуги:</w:t>
      </w:r>
    </w:p>
    <w:p w14:paraId="79C87CBD" w14:textId="77777777"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tbl>
      <w:tblPr>
        <w:tblpPr w:leftFromText="180" w:rightFromText="180" w:bottomFromText="160" w:vertAnchor="text" w:horzAnchor="margin" w:tblpY="-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14:paraId="3DCE5E96" w14:textId="77777777" w:rsidTr="00C10F33">
        <w:trPr>
          <w:trHeight w:val="258"/>
        </w:trPr>
        <w:tc>
          <w:tcPr>
            <w:tcW w:w="648" w:type="dxa"/>
          </w:tcPr>
          <w:p w14:paraId="1B66476A" w14:textId="77777777"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14:paraId="310F795C" w14:textId="77777777"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выдать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бумажном носителе 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 МФЦ</w:t>
      </w:r>
    </w:p>
    <w:p w14:paraId="39AF823C" w14:textId="77777777"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</w:p>
    <w:tbl>
      <w:tblPr>
        <w:tblpPr w:leftFromText="180" w:rightFromText="180" w:bottomFromText="160" w:vertAnchor="text" w:horzAnchor="margin" w:tblpY="1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14:paraId="083BF4A1" w14:textId="77777777" w:rsidTr="00C10F33">
        <w:trPr>
          <w:trHeight w:val="258"/>
        </w:trPr>
        <w:tc>
          <w:tcPr>
            <w:tcW w:w="648" w:type="dxa"/>
          </w:tcPr>
          <w:p w14:paraId="1D23FA09" w14:textId="77777777"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</w:t>
            </w:r>
          </w:p>
        </w:tc>
      </w:tr>
    </w:tbl>
    <w:p w14:paraId="7F24714B" w14:textId="77777777" w:rsidR="006E275C" w:rsidRDefault="006E275C" w:rsidP="006E275C">
      <w:pPr>
        <w:tabs>
          <w:tab w:val="left" w:pos="709"/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i/>
          <w:color w:val="000000"/>
          <w:spacing w:val="6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>выдать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бумажном носителе в виде распечатанного экземпляра электронного документа в МФЦ </w:t>
      </w:r>
      <w:r>
        <w:rPr>
          <w:rFonts w:ascii="Times New Roman" w:hAnsi="Times New Roman"/>
          <w:i/>
          <w:color w:val="000000"/>
          <w:lang w:eastAsia="ar-SA"/>
        </w:rPr>
        <w:t>(</w:t>
      </w:r>
      <w:r>
        <w:rPr>
          <w:rFonts w:ascii="Times New Roman" w:hAnsi="Times New Roman"/>
          <w:i/>
          <w:color w:val="000000"/>
          <w:lang w:eastAsia="ru-RU"/>
        </w:rPr>
        <w:t>данный способ получения результата заявитель сможет использовать</w:t>
      </w:r>
      <w:r>
        <w:rPr>
          <w:rFonts w:ascii="Times New Roman" w:hAnsi="Times New Roman"/>
          <w:i/>
          <w:color w:val="000000"/>
          <w:lang w:eastAsia="ar-SA"/>
        </w:rPr>
        <w:t xml:space="preserve"> при наличии у </w:t>
      </w:r>
      <w:r>
        <w:rPr>
          <w:rFonts w:ascii="Times New Roman" w:hAnsi="Times New Roman"/>
          <w:i/>
          <w:color w:val="000000"/>
          <w:lang w:eastAsia="ru-RU"/>
        </w:rPr>
        <w:t xml:space="preserve">МФЦ технической возможности и соответствующих полномочий на осуществление указанных действий, закрепленных в </w:t>
      </w:r>
      <w:r>
        <w:rPr>
          <w:rFonts w:ascii="Times New Roman" w:hAnsi="Times New Roman"/>
          <w:i/>
          <w:color w:val="000000"/>
          <w:lang w:eastAsia="ar-SA"/>
        </w:rPr>
        <w:t>соглашении о взаимодействии)</w:t>
      </w:r>
    </w:p>
    <w:tbl>
      <w:tblPr>
        <w:tblpPr w:leftFromText="180" w:rightFromText="180" w:bottomFromText="160" w:vertAnchor="text" w:horzAnchor="margin" w:tblpY="20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14:paraId="13D6489E" w14:textId="77777777" w:rsidTr="00C10F33">
        <w:trPr>
          <w:trHeight w:val="230"/>
        </w:trPr>
        <w:tc>
          <w:tcPr>
            <w:tcW w:w="648" w:type="dxa"/>
          </w:tcPr>
          <w:p w14:paraId="341B3BEA" w14:textId="77777777"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</w:p>
        </w:tc>
      </w:tr>
    </w:tbl>
    <w:p w14:paraId="1EAC8940" w14:textId="77777777"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</w:p>
    <w:p w14:paraId="5C1A2A66" w14:textId="77777777" w:rsidR="006E275C" w:rsidRDefault="006E275C" w:rsidP="006E275C">
      <w:pPr>
        <w:tabs>
          <w:tab w:val="left" w:pos="709"/>
          <w:tab w:val="left" w:pos="851"/>
        </w:tabs>
        <w:spacing w:after="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н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аправить </w:t>
      </w:r>
      <w:r w:rsidRPr="00C85441">
        <w:rPr>
          <w:rFonts w:ascii="Times New Roman" w:hAnsi="Times New Roman"/>
          <w:color w:val="000000"/>
          <w:sz w:val="28"/>
          <w:szCs w:val="28"/>
        </w:rPr>
        <w:t>в форме электронного документа</w:t>
      </w:r>
      <w:r w:rsidRPr="00C85441"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 использованием ИСОГД </w:t>
      </w:r>
      <w:r w:rsidRPr="00C85441">
        <w:rPr>
          <w:rFonts w:ascii="Times New Roman" w:hAnsi="Times New Roman"/>
          <w:i/>
          <w:color w:val="000000"/>
        </w:rPr>
        <w:t xml:space="preserve">(данный способ </w:t>
      </w:r>
      <w:r w:rsidRPr="00C85441">
        <w:rPr>
          <w:rFonts w:ascii="Times New Roman" w:hAnsi="Times New Roman"/>
          <w:i/>
        </w:rPr>
        <w:t>заявитель сможет использовать после обеспечения технической возможности предоставления муниципальной услуги с использованием указанной информационной системы)</w:t>
      </w:r>
      <w:r w:rsidRPr="00933F92">
        <w:rPr>
          <w:rFonts w:ascii="Times New Roman" w:hAnsi="Times New Roman"/>
          <w:sz w:val="28"/>
          <w:szCs w:val="28"/>
        </w:rPr>
        <w:t xml:space="preserve"> </w:t>
      </w:r>
    </w:p>
    <w:p w14:paraId="72D97633" w14:textId="77777777"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FF0000"/>
          <w:spacing w:val="6"/>
          <w:sz w:val="28"/>
          <w:szCs w:val="28"/>
          <w:lang w:eastAsia="ru-RU"/>
        </w:rPr>
      </w:pPr>
    </w:p>
    <w:p w14:paraId="1B9878FE" w14:textId="77777777" w:rsidR="006E275C" w:rsidRDefault="006E275C" w:rsidP="006E275C">
      <w:pPr>
        <w:tabs>
          <w:tab w:val="right" w:pos="9426"/>
        </w:tabs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направить </w:t>
      </w:r>
      <w:r>
        <w:rPr>
          <w:rFonts w:ascii="Times New Roman" w:hAnsi="Times New Roman"/>
          <w:color w:val="000000"/>
          <w:sz w:val="28"/>
          <w:szCs w:val="28"/>
        </w:rPr>
        <w:t>на бумажном носителе по почте</w:t>
      </w: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</w:t>
      </w:r>
    </w:p>
    <w:p w14:paraId="4366627E" w14:textId="77777777"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             ____________________________________________________</w:t>
      </w:r>
    </w:p>
    <w:p w14:paraId="49DD5AC8" w14:textId="77777777"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pacing w:val="6"/>
          <w:sz w:val="20"/>
          <w:szCs w:val="20"/>
          <w:lang w:eastAsia="ru-RU"/>
        </w:rPr>
        <w:t xml:space="preserve">                                                             </w:t>
      </w:r>
      <w:r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  <w:t>(указать адрес)</w:t>
      </w:r>
    </w:p>
    <w:p w14:paraId="4BF090C8" w14:textId="77777777" w:rsidR="006E275C" w:rsidRDefault="006E275C" w:rsidP="006E275C">
      <w:pPr>
        <w:spacing w:after="0" w:line="240" w:lineRule="auto"/>
        <w:ind w:left="180"/>
        <w:jc w:val="both"/>
        <w:rPr>
          <w:rFonts w:ascii="Times New Roman" w:hAnsi="Times New Roman"/>
          <w:i/>
          <w:color w:val="000000"/>
          <w:spacing w:val="6"/>
          <w:sz w:val="20"/>
          <w:szCs w:val="20"/>
          <w:lang w:eastAsia="ru-RU"/>
        </w:rPr>
      </w:pPr>
    </w:p>
    <w:tbl>
      <w:tblPr>
        <w:tblpPr w:leftFromText="180" w:rightFromText="180" w:bottomFromText="160" w:vertAnchor="text" w:horzAnchor="margin" w:tblpY="-3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</w:tblGrid>
      <w:tr w:rsidR="006E275C" w:rsidRPr="00550750" w14:paraId="025B2DA9" w14:textId="77777777" w:rsidTr="00C10F33">
        <w:trPr>
          <w:trHeight w:val="230"/>
        </w:trPr>
        <w:tc>
          <w:tcPr>
            <w:tcW w:w="648" w:type="dxa"/>
          </w:tcPr>
          <w:p w14:paraId="66EF3899" w14:textId="77777777" w:rsidR="006E275C" w:rsidRDefault="006E275C" w:rsidP="00C10F33">
            <w:pPr>
              <w:spacing w:after="0" w:line="240" w:lineRule="auto"/>
              <w:ind w:left="180"/>
              <w:jc w:val="both"/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pacing w:val="6"/>
                <w:sz w:val="28"/>
                <w:szCs w:val="28"/>
                <w:lang w:eastAsia="ru-RU"/>
              </w:rPr>
              <w:t xml:space="preserve">                   </w:t>
            </w:r>
          </w:p>
        </w:tc>
      </w:tr>
    </w:tbl>
    <w:p w14:paraId="7EF36B55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pacing w:val="6"/>
          <w:sz w:val="28"/>
          <w:szCs w:val="28"/>
          <w:lang w:eastAsia="ru-RU"/>
        </w:rPr>
        <w:t xml:space="preserve">       направить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форме электронного документа в личном кабинете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Едином портале </w:t>
      </w:r>
      <w:r>
        <w:rPr>
          <w:rFonts w:ascii="Times New Roman" w:hAnsi="Times New Roman"/>
          <w:color w:val="000000"/>
          <w:sz w:val="28"/>
          <w:szCs w:val="28"/>
        </w:rPr>
        <w:t xml:space="preserve">либо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Региональном портале </w:t>
      </w:r>
      <w:r>
        <w:rPr>
          <w:rFonts w:ascii="Times New Roman" w:hAnsi="Times New Roman"/>
          <w:i/>
          <w:color w:val="000000"/>
          <w:lang w:eastAsia="ru-RU"/>
        </w:rPr>
        <w:t>(данный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мероприятий, обеспечивающих возможность предоставления муниципальной услуги в электронной форме).</w:t>
      </w:r>
    </w:p>
    <w:p w14:paraId="5B698BE6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u w:val="single"/>
          <w:lang w:eastAsia="ru-RU"/>
        </w:rPr>
      </w:pPr>
    </w:p>
    <w:p w14:paraId="7B28D63C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u w:val="single"/>
          <w:lang w:eastAsia="ru-RU"/>
        </w:rPr>
      </w:pPr>
    </w:p>
    <w:p w14:paraId="68AFBA46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147"/>
        <w:gridCol w:w="567"/>
        <w:gridCol w:w="5812"/>
        <w:gridCol w:w="144"/>
      </w:tblGrid>
      <w:tr w:rsidR="006E275C" w:rsidRPr="00550750" w14:paraId="54A0B2F0" w14:textId="77777777" w:rsidTr="00C10F33">
        <w:trPr>
          <w:trHeight w:val="478"/>
        </w:trPr>
        <w:tc>
          <w:tcPr>
            <w:tcW w:w="9526" w:type="dxa"/>
            <w:gridSpan w:val="3"/>
            <w:vAlign w:val="bottom"/>
          </w:tcPr>
          <w:p w14:paraId="388A00A6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  <w:t xml:space="preserve">                 </w:t>
            </w:r>
          </w:p>
        </w:tc>
        <w:tc>
          <w:tcPr>
            <w:tcW w:w="144" w:type="dxa"/>
            <w:vAlign w:val="bottom"/>
          </w:tcPr>
          <w:p w14:paraId="2147A564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  <w:tr w:rsidR="006E275C" w:rsidRPr="00550750" w14:paraId="36D75B13" w14:textId="77777777" w:rsidTr="00C10F33">
        <w:tc>
          <w:tcPr>
            <w:tcW w:w="314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3FD7136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(подпись заявителя)</w:t>
            </w:r>
          </w:p>
        </w:tc>
        <w:tc>
          <w:tcPr>
            <w:tcW w:w="567" w:type="dxa"/>
            <w:vAlign w:val="bottom"/>
          </w:tcPr>
          <w:p w14:paraId="1CECFE29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ADF20B1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pacing w:val="6"/>
                <w:sz w:val="18"/>
                <w:szCs w:val="28"/>
                <w:lang w:eastAsia="ru-RU"/>
              </w:rPr>
              <w:t xml:space="preserve">                                          (фамилия, инициалы)</w:t>
            </w:r>
          </w:p>
        </w:tc>
        <w:tc>
          <w:tcPr>
            <w:tcW w:w="144" w:type="dxa"/>
            <w:vAlign w:val="bottom"/>
          </w:tcPr>
          <w:p w14:paraId="6CF6102C" w14:textId="77777777" w:rsidR="006E275C" w:rsidRDefault="006E275C" w:rsidP="00C10F33">
            <w:pPr>
              <w:spacing w:after="0" w:line="240" w:lineRule="auto"/>
              <w:jc w:val="both"/>
              <w:rPr>
                <w:rFonts w:ascii="Times New Roman" w:hAnsi="Times New Roman"/>
                <w:spacing w:val="6"/>
                <w:sz w:val="28"/>
                <w:szCs w:val="28"/>
                <w:lang w:eastAsia="ru-RU"/>
              </w:rPr>
            </w:pPr>
          </w:p>
        </w:tc>
      </w:tr>
    </w:tbl>
    <w:p w14:paraId="7ECDC1BD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</w:p>
    <w:p w14:paraId="368E67B2" w14:textId="77777777" w:rsidR="006E275C" w:rsidRDefault="006E275C" w:rsidP="006E275C">
      <w:pPr>
        <w:spacing w:after="0" w:line="240" w:lineRule="auto"/>
        <w:jc w:val="both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Вход. №_____</w:t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z w:val="20"/>
          <w:szCs w:val="20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</w:r>
      <w:r>
        <w:rPr>
          <w:rFonts w:ascii="Times New Roman" w:hAnsi="Times New Roman"/>
          <w:spacing w:val="6"/>
          <w:sz w:val="28"/>
          <w:szCs w:val="28"/>
          <w:lang w:eastAsia="ru-RU"/>
        </w:rPr>
        <w:softHyphen/>
        <w:t>_________, дата _________</w:t>
      </w:r>
    </w:p>
    <w:p w14:paraId="102CF135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272E340E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328FC099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4FDC7A4F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584D0289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1D6739CF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1C216D3A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4968184C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3978E75D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6E50A6C3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271A67B9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3B09F8CD" w14:textId="77777777" w:rsidR="00C236C7" w:rsidRDefault="00C236C7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089AAD16" w14:textId="77777777" w:rsidR="00C236C7" w:rsidRDefault="00C236C7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30EEEBF3" w14:textId="2B2162F9" w:rsidR="00C236C7" w:rsidRDefault="00C236C7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3ADEAECB" w14:textId="77777777" w:rsidR="00B73E8A" w:rsidRDefault="00B73E8A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58DEA3A4" w14:textId="77777777" w:rsidR="00C236C7" w:rsidRDefault="00C236C7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7038A6AA" w14:textId="77777777" w:rsidR="00C236C7" w:rsidRDefault="00C236C7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485EAAAA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72C60C9A" w14:textId="77777777"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Приложение № 7</w:t>
      </w:r>
    </w:p>
    <w:p w14:paraId="32DE6FC6" w14:textId="77777777"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1A72D447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424656FF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1F845F1D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34419348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Кому _____________________________________________</w:t>
      </w:r>
    </w:p>
    <w:p w14:paraId="13CDA100" w14:textId="72BCC003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right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_____________________________________________</w:t>
      </w:r>
    </w:p>
    <w:p w14:paraId="52A63A37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right"/>
        <w:outlineLvl w:val="1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                           </w:t>
      </w:r>
      <w:r w:rsidRPr="00694E96">
        <w:rPr>
          <w:rFonts w:ascii="Times New Roman" w:hAnsi="Times New Roman"/>
          <w:color w:val="000000"/>
          <w:lang w:eastAsia="ru-RU"/>
        </w:rPr>
        <w:t>(контактные данные</w:t>
      </w:r>
      <w:r>
        <w:rPr>
          <w:rFonts w:ascii="Times New Roman" w:hAnsi="Times New Roman"/>
          <w:lang w:eastAsia="ru-RU"/>
        </w:rPr>
        <w:t>)</w:t>
      </w:r>
    </w:p>
    <w:p w14:paraId="4E14392E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78E27472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229A3858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</w:t>
      </w:r>
    </w:p>
    <w:p w14:paraId="1170566C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 оставлении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 о предоставлении муниципальной услуги без рассмотрения</w:t>
      </w:r>
    </w:p>
    <w:p w14:paraId="1DB02788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9E94C06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На основании Вашего заявления   от    «______»   _______________ г.       </w:t>
      </w:r>
    </w:p>
    <w:p w14:paraId="56163DD2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E4E919C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__________________________________________________________________                  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(наименование уполномоченного органа)</w:t>
      </w:r>
    </w:p>
    <w:p w14:paraId="1734CBDD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both"/>
        <w:outlineLvl w:val="1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14:paraId="5F7DADFB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принято решение об оставлении 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о предоставлении муниципальной услуги от «____» ______ г. вх. 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  <w:t>________ без рассмотрения.</w:t>
      </w:r>
    </w:p>
    <w:p w14:paraId="73886812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530D7E56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47B49690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––––––––––––––––––––     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  <w:t>________________</w:t>
      </w:r>
    </w:p>
    <w:p w14:paraId="7600ECAC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(должность)                                                                            </w:t>
      </w:r>
      <w:r>
        <w:rPr>
          <w:rFonts w:ascii="Times New Roman" w:hAnsi="Times New Roman"/>
          <w:i/>
          <w:sz w:val="24"/>
          <w:szCs w:val="24"/>
          <w:lang w:eastAsia="ru-RU"/>
        </w:rPr>
        <w:t>(фамилия, инициалы, подпись)</w:t>
      </w:r>
    </w:p>
    <w:p w14:paraId="1C8484F0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22ECA7CE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6BEE61A6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33251903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313D5DBC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1A41C061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677DFCDD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Дата</w:t>
      </w:r>
    </w:p>
    <w:p w14:paraId="675A89E4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1768E757" w14:textId="77777777" w:rsidR="006E275C" w:rsidRDefault="006E275C" w:rsidP="006E27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случае избрания заявителем способа получения решения об оставлении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заявления о предоставлении муниципальной услуги без рассмотрения лично в МКУ «ЦДОД» и неявки заявителя,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на 11-й рабочий день с даты, на которую решение должно быть готово к выдаче, решение направляется почтовым отправлением с уведомлением о вручении по адресу, указанному в заявлении</w:t>
      </w:r>
      <w:r>
        <w:rPr>
          <w:rFonts w:ascii="Times New Roman" w:hAnsi="Times New Roman"/>
          <w:sz w:val="24"/>
          <w:szCs w:val="24"/>
          <w:lang w:eastAsia="ru-RU"/>
        </w:rPr>
        <w:t xml:space="preserve"> о предоставлении муниципальной услуги. </w:t>
      </w:r>
    </w:p>
    <w:p w14:paraId="2E7FC395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767EEFD6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7EC3D43B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39B1E66D" w14:textId="77777777" w:rsidR="00C236C7" w:rsidRDefault="00C236C7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78E1BB56" w14:textId="4E1F1552" w:rsidR="00C236C7" w:rsidRDefault="00C236C7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1981C9BA" w14:textId="77777777" w:rsidR="00B73E8A" w:rsidRDefault="00B73E8A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06DCC6FC" w14:textId="77777777" w:rsidR="00C236C7" w:rsidRDefault="00C236C7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5ECA6505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159268DB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2CCD4C96" w14:textId="77777777"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Приложение № 8</w:t>
      </w:r>
    </w:p>
    <w:p w14:paraId="5AFFE4B7" w14:textId="77777777"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</w:rPr>
      </w:pPr>
      <w:r>
        <w:rPr>
          <w:rFonts w:ascii="Times New Roman" w:hAnsi="Times New Roman"/>
          <w:spacing w:val="6"/>
          <w:sz w:val="28"/>
          <w:szCs w:val="28"/>
        </w:rPr>
        <w:t>к административному регламенту</w:t>
      </w:r>
    </w:p>
    <w:p w14:paraId="25F63299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14:paraId="70FFE38F" w14:textId="77777777" w:rsidR="006E275C" w:rsidRDefault="006E275C" w:rsidP="006E27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РАСПИСКА </w:t>
      </w:r>
    </w:p>
    <w:p w14:paraId="23C9C5D5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приеме от заявителя документов, необходимых для предоставления муниципальной услуги по выдаче градостроительного плана</w:t>
      </w:r>
    </w:p>
    <w:p w14:paraId="0EB750FA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ind w:firstLine="720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земельного участка</w:t>
      </w:r>
    </w:p>
    <w:p w14:paraId="29AA3D12" w14:textId="77777777" w:rsidR="006E275C" w:rsidRDefault="006E275C" w:rsidP="006E275C">
      <w:pPr>
        <w:pStyle w:val="ConsPlusNormal"/>
        <w:jc w:val="center"/>
        <w:rPr>
          <w:lang w:eastAsia="ar-SA"/>
        </w:rPr>
      </w:pPr>
    </w:p>
    <w:p w14:paraId="02F5A280" w14:textId="77777777" w:rsidR="006E275C" w:rsidRDefault="006E275C" w:rsidP="006E27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Вход. №_________ от  «___»______ 20___г.</w:t>
      </w:r>
      <w:r>
        <w:rPr>
          <w:rFonts w:ascii="Times New Roman" w:hAnsi="Times New Roman"/>
          <w:sz w:val="24"/>
          <w:szCs w:val="24"/>
        </w:rPr>
        <w:t xml:space="preserve"> код услуги – 164-8/у </w:t>
      </w:r>
    </w:p>
    <w:tbl>
      <w:tblPr>
        <w:tblW w:w="9790" w:type="dxa"/>
        <w:tblInd w:w="28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7"/>
        <w:gridCol w:w="709"/>
        <w:gridCol w:w="1842"/>
        <w:gridCol w:w="142"/>
        <w:gridCol w:w="5820"/>
      </w:tblGrid>
      <w:tr w:rsidR="006E275C" w:rsidRPr="00550750" w14:paraId="2681B267" w14:textId="77777777" w:rsidTr="00C10F33">
        <w:trPr>
          <w:cantSplit/>
          <w:trHeight w:val="443"/>
        </w:trPr>
        <w:tc>
          <w:tcPr>
            <w:tcW w:w="1277" w:type="dxa"/>
            <w:vAlign w:val="bottom"/>
          </w:tcPr>
          <w:p w14:paraId="2467BC81" w14:textId="77777777" w:rsidR="006E275C" w:rsidRPr="00550750" w:rsidRDefault="006E275C" w:rsidP="00C10F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0750">
              <w:rPr>
                <w:rFonts w:ascii="Times New Roman" w:hAnsi="Times New Roman"/>
                <w:bCs/>
                <w:sz w:val="24"/>
                <w:szCs w:val="24"/>
              </w:rPr>
              <w:t xml:space="preserve">Заявитель:      </w:t>
            </w:r>
          </w:p>
        </w:tc>
        <w:tc>
          <w:tcPr>
            <w:tcW w:w="851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B75697" w14:textId="77777777" w:rsidR="006E275C" w:rsidRPr="00550750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E275C" w:rsidRPr="00550750" w14:paraId="6CAC960B" w14:textId="77777777" w:rsidTr="00C10F33">
        <w:trPr>
          <w:trHeight w:val="80"/>
        </w:trPr>
        <w:tc>
          <w:tcPr>
            <w:tcW w:w="1277" w:type="dxa"/>
          </w:tcPr>
          <w:p w14:paraId="58A5E133" w14:textId="77777777" w:rsidR="006E275C" w:rsidRPr="00550750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3" w:type="dxa"/>
            <w:gridSpan w:val="4"/>
          </w:tcPr>
          <w:p w14:paraId="6EBD3BD0" w14:textId="77777777" w:rsidR="006E275C" w:rsidRPr="00550750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50750">
              <w:rPr>
                <w:rFonts w:ascii="Times New Roman" w:hAnsi="Times New Roman"/>
                <w:i/>
                <w:iCs/>
                <w:sz w:val="24"/>
                <w:szCs w:val="24"/>
              </w:rPr>
              <w:t>(наименование юридического лица, полностью фамилия, имя, отчество (последнее указывается при наличии) физического лица)</w:t>
            </w:r>
          </w:p>
        </w:tc>
      </w:tr>
      <w:tr w:rsidR="006E275C" w:rsidRPr="00550750" w14:paraId="3E3C8486" w14:textId="77777777" w:rsidTr="00C10F33">
        <w:trPr>
          <w:trHeight w:val="80"/>
        </w:trPr>
        <w:tc>
          <w:tcPr>
            <w:tcW w:w="1277" w:type="dxa"/>
          </w:tcPr>
          <w:p w14:paraId="34050B06" w14:textId="77777777" w:rsidR="006E275C" w:rsidRPr="00550750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3" w:type="dxa"/>
            <w:gridSpan w:val="4"/>
          </w:tcPr>
          <w:p w14:paraId="4084B5BA" w14:textId="77777777" w:rsidR="006E275C" w:rsidRPr="00550750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</w:tr>
      <w:tr w:rsidR="006E275C" w:rsidRPr="00550750" w14:paraId="5AC6F306" w14:textId="77777777" w:rsidTr="00C10F33">
        <w:trPr>
          <w:trHeight w:val="80"/>
        </w:trPr>
        <w:tc>
          <w:tcPr>
            <w:tcW w:w="1986" w:type="dxa"/>
            <w:gridSpan w:val="2"/>
          </w:tcPr>
          <w:p w14:paraId="32B4EE5C" w14:textId="77777777" w:rsidR="006E275C" w:rsidRPr="00550750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750">
              <w:rPr>
                <w:rFonts w:ascii="Times New Roman" w:hAnsi="Times New Roman"/>
                <w:sz w:val="24"/>
                <w:szCs w:val="24"/>
              </w:rPr>
              <w:t>Адрес заявителя:</w:t>
            </w:r>
          </w:p>
        </w:tc>
        <w:tc>
          <w:tcPr>
            <w:tcW w:w="780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9058E" w14:textId="77777777" w:rsidR="006E275C" w:rsidRPr="00550750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5C" w:rsidRPr="00550750" w14:paraId="0FAEA15B" w14:textId="77777777" w:rsidTr="00C10F33">
        <w:trPr>
          <w:trHeight w:val="80"/>
        </w:trPr>
        <w:tc>
          <w:tcPr>
            <w:tcW w:w="3828" w:type="dxa"/>
            <w:gridSpan w:val="3"/>
            <w:tcMar>
              <w:top w:w="0" w:type="dxa"/>
              <w:left w:w="28" w:type="dxa"/>
              <w:bottom w:w="0" w:type="dxa"/>
              <w:right w:w="0" w:type="dxa"/>
            </w:tcMar>
          </w:tcPr>
          <w:p w14:paraId="1D66103D" w14:textId="77777777" w:rsidR="006E275C" w:rsidRPr="00550750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750">
              <w:rPr>
                <w:rFonts w:ascii="Times New Roman" w:hAnsi="Times New Roman"/>
                <w:sz w:val="24"/>
                <w:szCs w:val="24"/>
              </w:rPr>
              <w:t>Ф.И.О.  представившего документы:</w:t>
            </w:r>
          </w:p>
        </w:tc>
        <w:tc>
          <w:tcPr>
            <w:tcW w:w="59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89AC94" w14:textId="77777777" w:rsidR="006E275C" w:rsidRPr="00550750" w:rsidRDefault="006E275C" w:rsidP="00C10F3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275C" w:rsidRPr="00550750" w14:paraId="55804620" w14:textId="77777777" w:rsidTr="00C10F33">
        <w:trPr>
          <w:cantSplit/>
        </w:trPr>
        <w:tc>
          <w:tcPr>
            <w:tcW w:w="3828" w:type="dxa"/>
            <w:gridSpan w:val="3"/>
          </w:tcPr>
          <w:p w14:paraId="3970CFA4" w14:textId="77777777" w:rsidR="006E275C" w:rsidRPr="00550750" w:rsidRDefault="006E275C" w:rsidP="00C10F33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5962" w:type="dxa"/>
            <w:gridSpan w:val="2"/>
          </w:tcPr>
          <w:p w14:paraId="37DA872B" w14:textId="77777777" w:rsidR="006E275C" w:rsidRPr="00550750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75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(полностью фамилия, имя, отчество (последнее указывается при наличии)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  <w:r w:rsidRPr="0055075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6E275C" w:rsidRPr="00550750" w14:paraId="4180CFB4" w14:textId="77777777" w:rsidTr="00C10F33">
        <w:trPr>
          <w:cantSplit/>
        </w:trPr>
        <w:tc>
          <w:tcPr>
            <w:tcW w:w="3970" w:type="dxa"/>
            <w:gridSpan w:val="4"/>
          </w:tcPr>
          <w:p w14:paraId="350F1ABC" w14:textId="77777777" w:rsidR="006E275C" w:rsidRPr="00550750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750">
              <w:rPr>
                <w:rFonts w:ascii="Times New Roman" w:hAnsi="Times New Roman"/>
                <w:sz w:val="24"/>
                <w:szCs w:val="24"/>
              </w:rPr>
              <w:t>Телефон представившего документы:</w:t>
            </w:r>
          </w:p>
        </w:tc>
        <w:tc>
          <w:tcPr>
            <w:tcW w:w="5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1615C" w14:textId="77777777" w:rsidR="006E275C" w:rsidRPr="00550750" w:rsidRDefault="006E275C" w:rsidP="00C10F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5ACF899" w14:textId="77777777" w:rsidR="006E275C" w:rsidRDefault="006E275C" w:rsidP="006E275C">
      <w:pPr>
        <w:suppressAutoHyphens/>
        <w:spacing w:after="0" w:line="240" w:lineRule="auto"/>
        <w:rPr>
          <w:lang w:eastAsia="ar-SA"/>
        </w:rPr>
      </w:pPr>
    </w:p>
    <w:tbl>
      <w:tblPr>
        <w:tblW w:w="990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6"/>
        <w:gridCol w:w="4054"/>
        <w:gridCol w:w="770"/>
        <w:gridCol w:w="770"/>
        <w:gridCol w:w="770"/>
        <w:gridCol w:w="770"/>
        <w:gridCol w:w="770"/>
        <w:gridCol w:w="770"/>
        <w:gridCol w:w="990"/>
      </w:tblGrid>
      <w:tr w:rsidR="006E275C" w:rsidRPr="00550750" w14:paraId="07D9A703" w14:textId="77777777" w:rsidTr="00C10F33">
        <w:tc>
          <w:tcPr>
            <w:tcW w:w="236" w:type="dxa"/>
            <w:vMerge w:val="restart"/>
            <w:tcBorders>
              <w:bottom w:val="nil"/>
            </w:tcBorders>
          </w:tcPr>
          <w:p w14:paraId="57C9AEA4" w14:textId="77777777" w:rsidR="006E275C" w:rsidRPr="00871637" w:rsidRDefault="006E275C" w:rsidP="00C10F33">
            <w:pPr>
              <w:suppressAutoHyphens/>
              <w:spacing w:after="0" w:line="240" w:lineRule="auto"/>
              <w:ind w:left="33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1637">
              <w:rPr>
                <w:rFonts w:ascii="Times New Roman" w:hAnsi="Times New Roman"/>
                <w:sz w:val="24"/>
                <w:szCs w:val="24"/>
                <w:lang w:eastAsia="ar-SA"/>
              </w:rPr>
              <w:t>№</w:t>
            </w:r>
          </w:p>
          <w:p w14:paraId="6F3DB818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lang w:eastAsia="ar-SA"/>
              </w:rPr>
            </w:pPr>
            <w:r w:rsidRPr="00871637">
              <w:rPr>
                <w:rFonts w:ascii="Times New Roman" w:hAnsi="Times New Roman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4054" w:type="dxa"/>
            <w:vMerge w:val="restart"/>
            <w:tcBorders>
              <w:bottom w:val="nil"/>
            </w:tcBorders>
          </w:tcPr>
          <w:p w14:paraId="2DCC6DDA" w14:textId="77777777" w:rsidR="006E275C" w:rsidRPr="00871637" w:rsidRDefault="006E275C" w:rsidP="00C10F33">
            <w:pPr>
              <w:suppressAutoHyphens/>
              <w:spacing w:after="0" w:line="240" w:lineRule="auto"/>
              <w:ind w:left="33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1637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и реквизиты документов</w:t>
            </w:r>
          </w:p>
        </w:tc>
        <w:tc>
          <w:tcPr>
            <w:tcW w:w="1540" w:type="dxa"/>
            <w:gridSpan w:val="2"/>
          </w:tcPr>
          <w:p w14:paraId="169F04DC" w14:textId="77777777" w:rsidR="006E275C" w:rsidRPr="00871637" w:rsidRDefault="006E275C" w:rsidP="00C10F33">
            <w:pPr>
              <w:suppressAutoHyphens/>
              <w:spacing w:after="0" w:line="240" w:lineRule="auto"/>
              <w:ind w:left="33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71637">
              <w:rPr>
                <w:rFonts w:ascii="Times New Roman" w:hAnsi="Times New Roman"/>
                <w:sz w:val="18"/>
                <w:szCs w:val="18"/>
                <w:lang w:eastAsia="ar-SA"/>
              </w:rPr>
              <w:t>Количество экземпляров</w:t>
            </w:r>
          </w:p>
        </w:tc>
        <w:tc>
          <w:tcPr>
            <w:tcW w:w="1540" w:type="dxa"/>
            <w:gridSpan w:val="2"/>
          </w:tcPr>
          <w:p w14:paraId="6D8A3C64" w14:textId="77777777" w:rsidR="006E275C" w:rsidRPr="00871637" w:rsidRDefault="006E275C" w:rsidP="00C10F33">
            <w:pPr>
              <w:suppressAutoHyphens/>
              <w:spacing w:after="0" w:line="240" w:lineRule="auto"/>
              <w:ind w:left="33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71637">
              <w:rPr>
                <w:rFonts w:ascii="Times New Roman" w:hAnsi="Times New Roman"/>
                <w:sz w:val="18"/>
                <w:szCs w:val="18"/>
                <w:lang w:eastAsia="ar-SA"/>
              </w:rPr>
              <w:t>Количество листов</w:t>
            </w:r>
          </w:p>
        </w:tc>
        <w:tc>
          <w:tcPr>
            <w:tcW w:w="1540" w:type="dxa"/>
            <w:gridSpan w:val="2"/>
          </w:tcPr>
          <w:p w14:paraId="6B3BCBAD" w14:textId="77777777" w:rsidR="006E275C" w:rsidRPr="00871637" w:rsidRDefault="006E275C" w:rsidP="00C10F33">
            <w:pPr>
              <w:suppressAutoHyphens/>
              <w:spacing w:after="0" w:line="240" w:lineRule="auto"/>
              <w:ind w:left="330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71637">
              <w:rPr>
                <w:rFonts w:ascii="Times New Roman" w:hAnsi="Times New Roman"/>
                <w:sz w:val="18"/>
                <w:szCs w:val="18"/>
                <w:lang w:eastAsia="ar-SA"/>
              </w:rPr>
              <w:t>Отметка о выдаче докум. заявителю</w:t>
            </w:r>
          </w:p>
        </w:tc>
        <w:tc>
          <w:tcPr>
            <w:tcW w:w="990" w:type="dxa"/>
            <w:vMerge w:val="restart"/>
            <w:tcBorders>
              <w:bottom w:val="nil"/>
            </w:tcBorders>
          </w:tcPr>
          <w:p w14:paraId="700195B8" w14:textId="77777777" w:rsidR="006E275C" w:rsidRPr="00871637" w:rsidRDefault="006E275C" w:rsidP="00C10F33">
            <w:pPr>
              <w:suppressAutoHyphens/>
              <w:spacing w:after="0" w:line="240" w:lineRule="auto"/>
              <w:ind w:left="2" w:right="-57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71637">
              <w:rPr>
                <w:rFonts w:ascii="Times New Roman" w:hAnsi="Times New Roman"/>
                <w:sz w:val="18"/>
                <w:szCs w:val="18"/>
                <w:lang w:eastAsia="ar-SA"/>
              </w:rPr>
              <w:t>Отметка о наличии</w:t>
            </w:r>
          </w:p>
        </w:tc>
      </w:tr>
      <w:tr w:rsidR="006E275C" w:rsidRPr="00550750" w14:paraId="34EAD52B" w14:textId="77777777" w:rsidTr="00C10F33">
        <w:trPr>
          <w:trHeight w:val="488"/>
        </w:trPr>
        <w:tc>
          <w:tcPr>
            <w:tcW w:w="236" w:type="dxa"/>
            <w:vMerge/>
            <w:tcBorders>
              <w:bottom w:val="nil"/>
            </w:tcBorders>
            <w:vAlign w:val="center"/>
          </w:tcPr>
          <w:p w14:paraId="43E8D89C" w14:textId="77777777" w:rsidR="006E275C" w:rsidRPr="00550750" w:rsidRDefault="006E275C" w:rsidP="00C10F33">
            <w:pPr>
              <w:spacing w:after="0"/>
              <w:ind w:left="330"/>
              <w:rPr>
                <w:lang w:eastAsia="ar-SA"/>
              </w:rPr>
            </w:pPr>
          </w:p>
        </w:tc>
        <w:tc>
          <w:tcPr>
            <w:tcW w:w="4054" w:type="dxa"/>
            <w:vMerge/>
            <w:tcBorders>
              <w:bottom w:val="nil"/>
            </w:tcBorders>
            <w:vAlign w:val="center"/>
          </w:tcPr>
          <w:p w14:paraId="56CAAD31" w14:textId="77777777" w:rsidR="006E275C" w:rsidRPr="00550750" w:rsidRDefault="006E275C" w:rsidP="00C10F33">
            <w:pPr>
              <w:spacing w:after="0"/>
              <w:ind w:left="330"/>
              <w:rPr>
                <w:lang w:eastAsia="ar-SA"/>
              </w:rPr>
            </w:pPr>
          </w:p>
        </w:tc>
        <w:tc>
          <w:tcPr>
            <w:tcW w:w="770" w:type="dxa"/>
            <w:tcBorders>
              <w:bottom w:val="nil"/>
            </w:tcBorders>
          </w:tcPr>
          <w:p w14:paraId="38630672" w14:textId="77777777" w:rsidR="006E275C" w:rsidRPr="00871637" w:rsidRDefault="006E275C" w:rsidP="00C10F3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71637">
              <w:rPr>
                <w:rFonts w:ascii="Times New Roman" w:hAnsi="Times New Roman"/>
                <w:sz w:val="18"/>
                <w:szCs w:val="18"/>
                <w:lang w:eastAsia="ar-SA"/>
              </w:rPr>
              <w:t>Подли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>н-</w:t>
            </w:r>
            <w:r w:rsidRPr="00871637">
              <w:rPr>
                <w:rFonts w:ascii="Times New Roman" w:hAnsi="Times New Roman"/>
                <w:sz w:val="18"/>
                <w:szCs w:val="18"/>
                <w:lang w:eastAsia="ar-SA"/>
              </w:rPr>
              <w:t>ных</w:t>
            </w:r>
            <w:r>
              <w:rPr>
                <w:rFonts w:ascii="Times New Roman" w:hAnsi="Times New Roman"/>
                <w:sz w:val="18"/>
                <w:szCs w:val="18"/>
                <w:lang w:eastAsia="ar-SA"/>
              </w:rPr>
              <w:t xml:space="preserve"> </w:t>
            </w:r>
          </w:p>
        </w:tc>
        <w:tc>
          <w:tcPr>
            <w:tcW w:w="770" w:type="dxa"/>
            <w:tcBorders>
              <w:bottom w:val="nil"/>
            </w:tcBorders>
          </w:tcPr>
          <w:p w14:paraId="49FB0E7E" w14:textId="77777777" w:rsidR="006E275C" w:rsidRPr="00871637" w:rsidRDefault="006E275C" w:rsidP="00C10F33">
            <w:pPr>
              <w:suppressAutoHyphens/>
              <w:spacing w:after="0" w:line="240" w:lineRule="auto"/>
              <w:ind w:left="2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71637">
              <w:rPr>
                <w:rFonts w:ascii="Times New Roman" w:hAnsi="Times New Roman"/>
                <w:sz w:val="18"/>
                <w:szCs w:val="18"/>
                <w:lang w:eastAsia="ar-SA"/>
              </w:rPr>
              <w:t>копий</w:t>
            </w:r>
          </w:p>
        </w:tc>
        <w:tc>
          <w:tcPr>
            <w:tcW w:w="770" w:type="dxa"/>
            <w:tcBorders>
              <w:bottom w:val="nil"/>
            </w:tcBorders>
          </w:tcPr>
          <w:p w14:paraId="3F67D1C3" w14:textId="77777777" w:rsidR="006E275C" w:rsidRPr="00871637" w:rsidRDefault="006E275C" w:rsidP="00C10F33">
            <w:pPr>
              <w:suppressAutoHyphens/>
              <w:spacing w:after="0" w:line="240" w:lineRule="auto"/>
              <w:ind w:left="2" w:right="-108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71637">
              <w:rPr>
                <w:rFonts w:ascii="Times New Roman" w:hAnsi="Times New Roman"/>
                <w:sz w:val="18"/>
                <w:szCs w:val="18"/>
                <w:lang w:eastAsia="ar-SA"/>
              </w:rPr>
              <w:t>Подлин-ных</w:t>
            </w:r>
          </w:p>
        </w:tc>
        <w:tc>
          <w:tcPr>
            <w:tcW w:w="770" w:type="dxa"/>
            <w:tcBorders>
              <w:bottom w:val="nil"/>
            </w:tcBorders>
          </w:tcPr>
          <w:p w14:paraId="0CE70574" w14:textId="77777777" w:rsidR="006E275C" w:rsidRPr="00871637" w:rsidRDefault="006E275C" w:rsidP="00C10F33">
            <w:pPr>
              <w:suppressAutoHyphens/>
              <w:spacing w:after="0" w:line="240" w:lineRule="auto"/>
              <w:ind w:left="2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71637">
              <w:rPr>
                <w:rFonts w:ascii="Times New Roman" w:hAnsi="Times New Roman"/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770" w:type="dxa"/>
            <w:tcBorders>
              <w:bottom w:val="nil"/>
            </w:tcBorders>
          </w:tcPr>
          <w:p w14:paraId="15C8DDED" w14:textId="77777777" w:rsidR="006E275C" w:rsidRPr="00871637" w:rsidRDefault="006E275C" w:rsidP="00C10F33">
            <w:pPr>
              <w:suppressAutoHyphens/>
              <w:spacing w:after="0" w:line="240" w:lineRule="auto"/>
              <w:ind w:left="2" w:right="-108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71637">
              <w:rPr>
                <w:rFonts w:ascii="Times New Roman" w:hAnsi="Times New Roman"/>
                <w:sz w:val="18"/>
                <w:szCs w:val="18"/>
                <w:lang w:eastAsia="ar-SA"/>
              </w:rPr>
              <w:t>Подлин-ных</w:t>
            </w:r>
          </w:p>
        </w:tc>
        <w:tc>
          <w:tcPr>
            <w:tcW w:w="770" w:type="dxa"/>
            <w:tcBorders>
              <w:bottom w:val="nil"/>
            </w:tcBorders>
          </w:tcPr>
          <w:p w14:paraId="55F69C12" w14:textId="77777777" w:rsidR="006E275C" w:rsidRPr="00871637" w:rsidRDefault="006E275C" w:rsidP="00C10F33">
            <w:pPr>
              <w:suppressAutoHyphens/>
              <w:spacing w:after="0" w:line="240" w:lineRule="auto"/>
              <w:ind w:left="2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871637">
              <w:rPr>
                <w:rFonts w:ascii="Times New Roman" w:hAnsi="Times New Roman"/>
                <w:sz w:val="18"/>
                <w:szCs w:val="18"/>
                <w:lang w:eastAsia="ar-SA"/>
              </w:rPr>
              <w:t>В копиях</w:t>
            </w:r>
          </w:p>
        </w:tc>
        <w:tc>
          <w:tcPr>
            <w:tcW w:w="990" w:type="dxa"/>
            <w:vMerge/>
            <w:tcBorders>
              <w:bottom w:val="nil"/>
            </w:tcBorders>
            <w:vAlign w:val="center"/>
          </w:tcPr>
          <w:p w14:paraId="70CE499C" w14:textId="77777777" w:rsidR="006E275C" w:rsidRPr="00550750" w:rsidRDefault="006E275C" w:rsidP="00C10F33">
            <w:pPr>
              <w:spacing w:after="0"/>
              <w:ind w:left="330"/>
              <w:rPr>
                <w:lang w:eastAsia="ar-SA"/>
              </w:rPr>
            </w:pPr>
          </w:p>
        </w:tc>
      </w:tr>
    </w:tbl>
    <w:p w14:paraId="300090E3" w14:textId="77777777" w:rsidR="006E275C" w:rsidRDefault="006E275C" w:rsidP="006E275C">
      <w:pPr>
        <w:spacing w:after="0" w:line="240" w:lineRule="auto"/>
        <w:ind w:left="330"/>
        <w:rPr>
          <w:vanish/>
          <w:sz w:val="2"/>
          <w:szCs w:val="2"/>
        </w:rPr>
      </w:pPr>
    </w:p>
    <w:tbl>
      <w:tblPr>
        <w:tblW w:w="9920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0"/>
        <w:gridCol w:w="3743"/>
        <w:gridCol w:w="767"/>
        <w:gridCol w:w="770"/>
        <w:gridCol w:w="770"/>
        <w:gridCol w:w="770"/>
        <w:gridCol w:w="767"/>
        <w:gridCol w:w="773"/>
        <w:gridCol w:w="1010"/>
      </w:tblGrid>
      <w:tr w:rsidR="006E275C" w:rsidRPr="00550750" w14:paraId="16DE16FA" w14:textId="77777777" w:rsidTr="00C10F33">
        <w:trPr>
          <w:trHeight w:val="765"/>
        </w:trPr>
        <w:tc>
          <w:tcPr>
            <w:tcW w:w="550" w:type="dxa"/>
          </w:tcPr>
          <w:p w14:paraId="20C32C22" w14:textId="77777777" w:rsidR="006E275C" w:rsidRPr="00030B3C" w:rsidRDefault="006E275C" w:rsidP="00C10F33">
            <w:pPr>
              <w:suppressAutoHyphens/>
              <w:spacing w:after="0" w:line="240" w:lineRule="auto"/>
              <w:ind w:left="33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0B3C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743" w:type="dxa"/>
          </w:tcPr>
          <w:p w14:paraId="7A80DBC1" w14:textId="77777777" w:rsidR="006E275C" w:rsidRDefault="006E275C" w:rsidP="00C10F33">
            <w:pPr>
              <w:pStyle w:val="ConsPlusNormal"/>
              <w:spacing w:line="256" w:lineRule="auto"/>
              <w:ind w:left="330"/>
              <w:jc w:val="both"/>
              <w:rPr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Заявление о предоставлении муниципальной услуги</w:t>
            </w:r>
          </w:p>
        </w:tc>
        <w:tc>
          <w:tcPr>
            <w:tcW w:w="767" w:type="dxa"/>
          </w:tcPr>
          <w:p w14:paraId="3C7B7F4A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68CEFD3E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67D618AD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1B7D86EE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14:paraId="39AE2962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14:paraId="69767508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0074AB59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3C02A8D" wp14:editId="7E2D0593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103505</wp:posOffset>
                      </wp:positionV>
                      <wp:extent cx="445135" cy="257810"/>
                      <wp:effectExtent l="0" t="0" r="12065" b="27940"/>
                      <wp:wrapNone/>
                      <wp:docPr id="13" name="Прямоугольник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53573D" id="Прямоугольник 13" o:spid="_x0000_s1026" style="position:absolute;margin-left:-.65pt;margin-top:8.15pt;width:35.05pt;height:2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"/>
                  </w:pict>
                </mc:Fallback>
              </mc:AlternateContent>
            </w:r>
          </w:p>
        </w:tc>
      </w:tr>
      <w:tr w:rsidR="006E275C" w:rsidRPr="00550750" w14:paraId="61E84593" w14:textId="77777777" w:rsidTr="00C10F33">
        <w:trPr>
          <w:trHeight w:val="2567"/>
        </w:trPr>
        <w:tc>
          <w:tcPr>
            <w:tcW w:w="550" w:type="dxa"/>
          </w:tcPr>
          <w:p w14:paraId="61243DA6" w14:textId="77777777" w:rsidR="006E275C" w:rsidRPr="00030B3C" w:rsidRDefault="006E275C" w:rsidP="00C10F33">
            <w:pPr>
              <w:suppressAutoHyphens/>
              <w:spacing w:after="0" w:line="240" w:lineRule="auto"/>
              <w:ind w:left="33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0B3C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743" w:type="dxa"/>
          </w:tcPr>
          <w:p w14:paraId="465E03ED" w14:textId="77777777" w:rsidR="006E275C" w:rsidRDefault="006E275C" w:rsidP="00C10F33">
            <w:pPr>
              <w:pStyle w:val="ConsPlusNormal"/>
              <w:spacing w:line="256" w:lineRule="auto"/>
              <w:ind w:left="33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Документ, удостоверяющий личность заявителя, – паспорт гражданина Российской Федерации либо иной документ, предусмотренный законодательством Российской Федерации в качестве удостоверяющего личность гражданина </w:t>
            </w:r>
          </w:p>
        </w:tc>
        <w:tc>
          <w:tcPr>
            <w:tcW w:w="767" w:type="dxa"/>
          </w:tcPr>
          <w:p w14:paraId="1FC96B93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0D309D07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1D04D8FB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5E04DAF1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14:paraId="7B502D82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14:paraId="4DEECBE3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5D10A073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noProof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03BD041" wp14:editId="31B1027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74930</wp:posOffset>
                      </wp:positionV>
                      <wp:extent cx="445135" cy="257810"/>
                      <wp:effectExtent l="0" t="0" r="12065" b="2794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51EF7" id="Прямоугольник 3" o:spid="_x0000_s1026" style="position:absolute;margin-left:-.75pt;margin-top:5.9pt;width:35.05pt;height:2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"/>
                  </w:pict>
                </mc:Fallback>
              </mc:AlternateContent>
            </w:r>
          </w:p>
        </w:tc>
      </w:tr>
      <w:tr w:rsidR="006E275C" w:rsidRPr="00550750" w14:paraId="483E04BF" w14:textId="77777777" w:rsidTr="00C10F33">
        <w:trPr>
          <w:trHeight w:val="961"/>
        </w:trPr>
        <w:tc>
          <w:tcPr>
            <w:tcW w:w="550" w:type="dxa"/>
          </w:tcPr>
          <w:p w14:paraId="26C20487" w14:textId="77777777" w:rsidR="006E275C" w:rsidRPr="00030B3C" w:rsidRDefault="006E275C" w:rsidP="00C10F33">
            <w:pPr>
              <w:suppressAutoHyphens/>
              <w:spacing w:after="0" w:line="240" w:lineRule="auto"/>
              <w:ind w:left="33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0B3C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743" w:type="dxa"/>
          </w:tcPr>
          <w:p w14:paraId="7C3466A3" w14:textId="77777777" w:rsidR="006E275C" w:rsidRDefault="006E275C" w:rsidP="00C10F33">
            <w:pPr>
              <w:pStyle w:val="ConsPlusNormal"/>
              <w:spacing w:line="256" w:lineRule="auto"/>
              <w:ind w:left="33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Документ, подтверждающий полномочия представителя заявителя (в случае обращения представителя заявителя)</w:t>
            </w:r>
          </w:p>
        </w:tc>
        <w:tc>
          <w:tcPr>
            <w:tcW w:w="767" w:type="dxa"/>
          </w:tcPr>
          <w:p w14:paraId="015272E1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530DD85C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55322B39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00B0FAEF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14:paraId="20975268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14:paraId="6841205E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2583B185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rFonts w:cs="Calibri"/>
                <w:noProof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EB75EB2" wp14:editId="0BB8D4F8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129540</wp:posOffset>
                      </wp:positionV>
                      <wp:extent cx="445135" cy="257810"/>
                      <wp:effectExtent l="0" t="0" r="12065" b="2794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7FAF93" id="Прямоугольник 2" o:spid="_x0000_s1026" style="position:absolute;margin-left:-.85pt;margin-top:10.2pt;width:35.05pt;height:2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"/>
                  </w:pict>
                </mc:Fallback>
              </mc:AlternateContent>
            </w:r>
          </w:p>
        </w:tc>
      </w:tr>
      <w:tr w:rsidR="006E275C" w:rsidRPr="00550750" w14:paraId="6C39B863" w14:textId="77777777" w:rsidTr="00C10F33">
        <w:trPr>
          <w:cantSplit/>
          <w:trHeight w:val="1138"/>
        </w:trPr>
        <w:tc>
          <w:tcPr>
            <w:tcW w:w="550" w:type="dxa"/>
          </w:tcPr>
          <w:p w14:paraId="0E48ED87" w14:textId="77777777" w:rsidR="006E275C" w:rsidRPr="00030B3C" w:rsidRDefault="006E275C" w:rsidP="00C10F33">
            <w:pPr>
              <w:suppressAutoHyphens/>
              <w:spacing w:after="0" w:line="240" w:lineRule="auto"/>
              <w:ind w:left="33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0B3C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743" w:type="dxa"/>
          </w:tcPr>
          <w:p w14:paraId="1ECD1B3A" w14:textId="77777777" w:rsidR="006E275C" w:rsidRPr="00550750" w:rsidRDefault="006E275C" w:rsidP="00C10F3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ind w:left="33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750"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земельный участок в случае, если право на земельный участок не зарегистрировано в ЕГРН</w:t>
            </w:r>
          </w:p>
          <w:p w14:paraId="3D9A48FA" w14:textId="77777777" w:rsidR="006E275C" w:rsidRDefault="006E275C" w:rsidP="00C10F33">
            <w:pPr>
              <w:pStyle w:val="ConsPlusNormal"/>
              <w:spacing w:line="256" w:lineRule="auto"/>
              <w:ind w:left="33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</w:tcPr>
          <w:p w14:paraId="62EE6E8B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7013AE86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3E1B3753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352653AE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14:paraId="1A64FC9A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14:paraId="2F3B50E0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119A6C4E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noProof/>
                <w:color w:val="AEAAAA"/>
                <w:sz w:val="28"/>
                <w:szCs w:val="28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CEDCC6" wp14:editId="36F877FD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143510</wp:posOffset>
                      </wp:positionV>
                      <wp:extent cx="445135" cy="257810"/>
                      <wp:effectExtent l="0" t="0" r="12065" b="27940"/>
                      <wp:wrapNone/>
                      <wp:docPr id="38" name="Прямо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63A4A8" id="Прямоугольник 38" o:spid="_x0000_s1026" style="position:absolute;margin-left:-1.1pt;margin-top:11.3pt;width:35.05pt;height:2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"/>
                  </w:pict>
                </mc:Fallback>
              </mc:AlternateContent>
            </w:r>
          </w:p>
        </w:tc>
      </w:tr>
      <w:tr w:rsidR="006E275C" w:rsidRPr="00550750" w14:paraId="3720A0D7" w14:textId="77777777" w:rsidTr="00C10F33">
        <w:trPr>
          <w:cantSplit/>
          <w:trHeight w:val="557"/>
        </w:trPr>
        <w:tc>
          <w:tcPr>
            <w:tcW w:w="550" w:type="dxa"/>
          </w:tcPr>
          <w:p w14:paraId="7D6395D0" w14:textId="77777777" w:rsidR="006E275C" w:rsidRPr="00030B3C" w:rsidRDefault="006E275C" w:rsidP="00C10F33">
            <w:pPr>
              <w:suppressAutoHyphens/>
              <w:spacing w:after="0" w:line="240" w:lineRule="auto"/>
              <w:ind w:left="330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0B3C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5</w:t>
            </w:r>
          </w:p>
        </w:tc>
        <w:tc>
          <w:tcPr>
            <w:tcW w:w="3743" w:type="dxa"/>
          </w:tcPr>
          <w:p w14:paraId="70774379" w14:textId="77777777" w:rsidR="006E275C" w:rsidRPr="0094234F" w:rsidRDefault="006E275C" w:rsidP="00C10F33">
            <w:pPr>
              <w:pStyle w:val="ConsPlusNormal"/>
              <w:spacing w:line="256" w:lineRule="auto"/>
              <w:ind w:left="33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94234F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Выписка из Единого государственного реестра юридических лиц</w:t>
            </w:r>
          </w:p>
        </w:tc>
        <w:tc>
          <w:tcPr>
            <w:tcW w:w="767" w:type="dxa"/>
          </w:tcPr>
          <w:p w14:paraId="2A645CFD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67501C44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07594C0D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07C73F0E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14:paraId="01CAB5A3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14:paraId="58A6CE82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124D3616" w14:textId="77777777" w:rsidR="006E275C" w:rsidRPr="00550750" w:rsidRDefault="006E275C" w:rsidP="00C10F33">
            <w:pPr>
              <w:suppressAutoHyphens/>
              <w:spacing w:after="0" w:line="240" w:lineRule="auto"/>
              <w:ind w:left="330"/>
              <w:rPr>
                <w:noProof/>
                <w:color w:val="AEAAA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1FF980" wp14:editId="66B3A679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89535</wp:posOffset>
                      </wp:positionV>
                      <wp:extent cx="445135" cy="257810"/>
                      <wp:effectExtent l="0" t="0" r="12065" b="27940"/>
                      <wp:wrapNone/>
                      <wp:docPr id="4" name="Прямоугольник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293164" id="Прямоугольник 4" o:spid="_x0000_s1026" style="position:absolute;margin-left:-.55pt;margin-top:7.05pt;width:35.05pt;height:20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" fillcolor="#afabab"/>
                  </w:pict>
                </mc:Fallback>
              </mc:AlternateContent>
            </w:r>
          </w:p>
        </w:tc>
      </w:tr>
      <w:tr w:rsidR="006E275C" w:rsidRPr="00550750" w14:paraId="2FE2C82E" w14:textId="77777777" w:rsidTr="00C10F33">
        <w:trPr>
          <w:cantSplit/>
          <w:trHeight w:val="557"/>
        </w:trPr>
        <w:tc>
          <w:tcPr>
            <w:tcW w:w="550" w:type="dxa"/>
          </w:tcPr>
          <w:p w14:paraId="79C73071" w14:textId="77777777" w:rsidR="006E275C" w:rsidRPr="00030B3C" w:rsidRDefault="006E275C" w:rsidP="00C10F33">
            <w:pPr>
              <w:suppressAutoHyphens/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030B3C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743" w:type="dxa"/>
          </w:tcPr>
          <w:p w14:paraId="699A652C" w14:textId="77777777" w:rsidR="006E275C" w:rsidRPr="00D14930" w:rsidRDefault="006E275C" w:rsidP="00C10F33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14930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Выписка из Единого государственного реестра индивидуальных предпринимателей</w:t>
            </w:r>
          </w:p>
        </w:tc>
        <w:tc>
          <w:tcPr>
            <w:tcW w:w="767" w:type="dxa"/>
          </w:tcPr>
          <w:p w14:paraId="63282837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169BC104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704873AB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268A5053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14:paraId="23383488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14:paraId="3E43F79C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507EE9F9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noProof/>
                <w:color w:val="AEAAA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5065D48" wp14:editId="30354728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86995</wp:posOffset>
                      </wp:positionV>
                      <wp:extent cx="445135" cy="257810"/>
                      <wp:effectExtent l="0" t="0" r="12065" b="2794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25453B" id="Прямоугольник 5" o:spid="_x0000_s1026" style="position:absolute;margin-left:-.55pt;margin-top:6.85pt;width:35.05pt;height:20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" fillcolor="#afabab"/>
                  </w:pict>
                </mc:Fallback>
              </mc:AlternateContent>
            </w:r>
          </w:p>
        </w:tc>
      </w:tr>
      <w:tr w:rsidR="006E275C" w:rsidRPr="00550750" w14:paraId="768D1095" w14:textId="77777777" w:rsidTr="00C10F33">
        <w:trPr>
          <w:cantSplit/>
          <w:trHeight w:val="557"/>
        </w:trPr>
        <w:tc>
          <w:tcPr>
            <w:tcW w:w="550" w:type="dxa"/>
          </w:tcPr>
          <w:p w14:paraId="2A265492" w14:textId="77777777" w:rsidR="006E275C" w:rsidRPr="00030B3C" w:rsidRDefault="006E275C" w:rsidP="00C10F33">
            <w:pPr>
              <w:suppressAutoHyphens/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0B3C">
              <w:rPr>
                <w:rFonts w:ascii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743" w:type="dxa"/>
          </w:tcPr>
          <w:p w14:paraId="1B871FEF" w14:textId="77777777" w:rsidR="006E275C" w:rsidRPr="00550750" w:rsidRDefault="006E275C" w:rsidP="00C10F3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750">
              <w:rPr>
                <w:rFonts w:ascii="Times New Roman" w:hAnsi="Times New Roman"/>
                <w:sz w:val="24"/>
                <w:szCs w:val="24"/>
              </w:rPr>
              <w:t>Выписка из ЕГРН об объектах недвижимости, об основных характеристиках и зарегистрированных правах на объекты  недвижимости</w:t>
            </w:r>
          </w:p>
          <w:p w14:paraId="29E0E4D3" w14:textId="77777777" w:rsidR="006E275C" w:rsidRPr="00550750" w:rsidRDefault="006E275C" w:rsidP="00C10F33">
            <w:pPr>
              <w:tabs>
                <w:tab w:val="left" w:pos="70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750">
              <w:rPr>
                <w:rFonts w:ascii="Times New Roman" w:hAnsi="Times New Roman"/>
                <w:sz w:val="24"/>
                <w:szCs w:val="24"/>
              </w:rPr>
              <w:t>(если права на них   зарегистрированы в  ЕГРН)</w:t>
            </w:r>
          </w:p>
          <w:p w14:paraId="33B733B1" w14:textId="77777777" w:rsidR="006E275C" w:rsidRDefault="006E275C" w:rsidP="00C10F33">
            <w:pPr>
              <w:pStyle w:val="ConsPlusNormal"/>
              <w:spacing w:line="256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767" w:type="dxa"/>
          </w:tcPr>
          <w:p w14:paraId="1646DA41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372FB7FF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3CB276F2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2589FC6E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14:paraId="39A5CB9F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14:paraId="28816D6D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084FC033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noProof/>
                <w:color w:val="AEAAA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6F7A59F" wp14:editId="6599814D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309245</wp:posOffset>
                      </wp:positionV>
                      <wp:extent cx="445135" cy="257810"/>
                      <wp:effectExtent l="0" t="0" r="12065" b="2794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3F0D1D" id="Прямоугольник 6" o:spid="_x0000_s1026" style="position:absolute;margin-left:-.55pt;margin-top:24.35pt;width:35.05pt;height:20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" fillcolor="#afabab"/>
                  </w:pict>
                </mc:Fallback>
              </mc:AlternateContent>
            </w:r>
          </w:p>
        </w:tc>
      </w:tr>
      <w:tr w:rsidR="006E275C" w:rsidRPr="00550750" w14:paraId="19D09316" w14:textId="77777777" w:rsidTr="00C10F33">
        <w:trPr>
          <w:cantSplit/>
          <w:trHeight w:val="557"/>
        </w:trPr>
        <w:tc>
          <w:tcPr>
            <w:tcW w:w="550" w:type="dxa"/>
          </w:tcPr>
          <w:p w14:paraId="1CC21CD7" w14:textId="77777777" w:rsidR="006E275C" w:rsidRPr="00030B3C" w:rsidRDefault="006E275C" w:rsidP="00C10F33">
            <w:pPr>
              <w:suppressAutoHyphens/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0B3C">
              <w:rPr>
                <w:rFonts w:ascii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743" w:type="dxa"/>
          </w:tcPr>
          <w:p w14:paraId="5DD92F8F" w14:textId="77777777" w:rsidR="006E275C" w:rsidRPr="00550750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468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Топографическая съемка земельного участка с нанесением подземных, наземных и надземных коммуникаций,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2468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 1:500, с обновлением не более чем за 2 года до даты подачи заявления</w:t>
            </w:r>
          </w:p>
        </w:tc>
        <w:tc>
          <w:tcPr>
            <w:tcW w:w="767" w:type="dxa"/>
          </w:tcPr>
          <w:p w14:paraId="7002576A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24E06EE0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510A5A78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153D984B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14:paraId="770841E5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14:paraId="12D4E76E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0CBF168B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noProof/>
                <w:color w:val="AEAAA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025E2F" wp14:editId="6EE40A8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60960</wp:posOffset>
                      </wp:positionV>
                      <wp:extent cx="445135" cy="257810"/>
                      <wp:effectExtent l="0" t="0" r="12065" b="27940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389B96" id="Прямоугольник 7" o:spid="_x0000_s1026" style="position:absolute;margin-left:0;margin-top:4.8pt;width:35.05pt;height:20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" fillcolor="#afabab"/>
                  </w:pict>
                </mc:Fallback>
              </mc:AlternateContent>
            </w:r>
          </w:p>
        </w:tc>
      </w:tr>
      <w:tr w:rsidR="006E275C" w:rsidRPr="00550750" w14:paraId="394D30DB" w14:textId="77777777" w:rsidTr="00C10F33">
        <w:trPr>
          <w:cantSplit/>
          <w:trHeight w:val="557"/>
        </w:trPr>
        <w:tc>
          <w:tcPr>
            <w:tcW w:w="550" w:type="dxa"/>
          </w:tcPr>
          <w:p w14:paraId="71A77C7E" w14:textId="77777777" w:rsidR="006E275C" w:rsidRPr="00030B3C" w:rsidRDefault="006E275C" w:rsidP="00C10F33">
            <w:pPr>
              <w:suppressAutoHyphens/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0B3C">
              <w:rPr>
                <w:rFonts w:ascii="Times New Roman" w:hAnsi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743" w:type="dxa"/>
          </w:tcPr>
          <w:p w14:paraId="415FF53E" w14:textId="77777777"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2468A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Копия технического или кадастрового паспорта объекта(ов) капитального строительства, расположенного в границах земельного участка, на который запрашивается ГПЗУ (только при наличии объектов капитального строительства) </w:t>
            </w:r>
          </w:p>
        </w:tc>
        <w:tc>
          <w:tcPr>
            <w:tcW w:w="767" w:type="dxa"/>
          </w:tcPr>
          <w:p w14:paraId="195034F3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350C178F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2BF09527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4796C898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14:paraId="7E9A375F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14:paraId="7D4B34A3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492F5E9B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noProof/>
                <w:color w:val="AEAAA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D752554" wp14:editId="5225CF3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107950</wp:posOffset>
                      </wp:positionV>
                      <wp:extent cx="445135" cy="257810"/>
                      <wp:effectExtent l="0" t="0" r="12065" b="27940"/>
                      <wp:wrapNone/>
                      <wp:docPr id="8" name="Прямоугольник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01BF38" id="Прямоугольник 8" o:spid="_x0000_s1026" style="position:absolute;margin-left:-1.1pt;margin-top:8.5pt;width:35.05pt;height:20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" fillcolor="#afabab"/>
                  </w:pict>
                </mc:Fallback>
              </mc:AlternateContent>
            </w:r>
          </w:p>
        </w:tc>
      </w:tr>
      <w:tr w:rsidR="006E275C" w:rsidRPr="00550750" w14:paraId="5F3319A9" w14:textId="77777777" w:rsidTr="00C10F33">
        <w:trPr>
          <w:cantSplit/>
          <w:trHeight w:val="557"/>
        </w:trPr>
        <w:tc>
          <w:tcPr>
            <w:tcW w:w="550" w:type="dxa"/>
          </w:tcPr>
          <w:p w14:paraId="61582583" w14:textId="77777777" w:rsidR="006E275C" w:rsidRPr="00030B3C" w:rsidRDefault="006E275C" w:rsidP="00C10F33">
            <w:pPr>
              <w:suppressAutoHyphens/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030B3C">
              <w:rPr>
                <w:rFonts w:ascii="Times New Roman" w:hAnsi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3743" w:type="dxa"/>
          </w:tcPr>
          <w:p w14:paraId="0DA3F845" w14:textId="77777777" w:rsidR="006E275C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B050"/>
                <w:sz w:val="24"/>
                <w:szCs w:val="24"/>
                <w:lang w:eastAsia="ru-RU"/>
              </w:rPr>
            </w:pPr>
            <w:r w:rsidRPr="00550750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      </w:r>
          </w:p>
        </w:tc>
        <w:tc>
          <w:tcPr>
            <w:tcW w:w="767" w:type="dxa"/>
          </w:tcPr>
          <w:p w14:paraId="66783533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2C9DBFF8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3ADA49C9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634D82CD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14:paraId="2F9FEA0F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14:paraId="24E31765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37053E48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noProof/>
                <w:color w:val="AEAAAA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F8B9108" wp14:editId="784792C8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71755</wp:posOffset>
                      </wp:positionV>
                      <wp:extent cx="445135" cy="257810"/>
                      <wp:effectExtent l="0" t="0" r="12065" b="27940"/>
                      <wp:wrapNone/>
                      <wp:docPr id="10" name="Прямоугольник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42885" id="Прямоугольник 10" o:spid="_x0000_s1026" style="position:absolute;margin-left:-1.1pt;margin-top:5.65pt;width:35.05pt;height:20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" fillcolor="#afabab"/>
                  </w:pict>
                </mc:Fallback>
              </mc:AlternateContent>
            </w:r>
          </w:p>
        </w:tc>
      </w:tr>
      <w:tr w:rsidR="006E275C" w:rsidRPr="00550750" w14:paraId="5779261A" w14:textId="77777777" w:rsidTr="00C10F33">
        <w:trPr>
          <w:cantSplit/>
          <w:trHeight w:val="557"/>
        </w:trPr>
        <w:tc>
          <w:tcPr>
            <w:tcW w:w="550" w:type="dxa"/>
          </w:tcPr>
          <w:p w14:paraId="466C4980" w14:textId="77777777" w:rsidR="006E275C" w:rsidRPr="00D14930" w:rsidRDefault="006E275C" w:rsidP="00C10F33">
            <w:pPr>
              <w:suppressAutoHyphens/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D14930">
              <w:rPr>
                <w:rFonts w:ascii="Times New Roman" w:hAnsi="Times New Roman"/>
                <w:sz w:val="24"/>
                <w:szCs w:val="24"/>
                <w:lang w:eastAsia="ar-SA"/>
              </w:rPr>
              <w:lastRenderedPageBreak/>
              <w:t>11</w:t>
            </w:r>
          </w:p>
        </w:tc>
        <w:tc>
          <w:tcPr>
            <w:tcW w:w="3743" w:type="dxa"/>
          </w:tcPr>
          <w:p w14:paraId="434C9CED" w14:textId="77777777" w:rsidR="006E275C" w:rsidRPr="00D14930" w:rsidRDefault="006E275C" w:rsidP="00C10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14930">
              <w:rPr>
                <w:rFonts w:ascii="Times New Roman" w:hAnsi="Times New Roman"/>
                <w:color w:val="000000"/>
                <w:sz w:val="24"/>
                <w:szCs w:val="24"/>
              </w:rPr>
              <w:t>Утвержденные проект</w:t>
            </w:r>
            <w:r w:rsidRPr="00D14930">
              <w:rPr>
                <w:rFonts w:ascii="Times New Roman" w:hAnsi="Times New Roman"/>
                <w:sz w:val="24"/>
                <w:szCs w:val="24"/>
              </w:rPr>
              <w:t xml:space="preserve"> планировки и (или) проект межевания территории в случае, если земельный участок расположен в границах территории, в отношении которой утверждены проект планировки территории и (или) проект межевания территории;</w:t>
            </w:r>
          </w:p>
          <w:p w14:paraId="6D2CF960" w14:textId="77777777" w:rsidR="006E275C" w:rsidRPr="00D14930" w:rsidRDefault="006E275C" w:rsidP="00C10F3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67" w:type="dxa"/>
          </w:tcPr>
          <w:p w14:paraId="7167CA70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35CE208D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3FC3906C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4C8858D9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14:paraId="25C55FF7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14:paraId="1FFF461F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1F31E05E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CD6E94E" wp14:editId="0BC14FD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86360</wp:posOffset>
                      </wp:positionV>
                      <wp:extent cx="445135" cy="257810"/>
                      <wp:effectExtent l="0" t="0" r="12065" b="27940"/>
                      <wp:wrapNone/>
                      <wp:docPr id="9" name="Прямоугольник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3F728C" id="Прямоугольник 9" o:spid="_x0000_s1026" style="position:absolute;margin-left:-1.1pt;margin-top:6.8pt;width:35.05pt;height:20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" fillcolor="#afabab"/>
                  </w:pict>
                </mc:Fallback>
              </mc:AlternateContent>
            </w:r>
          </w:p>
        </w:tc>
      </w:tr>
      <w:tr w:rsidR="006E275C" w:rsidRPr="00550750" w14:paraId="2B038694" w14:textId="77777777" w:rsidTr="00C10F33">
        <w:trPr>
          <w:cantSplit/>
          <w:trHeight w:val="557"/>
        </w:trPr>
        <w:tc>
          <w:tcPr>
            <w:tcW w:w="550" w:type="dxa"/>
          </w:tcPr>
          <w:p w14:paraId="5DB796E0" w14:textId="77777777" w:rsidR="006E275C" w:rsidRPr="00871637" w:rsidRDefault="006E275C" w:rsidP="00C10F33">
            <w:pPr>
              <w:suppressAutoHyphens/>
              <w:spacing w:after="0" w:line="240" w:lineRule="auto"/>
              <w:ind w:right="-108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871637">
              <w:rPr>
                <w:rFonts w:ascii="Times New Roman" w:hAnsi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3743" w:type="dxa"/>
          </w:tcPr>
          <w:p w14:paraId="6723EAA3" w14:textId="77777777" w:rsidR="006E275C" w:rsidRPr="00871637" w:rsidRDefault="006E275C" w:rsidP="00C10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71637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</w:t>
            </w:r>
          </w:p>
        </w:tc>
        <w:tc>
          <w:tcPr>
            <w:tcW w:w="767" w:type="dxa"/>
          </w:tcPr>
          <w:p w14:paraId="67ED5231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16771FFC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7312B586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2FCAD19D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14:paraId="12D8384C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14:paraId="0BF4814C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3E10F13D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20EAB6" wp14:editId="13D90869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156210</wp:posOffset>
                      </wp:positionV>
                      <wp:extent cx="445135" cy="257810"/>
                      <wp:effectExtent l="0" t="0" r="12065" b="27940"/>
                      <wp:wrapNone/>
                      <wp:docPr id="11" name="Прямоугольник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51CBE3" id="Прямоугольник 11" o:spid="_x0000_s1026" style="position:absolute;margin-left:-1.1pt;margin-top:12.3pt;width:35.05pt;height:20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" fillcolor="#afabab"/>
                  </w:pict>
                </mc:Fallback>
              </mc:AlternateContent>
            </w:r>
          </w:p>
        </w:tc>
      </w:tr>
      <w:tr w:rsidR="006E275C" w:rsidRPr="00550750" w14:paraId="008E6CA3" w14:textId="77777777" w:rsidTr="00C10F33">
        <w:trPr>
          <w:cantSplit/>
          <w:trHeight w:val="557"/>
        </w:trPr>
        <w:tc>
          <w:tcPr>
            <w:tcW w:w="550" w:type="dxa"/>
          </w:tcPr>
          <w:p w14:paraId="414EB84D" w14:textId="77777777" w:rsidR="006E275C" w:rsidRPr="00550750" w:rsidRDefault="006E275C" w:rsidP="00C10F33">
            <w:pPr>
              <w:suppressAutoHyphens/>
              <w:spacing w:after="0" w:line="240" w:lineRule="auto"/>
              <w:ind w:right="-108"/>
              <w:jc w:val="right"/>
              <w:rPr>
                <w:rFonts w:ascii="Times New Roman" w:hAnsi="Times New Roman"/>
                <w:lang w:eastAsia="ar-SA"/>
              </w:rPr>
            </w:pPr>
            <w:r w:rsidRPr="00550750">
              <w:rPr>
                <w:rFonts w:ascii="Times New Roman" w:hAnsi="Times New Roman"/>
                <w:lang w:eastAsia="ar-SA"/>
              </w:rPr>
              <w:t>13</w:t>
            </w:r>
          </w:p>
        </w:tc>
        <w:tc>
          <w:tcPr>
            <w:tcW w:w="3743" w:type="dxa"/>
          </w:tcPr>
          <w:p w14:paraId="04014854" w14:textId="77777777" w:rsidR="006E275C" w:rsidRPr="00550750" w:rsidRDefault="006E275C" w:rsidP="00C10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750">
              <w:rPr>
                <w:rFonts w:ascii="Times New Roman" w:hAnsi="Times New Roman"/>
                <w:sz w:val="24"/>
                <w:szCs w:val="24"/>
              </w:rPr>
              <w:t>Информация о границах зон с особыми условиями использования территорий, если земельный участок полностью или частично расположен в границах таких зон</w:t>
            </w:r>
          </w:p>
          <w:p w14:paraId="404076A3" w14:textId="77777777" w:rsidR="006E275C" w:rsidRPr="00550750" w:rsidRDefault="006E275C" w:rsidP="00C10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67" w:type="dxa"/>
          </w:tcPr>
          <w:p w14:paraId="041426EE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14263887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19535223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0" w:type="dxa"/>
          </w:tcPr>
          <w:p w14:paraId="2C82B9F2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67" w:type="dxa"/>
          </w:tcPr>
          <w:p w14:paraId="2E24395B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773" w:type="dxa"/>
          </w:tcPr>
          <w:p w14:paraId="3EB913A1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sz w:val="28"/>
                <w:szCs w:val="28"/>
                <w:lang w:eastAsia="ar-SA"/>
              </w:rPr>
            </w:pPr>
          </w:p>
        </w:tc>
        <w:tc>
          <w:tcPr>
            <w:tcW w:w="1010" w:type="dxa"/>
            <w:vAlign w:val="center"/>
          </w:tcPr>
          <w:p w14:paraId="5D32CA79" w14:textId="77777777" w:rsidR="006E275C" w:rsidRPr="00550750" w:rsidRDefault="006E275C" w:rsidP="00C10F33">
            <w:pPr>
              <w:suppressAutoHyphens/>
              <w:spacing w:after="0" w:line="240" w:lineRule="auto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82451C8" wp14:editId="74620A85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168275</wp:posOffset>
                      </wp:positionV>
                      <wp:extent cx="445135" cy="257810"/>
                      <wp:effectExtent l="0" t="0" r="12065" b="27940"/>
                      <wp:wrapNone/>
                      <wp:docPr id="12" name="Прямоугольник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13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>
                                  <a:lumMod val="7500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116EBB" id="Прямоугольник 12" o:spid="_x0000_s1026" style="position:absolute;margin-left:-1.1pt;margin-top:13.25pt;width:35.05pt;height:2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" fillcolor="#afabab"/>
                  </w:pict>
                </mc:Fallback>
              </mc:AlternateContent>
            </w:r>
          </w:p>
        </w:tc>
      </w:tr>
    </w:tbl>
    <w:p w14:paraId="72EA532C" w14:textId="77777777" w:rsidR="006E275C" w:rsidRDefault="006E275C" w:rsidP="006E275C">
      <w:pPr>
        <w:suppressAutoHyphens/>
        <w:spacing w:after="0" w:line="240" w:lineRule="auto"/>
        <w:rPr>
          <w:sz w:val="28"/>
          <w:szCs w:val="28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3A783D" wp14:editId="0E23B9F8">
                <wp:simplePos x="0" y="0"/>
                <wp:positionH relativeFrom="margin">
                  <wp:align>left</wp:align>
                </wp:positionH>
                <wp:positionV relativeFrom="paragraph">
                  <wp:posOffset>203835</wp:posOffset>
                </wp:positionV>
                <wp:extent cx="371475" cy="228600"/>
                <wp:effectExtent l="0" t="0" r="28575" b="1905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172CAB" id="Прямоугольник 41" o:spid="_x0000_s1026" style="position:absolute;margin-left:0;margin-top:16.05pt;width:29.25pt;height:18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">
                <w10:wrap anchorx="margin"/>
              </v:rect>
            </w:pict>
          </mc:Fallback>
        </mc:AlternateContent>
      </w:r>
    </w:p>
    <w:p w14:paraId="2285B466" w14:textId="77777777" w:rsidR="006E275C" w:rsidRDefault="006E275C" w:rsidP="006E275C">
      <w:pPr>
        <w:suppressAutoHyphens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– документы, которые заявитель должен представить самостоятельно</w:t>
      </w:r>
    </w:p>
    <w:p w14:paraId="7E668458" w14:textId="77777777" w:rsidR="006E275C" w:rsidRDefault="006E275C" w:rsidP="006E275C">
      <w:pPr>
        <w:suppressAutoHyphens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3DF01543" w14:textId="77777777" w:rsidR="006E275C" w:rsidRDefault="006E275C" w:rsidP="006E275C">
      <w:pPr>
        <w:suppressAutoHyphens/>
        <w:spacing w:after="0" w:line="240" w:lineRule="auto"/>
        <w:ind w:firstLine="1134"/>
        <w:rPr>
          <w:rFonts w:ascii="Times New Roman" w:hAnsi="Times New Roman"/>
          <w:sz w:val="24"/>
          <w:szCs w:val="24"/>
          <w:lang w:eastAsia="ar-SA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A211AD" wp14:editId="638CBE43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352425" cy="209550"/>
                <wp:effectExtent l="9525" t="10160" r="9525" b="88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9550"/>
                        </a:xfrm>
                        <a:prstGeom prst="rect">
                          <a:avLst/>
                        </a:prstGeom>
                        <a:solidFill>
                          <a:srgbClr val="AEAAAA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3ED8B6" id="Прямоугольник 1" o:spid="_x0000_s1026" style="position:absolute;margin-left:0;margin-top:.8pt;width:27.75pt;height:16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" fillcolor="#aeaaaa">
                <w10:wrap anchorx="margin"/>
              </v:rect>
            </w:pict>
          </mc:Fallback>
        </mc:AlternateContent>
      </w:r>
      <w:r>
        <w:rPr>
          <w:rFonts w:ascii="Times New Roman" w:hAnsi="Times New Roman"/>
          <w:sz w:val="24"/>
          <w:szCs w:val="24"/>
          <w:lang w:eastAsia="ar-SA"/>
        </w:rPr>
        <w:t>– документы, которые заявитель вправе представить по собственной инициативе</w:t>
      </w:r>
    </w:p>
    <w:p w14:paraId="3E6C7764" w14:textId="77777777" w:rsidR="006E275C" w:rsidRDefault="006E275C" w:rsidP="006E275C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622D1F2D" w14:textId="77777777" w:rsidR="006E275C" w:rsidRDefault="006E275C" w:rsidP="006E275C">
      <w:pPr>
        <w:suppressAutoHyphens/>
        <w:spacing w:after="0" w:line="240" w:lineRule="auto"/>
        <w:rPr>
          <w:rFonts w:ascii="Times New Roman" w:hAnsi="Times New Roman"/>
          <w:i/>
          <w:iCs/>
          <w:lang w:eastAsia="ar-SA"/>
        </w:rPr>
      </w:pPr>
      <w:r>
        <w:rPr>
          <w:rFonts w:ascii="Times New Roman" w:hAnsi="Times New Roman"/>
          <w:i/>
          <w:iCs/>
          <w:sz w:val="20"/>
          <w:szCs w:val="20"/>
          <w:lang w:eastAsia="ar-SA"/>
        </w:rPr>
        <w:t>(должность сотрудника, принявшего документы</w:t>
      </w:r>
      <w:r>
        <w:rPr>
          <w:rFonts w:ascii="Times New Roman" w:hAnsi="Times New Roman"/>
          <w:i/>
          <w:iCs/>
          <w:lang w:eastAsia="ar-SA"/>
        </w:rPr>
        <w:t xml:space="preserve">)                                    </w:t>
      </w:r>
      <w:r>
        <w:rPr>
          <w:rFonts w:ascii="Times New Roman" w:hAnsi="Times New Roman"/>
          <w:i/>
          <w:iCs/>
          <w:sz w:val="20"/>
          <w:szCs w:val="20"/>
          <w:lang w:eastAsia="ar-SA"/>
        </w:rPr>
        <w:t>(подпись, фамилия, инициалы)</w:t>
      </w:r>
    </w:p>
    <w:p w14:paraId="7811F81B" w14:textId="77777777" w:rsidR="006E275C" w:rsidRDefault="006E275C" w:rsidP="006E275C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64682030" w14:textId="77777777" w:rsidR="006E275C" w:rsidRDefault="006E275C" w:rsidP="006E275C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                                                                                        (</w:t>
      </w:r>
      <w:r>
        <w:rPr>
          <w:rFonts w:ascii="Times New Roman" w:hAnsi="Times New Roman"/>
          <w:i/>
          <w:iCs/>
          <w:sz w:val="20"/>
          <w:szCs w:val="20"/>
          <w:lang w:eastAsia="ar-SA"/>
        </w:rPr>
        <w:t xml:space="preserve">дата выдачи расписки  (указывается </w:t>
      </w:r>
    </w:p>
    <w:p w14:paraId="09A7BF5C" w14:textId="77777777" w:rsidR="006E275C" w:rsidRDefault="006E275C" w:rsidP="006E275C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            сотрудником, принявшим документы))</w:t>
      </w:r>
    </w:p>
    <w:p w14:paraId="0364F1CF" w14:textId="77777777" w:rsidR="006E275C" w:rsidRDefault="006E275C" w:rsidP="006E275C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                                                                                 ___________________________________</w:t>
      </w:r>
    </w:p>
    <w:p w14:paraId="529D4D51" w14:textId="77777777" w:rsidR="006E275C" w:rsidRDefault="006E275C" w:rsidP="006E275C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ar-SA"/>
        </w:rPr>
      </w:pPr>
      <w:r>
        <w:rPr>
          <w:rFonts w:ascii="Times New Roman" w:hAnsi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  (дата получения результата (указывается</w:t>
      </w:r>
    </w:p>
    <w:p w14:paraId="77AC0253" w14:textId="77777777" w:rsidR="006E275C" w:rsidRDefault="006E275C" w:rsidP="006E275C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ar-SA"/>
        </w:rPr>
      </w:pPr>
      <w:r>
        <w:rPr>
          <w:rFonts w:ascii="Times New Roman" w:hAnsi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сотрудником, принявшим документы))</w:t>
      </w:r>
    </w:p>
    <w:p w14:paraId="1CE22B8E" w14:textId="77777777" w:rsidR="006E275C" w:rsidRDefault="006E275C" w:rsidP="006E275C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                                                                                   ___________________________________</w:t>
      </w:r>
    </w:p>
    <w:p w14:paraId="2BADB4BD" w14:textId="77777777" w:rsidR="006E275C" w:rsidRDefault="006E275C" w:rsidP="006E275C">
      <w:pPr>
        <w:suppressAutoHyphens/>
        <w:spacing w:after="0" w:line="240" w:lineRule="auto"/>
        <w:rPr>
          <w:rFonts w:ascii="Times New Roman" w:hAnsi="Times New Roman"/>
          <w:i/>
          <w:iCs/>
          <w:sz w:val="20"/>
          <w:szCs w:val="20"/>
          <w:lang w:eastAsia="ar-SA"/>
        </w:rPr>
      </w:pPr>
      <w:r>
        <w:rPr>
          <w:rFonts w:ascii="Times New Roman" w:hAnsi="Times New Roman"/>
          <w:lang w:eastAsia="ar-SA"/>
        </w:rPr>
        <w:t xml:space="preserve">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ar-SA"/>
        </w:rPr>
        <w:t xml:space="preserve">                    </w:t>
      </w:r>
      <w:r>
        <w:rPr>
          <w:rFonts w:ascii="Times New Roman" w:hAnsi="Times New Roman"/>
          <w:i/>
          <w:iCs/>
          <w:sz w:val="20"/>
          <w:szCs w:val="20"/>
          <w:lang w:eastAsia="ar-SA"/>
        </w:rPr>
        <w:t>(фамилия, инициалы, подпись заявителя)</w:t>
      </w:r>
    </w:p>
    <w:p w14:paraId="41FB7B72" w14:textId="77777777" w:rsidR="006E275C" w:rsidRDefault="006E275C" w:rsidP="006E275C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p w14:paraId="67BB9483" w14:textId="77777777" w:rsidR="006E275C" w:rsidRDefault="006E275C" w:rsidP="006E275C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___________________________________     _____________________________</w:t>
      </w:r>
    </w:p>
    <w:p w14:paraId="223D461A" w14:textId="77777777" w:rsidR="006E275C" w:rsidRDefault="006E275C" w:rsidP="006E275C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ar-SA"/>
        </w:rPr>
      </w:pPr>
      <w:r>
        <w:rPr>
          <w:rFonts w:ascii="Times New Roman" w:hAnsi="Times New Roman"/>
          <w:i/>
          <w:iCs/>
          <w:sz w:val="20"/>
          <w:szCs w:val="20"/>
          <w:lang w:eastAsia="ar-SA"/>
        </w:rPr>
        <w:t>(должность сотрудника, выдавшего документы)                           (подпись, фамилия, инициалы)</w:t>
      </w:r>
    </w:p>
    <w:p w14:paraId="23B70520" w14:textId="77777777" w:rsidR="006E275C" w:rsidRDefault="006E275C" w:rsidP="006E275C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ar-SA"/>
        </w:rPr>
      </w:pPr>
    </w:p>
    <w:p w14:paraId="3F4C6083" w14:textId="77777777" w:rsidR="006E275C" w:rsidRDefault="006E275C" w:rsidP="006E275C">
      <w:pPr>
        <w:suppressAutoHyphens/>
        <w:spacing w:after="0" w:line="240" w:lineRule="auto"/>
        <w:rPr>
          <w:rFonts w:ascii="Times New Roman" w:hAnsi="Times New Roman"/>
          <w:lang w:eastAsia="ar-SA"/>
        </w:rPr>
      </w:pPr>
      <w:r>
        <w:rPr>
          <w:rFonts w:ascii="Times New Roman" w:hAnsi="Times New Roman"/>
          <w:lang w:eastAsia="ar-SA"/>
        </w:rPr>
        <w:t>____________________________________________        _____________________________________</w:t>
      </w:r>
    </w:p>
    <w:p w14:paraId="701F4ACB" w14:textId="77777777" w:rsidR="006E275C" w:rsidRDefault="006E275C" w:rsidP="006E275C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ar-SA"/>
        </w:rPr>
      </w:pPr>
      <w:r>
        <w:rPr>
          <w:rFonts w:ascii="Times New Roman" w:hAnsi="Times New Roman"/>
          <w:i/>
          <w:iCs/>
          <w:sz w:val="20"/>
          <w:szCs w:val="20"/>
          <w:lang w:eastAsia="ar-SA"/>
        </w:rPr>
        <w:t xml:space="preserve">(дата выдачи (получения) документов)                                   (фамилия, инициалы, подпись лица, получившего </w:t>
      </w:r>
    </w:p>
    <w:p w14:paraId="7B853957" w14:textId="77777777" w:rsidR="006E275C" w:rsidRDefault="006E275C" w:rsidP="006E275C">
      <w:pPr>
        <w:suppressAutoHyphens/>
        <w:spacing w:after="0" w:line="240" w:lineRule="auto"/>
        <w:jc w:val="center"/>
        <w:rPr>
          <w:rFonts w:ascii="Times New Roman" w:hAnsi="Times New Roman"/>
          <w:i/>
          <w:iCs/>
          <w:sz w:val="20"/>
          <w:szCs w:val="20"/>
          <w:lang w:eastAsia="ar-SA"/>
        </w:rPr>
      </w:pPr>
      <w:r>
        <w:rPr>
          <w:rFonts w:ascii="Times New Roman" w:hAnsi="Times New Roman"/>
          <w:i/>
          <w:iCs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документы)</w:t>
      </w:r>
    </w:p>
    <w:p w14:paraId="40F5B884" w14:textId="77777777" w:rsidR="006E275C" w:rsidRDefault="006E275C" w:rsidP="006E275C">
      <w:pPr>
        <w:tabs>
          <w:tab w:val="left" w:pos="4962"/>
        </w:tabs>
        <w:suppressAutoHyphens/>
        <w:spacing w:after="0" w:line="240" w:lineRule="auto"/>
        <w:jc w:val="both"/>
        <w:rPr>
          <w:rFonts w:ascii="Times New Roman" w:hAnsi="Times New Roman"/>
          <w:sz w:val="20"/>
          <w:szCs w:val="20"/>
          <w:lang w:eastAsia="ar-SA"/>
        </w:rPr>
      </w:pPr>
    </w:p>
    <w:p w14:paraId="2DB467D0" w14:textId="77777777" w:rsidR="006E275C" w:rsidRDefault="006E275C" w:rsidP="006E275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избрания заявителем способа получения результата предоставления муниципальной услуги лично в МФЦ и неявки заявителя, на 11-й рабочий день с даты, на которую результат должен быть готов к выдаче документы, являющиеся результатом предоставления муниципальной услуги, направляются почтовым отправлением с уведомлением о вручении по адресу, указанному в заявлении.</w:t>
      </w:r>
    </w:p>
    <w:p w14:paraId="7CFF5174" w14:textId="77777777"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lastRenderedPageBreak/>
        <w:t>Приложение № 9</w:t>
      </w:r>
    </w:p>
    <w:p w14:paraId="69E4C680" w14:textId="77777777"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08A003FB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14:paraId="7DC561BD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18437A49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6FB70846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Кому: _____________________</w:t>
      </w:r>
    </w:p>
    <w:p w14:paraId="5BC569C0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Контактные данные:______________________</w:t>
      </w:r>
    </w:p>
    <w:p w14:paraId="3F76E290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4EDE72CC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46E6D6B3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 </w:t>
      </w:r>
    </w:p>
    <w:p w14:paraId="20C75BA8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об отказе в приеме документов, необходимых для предоставления муниципальной услуги</w:t>
      </w:r>
    </w:p>
    <w:p w14:paraId="1B141293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6C19635F" w14:textId="77777777" w:rsidR="006E275C" w:rsidRDefault="006E275C" w:rsidP="006E275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Исх. №_______ от «___»______ 20___г., код услуги </w:t>
      </w:r>
      <w:r>
        <w:rPr>
          <w:rFonts w:ascii="Times New Roman" w:hAnsi="Times New Roman"/>
          <w:sz w:val="24"/>
          <w:szCs w:val="24"/>
        </w:rPr>
        <w:t>164-8/у</w:t>
      </w:r>
    </w:p>
    <w:p w14:paraId="250628C7" w14:textId="77777777" w:rsidR="006E275C" w:rsidRDefault="006E275C" w:rsidP="006E275C">
      <w:pPr>
        <w:spacing w:after="0" w:line="240" w:lineRule="auto"/>
        <w:ind w:right="-144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14:paraId="7857181B" w14:textId="77777777" w:rsidR="006E275C" w:rsidRDefault="006E275C" w:rsidP="006E275C">
      <w:pPr>
        <w:spacing w:after="0" w:line="240" w:lineRule="auto"/>
        <w:ind w:right="-144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документов, представленных Вами 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(указать дату и время приема) </w:t>
      </w:r>
      <w:r>
        <w:rPr>
          <w:rFonts w:ascii="Times New Roman" w:hAnsi="Times New Roman"/>
          <w:sz w:val="28"/>
          <w:szCs w:val="28"/>
          <w:lang w:eastAsia="ru-RU"/>
        </w:rPr>
        <w:t>для получения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(выбрать нужное)</w:t>
      </w:r>
    </w:p>
    <w:p w14:paraId="4044BE64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градостроительного плана земельного участка  </w:t>
      </w:r>
    </w:p>
    <w:p w14:paraId="2848E277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дубликата </w:t>
      </w:r>
      <w:r>
        <w:rPr>
          <w:rFonts w:ascii="Times New Roman" w:hAnsi="Times New Roman"/>
          <w:sz w:val="28"/>
          <w:szCs w:val="28"/>
          <w:lang w:eastAsia="ru-RU"/>
        </w:rPr>
        <w:t>градостроительного плана земельного участка</w:t>
      </w:r>
    </w:p>
    <w:p w14:paraId="0F24A46F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градостроительного плана земельного участка   с исправлениями опечаток и (или) ошибок, допущенных при первичном оформлении градостроительного плана земельного участка   </w:t>
      </w:r>
    </w:p>
    <w:p w14:paraId="0BC4E874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</w:t>
      </w:r>
    </w:p>
    <w:p w14:paraId="1C16717A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основании_______________________________________________________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softHyphen/>
      </w:r>
      <w:r>
        <w:rPr>
          <w:rFonts w:ascii="Times New Roman" w:hAnsi="Times New Roman"/>
          <w:sz w:val="28"/>
          <w:szCs w:val="28"/>
          <w:lang w:eastAsia="ru-RU"/>
        </w:rPr>
        <w:softHyphen/>
      </w:r>
    </w:p>
    <w:p w14:paraId="240C05CD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>(указывается пункт и реквизиты административного регламента)</w:t>
      </w:r>
    </w:p>
    <w:p w14:paraId="7C4750F3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56F9856B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right="-14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Вам отказано в приеме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заявления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о предоставлении муниципальной услуги и документов в связи с</w:t>
      </w:r>
      <w:r>
        <w:rPr>
          <w:rFonts w:ascii="Times New Roman" w:hAnsi="Times New Roman"/>
          <w:sz w:val="24"/>
          <w:szCs w:val="24"/>
          <w:lang w:eastAsia="ru-RU"/>
        </w:rPr>
        <w:t>__________________________________________________________</w:t>
      </w:r>
    </w:p>
    <w:p w14:paraId="3D803F8D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hAnsi="Times New Roman"/>
          <w:i/>
          <w:iCs/>
          <w:sz w:val="18"/>
          <w:szCs w:val="18"/>
          <w:lang w:eastAsia="ru-RU"/>
        </w:rPr>
      </w:pPr>
      <w:r>
        <w:rPr>
          <w:rFonts w:ascii="Times New Roman" w:hAnsi="Times New Roman"/>
          <w:i/>
          <w:iCs/>
          <w:sz w:val="18"/>
          <w:szCs w:val="18"/>
          <w:lang w:eastAsia="ru-RU"/>
        </w:rPr>
        <w:t xml:space="preserve"> (указать причину отказа)</w:t>
      </w:r>
    </w:p>
    <w:p w14:paraId="7C12CA5A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hAnsi="Times New Roman"/>
          <w:i/>
          <w:iCs/>
          <w:sz w:val="18"/>
          <w:szCs w:val="18"/>
          <w:lang w:eastAsia="ru-RU"/>
        </w:rPr>
      </w:pPr>
    </w:p>
    <w:p w14:paraId="77E9DF7E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right="-144" w:firstLine="720"/>
        <w:jc w:val="center"/>
        <w:rPr>
          <w:rFonts w:ascii="Times New Roman" w:hAnsi="Times New Roman"/>
          <w:i/>
          <w:iCs/>
          <w:sz w:val="18"/>
          <w:szCs w:val="1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4785"/>
        <w:gridCol w:w="4962"/>
      </w:tblGrid>
      <w:tr w:rsidR="006E275C" w:rsidRPr="00550750" w14:paraId="540376D5" w14:textId="77777777" w:rsidTr="00C10F33">
        <w:tc>
          <w:tcPr>
            <w:tcW w:w="4785" w:type="dxa"/>
          </w:tcPr>
          <w:p w14:paraId="622FEE44" w14:textId="77777777" w:rsidR="006E275C" w:rsidRDefault="006E275C" w:rsidP="00C10F33">
            <w:pPr>
              <w:spacing w:after="0" w:line="240" w:lineRule="auto"/>
              <w:ind w:right="-14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______________________________</w:t>
            </w:r>
          </w:p>
          <w:p w14:paraId="63D48C87" w14:textId="77777777" w:rsidR="006E275C" w:rsidRDefault="006E275C" w:rsidP="00C10F33">
            <w:pPr>
              <w:spacing w:after="0" w:line="240" w:lineRule="auto"/>
              <w:ind w:right="-144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  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должность)</w:t>
            </w:r>
          </w:p>
        </w:tc>
        <w:tc>
          <w:tcPr>
            <w:tcW w:w="4962" w:type="dxa"/>
          </w:tcPr>
          <w:p w14:paraId="6C201179" w14:textId="77777777" w:rsidR="006E275C" w:rsidRDefault="006E275C" w:rsidP="00C10F3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/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________________/</w:t>
            </w:r>
          </w:p>
          <w:p w14:paraId="254B4785" w14:textId="77777777" w:rsidR="006E275C" w:rsidRDefault="006E275C" w:rsidP="00C10F33">
            <w:pPr>
              <w:spacing w:after="0" w:line="240" w:lineRule="auto"/>
              <w:ind w:right="-144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подпись, фамилия, инициалы)</w:t>
            </w:r>
          </w:p>
        </w:tc>
      </w:tr>
    </w:tbl>
    <w:p w14:paraId="23F2A817" w14:textId="77777777" w:rsidR="006E275C" w:rsidRDefault="006E275C" w:rsidP="006E275C">
      <w:pPr>
        <w:tabs>
          <w:tab w:val="left" w:pos="709"/>
          <w:tab w:val="left" w:pos="851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lang w:eastAsia="ru-RU"/>
        </w:rPr>
      </w:pPr>
    </w:p>
    <w:p w14:paraId="2F27449C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107FEEBD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16F688E0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0AEDC668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5EE12CC4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7F7F42C0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5030C100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79690393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4CBB11CB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3FA66818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6DF44844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4F8559F4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49D8CC38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1D1F4D5F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54E804DC" w14:textId="77777777"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lastRenderedPageBreak/>
        <w:t>Приложение № 10</w:t>
      </w:r>
    </w:p>
    <w:p w14:paraId="640F5379" w14:textId="77777777" w:rsidR="006E275C" w:rsidRDefault="006E275C" w:rsidP="006E275C">
      <w:pPr>
        <w:spacing w:after="0" w:line="240" w:lineRule="auto"/>
        <w:ind w:left="5320"/>
        <w:rPr>
          <w:rFonts w:ascii="Times New Roman" w:hAnsi="Times New Roman"/>
          <w:spacing w:val="6"/>
          <w:sz w:val="28"/>
          <w:szCs w:val="28"/>
          <w:lang w:eastAsia="ru-RU"/>
        </w:rPr>
      </w:pPr>
      <w:r>
        <w:rPr>
          <w:rFonts w:ascii="Times New Roman" w:hAnsi="Times New Roman"/>
          <w:spacing w:val="6"/>
          <w:sz w:val="28"/>
          <w:szCs w:val="28"/>
          <w:lang w:eastAsia="ru-RU"/>
        </w:rPr>
        <w:t>к административному регламенту</w:t>
      </w:r>
    </w:p>
    <w:p w14:paraId="3B0223D8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C25FBF8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Перечень общих признаков, по которым объединяются категории заявителей</w:t>
      </w:r>
    </w:p>
    <w:p w14:paraId="38404584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</w:p>
    <w:p w14:paraId="14B7AC6D" w14:textId="77777777" w:rsidR="006E275C" w:rsidRDefault="006E275C" w:rsidP="006E275C">
      <w:pPr>
        <w:pStyle w:val="af1"/>
        <w:autoSpaceDE w:val="0"/>
        <w:autoSpaceDN w:val="0"/>
        <w:adjustRightInd w:val="0"/>
        <w:ind w:left="0" w:firstLine="709"/>
      </w:pPr>
      <w:r>
        <w:rPr>
          <w:lang w:eastAsia="ru-RU"/>
        </w:rPr>
        <w:t xml:space="preserve">Физические и юридические лица, индивидуальные предприниматели,   </w:t>
      </w:r>
      <w:r>
        <w:t xml:space="preserve">являющиеся  правообладателями земельных участков,  либо их представители. </w:t>
      </w:r>
    </w:p>
    <w:p w14:paraId="655E9269" w14:textId="77777777" w:rsidR="006E275C" w:rsidRDefault="006E275C" w:rsidP="006E275C">
      <w:pPr>
        <w:tabs>
          <w:tab w:val="left" w:pos="71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</w:p>
    <w:p w14:paraId="7823A48D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A6CB055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Комбинации признаков заявителей, каждая из которых соответствует одному варианту предоставления муниципальной услуги:</w:t>
      </w:r>
    </w:p>
    <w:p w14:paraId="06B57124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eastAsia="ru-RU"/>
        </w:rPr>
      </w:pPr>
    </w:p>
    <w:p w14:paraId="79C237C2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1.</w:t>
      </w:r>
      <w:r>
        <w:rPr>
          <w:rFonts w:ascii="Times New Roman" w:hAnsi="Times New Roman"/>
          <w:sz w:val="20"/>
          <w:szCs w:val="20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 xml:space="preserve">Физические и юридические лица, индивидуальные предприниматели,   </w:t>
      </w:r>
      <w:r>
        <w:rPr>
          <w:rFonts w:ascii="Times New Roman" w:hAnsi="Times New Roman"/>
          <w:sz w:val="28"/>
          <w:szCs w:val="28"/>
        </w:rPr>
        <w:t>являющиеся  правообладателями земельных участков,</w:t>
      </w:r>
      <w:r>
        <w:rPr>
          <w:rFonts w:ascii="Times New Roman" w:hAnsi="Times New Roman"/>
          <w:sz w:val="28"/>
          <w:szCs w:val="28"/>
          <w:lang w:eastAsia="ru-RU"/>
        </w:rPr>
        <w:t xml:space="preserve"> либо их представители</w:t>
      </w:r>
      <w:r>
        <w:rPr>
          <w:rFonts w:ascii="Times New Roman" w:hAnsi="Times New Roman"/>
          <w:sz w:val="20"/>
          <w:szCs w:val="20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обратившиеся за получением ГПЗУ.  </w:t>
      </w:r>
    </w:p>
    <w:p w14:paraId="2AE20AD5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2. Физические и юридические лица, индивидуальные предприниматели,  </w:t>
      </w:r>
      <w:r>
        <w:rPr>
          <w:rFonts w:ascii="Times New Roman" w:hAnsi="Times New Roman"/>
          <w:sz w:val="28"/>
          <w:szCs w:val="28"/>
        </w:rPr>
        <w:t>являющиеся  правообладателями земельных участков,</w:t>
      </w:r>
      <w:r>
        <w:rPr>
          <w:rFonts w:ascii="Times New Roman" w:hAnsi="Times New Roman"/>
          <w:sz w:val="28"/>
          <w:szCs w:val="28"/>
          <w:lang w:eastAsia="ru-RU"/>
        </w:rPr>
        <w:t xml:space="preserve"> либо их представители</w:t>
      </w:r>
      <w:r>
        <w:rPr>
          <w:rFonts w:ascii="Times New Roman" w:hAnsi="Times New Roman"/>
          <w:sz w:val="20"/>
          <w:szCs w:val="20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обратившиеся за получением дубликата ГПЗУ.  </w:t>
      </w:r>
    </w:p>
    <w:p w14:paraId="3CC662DF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3. Физические и юридические лица, индивидуальные предприниматели,  </w:t>
      </w:r>
      <w:r>
        <w:rPr>
          <w:rFonts w:ascii="Times New Roman" w:hAnsi="Times New Roman"/>
          <w:sz w:val="28"/>
          <w:szCs w:val="28"/>
        </w:rPr>
        <w:t>являющиеся  правообладателями земельных участков,</w:t>
      </w:r>
      <w:r>
        <w:rPr>
          <w:rFonts w:ascii="Times New Roman" w:hAnsi="Times New Roman"/>
          <w:sz w:val="28"/>
          <w:szCs w:val="28"/>
          <w:lang w:eastAsia="ru-RU"/>
        </w:rPr>
        <w:t xml:space="preserve"> либо их представители</w:t>
      </w:r>
      <w:r>
        <w:rPr>
          <w:rFonts w:ascii="Times New Roman" w:hAnsi="Times New Roman"/>
          <w:sz w:val="20"/>
          <w:szCs w:val="20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lang w:eastAsia="ru-RU"/>
        </w:rPr>
        <w:t xml:space="preserve">обратившиеся за получением ГПЗУ с исправлениями опечаток и (или) ошибок, допущенных при первичном оформлении ГПЗУ.  </w:t>
      </w:r>
    </w:p>
    <w:p w14:paraId="21CBE885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6A3F230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A8ED3EE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14:paraId="54655004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4DBB7B59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2C77F3A1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10CA295A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36A12E93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60847ED0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5601E15B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212F3A33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2BD87DB6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2B5B7806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6F184DE7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outlineLvl w:val="1"/>
        <w:rPr>
          <w:rFonts w:cs="Calibri"/>
          <w:szCs w:val="20"/>
          <w:lang w:eastAsia="ru-RU"/>
        </w:rPr>
      </w:pPr>
    </w:p>
    <w:p w14:paraId="12717AF3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outlineLvl w:val="1"/>
        <w:rPr>
          <w:rFonts w:cs="Calibri"/>
          <w:szCs w:val="20"/>
          <w:lang w:eastAsia="ru-RU"/>
        </w:rPr>
      </w:pPr>
    </w:p>
    <w:p w14:paraId="268682A3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outlineLvl w:val="1"/>
        <w:rPr>
          <w:rFonts w:cs="Calibri"/>
          <w:szCs w:val="20"/>
          <w:lang w:eastAsia="ru-RU"/>
        </w:rPr>
      </w:pPr>
    </w:p>
    <w:p w14:paraId="114E7033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outlineLvl w:val="1"/>
        <w:rPr>
          <w:rFonts w:cs="Calibri"/>
          <w:szCs w:val="20"/>
          <w:lang w:eastAsia="ru-RU"/>
        </w:rPr>
      </w:pPr>
    </w:p>
    <w:p w14:paraId="093304DC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outlineLvl w:val="1"/>
        <w:rPr>
          <w:rFonts w:cs="Calibri"/>
          <w:szCs w:val="20"/>
          <w:lang w:eastAsia="ru-RU"/>
        </w:rPr>
      </w:pPr>
    </w:p>
    <w:p w14:paraId="054E2579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outlineLvl w:val="1"/>
        <w:rPr>
          <w:rFonts w:cs="Calibri"/>
          <w:szCs w:val="20"/>
          <w:lang w:eastAsia="ru-RU"/>
        </w:rPr>
      </w:pPr>
    </w:p>
    <w:p w14:paraId="22003341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outlineLvl w:val="1"/>
        <w:rPr>
          <w:rFonts w:cs="Calibri"/>
          <w:szCs w:val="20"/>
          <w:lang w:eastAsia="ru-RU"/>
        </w:rPr>
      </w:pPr>
    </w:p>
    <w:p w14:paraId="7CBB031A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2D72E905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2C621FF0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4B6FF9BA" w14:textId="77777777" w:rsidR="00C236C7" w:rsidRDefault="00C236C7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21CC2F9C" w14:textId="77777777" w:rsidR="00C236C7" w:rsidRDefault="00C236C7" w:rsidP="006E275C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cs="Calibri"/>
          <w:szCs w:val="20"/>
          <w:lang w:eastAsia="ru-RU"/>
        </w:rPr>
      </w:pPr>
    </w:p>
    <w:p w14:paraId="314B41C0" w14:textId="77777777" w:rsidR="006E275C" w:rsidRDefault="006E275C" w:rsidP="006E275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Приложение №  11</w:t>
      </w:r>
    </w:p>
    <w:p w14:paraId="2F262091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административному регламенту</w:t>
      </w:r>
    </w:p>
    <w:p w14:paraId="64BC2EE5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25FE754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АДМИНИСТРАЦИЯ ГОРОДСКОГО ОКРУГА «ГОРОД КАЛИНИНГРАД»</w:t>
      </w:r>
    </w:p>
    <w:p w14:paraId="543A36B7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851E2F8" w14:textId="77777777" w:rsidR="006E275C" w:rsidRDefault="006E275C" w:rsidP="006E275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Кому : _______________________ </w:t>
      </w:r>
    </w:p>
    <w:p w14:paraId="587D31CA" w14:textId="77777777" w:rsidR="006E275C" w:rsidRDefault="006E275C" w:rsidP="006E275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</w:t>
      </w:r>
      <w:r>
        <w:rPr>
          <w:rFonts w:ascii="Times New Roman" w:hAnsi="Times New Roman"/>
          <w:sz w:val="20"/>
          <w:szCs w:val="20"/>
          <w:lang w:eastAsia="ru-RU"/>
        </w:rPr>
        <w:t>Ф.И.О. (последнее - при наличии) заявителя</w:t>
      </w:r>
    </w:p>
    <w:p w14:paraId="55EBE939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либо наименование юридического лица)                 </w:t>
      </w:r>
    </w:p>
    <w:p w14:paraId="565F1D8D" w14:textId="77777777" w:rsidR="006E275C" w:rsidRDefault="006E275C" w:rsidP="006E275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ИНН : _______________________ </w:t>
      </w:r>
    </w:p>
    <w:p w14:paraId="19FD8F01" w14:textId="77777777" w:rsidR="006E275C" w:rsidRDefault="006E275C" w:rsidP="006E275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Представитель : _______________ </w:t>
      </w:r>
    </w:p>
    <w:p w14:paraId="2F63D89B" w14:textId="77777777" w:rsidR="006E275C" w:rsidRDefault="006E275C" w:rsidP="006E275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Контактные данные представителя : _________________ </w:t>
      </w:r>
    </w:p>
    <w:p w14:paraId="2479717A" w14:textId="77777777" w:rsidR="006E275C" w:rsidRDefault="006E275C" w:rsidP="006E275C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Телефон : ________________ </w:t>
      </w:r>
    </w:p>
    <w:p w14:paraId="62030D84" w14:textId="77777777" w:rsidR="006E275C" w:rsidRPr="009E3EE4" w:rsidRDefault="006E275C" w:rsidP="006E275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14:paraId="2A2A63A3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73D2029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Решение об отказе </w:t>
      </w:r>
    </w:p>
    <w:p w14:paraId="3F07845C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предоставлении муниципальной услуги </w:t>
      </w:r>
    </w:p>
    <w:p w14:paraId="1E6D917E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по выдаче </w:t>
      </w:r>
      <w:r>
        <w:rPr>
          <w:rFonts w:ascii="Times New Roman" w:hAnsi="Times New Roman"/>
          <w:color w:val="000000"/>
          <w:sz w:val="28"/>
          <w:szCs w:val="28"/>
        </w:rPr>
        <w:t xml:space="preserve"> градостроительного плана земельного участка</w:t>
      </w:r>
    </w:p>
    <w:p w14:paraId="6C7360F8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215BEDE7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№ _______ от «_____»_____________20____ г.</w:t>
      </w:r>
    </w:p>
    <w:p w14:paraId="5EC2684B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327F9FC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Код услуги 164-8/у</w:t>
      </w:r>
    </w:p>
    <w:p w14:paraId="0FAE123D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23FE71E6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основании поступившего заявления,</w:t>
      </w:r>
      <w:r>
        <w:rPr>
          <w:rFonts w:ascii="Times New Roman" w:hAnsi="Times New Roman"/>
          <w:sz w:val="28"/>
          <w:szCs w:val="28"/>
          <w:lang w:eastAsia="ru-RU"/>
        </w:rPr>
        <w:t xml:space="preserve"> зарегистрированного «____»_________  ______ г.  № __________ , принято решение об отказе в предоставлении муниципальной услуги по следующим основаниям: __________________________________________________________________</w:t>
      </w:r>
    </w:p>
    <w:p w14:paraId="73643FD2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Разъяснение причин отказа: ____________________________________________________________________________________________________________________________________.</w:t>
      </w:r>
    </w:p>
    <w:p w14:paraId="67F14F20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2F7577EF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Вы вправе повторно обратиться в уполномоченный орган с заявлением о предоставлении муниципальной услуги после устранения указанных нарушений. </w:t>
      </w:r>
    </w:p>
    <w:p w14:paraId="4886E896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7A959762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57DD8316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67FABFD4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___________________ /____________________/</w:t>
      </w:r>
    </w:p>
    <w:p w14:paraId="199E03E1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(</w:t>
      </w:r>
      <w:r>
        <w:rPr>
          <w:rFonts w:ascii="Times New Roman" w:hAnsi="Times New Roman"/>
          <w:sz w:val="20"/>
          <w:szCs w:val="20"/>
          <w:lang w:eastAsia="ru-RU"/>
        </w:rPr>
        <w:t>должность уполномоченного лица, подпись, расшифровка подписи)1</w:t>
      </w:r>
    </w:p>
    <w:p w14:paraId="5E079CBD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6514DBDE" w14:textId="77777777" w:rsidR="006E275C" w:rsidRDefault="006E275C" w:rsidP="006E275C">
      <w:pPr>
        <w:widowControl w:val="0"/>
        <w:autoSpaceDE w:val="0"/>
        <w:autoSpaceDN w:val="0"/>
        <w:spacing w:after="0" w:line="240" w:lineRule="auto"/>
        <w:jc w:val="both"/>
        <w:rPr>
          <w:rFonts w:cs="Calibri"/>
          <w:szCs w:val="20"/>
          <w:lang w:eastAsia="ru-RU"/>
        </w:rPr>
      </w:pPr>
    </w:p>
    <w:p w14:paraId="6C43D25A" w14:textId="77777777" w:rsidR="006E275C" w:rsidRDefault="006E275C" w:rsidP="006E275C">
      <w:pPr>
        <w:autoSpaceDE w:val="0"/>
        <w:autoSpaceDN w:val="0"/>
        <w:adjustRightInd w:val="0"/>
        <w:spacing w:after="0" w:line="240" w:lineRule="auto"/>
      </w:pPr>
    </w:p>
    <w:p w14:paraId="00E9A675" w14:textId="77777777" w:rsidR="006E275C" w:rsidRDefault="006E275C" w:rsidP="006E275C"/>
    <w:p w14:paraId="1EA38F60" w14:textId="77777777" w:rsidR="006E275C" w:rsidRDefault="006E275C"/>
    <w:sectPr w:rsidR="006E275C" w:rsidSect="00024C7A">
      <w:headerReference w:type="default" r:id="rId12"/>
      <w:pgSz w:w="11906" w:h="16838"/>
      <w:pgMar w:top="568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76BA4" w14:textId="77777777" w:rsidR="005C2149" w:rsidRDefault="005C2149" w:rsidP="00E370D8">
      <w:pPr>
        <w:spacing w:after="0" w:line="240" w:lineRule="auto"/>
      </w:pPr>
      <w:r>
        <w:separator/>
      </w:r>
    </w:p>
  </w:endnote>
  <w:endnote w:type="continuationSeparator" w:id="0">
    <w:p w14:paraId="6E5D4D28" w14:textId="77777777" w:rsidR="005C2149" w:rsidRDefault="005C2149" w:rsidP="00E37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390B6" w14:textId="77777777" w:rsidR="005C2149" w:rsidRDefault="005C2149" w:rsidP="00E370D8">
      <w:pPr>
        <w:spacing w:after="0" w:line="240" w:lineRule="auto"/>
      </w:pPr>
      <w:r>
        <w:separator/>
      </w:r>
    </w:p>
  </w:footnote>
  <w:footnote w:type="continuationSeparator" w:id="0">
    <w:p w14:paraId="37177506" w14:textId="77777777" w:rsidR="005C2149" w:rsidRDefault="005C2149" w:rsidP="00E370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1A2ED" w14:textId="77777777" w:rsidR="006E275C" w:rsidRDefault="006E275C">
    <w:pPr>
      <w:pStyle w:val="a4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C236C7">
      <w:rPr>
        <w:noProof/>
      </w:rPr>
      <w:t>38</w:t>
    </w:r>
    <w:r>
      <w:rPr>
        <w:noProof/>
      </w:rPr>
      <w:fldChar w:fldCharType="end"/>
    </w:r>
  </w:p>
  <w:p w14:paraId="55E41FE2" w14:textId="77777777" w:rsidR="006E275C" w:rsidRDefault="006E27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5E168" w14:textId="77777777" w:rsidR="000B1149" w:rsidRDefault="000B1149">
    <w:pPr>
      <w:pStyle w:val="a4"/>
      <w:jc w:val="center"/>
    </w:pPr>
  </w:p>
  <w:p w14:paraId="07754234" w14:textId="77777777" w:rsidR="000B1149" w:rsidRDefault="000B114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C7FA8"/>
    <w:multiLevelType w:val="hybridMultilevel"/>
    <w:tmpl w:val="C37266D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1E777AC5"/>
    <w:multiLevelType w:val="hybridMultilevel"/>
    <w:tmpl w:val="46AA62D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276547C"/>
    <w:multiLevelType w:val="hybridMultilevel"/>
    <w:tmpl w:val="B0F64A84"/>
    <w:lvl w:ilvl="0" w:tplc="04190011">
      <w:start w:val="1"/>
      <w:numFmt w:val="decimal"/>
      <w:lvlText w:val="%1)"/>
      <w:lvlJc w:val="left"/>
      <w:pPr>
        <w:ind w:left="155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27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99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71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43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15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87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59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319" w:hanging="180"/>
      </w:pPr>
      <w:rPr>
        <w:rFonts w:cs="Times New Roman"/>
      </w:rPr>
    </w:lvl>
  </w:abstractNum>
  <w:abstractNum w:abstractNumId="3" w15:restartNumberingAfterBreak="0">
    <w:nsid w:val="297520A8"/>
    <w:multiLevelType w:val="hybridMultilevel"/>
    <w:tmpl w:val="2084ABD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ED37FE4"/>
    <w:multiLevelType w:val="hybridMultilevel"/>
    <w:tmpl w:val="606472A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347105FE"/>
    <w:multiLevelType w:val="hybridMultilevel"/>
    <w:tmpl w:val="05DE6562"/>
    <w:lvl w:ilvl="0" w:tplc="2C949A7C">
      <w:start w:val="1"/>
      <w:numFmt w:val="decimal"/>
      <w:lvlText w:val="%1)"/>
      <w:lvlJc w:val="left"/>
      <w:pPr>
        <w:ind w:left="1219" w:hanging="5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DEB277E"/>
    <w:multiLevelType w:val="multilevel"/>
    <w:tmpl w:val="9D6CB5FE"/>
    <w:lvl w:ilvl="0">
      <w:start w:val="3"/>
      <w:numFmt w:val="decimal"/>
      <w:lvlText w:val="%1."/>
      <w:lvlJc w:val="left"/>
      <w:pPr>
        <w:ind w:left="600" w:hanging="600"/>
      </w:pPr>
      <w:rPr>
        <w:rFonts w:cs="Times New Roman"/>
      </w:rPr>
    </w:lvl>
    <w:lvl w:ilvl="1">
      <w:start w:val="36"/>
      <w:numFmt w:val="decimal"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/>
      </w:rPr>
    </w:lvl>
  </w:abstractNum>
  <w:abstractNum w:abstractNumId="7" w15:restartNumberingAfterBreak="0">
    <w:nsid w:val="407A5164"/>
    <w:multiLevelType w:val="hybridMultilevel"/>
    <w:tmpl w:val="601C7DBE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47FF5682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D212E9B"/>
    <w:multiLevelType w:val="hybridMultilevel"/>
    <w:tmpl w:val="204C7236"/>
    <w:lvl w:ilvl="0" w:tplc="AA3C69F6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3547965"/>
    <w:multiLevelType w:val="multilevel"/>
    <w:tmpl w:val="1EDEA10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11" w15:restartNumberingAfterBreak="0">
    <w:nsid w:val="59BE0645"/>
    <w:multiLevelType w:val="multilevel"/>
    <w:tmpl w:val="7A28E448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cs="Times New Roman"/>
      </w:rPr>
    </w:lvl>
  </w:abstractNum>
  <w:abstractNum w:abstractNumId="12" w15:restartNumberingAfterBreak="0">
    <w:nsid w:val="5E4C5798"/>
    <w:multiLevelType w:val="hybridMultilevel"/>
    <w:tmpl w:val="2084ABD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5B2E77"/>
    <w:multiLevelType w:val="hybridMultilevel"/>
    <w:tmpl w:val="A58A2766"/>
    <w:lvl w:ilvl="0" w:tplc="F38E117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1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6"/>
    <w:lvlOverride w:ilvl="0">
      <w:startOverride w:val="3"/>
    </w:lvlOverride>
    <w:lvlOverride w:ilvl="1">
      <w:startOverride w:val="3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151"/>
    <w:rsid w:val="0000733B"/>
    <w:rsid w:val="00024C7A"/>
    <w:rsid w:val="0002677F"/>
    <w:rsid w:val="0003336F"/>
    <w:rsid w:val="00036EB2"/>
    <w:rsid w:val="000534B8"/>
    <w:rsid w:val="00054B0D"/>
    <w:rsid w:val="000835AE"/>
    <w:rsid w:val="00097D47"/>
    <w:rsid w:val="000B0EF8"/>
    <w:rsid w:val="000B1149"/>
    <w:rsid w:val="000B7F1A"/>
    <w:rsid w:val="000C3AC3"/>
    <w:rsid w:val="000D3CA1"/>
    <w:rsid w:val="000D4381"/>
    <w:rsid w:val="001242ED"/>
    <w:rsid w:val="001421E0"/>
    <w:rsid w:val="00144F8F"/>
    <w:rsid w:val="00157281"/>
    <w:rsid w:val="00182B79"/>
    <w:rsid w:val="001A5E62"/>
    <w:rsid w:val="001A696D"/>
    <w:rsid w:val="001B7A37"/>
    <w:rsid w:val="001C0F1D"/>
    <w:rsid w:val="001D5042"/>
    <w:rsid w:val="001D521F"/>
    <w:rsid w:val="0022552D"/>
    <w:rsid w:val="00240112"/>
    <w:rsid w:val="002551D0"/>
    <w:rsid w:val="00266DEE"/>
    <w:rsid w:val="00277FAB"/>
    <w:rsid w:val="00282A51"/>
    <w:rsid w:val="00284087"/>
    <w:rsid w:val="00295873"/>
    <w:rsid w:val="002A4E53"/>
    <w:rsid w:val="002B6543"/>
    <w:rsid w:val="002C612D"/>
    <w:rsid w:val="002F7728"/>
    <w:rsid w:val="00303C87"/>
    <w:rsid w:val="003330D9"/>
    <w:rsid w:val="0036076A"/>
    <w:rsid w:val="003802D6"/>
    <w:rsid w:val="00381D4E"/>
    <w:rsid w:val="00386C3A"/>
    <w:rsid w:val="00392554"/>
    <w:rsid w:val="00396CDA"/>
    <w:rsid w:val="003E671F"/>
    <w:rsid w:val="003F485F"/>
    <w:rsid w:val="00401BC0"/>
    <w:rsid w:val="00402DDA"/>
    <w:rsid w:val="00414153"/>
    <w:rsid w:val="004206DB"/>
    <w:rsid w:val="004269F2"/>
    <w:rsid w:val="004309EF"/>
    <w:rsid w:val="00434286"/>
    <w:rsid w:val="004362B3"/>
    <w:rsid w:val="0043745E"/>
    <w:rsid w:val="004407E4"/>
    <w:rsid w:val="004500DD"/>
    <w:rsid w:val="0046618F"/>
    <w:rsid w:val="004760F3"/>
    <w:rsid w:val="00480F80"/>
    <w:rsid w:val="004B14AB"/>
    <w:rsid w:val="004B6355"/>
    <w:rsid w:val="004C2E20"/>
    <w:rsid w:val="004E1712"/>
    <w:rsid w:val="005121FD"/>
    <w:rsid w:val="0055612E"/>
    <w:rsid w:val="005729F4"/>
    <w:rsid w:val="005843F7"/>
    <w:rsid w:val="00596DAB"/>
    <w:rsid w:val="005A7180"/>
    <w:rsid w:val="005B225A"/>
    <w:rsid w:val="005C122B"/>
    <w:rsid w:val="005C2149"/>
    <w:rsid w:val="005C2B87"/>
    <w:rsid w:val="005C3443"/>
    <w:rsid w:val="005D0972"/>
    <w:rsid w:val="005F3DF3"/>
    <w:rsid w:val="00625409"/>
    <w:rsid w:val="00627169"/>
    <w:rsid w:val="00632DB8"/>
    <w:rsid w:val="00641233"/>
    <w:rsid w:val="0069672B"/>
    <w:rsid w:val="006E275C"/>
    <w:rsid w:val="007007CC"/>
    <w:rsid w:val="00707ED6"/>
    <w:rsid w:val="00741634"/>
    <w:rsid w:val="007419E4"/>
    <w:rsid w:val="00761FD4"/>
    <w:rsid w:val="00773651"/>
    <w:rsid w:val="00775135"/>
    <w:rsid w:val="007A63D7"/>
    <w:rsid w:val="007B1C6C"/>
    <w:rsid w:val="007B2B00"/>
    <w:rsid w:val="007C3E69"/>
    <w:rsid w:val="007E148E"/>
    <w:rsid w:val="007E4019"/>
    <w:rsid w:val="00821DDA"/>
    <w:rsid w:val="00836F1A"/>
    <w:rsid w:val="00850E4D"/>
    <w:rsid w:val="00855422"/>
    <w:rsid w:val="008729B4"/>
    <w:rsid w:val="00895ABF"/>
    <w:rsid w:val="008A288F"/>
    <w:rsid w:val="008B1671"/>
    <w:rsid w:val="008E4844"/>
    <w:rsid w:val="00907C8F"/>
    <w:rsid w:val="00911814"/>
    <w:rsid w:val="00914C96"/>
    <w:rsid w:val="00951072"/>
    <w:rsid w:val="009714DB"/>
    <w:rsid w:val="00976DBF"/>
    <w:rsid w:val="00984789"/>
    <w:rsid w:val="00984D5F"/>
    <w:rsid w:val="009A542B"/>
    <w:rsid w:val="009E6AA4"/>
    <w:rsid w:val="009F2F2D"/>
    <w:rsid w:val="00A27CD3"/>
    <w:rsid w:val="00A316DE"/>
    <w:rsid w:val="00A4316B"/>
    <w:rsid w:val="00A43A17"/>
    <w:rsid w:val="00A57816"/>
    <w:rsid w:val="00A638E7"/>
    <w:rsid w:val="00A71714"/>
    <w:rsid w:val="00A83E30"/>
    <w:rsid w:val="00A877B0"/>
    <w:rsid w:val="00A91C58"/>
    <w:rsid w:val="00B15216"/>
    <w:rsid w:val="00B279DE"/>
    <w:rsid w:val="00B73E8A"/>
    <w:rsid w:val="00B96893"/>
    <w:rsid w:val="00BA452E"/>
    <w:rsid w:val="00C02065"/>
    <w:rsid w:val="00C217D9"/>
    <w:rsid w:val="00C236C7"/>
    <w:rsid w:val="00C62958"/>
    <w:rsid w:val="00C87742"/>
    <w:rsid w:val="00CA1AF5"/>
    <w:rsid w:val="00CB571B"/>
    <w:rsid w:val="00CB79B9"/>
    <w:rsid w:val="00CD725D"/>
    <w:rsid w:val="00CE5ADA"/>
    <w:rsid w:val="00D70D72"/>
    <w:rsid w:val="00D92978"/>
    <w:rsid w:val="00DA5881"/>
    <w:rsid w:val="00DA6C2C"/>
    <w:rsid w:val="00DC3ECE"/>
    <w:rsid w:val="00E2164E"/>
    <w:rsid w:val="00E370D8"/>
    <w:rsid w:val="00EB5151"/>
    <w:rsid w:val="00EB7F5D"/>
    <w:rsid w:val="00EC438D"/>
    <w:rsid w:val="00ED795B"/>
    <w:rsid w:val="00EF488B"/>
    <w:rsid w:val="00EF4B90"/>
    <w:rsid w:val="00F160E8"/>
    <w:rsid w:val="00F23A18"/>
    <w:rsid w:val="00F6526D"/>
    <w:rsid w:val="00FA74CF"/>
    <w:rsid w:val="00FD5FF6"/>
    <w:rsid w:val="00FF1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43FFC8"/>
  <w15:docId w15:val="{DF6DEDB3-1334-4C8D-8C93-7D575B45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15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9"/>
    <w:qFormat/>
    <w:rsid w:val="00EB51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B515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uiPriority w:val="99"/>
    <w:semiHidden/>
    <w:rsid w:val="00EB5151"/>
    <w:rPr>
      <w:rFonts w:cs="Times New Roman"/>
      <w:color w:val="0000FF"/>
      <w:u w:val="single"/>
    </w:rPr>
  </w:style>
  <w:style w:type="paragraph" w:customStyle="1" w:styleId="headertext">
    <w:name w:val="headertext"/>
    <w:basedOn w:val="a"/>
    <w:uiPriority w:val="99"/>
    <w:rsid w:val="00EB5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EB51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EB5151"/>
    <w:rPr>
      <w:rFonts w:cs="Times New Roman"/>
    </w:rPr>
  </w:style>
  <w:style w:type="paragraph" w:customStyle="1" w:styleId="ConsPlusTitle">
    <w:name w:val="ConsPlusTitle"/>
    <w:uiPriority w:val="99"/>
    <w:rsid w:val="00A316D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">
    <w:name w:val="ConsPlusNormal"/>
    <w:link w:val="ConsPlusNormal0"/>
    <w:uiPriority w:val="99"/>
    <w:rsid w:val="0036076A"/>
    <w:pPr>
      <w:widowControl w:val="0"/>
      <w:autoSpaceDE w:val="0"/>
      <w:autoSpaceDN w:val="0"/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36076A"/>
    <w:rPr>
      <w:sz w:val="22"/>
      <w:lang w:val="ru-RU" w:eastAsia="ru-RU"/>
    </w:rPr>
  </w:style>
  <w:style w:type="paragraph" w:customStyle="1" w:styleId="ConsNormal">
    <w:name w:val="ConsNormal"/>
    <w:uiPriority w:val="99"/>
    <w:rsid w:val="0036076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36076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6">
    <w:name w:val="загололовок справочника"/>
    <w:basedOn w:val="a"/>
    <w:autoRedefine/>
    <w:uiPriority w:val="99"/>
    <w:rsid w:val="003607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iCs/>
      <w:sz w:val="28"/>
      <w:szCs w:val="28"/>
      <w:lang w:eastAsia="ru-RU"/>
    </w:rPr>
  </w:style>
  <w:style w:type="paragraph" w:styleId="a7">
    <w:name w:val="footer"/>
    <w:basedOn w:val="a"/>
    <w:link w:val="a8"/>
    <w:uiPriority w:val="99"/>
    <w:rsid w:val="001A5E6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269F2"/>
    <w:rPr>
      <w:rFonts w:cs="Times New Roman"/>
      <w:lang w:eastAsia="en-US"/>
    </w:rPr>
  </w:style>
  <w:style w:type="character" w:styleId="a9">
    <w:name w:val="FollowedHyperlink"/>
    <w:basedOn w:val="a0"/>
    <w:uiPriority w:val="99"/>
    <w:semiHidden/>
    <w:rsid w:val="006E275C"/>
    <w:rPr>
      <w:rFonts w:cs="Times New Roman"/>
      <w:color w:val="954F72"/>
      <w:u w:val="single"/>
    </w:rPr>
  </w:style>
  <w:style w:type="paragraph" w:customStyle="1" w:styleId="msonormal0">
    <w:name w:val="msonormal"/>
    <w:basedOn w:val="a"/>
    <w:uiPriority w:val="99"/>
    <w:rsid w:val="006E27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">
    <w:name w:val="toc 7"/>
    <w:basedOn w:val="a"/>
    <w:next w:val="a"/>
    <w:autoRedefine/>
    <w:uiPriority w:val="99"/>
    <w:locked/>
    <w:rsid w:val="006E275C"/>
    <w:pPr>
      <w:spacing w:after="0" w:line="240" w:lineRule="auto"/>
      <w:ind w:left="1000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a">
    <w:name w:val="annotation text"/>
    <w:basedOn w:val="a"/>
    <w:link w:val="ab"/>
    <w:uiPriority w:val="99"/>
    <w:rsid w:val="006E275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rsid w:val="006E275C"/>
    <w:rPr>
      <w:rFonts w:ascii="Times New Roman" w:eastAsia="Times New Roman" w:hAnsi="Times New Roman"/>
    </w:rPr>
  </w:style>
  <w:style w:type="paragraph" w:styleId="ac">
    <w:name w:val="annotation subject"/>
    <w:basedOn w:val="aa"/>
    <w:next w:val="aa"/>
    <w:link w:val="ad"/>
    <w:uiPriority w:val="99"/>
    <w:semiHidden/>
    <w:rsid w:val="006E275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E275C"/>
    <w:rPr>
      <w:rFonts w:ascii="Times New Roman" w:eastAsia="Times New Roman" w:hAnsi="Times New Roman"/>
      <w:b/>
      <w:bCs/>
    </w:rPr>
  </w:style>
  <w:style w:type="paragraph" w:styleId="ae">
    <w:name w:val="Balloon Text"/>
    <w:basedOn w:val="a"/>
    <w:link w:val="af"/>
    <w:uiPriority w:val="99"/>
    <w:semiHidden/>
    <w:rsid w:val="006E275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">
    <w:name w:val="Текст выноски Знак"/>
    <w:basedOn w:val="a0"/>
    <w:link w:val="ae"/>
    <w:uiPriority w:val="99"/>
    <w:semiHidden/>
    <w:rsid w:val="006E275C"/>
    <w:rPr>
      <w:rFonts w:ascii="Segoe UI" w:eastAsia="Times New Roman" w:hAnsi="Segoe UI" w:cs="Segoe UI"/>
      <w:sz w:val="18"/>
      <w:szCs w:val="18"/>
    </w:rPr>
  </w:style>
  <w:style w:type="paragraph" w:styleId="af0">
    <w:name w:val="Revision"/>
    <w:uiPriority w:val="99"/>
    <w:semiHidden/>
    <w:rsid w:val="006E275C"/>
    <w:rPr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6E275C"/>
    <w:pPr>
      <w:spacing w:after="0" w:line="240" w:lineRule="auto"/>
      <w:ind w:left="720"/>
      <w:contextualSpacing/>
      <w:jc w:val="both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uiPriority w:val="99"/>
    <w:rsid w:val="006E275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styleId="af2">
    <w:name w:val="annotation reference"/>
    <w:basedOn w:val="a0"/>
    <w:uiPriority w:val="99"/>
    <w:semiHidden/>
    <w:rsid w:val="006E275C"/>
    <w:rPr>
      <w:rFonts w:cs="Times New Roman"/>
      <w:sz w:val="16"/>
      <w:szCs w:val="16"/>
    </w:rPr>
  </w:style>
  <w:style w:type="character" w:customStyle="1" w:styleId="ng-scope">
    <w:name w:val="ng-scope"/>
    <w:uiPriority w:val="99"/>
    <w:rsid w:val="006E2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F6814C3F64876C5AFE140416E89EB204F06168CF8582E12A12FA4B851B41BD1313A7CED3C57198028FA673E10DF612724A898B434F4AD6O6S9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FC7E240E4CDE23B6C7BFE093BD58EA6C90F059164003F8BE9BF5491FACF30C8B2A6A2DCB7FF98999B4EECC2AC73FDB8E5870273EF7279F5H7x6N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9F6814C3F64876C5AFE140416E89EB203F56165CD8D82E12A12FA4B851B41BD1313A7CED3C57198068FA673E10DF612724A898B434F4AD6O6S9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F6814C3F64876C5AFE140416E89EB204F06168CF8582E12A12FA4B851B41BD1313A7CED3C5709D0F8FA673E10DF612724A898B434F4AD6O6S9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54</Pages>
  <Words>16203</Words>
  <Characters>92359</Characters>
  <Application>Microsoft Office Word</Application>
  <DocSecurity>0</DocSecurity>
  <Lines>769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108346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Милёхина Елена Юрьевна</dc:creator>
  <cp:lastModifiedBy>Цыганкова Вера Алексеевна</cp:lastModifiedBy>
  <cp:revision>30</cp:revision>
  <cp:lastPrinted>2022-03-29T07:19:00Z</cp:lastPrinted>
  <dcterms:created xsi:type="dcterms:W3CDTF">2025-08-26T10:11:00Z</dcterms:created>
  <dcterms:modified xsi:type="dcterms:W3CDTF">2025-08-28T10:24:00Z</dcterms:modified>
</cp:coreProperties>
</file>