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4F" w:rsidRPr="00E01BCD" w:rsidRDefault="00CE664F" w:rsidP="00CE664F">
      <w:pPr>
        <w:autoSpaceDE w:val="0"/>
        <w:autoSpaceDN w:val="0"/>
        <w:adjustRightInd w:val="0"/>
        <w:jc w:val="center"/>
        <w:outlineLvl w:val="0"/>
        <w:rPr>
          <w:sz w:val="28"/>
          <w:szCs w:val="28"/>
        </w:rPr>
      </w:pPr>
      <w:r w:rsidRPr="00E01BCD">
        <w:rPr>
          <w:sz w:val="28"/>
          <w:szCs w:val="28"/>
        </w:rPr>
        <w:t>РОССИЙСКАЯ ФЕДЕРАЦИЯ</w:t>
      </w:r>
    </w:p>
    <w:p w:rsidR="00CE664F" w:rsidRPr="00E01BCD" w:rsidRDefault="00CE664F" w:rsidP="00CE664F">
      <w:pPr>
        <w:autoSpaceDE w:val="0"/>
        <w:autoSpaceDN w:val="0"/>
        <w:adjustRightInd w:val="0"/>
        <w:jc w:val="center"/>
        <w:outlineLvl w:val="0"/>
        <w:rPr>
          <w:sz w:val="28"/>
          <w:szCs w:val="28"/>
        </w:rPr>
      </w:pPr>
      <w:r w:rsidRPr="00E01BCD">
        <w:rPr>
          <w:sz w:val="28"/>
          <w:szCs w:val="28"/>
        </w:rPr>
        <w:t>АДМИНИСТРАЦИЯ ГОРОДСКОГО ОКРУГА</w:t>
      </w:r>
    </w:p>
    <w:p w:rsidR="00CE664F" w:rsidRPr="00E01BCD" w:rsidRDefault="00CE664F" w:rsidP="00CE664F">
      <w:pPr>
        <w:autoSpaceDE w:val="0"/>
        <w:autoSpaceDN w:val="0"/>
        <w:adjustRightInd w:val="0"/>
        <w:jc w:val="center"/>
        <w:outlineLvl w:val="0"/>
        <w:rPr>
          <w:sz w:val="28"/>
          <w:szCs w:val="28"/>
        </w:rPr>
      </w:pPr>
      <w:r w:rsidRPr="00E01BCD">
        <w:rPr>
          <w:sz w:val="28"/>
          <w:szCs w:val="28"/>
        </w:rPr>
        <w:t>«ГОРОД КАЛИНИНГРАД»</w:t>
      </w:r>
    </w:p>
    <w:p w:rsidR="00CE664F" w:rsidRPr="00E01BCD" w:rsidRDefault="00CE664F" w:rsidP="00CE664F">
      <w:pPr>
        <w:autoSpaceDE w:val="0"/>
        <w:autoSpaceDN w:val="0"/>
        <w:adjustRightInd w:val="0"/>
        <w:jc w:val="center"/>
        <w:outlineLvl w:val="0"/>
        <w:rPr>
          <w:b/>
          <w:bCs/>
          <w:sz w:val="28"/>
          <w:szCs w:val="28"/>
        </w:rPr>
      </w:pPr>
    </w:p>
    <w:p w:rsidR="00CE664F" w:rsidRPr="00E01BCD" w:rsidRDefault="00CE664F" w:rsidP="00CE664F">
      <w:pPr>
        <w:autoSpaceDE w:val="0"/>
        <w:autoSpaceDN w:val="0"/>
        <w:adjustRightInd w:val="0"/>
        <w:jc w:val="center"/>
        <w:outlineLvl w:val="0"/>
        <w:rPr>
          <w:b/>
          <w:bCs/>
          <w:sz w:val="28"/>
          <w:szCs w:val="28"/>
        </w:rPr>
      </w:pPr>
    </w:p>
    <w:p w:rsidR="00CE664F" w:rsidRPr="00E01BCD" w:rsidRDefault="00CE664F" w:rsidP="00CE664F">
      <w:pPr>
        <w:jc w:val="center"/>
        <w:outlineLvl w:val="0"/>
        <w:rPr>
          <w:sz w:val="28"/>
          <w:szCs w:val="28"/>
        </w:rPr>
      </w:pPr>
      <w:r w:rsidRPr="00E01BCD">
        <w:rPr>
          <w:sz w:val="28"/>
          <w:szCs w:val="28"/>
        </w:rPr>
        <w:t>ПОСТАНОВЛЕНИЕ</w:t>
      </w:r>
    </w:p>
    <w:p w:rsidR="00CE664F" w:rsidRPr="00E01BCD" w:rsidRDefault="00CE664F" w:rsidP="00CE664F"/>
    <w:tbl>
      <w:tblPr>
        <w:tblW w:w="14433" w:type="dxa"/>
        <w:tblLook w:val="01E0" w:firstRow="1" w:lastRow="1" w:firstColumn="1" w:lastColumn="1" w:noHBand="0" w:noVBand="0"/>
      </w:tblPr>
      <w:tblGrid>
        <w:gridCol w:w="4785"/>
        <w:gridCol w:w="4785"/>
        <w:gridCol w:w="4863"/>
      </w:tblGrid>
      <w:tr w:rsidR="00CE664F" w:rsidRPr="00E01BCD" w:rsidTr="00DB5A8F">
        <w:tc>
          <w:tcPr>
            <w:tcW w:w="4785" w:type="dxa"/>
          </w:tcPr>
          <w:p w:rsidR="00CE664F" w:rsidRPr="00E01BCD" w:rsidRDefault="00CE664F" w:rsidP="00DB5A8F">
            <w:pPr>
              <w:ind w:left="-105"/>
              <w:jc w:val="both"/>
              <w:rPr>
                <w:sz w:val="28"/>
                <w:szCs w:val="28"/>
              </w:rPr>
            </w:pPr>
            <w:r w:rsidRPr="00E01BCD">
              <w:rPr>
                <w:sz w:val="28"/>
                <w:szCs w:val="28"/>
              </w:rPr>
              <w:t>от «01» апреля 2020 г.</w:t>
            </w:r>
          </w:p>
          <w:p w:rsidR="00CE664F" w:rsidRPr="00E01BCD" w:rsidRDefault="00CE664F" w:rsidP="00DB5A8F">
            <w:pPr>
              <w:ind w:left="-105"/>
              <w:jc w:val="both"/>
              <w:rPr>
                <w:sz w:val="28"/>
                <w:szCs w:val="28"/>
              </w:rPr>
            </w:pPr>
            <w:r w:rsidRPr="00E01BCD">
              <w:rPr>
                <w:sz w:val="28"/>
                <w:szCs w:val="28"/>
              </w:rPr>
              <w:t>г. Калининград</w:t>
            </w:r>
          </w:p>
        </w:tc>
        <w:tc>
          <w:tcPr>
            <w:tcW w:w="4785" w:type="dxa"/>
            <w:shd w:val="clear" w:color="auto" w:fill="auto"/>
          </w:tcPr>
          <w:p w:rsidR="00CE664F" w:rsidRPr="00E01BCD" w:rsidRDefault="00CE664F" w:rsidP="00CE664F">
            <w:pPr>
              <w:jc w:val="both"/>
              <w:rPr>
                <w:sz w:val="28"/>
                <w:szCs w:val="28"/>
              </w:rPr>
            </w:pPr>
            <w:r w:rsidRPr="00E01BCD">
              <w:rPr>
                <w:sz w:val="28"/>
                <w:szCs w:val="28"/>
              </w:rPr>
              <w:t xml:space="preserve">                                                № 265</w:t>
            </w:r>
          </w:p>
        </w:tc>
        <w:tc>
          <w:tcPr>
            <w:tcW w:w="4863" w:type="dxa"/>
            <w:shd w:val="clear" w:color="auto" w:fill="auto"/>
          </w:tcPr>
          <w:p w:rsidR="00CE664F" w:rsidRPr="00E01BCD" w:rsidRDefault="00CE664F" w:rsidP="00DB5A8F">
            <w:pPr>
              <w:ind w:right="432"/>
              <w:jc w:val="right"/>
              <w:rPr>
                <w:sz w:val="28"/>
                <w:szCs w:val="28"/>
              </w:rPr>
            </w:pPr>
            <w:r w:rsidRPr="00E01BCD">
              <w:rPr>
                <w:sz w:val="28"/>
                <w:szCs w:val="28"/>
              </w:rPr>
              <w:t xml:space="preserve">       № </w:t>
            </w:r>
          </w:p>
        </w:tc>
      </w:tr>
    </w:tbl>
    <w:p w:rsidR="00CE664F" w:rsidRPr="00E01BCD" w:rsidRDefault="00CE664F" w:rsidP="00CE664F">
      <w:pPr>
        <w:rPr>
          <w:sz w:val="28"/>
          <w:szCs w:val="28"/>
        </w:rPr>
      </w:pPr>
    </w:p>
    <w:p w:rsidR="00CE664F" w:rsidRPr="00E01BCD" w:rsidRDefault="00CE664F" w:rsidP="00CE664F">
      <w:pP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tblGrid>
      <w:tr w:rsidR="00CE664F" w:rsidRPr="00E01BCD" w:rsidTr="00DB5A8F">
        <w:trPr>
          <w:trHeight w:val="1733"/>
        </w:trPr>
        <w:tc>
          <w:tcPr>
            <w:tcW w:w="6228" w:type="dxa"/>
            <w:tcBorders>
              <w:top w:val="nil"/>
              <w:left w:val="nil"/>
              <w:bottom w:val="nil"/>
              <w:right w:val="nil"/>
            </w:tcBorders>
            <w:shd w:val="clear" w:color="auto" w:fill="auto"/>
          </w:tcPr>
          <w:p w:rsidR="00FA3230" w:rsidRDefault="00CE664F" w:rsidP="00FA3230">
            <w:pPr>
              <w:jc w:val="both"/>
              <w:rPr>
                <w:sz w:val="28"/>
                <w:szCs w:val="28"/>
              </w:rPr>
            </w:pPr>
            <w:r w:rsidRPr="00E01BCD">
              <w:rPr>
                <w:sz w:val="28"/>
                <w:szCs w:val="28"/>
              </w:rPr>
              <w:t>Об  утверждении  Административного  регламента</w:t>
            </w:r>
            <w:r w:rsidR="00FA3230">
              <w:rPr>
                <w:sz w:val="28"/>
                <w:szCs w:val="28"/>
              </w:rPr>
              <w:t xml:space="preserve"> </w:t>
            </w:r>
            <w:r w:rsidRPr="00E01BCD">
              <w:rPr>
                <w:sz w:val="28"/>
                <w:szCs w:val="28"/>
              </w:rPr>
              <w:t>администрации      городского      округа      «Город</w:t>
            </w:r>
            <w:r w:rsidR="00FA3230">
              <w:rPr>
                <w:sz w:val="28"/>
                <w:szCs w:val="28"/>
              </w:rPr>
              <w:t xml:space="preserve"> </w:t>
            </w:r>
            <w:r w:rsidRPr="00E01BCD">
              <w:rPr>
                <w:sz w:val="28"/>
                <w:szCs w:val="28"/>
              </w:rPr>
              <w:t>Калининград» предоставления муниципальной услуги по</w:t>
            </w:r>
            <w:r w:rsidRPr="00E01BCD">
              <w:rPr>
                <w:bCs/>
                <w:sz w:val="28"/>
                <w:szCs w:val="28"/>
              </w:rPr>
              <w:t xml:space="preserve"> оформлению и </w:t>
            </w:r>
            <w:r w:rsidRPr="00E01BCD">
              <w:rPr>
                <w:sz w:val="28"/>
                <w:szCs w:val="28"/>
              </w:rPr>
              <w:t>выдаче решений о признании или об отказе в признании садового дома жилым домом и жилого дома садовым домом</w:t>
            </w:r>
          </w:p>
          <w:p w:rsidR="00FA3230" w:rsidRDefault="00FA3230" w:rsidP="00FA3230">
            <w:pPr>
              <w:ind w:right="-18"/>
              <w:rPr>
                <w:sz w:val="28"/>
                <w:szCs w:val="28"/>
              </w:rPr>
            </w:pPr>
            <w:r>
              <w:rPr>
                <w:sz w:val="28"/>
                <w:szCs w:val="28"/>
              </w:rPr>
              <w:t xml:space="preserve">(в редакции постановления </w:t>
            </w:r>
            <w:r w:rsidRPr="00912CBE">
              <w:rPr>
                <w:sz w:val="28"/>
                <w:szCs w:val="28"/>
              </w:rPr>
              <w:t>от 24.12.2020</w:t>
            </w:r>
            <w:r>
              <w:rPr>
                <w:sz w:val="28"/>
                <w:szCs w:val="28"/>
              </w:rPr>
              <w:t xml:space="preserve"> </w:t>
            </w:r>
            <w:r w:rsidRPr="00912CBE">
              <w:rPr>
                <w:sz w:val="28"/>
                <w:szCs w:val="28"/>
              </w:rPr>
              <w:t>№ 1171</w:t>
            </w:r>
            <w:r>
              <w:rPr>
                <w:sz w:val="28"/>
                <w:szCs w:val="28"/>
              </w:rPr>
              <w:t>)</w:t>
            </w:r>
          </w:p>
          <w:p w:rsidR="00CE664F" w:rsidRPr="00E01BCD" w:rsidRDefault="00CE664F" w:rsidP="00DB5A8F">
            <w:pPr>
              <w:autoSpaceDE w:val="0"/>
              <w:autoSpaceDN w:val="0"/>
              <w:adjustRightInd w:val="0"/>
              <w:ind w:left="-105"/>
              <w:jc w:val="both"/>
              <w:rPr>
                <w:sz w:val="28"/>
                <w:szCs w:val="28"/>
              </w:rPr>
            </w:pPr>
            <w:r w:rsidRPr="00E01BCD">
              <w:rPr>
                <w:sz w:val="28"/>
                <w:szCs w:val="28"/>
              </w:rPr>
              <w:t xml:space="preserve"> </w:t>
            </w:r>
          </w:p>
        </w:tc>
      </w:tr>
    </w:tbl>
    <w:p w:rsidR="00CE664F" w:rsidRPr="00E01BCD" w:rsidRDefault="00CE664F" w:rsidP="00CE664F">
      <w:pPr>
        <w:rPr>
          <w:sz w:val="28"/>
          <w:szCs w:val="28"/>
        </w:rPr>
      </w:pPr>
      <w:r w:rsidRPr="00E01BCD">
        <w:rPr>
          <w:sz w:val="28"/>
          <w:szCs w:val="28"/>
        </w:rPr>
        <w:br w:type="textWrapping" w:clear="all"/>
      </w:r>
    </w:p>
    <w:p w:rsidR="00CE664F" w:rsidRPr="00E01BCD" w:rsidRDefault="00CE664F" w:rsidP="00CE664F">
      <w:pPr>
        <w:autoSpaceDE w:val="0"/>
        <w:autoSpaceDN w:val="0"/>
        <w:adjustRightInd w:val="0"/>
        <w:ind w:firstLine="540"/>
        <w:jc w:val="both"/>
        <w:rPr>
          <w:color w:val="000000"/>
          <w:sz w:val="28"/>
          <w:szCs w:val="28"/>
        </w:rPr>
      </w:pPr>
      <w:proofErr w:type="gramStart"/>
      <w:r w:rsidRPr="00E01BCD">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hyperlink r:id="rId8" w:history="1">
        <w:r w:rsidRPr="00E01BCD">
          <w:rPr>
            <w:color w:val="000000"/>
            <w:sz w:val="28"/>
            <w:szCs w:val="28"/>
          </w:rPr>
          <w:t>постановление</w:t>
        </w:r>
      </w:hyperlink>
      <w:r w:rsidRPr="00E01BCD">
        <w:rPr>
          <w:color w:val="000000"/>
          <w:sz w:val="28"/>
          <w:szCs w:val="28"/>
        </w:rPr>
        <w:t>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(в действующей редакции)</w:t>
      </w:r>
      <w:r w:rsidRPr="00E01BCD">
        <w:rPr>
          <w:sz w:val="28"/>
          <w:szCs w:val="28"/>
        </w:rPr>
        <w:t>, руководствуясь постановлением администрации</w:t>
      </w:r>
      <w:proofErr w:type="gramEnd"/>
      <w:r w:rsidRPr="00E01BCD">
        <w:rPr>
          <w:sz w:val="28"/>
          <w:szCs w:val="28"/>
        </w:rPr>
        <w:t xml:space="preserve"> </w:t>
      </w:r>
      <w:proofErr w:type="gramStart"/>
      <w:r w:rsidRPr="00E01BCD">
        <w:rPr>
          <w:sz w:val="28"/>
          <w:szCs w:val="28"/>
        </w:rPr>
        <w:t xml:space="preserve">городского округа «Город Калининград» от 08.10.2018 № 984 «Об утверждении порядка разработки, утверждения и проведения экспертизы административных регламентов предоставления муниципальных услуг», распоряжением администрации городского округа «Город Калининград» </w:t>
      </w:r>
      <w:hyperlink r:id="rId9" w:history="1">
        <w:r w:rsidRPr="00E01BCD">
          <w:rPr>
            <w:sz w:val="28"/>
            <w:szCs w:val="28"/>
          </w:rPr>
          <w:t>от 20.07.2018 № 442-р</w:t>
        </w:r>
      </w:hyperlink>
      <w:r w:rsidRPr="00E01BCD">
        <w:rPr>
          <w:sz w:val="28"/>
          <w:szCs w:val="28"/>
        </w:rPr>
        <w:t xml:space="preserve"> «Об организации работы по приему и выдаче документов в МКУ «</w:t>
      </w:r>
      <w:r w:rsidRPr="00E01BCD">
        <w:rPr>
          <w:spacing w:val="1"/>
          <w:sz w:val="28"/>
          <w:szCs w:val="28"/>
        </w:rPr>
        <w:t xml:space="preserve">Многофункциональный центр </w:t>
      </w:r>
      <w:r w:rsidRPr="00E01BCD">
        <w:rPr>
          <w:spacing w:val="-1"/>
          <w:sz w:val="28"/>
          <w:szCs w:val="28"/>
        </w:rPr>
        <w:t>предоставления государственных и муниципальных услуг»</w:t>
      </w:r>
      <w:r w:rsidRPr="00E01BCD">
        <w:rPr>
          <w:sz w:val="28"/>
          <w:szCs w:val="28"/>
        </w:rPr>
        <w:t xml:space="preserve"> (в редакции от 23.12.2019 № 761-р)</w:t>
      </w:r>
      <w:r w:rsidRPr="00E01BCD">
        <w:rPr>
          <w:spacing w:val="-1"/>
          <w:sz w:val="28"/>
          <w:szCs w:val="28"/>
        </w:rPr>
        <w:t>,</w:t>
      </w:r>
      <w:r w:rsidRPr="00E01BCD">
        <w:rPr>
          <w:sz w:val="28"/>
          <w:szCs w:val="28"/>
        </w:rPr>
        <w:t xml:space="preserve">  </w:t>
      </w:r>
      <w:proofErr w:type="gramEnd"/>
    </w:p>
    <w:p w:rsidR="00CE664F" w:rsidRPr="00E01BCD" w:rsidRDefault="00CE664F" w:rsidP="00CE664F">
      <w:pPr>
        <w:autoSpaceDE w:val="0"/>
        <w:autoSpaceDN w:val="0"/>
        <w:adjustRightInd w:val="0"/>
        <w:ind w:firstLine="540"/>
        <w:jc w:val="both"/>
        <w:outlineLvl w:val="0"/>
        <w:rPr>
          <w:sz w:val="28"/>
          <w:szCs w:val="28"/>
        </w:rPr>
      </w:pPr>
    </w:p>
    <w:p w:rsidR="00CE664F" w:rsidRPr="00E01BCD" w:rsidRDefault="00CE664F" w:rsidP="00CE664F">
      <w:pPr>
        <w:autoSpaceDE w:val="0"/>
        <w:autoSpaceDN w:val="0"/>
        <w:adjustRightInd w:val="0"/>
        <w:jc w:val="center"/>
        <w:outlineLvl w:val="0"/>
        <w:rPr>
          <w:sz w:val="28"/>
          <w:szCs w:val="28"/>
        </w:rPr>
      </w:pPr>
      <w:r w:rsidRPr="00E01BCD">
        <w:rPr>
          <w:sz w:val="28"/>
          <w:szCs w:val="28"/>
        </w:rPr>
        <w:t>ПОСТАНОВЛЯЮ:</w:t>
      </w:r>
    </w:p>
    <w:p w:rsidR="00CE664F" w:rsidRPr="00E01BCD" w:rsidRDefault="00CE664F" w:rsidP="00CE664F">
      <w:pPr>
        <w:autoSpaceDE w:val="0"/>
        <w:autoSpaceDN w:val="0"/>
        <w:adjustRightInd w:val="0"/>
        <w:outlineLvl w:val="0"/>
        <w:rPr>
          <w:sz w:val="28"/>
          <w:szCs w:val="28"/>
        </w:rPr>
      </w:pPr>
    </w:p>
    <w:p w:rsidR="00CE664F" w:rsidRPr="00E01BCD" w:rsidRDefault="00CE664F" w:rsidP="00CE664F">
      <w:pPr>
        <w:autoSpaceDE w:val="0"/>
        <w:autoSpaceDN w:val="0"/>
        <w:adjustRightInd w:val="0"/>
        <w:ind w:firstLine="708"/>
        <w:jc w:val="both"/>
        <w:rPr>
          <w:sz w:val="28"/>
          <w:szCs w:val="28"/>
        </w:rPr>
      </w:pPr>
      <w:r w:rsidRPr="00E01BCD">
        <w:rPr>
          <w:bCs/>
          <w:sz w:val="28"/>
          <w:szCs w:val="28"/>
        </w:rPr>
        <w:t xml:space="preserve">1. </w:t>
      </w:r>
      <w:r w:rsidRPr="00E01BCD">
        <w:rPr>
          <w:sz w:val="28"/>
          <w:szCs w:val="28"/>
        </w:rPr>
        <w:t xml:space="preserve">Утвердить Административный регламент администрации городского округа «Город Калининград» предоставления муниципальной услуги по </w:t>
      </w:r>
      <w:r w:rsidRPr="00E01BCD">
        <w:rPr>
          <w:bCs/>
          <w:sz w:val="28"/>
          <w:szCs w:val="28"/>
        </w:rPr>
        <w:t xml:space="preserve">оформлению и </w:t>
      </w:r>
      <w:r w:rsidRPr="00E01BCD">
        <w:rPr>
          <w:sz w:val="28"/>
          <w:szCs w:val="28"/>
        </w:rPr>
        <w:t>выдаче решений о признании или об отказе в признании садового дома жилым домом и жилого дома садовым домом (приложение).</w:t>
      </w:r>
    </w:p>
    <w:p w:rsidR="00CE664F" w:rsidRPr="00E01BCD" w:rsidRDefault="00CE664F" w:rsidP="00CE664F">
      <w:pPr>
        <w:ind w:firstLine="1"/>
        <w:jc w:val="both"/>
        <w:rPr>
          <w:sz w:val="28"/>
          <w:szCs w:val="28"/>
        </w:rPr>
      </w:pPr>
      <w:r w:rsidRPr="00E01BCD">
        <w:rPr>
          <w:sz w:val="28"/>
          <w:szCs w:val="28"/>
        </w:rPr>
        <w:t xml:space="preserve">         2. Управлению делопроизводства администрации городского округа «Город Калининград» (</w:t>
      </w:r>
      <w:proofErr w:type="spellStart"/>
      <w:r w:rsidRPr="00E01BCD">
        <w:rPr>
          <w:sz w:val="28"/>
          <w:szCs w:val="28"/>
        </w:rPr>
        <w:t>Липовецкая</w:t>
      </w:r>
      <w:proofErr w:type="spellEnd"/>
      <w:r w:rsidRPr="00E01BCD">
        <w:rPr>
          <w:sz w:val="28"/>
          <w:szCs w:val="28"/>
        </w:rPr>
        <w:t xml:space="preserve"> Ю.И.) обеспечить опубликование </w:t>
      </w:r>
      <w:r w:rsidRPr="00E01BCD">
        <w:rPr>
          <w:sz w:val="28"/>
          <w:szCs w:val="28"/>
        </w:rPr>
        <w:lastRenderedPageBreak/>
        <w:t xml:space="preserve">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w:t>
      </w:r>
      <w:r w:rsidRPr="00E01BCD">
        <w:rPr>
          <w:noProof/>
          <w:sz w:val="28"/>
          <w:szCs w:val="28"/>
        </w:rPr>
        <mc:AlternateContent>
          <mc:Choice Requires="wps">
            <w:drawing>
              <wp:anchor distT="0" distB="0" distL="114300" distR="114300" simplePos="0" relativeHeight="251659264" behindDoc="0" locked="0" layoutInCell="1" allowOverlap="1" wp14:anchorId="4EA6638D" wp14:editId="6045EB2B">
                <wp:simplePos x="0" y="0"/>
                <wp:positionH relativeFrom="column">
                  <wp:posOffset>2667000</wp:posOffset>
                </wp:positionH>
                <wp:positionV relativeFrom="paragraph">
                  <wp:posOffset>-477520</wp:posOffset>
                </wp:positionV>
                <wp:extent cx="152400" cy="228600"/>
                <wp:effectExtent l="3810" t="635"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64F" w:rsidRPr="00124358" w:rsidRDefault="00CE664F" w:rsidP="00CE664F">
                            <w:pPr>
                              <w:rPr>
                                <w:sz w:val="28"/>
                                <w:szCs w:val="28"/>
                              </w:rPr>
                            </w:pPr>
                            <w:r>
                              <w:rPr>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10pt;margin-top:-37.6pt;width:1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swQIAAK4FAAAOAAAAZHJzL2Uyb0RvYy54bWysVM2O0zAQviPxDpbv2fyQdpNoU7TbNAhp&#10;+ZEWHsBNnMYisYPtNl0QB+68Au/AgQM3XqH7RoydptvdFRICcrDG9vib+Wa+zNnTbdugDZWKCZ5i&#10;/8TDiPJClIyvUvz2Te5EGClNeEkawWmKr6nCT2ePH531XUIDUYumpBIBCFdJ36W41rpLXFcVNW2J&#10;OhEd5XBZCdkSDVu5cktJekBvGzfwvKnbC1l2UhRUKTjNhks8s/hVRQv9qqoU1ahJMeSm7SrtujSr&#10;OzsjyUqSrmbFPg3yF1m0hHEIeoDKiCZoLdkDqJYVUihR6ZNCtK6oKlZQywHY+N49Nlc16ajlAsVR&#10;3aFM6v/BFi83ryViJfQOI05aaNHu6+7b7vvu5+7HzeebL8g3Neo7lYDrVQfOenshtsbf8FXdpSje&#10;KcTFvCZ8Rc+lFH1NSQk52pfu0dMBRxmQZf9ClBCMrLWwQNtKtgYQSoIAHXp1fegP3WpUmJCTIPTg&#10;poCrIIimYENuLknGx51U+hkVLTJGiiW034KTzaXSg+voYmJxkbOmsRJo+J0DwBxOIDQ8NXcmCdvR&#10;j7EXL6JFFDphMF04oZdlznk+D51p7p9OsifZfJ75n0xcP0xqVpaUmzCjuvzwz7q31/mgi4O+lGhY&#10;aeBMSkqulvNGog0Bdef22xfkyM29m4atF3C5R8mHyl4EsZNPo1MnzMOJE596keP58UU89cI4zPK7&#10;lC4Zp/9OCfUpjifBZNDSb7l59nvIjSQt0zA/GtamODo4kcQocMFL21pNWDPYR6Uw6d+WAto9Ntrq&#10;1Uh0EKveLreAYkS8FOU1KFcKUBaIEIYeGLWQHzDqYYCkWL1fE0kxap5zUL+ZNqMhR2M5GoQX8DTF&#10;GqPBnOthKq07yVY1IA//Fxfn8IdUzKr3NgtI3WxgKFgS+wFmps7x3nrdjtnZLwAAAP//AwBQSwME&#10;FAAGAAgAAAAhANhvPwrfAAAACwEAAA8AAABkcnMvZG93bnJldi54bWxMj8FOwzAMhu9IvENkJG5b&#10;SimDlabThOCEhOjKgWPaeG20xilNtpW3x5zg6N+/Pn8uNrMbxAmnYD0puFkmIJBabyx1Cj7ql8UD&#10;iBA1GT14QgXfGGBTXl4UOjf+TBWedrETDKGQawV9jGMuZWh7dDos/YjEu72fnI48Tp00kz4z3A0y&#10;TZKVdNoSX+j1iE89tofd0SnYflL1bL/emvdqX9m6Xif0ujoodX01bx9BRJzjXxl+9VkdSnZq/JFM&#10;EIOCjPFcVbC4v0tBcCPLMk4aTm7XKciykP9/KH8AAAD//wMAUEsBAi0AFAAGAAgAAAAhALaDOJL+&#10;AAAA4QEAABMAAAAAAAAAAAAAAAAAAAAAAFtDb250ZW50X1R5cGVzXS54bWxQSwECLQAUAAYACAAA&#10;ACEAOP0h/9YAAACUAQAACwAAAAAAAAAAAAAAAAAvAQAAX3JlbHMvLnJlbHNQSwECLQAUAAYACAAA&#10;ACEAkwO/7MECAACuBQAADgAAAAAAAAAAAAAAAAAuAgAAZHJzL2Uyb0RvYy54bWxQSwECLQAUAAYA&#10;CAAAACEA2G8/Ct8AAAALAQAADwAAAAAAAAAAAAAAAAAbBQAAZHJzL2Rvd25yZXYueG1sUEsFBgAA&#10;AAAEAAQA8wAAACcGAAAAAA==&#10;" filled="f" stroked="f">
                <v:textbox inset="0,0,0,0">
                  <w:txbxContent>
                    <w:p w:rsidR="00CE664F" w:rsidRPr="00124358" w:rsidRDefault="00CE664F" w:rsidP="00CE664F">
                      <w:pPr>
                        <w:rPr>
                          <w:sz w:val="28"/>
                          <w:szCs w:val="28"/>
                        </w:rPr>
                      </w:pPr>
                      <w:r>
                        <w:rPr>
                          <w:sz w:val="28"/>
                          <w:szCs w:val="28"/>
                        </w:rPr>
                        <w:t xml:space="preserve"> </w:t>
                      </w:r>
                    </w:p>
                  </w:txbxContent>
                </v:textbox>
              </v:shape>
            </w:pict>
          </mc:Fallback>
        </mc:AlternateContent>
      </w:r>
      <w:r w:rsidRPr="00E01BCD">
        <w:rPr>
          <w:sz w:val="28"/>
          <w:szCs w:val="28"/>
        </w:rPr>
        <w:t>области для внесения в региональный регистр муниципальных нормативных правовых актов.</w:t>
      </w:r>
    </w:p>
    <w:p w:rsidR="00CE664F" w:rsidRPr="00E01BCD" w:rsidRDefault="00CE664F" w:rsidP="00CE664F">
      <w:pPr>
        <w:tabs>
          <w:tab w:val="left" w:pos="709"/>
        </w:tabs>
        <w:autoSpaceDE w:val="0"/>
        <w:autoSpaceDN w:val="0"/>
        <w:adjustRightInd w:val="0"/>
        <w:ind w:right="-6" w:firstLine="709"/>
        <w:jc w:val="both"/>
        <w:outlineLvl w:val="0"/>
        <w:rPr>
          <w:bCs/>
          <w:sz w:val="28"/>
          <w:szCs w:val="28"/>
        </w:rPr>
      </w:pPr>
      <w:r w:rsidRPr="00E01BCD">
        <w:rPr>
          <w:bCs/>
          <w:sz w:val="28"/>
          <w:szCs w:val="28"/>
        </w:rPr>
        <w:t>3. </w:t>
      </w:r>
      <w:proofErr w:type="gramStart"/>
      <w:r w:rsidRPr="00E01BCD">
        <w:rPr>
          <w:bCs/>
          <w:sz w:val="28"/>
          <w:szCs w:val="28"/>
        </w:rPr>
        <w:t>Контроль за</w:t>
      </w:r>
      <w:proofErr w:type="gramEnd"/>
      <w:r w:rsidRPr="00E01BCD">
        <w:rPr>
          <w:bCs/>
          <w:sz w:val="28"/>
          <w:szCs w:val="28"/>
        </w:rPr>
        <w:t xml:space="preserve"> исполнением постановления возложить на председателя комитета территориального развития и строительства</w:t>
      </w:r>
      <w:r w:rsidRPr="00E01BCD">
        <w:rPr>
          <w:rStyle w:val="pt-a0-000004"/>
          <w:sz w:val="28"/>
          <w:szCs w:val="28"/>
        </w:rPr>
        <w:t xml:space="preserve"> </w:t>
      </w:r>
      <w:r w:rsidRPr="00E01BCD">
        <w:rPr>
          <w:bCs/>
          <w:sz w:val="28"/>
          <w:szCs w:val="28"/>
        </w:rPr>
        <w:t>администрации городского округа «Город Калининград» Крупина А.Л.</w:t>
      </w:r>
    </w:p>
    <w:p w:rsidR="00CE664F" w:rsidRPr="00E01BCD" w:rsidRDefault="00CE664F" w:rsidP="00CE664F">
      <w:pPr>
        <w:jc w:val="both"/>
        <w:rPr>
          <w:sz w:val="28"/>
          <w:szCs w:val="28"/>
        </w:rPr>
      </w:pPr>
    </w:p>
    <w:p w:rsidR="00CE664F" w:rsidRPr="00E01BCD" w:rsidRDefault="00CE664F" w:rsidP="00CE664F">
      <w:pPr>
        <w:jc w:val="both"/>
        <w:rPr>
          <w:sz w:val="28"/>
          <w:szCs w:val="28"/>
        </w:rPr>
      </w:pPr>
    </w:p>
    <w:tbl>
      <w:tblPr>
        <w:tblW w:w="9720" w:type="dxa"/>
        <w:tblInd w:w="108" w:type="dxa"/>
        <w:tblLook w:val="01E0" w:firstRow="1" w:lastRow="1" w:firstColumn="1" w:lastColumn="1" w:noHBand="0" w:noVBand="0"/>
      </w:tblPr>
      <w:tblGrid>
        <w:gridCol w:w="4785"/>
        <w:gridCol w:w="4935"/>
      </w:tblGrid>
      <w:tr w:rsidR="00CE664F" w:rsidRPr="00E01BCD" w:rsidTr="00DB5A8F">
        <w:tc>
          <w:tcPr>
            <w:tcW w:w="4785" w:type="dxa"/>
          </w:tcPr>
          <w:p w:rsidR="00CE664F" w:rsidRPr="00E01BCD" w:rsidRDefault="00CE664F" w:rsidP="00DB5A8F">
            <w:pPr>
              <w:rPr>
                <w:sz w:val="28"/>
                <w:szCs w:val="28"/>
              </w:rPr>
            </w:pPr>
            <w:r w:rsidRPr="00E01BCD">
              <w:rPr>
                <w:sz w:val="28"/>
                <w:szCs w:val="28"/>
              </w:rPr>
              <w:t>Глава городского округа</w:t>
            </w:r>
          </w:p>
        </w:tc>
        <w:tc>
          <w:tcPr>
            <w:tcW w:w="4935" w:type="dxa"/>
          </w:tcPr>
          <w:p w:rsidR="00CE664F" w:rsidRPr="00E01BCD" w:rsidRDefault="00CE664F" w:rsidP="00DB5A8F">
            <w:pPr>
              <w:jc w:val="right"/>
              <w:rPr>
                <w:sz w:val="28"/>
                <w:szCs w:val="28"/>
              </w:rPr>
            </w:pPr>
            <w:r w:rsidRPr="00E01BCD">
              <w:rPr>
                <w:sz w:val="28"/>
                <w:szCs w:val="28"/>
              </w:rPr>
              <w:t>А.Н. Силанов</w:t>
            </w:r>
          </w:p>
        </w:tc>
      </w:tr>
    </w:tbl>
    <w:p w:rsidR="00CE664F" w:rsidRPr="00E01BCD" w:rsidRDefault="00CE664F" w:rsidP="00CE664F">
      <w:pPr>
        <w:rPr>
          <w:sz w:val="28"/>
          <w:szCs w:val="28"/>
        </w:rPr>
      </w:pPr>
      <w:bookmarkStart w:id="0" w:name="Par37"/>
      <w:bookmarkEnd w:id="0"/>
      <w:r w:rsidRPr="00E01BCD">
        <w:rPr>
          <w:sz w:val="28"/>
          <w:szCs w:val="28"/>
        </w:rPr>
        <w:t xml:space="preserve">                                                       </w:t>
      </w: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Default="00CE664F" w:rsidP="00CE664F">
      <w:pPr>
        <w:keepNext/>
        <w:keepLines/>
        <w:suppressAutoHyphens/>
        <w:jc w:val="both"/>
        <w:rPr>
          <w:sz w:val="18"/>
          <w:szCs w:val="18"/>
          <w:lang w:eastAsia="ar-SA"/>
        </w:rPr>
      </w:pPr>
    </w:p>
    <w:p w:rsidR="00FA3230" w:rsidRPr="00E01BCD" w:rsidRDefault="00FA3230" w:rsidP="00CE664F">
      <w:pPr>
        <w:keepNext/>
        <w:keepLines/>
        <w:suppressAutoHyphens/>
        <w:jc w:val="both"/>
        <w:rPr>
          <w:sz w:val="18"/>
          <w:szCs w:val="18"/>
          <w:lang w:eastAsia="ar-SA"/>
        </w:rPr>
      </w:pPr>
    </w:p>
    <w:p w:rsidR="00CE664F" w:rsidRPr="00E01BCD" w:rsidRDefault="00CE664F" w:rsidP="00CE664F">
      <w:pPr>
        <w:keepNext/>
        <w:keepLines/>
        <w:suppressAutoHyphens/>
        <w:jc w:val="both"/>
        <w:rPr>
          <w:sz w:val="18"/>
          <w:szCs w:val="18"/>
          <w:lang w:eastAsia="ar-SA"/>
        </w:rPr>
      </w:pPr>
    </w:p>
    <w:p w:rsidR="00CE664F" w:rsidRPr="00E01BCD" w:rsidRDefault="00CE664F" w:rsidP="00CE664F">
      <w:pPr>
        <w:keepNext/>
        <w:keepLines/>
        <w:suppressAutoHyphens/>
        <w:jc w:val="both"/>
        <w:rPr>
          <w:sz w:val="18"/>
          <w:szCs w:val="18"/>
          <w:lang w:eastAsia="ar-SA"/>
        </w:rPr>
      </w:pPr>
    </w:p>
    <w:p w:rsidR="00CE664F" w:rsidRPr="00E01BCD" w:rsidRDefault="00CE664F" w:rsidP="00CE664F">
      <w:pPr>
        <w:keepNext/>
        <w:keepLines/>
        <w:suppressAutoHyphens/>
        <w:jc w:val="both"/>
        <w:rPr>
          <w:sz w:val="18"/>
          <w:szCs w:val="18"/>
          <w:lang w:eastAsia="ar-SA"/>
        </w:rPr>
      </w:pPr>
    </w:p>
    <w:p w:rsidR="00CE664F" w:rsidRPr="00E01BCD" w:rsidRDefault="00CE664F" w:rsidP="00CE664F">
      <w:pPr>
        <w:keepNext/>
        <w:keepLines/>
        <w:suppressAutoHyphens/>
        <w:jc w:val="both"/>
        <w:rPr>
          <w:sz w:val="18"/>
          <w:szCs w:val="18"/>
          <w:lang w:eastAsia="ar-SA"/>
        </w:rPr>
      </w:pPr>
    </w:p>
    <w:p w:rsidR="00CE664F" w:rsidRPr="00E01BCD" w:rsidRDefault="00CE664F" w:rsidP="00CE664F">
      <w:pPr>
        <w:keepNext/>
        <w:keepLines/>
        <w:suppressAutoHyphens/>
        <w:jc w:val="both"/>
        <w:rPr>
          <w:sz w:val="18"/>
          <w:szCs w:val="18"/>
          <w:lang w:eastAsia="ar-SA"/>
        </w:rPr>
      </w:pPr>
    </w:p>
    <w:p w:rsidR="00CE664F" w:rsidRPr="00E01BCD" w:rsidRDefault="00CE664F" w:rsidP="00CE664F">
      <w:pPr>
        <w:keepNext/>
        <w:keepLines/>
        <w:suppressAutoHyphens/>
        <w:jc w:val="both"/>
        <w:rPr>
          <w:sz w:val="18"/>
          <w:szCs w:val="18"/>
          <w:lang w:eastAsia="ar-SA"/>
        </w:rPr>
      </w:pPr>
    </w:p>
    <w:p w:rsidR="00CE664F" w:rsidRPr="00E01BCD" w:rsidRDefault="00CE664F" w:rsidP="00CE664F">
      <w:pPr>
        <w:keepNext/>
        <w:keepLines/>
        <w:suppressAutoHyphens/>
        <w:jc w:val="both"/>
        <w:rPr>
          <w:sz w:val="18"/>
          <w:szCs w:val="18"/>
          <w:lang w:eastAsia="ar-SA"/>
        </w:rPr>
      </w:pPr>
    </w:p>
    <w:p w:rsidR="00CE664F" w:rsidRPr="00E01BCD" w:rsidRDefault="00CE664F" w:rsidP="00CE664F">
      <w:pPr>
        <w:keepNext/>
        <w:keepLines/>
        <w:suppressAutoHyphens/>
        <w:jc w:val="both"/>
        <w:rPr>
          <w:color w:val="000000"/>
          <w:sz w:val="18"/>
          <w:szCs w:val="18"/>
          <w:lang w:eastAsia="ar-SA"/>
        </w:rPr>
      </w:pPr>
      <w:r w:rsidRPr="00E01BCD">
        <w:rPr>
          <w:color w:val="000000"/>
          <w:sz w:val="18"/>
          <w:szCs w:val="18"/>
          <w:lang w:eastAsia="ar-SA"/>
        </w:rPr>
        <w:t>Галичкина М.Ю.</w:t>
      </w:r>
    </w:p>
    <w:p w:rsidR="00CE664F" w:rsidRPr="00E01BCD" w:rsidRDefault="00CE664F" w:rsidP="00CE664F">
      <w:pPr>
        <w:keepNext/>
        <w:keepLines/>
        <w:suppressAutoHyphens/>
        <w:jc w:val="both"/>
        <w:rPr>
          <w:color w:val="000000"/>
          <w:sz w:val="18"/>
          <w:szCs w:val="18"/>
          <w:lang w:eastAsia="ar-SA"/>
        </w:rPr>
      </w:pPr>
      <w:r w:rsidRPr="00E01BCD">
        <w:rPr>
          <w:color w:val="000000"/>
          <w:sz w:val="18"/>
          <w:szCs w:val="18"/>
          <w:lang w:eastAsia="ar-SA"/>
        </w:rPr>
        <w:t>92-33-10</w:t>
      </w:r>
    </w:p>
    <w:p w:rsidR="00CE664F" w:rsidRPr="00E01BCD" w:rsidRDefault="00CE664F" w:rsidP="00CE664F">
      <w:pPr>
        <w:widowControl w:val="0"/>
        <w:tabs>
          <w:tab w:val="left" w:pos="4253"/>
        </w:tabs>
        <w:autoSpaceDE w:val="0"/>
        <w:autoSpaceDN w:val="0"/>
        <w:adjustRightInd w:val="0"/>
        <w:rPr>
          <w:sz w:val="28"/>
          <w:szCs w:val="28"/>
        </w:rPr>
      </w:pPr>
    </w:p>
    <w:p w:rsidR="00CE664F" w:rsidRPr="00E01BCD" w:rsidRDefault="00CE664F" w:rsidP="00FA3230">
      <w:pPr>
        <w:ind w:left="4536"/>
        <w:jc w:val="both"/>
      </w:pPr>
      <w:r w:rsidRPr="00E01BCD">
        <w:rPr>
          <w:sz w:val="28"/>
          <w:szCs w:val="28"/>
        </w:rPr>
        <w:lastRenderedPageBreak/>
        <w:t xml:space="preserve">                                                                Приложение</w:t>
      </w:r>
    </w:p>
    <w:p w:rsidR="00CE664F" w:rsidRPr="00E01BCD" w:rsidRDefault="00CE664F" w:rsidP="00FA3230">
      <w:pPr>
        <w:ind w:left="4536"/>
        <w:jc w:val="both"/>
        <w:rPr>
          <w:sz w:val="28"/>
          <w:szCs w:val="28"/>
        </w:rPr>
      </w:pPr>
      <w:r w:rsidRPr="00E01BCD">
        <w:rPr>
          <w:sz w:val="28"/>
          <w:szCs w:val="28"/>
        </w:rPr>
        <w:t>к постановлению администрации</w:t>
      </w:r>
      <w:r w:rsidR="00FA3230">
        <w:rPr>
          <w:sz w:val="28"/>
          <w:szCs w:val="28"/>
        </w:rPr>
        <w:t xml:space="preserve"> </w:t>
      </w:r>
      <w:r w:rsidRPr="00E01BCD">
        <w:rPr>
          <w:sz w:val="28"/>
          <w:szCs w:val="28"/>
        </w:rPr>
        <w:t>городского округа «Город Калининград»</w:t>
      </w:r>
    </w:p>
    <w:p w:rsidR="00CE664F" w:rsidRDefault="00CE664F" w:rsidP="00FA3230">
      <w:pPr>
        <w:ind w:left="4536"/>
        <w:jc w:val="both"/>
        <w:rPr>
          <w:sz w:val="28"/>
          <w:szCs w:val="28"/>
        </w:rPr>
      </w:pPr>
      <w:r w:rsidRPr="00E01BCD">
        <w:rPr>
          <w:sz w:val="28"/>
          <w:szCs w:val="28"/>
        </w:rPr>
        <w:t>от «01апреля2020 г.  №265</w:t>
      </w:r>
    </w:p>
    <w:p w:rsidR="00FA3230" w:rsidRDefault="00FA3230" w:rsidP="00FA3230">
      <w:pPr>
        <w:ind w:left="4536" w:right="-18"/>
        <w:jc w:val="both"/>
        <w:rPr>
          <w:sz w:val="28"/>
          <w:szCs w:val="28"/>
        </w:rPr>
      </w:pPr>
      <w:r>
        <w:rPr>
          <w:sz w:val="28"/>
          <w:szCs w:val="28"/>
        </w:rPr>
        <w:t xml:space="preserve">(в редакции постановления </w:t>
      </w:r>
      <w:r w:rsidRPr="00912CBE">
        <w:rPr>
          <w:sz w:val="28"/>
          <w:szCs w:val="28"/>
        </w:rPr>
        <w:t>от 24.12.2020</w:t>
      </w:r>
      <w:r>
        <w:rPr>
          <w:sz w:val="28"/>
          <w:szCs w:val="28"/>
        </w:rPr>
        <w:t xml:space="preserve"> </w:t>
      </w:r>
      <w:r w:rsidRPr="00912CBE">
        <w:rPr>
          <w:sz w:val="28"/>
          <w:szCs w:val="28"/>
        </w:rPr>
        <w:t>№ 1171</w:t>
      </w:r>
      <w:r>
        <w:rPr>
          <w:sz w:val="28"/>
          <w:szCs w:val="28"/>
        </w:rPr>
        <w:t>)</w:t>
      </w:r>
    </w:p>
    <w:p w:rsidR="00FA3230" w:rsidRPr="00E01BCD" w:rsidRDefault="00FA3230" w:rsidP="00CE664F">
      <w:pPr>
        <w:rPr>
          <w:sz w:val="28"/>
          <w:szCs w:val="28"/>
        </w:rPr>
      </w:pPr>
    </w:p>
    <w:p w:rsidR="00CE664F" w:rsidRPr="00E01BCD" w:rsidRDefault="00CE664F" w:rsidP="00CE664F">
      <w:pPr>
        <w:widowControl w:val="0"/>
        <w:autoSpaceDE w:val="0"/>
        <w:autoSpaceDN w:val="0"/>
        <w:adjustRightInd w:val="0"/>
        <w:jc w:val="center"/>
        <w:rPr>
          <w:bCs/>
          <w:sz w:val="28"/>
          <w:szCs w:val="28"/>
        </w:rPr>
      </w:pPr>
      <w:r w:rsidRPr="00E01BCD">
        <w:rPr>
          <w:bCs/>
          <w:sz w:val="28"/>
          <w:szCs w:val="28"/>
        </w:rPr>
        <w:t>АДМИНИСТРАТИВНЫЙ РЕГЛАМЕНТ</w:t>
      </w:r>
    </w:p>
    <w:p w:rsidR="00CE664F" w:rsidRPr="00E01BCD" w:rsidRDefault="00CE664F" w:rsidP="00CE664F">
      <w:pPr>
        <w:widowControl w:val="0"/>
        <w:autoSpaceDE w:val="0"/>
        <w:autoSpaceDN w:val="0"/>
        <w:adjustRightInd w:val="0"/>
        <w:jc w:val="center"/>
        <w:rPr>
          <w:bCs/>
          <w:sz w:val="28"/>
          <w:szCs w:val="28"/>
        </w:rPr>
      </w:pPr>
      <w:r w:rsidRPr="00E01BCD">
        <w:rPr>
          <w:bCs/>
          <w:sz w:val="28"/>
          <w:szCs w:val="28"/>
        </w:rPr>
        <w:t>администрации городского округа «Город Калининград»</w:t>
      </w:r>
    </w:p>
    <w:p w:rsidR="00CE664F" w:rsidRPr="00E01BCD" w:rsidRDefault="00CE664F" w:rsidP="00CE664F">
      <w:pPr>
        <w:widowControl w:val="0"/>
        <w:autoSpaceDE w:val="0"/>
        <w:autoSpaceDN w:val="0"/>
        <w:adjustRightInd w:val="0"/>
        <w:jc w:val="center"/>
        <w:rPr>
          <w:sz w:val="28"/>
          <w:szCs w:val="28"/>
        </w:rPr>
      </w:pPr>
      <w:r w:rsidRPr="00E01BCD">
        <w:rPr>
          <w:bCs/>
          <w:sz w:val="28"/>
          <w:szCs w:val="28"/>
        </w:rPr>
        <w:t xml:space="preserve">предоставления муниципальной услуги по оформлению и </w:t>
      </w:r>
      <w:r w:rsidRPr="00E01BCD">
        <w:rPr>
          <w:sz w:val="28"/>
          <w:szCs w:val="28"/>
        </w:rPr>
        <w:t xml:space="preserve">выдаче </w:t>
      </w:r>
    </w:p>
    <w:p w:rsidR="00CE664F" w:rsidRPr="00E01BCD" w:rsidRDefault="00CE664F" w:rsidP="00CE664F">
      <w:pPr>
        <w:widowControl w:val="0"/>
        <w:autoSpaceDE w:val="0"/>
        <w:autoSpaceDN w:val="0"/>
        <w:adjustRightInd w:val="0"/>
        <w:jc w:val="center"/>
        <w:rPr>
          <w:sz w:val="28"/>
          <w:szCs w:val="28"/>
        </w:rPr>
      </w:pPr>
      <w:r w:rsidRPr="00E01BCD">
        <w:rPr>
          <w:sz w:val="28"/>
          <w:szCs w:val="28"/>
        </w:rPr>
        <w:t xml:space="preserve">решений о признании или об отказе в признании садового дома </w:t>
      </w:r>
    </w:p>
    <w:p w:rsidR="00CE664F" w:rsidRPr="00E01BCD" w:rsidRDefault="00CE664F" w:rsidP="00CE664F">
      <w:pPr>
        <w:widowControl w:val="0"/>
        <w:autoSpaceDE w:val="0"/>
        <w:autoSpaceDN w:val="0"/>
        <w:adjustRightInd w:val="0"/>
        <w:jc w:val="center"/>
        <w:rPr>
          <w:sz w:val="28"/>
          <w:szCs w:val="28"/>
        </w:rPr>
      </w:pPr>
      <w:r w:rsidRPr="00E01BCD">
        <w:rPr>
          <w:sz w:val="28"/>
          <w:szCs w:val="28"/>
        </w:rPr>
        <w:t>жилым домом и жилого дома садовым домом</w:t>
      </w:r>
    </w:p>
    <w:p w:rsidR="00CE664F" w:rsidRPr="00E01BCD" w:rsidRDefault="00CE664F" w:rsidP="00CE664F">
      <w:pPr>
        <w:widowControl w:val="0"/>
        <w:autoSpaceDE w:val="0"/>
        <w:autoSpaceDN w:val="0"/>
        <w:adjustRightInd w:val="0"/>
        <w:jc w:val="center"/>
        <w:rPr>
          <w:sz w:val="28"/>
          <w:szCs w:val="28"/>
        </w:rPr>
      </w:pPr>
    </w:p>
    <w:p w:rsidR="00CE664F" w:rsidRPr="00E01BCD" w:rsidRDefault="00CE664F" w:rsidP="00CE664F">
      <w:pPr>
        <w:widowControl w:val="0"/>
        <w:autoSpaceDE w:val="0"/>
        <w:autoSpaceDN w:val="0"/>
        <w:adjustRightInd w:val="0"/>
        <w:jc w:val="center"/>
        <w:rPr>
          <w:sz w:val="28"/>
          <w:szCs w:val="28"/>
        </w:rPr>
      </w:pPr>
    </w:p>
    <w:p w:rsidR="00CE664F" w:rsidRPr="00E01BCD" w:rsidRDefault="00CE664F" w:rsidP="00CE664F">
      <w:pPr>
        <w:widowControl w:val="0"/>
        <w:autoSpaceDE w:val="0"/>
        <w:autoSpaceDN w:val="0"/>
        <w:adjustRightInd w:val="0"/>
        <w:jc w:val="center"/>
        <w:outlineLvl w:val="1"/>
        <w:rPr>
          <w:sz w:val="28"/>
          <w:szCs w:val="28"/>
        </w:rPr>
      </w:pPr>
      <w:bookmarkStart w:id="1" w:name="Par45"/>
      <w:bookmarkEnd w:id="1"/>
      <w:r w:rsidRPr="00E01BCD">
        <w:rPr>
          <w:sz w:val="28"/>
          <w:szCs w:val="28"/>
        </w:rPr>
        <w:t>Раздел 1. ОБЩИЕ ПОЛОЖЕНИЯ</w:t>
      </w:r>
    </w:p>
    <w:p w:rsidR="00CE664F" w:rsidRPr="00E01BCD" w:rsidRDefault="00CE664F" w:rsidP="00CE664F">
      <w:pPr>
        <w:widowControl w:val="0"/>
        <w:autoSpaceDE w:val="0"/>
        <w:autoSpaceDN w:val="0"/>
        <w:adjustRightInd w:val="0"/>
        <w:ind w:firstLine="540"/>
        <w:jc w:val="both"/>
        <w:rPr>
          <w:sz w:val="28"/>
          <w:szCs w:val="28"/>
        </w:rPr>
      </w:pPr>
    </w:p>
    <w:p w:rsidR="00CE664F" w:rsidRPr="00E01BCD" w:rsidRDefault="00CE664F" w:rsidP="00CE664F">
      <w:pPr>
        <w:widowControl w:val="0"/>
        <w:numPr>
          <w:ilvl w:val="1"/>
          <w:numId w:val="36"/>
        </w:numPr>
        <w:tabs>
          <w:tab w:val="left" w:pos="993"/>
        </w:tabs>
        <w:autoSpaceDE w:val="0"/>
        <w:autoSpaceDN w:val="0"/>
        <w:adjustRightInd w:val="0"/>
        <w:jc w:val="both"/>
        <w:rPr>
          <w:sz w:val="28"/>
          <w:szCs w:val="28"/>
        </w:rPr>
      </w:pPr>
      <w:r w:rsidRPr="00E01BCD">
        <w:rPr>
          <w:sz w:val="28"/>
          <w:szCs w:val="28"/>
        </w:rPr>
        <w:t>Предмет регулирования Административного регламента.</w:t>
      </w:r>
    </w:p>
    <w:p w:rsidR="00CE664F" w:rsidRPr="00E01BCD" w:rsidRDefault="00CE664F" w:rsidP="00CE664F">
      <w:pPr>
        <w:widowControl w:val="0"/>
        <w:autoSpaceDE w:val="0"/>
        <w:autoSpaceDN w:val="0"/>
        <w:adjustRightInd w:val="0"/>
        <w:ind w:firstLine="708"/>
        <w:jc w:val="both"/>
        <w:rPr>
          <w:sz w:val="28"/>
          <w:szCs w:val="28"/>
        </w:rPr>
      </w:pPr>
      <w:proofErr w:type="gramStart"/>
      <w:r w:rsidRPr="00E01BCD">
        <w:rPr>
          <w:sz w:val="28"/>
          <w:szCs w:val="28"/>
        </w:rPr>
        <w:t xml:space="preserve">Административный регламент администрации городского округа «Город Калининград» регулирует порядок предоставления муниципальной услуги </w:t>
      </w:r>
      <w:r w:rsidRPr="00E01BCD">
        <w:rPr>
          <w:bCs/>
          <w:sz w:val="28"/>
          <w:szCs w:val="28"/>
        </w:rPr>
        <w:t xml:space="preserve">по оформлению и </w:t>
      </w:r>
      <w:r w:rsidRPr="00E01BCD">
        <w:rPr>
          <w:sz w:val="28"/>
          <w:szCs w:val="28"/>
        </w:rPr>
        <w:t xml:space="preserve">выдаче решений о признании или об отказе в признании садового дома жилым домом и жилого дома садовым домом, определяет последовательность административных процедур и административных действий должностных лиц комитета </w:t>
      </w:r>
      <w:r w:rsidRPr="00E01BCD">
        <w:rPr>
          <w:bCs/>
          <w:sz w:val="28"/>
          <w:szCs w:val="28"/>
        </w:rPr>
        <w:t>территориального развития и строительства</w:t>
      </w:r>
      <w:r w:rsidRPr="00E01BCD">
        <w:rPr>
          <w:sz w:val="28"/>
          <w:szCs w:val="28"/>
        </w:rPr>
        <w:t xml:space="preserve"> администрации городского округа «Город Калининград» (далее – Комитет, Администрация), сотрудников отдела разрешительных документов  Комитета</w:t>
      </w:r>
      <w:proofErr w:type="gramEnd"/>
      <w:r w:rsidRPr="00E01BCD">
        <w:rPr>
          <w:sz w:val="28"/>
          <w:szCs w:val="28"/>
        </w:rPr>
        <w:t xml:space="preserve"> (далее – Отдел), руководителя и работников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в процессе предоставления муниципальной услуги.</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1.2. Круг заявителей.</w:t>
      </w:r>
    </w:p>
    <w:p w:rsidR="00CE664F" w:rsidRPr="00E01BCD" w:rsidRDefault="00CE664F" w:rsidP="00CE664F">
      <w:pPr>
        <w:pStyle w:val="ConsPlusNormal"/>
        <w:ind w:firstLine="709"/>
        <w:jc w:val="both"/>
        <w:rPr>
          <w:rFonts w:ascii="Times New Roman" w:hAnsi="Times New Roman" w:cs="Times New Roman"/>
          <w:color w:val="000000"/>
          <w:sz w:val="28"/>
          <w:szCs w:val="28"/>
        </w:rPr>
      </w:pPr>
      <w:r w:rsidRPr="00E01BCD">
        <w:rPr>
          <w:rFonts w:ascii="Times New Roman" w:hAnsi="Times New Roman" w:cs="Times New Roman"/>
          <w:color w:val="000000"/>
          <w:sz w:val="28"/>
          <w:szCs w:val="28"/>
        </w:rPr>
        <w:t>С заявлением о предоставлении муниципальной услуги вправе обратиться  физические или юридические лица, являющиеся собственниками садового дома или жилого дома (далее – заявители).</w:t>
      </w:r>
    </w:p>
    <w:p w:rsidR="00CE664F" w:rsidRPr="00E01BCD" w:rsidRDefault="00CE664F" w:rsidP="00CE664F">
      <w:pPr>
        <w:pStyle w:val="ConsPlusNormal"/>
        <w:ind w:firstLine="709"/>
        <w:jc w:val="both"/>
        <w:rPr>
          <w:rFonts w:ascii="Times New Roman" w:hAnsi="Times New Roman" w:cs="Times New Roman"/>
          <w:sz w:val="28"/>
          <w:szCs w:val="28"/>
        </w:rPr>
      </w:pPr>
      <w:r w:rsidRPr="00E01BCD">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 Требования к порядку информирования о предоставлении муниципальной услуги.</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sidRPr="00E01BCD">
        <w:rPr>
          <w:sz w:val="28"/>
          <w:szCs w:val="28"/>
        </w:rPr>
        <w:lastRenderedPageBreak/>
        <w:t>сайте Администрации, а также на Едином портале государственных и муниципальных услуг (функций) (далее – Единый портал).</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xml:space="preserve">1.3.1.1. Информация о порядке предоставления муниципальной услуги и </w:t>
      </w:r>
    </w:p>
    <w:p w:rsidR="00CE664F" w:rsidRPr="00E01BCD" w:rsidRDefault="00CE664F" w:rsidP="00CE664F">
      <w:pPr>
        <w:widowControl w:val="0"/>
        <w:tabs>
          <w:tab w:val="left" w:pos="993"/>
        </w:tabs>
        <w:autoSpaceDE w:val="0"/>
        <w:autoSpaceDN w:val="0"/>
        <w:adjustRightInd w:val="0"/>
        <w:jc w:val="both"/>
        <w:rPr>
          <w:sz w:val="28"/>
          <w:szCs w:val="28"/>
        </w:rPr>
      </w:pPr>
    </w:p>
    <w:p w:rsidR="00CE664F" w:rsidRPr="00E01BCD" w:rsidRDefault="00CE664F" w:rsidP="00CE664F">
      <w:pPr>
        <w:widowControl w:val="0"/>
        <w:tabs>
          <w:tab w:val="left" w:pos="993"/>
        </w:tabs>
        <w:autoSpaceDE w:val="0"/>
        <w:autoSpaceDN w:val="0"/>
        <w:adjustRightInd w:val="0"/>
        <w:jc w:val="both"/>
        <w:rPr>
          <w:sz w:val="28"/>
          <w:szCs w:val="28"/>
        </w:rPr>
      </w:pPr>
      <w:r w:rsidRPr="00E01BCD">
        <w:rPr>
          <w:sz w:val="28"/>
          <w:szCs w:val="28"/>
        </w:rPr>
        <w:t>услуг, которые являются необходимыми и обязательными для предоставления муниципальной услуги, доводится до заявителей следующими способами:</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непосредственно при личном обращении к специалистам МФЦ, специалистам Отдела;</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при обращении к специалистам МФЦ, специалистам Отдела по телефону;</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при обращении в Комитет по почте, по электронной почте;</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посредством размещения информации на Едином портале и на официальном сайте Администрации.</w:t>
      </w:r>
    </w:p>
    <w:p w:rsidR="00CE664F" w:rsidRPr="00E01BCD" w:rsidRDefault="00CE664F" w:rsidP="00CE664F">
      <w:pPr>
        <w:widowControl w:val="0"/>
        <w:tabs>
          <w:tab w:val="left" w:pos="993"/>
        </w:tabs>
        <w:autoSpaceDE w:val="0"/>
        <w:autoSpaceDN w:val="0"/>
        <w:adjustRightInd w:val="0"/>
        <w:jc w:val="both"/>
        <w:rPr>
          <w:sz w:val="28"/>
          <w:szCs w:val="28"/>
        </w:rPr>
      </w:pPr>
      <w:r w:rsidRPr="00E01BCD">
        <w:rPr>
          <w:sz w:val="28"/>
          <w:szCs w:val="28"/>
        </w:rPr>
        <w:tab/>
        <w:t>1.3.1.2. Заявитель вправе получить информацию о ходе предоставления муниципальной услуги, используя входящий номер своего уведомления:</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непосредственно у специалиста МФЦ;</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по телефону у специалиста МФЦ;</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на официальном сайте Администрации в разделе «Услуги».</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w:t>
      </w:r>
      <w:proofErr w:type="spellStart"/>
      <w:r w:rsidRPr="00E01BCD">
        <w:rPr>
          <w:sz w:val="28"/>
          <w:szCs w:val="28"/>
        </w:rPr>
        <w:t>предоставится</w:t>
      </w:r>
      <w:proofErr w:type="spellEnd"/>
      <w:r w:rsidRPr="00E01BCD">
        <w:rPr>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1.3.2.1. К справочной информации относится следующая информация:</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адреса официального сайта, электронной почты, форма обратной связи Администрации, размещенная на официальном сайте, предоставляющей муниципальную услугу, в сети Интернет.</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1.3.2.2. Справочная информация подлежит обязательному размещению в электронной форме:</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lastRenderedPageBreak/>
        <w:t xml:space="preserve">– на официальном сайте Администрации; </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на Едином портале.</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1.3.2.3. Заявитель вправе получить справочную информацию:</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в электронной форме на официальном сайте Администрации и на Едином портале;</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в устной форме при личном обращении к специалистам МФЦ;</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на стенде в МФЦ (справочная информация размещается на бумажном носителе и доступна заявителю для прочтения).</w:t>
      </w:r>
    </w:p>
    <w:p w:rsidR="00CE664F" w:rsidRPr="00E01BCD" w:rsidRDefault="00CE664F" w:rsidP="00CE664F">
      <w:pPr>
        <w:widowControl w:val="0"/>
        <w:tabs>
          <w:tab w:val="left" w:pos="993"/>
        </w:tabs>
        <w:autoSpaceDE w:val="0"/>
        <w:autoSpaceDN w:val="0"/>
        <w:adjustRightInd w:val="0"/>
        <w:ind w:firstLine="709"/>
        <w:jc w:val="both"/>
        <w:rPr>
          <w:strike/>
          <w:sz w:val="28"/>
          <w:szCs w:val="28"/>
        </w:rPr>
      </w:pPr>
      <w:r w:rsidRPr="00E01BCD">
        <w:rPr>
          <w:sz w:val="28"/>
          <w:szCs w:val="28"/>
        </w:rPr>
        <w:t xml:space="preserve">1.3.2.4. Справочная информация размещена на Едином портале gosuslugi.ru и на официальном сайте Администрации </w:t>
      </w:r>
      <w:hyperlink r:id="rId10" w:history="1">
        <w:r w:rsidRPr="00E01BCD">
          <w:rPr>
            <w:sz w:val="28"/>
            <w:szCs w:val="28"/>
          </w:rPr>
          <w:t>klgd.ru</w:t>
        </w:r>
      </w:hyperlink>
      <w:r w:rsidRPr="00E01BCD">
        <w:rPr>
          <w:sz w:val="28"/>
          <w:szCs w:val="28"/>
        </w:rPr>
        <w:t xml:space="preserve"> в разделе «Услуги».</w:t>
      </w:r>
    </w:p>
    <w:p w:rsidR="00CE664F" w:rsidRPr="00E01BCD" w:rsidRDefault="00CE664F" w:rsidP="00CE664F">
      <w:pPr>
        <w:widowControl w:val="0"/>
        <w:tabs>
          <w:tab w:val="left" w:pos="993"/>
        </w:tabs>
        <w:autoSpaceDE w:val="0"/>
        <w:autoSpaceDN w:val="0"/>
        <w:adjustRightInd w:val="0"/>
        <w:ind w:firstLine="709"/>
        <w:jc w:val="both"/>
        <w:rPr>
          <w:sz w:val="28"/>
          <w:szCs w:val="28"/>
        </w:rPr>
      </w:pPr>
    </w:p>
    <w:p w:rsidR="00CE664F" w:rsidRPr="00E01BCD" w:rsidRDefault="00CE664F" w:rsidP="00CE664F">
      <w:pPr>
        <w:widowControl w:val="0"/>
        <w:autoSpaceDE w:val="0"/>
        <w:autoSpaceDN w:val="0"/>
        <w:adjustRightInd w:val="0"/>
        <w:jc w:val="center"/>
        <w:outlineLvl w:val="1"/>
        <w:rPr>
          <w:sz w:val="28"/>
          <w:szCs w:val="28"/>
        </w:rPr>
      </w:pPr>
      <w:bookmarkStart w:id="2" w:name="Par113"/>
      <w:bookmarkEnd w:id="2"/>
      <w:r w:rsidRPr="00E01BCD">
        <w:rPr>
          <w:sz w:val="28"/>
          <w:szCs w:val="28"/>
        </w:rPr>
        <w:t>Раздел 2. СТАНДАРТ ПРЕДОСТАВЛЕНИЯ МУНИЦИПАЛЬНОЙ УСЛУГИ</w:t>
      </w:r>
    </w:p>
    <w:p w:rsidR="00CE664F" w:rsidRPr="00E01BCD" w:rsidRDefault="00CE664F" w:rsidP="00CE664F">
      <w:pPr>
        <w:widowControl w:val="0"/>
        <w:autoSpaceDE w:val="0"/>
        <w:autoSpaceDN w:val="0"/>
        <w:adjustRightInd w:val="0"/>
        <w:ind w:firstLine="540"/>
        <w:jc w:val="both"/>
        <w:rPr>
          <w:sz w:val="28"/>
          <w:szCs w:val="28"/>
        </w:rPr>
      </w:pPr>
    </w:p>
    <w:p w:rsidR="00CE664F" w:rsidRPr="00E01BCD" w:rsidRDefault="00CE664F" w:rsidP="00CE664F">
      <w:pPr>
        <w:widowControl w:val="0"/>
        <w:autoSpaceDE w:val="0"/>
        <w:autoSpaceDN w:val="0"/>
        <w:adjustRightInd w:val="0"/>
        <w:ind w:firstLine="708"/>
        <w:jc w:val="both"/>
        <w:rPr>
          <w:sz w:val="28"/>
          <w:szCs w:val="28"/>
        </w:rPr>
      </w:pPr>
      <w:r w:rsidRPr="00E01BCD">
        <w:rPr>
          <w:sz w:val="28"/>
          <w:szCs w:val="28"/>
        </w:rPr>
        <w:t>2.1. Наименование муниципальной услуги: «</w:t>
      </w:r>
      <w:r w:rsidRPr="00E01BCD">
        <w:rPr>
          <w:bCs/>
          <w:sz w:val="28"/>
          <w:szCs w:val="28"/>
        </w:rPr>
        <w:t xml:space="preserve">Оформление и </w:t>
      </w:r>
      <w:r w:rsidRPr="00E01BCD">
        <w:rPr>
          <w:sz w:val="28"/>
          <w:szCs w:val="28"/>
        </w:rPr>
        <w:t>выдача решений о признании или об отказе в признании садового дома жилым домом и жилого дома садовым домом».</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2.2.1. Муниципальная услуга предоставляется администрацией городского округа «Город Калининград», организуется отделом разрешительных документов комитета территориального развития и строительства администрации городского округа «Город Калининград».</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2.2.2. Органы и организации, обращение в которые необходимо для предоставления муниципальной услуги:</w:t>
      </w:r>
    </w:p>
    <w:p w:rsidR="00CE664F" w:rsidRPr="00E01BCD" w:rsidRDefault="00CE664F" w:rsidP="00CE664F">
      <w:pPr>
        <w:widowControl w:val="0"/>
        <w:numPr>
          <w:ilvl w:val="0"/>
          <w:numId w:val="2"/>
        </w:numPr>
        <w:tabs>
          <w:tab w:val="left" w:pos="851"/>
          <w:tab w:val="left" w:pos="993"/>
        </w:tabs>
        <w:autoSpaceDE w:val="0"/>
        <w:autoSpaceDN w:val="0"/>
        <w:adjustRightInd w:val="0"/>
        <w:ind w:left="0" w:firstLine="709"/>
        <w:jc w:val="both"/>
        <w:rPr>
          <w:sz w:val="28"/>
          <w:szCs w:val="28"/>
        </w:rPr>
      </w:pPr>
      <w:r w:rsidRPr="00E01BCD">
        <w:rPr>
          <w:sz w:val="28"/>
          <w:szCs w:val="28"/>
        </w:rPr>
        <w:t xml:space="preserve">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E01BCD">
        <w:rPr>
          <w:sz w:val="28"/>
          <w:szCs w:val="28"/>
        </w:rPr>
        <w:t>Росреестра</w:t>
      </w:r>
      <w:proofErr w:type="spellEnd"/>
      <w:r w:rsidRPr="00E01BCD">
        <w:rPr>
          <w:sz w:val="28"/>
          <w:szCs w:val="28"/>
        </w:rPr>
        <w:t>);</w:t>
      </w:r>
    </w:p>
    <w:p w:rsidR="00CE664F" w:rsidRPr="00E01BCD" w:rsidRDefault="00CE664F" w:rsidP="00CE664F">
      <w:pPr>
        <w:widowControl w:val="0"/>
        <w:numPr>
          <w:ilvl w:val="0"/>
          <w:numId w:val="2"/>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Калининградский филиал АО «</w:t>
      </w:r>
      <w:proofErr w:type="spellStart"/>
      <w:r w:rsidRPr="00E01BCD">
        <w:rPr>
          <w:color w:val="000000"/>
          <w:sz w:val="28"/>
          <w:szCs w:val="28"/>
        </w:rPr>
        <w:t>Ростехинвентаризация</w:t>
      </w:r>
      <w:proofErr w:type="spellEnd"/>
      <w:r w:rsidRPr="00E01BCD">
        <w:rPr>
          <w:color w:val="000000"/>
          <w:sz w:val="28"/>
          <w:szCs w:val="28"/>
        </w:rPr>
        <w:t xml:space="preserve"> - Федеральное БТИ»;</w:t>
      </w:r>
    </w:p>
    <w:p w:rsidR="00CE664F" w:rsidRPr="00E01BCD" w:rsidRDefault="00CE664F" w:rsidP="00CE664F">
      <w:pPr>
        <w:widowControl w:val="0"/>
        <w:numPr>
          <w:ilvl w:val="0"/>
          <w:numId w:val="2"/>
        </w:numPr>
        <w:tabs>
          <w:tab w:val="left" w:pos="851"/>
          <w:tab w:val="left" w:pos="993"/>
        </w:tabs>
        <w:autoSpaceDE w:val="0"/>
        <w:autoSpaceDN w:val="0"/>
        <w:adjustRightInd w:val="0"/>
        <w:ind w:left="0" w:firstLine="709"/>
        <w:jc w:val="both"/>
        <w:rPr>
          <w:sz w:val="28"/>
          <w:szCs w:val="28"/>
        </w:rPr>
      </w:pPr>
      <w:r w:rsidRPr="00E01BCD">
        <w:rPr>
          <w:sz w:val="28"/>
          <w:szCs w:val="28"/>
        </w:rPr>
        <w:t>нотариальные конторы Калининградской области;</w:t>
      </w:r>
    </w:p>
    <w:p w:rsidR="00CE664F" w:rsidRPr="00E01BCD" w:rsidRDefault="00CE664F" w:rsidP="00CE664F">
      <w:pPr>
        <w:widowControl w:val="0"/>
        <w:numPr>
          <w:ilvl w:val="0"/>
          <w:numId w:val="2"/>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индивидуальные предприниматели и юридические лица, которые являются членами  </w:t>
      </w:r>
      <w:r w:rsidRPr="00E01BCD">
        <w:rPr>
          <w:color w:val="000000"/>
          <w:sz w:val="28"/>
          <w:szCs w:val="28"/>
          <w:shd w:val="clear" w:color="auto" w:fill="FFFFFF"/>
        </w:rPr>
        <w:t>саморегулируемой организации в области архитектурно-строительного проектирования, инженерных изысканий.</w:t>
      </w:r>
    </w:p>
    <w:p w:rsidR="00CE664F" w:rsidRPr="00E01BCD" w:rsidRDefault="00CE664F" w:rsidP="00CE664F">
      <w:pPr>
        <w:widowControl w:val="0"/>
        <w:tabs>
          <w:tab w:val="left" w:pos="851"/>
        </w:tabs>
        <w:autoSpaceDE w:val="0"/>
        <w:autoSpaceDN w:val="0"/>
        <w:adjustRightInd w:val="0"/>
        <w:ind w:firstLine="709"/>
        <w:jc w:val="both"/>
        <w:rPr>
          <w:sz w:val="28"/>
          <w:szCs w:val="28"/>
        </w:rPr>
      </w:pPr>
      <w:proofErr w:type="gramStart"/>
      <w:r w:rsidRPr="00E01BCD">
        <w:rPr>
          <w:sz w:val="28"/>
          <w:szCs w:val="28"/>
          <w:lang w:eastAsia="ar-SA"/>
        </w:rPr>
        <w:t xml:space="preserve">В соответствии с пунктом 3 части 1 статьи 7 Федерального закона </w:t>
      </w:r>
      <w:hyperlink r:id="rId11"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E01BCD">
          <w:rPr>
            <w:rStyle w:val="a5"/>
            <w:sz w:val="28"/>
            <w:szCs w:val="28"/>
            <w:lang w:eastAsia="ar-SA"/>
          </w:rPr>
          <w:t>от 27.07.2010 № 210-ФЗ</w:t>
        </w:r>
      </w:hyperlink>
      <w:r w:rsidRPr="00E01BCD">
        <w:rPr>
          <w:sz w:val="28"/>
          <w:szCs w:val="28"/>
          <w:lang w:eastAsia="ar-SA"/>
        </w:rPr>
        <w:t xml:space="preserve"> «Об организации предоставления государственных и муниципальных услуг» (далее – Федеральный закон </w:t>
      </w:r>
      <w:hyperlink r:id="rId12"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E01BCD">
          <w:rPr>
            <w:rStyle w:val="a5"/>
            <w:sz w:val="28"/>
            <w:szCs w:val="28"/>
            <w:lang w:eastAsia="ar-SA"/>
          </w:rPr>
          <w:t>от 27.07.2010 № 210-ФЗ</w:t>
        </w:r>
      </w:hyperlink>
      <w:r w:rsidRPr="00E01BCD">
        <w:rPr>
          <w:sz w:val="28"/>
          <w:szCs w:val="28"/>
          <w:lang w:eastAsia="ar-SA"/>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w:t>
      </w:r>
      <w:proofErr w:type="gramEnd"/>
      <w:r w:rsidRPr="00E01BCD">
        <w:rPr>
          <w:sz w:val="28"/>
          <w:szCs w:val="28"/>
          <w:lang w:eastAsia="ar-SA"/>
        </w:rPr>
        <w:t xml:space="preserve">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3"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E01BCD">
          <w:rPr>
            <w:rStyle w:val="a5"/>
            <w:sz w:val="28"/>
            <w:szCs w:val="28"/>
            <w:lang w:eastAsia="ar-SA"/>
          </w:rPr>
          <w:t>от 27.07.2010 № 210-ФЗ</w:t>
        </w:r>
      </w:hyperlink>
      <w:r w:rsidRPr="00E01BCD">
        <w:rPr>
          <w:sz w:val="28"/>
          <w:szCs w:val="28"/>
        </w:rPr>
        <w:t>.</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lastRenderedPageBreak/>
        <w:t>2.3. Описание результата предоставления муниципальной услуги.</w:t>
      </w:r>
    </w:p>
    <w:p w:rsidR="00CE664F" w:rsidRPr="00E01BCD" w:rsidRDefault="00CE664F" w:rsidP="00CE664F">
      <w:pPr>
        <w:autoSpaceDE w:val="0"/>
        <w:autoSpaceDN w:val="0"/>
        <w:adjustRightInd w:val="0"/>
        <w:ind w:firstLine="709"/>
        <w:jc w:val="both"/>
        <w:rPr>
          <w:sz w:val="28"/>
          <w:szCs w:val="28"/>
        </w:rPr>
      </w:pPr>
      <w:r w:rsidRPr="00E01BCD">
        <w:rPr>
          <w:sz w:val="28"/>
          <w:szCs w:val="28"/>
        </w:rPr>
        <w:t>Результатом предоставления муниципальной услуги является:</w:t>
      </w:r>
    </w:p>
    <w:p w:rsidR="00CE664F" w:rsidRPr="00E01BCD" w:rsidRDefault="00CE664F" w:rsidP="00CE664F">
      <w:pPr>
        <w:autoSpaceDE w:val="0"/>
        <w:autoSpaceDN w:val="0"/>
        <w:adjustRightInd w:val="0"/>
        <w:ind w:firstLine="709"/>
        <w:jc w:val="both"/>
        <w:rPr>
          <w:sz w:val="28"/>
          <w:szCs w:val="28"/>
        </w:rPr>
      </w:pPr>
      <w:r w:rsidRPr="00E01BCD">
        <w:rPr>
          <w:rStyle w:val="pt-a0"/>
          <w:sz w:val="28"/>
          <w:szCs w:val="28"/>
        </w:rPr>
        <w:t xml:space="preserve">1) направление (выдача) </w:t>
      </w:r>
      <w:r w:rsidRPr="00E01BCD">
        <w:rPr>
          <w:sz w:val="28"/>
          <w:szCs w:val="28"/>
        </w:rPr>
        <w:t>решения о признании садового дома жилым домом и жилого дома садовым домом (далее – решение о признании) либо</w:t>
      </w:r>
    </w:p>
    <w:p w:rsidR="00CE664F" w:rsidRPr="00E01BCD" w:rsidRDefault="00CE664F" w:rsidP="00CE664F">
      <w:pPr>
        <w:pStyle w:val="pt-a-000014"/>
        <w:spacing w:before="0" w:beforeAutospacing="0" w:after="0" w:afterAutospacing="0" w:line="302" w:lineRule="atLeast"/>
        <w:ind w:firstLine="708"/>
        <w:jc w:val="both"/>
        <w:rPr>
          <w:color w:val="FF0000"/>
          <w:sz w:val="28"/>
          <w:szCs w:val="28"/>
        </w:rPr>
      </w:pPr>
      <w:r w:rsidRPr="00E01BCD">
        <w:rPr>
          <w:color w:val="000000"/>
          <w:sz w:val="28"/>
          <w:szCs w:val="28"/>
        </w:rPr>
        <w:t>2)</w:t>
      </w:r>
      <w:r w:rsidRPr="00E01BCD">
        <w:rPr>
          <w:color w:val="FF0000"/>
          <w:sz w:val="28"/>
          <w:szCs w:val="28"/>
        </w:rPr>
        <w:t xml:space="preserve"> </w:t>
      </w:r>
      <w:r w:rsidRPr="00E01BCD">
        <w:rPr>
          <w:rStyle w:val="pt-a0"/>
          <w:sz w:val="28"/>
          <w:szCs w:val="28"/>
        </w:rPr>
        <w:t xml:space="preserve">направление (выдача) </w:t>
      </w:r>
      <w:r w:rsidRPr="00E01BCD">
        <w:rPr>
          <w:sz w:val="28"/>
          <w:szCs w:val="28"/>
        </w:rPr>
        <w:t>решения об отказе в признании садового дома жилым домом и жилого дома садовым домом (далее – решение об отказе в признании).</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 xml:space="preserve">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w:t>
      </w:r>
    </w:p>
    <w:p w:rsidR="00CE664F" w:rsidRPr="00E01BCD" w:rsidRDefault="00CE664F" w:rsidP="00CE664F">
      <w:pPr>
        <w:widowControl w:val="0"/>
        <w:tabs>
          <w:tab w:val="left" w:pos="851"/>
        </w:tabs>
        <w:autoSpaceDE w:val="0"/>
        <w:autoSpaceDN w:val="0"/>
        <w:adjustRightInd w:val="0"/>
        <w:jc w:val="both"/>
        <w:rPr>
          <w:sz w:val="28"/>
          <w:szCs w:val="28"/>
        </w:rPr>
      </w:pPr>
      <w:r w:rsidRPr="00E01BCD">
        <w:rPr>
          <w:sz w:val="28"/>
          <w:szCs w:val="28"/>
        </w:rPr>
        <w:t>(направления) документов, являющихся результатом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rStyle w:val="pt-a0"/>
          <w:bCs/>
          <w:sz w:val="28"/>
          <w:szCs w:val="28"/>
        </w:rPr>
      </w:pPr>
      <w:r w:rsidRPr="00E01BCD">
        <w:rPr>
          <w:sz w:val="28"/>
          <w:szCs w:val="28"/>
        </w:rPr>
        <w:t xml:space="preserve">Срок предоставления муниципальной услуги составляет </w:t>
      </w:r>
      <w:r w:rsidRPr="00E01BCD">
        <w:rPr>
          <w:color w:val="000000"/>
          <w:sz w:val="28"/>
          <w:szCs w:val="28"/>
        </w:rPr>
        <w:t>22 рабочих дня</w:t>
      </w:r>
      <w:r w:rsidRPr="00E01BCD">
        <w:rPr>
          <w:sz w:val="28"/>
          <w:szCs w:val="28"/>
        </w:rPr>
        <w:t xml:space="preserve"> со дня регистрации заявления о признании садового дома жилым домом или жилого дома садовым домом (далее – заявление)</w:t>
      </w:r>
      <w:r w:rsidRPr="00E01BCD">
        <w:rPr>
          <w:rStyle w:val="pt-a0"/>
          <w:bCs/>
          <w:sz w:val="28"/>
          <w:szCs w:val="28"/>
        </w:rPr>
        <w:t xml:space="preserve">. </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Приостановление срока предоставления муниципальной услуги не предусмотрено.</w:t>
      </w:r>
    </w:p>
    <w:p w:rsidR="00CE664F" w:rsidRPr="00E01BCD" w:rsidRDefault="00CE664F" w:rsidP="00CE664F">
      <w:pPr>
        <w:widowControl w:val="0"/>
        <w:tabs>
          <w:tab w:val="left" w:pos="851"/>
          <w:tab w:val="num" w:pos="993"/>
        </w:tabs>
        <w:autoSpaceDE w:val="0"/>
        <w:autoSpaceDN w:val="0"/>
        <w:adjustRightInd w:val="0"/>
        <w:ind w:firstLine="709"/>
        <w:jc w:val="both"/>
        <w:rPr>
          <w:sz w:val="28"/>
          <w:szCs w:val="28"/>
        </w:rPr>
      </w:pPr>
      <w:r w:rsidRPr="00E01BCD">
        <w:rPr>
          <w:sz w:val="28"/>
          <w:szCs w:val="28"/>
        </w:rPr>
        <w:t xml:space="preserve">Документ, являющийся результатом предоставления муниципальной услуги: </w:t>
      </w:r>
    </w:p>
    <w:p w:rsidR="00CE664F" w:rsidRPr="00E01BCD" w:rsidRDefault="00CE664F" w:rsidP="00CE664F">
      <w:pPr>
        <w:widowControl w:val="0"/>
        <w:tabs>
          <w:tab w:val="left" w:pos="851"/>
          <w:tab w:val="num" w:pos="993"/>
        </w:tabs>
        <w:autoSpaceDE w:val="0"/>
        <w:autoSpaceDN w:val="0"/>
        <w:adjustRightInd w:val="0"/>
        <w:ind w:firstLine="709"/>
        <w:jc w:val="both"/>
        <w:rPr>
          <w:sz w:val="28"/>
          <w:szCs w:val="28"/>
          <w:lang w:eastAsia="ar-SA"/>
        </w:rPr>
      </w:pPr>
      <w:r w:rsidRPr="00E01BCD">
        <w:rPr>
          <w:sz w:val="28"/>
          <w:szCs w:val="28"/>
        </w:rPr>
        <w:t xml:space="preserve">– </w:t>
      </w:r>
      <w:r w:rsidRPr="00E01BCD">
        <w:rPr>
          <w:sz w:val="28"/>
          <w:szCs w:val="28"/>
          <w:lang w:eastAsia="ar-SA"/>
        </w:rPr>
        <w:t>выдается (в случае избрания заявителем способа получения результата при личном обращении) в течение рабочего дня, указанного в расписке в графе «дата выдачи результата»;</w:t>
      </w:r>
    </w:p>
    <w:p w:rsidR="00CE664F" w:rsidRPr="00E01BCD" w:rsidRDefault="00CE664F" w:rsidP="00CE664F">
      <w:pPr>
        <w:widowControl w:val="0"/>
        <w:numPr>
          <w:ilvl w:val="0"/>
          <w:numId w:val="38"/>
        </w:numPr>
        <w:tabs>
          <w:tab w:val="clear" w:pos="7902"/>
          <w:tab w:val="num" w:pos="993"/>
          <w:tab w:val="num" w:pos="1079"/>
        </w:tabs>
        <w:suppressAutoHyphens/>
        <w:autoSpaceDE w:val="0"/>
        <w:ind w:left="0" w:firstLine="720"/>
        <w:jc w:val="both"/>
        <w:rPr>
          <w:sz w:val="28"/>
          <w:szCs w:val="28"/>
        </w:rPr>
      </w:pPr>
      <w:r w:rsidRPr="00E01BCD">
        <w:rPr>
          <w:sz w:val="28"/>
          <w:szCs w:val="28"/>
          <w:lang w:eastAsia="ar-SA"/>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выдачи результата»;</w:t>
      </w:r>
    </w:p>
    <w:p w:rsidR="00CE664F" w:rsidRPr="00E01BCD" w:rsidRDefault="00CE664F" w:rsidP="00CE664F">
      <w:pPr>
        <w:widowControl w:val="0"/>
        <w:numPr>
          <w:ilvl w:val="0"/>
          <w:numId w:val="38"/>
        </w:numPr>
        <w:tabs>
          <w:tab w:val="clear" w:pos="7902"/>
          <w:tab w:val="num" w:pos="993"/>
          <w:tab w:val="num" w:pos="1079"/>
        </w:tabs>
        <w:suppressAutoHyphens/>
        <w:autoSpaceDE w:val="0"/>
        <w:ind w:left="0" w:firstLine="720"/>
        <w:jc w:val="both"/>
        <w:rPr>
          <w:sz w:val="28"/>
          <w:szCs w:val="28"/>
          <w:lang w:eastAsia="ar-SA"/>
        </w:rPr>
      </w:pPr>
      <w:r w:rsidRPr="00E01BCD">
        <w:rPr>
          <w:sz w:val="28"/>
          <w:szCs w:val="28"/>
          <w:lang w:eastAsia="ar-SA"/>
        </w:rPr>
        <w:t>направляется (в случае избрания заявителем способа получения результата в виде электронного документа) по электронной почте в течение рабочего дня, указанного в расписке в графе «дата выдачи результата».</w:t>
      </w:r>
    </w:p>
    <w:p w:rsidR="00CE664F" w:rsidRPr="00E01BCD" w:rsidRDefault="00CE664F" w:rsidP="00CE664F">
      <w:pPr>
        <w:suppressAutoHyphens/>
        <w:autoSpaceDE w:val="0"/>
        <w:ind w:firstLine="708"/>
        <w:jc w:val="both"/>
        <w:rPr>
          <w:sz w:val="28"/>
          <w:szCs w:val="28"/>
          <w:lang w:eastAsia="ar-SA"/>
        </w:rPr>
      </w:pPr>
      <w:proofErr w:type="gramStart"/>
      <w:r w:rsidRPr="00E01BCD">
        <w:rPr>
          <w:sz w:val="28"/>
          <w:szCs w:val="28"/>
          <w:lang w:eastAsia="ar-SA"/>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после наступления  даты выдачи, указанной в расписке в графе «дата выдачи результата». </w:t>
      </w:r>
      <w:proofErr w:type="gramEnd"/>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sz w:val="28"/>
          <w:szCs w:val="28"/>
        </w:rPr>
        <w:t>2.5. </w:t>
      </w:r>
      <w:r w:rsidRPr="00E01BCD">
        <w:rPr>
          <w:color w:val="000000"/>
          <w:sz w:val="28"/>
          <w:szCs w:val="28"/>
        </w:rPr>
        <w:t>Перечень нормативных правовых актов, регулирующих предоставление муниципальной услуги:</w:t>
      </w:r>
    </w:p>
    <w:p w:rsidR="00CE664F" w:rsidRPr="00E01BCD" w:rsidRDefault="00CE664F" w:rsidP="00CE664F">
      <w:pPr>
        <w:autoSpaceDE w:val="0"/>
        <w:autoSpaceDN w:val="0"/>
        <w:adjustRightInd w:val="0"/>
        <w:ind w:firstLine="540"/>
        <w:jc w:val="both"/>
        <w:rPr>
          <w:color w:val="000000"/>
          <w:sz w:val="28"/>
          <w:szCs w:val="28"/>
        </w:rPr>
      </w:pPr>
      <w:r w:rsidRPr="00E01BCD">
        <w:rPr>
          <w:color w:val="000000"/>
          <w:sz w:val="28"/>
          <w:szCs w:val="28"/>
        </w:rPr>
        <w:t xml:space="preserve">– </w:t>
      </w:r>
      <w:hyperlink r:id="rId14" w:tooltip="Градостроительный кодекс Российской Федерации (с изменениями на 31 декабря 2014 года) (редакция, действующая с 1 апреля 2015 года)" w:history="1">
        <w:r w:rsidRPr="00E01BCD">
          <w:rPr>
            <w:rStyle w:val="a5"/>
            <w:color w:val="000000"/>
            <w:sz w:val="28"/>
            <w:szCs w:val="28"/>
          </w:rPr>
          <w:t>Градостроительный кодекс Российской Федерации</w:t>
        </w:r>
      </w:hyperlink>
      <w:r w:rsidRPr="00E01BCD">
        <w:rPr>
          <w:color w:val="000000"/>
          <w:sz w:val="28"/>
          <w:szCs w:val="28"/>
        </w:rPr>
        <w:t xml:space="preserve"> от 29.12.2004        № 190-ФЗ (в действующей редакции), </w:t>
      </w:r>
      <w:proofErr w:type="spellStart"/>
      <w:r w:rsidRPr="00E01BCD">
        <w:rPr>
          <w:color w:val="000000"/>
          <w:sz w:val="28"/>
          <w:szCs w:val="28"/>
        </w:rPr>
        <w:t>ст.</w:t>
      </w:r>
      <w:hyperlink r:id="rId15" w:history="1">
        <w:r w:rsidRPr="00E01BCD">
          <w:rPr>
            <w:color w:val="000000"/>
            <w:sz w:val="28"/>
            <w:szCs w:val="28"/>
          </w:rPr>
          <w:t>ст</w:t>
        </w:r>
        <w:proofErr w:type="spellEnd"/>
        <w:r w:rsidRPr="00E01BCD">
          <w:rPr>
            <w:color w:val="000000"/>
            <w:sz w:val="28"/>
            <w:szCs w:val="28"/>
          </w:rPr>
          <w:t>. 1, 8</w:t>
        </w:r>
      </w:hyperlink>
      <w:r w:rsidRPr="00E01BCD">
        <w:rPr>
          <w:color w:val="000000"/>
          <w:sz w:val="28"/>
          <w:szCs w:val="28"/>
        </w:rPr>
        <w:t xml:space="preserve">, </w:t>
      </w:r>
      <w:hyperlink r:id="rId16" w:history="1">
        <w:r w:rsidRPr="00E01BCD">
          <w:rPr>
            <w:color w:val="000000"/>
            <w:sz w:val="28"/>
            <w:szCs w:val="28"/>
          </w:rPr>
          <w:t>51</w:t>
        </w:r>
      </w:hyperlink>
      <w:r w:rsidRPr="00E01BCD">
        <w:rPr>
          <w:color w:val="000000"/>
          <w:sz w:val="28"/>
          <w:szCs w:val="28"/>
        </w:rPr>
        <w:t xml:space="preserve">, 51.1, первоначальный текст опубликован в изданиях «Собрание законодательства Российской Федерации», 03.01.2005, № 1 (часть 1), ст. 16, «Российская газета», № 290, 30.12.2004, «Парламентская газета», № 5-6, 14.01.2005; </w:t>
      </w:r>
    </w:p>
    <w:p w:rsidR="00CE664F" w:rsidRPr="00E01BCD" w:rsidRDefault="00CE664F" w:rsidP="00CE664F">
      <w:pPr>
        <w:numPr>
          <w:ilvl w:val="0"/>
          <w:numId w:val="46"/>
        </w:numPr>
        <w:tabs>
          <w:tab w:val="num" w:pos="0"/>
          <w:tab w:val="left" w:pos="993"/>
          <w:tab w:val="left" w:pos="1080"/>
        </w:tabs>
        <w:suppressAutoHyphens/>
        <w:autoSpaceDE w:val="0"/>
        <w:ind w:left="0" w:firstLine="660"/>
        <w:jc w:val="both"/>
        <w:rPr>
          <w:sz w:val="28"/>
          <w:szCs w:val="28"/>
        </w:rPr>
      </w:pPr>
      <w:r w:rsidRPr="00E01BCD">
        <w:rPr>
          <w:sz w:val="28"/>
          <w:szCs w:val="28"/>
        </w:rPr>
        <w:lastRenderedPageBreak/>
        <w:t xml:space="preserve">Жилищный кодекс Российской Федерации от 29.12.2004 № 188-ФЗ (в действующей   редакции),    первоначальный   текст   опубликован   в   изданиях </w:t>
      </w:r>
    </w:p>
    <w:p w:rsidR="00CE664F" w:rsidRPr="00E01BCD" w:rsidRDefault="00CE664F" w:rsidP="00CE664F">
      <w:pPr>
        <w:tabs>
          <w:tab w:val="left" w:pos="993"/>
          <w:tab w:val="left" w:pos="1080"/>
        </w:tabs>
        <w:suppressAutoHyphens/>
        <w:autoSpaceDE w:val="0"/>
        <w:jc w:val="both"/>
        <w:rPr>
          <w:sz w:val="28"/>
          <w:szCs w:val="28"/>
        </w:rPr>
      </w:pPr>
    </w:p>
    <w:p w:rsidR="00CE664F" w:rsidRPr="00E01BCD" w:rsidRDefault="00CE664F" w:rsidP="00CE664F">
      <w:pPr>
        <w:tabs>
          <w:tab w:val="left" w:pos="993"/>
          <w:tab w:val="left" w:pos="1080"/>
        </w:tabs>
        <w:suppressAutoHyphens/>
        <w:autoSpaceDE w:val="0"/>
        <w:jc w:val="both"/>
        <w:rPr>
          <w:sz w:val="28"/>
          <w:szCs w:val="28"/>
        </w:rPr>
      </w:pPr>
    </w:p>
    <w:p w:rsidR="00CE664F" w:rsidRPr="00E01BCD" w:rsidRDefault="00CE664F" w:rsidP="00CE664F">
      <w:pPr>
        <w:tabs>
          <w:tab w:val="left" w:pos="993"/>
          <w:tab w:val="left" w:pos="1080"/>
        </w:tabs>
        <w:suppressAutoHyphens/>
        <w:autoSpaceDE w:val="0"/>
        <w:jc w:val="both"/>
        <w:rPr>
          <w:sz w:val="28"/>
          <w:szCs w:val="28"/>
        </w:rPr>
      </w:pPr>
      <w:r w:rsidRPr="00E01BCD">
        <w:rPr>
          <w:sz w:val="28"/>
          <w:szCs w:val="28"/>
        </w:rPr>
        <w:t>«Собрание законодательства Российской Федерации», № 1 (часть 1), 03.01.1995, ст. 14, «Российская газета», № 1, 12.01.1995;</w:t>
      </w:r>
    </w:p>
    <w:p w:rsidR="00CE664F" w:rsidRPr="00E01BCD" w:rsidRDefault="00CE664F" w:rsidP="00CE664F">
      <w:pPr>
        <w:tabs>
          <w:tab w:val="left" w:pos="851"/>
        </w:tabs>
        <w:autoSpaceDE w:val="0"/>
        <w:autoSpaceDN w:val="0"/>
        <w:adjustRightInd w:val="0"/>
        <w:ind w:firstLine="709"/>
        <w:jc w:val="both"/>
        <w:rPr>
          <w:color w:val="000000"/>
          <w:sz w:val="28"/>
          <w:szCs w:val="28"/>
        </w:rPr>
      </w:pPr>
      <w:r w:rsidRPr="00E01BCD">
        <w:rPr>
          <w:color w:val="000000"/>
          <w:sz w:val="28"/>
          <w:szCs w:val="28"/>
        </w:rPr>
        <w:t xml:space="preserve">– Федеральный </w:t>
      </w:r>
      <w:hyperlink r:id="rId17" w:history="1">
        <w:r w:rsidRPr="00E01BCD">
          <w:rPr>
            <w:color w:val="000000"/>
            <w:sz w:val="28"/>
            <w:szCs w:val="28"/>
          </w:rPr>
          <w:t>закон</w:t>
        </w:r>
      </w:hyperlink>
      <w:r w:rsidRPr="00E01BCD">
        <w:rPr>
          <w:color w:val="000000"/>
          <w:sz w:val="28"/>
          <w:szCs w:val="28"/>
        </w:rPr>
        <w:t xml:space="preserve"> </w:t>
      </w:r>
      <w:hyperlink r:id="rId18" w:tooltip="Об электронной подписи (с изменениями на 28 июня 2014 года) (редакция, действующая с 1 апреля 2015 года)" w:history="1">
        <w:r w:rsidRPr="00E01BCD">
          <w:rPr>
            <w:rStyle w:val="a5"/>
            <w:color w:val="000000"/>
            <w:sz w:val="28"/>
            <w:szCs w:val="28"/>
          </w:rPr>
          <w:t>от 06.04.2011 № 63-ФЗ</w:t>
        </w:r>
      </w:hyperlink>
      <w:r w:rsidRPr="00E01BCD">
        <w:rPr>
          <w:color w:val="000000"/>
          <w:sz w:val="28"/>
          <w:szCs w:val="28"/>
        </w:rPr>
        <w:t xml:space="preserve"> «Об электронной подписи» (в действующей редакции) (далее – Федеральный </w:t>
      </w:r>
      <w:hyperlink r:id="rId19" w:history="1">
        <w:r w:rsidRPr="00E01BCD">
          <w:rPr>
            <w:color w:val="000000"/>
            <w:sz w:val="28"/>
            <w:szCs w:val="28"/>
          </w:rPr>
          <w:t>закон</w:t>
        </w:r>
      </w:hyperlink>
      <w:r w:rsidRPr="00E01BCD">
        <w:rPr>
          <w:color w:val="000000"/>
          <w:sz w:val="28"/>
          <w:szCs w:val="28"/>
        </w:rPr>
        <w:t xml:space="preserve"> </w:t>
      </w:r>
      <w:hyperlink r:id="rId20" w:tooltip="Об электронной подписи (с изменениями на 28 июня 2014 года) (редакция, действующая с 1 апреля 2015 года)" w:history="1">
        <w:r w:rsidRPr="00E01BCD">
          <w:rPr>
            <w:rStyle w:val="a5"/>
            <w:color w:val="000000"/>
            <w:sz w:val="28"/>
            <w:szCs w:val="28"/>
          </w:rPr>
          <w:t>от 06.04.2011 № 63-ФЗ</w:t>
        </w:r>
      </w:hyperlink>
      <w:r w:rsidRPr="00E01BCD">
        <w:rPr>
          <w:color w:val="000000"/>
          <w:sz w:val="28"/>
          <w:szCs w:val="28"/>
        </w:rPr>
        <w:t>), первоначальный текст документа опубликован в изданиях «Парламентская газета», № 17, 08-14.04.2011, «Российская газета», № 75, 08.04.2011, «Собрание законодательства Российской Федерации», 11.04.2011, № 15, ст. 2036;</w:t>
      </w:r>
    </w:p>
    <w:p w:rsidR="00CE664F" w:rsidRPr="00E01BCD" w:rsidRDefault="00CE664F" w:rsidP="00CE664F">
      <w:pPr>
        <w:tabs>
          <w:tab w:val="left" w:pos="851"/>
        </w:tabs>
        <w:autoSpaceDE w:val="0"/>
        <w:autoSpaceDN w:val="0"/>
        <w:adjustRightInd w:val="0"/>
        <w:ind w:firstLine="709"/>
        <w:jc w:val="both"/>
        <w:rPr>
          <w:color w:val="000000"/>
          <w:sz w:val="28"/>
          <w:szCs w:val="28"/>
        </w:rPr>
      </w:pPr>
      <w:r w:rsidRPr="00E01BCD">
        <w:rPr>
          <w:color w:val="000000"/>
          <w:sz w:val="28"/>
          <w:szCs w:val="28"/>
        </w:rPr>
        <w:t xml:space="preserve">–  Федеральный закон от 13.07.2015 № 218-ФЗ «О государственной регистрации недвижимости» (в действующей редакции), первоначальный текст документа опубликован на </w:t>
      </w:r>
      <w:proofErr w:type="gramStart"/>
      <w:r w:rsidRPr="00E01BCD">
        <w:rPr>
          <w:color w:val="000000"/>
          <w:sz w:val="28"/>
          <w:szCs w:val="28"/>
        </w:rPr>
        <w:t>официальном</w:t>
      </w:r>
      <w:proofErr w:type="gramEnd"/>
      <w:r w:rsidRPr="00E01BCD">
        <w:rPr>
          <w:color w:val="000000"/>
          <w:sz w:val="28"/>
          <w:szCs w:val="28"/>
        </w:rPr>
        <w:t xml:space="preserve"> интернет-портале правовой информации http://www.pravo.gov.ru 14.07.2015, в изданиях «Российская газета», № 156, 17.07.2015, «Собрание законодательства Российской Федерации», 20.07.2015, № 29 (часть I), ст. 4344;</w:t>
      </w:r>
    </w:p>
    <w:p w:rsidR="00CE664F" w:rsidRPr="00E01BCD" w:rsidRDefault="00CE664F" w:rsidP="00CE664F">
      <w:pPr>
        <w:tabs>
          <w:tab w:val="left" w:pos="851"/>
          <w:tab w:val="left" w:pos="993"/>
        </w:tabs>
        <w:autoSpaceDE w:val="0"/>
        <w:autoSpaceDN w:val="0"/>
        <w:adjustRightInd w:val="0"/>
        <w:ind w:firstLine="709"/>
        <w:jc w:val="both"/>
        <w:rPr>
          <w:color w:val="000000"/>
          <w:sz w:val="28"/>
          <w:szCs w:val="28"/>
        </w:rPr>
      </w:pPr>
      <w:r w:rsidRPr="00E01BCD">
        <w:rPr>
          <w:color w:val="000000"/>
          <w:sz w:val="28"/>
          <w:szCs w:val="28"/>
        </w:rPr>
        <w:t xml:space="preserve">– </w:t>
      </w:r>
      <w:r w:rsidRPr="00E01BCD">
        <w:rPr>
          <w:color w:val="000000"/>
          <w:sz w:val="28"/>
          <w:szCs w:val="28"/>
        </w:rPr>
        <w:tab/>
        <w:t>Федеральный закон от 27.07.2010 № 210-ФЗ «Об организации предоставления государственных и муниципальных услуг» (в действующей редакции), первоначальный текст опубликован в изданиях «Российская газета»,  № 168, 30.07.2010, «Собрание законодательства Российской Федерации», 02.08.2010, № 31, ст. 4179;</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proofErr w:type="gramStart"/>
      <w:r w:rsidRPr="00E01BCD">
        <w:rPr>
          <w:color w:val="000000"/>
          <w:sz w:val="28"/>
          <w:szCs w:val="28"/>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действующей редакции), первоначальный текст документа опубликован на официальном интернет-портале правовой информации http://www.pravo.gov.ru 30.07.2017, в изданиях «Собрание законодательства Российской Федерации», 31.07.2017,       № 31 (часть I), ст. 4766, «Российская газета», № 169, 02.08.2017;</w:t>
      </w:r>
      <w:proofErr w:type="gramEnd"/>
    </w:p>
    <w:p w:rsidR="00CE664F" w:rsidRPr="00E01BCD" w:rsidRDefault="00CE664F" w:rsidP="00CE664F">
      <w:pPr>
        <w:autoSpaceDE w:val="0"/>
        <w:autoSpaceDN w:val="0"/>
        <w:adjustRightInd w:val="0"/>
        <w:ind w:firstLine="540"/>
        <w:jc w:val="both"/>
        <w:rPr>
          <w:color w:val="000000"/>
          <w:sz w:val="28"/>
          <w:szCs w:val="28"/>
        </w:rPr>
      </w:pPr>
      <w:r w:rsidRPr="00E01BCD">
        <w:t xml:space="preserve"> </w:t>
      </w:r>
      <w:r w:rsidRPr="00E01BCD">
        <w:tab/>
      </w:r>
      <w:r w:rsidRPr="00E01BCD">
        <w:rPr>
          <w:sz w:val="28"/>
          <w:szCs w:val="28"/>
        </w:rPr>
        <w:t xml:space="preserve">–  </w:t>
      </w:r>
      <w:hyperlink r:id="rId21" w:history="1">
        <w:r w:rsidRPr="00E01BCD">
          <w:rPr>
            <w:color w:val="000000"/>
            <w:sz w:val="28"/>
            <w:szCs w:val="28"/>
          </w:rPr>
          <w:t>постановление</w:t>
        </w:r>
      </w:hyperlink>
      <w:r w:rsidRPr="00E01BCD">
        <w:rPr>
          <w:color w:val="000000"/>
          <w:sz w:val="28"/>
          <w:szCs w:val="28"/>
        </w:rPr>
        <w:t xml:space="preserve">   Правительства  Российской  Федерации  от  28.01.2006 </w:t>
      </w:r>
    </w:p>
    <w:p w:rsidR="00CE664F" w:rsidRPr="00E01BCD" w:rsidRDefault="00CE664F" w:rsidP="00CE664F">
      <w:pPr>
        <w:autoSpaceDE w:val="0"/>
        <w:autoSpaceDN w:val="0"/>
        <w:adjustRightInd w:val="0"/>
        <w:jc w:val="both"/>
        <w:rPr>
          <w:color w:val="000000"/>
          <w:sz w:val="28"/>
          <w:szCs w:val="28"/>
        </w:rPr>
      </w:pPr>
      <w:proofErr w:type="gramStart"/>
      <w:r w:rsidRPr="00E01BCD">
        <w:rPr>
          <w:color w:val="000000"/>
          <w:sz w:val="28"/>
          <w:szCs w:val="28"/>
        </w:rPr>
        <w:t xml:space="preserve">№ 47 (в действующей редакции)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первоначальный текст опубликован в изданиях «Собрание законодательства Российской Федерации», 06.02.2006, № 6, ст. 702, «Российская газета», № 28, 10.02.2006; </w:t>
      </w:r>
      <w:proofErr w:type="gramEnd"/>
    </w:p>
    <w:p w:rsidR="00CE664F" w:rsidRPr="00E01BCD" w:rsidRDefault="00CE664F" w:rsidP="00CE664F">
      <w:pPr>
        <w:autoSpaceDE w:val="0"/>
        <w:autoSpaceDN w:val="0"/>
        <w:adjustRightInd w:val="0"/>
        <w:jc w:val="both"/>
        <w:rPr>
          <w:sz w:val="28"/>
          <w:szCs w:val="28"/>
        </w:rPr>
      </w:pPr>
      <w:r w:rsidRPr="00E01BCD">
        <w:rPr>
          <w:b/>
          <w:color w:val="000000"/>
        </w:rPr>
        <w:t xml:space="preserve">             </w:t>
      </w:r>
      <w:r w:rsidRPr="00E01BCD">
        <w:rPr>
          <w:color w:val="000000"/>
          <w:sz w:val="28"/>
          <w:szCs w:val="28"/>
        </w:rPr>
        <w:t>–  Федеральный закон от 30.12.2009 № 384-ФЗ  «Технический регламент о безопасности зданий и сооружений» (в действующей редакции), первоначальный текст документа опубликован в изданиях «Российская газета»,</w:t>
      </w:r>
      <w:r w:rsidRPr="00E01BCD">
        <w:rPr>
          <w:sz w:val="28"/>
          <w:szCs w:val="28"/>
        </w:rPr>
        <w:t xml:space="preserve"> № 255, 31.12.2009, «Собрание законодательства </w:t>
      </w:r>
      <w:r w:rsidRPr="00E01BCD">
        <w:rPr>
          <w:color w:val="000000"/>
          <w:sz w:val="28"/>
          <w:szCs w:val="28"/>
        </w:rPr>
        <w:t>Российской Федерации</w:t>
      </w:r>
      <w:r w:rsidRPr="00E01BCD">
        <w:rPr>
          <w:sz w:val="28"/>
          <w:szCs w:val="28"/>
        </w:rPr>
        <w:t>», 04.01.2010, № 1, ст. 5;</w:t>
      </w:r>
    </w:p>
    <w:p w:rsidR="00CE664F" w:rsidRPr="00E01BCD" w:rsidRDefault="00CE664F" w:rsidP="00CE664F">
      <w:pPr>
        <w:autoSpaceDE w:val="0"/>
        <w:autoSpaceDN w:val="0"/>
        <w:adjustRightInd w:val="0"/>
        <w:jc w:val="both"/>
        <w:rPr>
          <w:color w:val="FF0000"/>
          <w:sz w:val="28"/>
          <w:szCs w:val="28"/>
        </w:rPr>
      </w:pPr>
      <w:r w:rsidRPr="00E01BCD">
        <w:rPr>
          <w:color w:val="FF0000"/>
          <w:sz w:val="28"/>
          <w:szCs w:val="28"/>
        </w:rPr>
        <w:t xml:space="preserve">         </w:t>
      </w:r>
      <w:r w:rsidRPr="00E01BCD">
        <w:rPr>
          <w:sz w:val="28"/>
          <w:szCs w:val="28"/>
        </w:rPr>
        <w:t xml:space="preserve">– </w:t>
      </w:r>
      <w:hyperlink r:id="rId22" w:history="1">
        <w:r w:rsidRPr="00E01BCD">
          <w:rPr>
            <w:sz w:val="28"/>
            <w:szCs w:val="28"/>
          </w:rPr>
          <w:t>решение</w:t>
        </w:r>
      </w:hyperlink>
      <w:r w:rsidRPr="00E01BCD">
        <w:rPr>
          <w:sz w:val="28"/>
          <w:szCs w:val="28"/>
        </w:rPr>
        <w:t xml:space="preserve"> городского Совета депутатов Калининграда от 25.12.2017 № 339 (в редакции последующих решений) «Об утверждении Правил </w:t>
      </w:r>
      <w:r w:rsidRPr="00E01BCD">
        <w:rPr>
          <w:sz w:val="28"/>
          <w:szCs w:val="28"/>
        </w:rPr>
        <w:lastRenderedPageBreak/>
        <w:t xml:space="preserve">землепользования и застройки городского округа «Город Калининград», опубликовано в газете «Гражданин» (специальный выпуск), № 1, 09.01.2018.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Перечень указанных нормативных правовых актов размещен на Едином портале gosuslugi.ru  и на официальном сайте  Администрации </w:t>
      </w:r>
      <w:hyperlink r:id="rId23" w:history="1">
        <w:r w:rsidRPr="00E01BCD">
          <w:rPr>
            <w:color w:val="000000"/>
            <w:sz w:val="28"/>
            <w:szCs w:val="28"/>
          </w:rPr>
          <w:t>klgd.ru</w:t>
        </w:r>
      </w:hyperlink>
      <w:r w:rsidRPr="00E01BCD">
        <w:rPr>
          <w:color w:val="000000"/>
          <w:sz w:val="28"/>
          <w:szCs w:val="28"/>
        </w:rPr>
        <w:t xml:space="preserve">  в разделе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color w:val="000000"/>
          <w:sz w:val="28"/>
          <w:szCs w:val="28"/>
        </w:rPr>
        <w:t>«Услуги».</w:t>
      </w:r>
    </w:p>
    <w:p w:rsidR="00CE664F" w:rsidRPr="00E01BCD" w:rsidRDefault="00CE664F" w:rsidP="00CE664F">
      <w:pPr>
        <w:pStyle w:val="ConsPlusNormal"/>
        <w:ind w:firstLine="709"/>
        <w:jc w:val="both"/>
        <w:rPr>
          <w:rFonts w:ascii="Times New Roman" w:hAnsi="Times New Roman" w:cs="Times New Roman"/>
          <w:sz w:val="28"/>
          <w:szCs w:val="28"/>
        </w:rPr>
      </w:pPr>
      <w:r w:rsidRPr="00E01BCD">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 xml:space="preserve">2.6.1. Для получения муниципальной услуги заявитель представляет  заявление о признании садового дома жилым домом или жилого дома садовым домом (далее – заявление) </w:t>
      </w:r>
      <w:r w:rsidRPr="00E01BCD">
        <w:rPr>
          <w:color w:val="000000"/>
          <w:sz w:val="28"/>
          <w:szCs w:val="28"/>
        </w:rPr>
        <w:t xml:space="preserve">(примерная форма заявления приводится в </w:t>
      </w:r>
      <w:hyperlink w:anchor="P733" w:history="1">
        <w:r w:rsidRPr="00E01BCD">
          <w:rPr>
            <w:color w:val="000000"/>
            <w:sz w:val="28"/>
            <w:szCs w:val="28"/>
          </w:rPr>
          <w:t xml:space="preserve">приложении </w:t>
        </w:r>
      </w:hyperlink>
      <w:r w:rsidRPr="00E01BCD">
        <w:rPr>
          <w:color w:val="000000"/>
          <w:sz w:val="28"/>
          <w:szCs w:val="28"/>
        </w:rPr>
        <w:t xml:space="preserve">№ 1(для физического лица), </w:t>
      </w:r>
      <w:hyperlink w:anchor="P733" w:history="1">
        <w:r w:rsidRPr="00E01BCD">
          <w:rPr>
            <w:color w:val="000000"/>
            <w:sz w:val="28"/>
            <w:szCs w:val="28"/>
          </w:rPr>
          <w:t xml:space="preserve">приложении </w:t>
        </w:r>
      </w:hyperlink>
      <w:r w:rsidRPr="00E01BCD">
        <w:rPr>
          <w:color w:val="000000"/>
          <w:sz w:val="28"/>
          <w:szCs w:val="28"/>
        </w:rPr>
        <w:t>№ 2 (для юридического</w:t>
      </w:r>
      <w:r w:rsidRPr="00E01BCD">
        <w:rPr>
          <w:sz w:val="28"/>
          <w:szCs w:val="28"/>
        </w:rPr>
        <w:t xml:space="preserve"> лица) к настоящему Административному регламенту).</w:t>
      </w:r>
      <w:r w:rsidRPr="00E01BCD">
        <w:rPr>
          <w:b/>
          <w:sz w:val="28"/>
          <w:szCs w:val="28"/>
        </w:rPr>
        <w:t xml:space="preserve"> </w:t>
      </w:r>
    </w:p>
    <w:p w:rsidR="00CE664F" w:rsidRPr="00E01BCD" w:rsidRDefault="00CE664F" w:rsidP="00CE664F">
      <w:pPr>
        <w:ind w:left="5" w:firstLine="703"/>
        <w:jc w:val="both"/>
        <w:rPr>
          <w:sz w:val="28"/>
          <w:szCs w:val="28"/>
        </w:rPr>
      </w:pPr>
      <w:r w:rsidRPr="00E01BCD">
        <w:rPr>
          <w:sz w:val="28"/>
          <w:szCs w:val="28"/>
        </w:rPr>
        <w:t>В заявлении указываются:</w:t>
      </w:r>
    </w:p>
    <w:p w:rsidR="00CE664F" w:rsidRPr="00E01BCD" w:rsidRDefault="00CE664F" w:rsidP="00CE664F">
      <w:pPr>
        <w:ind w:firstLine="709"/>
        <w:jc w:val="both"/>
        <w:rPr>
          <w:color w:val="000000"/>
          <w:sz w:val="28"/>
          <w:szCs w:val="28"/>
        </w:rPr>
      </w:pPr>
      <w:proofErr w:type="gramStart"/>
      <w:r w:rsidRPr="00E01BCD">
        <w:rPr>
          <w:color w:val="000000"/>
          <w:sz w:val="28"/>
          <w:szCs w:val="28"/>
        </w:rPr>
        <w:t>–  фамилия, имя, отчество (последнее - при наличии), место жительства заявителя,</w:t>
      </w:r>
      <w:r w:rsidRPr="00E01BCD">
        <w:rPr>
          <w:color w:val="FF0000"/>
          <w:sz w:val="28"/>
          <w:szCs w:val="28"/>
        </w:rPr>
        <w:t xml:space="preserve"> </w:t>
      </w:r>
      <w:r w:rsidRPr="00E01BCD">
        <w:rPr>
          <w:color w:val="000000"/>
          <w:sz w:val="28"/>
          <w:szCs w:val="28"/>
        </w:rPr>
        <w:t>реквизиты документа, удостоверяющего личность</w:t>
      </w:r>
      <w:r w:rsidRPr="00E01BCD">
        <w:rPr>
          <w:color w:val="FF0000"/>
          <w:sz w:val="28"/>
          <w:szCs w:val="28"/>
        </w:rPr>
        <w:t xml:space="preserve"> </w:t>
      </w:r>
      <w:r w:rsidRPr="00E01BCD">
        <w:rPr>
          <w:color w:val="000000"/>
          <w:sz w:val="28"/>
          <w:szCs w:val="28"/>
        </w:rPr>
        <w:t>(для физического лица);</w:t>
      </w:r>
      <w:proofErr w:type="gramEnd"/>
    </w:p>
    <w:p w:rsidR="00CE664F" w:rsidRPr="00E01BCD" w:rsidRDefault="00CE664F" w:rsidP="00CE664F">
      <w:pPr>
        <w:ind w:firstLine="709"/>
        <w:jc w:val="both"/>
        <w:rPr>
          <w:color w:val="000000"/>
          <w:sz w:val="28"/>
          <w:szCs w:val="28"/>
        </w:rPr>
      </w:pPr>
      <w:r w:rsidRPr="00E01BCD">
        <w:rPr>
          <w:color w:val="000000"/>
          <w:sz w:val="28"/>
          <w:szCs w:val="28"/>
        </w:rPr>
        <w:t>–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w:t>
      </w:r>
    </w:p>
    <w:p w:rsidR="00CE664F" w:rsidRPr="00E01BCD" w:rsidRDefault="00CE664F" w:rsidP="00CE664F">
      <w:pPr>
        <w:ind w:firstLine="709"/>
        <w:jc w:val="both"/>
        <w:rPr>
          <w:color w:val="000000"/>
          <w:sz w:val="28"/>
          <w:szCs w:val="28"/>
        </w:rPr>
      </w:pPr>
      <w:r w:rsidRPr="00E01BCD">
        <w:rPr>
          <w:color w:val="000000"/>
          <w:sz w:val="28"/>
          <w:szCs w:val="28"/>
        </w:rPr>
        <w:t xml:space="preserve">– кадастровый номер садового дома или жилого дома; </w:t>
      </w:r>
    </w:p>
    <w:p w:rsidR="00CE664F" w:rsidRPr="00E01BCD" w:rsidRDefault="00CE664F" w:rsidP="00CE664F">
      <w:pPr>
        <w:ind w:firstLine="709"/>
        <w:jc w:val="both"/>
        <w:rPr>
          <w:color w:val="000000"/>
          <w:sz w:val="28"/>
          <w:szCs w:val="28"/>
        </w:rPr>
      </w:pPr>
      <w:r w:rsidRPr="00E01BCD">
        <w:rPr>
          <w:color w:val="000000"/>
          <w:sz w:val="28"/>
          <w:szCs w:val="28"/>
        </w:rPr>
        <w:t>– кадастровый номер земельного участка, на котором расположен садовый дом или жилой дом;</w:t>
      </w:r>
    </w:p>
    <w:p w:rsidR="00CE664F" w:rsidRPr="00E01BCD" w:rsidRDefault="00CE664F" w:rsidP="00CE664F">
      <w:pPr>
        <w:ind w:firstLine="709"/>
        <w:jc w:val="both"/>
        <w:rPr>
          <w:color w:val="000000"/>
          <w:sz w:val="28"/>
          <w:szCs w:val="28"/>
        </w:rPr>
      </w:pPr>
      <w:r w:rsidRPr="00E01BCD">
        <w:rPr>
          <w:color w:val="000000"/>
          <w:sz w:val="28"/>
          <w:szCs w:val="28"/>
        </w:rPr>
        <w:t>–  почтовый адрес и (или) адрес электронной почты, телефон для связи с заявителем;</w:t>
      </w:r>
    </w:p>
    <w:p w:rsidR="00CE664F" w:rsidRPr="00E01BCD" w:rsidRDefault="00CE664F" w:rsidP="00CE664F">
      <w:pPr>
        <w:widowControl w:val="0"/>
        <w:tabs>
          <w:tab w:val="left" w:pos="851"/>
        </w:tabs>
        <w:autoSpaceDE w:val="0"/>
        <w:autoSpaceDN w:val="0"/>
        <w:adjustRightInd w:val="0"/>
        <w:ind w:firstLine="709"/>
        <w:jc w:val="both"/>
        <w:rPr>
          <w:bCs/>
          <w:color w:val="000000"/>
          <w:sz w:val="28"/>
          <w:szCs w:val="28"/>
        </w:rPr>
      </w:pPr>
      <w:r w:rsidRPr="00E01BCD">
        <w:rPr>
          <w:color w:val="000000"/>
          <w:sz w:val="28"/>
          <w:szCs w:val="28"/>
        </w:rPr>
        <w:t>–</w:t>
      </w:r>
      <w:r w:rsidRPr="00E01BCD">
        <w:rPr>
          <w:color w:val="FF0000"/>
          <w:sz w:val="28"/>
          <w:szCs w:val="28"/>
        </w:rPr>
        <w:t xml:space="preserve"> </w:t>
      </w:r>
      <w:r w:rsidRPr="00E01BCD">
        <w:rPr>
          <w:bCs/>
          <w:color w:val="000000"/>
          <w:sz w:val="28"/>
          <w:szCs w:val="28"/>
        </w:rPr>
        <w:t xml:space="preserve">подтверждение об </w:t>
      </w:r>
      <w:r w:rsidRPr="00E01BCD">
        <w:rPr>
          <w:color w:val="000000"/>
          <w:sz w:val="28"/>
          <w:szCs w:val="28"/>
        </w:rPr>
        <w:t>использовании (неиспользовании) жилого дома в качестве места постоянного проживания (при подаче заявления о признании жилого дома садовым домом);</w:t>
      </w:r>
    </w:p>
    <w:p w:rsidR="00CE664F" w:rsidRPr="00E01BCD" w:rsidRDefault="00CE664F" w:rsidP="00CE664F">
      <w:pPr>
        <w:ind w:firstLine="709"/>
        <w:jc w:val="both"/>
        <w:rPr>
          <w:color w:val="000000"/>
          <w:sz w:val="28"/>
          <w:szCs w:val="28"/>
        </w:rPr>
      </w:pPr>
      <w:r w:rsidRPr="00E01BCD">
        <w:rPr>
          <w:color w:val="000000"/>
          <w:sz w:val="28"/>
          <w:szCs w:val="28"/>
        </w:rPr>
        <w:t>–  способ получения результата предоставления муниципальной услуги.</w:t>
      </w: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rFonts w:eastAsia="Arial"/>
          <w:color w:val="000000"/>
          <w:kern w:val="1"/>
          <w:sz w:val="28"/>
          <w:szCs w:val="28"/>
          <w:lang w:eastAsia="ar-SA"/>
        </w:rPr>
        <w:t xml:space="preserve">          Заявление </w:t>
      </w:r>
      <w:r w:rsidRPr="00E01BCD">
        <w:rPr>
          <w:color w:val="000000"/>
          <w:sz w:val="28"/>
          <w:szCs w:val="28"/>
        </w:rPr>
        <w:t xml:space="preserve">составляется от руки (чернилами или пастой) или машинописным текстом. </w:t>
      </w:r>
    </w:p>
    <w:p w:rsidR="00CE664F" w:rsidRPr="00E01BCD" w:rsidRDefault="00CE664F" w:rsidP="00CE664F">
      <w:pPr>
        <w:pStyle w:val="ConsPlusNormal"/>
        <w:ind w:firstLine="708"/>
        <w:jc w:val="both"/>
        <w:rPr>
          <w:rFonts w:ascii="Times New Roman" w:eastAsia="Calibri" w:hAnsi="Times New Roman" w:cs="Times New Roman"/>
          <w:color w:val="000000"/>
          <w:sz w:val="28"/>
          <w:szCs w:val="28"/>
          <w:lang w:eastAsia="en-US"/>
        </w:rPr>
      </w:pPr>
      <w:r w:rsidRPr="00E01BCD">
        <w:rPr>
          <w:rFonts w:ascii="Times New Roman" w:eastAsia="Calibri" w:hAnsi="Times New Roman" w:cs="Times New Roman"/>
          <w:color w:val="000000"/>
          <w:sz w:val="28"/>
          <w:szCs w:val="28"/>
          <w:lang w:eastAsia="en-US"/>
        </w:rPr>
        <w:t>2.6.2. Вместе с заявлением заявитель представляет:</w:t>
      </w:r>
    </w:p>
    <w:p w:rsidR="00CE664F" w:rsidRPr="00E01BCD" w:rsidRDefault="00CE664F" w:rsidP="00CE664F">
      <w:pPr>
        <w:pStyle w:val="ConsPlusNormal"/>
        <w:ind w:firstLine="540"/>
        <w:jc w:val="both"/>
        <w:rPr>
          <w:rFonts w:ascii="Times New Roman" w:hAnsi="Times New Roman" w:cs="Times New Roman"/>
          <w:color w:val="000000"/>
          <w:sz w:val="28"/>
          <w:szCs w:val="28"/>
        </w:rPr>
      </w:pPr>
      <w:r w:rsidRPr="00E01BCD">
        <w:rPr>
          <w:rFonts w:ascii="Times New Roman" w:hAnsi="Times New Roman"/>
          <w:color w:val="000000"/>
          <w:sz w:val="28"/>
          <w:szCs w:val="28"/>
        </w:rPr>
        <w:t>–</w:t>
      </w:r>
      <w:r w:rsidRPr="00E01BCD">
        <w:rPr>
          <w:rFonts w:ascii="Times New Roman" w:hAnsi="Times New Roman" w:cs="Times New Roman"/>
          <w:color w:val="000000"/>
          <w:sz w:val="28"/>
          <w:szCs w:val="28"/>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физического или юридического лица), – представляется только при личном обращении; </w:t>
      </w:r>
    </w:p>
    <w:p w:rsidR="00CE664F" w:rsidRPr="00E01BCD" w:rsidRDefault="00CE664F" w:rsidP="00CE664F">
      <w:pPr>
        <w:autoSpaceDE w:val="0"/>
        <w:autoSpaceDN w:val="0"/>
        <w:adjustRightInd w:val="0"/>
        <w:jc w:val="both"/>
        <w:rPr>
          <w:color w:val="000000"/>
          <w:sz w:val="28"/>
          <w:szCs w:val="28"/>
        </w:rPr>
      </w:pPr>
      <w:r w:rsidRPr="00E01BCD">
        <w:rPr>
          <w:color w:val="FF0000"/>
          <w:sz w:val="28"/>
          <w:szCs w:val="28"/>
        </w:rPr>
        <w:lastRenderedPageBreak/>
        <w:t xml:space="preserve">       </w:t>
      </w:r>
      <w:r w:rsidRPr="00E01BCD">
        <w:rPr>
          <w:color w:val="000000"/>
          <w:sz w:val="28"/>
          <w:szCs w:val="28"/>
        </w:rPr>
        <w:t>–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E664F" w:rsidRPr="00E01BCD" w:rsidRDefault="00CE664F" w:rsidP="00CE664F">
      <w:pPr>
        <w:autoSpaceDE w:val="0"/>
        <w:autoSpaceDN w:val="0"/>
        <w:adjustRightInd w:val="0"/>
        <w:jc w:val="both"/>
        <w:rPr>
          <w:color w:val="000000"/>
          <w:sz w:val="28"/>
          <w:szCs w:val="28"/>
        </w:rPr>
      </w:pPr>
      <w:r w:rsidRPr="00E01BCD">
        <w:rPr>
          <w:color w:val="000000"/>
          <w:sz w:val="28"/>
          <w:szCs w:val="28"/>
        </w:rPr>
        <w:t xml:space="preserve">        </w:t>
      </w:r>
      <w:proofErr w:type="gramStart"/>
      <w:r w:rsidRPr="00E01BCD">
        <w:rPr>
          <w:color w:val="000000"/>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4" w:history="1">
        <w:r w:rsidRPr="00E01BCD">
          <w:rPr>
            <w:color w:val="000000"/>
            <w:sz w:val="28"/>
            <w:szCs w:val="28"/>
          </w:rPr>
          <w:t>ч. 2 ст. 5</w:t>
        </w:r>
      </w:hyperlink>
      <w:r w:rsidRPr="00E01BCD">
        <w:rPr>
          <w:color w:val="000000"/>
          <w:sz w:val="28"/>
          <w:szCs w:val="28"/>
        </w:rPr>
        <w:t xml:space="preserve">, </w:t>
      </w:r>
      <w:hyperlink r:id="rId25" w:history="1">
        <w:proofErr w:type="spellStart"/>
        <w:r w:rsidRPr="00E01BCD">
          <w:rPr>
            <w:color w:val="000000"/>
            <w:sz w:val="28"/>
            <w:szCs w:val="28"/>
          </w:rPr>
          <w:t>ст.ст</w:t>
        </w:r>
        <w:proofErr w:type="spellEnd"/>
        <w:r w:rsidRPr="00E01BCD">
          <w:rPr>
            <w:color w:val="000000"/>
            <w:sz w:val="28"/>
            <w:szCs w:val="28"/>
          </w:rPr>
          <w:t>. 7</w:t>
        </w:r>
      </w:hyperlink>
      <w:r w:rsidRPr="00E01BCD">
        <w:rPr>
          <w:color w:val="000000"/>
          <w:sz w:val="28"/>
          <w:szCs w:val="28"/>
        </w:rPr>
        <w:t xml:space="preserve">, </w:t>
      </w:r>
      <w:hyperlink r:id="rId26" w:history="1">
        <w:r w:rsidRPr="00E01BCD">
          <w:rPr>
            <w:color w:val="000000"/>
            <w:sz w:val="28"/>
            <w:szCs w:val="28"/>
          </w:rPr>
          <w:t>8</w:t>
        </w:r>
      </w:hyperlink>
      <w:r w:rsidRPr="00E01BCD">
        <w:rPr>
          <w:color w:val="000000"/>
          <w:sz w:val="28"/>
          <w:szCs w:val="28"/>
        </w:rPr>
        <w:t xml:space="preserve">, </w:t>
      </w:r>
      <w:hyperlink r:id="rId27" w:history="1">
        <w:r w:rsidRPr="00E01BCD">
          <w:rPr>
            <w:color w:val="000000"/>
            <w:sz w:val="28"/>
            <w:szCs w:val="28"/>
          </w:rPr>
          <w:t>10</w:t>
        </w:r>
      </w:hyperlink>
      <w:r w:rsidRPr="00E01BCD">
        <w:rPr>
          <w:color w:val="000000"/>
          <w:sz w:val="28"/>
          <w:szCs w:val="28"/>
        </w:rPr>
        <w:t xml:space="preserve"> Федерального закона от  30.12.2009 № 384-ФЗ «Технический регламент о безопасности зданий и сооружений» (далее – заключение по обследованию технического состояния объекта), выданное индивидуальным предпринимателем или юридическим лицом, которые являются членами саморегулируемой организации в области </w:t>
      </w:r>
      <w:r w:rsidRPr="00E01BCD">
        <w:rPr>
          <w:color w:val="000000"/>
          <w:sz w:val="28"/>
          <w:szCs w:val="28"/>
          <w:shd w:val="clear" w:color="auto" w:fill="FFFFFF"/>
        </w:rPr>
        <w:t>архитектурно-строительного проектирования,</w:t>
      </w:r>
      <w:r w:rsidRPr="00E01BCD">
        <w:rPr>
          <w:color w:val="000000"/>
          <w:sz w:val="28"/>
          <w:szCs w:val="28"/>
        </w:rPr>
        <w:t xml:space="preserve"> инженерных</w:t>
      </w:r>
      <w:proofErr w:type="gramEnd"/>
      <w:r w:rsidRPr="00E01BCD">
        <w:rPr>
          <w:color w:val="000000"/>
          <w:sz w:val="28"/>
          <w:szCs w:val="28"/>
        </w:rPr>
        <w:t xml:space="preserve"> изысканий (в случае признания садового дома жилым домом);</w:t>
      </w:r>
    </w:p>
    <w:p w:rsidR="00CE664F" w:rsidRPr="00E01BCD" w:rsidRDefault="00CE664F" w:rsidP="00CE664F">
      <w:pPr>
        <w:autoSpaceDE w:val="0"/>
        <w:autoSpaceDN w:val="0"/>
        <w:adjustRightInd w:val="0"/>
        <w:jc w:val="both"/>
        <w:rPr>
          <w:color w:val="000000"/>
          <w:sz w:val="28"/>
          <w:szCs w:val="28"/>
        </w:rPr>
      </w:pPr>
      <w:r w:rsidRPr="00E01BCD">
        <w:rPr>
          <w:color w:val="000000"/>
          <w:sz w:val="28"/>
          <w:szCs w:val="28"/>
        </w:rPr>
        <w:t xml:space="preserve">       – в случае</w:t>
      </w:r>
      <w:proofErr w:type="gramStart"/>
      <w:r w:rsidRPr="00E01BCD">
        <w:rPr>
          <w:color w:val="000000"/>
          <w:sz w:val="28"/>
          <w:szCs w:val="28"/>
        </w:rPr>
        <w:t>,</w:t>
      </w:r>
      <w:proofErr w:type="gramEnd"/>
      <w:r w:rsidRPr="00E01BCD">
        <w:rPr>
          <w:color w:val="000000"/>
          <w:sz w:val="28"/>
          <w:szCs w:val="28"/>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E664F" w:rsidRPr="00E01BCD" w:rsidRDefault="00CE664F" w:rsidP="00CE664F">
      <w:pPr>
        <w:autoSpaceDE w:val="0"/>
        <w:autoSpaceDN w:val="0"/>
        <w:adjustRightInd w:val="0"/>
        <w:ind w:firstLine="540"/>
        <w:jc w:val="both"/>
        <w:rPr>
          <w:color w:val="000000"/>
          <w:sz w:val="28"/>
          <w:szCs w:val="28"/>
        </w:rPr>
      </w:pPr>
      <w:r w:rsidRPr="00E01BCD">
        <w:rPr>
          <w:color w:val="000000"/>
          <w:sz w:val="28"/>
          <w:szCs w:val="28"/>
        </w:rPr>
        <w:t>–  документ, подтверждающий полномочия представителя заявителя, - в случае, если заявление направлено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rsidR="00CE664F" w:rsidRPr="00E01BCD" w:rsidRDefault="00CE664F" w:rsidP="00CE664F">
      <w:pPr>
        <w:autoSpaceDE w:val="0"/>
        <w:autoSpaceDN w:val="0"/>
        <w:adjustRightInd w:val="0"/>
        <w:ind w:firstLine="540"/>
        <w:jc w:val="both"/>
        <w:rPr>
          <w:color w:val="000000"/>
          <w:sz w:val="28"/>
          <w:szCs w:val="28"/>
        </w:rPr>
      </w:pPr>
      <w:r w:rsidRPr="00E01BCD">
        <w:rPr>
          <w:color w:val="000000"/>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CE664F" w:rsidRPr="00E01BCD" w:rsidRDefault="00CE664F" w:rsidP="00CE664F">
      <w:pPr>
        <w:widowControl w:val="0"/>
        <w:tabs>
          <w:tab w:val="left" w:pos="851"/>
        </w:tabs>
        <w:autoSpaceDE w:val="0"/>
        <w:autoSpaceDN w:val="0"/>
        <w:adjustRightInd w:val="0"/>
        <w:ind w:firstLine="709"/>
        <w:jc w:val="both"/>
        <w:rPr>
          <w:sz w:val="28"/>
          <w:szCs w:val="28"/>
        </w:rPr>
      </w:pPr>
      <w:bookmarkStart w:id="3" w:name="Par177"/>
      <w:bookmarkStart w:id="4" w:name="Par201"/>
      <w:bookmarkEnd w:id="3"/>
      <w:bookmarkEnd w:id="4"/>
      <w:r w:rsidRPr="00E01BCD">
        <w:rPr>
          <w:sz w:val="28"/>
          <w:szCs w:val="28"/>
        </w:rPr>
        <w:t xml:space="preserve">2.6.3. Заявитель получает </w:t>
      </w:r>
      <w:r w:rsidRPr="00E01BCD">
        <w:rPr>
          <w:color w:val="000000"/>
          <w:sz w:val="28"/>
          <w:szCs w:val="28"/>
        </w:rPr>
        <w:t xml:space="preserve">примерный бланк заявления </w:t>
      </w:r>
      <w:r w:rsidRPr="00E01BCD">
        <w:rPr>
          <w:sz w:val="28"/>
          <w:szCs w:val="28"/>
        </w:rPr>
        <w:t xml:space="preserve">у специалиста МФЦ при личном обращении либо самостоятельно в электронном виде  на Едином портале gosuslugi.ru или на официальном сайте Администрации </w:t>
      </w:r>
      <w:hyperlink r:id="rId28" w:history="1">
        <w:r w:rsidRPr="00E01BCD">
          <w:rPr>
            <w:sz w:val="28"/>
            <w:szCs w:val="28"/>
          </w:rPr>
          <w:t>klgd.ru</w:t>
        </w:r>
      </w:hyperlink>
      <w:r w:rsidRPr="00E01BCD">
        <w:rPr>
          <w:sz w:val="28"/>
          <w:szCs w:val="28"/>
        </w:rPr>
        <w:t xml:space="preserve"> в разделе «Услуги».</w:t>
      </w:r>
    </w:p>
    <w:p w:rsidR="00CE664F" w:rsidRPr="00E01BCD" w:rsidRDefault="00CE664F" w:rsidP="00CE664F">
      <w:pPr>
        <w:autoSpaceDE w:val="0"/>
        <w:autoSpaceDN w:val="0"/>
        <w:adjustRightInd w:val="0"/>
        <w:ind w:firstLine="540"/>
        <w:jc w:val="both"/>
        <w:rPr>
          <w:color w:val="000000"/>
          <w:sz w:val="28"/>
          <w:szCs w:val="28"/>
        </w:rPr>
      </w:pPr>
      <w:r w:rsidRPr="00E01BCD">
        <w:rPr>
          <w:color w:val="FF0000"/>
          <w:sz w:val="28"/>
          <w:szCs w:val="28"/>
        </w:rPr>
        <w:t xml:space="preserve"> </w:t>
      </w:r>
      <w:r w:rsidRPr="00E01BCD">
        <w:rPr>
          <w:color w:val="000000"/>
          <w:sz w:val="28"/>
          <w:szCs w:val="28"/>
        </w:rPr>
        <w:t xml:space="preserve">Правоустанавливающий документ на жилой дом или садовый дом на бумажном носителе в случае, если право собственности заявителя на садовый дом или жилой дом не зарегистрировано в Едином государственном реестре недвижимости,       заявитель      получает      в      Калининградском       филиале </w:t>
      </w:r>
    </w:p>
    <w:p w:rsidR="00CE664F" w:rsidRPr="00E01BCD" w:rsidRDefault="00CE664F" w:rsidP="00CE664F">
      <w:pPr>
        <w:autoSpaceDE w:val="0"/>
        <w:autoSpaceDN w:val="0"/>
        <w:adjustRightInd w:val="0"/>
        <w:jc w:val="both"/>
        <w:rPr>
          <w:color w:val="000000"/>
          <w:sz w:val="28"/>
          <w:szCs w:val="28"/>
        </w:rPr>
      </w:pPr>
      <w:r w:rsidRPr="00E01BCD">
        <w:rPr>
          <w:color w:val="000000"/>
          <w:sz w:val="28"/>
          <w:szCs w:val="28"/>
        </w:rPr>
        <w:t>АО «</w:t>
      </w:r>
      <w:proofErr w:type="spellStart"/>
      <w:r w:rsidRPr="00E01BCD">
        <w:rPr>
          <w:color w:val="000000"/>
          <w:sz w:val="28"/>
          <w:szCs w:val="28"/>
        </w:rPr>
        <w:t>Ростехинвентаризация</w:t>
      </w:r>
      <w:proofErr w:type="spellEnd"/>
      <w:r w:rsidRPr="00E01BCD">
        <w:rPr>
          <w:color w:val="000000"/>
          <w:sz w:val="28"/>
          <w:szCs w:val="28"/>
        </w:rPr>
        <w:t xml:space="preserve"> - Федеральное БТИ», получение документов в электронной форме не предусмотрено. </w:t>
      </w:r>
    </w:p>
    <w:p w:rsidR="00CE664F" w:rsidRPr="00E01BCD" w:rsidRDefault="00CE664F" w:rsidP="00CE664F">
      <w:pPr>
        <w:widowControl w:val="0"/>
        <w:tabs>
          <w:tab w:val="left" w:pos="0"/>
        </w:tabs>
        <w:autoSpaceDE w:val="0"/>
        <w:autoSpaceDN w:val="0"/>
        <w:adjustRightInd w:val="0"/>
        <w:jc w:val="both"/>
        <w:rPr>
          <w:color w:val="000000"/>
          <w:sz w:val="28"/>
          <w:szCs w:val="28"/>
        </w:rPr>
      </w:pPr>
      <w:r w:rsidRPr="00E01BCD">
        <w:rPr>
          <w:color w:val="000000"/>
          <w:sz w:val="28"/>
          <w:szCs w:val="28"/>
        </w:rPr>
        <w:t xml:space="preserve">        Заключение по обследованию технического состояния объекта на бумажном   носителе   либо   в   электронной   форме </w:t>
      </w:r>
      <w:r w:rsidRPr="00E01BCD">
        <w:rPr>
          <w:color w:val="000000"/>
          <w:spacing w:val="-2"/>
          <w:sz w:val="28"/>
          <w:szCs w:val="28"/>
        </w:rPr>
        <w:t xml:space="preserve">  </w:t>
      </w:r>
      <w:r w:rsidRPr="00E01BCD">
        <w:rPr>
          <w:color w:val="000000"/>
          <w:sz w:val="28"/>
          <w:szCs w:val="28"/>
        </w:rPr>
        <w:t xml:space="preserve">заявитель    получает   </w:t>
      </w:r>
      <w:r w:rsidRPr="00E01BCD">
        <w:rPr>
          <w:color w:val="000000"/>
          <w:spacing w:val="-2"/>
          <w:sz w:val="28"/>
          <w:szCs w:val="28"/>
        </w:rPr>
        <w:t xml:space="preserve">у </w:t>
      </w:r>
      <w:r w:rsidRPr="00E01BCD">
        <w:rPr>
          <w:color w:val="000000"/>
          <w:sz w:val="28"/>
          <w:szCs w:val="28"/>
        </w:rPr>
        <w:t>индивидуальных предпринимателей</w:t>
      </w:r>
      <w:r w:rsidRPr="00E01BCD">
        <w:rPr>
          <w:color w:val="000000"/>
          <w:spacing w:val="-2"/>
          <w:sz w:val="28"/>
          <w:szCs w:val="28"/>
        </w:rPr>
        <w:t xml:space="preserve"> и юридических </w:t>
      </w:r>
      <w:r w:rsidRPr="00E01BCD">
        <w:rPr>
          <w:color w:val="000000"/>
          <w:sz w:val="28"/>
          <w:szCs w:val="28"/>
        </w:rPr>
        <w:t>лиц,</w:t>
      </w:r>
      <w:r w:rsidRPr="00E01BCD">
        <w:rPr>
          <w:rFonts w:ascii="Arial" w:hAnsi="Arial" w:cs="Arial"/>
          <w:color w:val="000000"/>
          <w:shd w:val="clear" w:color="auto" w:fill="FFFFFF"/>
        </w:rPr>
        <w:t xml:space="preserve"> </w:t>
      </w:r>
      <w:r w:rsidRPr="00E01BCD">
        <w:rPr>
          <w:color w:val="000000"/>
          <w:sz w:val="28"/>
          <w:szCs w:val="28"/>
        </w:rPr>
        <w:t xml:space="preserve">являющихся членами </w:t>
      </w:r>
      <w:r w:rsidRPr="00E01BCD">
        <w:rPr>
          <w:color w:val="000000"/>
          <w:sz w:val="28"/>
          <w:szCs w:val="28"/>
          <w:shd w:val="clear" w:color="auto" w:fill="FFFFFF"/>
        </w:rPr>
        <w:t>саморегулируемой организации в области архитектурно-строительного проектирования, инженерных изысканий</w:t>
      </w:r>
      <w:r w:rsidRPr="00E01BCD">
        <w:rPr>
          <w:color w:val="000000"/>
          <w:sz w:val="28"/>
          <w:szCs w:val="28"/>
        </w:rPr>
        <w:t>.</w:t>
      </w:r>
    </w:p>
    <w:p w:rsidR="00CE664F" w:rsidRPr="00E01BCD" w:rsidRDefault="00CE664F" w:rsidP="00CE664F">
      <w:pPr>
        <w:widowControl w:val="0"/>
        <w:tabs>
          <w:tab w:val="left" w:pos="0"/>
        </w:tabs>
        <w:autoSpaceDE w:val="0"/>
        <w:autoSpaceDN w:val="0"/>
        <w:adjustRightInd w:val="0"/>
        <w:jc w:val="both"/>
        <w:rPr>
          <w:color w:val="FF0000"/>
          <w:sz w:val="28"/>
          <w:szCs w:val="28"/>
        </w:rPr>
      </w:pPr>
      <w:r w:rsidRPr="00E01BCD">
        <w:rPr>
          <w:color w:val="000000"/>
          <w:sz w:val="28"/>
          <w:szCs w:val="28"/>
        </w:rPr>
        <w:t xml:space="preserve">         Согласие на признание садового дома жилым домом или жилого дома садовым домом</w:t>
      </w:r>
      <w:r w:rsidRPr="00E01BCD">
        <w:rPr>
          <w:color w:val="FF0000"/>
          <w:sz w:val="28"/>
          <w:szCs w:val="28"/>
        </w:rPr>
        <w:t xml:space="preserve"> </w:t>
      </w:r>
      <w:r w:rsidRPr="00E01BCD">
        <w:rPr>
          <w:color w:val="000000"/>
          <w:sz w:val="28"/>
          <w:szCs w:val="28"/>
        </w:rPr>
        <w:t>в случае, если садовый дом или жилой дом обременен правами третьих лиц, дают физические и юридические</w:t>
      </w:r>
      <w:r w:rsidRPr="00E01BCD">
        <w:rPr>
          <w:color w:val="FF0000"/>
          <w:sz w:val="28"/>
          <w:szCs w:val="28"/>
        </w:rPr>
        <w:t xml:space="preserve"> </w:t>
      </w:r>
      <w:r w:rsidRPr="00E01BCD">
        <w:rPr>
          <w:color w:val="000000"/>
          <w:sz w:val="28"/>
          <w:szCs w:val="28"/>
        </w:rPr>
        <w:t xml:space="preserve">лица, правами которых </w:t>
      </w:r>
      <w:r w:rsidRPr="00E01BCD">
        <w:rPr>
          <w:color w:val="000000"/>
          <w:sz w:val="28"/>
          <w:szCs w:val="28"/>
        </w:rPr>
        <w:lastRenderedPageBreak/>
        <w:t>обременен садовый дом или жилой дом.</w:t>
      </w:r>
    </w:p>
    <w:p w:rsidR="00CE664F" w:rsidRPr="00E01BCD" w:rsidRDefault="00CE664F" w:rsidP="00CE664F">
      <w:pPr>
        <w:widowControl w:val="0"/>
        <w:tabs>
          <w:tab w:val="left" w:pos="0"/>
        </w:tabs>
        <w:autoSpaceDE w:val="0"/>
        <w:autoSpaceDN w:val="0"/>
        <w:adjustRightInd w:val="0"/>
        <w:jc w:val="both"/>
        <w:rPr>
          <w:color w:val="000000"/>
          <w:sz w:val="28"/>
          <w:szCs w:val="28"/>
        </w:rPr>
      </w:pPr>
      <w:r w:rsidRPr="00E01BCD">
        <w:rPr>
          <w:color w:val="000000"/>
          <w:sz w:val="28"/>
          <w:szCs w:val="28"/>
        </w:rPr>
        <w:t xml:space="preserve">         Нотариальное удостоверение согласия лиц, правами которых обременен садовый дом или жилой дом, осуществляет</w:t>
      </w:r>
      <w:r w:rsidRPr="00E01BCD">
        <w:rPr>
          <w:sz w:val="28"/>
          <w:szCs w:val="28"/>
        </w:rPr>
        <w:t xml:space="preserve">  нотариус на бумажном носителе или в электронной форме.</w:t>
      </w:r>
    </w:p>
    <w:p w:rsidR="00CE664F" w:rsidRPr="00E01BCD" w:rsidRDefault="00CE664F" w:rsidP="00CE664F">
      <w:pPr>
        <w:widowControl w:val="0"/>
        <w:tabs>
          <w:tab w:val="left" w:pos="851"/>
        </w:tabs>
        <w:autoSpaceDE w:val="0"/>
        <w:autoSpaceDN w:val="0"/>
        <w:adjustRightInd w:val="0"/>
        <w:jc w:val="both"/>
        <w:rPr>
          <w:sz w:val="28"/>
          <w:szCs w:val="28"/>
        </w:rPr>
      </w:pPr>
      <w:r w:rsidRPr="00E01BCD">
        <w:rPr>
          <w:sz w:val="28"/>
          <w:szCs w:val="28"/>
        </w:rPr>
        <w:t xml:space="preserve">         </w:t>
      </w:r>
    </w:p>
    <w:p w:rsidR="00CE664F" w:rsidRPr="00E01BCD" w:rsidRDefault="00CE664F" w:rsidP="00CE664F">
      <w:pPr>
        <w:widowControl w:val="0"/>
        <w:tabs>
          <w:tab w:val="left" w:pos="851"/>
        </w:tabs>
        <w:autoSpaceDE w:val="0"/>
        <w:autoSpaceDN w:val="0"/>
        <w:adjustRightInd w:val="0"/>
        <w:jc w:val="both"/>
        <w:rPr>
          <w:sz w:val="28"/>
          <w:szCs w:val="28"/>
        </w:rPr>
      </w:pPr>
      <w:r w:rsidRPr="00E01BCD">
        <w:rPr>
          <w:sz w:val="28"/>
          <w:szCs w:val="28"/>
        </w:rPr>
        <w:t xml:space="preserve">        Документ, подтверждающий полномочия представителя заявителя, на бумажном носителе либо в электронной форме представитель заявителя получает у заявителя либо у нотариуса. </w:t>
      </w:r>
    </w:p>
    <w:p w:rsidR="00CE664F" w:rsidRPr="00E01BCD" w:rsidRDefault="00CE664F" w:rsidP="00CE664F">
      <w:pPr>
        <w:autoSpaceDE w:val="0"/>
        <w:autoSpaceDN w:val="0"/>
        <w:adjustRightInd w:val="0"/>
        <w:ind w:firstLine="540"/>
        <w:jc w:val="both"/>
        <w:rPr>
          <w:color w:val="000000"/>
          <w:sz w:val="28"/>
          <w:szCs w:val="28"/>
        </w:rPr>
      </w:pPr>
      <w:r w:rsidRPr="00E01BCD">
        <w:rPr>
          <w:sz w:val="28"/>
          <w:szCs w:val="28"/>
        </w:rPr>
        <w:t xml:space="preserve"> Перевод с иностранного языка на русский язык документов о государственной регистрации </w:t>
      </w:r>
      <w:r w:rsidRPr="00E01BCD">
        <w:rPr>
          <w:color w:val="000000"/>
          <w:sz w:val="28"/>
          <w:szCs w:val="28"/>
        </w:rPr>
        <w:t xml:space="preserve">юридического лица заявитель получает </w:t>
      </w:r>
      <w:r w:rsidRPr="00E01BCD">
        <w:rPr>
          <w:sz w:val="28"/>
          <w:szCs w:val="28"/>
        </w:rPr>
        <w:t>у физических и юридических лиц</w:t>
      </w:r>
      <w:r w:rsidRPr="00E01BCD">
        <w:rPr>
          <w:color w:val="000000"/>
          <w:sz w:val="28"/>
          <w:szCs w:val="28"/>
        </w:rPr>
        <w:t xml:space="preserve">, видом деятельности которых является перевод документов. </w:t>
      </w:r>
    </w:p>
    <w:p w:rsidR="00CE664F" w:rsidRPr="00E01BCD" w:rsidRDefault="00CE664F" w:rsidP="00CE664F">
      <w:pPr>
        <w:autoSpaceDE w:val="0"/>
        <w:autoSpaceDN w:val="0"/>
        <w:adjustRightInd w:val="0"/>
        <w:ind w:firstLine="540"/>
        <w:jc w:val="both"/>
        <w:rPr>
          <w:sz w:val="28"/>
          <w:szCs w:val="28"/>
        </w:rPr>
      </w:pPr>
      <w:r w:rsidRPr="00E01BCD">
        <w:rPr>
          <w:sz w:val="28"/>
          <w:szCs w:val="28"/>
        </w:rPr>
        <w:t xml:space="preserve"> Заверенный перевод </w:t>
      </w:r>
      <w:proofErr w:type="gramStart"/>
      <w:r w:rsidRPr="00E01BCD">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на бумажном носителе</w:t>
      </w:r>
      <w:proofErr w:type="gramEnd"/>
      <w:r w:rsidRPr="00E01BCD">
        <w:rPr>
          <w:sz w:val="28"/>
          <w:szCs w:val="28"/>
        </w:rPr>
        <w:t xml:space="preserve"> либо в электронной форме заявитель получает у нотариуса.</w:t>
      </w:r>
    </w:p>
    <w:p w:rsidR="00CE664F" w:rsidRPr="00E01BCD" w:rsidRDefault="00CE664F" w:rsidP="00CE664F">
      <w:pPr>
        <w:shd w:val="clear" w:color="auto" w:fill="FFFFFF"/>
        <w:ind w:right="-25" w:firstLine="709"/>
        <w:jc w:val="both"/>
        <w:rPr>
          <w:color w:val="000000"/>
          <w:sz w:val="28"/>
          <w:szCs w:val="28"/>
        </w:rPr>
      </w:pPr>
      <w:r w:rsidRPr="00E01BCD">
        <w:rPr>
          <w:color w:val="000000"/>
          <w:sz w:val="28"/>
          <w:szCs w:val="28"/>
        </w:rPr>
        <w:t xml:space="preserve">Образец заполнения заявления приводится в </w:t>
      </w:r>
      <w:hyperlink w:anchor="P733" w:history="1">
        <w:r w:rsidRPr="00E01BCD">
          <w:rPr>
            <w:color w:val="000000"/>
            <w:sz w:val="28"/>
            <w:szCs w:val="28"/>
          </w:rPr>
          <w:t xml:space="preserve">приложении </w:t>
        </w:r>
      </w:hyperlink>
      <w:r w:rsidRPr="00E01BCD">
        <w:rPr>
          <w:color w:val="000000"/>
          <w:sz w:val="28"/>
          <w:szCs w:val="28"/>
        </w:rPr>
        <w:t xml:space="preserve">№ 3 (для физического лица), </w:t>
      </w:r>
      <w:hyperlink w:anchor="P733" w:history="1">
        <w:r w:rsidRPr="00E01BCD">
          <w:rPr>
            <w:color w:val="000000"/>
            <w:sz w:val="28"/>
            <w:szCs w:val="28"/>
          </w:rPr>
          <w:t xml:space="preserve">приложении </w:t>
        </w:r>
      </w:hyperlink>
      <w:r w:rsidRPr="00E01BCD">
        <w:rPr>
          <w:color w:val="000000"/>
          <w:sz w:val="28"/>
          <w:szCs w:val="28"/>
        </w:rPr>
        <w:t xml:space="preserve">№ 4 (для юридического лица) к настоящему Административному регламенту. </w:t>
      </w:r>
    </w:p>
    <w:p w:rsidR="00CE664F" w:rsidRPr="00E01BCD" w:rsidRDefault="00CE664F" w:rsidP="00CE664F">
      <w:pPr>
        <w:widowControl w:val="0"/>
        <w:tabs>
          <w:tab w:val="left" w:pos="851"/>
        </w:tabs>
        <w:autoSpaceDE w:val="0"/>
        <w:autoSpaceDN w:val="0"/>
        <w:adjustRightInd w:val="0"/>
        <w:jc w:val="both"/>
        <w:rPr>
          <w:sz w:val="28"/>
          <w:szCs w:val="28"/>
        </w:rPr>
      </w:pPr>
      <w:r w:rsidRPr="00E01BCD">
        <w:rPr>
          <w:sz w:val="28"/>
          <w:szCs w:val="28"/>
        </w:rPr>
        <w:t xml:space="preserve">           2.6.4. Заявление с комплектом документов заявитель представляет (направляет):</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 при личном обращении к специалисту МФЦ;</w:t>
      </w:r>
    </w:p>
    <w:p w:rsidR="00CE664F" w:rsidRPr="00E01BCD" w:rsidRDefault="00CE664F" w:rsidP="00CE664F">
      <w:pPr>
        <w:pStyle w:val="ADM-2-"/>
        <w:widowControl w:val="0"/>
      </w:pPr>
      <w:r w:rsidRPr="00E01BCD">
        <w:t>– в адрес Комитета почтовым отправлением с уведомлением о вручении;</w:t>
      </w:r>
    </w:p>
    <w:p w:rsidR="00CE664F" w:rsidRPr="00E01BCD" w:rsidRDefault="00CE664F" w:rsidP="00CE664F">
      <w:pPr>
        <w:pStyle w:val="ADM-2-"/>
        <w:widowControl w:val="0"/>
        <w:rPr>
          <w:color w:val="000000"/>
        </w:rPr>
      </w:pPr>
      <w:r w:rsidRPr="00E01BCD">
        <w:rPr>
          <w:color w:val="000000"/>
        </w:rPr>
        <w:t>– по электронной почте в форме электронных документов по адресу mfc@klgd.ru;</w:t>
      </w:r>
    </w:p>
    <w:p w:rsidR="00CE664F" w:rsidRPr="00E01BCD" w:rsidRDefault="00CE664F" w:rsidP="00CE664F">
      <w:pPr>
        <w:pStyle w:val="ADM-2-"/>
        <w:widowControl w:val="0"/>
      </w:pPr>
      <w:r w:rsidRPr="00E01BCD">
        <w:t>– в электронной форме посредством заполнения электронной формы заявления на</w:t>
      </w:r>
      <w:r w:rsidRPr="00E01BCD">
        <w:rPr>
          <w:lang w:eastAsia="x-none"/>
        </w:rPr>
        <w:t xml:space="preserve"> Едином портале либо Региональном портале (данный способ подачи заявления заявитель сможет использовать после</w:t>
      </w:r>
      <w:r w:rsidRPr="00E01BCD">
        <w:t xml:space="preserve">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r w:rsidRPr="00E01BCD">
        <w:rPr>
          <w:lang w:eastAsia="x-none"/>
        </w:rPr>
        <w:t>)</w:t>
      </w:r>
      <w:r w:rsidRPr="00E01BCD">
        <w:t xml:space="preserve">. </w:t>
      </w:r>
    </w:p>
    <w:p w:rsidR="00CE664F" w:rsidRPr="00E01BCD" w:rsidRDefault="00CE664F" w:rsidP="00CE664F">
      <w:pPr>
        <w:pStyle w:val="ADM-2-"/>
        <w:widowControl w:val="0"/>
      </w:pPr>
      <w:r w:rsidRPr="00E01BCD">
        <w:t>2.6.5. Формирование заявления, подаваемого через  Единый портал либо Региональный портал, осуществляется посредством заполнения электронной формы заявления на указанных порталах без необходимости дополнительной подачи заявления в какой-либо иной форме с последующим направлением на рассмотрение в Администрацию.</w:t>
      </w:r>
    </w:p>
    <w:p w:rsidR="00CE664F" w:rsidRPr="00E01BCD" w:rsidRDefault="00CE664F" w:rsidP="00CE664F">
      <w:pPr>
        <w:pStyle w:val="ADM-2-"/>
        <w:widowControl w:val="0"/>
        <w:rPr>
          <w:color w:val="000000"/>
        </w:rPr>
      </w:pPr>
      <w:r w:rsidRPr="00E01BCD">
        <w:rPr>
          <w:color w:val="000000"/>
        </w:rPr>
        <w:t>В случае направления заявления и документов по электронной почте заявление, подаваемое в форме электронного документа, подписывается по выбору заявителя:</w:t>
      </w:r>
    </w:p>
    <w:p w:rsidR="00CE664F" w:rsidRPr="00E01BCD" w:rsidRDefault="00CE664F" w:rsidP="00CE664F">
      <w:pPr>
        <w:pStyle w:val="ADM-2-"/>
        <w:widowControl w:val="0"/>
        <w:rPr>
          <w:color w:val="000000"/>
        </w:rPr>
      </w:pPr>
      <w:r w:rsidRPr="00E01BCD">
        <w:rPr>
          <w:color w:val="000000"/>
        </w:rPr>
        <w:t>–  электронной подписью заявителя (представителя заявителя);</w:t>
      </w:r>
    </w:p>
    <w:p w:rsidR="00CE664F" w:rsidRPr="00E01BCD" w:rsidRDefault="00CE664F" w:rsidP="00CE664F">
      <w:pPr>
        <w:pStyle w:val="ADM-2-"/>
        <w:widowControl w:val="0"/>
        <w:rPr>
          <w:color w:val="000000"/>
        </w:rPr>
      </w:pPr>
      <w:r w:rsidRPr="00E01BCD">
        <w:rPr>
          <w:color w:val="000000"/>
        </w:rPr>
        <w:t>– усиленной квалифицированной электронной  подписью  заявителя (представителя заявителя).</w:t>
      </w:r>
    </w:p>
    <w:p w:rsidR="00CE664F" w:rsidRPr="00E01BCD" w:rsidRDefault="00CE664F" w:rsidP="00CE664F">
      <w:pPr>
        <w:pStyle w:val="ADM-2-"/>
        <w:widowControl w:val="0"/>
        <w:rPr>
          <w:color w:val="000000"/>
        </w:rPr>
      </w:pPr>
      <w:r w:rsidRPr="00E01BCD">
        <w:rPr>
          <w:color w:val="000000"/>
        </w:rPr>
        <w:t xml:space="preserve">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w:t>
      </w:r>
      <w:r w:rsidRPr="00E01BCD">
        <w:rPr>
          <w:color w:val="000000"/>
        </w:rPr>
        <w:lastRenderedPageBreak/>
        <w:t>документа не требуется в случае:</w:t>
      </w:r>
    </w:p>
    <w:p w:rsidR="00CE664F" w:rsidRPr="00E01BCD" w:rsidRDefault="00CE664F" w:rsidP="00CE664F">
      <w:pPr>
        <w:pStyle w:val="ADM-2-"/>
        <w:widowControl w:val="0"/>
        <w:rPr>
          <w:color w:val="000000"/>
        </w:rPr>
      </w:pPr>
      <w:r w:rsidRPr="00E01BCD">
        <w:rPr>
          <w:color w:val="000000"/>
        </w:rPr>
        <w:t>– подписания заявления, поданного по электронной почте, усиленной квалифицированной электронной подписью;</w:t>
      </w:r>
    </w:p>
    <w:p w:rsidR="00CE664F" w:rsidRPr="00E01BCD" w:rsidRDefault="00CE664F" w:rsidP="00CE664F">
      <w:pPr>
        <w:pStyle w:val="ADM-2-"/>
        <w:widowControl w:val="0"/>
        <w:rPr>
          <w:color w:val="000000"/>
        </w:rPr>
      </w:pPr>
      <w:r w:rsidRPr="00E01BCD">
        <w:rPr>
          <w:color w:val="000000"/>
        </w:rPr>
        <w:t xml:space="preserve"> – подачи заявления через Единый портал либо Региональный портал.</w:t>
      </w:r>
    </w:p>
    <w:p w:rsidR="00CE664F" w:rsidRPr="00E01BCD" w:rsidRDefault="00CE664F" w:rsidP="00CE664F">
      <w:pPr>
        <w:pStyle w:val="ADM-2-"/>
        <w:widowControl w:val="0"/>
      </w:pPr>
      <w:r w:rsidRPr="00E01BCD">
        <w:t>Электронные  документы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CE664F" w:rsidRPr="00E01BCD" w:rsidRDefault="00CE664F" w:rsidP="00CE664F">
      <w:pPr>
        <w:pStyle w:val="ADM-2-"/>
        <w:widowControl w:val="0"/>
      </w:pPr>
      <w:r w:rsidRPr="00E01BCD">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CE664F" w:rsidRPr="00E01BCD" w:rsidRDefault="00CE664F" w:rsidP="00CE664F">
      <w:pPr>
        <w:pStyle w:val="ADM-2-"/>
        <w:widowControl w:val="0"/>
      </w:pPr>
      <w:r w:rsidRPr="00E01BCD">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CE664F" w:rsidRPr="00E01BCD" w:rsidRDefault="00CE664F" w:rsidP="00CE664F">
      <w:pPr>
        <w:widowControl w:val="0"/>
        <w:tabs>
          <w:tab w:val="left" w:pos="851"/>
        </w:tabs>
        <w:autoSpaceDE w:val="0"/>
        <w:autoSpaceDN w:val="0"/>
        <w:adjustRightInd w:val="0"/>
        <w:ind w:firstLine="709"/>
        <w:jc w:val="both"/>
        <w:rPr>
          <w:sz w:val="28"/>
          <w:szCs w:val="28"/>
        </w:rPr>
      </w:pPr>
      <w:bookmarkStart w:id="5" w:name="Par211"/>
      <w:bookmarkEnd w:id="5"/>
      <w:r w:rsidRPr="00E01BCD">
        <w:rPr>
          <w:sz w:val="28"/>
          <w:szCs w:val="28"/>
        </w:rPr>
        <w:t>2.7. </w:t>
      </w:r>
      <w:proofErr w:type="gramStart"/>
      <w:r w:rsidRPr="00E01BC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2.7.1. Вместе с заявлением заявитель вправе представить:</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w:t>
      </w:r>
      <w:r w:rsidRPr="00E01BCD">
        <w:rPr>
          <w:rFonts w:cs="Arial"/>
          <w:color w:val="000000"/>
          <w:sz w:val="28"/>
          <w:szCs w:val="28"/>
        </w:rPr>
        <w:t xml:space="preserve">документ, удостоверяющий (устанавливающий) право заявителя на объект недвижимости (земельный участок), на котором расположен садовый дом или жилой дом, если право на такой земельный участок зарегистрировано в </w:t>
      </w:r>
      <w:r w:rsidRPr="00E01BCD">
        <w:rPr>
          <w:color w:val="000000"/>
          <w:sz w:val="28"/>
          <w:szCs w:val="28"/>
        </w:rPr>
        <w:t>Едином государственном реестре недвижимости.</w:t>
      </w:r>
    </w:p>
    <w:p w:rsidR="00CE664F" w:rsidRPr="00E01BCD" w:rsidRDefault="00CE664F" w:rsidP="00CE664F">
      <w:pPr>
        <w:autoSpaceDE w:val="0"/>
        <w:autoSpaceDN w:val="0"/>
        <w:adjustRightInd w:val="0"/>
        <w:ind w:firstLine="540"/>
        <w:jc w:val="both"/>
        <w:rPr>
          <w:color w:val="000000"/>
          <w:sz w:val="28"/>
          <w:szCs w:val="28"/>
        </w:rPr>
      </w:pPr>
      <w:r w:rsidRPr="00E01BCD">
        <w:rPr>
          <w:color w:val="000000"/>
          <w:sz w:val="28"/>
          <w:szCs w:val="28"/>
        </w:rPr>
        <w:t>2.7.2. Выписку из Единого государственного реестра недвижимости, содержащую сведения о зарегистрированных правах заявителя на садовый дом или жилой дом, на бумажном носителе либо в электронной форме заявитель получает в филиале ФГБУ  «ФКП </w:t>
      </w:r>
      <w:proofErr w:type="spellStart"/>
      <w:r w:rsidRPr="00E01BCD">
        <w:rPr>
          <w:color w:val="000000"/>
          <w:sz w:val="28"/>
          <w:szCs w:val="28"/>
        </w:rPr>
        <w:t>Росреестра</w:t>
      </w:r>
      <w:proofErr w:type="spellEnd"/>
      <w:r w:rsidRPr="00E01BCD">
        <w:rPr>
          <w:color w:val="000000"/>
          <w:sz w:val="28"/>
          <w:szCs w:val="28"/>
        </w:rPr>
        <w:t xml:space="preserve">»  по  Калининградской  области,  Управлении  </w:t>
      </w:r>
      <w:proofErr w:type="spellStart"/>
      <w:r w:rsidRPr="00E01BCD">
        <w:rPr>
          <w:color w:val="000000"/>
          <w:sz w:val="28"/>
          <w:szCs w:val="28"/>
        </w:rPr>
        <w:t>Росреестра</w:t>
      </w:r>
      <w:proofErr w:type="spellEnd"/>
      <w:r w:rsidRPr="00E01BCD">
        <w:rPr>
          <w:color w:val="000000"/>
          <w:sz w:val="28"/>
          <w:szCs w:val="28"/>
        </w:rPr>
        <w:t xml:space="preserve">  при личном обращении.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Выписку  из  Единого государственного реестра недвижимости  о земельном участке на бумажном носителе либо в электронной форме заявитель получает  в филиале ФГБУ «ФКП </w:t>
      </w:r>
      <w:proofErr w:type="spellStart"/>
      <w:r w:rsidRPr="00E01BCD">
        <w:rPr>
          <w:color w:val="000000"/>
          <w:sz w:val="28"/>
          <w:szCs w:val="28"/>
        </w:rPr>
        <w:t>Росреестра</w:t>
      </w:r>
      <w:proofErr w:type="spellEnd"/>
      <w:r w:rsidRPr="00E01BCD">
        <w:rPr>
          <w:color w:val="000000"/>
          <w:sz w:val="28"/>
          <w:szCs w:val="28"/>
        </w:rPr>
        <w:t xml:space="preserve">»  по  Калининградской  области,  Управлении  </w:t>
      </w:r>
      <w:proofErr w:type="spellStart"/>
      <w:r w:rsidRPr="00E01BCD">
        <w:rPr>
          <w:color w:val="000000"/>
          <w:sz w:val="28"/>
          <w:szCs w:val="28"/>
        </w:rPr>
        <w:t>Росреестра</w:t>
      </w:r>
      <w:proofErr w:type="spellEnd"/>
      <w:r w:rsidRPr="00E01BCD">
        <w:rPr>
          <w:color w:val="000000"/>
          <w:sz w:val="28"/>
          <w:szCs w:val="28"/>
        </w:rPr>
        <w:t xml:space="preserve">  при  личном  обращении. </w:t>
      </w:r>
    </w:p>
    <w:p w:rsidR="00CE664F" w:rsidRPr="00E01BCD" w:rsidRDefault="00CE664F" w:rsidP="00CE664F">
      <w:pPr>
        <w:widowControl w:val="0"/>
        <w:tabs>
          <w:tab w:val="left" w:pos="709"/>
          <w:tab w:val="left" w:pos="851"/>
          <w:tab w:val="left" w:pos="993"/>
        </w:tabs>
        <w:autoSpaceDE w:val="0"/>
        <w:autoSpaceDN w:val="0"/>
        <w:adjustRightInd w:val="0"/>
        <w:ind w:firstLine="709"/>
        <w:jc w:val="both"/>
        <w:rPr>
          <w:color w:val="000000"/>
          <w:sz w:val="28"/>
          <w:szCs w:val="28"/>
        </w:rPr>
      </w:pPr>
      <w:r w:rsidRPr="00E01BCD">
        <w:rPr>
          <w:color w:val="000000"/>
          <w:sz w:val="28"/>
          <w:szCs w:val="28"/>
        </w:rPr>
        <w:t>Запрещается требовать от заявителя:</w:t>
      </w:r>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000000"/>
          <w:sz w:val="28"/>
          <w:szCs w:val="28"/>
        </w:rPr>
        <w:t>–</w:t>
      </w:r>
      <w:r w:rsidRPr="00E01BCD">
        <w:rPr>
          <w:color w:val="000000"/>
          <w:sz w:val="28"/>
          <w:szCs w:val="28"/>
        </w:rPr>
        <w:tab/>
        <w:t xml:space="preserve"> представления документов и информации или осуществления действий, </w:t>
      </w:r>
      <w:r w:rsidRPr="00E01BCD">
        <w:rPr>
          <w:color w:val="000000"/>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000000"/>
          <w:sz w:val="28"/>
          <w:szCs w:val="28"/>
        </w:rPr>
        <w:t>–</w:t>
      </w:r>
      <w:r w:rsidRPr="00E01BCD">
        <w:rPr>
          <w:color w:val="000000"/>
          <w:sz w:val="28"/>
          <w:szCs w:val="28"/>
        </w:rPr>
        <w:tab/>
        <w:t xml:space="preserve"> представления документов и информации, которые в соответствии с нормативными   правовыми   актами   Российской   Федерации,   нормативными </w:t>
      </w:r>
    </w:p>
    <w:p w:rsidR="00CE664F" w:rsidRPr="00E01BCD" w:rsidRDefault="00CE664F" w:rsidP="00CE664F">
      <w:pPr>
        <w:widowControl w:val="0"/>
        <w:tabs>
          <w:tab w:val="left" w:pos="709"/>
          <w:tab w:val="left" w:pos="851"/>
        </w:tabs>
        <w:autoSpaceDE w:val="0"/>
        <w:autoSpaceDN w:val="0"/>
        <w:adjustRightInd w:val="0"/>
        <w:jc w:val="both"/>
        <w:rPr>
          <w:color w:val="FF0000"/>
          <w:sz w:val="28"/>
          <w:szCs w:val="28"/>
        </w:rPr>
      </w:pPr>
      <w:proofErr w:type="gramStart"/>
      <w:r w:rsidRPr="00E01BCD">
        <w:rPr>
          <w:color w:val="000000"/>
          <w:sz w:val="28"/>
          <w:szCs w:val="28"/>
        </w:rPr>
        <w:t xml:space="preserve">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hyperlink r:id="rId29"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E01BCD">
          <w:rPr>
            <w:color w:val="000000"/>
            <w:sz w:val="28"/>
            <w:szCs w:val="28"/>
          </w:rPr>
          <w:t>от 27.07.2010   № 210-ФЗ</w:t>
        </w:r>
      </w:hyperlink>
      <w:r w:rsidRPr="00E01BCD">
        <w:rPr>
          <w:color w:val="000000"/>
          <w:sz w:val="28"/>
          <w:szCs w:val="28"/>
        </w:rPr>
        <w:t>;</w:t>
      </w:r>
      <w:proofErr w:type="gramEnd"/>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000000"/>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w:t>
      </w:r>
      <w:proofErr w:type="gramStart"/>
      <w:r w:rsidRPr="00E01BCD">
        <w:rPr>
          <w:color w:val="000000"/>
          <w:sz w:val="28"/>
          <w:szCs w:val="28"/>
        </w:rPr>
        <w:t>»-</w:t>
      </w:r>
      <w:proofErr w:type="gramEnd"/>
      <w:r w:rsidRPr="00E01BCD">
        <w:rPr>
          <w:color w:val="000000"/>
          <w:sz w:val="28"/>
          <w:szCs w:val="28"/>
        </w:rPr>
        <w:t xml:space="preserve">«г» пункта 4 части 1 статьи 7 Федерального закона </w:t>
      </w:r>
      <w:hyperlink r:id="rId30"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E01BCD">
          <w:rPr>
            <w:color w:val="000000"/>
            <w:sz w:val="28"/>
            <w:szCs w:val="28"/>
          </w:rPr>
          <w:t>от 27.07.2010   № 210-ФЗ</w:t>
        </w:r>
      </w:hyperlink>
      <w:r w:rsidRPr="00E01BCD">
        <w:rPr>
          <w:color w:val="000000"/>
          <w:sz w:val="28"/>
          <w:szCs w:val="28"/>
        </w:rPr>
        <w:t>.</w:t>
      </w:r>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000000"/>
          <w:sz w:val="28"/>
          <w:szCs w:val="28"/>
        </w:rPr>
        <w:t xml:space="preserve">2.8. </w:t>
      </w:r>
      <w:bookmarkStart w:id="6" w:name="_Ref309371268"/>
      <w:r w:rsidRPr="00E01BCD">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bookmarkEnd w:id="6"/>
      <w:r w:rsidRPr="00E01BCD">
        <w:rPr>
          <w:color w:val="000000"/>
          <w:sz w:val="28"/>
          <w:szCs w:val="28"/>
        </w:rPr>
        <w:t>:</w:t>
      </w:r>
    </w:p>
    <w:p w:rsidR="00CE664F" w:rsidRPr="00E01BCD" w:rsidRDefault="00CE664F" w:rsidP="00CE664F">
      <w:pPr>
        <w:widowControl w:val="0"/>
        <w:numPr>
          <w:ilvl w:val="0"/>
          <w:numId w:val="39"/>
        </w:numPr>
        <w:tabs>
          <w:tab w:val="left" w:pos="142"/>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отсутствие подписи заявителя в заявлении;</w:t>
      </w:r>
    </w:p>
    <w:p w:rsidR="00CE664F" w:rsidRPr="00E01BCD" w:rsidRDefault="00CE664F" w:rsidP="00CE664F">
      <w:pPr>
        <w:widowControl w:val="0"/>
        <w:numPr>
          <w:ilvl w:val="0"/>
          <w:numId w:val="39"/>
        </w:numPr>
        <w:tabs>
          <w:tab w:val="left" w:pos="142"/>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CE664F" w:rsidRPr="00E01BCD" w:rsidRDefault="00CE664F" w:rsidP="00CE664F">
      <w:pPr>
        <w:widowControl w:val="0"/>
        <w:numPr>
          <w:ilvl w:val="0"/>
          <w:numId w:val="39"/>
        </w:numPr>
        <w:tabs>
          <w:tab w:val="left" w:pos="142"/>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 заявление исполнено карандашом;</w:t>
      </w:r>
    </w:p>
    <w:p w:rsidR="00CE664F" w:rsidRPr="00E01BCD" w:rsidRDefault="00CE664F" w:rsidP="00CE664F">
      <w:pPr>
        <w:widowControl w:val="0"/>
        <w:numPr>
          <w:ilvl w:val="0"/>
          <w:numId w:val="39"/>
        </w:numPr>
        <w:tabs>
          <w:tab w:val="left" w:pos="142"/>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заявление не поддается прочтению и (или) из его содержания невозможно установить, какая именно услуга запрашивается;</w:t>
      </w:r>
    </w:p>
    <w:p w:rsidR="00CE664F" w:rsidRPr="00E01BCD" w:rsidRDefault="00CE664F" w:rsidP="00CE664F">
      <w:pPr>
        <w:widowControl w:val="0"/>
        <w:numPr>
          <w:ilvl w:val="0"/>
          <w:numId w:val="39"/>
        </w:numPr>
        <w:tabs>
          <w:tab w:val="left" w:pos="142"/>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с заявлением не представлен документ, предусмотренный            дефисом 1  п. 2.6.2 настоящего Административного регламента (только в случае личного обращения);</w:t>
      </w:r>
    </w:p>
    <w:p w:rsidR="00CE664F" w:rsidRPr="00E01BCD" w:rsidRDefault="00CE664F" w:rsidP="00CE664F">
      <w:pPr>
        <w:widowControl w:val="0"/>
        <w:tabs>
          <w:tab w:val="left" w:pos="142"/>
          <w:tab w:val="left" w:pos="851"/>
          <w:tab w:val="left" w:pos="993"/>
        </w:tabs>
        <w:autoSpaceDE w:val="0"/>
        <w:autoSpaceDN w:val="0"/>
        <w:adjustRightInd w:val="0"/>
        <w:ind w:firstLine="709"/>
        <w:jc w:val="both"/>
        <w:rPr>
          <w:color w:val="000000"/>
          <w:sz w:val="28"/>
          <w:szCs w:val="28"/>
        </w:rPr>
      </w:pPr>
      <w:r w:rsidRPr="00E01BCD">
        <w:rPr>
          <w:color w:val="000000"/>
          <w:sz w:val="28"/>
          <w:szCs w:val="28"/>
        </w:rPr>
        <w:tab/>
        <w:t xml:space="preserve">– владелец электронной подписи, подписавший заявление, не имеет соответствующих полномочий;    </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 </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не подтверждена подлинность электронной подписи в электронном документе;</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rsidR="00CE664F" w:rsidRPr="00E01BCD" w:rsidRDefault="00CE664F" w:rsidP="00CE664F">
      <w:pPr>
        <w:pStyle w:val="ADM-2-"/>
        <w:widowControl w:val="0"/>
        <w:rPr>
          <w:color w:val="000000"/>
        </w:rPr>
      </w:pPr>
      <w:r w:rsidRPr="00E01BCD">
        <w:rPr>
          <w:color w:val="000000"/>
        </w:rPr>
        <w:t xml:space="preserve">– электронные образы документов, направленные через Единый портал или Региональный портал, по электронной почте вместе с заявлением, не </w:t>
      </w:r>
      <w:r w:rsidRPr="00E01BCD">
        <w:rPr>
          <w:color w:val="000000"/>
        </w:rPr>
        <w:lastRenderedPageBreak/>
        <w:t xml:space="preserve">соответствуют требованиям п. 2.6.5 настоящего Административного регламента. </w:t>
      </w:r>
    </w:p>
    <w:p w:rsidR="00CE664F" w:rsidRPr="00E01BCD" w:rsidRDefault="00CE664F" w:rsidP="00CE664F">
      <w:pPr>
        <w:widowControl w:val="0"/>
        <w:tabs>
          <w:tab w:val="left" w:pos="720"/>
          <w:tab w:val="left" w:pos="851"/>
        </w:tabs>
        <w:autoSpaceDE w:val="0"/>
        <w:autoSpaceDN w:val="0"/>
        <w:adjustRightInd w:val="0"/>
        <w:ind w:firstLine="709"/>
        <w:jc w:val="both"/>
        <w:rPr>
          <w:color w:val="000000"/>
          <w:sz w:val="28"/>
          <w:szCs w:val="28"/>
        </w:rPr>
      </w:pPr>
      <w:r w:rsidRPr="00E01BCD">
        <w:rPr>
          <w:color w:val="000000"/>
          <w:sz w:val="28"/>
          <w:szCs w:val="28"/>
        </w:rPr>
        <w:tab/>
        <w:t>Отказ в приеме документов оформляется в письменном виде и выдается (направляется) заявителю в течение 3 рабочих дней с момента поступления.</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bookmarkStart w:id="7" w:name="Par225"/>
      <w:bookmarkEnd w:id="7"/>
      <w:r w:rsidRPr="00E01BCD">
        <w:rPr>
          <w:color w:val="000000"/>
          <w:sz w:val="28"/>
          <w:szCs w:val="28"/>
        </w:rPr>
        <w:t>2.9. Исчерпывающий   перечень   оснований   для   приостановления   или отказа в предоставлении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2.9.1. Приостановление предоставления муниципальной услуги не предусмотрено.</w:t>
      </w:r>
    </w:p>
    <w:p w:rsidR="00CE664F" w:rsidRPr="00E01BCD" w:rsidRDefault="00CE664F" w:rsidP="00CE664F">
      <w:pPr>
        <w:autoSpaceDE w:val="0"/>
        <w:autoSpaceDN w:val="0"/>
        <w:adjustRightInd w:val="0"/>
        <w:ind w:firstLine="708"/>
        <w:jc w:val="both"/>
        <w:rPr>
          <w:color w:val="000000"/>
          <w:sz w:val="28"/>
          <w:szCs w:val="28"/>
        </w:rPr>
      </w:pPr>
      <w:bookmarkStart w:id="8" w:name="Par232"/>
      <w:bookmarkStart w:id="9" w:name="Par234"/>
      <w:bookmarkEnd w:id="8"/>
      <w:bookmarkEnd w:id="9"/>
      <w:r w:rsidRPr="00E01BCD">
        <w:rPr>
          <w:color w:val="000000"/>
          <w:sz w:val="28"/>
          <w:szCs w:val="28"/>
        </w:rPr>
        <w:t>2.9.2. Решение об отказе в признании принимается в следующих случаях:</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непредставление заявителем документов, предусмотренных </w:t>
      </w:r>
      <w:hyperlink r:id="rId31" w:history="1">
        <w:r w:rsidRPr="00E01BCD">
          <w:rPr>
            <w:color w:val="000000"/>
            <w:sz w:val="28"/>
            <w:szCs w:val="28"/>
          </w:rPr>
          <w:t xml:space="preserve">п. 2.6.1 </w:t>
        </w:r>
      </w:hyperlink>
      <w:r w:rsidRPr="00E01BCD">
        <w:rPr>
          <w:color w:val="000000"/>
          <w:sz w:val="28"/>
          <w:szCs w:val="28"/>
        </w:rPr>
        <w:t xml:space="preserve"> и (или) дефисом 3  п. 2.6.2  настоящего Административного регламента;</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поступление </w:t>
      </w:r>
      <w:proofErr w:type="gramStart"/>
      <w:r w:rsidRPr="00E01BCD">
        <w:rPr>
          <w:color w:val="000000"/>
          <w:sz w:val="28"/>
          <w:szCs w:val="28"/>
        </w:rPr>
        <w:t>в Комитет уведомления об отсутствии в Едином государственном реестре недвижимости сведений о зарегистрированных правах на садовый дом</w:t>
      </w:r>
      <w:proofErr w:type="gramEnd"/>
      <w:r w:rsidRPr="00E01BCD">
        <w:rPr>
          <w:color w:val="000000"/>
          <w:sz w:val="28"/>
          <w:szCs w:val="28"/>
        </w:rPr>
        <w:t xml:space="preserve"> или жилой дом, если правоустанавливающий документ, предусмотренный дефисом 2 п. 2.6.2  настоящего Административного регламента, или нотариально заверенная копия такого документа не были представлены заявителем. </w:t>
      </w:r>
    </w:p>
    <w:p w:rsidR="00CE664F" w:rsidRPr="00E01BCD" w:rsidRDefault="00CE664F" w:rsidP="00CE664F">
      <w:pPr>
        <w:widowControl w:val="0"/>
        <w:tabs>
          <w:tab w:val="left" w:pos="851"/>
          <w:tab w:val="left" w:pos="993"/>
        </w:tabs>
        <w:autoSpaceDE w:val="0"/>
        <w:autoSpaceDN w:val="0"/>
        <w:adjustRightInd w:val="0"/>
        <w:jc w:val="both"/>
        <w:rPr>
          <w:color w:val="000000"/>
          <w:sz w:val="28"/>
          <w:szCs w:val="28"/>
        </w:rPr>
      </w:pPr>
      <w:r w:rsidRPr="00E01BCD">
        <w:rPr>
          <w:color w:val="000000"/>
          <w:sz w:val="28"/>
          <w:szCs w:val="28"/>
        </w:rPr>
        <w:t xml:space="preserve">             </w:t>
      </w:r>
      <w:proofErr w:type="gramStart"/>
      <w:r w:rsidRPr="00E01BCD">
        <w:rPr>
          <w:color w:val="000000"/>
          <w:sz w:val="28"/>
          <w:szCs w:val="28"/>
        </w:rPr>
        <w:t>Отказ в признании садового дома жилым домом или жилого дома садовым домом по указанному основанию допускается в случае, если Комитет после получения уведомления об отсутствии в Едином государственном реестре недвижимости сведений о зарегистрированных правах на садовый дом</w:t>
      </w:r>
      <w:r w:rsidRPr="00E01BCD">
        <w:rPr>
          <w:color w:val="333399"/>
          <w:sz w:val="28"/>
          <w:szCs w:val="28"/>
        </w:rPr>
        <w:t xml:space="preserve"> </w:t>
      </w:r>
      <w:r w:rsidRPr="00E01BCD">
        <w:rPr>
          <w:color w:val="000000"/>
          <w:sz w:val="28"/>
          <w:szCs w:val="28"/>
        </w:rPr>
        <w:t>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дефисом 2 п. 2.6.2</w:t>
      </w:r>
      <w:proofErr w:type="gramEnd"/>
      <w:r w:rsidRPr="00E01BCD">
        <w:rPr>
          <w:color w:val="000000"/>
          <w:sz w:val="28"/>
          <w:szCs w:val="28"/>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непредставление заявителем документа, предусмотренного дефисом 4 п. 2.6.2  настоящего Административного регламента, в случае если садовый дом или жилой дом обременен правами третьих лиц;</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E664F" w:rsidRPr="00E01BCD" w:rsidRDefault="00CE664F" w:rsidP="00CE664F">
      <w:pPr>
        <w:ind w:firstLine="709"/>
        <w:jc w:val="both"/>
        <w:rPr>
          <w:rFonts w:cs="Arial"/>
          <w:color w:val="000000"/>
          <w:sz w:val="28"/>
          <w:szCs w:val="28"/>
        </w:rPr>
      </w:pPr>
      <w:r w:rsidRPr="00E01BCD">
        <w:rPr>
          <w:color w:val="000000"/>
          <w:sz w:val="28"/>
          <w:szCs w:val="28"/>
        </w:rPr>
        <w:t>2.10. </w:t>
      </w:r>
      <w:r w:rsidRPr="00E01BCD">
        <w:rPr>
          <w:rFonts w:cs="Arial"/>
          <w:color w:val="000000"/>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E01BCD">
        <w:rPr>
          <w:rFonts w:cs="Arial"/>
          <w:color w:val="000000"/>
          <w:sz w:val="28"/>
          <w:szCs w:val="28"/>
        </w:rPr>
        <w:lastRenderedPageBreak/>
        <w:t>(документах), выдаваемом (выдаваемых) организациями, участвующими в предоставлении муниципальной услуги:</w:t>
      </w:r>
    </w:p>
    <w:p w:rsidR="00CE664F" w:rsidRPr="00E01BCD" w:rsidRDefault="00CE664F" w:rsidP="00CE664F">
      <w:pPr>
        <w:ind w:firstLine="540"/>
        <w:jc w:val="both"/>
        <w:rPr>
          <w:rFonts w:cs="Arial"/>
          <w:color w:val="000000"/>
          <w:sz w:val="28"/>
          <w:szCs w:val="28"/>
        </w:rPr>
      </w:pPr>
      <w:r w:rsidRPr="00E01BCD">
        <w:rPr>
          <w:rFonts w:cs="Arial"/>
          <w:sz w:val="28"/>
          <w:szCs w:val="28"/>
        </w:rPr>
        <w:t xml:space="preserve">– </w:t>
      </w:r>
      <w:r w:rsidRPr="00E01BCD">
        <w:rPr>
          <w:rFonts w:cs="Arial"/>
          <w:color w:val="000000"/>
          <w:sz w:val="28"/>
          <w:szCs w:val="28"/>
        </w:rPr>
        <w:t>выдача документов, удостоверяющих (устанавливающих) право на объект недвижимости (садовый дом или жилой дом), если право на такой</w:t>
      </w:r>
      <w:r w:rsidRPr="00E01BCD">
        <w:rPr>
          <w:rFonts w:cs="Arial"/>
          <w:color w:val="000000"/>
        </w:rPr>
        <w:t xml:space="preserve"> </w:t>
      </w:r>
      <w:r w:rsidRPr="00E01BCD">
        <w:rPr>
          <w:rFonts w:cs="Arial"/>
          <w:color w:val="000000"/>
          <w:sz w:val="28"/>
          <w:szCs w:val="28"/>
        </w:rPr>
        <w:t xml:space="preserve">объект не зарегистрировано в </w:t>
      </w:r>
      <w:r w:rsidRPr="00E01BCD">
        <w:rPr>
          <w:color w:val="000000"/>
          <w:sz w:val="28"/>
          <w:szCs w:val="28"/>
        </w:rPr>
        <w:t>Едином государственном реестре недвижимости</w:t>
      </w:r>
      <w:r w:rsidRPr="00E01BCD">
        <w:rPr>
          <w:rFonts w:cs="Arial"/>
          <w:color w:val="000000"/>
          <w:sz w:val="28"/>
          <w:szCs w:val="28"/>
        </w:rPr>
        <w:t>;</w:t>
      </w:r>
    </w:p>
    <w:p w:rsidR="00CE664F" w:rsidRPr="00E01BCD" w:rsidRDefault="00CE664F" w:rsidP="00CE664F">
      <w:pPr>
        <w:jc w:val="both"/>
        <w:rPr>
          <w:color w:val="000000"/>
          <w:sz w:val="28"/>
          <w:szCs w:val="28"/>
        </w:rPr>
      </w:pPr>
      <w:r w:rsidRPr="00E01BCD">
        <w:rPr>
          <w:sz w:val="28"/>
          <w:szCs w:val="28"/>
        </w:rPr>
        <w:t xml:space="preserve">       </w:t>
      </w:r>
      <w:r w:rsidRPr="00E01BCD">
        <w:rPr>
          <w:color w:val="000000"/>
          <w:sz w:val="28"/>
          <w:szCs w:val="28"/>
        </w:rPr>
        <w:t xml:space="preserve">– </w:t>
      </w:r>
      <w:r w:rsidRPr="00E01BCD">
        <w:rPr>
          <w:rFonts w:cs="Arial"/>
          <w:color w:val="000000"/>
          <w:sz w:val="28"/>
          <w:szCs w:val="28"/>
        </w:rPr>
        <w:t xml:space="preserve">выдача документа, подтверждающего передачу полномочий одного лица </w:t>
      </w:r>
      <w:r w:rsidRPr="00E01BCD">
        <w:rPr>
          <w:color w:val="000000"/>
          <w:sz w:val="28"/>
          <w:szCs w:val="28"/>
        </w:rPr>
        <w:t>другому для представительства перед третьими лицами (доверенности);</w:t>
      </w:r>
    </w:p>
    <w:p w:rsidR="00CE664F" w:rsidRPr="00E01BCD" w:rsidRDefault="00CE664F" w:rsidP="00CE664F">
      <w:pPr>
        <w:autoSpaceDE w:val="0"/>
        <w:autoSpaceDN w:val="0"/>
        <w:adjustRightInd w:val="0"/>
        <w:jc w:val="both"/>
        <w:rPr>
          <w:color w:val="000000"/>
          <w:sz w:val="28"/>
          <w:szCs w:val="28"/>
        </w:rPr>
      </w:pPr>
      <w:r w:rsidRPr="00E01BCD">
        <w:rPr>
          <w:color w:val="000000"/>
          <w:sz w:val="28"/>
          <w:szCs w:val="28"/>
        </w:rPr>
        <w:t xml:space="preserve">       – перевод с иностранного языка на русский язык документов, выданных компетентными органами иностранных государств;</w:t>
      </w:r>
    </w:p>
    <w:p w:rsidR="00CE664F" w:rsidRPr="00E01BCD" w:rsidRDefault="00CE664F" w:rsidP="00CE664F">
      <w:pPr>
        <w:autoSpaceDE w:val="0"/>
        <w:autoSpaceDN w:val="0"/>
        <w:adjustRightInd w:val="0"/>
        <w:jc w:val="both"/>
        <w:rPr>
          <w:color w:val="000000"/>
          <w:sz w:val="28"/>
          <w:szCs w:val="28"/>
        </w:rPr>
      </w:pPr>
      <w:r w:rsidRPr="00E01BCD">
        <w:rPr>
          <w:color w:val="000000"/>
          <w:sz w:val="28"/>
          <w:szCs w:val="28"/>
        </w:rPr>
        <w:t xml:space="preserve">       – нотариальное удостоверение перевода с иностранного языка на русский язык документов, выданных компетентными органами иностранных государств;</w:t>
      </w:r>
    </w:p>
    <w:p w:rsidR="00CE664F" w:rsidRPr="00E01BCD" w:rsidRDefault="00CE664F" w:rsidP="00CE664F">
      <w:pPr>
        <w:jc w:val="both"/>
        <w:rPr>
          <w:rFonts w:cs="Arial"/>
          <w:color w:val="000000"/>
          <w:sz w:val="28"/>
          <w:szCs w:val="28"/>
        </w:rPr>
      </w:pPr>
      <w:r w:rsidRPr="00E01BCD">
        <w:rPr>
          <w:color w:val="000000"/>
          <w:sz w:val="28"/>
          <w:szCs w:val="28"/>
        </w:rPr>
        <w:t xml:space="preserve">       – получение заключения по обследованию технического состояния объекта у индивидуальных предпринимателей и юридических лиц,</w:t>
      </w:r>
      <w:r w:rsidRPr="00E01BCD">
        <w:rPr>
          <w:rFonts w:ascii="Arial" w:hAnsi="Arial" w:cs="Arial"/>
          <w:color w:val="000000"/>
          <w:sz w:val="28"/>
          <w:szCs w:val="28"/>
          <w:shd w:val="clear" w:color="auto" w:fill="FFFFFF"/>
        </w:rPr>
        <w:t xml:space="preserve"> </w:t>
      </w:r>
      <w:r w:rsidRPr="00E01BCD">
        <w:rPr>
          <w:color w:val="000000"/>
          <w:sz w:val="28"/>
          <w:szCs w:val="28"/>
        </w:rPr>
        <w:t xml:space="preserve">являющихся членами </w:t>
      </w:r>
      <w:r w:rsidRPr="00E01BCD">
        <w:rPr>
          <w:color w:val="000000"/>
          <w:sz w:val="28"/>
          <w:szCs w:val="28"/>
          <w:shd w:val="clear" w:color="auto" w:fill="FFFFFF"/>
        </w:rPr>
        <w:t>саморегулируемой организации в области архитектурно-строительного проектирования, инженерных изысканий.</w:t>
      </w:r>
      <w:r w:rsidRPr="00E01BCD">
        <w:rPr>
          <w:rFonts w:cs="Arial"/>
          <w:color w:val="000000"/>
          <w:sz w:val="28"/>
          <w:szCs w:val="28"/>
        </w:rPr>
        <w:t xml:space="preserve"> </w:t>
      </w:r>
    </w:p>
    <w:p w:rsidR="00CE664F" w:rsidRPr="00E01BCD" w:rsidRDefault="00CE664F" w:rsidP="00CE664F">
      <w:pPr>
        <w:ind w:firstLine="540"/>
        <w:jc w:val="both"/>
        <w:rPr>
          <w:color w:val="000000"/>
          <w:sz w:val="28"/>
          <w:szCs w:val="28"/>
        </w:rPr>
      </w:pPr>
      <w:r w:rsidRPr="00E01BCD">
        <w:rPr>
          <w:color w:val="000000"/>
          <w:sz w:val="28"/>
          <w:szCs w:val="28"/>
        </w:rPr>
        <w:t>– нотариальное удостоверение согласия лиц, правами которых обременен садовый дом или жилой дом;</w:t>
      </w:r>
    </w:p>
    <w:p w:rsidR="00CE664F" w:rsidRPr="00E01BCD" w:rsidRDefault="00CE664F" w:rsidP="00CE664F">
      <w:pPr>
        <w:ind w:firstLine="540"/>
        <w:jc w:val="both"/>
        <w:rPr>
          <w:rFonts w:cs="Arial"/>
          <w:color w:val="000000"/>
          <w:sz w:val="28"/>
          <w:szCs w:val="28"/>
        </w:rPr>
      </w:pPr>
      <w:r w:rsidRPr="00E01BCD">
        <w:rPr>
          <w:color w:val="000000"/>
          <w:sz w:val="28"/>
          <w:szCs w:val="28"/>
        </w:rPr>
        <w:t>– нотариальное удостоверение равнозначности электронного документа и документа на бумажном носителе.</w:t>
      </w:r>
    </w:p>
    <w:p w:rsidR="00CE664F" w:rsidRPr="00E01BCD" w:rsidRDefault="00CE664F" w:rsidP="00CE664F">
      <w:pPr>
        <w:ind w:firstLine="540"/>
        <w:jc w:val="both"/>
        <w:rPr>
          <w:color w:val="000000"/>
          <w:sz w:val="28"/>
          <w:szCs w:val="28"/>
        </w:rPr>
      </w:pPr>
      <w:r w:rsidRPr="00E01BCD">
        <w:rPr>
          <w:color w:val="000000"/>
          <w:sz w:val="28"/>
          <w:szCs w:val="28"/>
        </w:rPr>
        <w:t xml:space="preserve"> 2.11. Порядок, размер и основания взимания государственной пошлины или иной платы за предоставление муниципальной услуги.</w:t>
      </w:r>
    </w:p>
    <w:p w:rsidR="00CE664F" w:rsidRPr="00E01BCD" w:rsidRDefault="00CE664F" w:rsidP="00CE664F">
      <w:pPr>
        <w:ind w:firstLine="540"/>
        <w:jc w:val="both"/>
        <w:rPr>
          <w:color w:val="000000"/>
          <w:sz w:val="28"/>
          <w:szCs w:val="28"/>
        </w:rPr>
      </w:pPr>
      <w:r w:rsidRPr="00E01BCD">
        <w:rPr>
          <w:color w:val="000000"/>
          <w:sz w:val="28"/>
          <w:szCs w:val="28"/>
        </w:rPr>
        <w:t>Государственная пошлина либо иная плата за предоставление муниципальной услуги не взимается.</w:t>
      </w:r>
    </w:p>
    <w:p w:rsidR="00CE664F" w:rsidRPr="00E01BCD" w:rsidRDefault="00CE664F" w:rsidP="00CE664F">
      <w:pPr>
        <w:ind w:firstLine="540"/>
        <w:jc w:val="both"/>
        <w:rPr>
          <w:color w:val="000000"/>
          <w:sz w:val="28"/>
          <w:szCs w:val="28"/>
        </w:rPr>
      </w:pPr>
      <w:r w:rsidRPr="00E01BCD">
        <w:rPr>
          <w:color w:val="000000"/>
          <w:sz w:val="28"/>
          <w:szCs w:val="28"/>
        </w:rPr>
        <w:t xml:space="preserve">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2.12.1. 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rsidR="00CE664F" w:rsidRPr="00E01BCD" w:rsidRDefault="00CE664F" w:rsidP="00CE664F">
      <w:pPr>
        <w:widowControl w:val="0"/>
        <w:tabs>
          <w:tab w:val="left" w:pos="851"/>
        </w:tabs>
        <w:autoSpaceDE w:val="0"/>
        <w:autoSpaceDN w:val="0"/>
        <w:adjustRightInd w:val="0"/>
        <w:ind w:firstLine="709"/>
        <w:jc w:val="both"/>
        <w:rPr>
          <w:color w:val="000000"/>
          <w:spacing w:val="-2"/>
          <w:sz w:val="28"/>
          <w:szCs w:val="28"/>
        </w:rPr>
      </w:pPr>
      <w:r w:rsidRPr="00E01BCD">
        <w:rPr>
          <w:color w:val="000000"/>
          <w:sz w:val="28"/>
          <w:szCs w:val="28"/>
        </w:rPr>
        <w:t>2.12.2. Информацию о тарифах на перевод с иностранного языка на русский язык документов, выданных компетентными органами иностранных государств, можно получить у физических и юридических лиц, осуществляющих указанный перевод.</w:t>
      </w:r>
      <w:r w:rsidRPr="00E01BCD">
        <w:rPr>
          <w:color w:val="000000"/>
          <w:spacing w:val="-2"/>
          <w:sz w:val="28"/>
          <w:szCs w:val="28"/>
        </w:rPr>
        <w:t xml:space="preserve">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pacing w:val="-2"/>
          <w:sz w:val="28"/>
          <w:szCs w:val="28"/>
        </w:rPr>
        <w:t xml:space="preserve">2.12.3. Информацию о порядке расчета и размере платы за подготовку </w:t>
      </w:r>
      <w:r w:rsidRPr="00E01BCD">
        <w:rPr>
          <w:color w:val="000000"/>
          <w:sz w:val="28"/>
          <w:szCs w:val="28"/>
        </w:rPr>
        <w:t xml:space="preserve">заключения по обследованию технического состояния объекта можно </w:t>
      </w:r>
      <w:r w:rsidRPr="00E01BCD">
        <w:rPr>
          <w:color w:val="000000"/>
          <w:spacing w:val="-2"/>
          <w:sz w:val="28"/>
          <w:szCs w:val="28"/>
        </w:rPr>
        <w:t xml:space="preserve">получить у </w:t>
      </w:r>
      <w:r w:rsidRPr="00E01BCD">
        <w:rPr>
          <w:color w:val="000000"/>
          <w:sz w:val="28"/>
          <w:szCs w:val="28"/>
        </w:rPr>
        <w:t>индивидуальных предпринимателей или юридических лиц,</w:t>
      </w:r>
      <w:r w:rsidRPr="00E01BCD">
        <w:rPr>
          <w:rFonts w:ascii="Arial" w:hAnsi="Arial" w:cs="Arial"/>
          <w:color w:val="000000"/>
          <w:shd w:val="clear" w:color="auto" w:fill="FFFFFF"/>
        </w:rPr>
        <w:t xml:space="preserve"> </w:t>
      </w:r>
      <w:r w:rsidRPr="00E01BCD">
        <w:rPr>
          <w:color w:val="000000"/>
          <w:sz w:val="28"/>
          <w:szCs w:val="28"/>
        </w:rPr>
        <w:t xml:space="preserve">являющихся членами </w:t>
      </w:r>
      <w:r w:rsidRPr="00E01BCD">
        <w:rPr>
          <w:color w:val="000000"/>
          <w:sz w:val="28"/>
          <w:szCs w:val="28"/>
          <w:shd w:val="clear" w:color="auto" w:fill="FFFFFF"/>
        </w:rPr>
        <w:t xml:space="preserve">саморегулируемой организации в области архитектурно-строительного проектирования, инженерных изысканий.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2.13. Максимальный срок ожидания в очереди при подаче заявления о предоставлении муниципальной услуги, заявления о предоставлении услуги, предоставляемой организацией, подведомственной Администрации, участвующей в предоставлении муниципальной услуги, и при получении результата предоставления таких услуг.</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lastRenderedPageBreak/>
        <w:t xml:space="preserve">Максимальный срок ожидания в очереди составляет </w:t>
      </w:r>
      <w:r w:rsidRPr="00E01BCD">
        <w:rPr>
          <w:rStyle w:val="pt-a0"/>
          <w:bCs/>
          <w:color w:val="000000"/>
          <w:sz w:val="28"/>
          <w:szCs w:val="28"/>
        </w:rPr>
        <w:t>15 минут.</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2.14. Срок и порядок регистрации заявления</w:t>
      </w:r>
      <w:r w:rsidRPr="00E01BCD">
        <w:rPr>
          <w:color w:val="FF0000"/>
          <w:sz w:val="28"/>
          <w:szCs w:val="28"/>
        </w:rPr>
        <w:t xml:space="preserve"> </w:t>
      </w:r>
      <w:r w:rsidRPr="00E01BCD">
        <w:rPr>
          <w:color w:val="000000"/>
          <w:sz w:val="28"/>
          <w:szCs w:val="28"/>
        </w:rPr>
        <w:t xml:space="preserve">о предоставлении муниципальной услуги, заявления о  предоставлении услуги, предоставляемой организацией,       подведомственной      Администрации,        участвующей      </w:t>
      </w:r>
      <w:proofErr w:type="gramStart"/>
      <w:r w:rsidRPr="00E01BCD">
        <w:rPr>
          <w:color w:val="000000"/>
          <w:sz w:val="28"/>
          <w:szCs w:val="28"/>
        </w:rPr>
        <w:t>в</w:t>
      </w:r>
      <w:proofErr w:type="gramEnd"/>
    </w:p>
    <w:p w:rsidR="00CE664F" w:rsidRPr="00E01BCD" w:rsidRDefault="00CE664F" w:rsidP="00CE664F">
      <w:pPr>
        <w:widowControl w:val="0"/>
        <w:tabs>
          <w:tab w:val="left" w:pos="851"/>
        </w:tabs>
        <w:autoSpaceDE w:val="0"/>
        <w:autoSpaceDN w:val="0"/>
        <w:adjustRightInd w:val="0"/>
        <w:jc w:val="both"/>
        <w:rPr>
          <w:color w:val="000000"/>
          <w:sz w:val="28"/>
          <w:szCs w:val="28"/>
        </w:rPr>
      </w:pPr>
      <w:proofErr w:type="gramStart"/>
      <w:r w:rsidRPr="00E01BCD">
        <w:rPr>
          <w:color w:val="000000"/>
          <w:sz w:val="28"/>
          <w:szCs w:val="28"/>
        </w:rPr>
        <w:t>предоставлении</w:t>
      </w:r>
      <w:proofErr w:type="gramEnd"/>
      <w:r w:rsidRPr="00E01BCD">
        <w:rPr>
          <w:color w:val="000000"/>
          <w:sz w:val="28"/>
          <w:szCs w:val="28"/>
        </w:rPr>
        <w:t xml:space="preserve"> муниципальной услуги, в том числе в электронной форме.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2.14.1. Срок регистрации заявления с комплектом документов: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при личном обращении  – не более 30 минут;</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при направлении документов по почте, электронной почте, при формировании заявления посредством заполнения электронной формы заявления на  Едином портале либо Региональном портале – не более 1 рабочего дня.</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2.14.2. Заявление регистрируется независимо от способа его подачи специалистом МФЦ в автоматизированной информационной системе  (далее – АИС) с проставлением на заявлении оттиска штампа входящей корреспонденции МФЦ,  присвоением номера и даты в соответствии с записью в АИС.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2.15. </w:t>
      </w:r>
      <w:proofErr w:type="gramStart"/>
      <w:r w:rsidRPr="00E01BCD">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w:t>
      </w:r>
      <w:proofErr w:type="gramEnd"/>
      <w:r w:rsidRPr="00E01BCD">
        <w:rPr>
          <w:color w:val="000000"/>
          <w:sz w:val="28"/>
          <w:szCs w:val="28"/>
        </w:rPr>
        <w:t xml:space="preserve"> с законодательством Российской Федерации о социальной защите инвалидов.</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2.15.1. Помещения МФЦ и 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2.15.2. Зал  ожидания заявителями приема должен быть оборудован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2.15.3.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 справочная информация, перечень которой установлен п. 1.3.2.1 настоящего Административного регламента;</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срок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размер государственной пошлины и иных платежей, уплачиваемых заявителем при получении муниципальной услуги, порядок их уплаты;</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информация об услугах, необходимых и обязательных для </w:t>
      </w:r>
      <w:r w:rsidRPr="00E01BCD">
        <w:rPr>
          <w:color w:val="000000"/>
          <w:sz w:val="28"/>
          <w:szCs w:val="28"/>
        </w:rPr>
        <w:lastRenderedPageBreak/>
        <w:t>предоставления муниципальной услуги, размере и порядке их оплаты;</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исчерпывающий перечень документов, необходимых для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образец заполнения заявления; </w:t>
      </w: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color w:val="000000"/>
          <w:sz w:val="28"/>
          <w:szCs w:val="28"/>
        </w:rPr>
        <w:t xml:space="preserve">          –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информация о предусмотренной </w:t>
      </w:r>
      <w:hyperlink r:id="rId32" w:history="1">
        <w:r w:rsidRPr="00E01BCD">
          <w:rPr>
            <w:color w:val="000000"/>
            <w:sz w:val="28"/>
            <w:szCs w:val="28"/>
          </w:rPr>
          <w:t>законодательством</w:t>
        </w:r>
      </w:hyperlink>
      <w:r w:rsidRPr="00E01BCD">
        <w:rPr>
          <w:color w:val="000000"/>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33" w:history="1">
        <w:r w:rsidRPr="00E01BCD">
          <w:rPr>
            <w:color w:val="000000"/>
            <w:sz w:val="28"/>
            <w:szCs w:val="28"/>
          </w:rPr>
          <w:t>законодательством</w:t>
        </w:r>
      </w:hyperlink>
      <w:r w:rsidRPr="00E01BCD">
        <w:rPr>
          <w:color w:val="000000"/>
          <w:sz w:val="28"/>
          <w:szCs w:val="28"/>
        </w:rPr>
        <w:t xml:space="preserve"> Российской Федерации.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2.15.4. Прием заявителей осуществляется непосредственно у рабочего места специалиста МФЦ.</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E01BCD">
        <w:rPr>
          <w:color w:val="000000"/>
          <w:sz w:val="28"/>
          <w:szCs w:val="28"/>
        </w:rPr>
        <w:t>бейджами</w:t>
      </w:r>
      <w:proofErr w:type="spellEnd"/>
      <w:r w:rsidRPr="00E01BCD">
        <w:rPr>
          <w:color w:val="000000"/>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CE664F" w:rsidRPr="00E01BCD" w:rsidRDefault="00CE664F" w:rsidP="00CE664F">
      <w:pPr>
        <w:widowControl w:val="0"/>
        <w:tabs>
          <w:tab w:val="left" w:pos="851"/>
          <w:tab w:val="left" w:pos="993"/>
        </w:tabs>
        <w:autoSpaceDE w:val="0"/>
        <w:autoSpaceDN w:val="0"/>
        <w:adjustRightInd w:val="0"/>
        <w:ind w:firstLine="709"/>
        <w:jc w:val="both"/>
        <w:rPr>
          <w:color w:val="000000"/>
          <w:sz w:val="28"/>
          <w:szCs w:val="28"/>
        </w:rPr>
      </w:pPr>
      <w:r w:rsidRPr="00E01BCD">
        <w:rPr>
          <w:color w:val="000000"/>
          <w:sz w:val="28"/>
          <w:szCs w:val="28"/>
        </w:rPr>
        <w:t>Кабинеты (окна) приема заявителей оснащаются информационными табличками (вывесками) с указанием номера кабинета (окна).</w:t>
      </w:r>
    </w:p>
    <w:p w:rsidR="00CE664F" w:rsidRPr="00E01BCD" w:rsidRDefault="00CE664F" w:rsidP="00CE664F">
      <w:pPr>
        <w:shd w:val="clear" w:color="auto" w:fill="FFFFFF"/>
        <w:spacing w:line="265" w:lineRule="atLeast"/>
        <w:ind w:firstLine="567"/>
        <w:jc w:val="both"/>
        <w:textAlignment w:val="baseline"/>
        <w:rPr>
          <w:color w:val="000000"/>
          <w:sz w:val="28"/>
          <w:szCs w:val="28"/>
        </w:rPr>
      </w:pPr>
      <w:r w:rsidRPr="00E01BCD">
        <w:rPr>
          <w:color w:val="000000"/>
          <w:sz w:val="28"/>
          <w:szCs w:val="28"/>
        </w:rPr>
        <w:t xml:space="preserve">2.15.5. Требования </w:t>
      </w:r>
      <w:proofErr w:type="gramStart"/>
      <w:r w:rsidRPr="00E01BCD">
        <w:rPr>
          <w:color w:val="000000"/>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E01BCD">
        <w:rPr>
          <w:color w:val="000000"/>
          <w:sz w:val="28"/>
          <w:szCs w:val="28"/>
        </w:rPr>
        <w:t xml:space="preserve"> инвалидов:</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возможность беспрепятственного входа в здание МФЦ и выхода из него;</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при необходимости содействие со стороны специалистов МФЦ инвалиду при входе в здание МФЦ и выходе из него;</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оборудование на прилегающих к зданию МФЦ территориях мест для парковки автотранспортных средств инвалидов;</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сопровождение инвалидов, имеющих стойкие расстройства функций зрения и самостоятельного передвижения, в помещении МФЦ;</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CE664F" w:rsidRPr="00E01BCD" w:rsidRDefault="00CE664F" w:rsidP="00CE664F">
      <w:pPr>
        <w:autoSpaceDE w:val="0"/>
        <w:autoSpaceDN w:val="0"/>
        <w:adjustRightInd w:val="0"/>
        <w:ind w:firstLine="567"/>
        <w:jc w:val="both"/>
        <w:rPr>
          <w:color w:val="000000"/>
          <w:sz w:val="28"/>
          <w:szCs w:val="28"/>
        </w:rPr>
      </w:pPr>
      <w:proofErr w:type="gramStart"/>
      <w:r w:rsidRPr="00E01BCD">
        <w:rPr>
          <w:color w:val="000000"/>
          <w:sz w:val="28"/>
          <w:szCs w:val="28"/>
        </w:rPr>
        <w:lastRenderedPageBreak/>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возможность участия  </w:t>
      </w:r>
      <w:proofErr w:type="spellStart"/>
      <w:r w:rsidRPr="00E01BCD">
        <w:rPr>
          <w:color w:val="000000"/>
          <w:sz w:val="28"/>
          <w:szCs w:val="28"/>
        </w:rPr>
        <w:t>сурдопереводчика</w:t>
      </w:r>
      <w:proofErr w:type="spellEnd"/>
      <w:r w:rsidRPr="00E01BCD">
        <w:rPr>
          <w:color w:val="000000"/>
          <w:sz w:val="28"/>
          <w:szCs w:val="28"/>
        </w:rPr>
        <w:t xml:space="preserve">, </w:t>
      </w:r>
      <w:proofErr w:type="spellStart"/>
      <w:r w:rsidRPr="00E01BCD">
        <w:rPr>
          <w:color w:val="000000"/>
          <w:sz w:val="28"/>
          <w:szCs w:val="28"/>
        </w:rPr>
        <w:t>тифлосурдопереводчика</w:t>
      </w:r>
      <w:proofErr w:type="spellEnd"/>
      <w:r w:rsidRPr="00E01BCD">
        <w:rPr>
          <w:color w:val="000000"/>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обеспечение условий доступности для инвалидов по зрению официального сайта Администрации.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2.16.1. Показатели доступности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(возможности добраться до подразделения в пределах 90 минут);</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 возможность получения заявителем информации о порядке предоставления муниципальной услуги:</w:t>
      </w:r>
    </w:p>
    <w:p w:rsidR="00CE664F" w:rsidRPr="00E01BCD" w:rsidRDefault="00CE664F" w:rsidP="00CE664F">
      <w:pPr>
        <w:widowControl w:val="0"/>
        <w:numPr>
          <w:ilvl w:val="0"/>
          <w:numId w:val="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 телефону;</w:t>
      </w:r>
    </w:p>
    <w:p w:rsidR="00CE664F" w:rsidRPr="00E01BCD" w:rsidRDefault="00CE664F" w:rsidP="00CE664F">
      <w:pPr>
        <w:widowControl w:val="0"/>
        <w:numPr>
          <w:ilvl w:val="0"/>
          <w:numId w:val="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непосредственно у специалиста МФЦ, который осуществляет прием документов и выдает результат (на информационном стенде, при личном консультировании);</w:t>
      </w:r>
    </w:p>
    <w:p w:rsidR="00CE664F" w:rsidRPr="00E01BCD" w:rsidRDefault="00CE664F" w:rsidP="00CE664F">
      <w:pPr>
        <w:widowControl w:val="0"/>
        <w:numPr>
          <w:ilvl w:val="0"/>
          <w:numId w:val="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официальном сайте Администрации;</w:t>
      </w:r>
    </w:p>
    <w:p w:rsidR="00CE664F" w:rsidRPr="00E01BCD" w:rsidRDefault="00CE664F" w:rsidP="00CE664F">
      <w:pPr>
        <w:widowControl w:val="0"/>
        <w:numPr>
          <w:ilvl w:val="0"/>
          <w:numId w:val="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Едином портале;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3) возможность выбора заявителем порядка подачи заявления с комплектом документов  для предоставления муниципальной услуги:</w:t>
      </w:r>
    </w:p>
    <w:p w:rsidR="00CE664F" w:rsidRPr="00E01BCD" w:rsidRDefault="00CE664F" w:rsidP="00CE664F">
      <w:pPr>
        <w:widowControl w:val="0"/>
        <w:numPr>
          <w:ilvl w:val="0"/>
          <w:numId w:val="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при личном обращении;</w:t>
      </w:r>
    </w:p>
    <w:p w:rsidR="00CE664F" w:rsidRPr="00E01BCD" w:rsidRDefault="00CE664F" w:rsidP="00CE664F">
      <w:pPr>
        <w:widowControl w:val="0"/>
        <w:numPr>
          <w:ilvl w:val="0"/>
          <w:numId w:val="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 почте;</w:t>
      </w:r>
      <w:r w:rsidRPr="00E01BCD">
        <w:rPr>
          <w:color w:val="FF0000"/>
          <w:sz w:val="28"/>
          <w:szCs w:val="28"/>
        </w:rPr>
        <w:t xml:space="preserve"> </w:t>
      </w:r>
    </w:p>
    <w:p w:rsidR="00CE664F" w:rsidRPr="00E01BCD" w:rsidRDefault="00CE664F" w:rsidP="00CE664F">
      <w:pPr>
        <w:widowControl w:val="0"/>
        <w:numPr>
          <w:ilvl w:val="0"/>
          <w:numId w:val="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 электронной почте;</w:t>
      </w:r>
    </w:p>
    <w:p w:rsidR="00CE664F" w:rsidRPr="00E01BCD" w:rsidRDefault="00CE664F" w:rsidP="00CE664F">
      <w:pPr>
        <w:widowControl w:val="0"/>
        <w:numPr>
          <w:ilvl w:val="0"/>
          <w:numId w:val="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Едином портале либо Региональном портале;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4) возможность получения заявителем бланка заявления:</w:t>
      </w:r>
    </w:p>
    <w:p w:rsidR="00CE664F" w:rsidRPr="00E01BCD" w:rsidRDefault="00CE664F" w:rsidP="00CE664F">
      <w:pPr>
        <w:widowControl w:val="0"/>
        <w:numPr>
          <w:ilvl w:val="0"/>
          <w:numId w:val="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lastRenderedPageBreak/>
        <w:t>у специалиста МФЦ;</w:t>
      </w:r>
    </w:p>
    <w:p w:rsidR="00CE664F" w:rsidRPr="00E01BCD" w:rsidRDefault="00CE664F" w:rsidP="00CE664F">
      <w:pPr>
        <w:widowControl w:val="0"/>
        <w:numPr>
          <w:ilvl w:val="0"/>
          <w:numId w:val="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Едином портале;</w:t>
      </w:r>
    </w:p>
    <w:p w:rsidR="00CE664F" w:rsidRPr="00E01BCD" w:rsidRDefault="00CE664F" w:rsidP="00CE664F">
      <w:pPr>
        <w:widowControl w:val="0"/>
        <w:numPr>
          <w:ilvl w:val="0"/>
          <w:numId w:val="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официальном сайте Администрации;</w:t>
      </w:r>
    </w:p>
    <w:p w:rsidR="00CE664F" w:rsidRPr="00E01BCD" w:rsidRDefault="00CE664F" w:rsidP="00CE664F">
      <w:pPr>
        <w:widowControl w:val="0"/>
        <w:tabs>
          <w:tab w:val="left" w:pos="0"/>
          <w:tab w:val="left" w:pos="851"/>
          <w:tab w:val="left" w:pos="993"/>
        </w:tabs>
        <w:autoSpaceDE w:val="0"/>
        <w:autoSpaceDN w:val="0"/>
        <w:adjustRightInd w:val="0"/>
        <w:ind w:firstLine="709"/>
        <w:jc w:val="both"/>
        <w:rPr>
          <w:color w:val="000000"/>
          <w:sz w:val="28"/>
          <w:szCs w:val="28"/>
        </w:rPr>
      </w:pPr>
      <w:r w:rsidRPr="00E01BCD">
        <w:rPr>
          <w:color w:val="000000"/>
          <w:sz w:val="28"/>
          <w:szCs w:val="28"/>
        </w:rPr>
        <w:t>5) возможность получения информации о ходе предоставления муниципальной услуги:</w:t>
      </w:r>
    </w:p>
    <w:p w:rsidR="00CE664F" w:rsidRPr="00E01BCD" w:rsidRDefault="00CE664F" w:rsidP="00CE664F">
      <w:pPr>
        <w:widowControl w:val="0"/>
        <w:tabs>
          <w:tab w:val="left" w:pos="0"/>
          <w:tab w:val="left" w:pos="851"/>
          <w:tab w:val="left" w:pos="993"/>
        </w:tabs>
        <w:autoSpaceDE w:val="0"/>
        <w:autoSpaceDN w:val="0"/>
        <w:adjustRightInd w:val="0"/>
        <w:ind w:firstLine="709"/>
        <w:jc w:val="both"/>
        <w:rPr>
          <w:color w:val="000000"/>
          <w:sz w:val="28"/>
          <w:szCs w:val="28"/>
        </w:rPr>
      </w:pPr>
      <w:r w:rsidRPr="00E01BCD">
        <w:rPr>
          <w:color w:val="000000"/>
          <w:sz w:val="28"/>
          <w:szCs w:val="28"/>
        </w:rPr>
        <w:t>– непосредственно у специалиста МФЦ;</w:t>
      </w:r>
    </w:p>
    <w:p w:rsidR="00CE664F" w:rsidRPr="00E01BCD" w:rsidRDefault="00CE664F" w:rsidP="00CE664F">
      <w:pPr>
        <w:widowControl w:val="0"/>
        <w:tabs>
          <w:tab w:val="left" w:pos="0"/>
          <w:tab w:val="left" w:pos="851"/>
          <w:tab w:val="left" w:pos="993"/>
        </w:tabs>
        <w:autoSpaceDE w:val="0"/>
        <w:autoSpaceDN w:val="0"/>
        <w:adjustRightInd w:val="0"/>
        <w:ind w:firstLine="709"/>
        <w:jc w:val="both"/>
        <w:rPr>
          <w:color w:val="000000"/>
          <w:sz w:val="28"/>
          <w:szCs w:val="28"/>
        </w:rPr>
      </w:pPr>
      <w:r w:rsidRPr="00E01BCD">
        <w:rPr>
          <w:color w:val="000000"/>
          <w:sz w:val="28"/>
          <w:szCs w:val="28"/>
        </w:rPr>
        <w:t>– по телефону у специалиста МФЦ;</w:t>
      </w:r>
    </w:p>
    <w:p w:rsidR="00CE664F" w:rsidRPr="00E01BCD" w:rsidRDefault="00CE664F" w:rsidP="00CE664F">
      <w:pPr>
        <w:widowControl w:val="0"/>
        <w:tabs>
          <w:tab w:val="left" w:pos="0"/>
          <w:tab w:val="left" w:pos="851"/>
          <w:tab w:val="left" w:pos="993"/>
        </w:tabs>
        <w:autoSpaceDE w:val="0"/>
        <w:autoSpaceDN w:val="0"/>
        <w:adjustRightInd w:val="0"/>
        <w:ind w:firstLine="709"/>
        <w:jc w:val="both"/>
        <w:rPr>
          <w:color w:val="000000"/>
          <w:sz w:val="28"/>
          <w:szCs w:val="28"/>
        </w:rPr>
      </w:pPr>
      <w:r w:rsidRPr="00E01BCD">
        <w:rPr>
          <w:color w:val="000000"/>
          <w:sz w:val="28"/>
          <w:szCs w:val="28"/>
        </w:rPr>
        <w:t>– на официальном сайте Администрации;</w:t>
      </w:r>
    </w:p>
    <w:p w:rsidR="00CE664F" w:rsidRPr="00E01BCD" w:rsidRDefault="00CE664F" w:rsidP="00CE664F">
      <w:pPr>
        <w:widowControl w:val="0"/>
        <w:tabs>
          <w:tab w:val="left" w:pos="0"/>
          <w:tab w:val="left" w:pos="851"/>
          <w:tab w:val="left" w:pos="993"/>
        </w:tabs>
        <w:autoSpaceDE w:val="0"/>
        <w:autoSpaceDN w:val="0"/>
        <w:adjustRightInd w:val="0"/>
        <w:ind w:firstLine="709"/>
        <w:jc w:val="both"/>
        <w:rPr>
          <w:color w:val="000000"/>
          <w:sz w:val="28"/>
          <w:szCs w:val="28"/>
        </w:rPr>
      </w:pPr>
      <w:r w:rsidRPr="00E01BCD">
        <w:rPr>
          <w:color w:val="000000"/>
          <w:sz w:val="28"/>
          <w:szCs w:val="28"/>
        </w:rPr>
        <w:t>– на  Едином портале либо Региональном портале.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6)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2.16.2. Показатели качества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 полнота и актуальность информации о порядке предоставления муниципальной услуги:</w:t>
      </w:r>
    </w:p>
    <w:p w:rsidR="00CE664F" w:rsidRPr="00E01BCD" w:rsidRDefault="00CE664F" w:rsidP="00CE664F">
      <w:pPr>
        <w:widowControl w:val="0"/>
        <w:numPr>
          <w:ilvl w:val="0"/>
          <w:numId w:val="6"/>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информационном стенде;</w:t>
      </w:r>
    </w:p>
    <w:p w:rsidR="00CE664F" w:rsidRPr="00E01BCD" w:rsidRDefault="00CE664F" w:rsidP="00CE664F">
      <w:pPr>
        <w:widowControl w:val="0"/>
        <w:numPr>
          <w:ilvl w:val="0"/>
          <w:numId w:val="6"/>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Едином портале;</w:t>
      </w:r>
    </w:p>
    <w:p w:rsidR="00CE664F" w:rsidRPr="00E01BCD" w:rsidRDefault="00CE664F" w:rsidP="00CE664F">
      <w:pPr>
        <w:widowControl w:val="0"/>
        <w:numPr>
          <w:ilvl w:val="0"/>
          <w:numId w:val="6"/>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официальном сайте Администрации;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3) соответствие помещений, в которых осуществляются прием документов   и   выдача   результата,     мест   ожидания    приема    заявителями </w:t>
      </w: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color w:val="000000"/>
          <w:sz w:val="28"/>
          <w:szCs w:val="28"/>
        </w:rPr>
        <w:t>санитарно-эпидемиологическим нормам, а также требованиям, установленным настоящим Административным регламентом в части комфортности;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7) отсутствие фактов более 4 переадресаций звонков, поступивших от заявителей, обратившихся за консультацией.</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w:t>
      </w:r>
      <w:r w:rsidRPr="00E01BCD">
        <w:rPr>
          <w:color w:val="000000"/>
          <w:sz w:val="28"/>
          <w:szCs w:val="28"/>
        </w:rPr>
        <w:lastRenderedPageBreak/>
        <w:t xml:space="preserve">муниципальной услуги и при получении результата предоставления муниципальной услуги.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При обращении за получением муниципальной услуги по почте,</w:t>
      </w:r>
      <w:r w:rsidRPr="00E01BCD">
        <w:rPr>
          <w:color w:val="FF0000"/>
          <w:sz w:val="28"/>
          <w:szCs w:val="28"/>
        </w:rPr>
        <w:t xml:space="preserve"> </w:t>
      </w:r>
      <w:r w:rsidRPr="00E01BCD">
        <w:rPr>
          <w:color w:val="000000"/>
          <w:sz w:val="28"/>
          <w:szCs w:val="28"/>
        </w:rPr>
        <w:t>электронной почте, через Единый портал либо Региональный портал и выборе способа      получения     результата       при     личном     обращении     заявитель</w:t>
      </w:r>
    </w:p>
    <w:p w:rsidR="00CE664F" w:rsidRPr="00E01BCD" w:rsidRDefault="00CE664F" w:rsidP="00CE664F">
      <w:pPr>
        <w:widowControl w:val="0"/>
        <w:tabs>
          <w:tab w:val="left" w:pos="851"/>
        </w:tabs>
        <w:autoSpaceDE w:val="0"/>
        <w:autoSpaceDN w:val="0"/>
        <w:adjustRightInd w:val="0"/>
        <w:jc w:val="both"/>
        <w:rPr>
          <w:color w:val="000000"/>
          <w:sz w:val="28"/>
          <w:szCs w:val="28"/>
        </w:rPr>
      </w:pP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color w:val="000000"/>
          <w:sz w:val="28"/>
          <w:szCs w:val="28"/>
        </w:rPr>
        <w:t xml:space="preserve"> взаимодействует со специалистом МФЦ один раз.</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Продолжительность каждого взаимодействия составляет не более 30 минут.</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При обращении за получением муниципальной услуги по почте,</w:t>
      </w:r>
      <w:r w:rsidRPr="00E01BCD">
        <w:rPr>
          <w:color w:val="FF0000"/>
          <w:sz w:val="28"/>
          <w:szCs w:val="28"/>
        </w:rPr>
        <w:t xml:space="preserve"> </w:t>
      </w:r>
      <w:r w:rsidRPr="00E01BCD">
        <w:rPr>
          <w:color w:val="000000"/>
          <w:sz w:val="28"/>
          <w:szCs w:val="28"/>
        </w:rPr>
        <w:t xml:space="preserve">электронной почте, через Единый портал либо Региональный портал и выборе способа получения результата  по почте либо электронной почте заявитель со специалистом МФЦ не  взаимодействует. </w:t>
      </w: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color w:val="000000"/>
          <w:sz w:val="28"/>
          <w:szCs w:val="28"/>
        </w:rPr>
        <w:tab/>
        <w:t xml:space="preserve">2.16.4.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2.17.1.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при консультировании по телефону назвать </w:t>
      </w:r>
      <w:proofErr w:type="gramStart"/>
      <w:r w:rsidRPr="00E01BCD">
        <w:rPr>
          <w:color w:val="000000"/>
          <w:sz w:val="28"/>
          <w:szCs w:val="28"/>
        </w:rPr>
        <w:t>свои</w:t>
      </w:r>
      <w:proofErr w:type="gramEnd"/>
      <w:r w:rsidRPr="00E01BCD">
        <w:rPr>
          <w:color w:val="000000"/>
          <w:sz w:val="28"/>
          <w:szCs w:val="28"/>
        </w:rPr>
        <w:t xml:space="preserve"> фамилию, должность, а также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E01BCD">
        <w:rPr>
          <w:color w:val="000000"/>
          <w:sz w:val="28"/>
          <w:szCs w:val="28"/>
        </w:rPr>
        <w:t>обратившегося</w:t>
      </w:r>
      <w:proofErr w:type="gramEnd"/>
      <w:r w:rsidRPr="00E01BCD">
        <w:rPr>
          <w:color w:val="000000"/>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при консультировании посредством индивидуального устного информирования дать </w:t>
      </w:r>
      <w:proofErr w:type="gramStart"/>
      <w:r w:rsidRPr="00E01BCD">
        <w:rPr>
          <w:color w:val="000000"/>
          <w:sz w:val="28"/>
          <w:szCs w:val="28"/>
        </w:rPr>
        <w:t>обратившемуся</w:t>
      </w:r>
      <w:proofErr w:type="gramEnd"/>
      <w:r w:rsidRPr="00E01BCD">
        <w:rPr>
          <w:color w:val="000000"/>
          <w:sz w:val="28"/>
          <w:szCs w:val="28"/>
        </w:rPr>
        <w:t xml:space="preserve"> полный, точный и оперативный ответ на поставленные вопросы;</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E01BCD">
        <w:rPr>
          <w:color w:val="000000"/>
          <w:sz w:val="28"/>
          <w:szCs w:val="28"/>
        </w:rPr>
        <w:t>обратившимся</w:t>
      </w:r>
      <w:proofErr w:type="gramEnd"/>
      <w:r w:rsidRPr="00E01BCD">
        <w:rPr>
          <w:color w:val="000000"/>
          <w:sz w:val="28"/>
          <w:szCs w:val="28"/>
        </w:rPr>
        <w:t>, в срок, не превышающий 5 рабочих дней с момента поступления письменного обращения.</w:t>
      </w:r>
    </w:p>
    <w:p w:rsidR="00CE664F" w:rsidRPr="00E01BCD" w:rsidRDefault="00CE664F" w:rsidP="00CE664F">
      <w:pPr>
        <w:tabs>
          <w:tab w:val="left" w:pos="993"/>
        </w:tabs>
        <w:ind w:firstLine="709"/>
        <w:jc w:val="both"/>
        <w:rPr>
          <w:color w:val="000000"/>
          <w:sz w:val="28"/>
          <w:szCs w:val="28"/>
        </w:rPr>
      </w:pPr>
      <w:r w:rsidRPr="00E01BCD">
        <w:rPr>
          <w:color w:val="000000"/>
          <w:sz w:val="28"/>
          <w:szCs w:val="28"/>
        </w:rPr>
        <w:t>2.17.2. Особенности выполнения административных процедур в многофункциональных центрах.</w:t>
      </w:r>
    </w:p>
    <w:p w:rsidR="00CE664F" w:rsidRPr="00E01BCD" w:rsidRDefault="00CE664F" w:rsidP="00CE664F">
      <w:pPr>
        <w:tabs>
          <w:tab w:val="left" w:pos="851"/>
        </w:tabs>
        <w:autoSpaceDE w:val="0"/>
        <w:autoSpaceDN w:val="0"/>
        <w:adjustRightInd w:val="0"/>
        <w:ind w:firstLine="709"/>
        <w:jc w:val="both"/>
        <w:rPr>
          <w:color w:val="000000"/>
          <w:sz w:val="28"/>
          <w:szCs w:val="28"/>
        </w:rPr>
      </w:pPr>
      <w:r w:rsidRPr="00E01BCD">
        <w:rPr>
          <w:color w:val="000000"/>
          <w:sz w:val="28"/>
          <w:szCs w:val="28"/>
        </w:rPr>
        <w:lastRenderedPageBreak/>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w:t>
      </w:r>
    </w:p>
    <w:p w:rsidR="00CE664F" w:rsidRPr="00E01BCD" w:rsidRDefault="00CE664F" w:rsidP="00CE664F">
      <w:pPr>
        <w:tabs>
          <w:tab w:val="left" w:pos="851"/>
        </w:tabs>
        <w:autoSpaceDE w:val="0"/>
        <w:autoSpaceDN w:val="0"/>
        <w:adjustRightInd w:val="0"/>
        <w:jc w:val="both"/>
        <w:rPr>
          <w:color w:val="000000"/>
          <w:sz w:val="28"/>
          <w:szCs w:val="28"/>
        </w:rPr>
      </w:pPr>
    </w:p>
    <w:p w:rsidR="00CE664F" w:rsidRPr="00E01BCD" w:rsidRDefault="00CE664F" w:rsidP="00CE664F">
      <w:pPr>
        <w:tabs>
          <w:tab w:val="left" w:pos="851"/>
        </w:tabs>
        <w:autoSpaceDE w:val="0"/>
        <w:autoSpaceDN w:val="0"/>
        <w:adjustRightInd w:val="0"/>
        <w:jc w:val="both"/>
        <w:rPr>
          <w:color w:val="000000"/>
          <w:sz w:val="28"/>
          <w:szCs w:val="28"/>
        </w:rPr>
      </w:pPr>
      <w:r w:rsidRPr="00E01BCD">
        <w:rPr>
          <w:color w:val="000000"/>
          <w:sz w:val="28"/>
          <w:szCs w:val="28"/>
        </w:rPr>
        <w:t xml:space="preserve">«Многофункциональный центр предоставления государственных и муниципальных услуг» (далее – соглашение о взаимодействии).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rsidR="00CE664F" w:rsidRPr="00E01BCD" w:rsidRDefault="00CE664F" w:rsidP="00CE664F">
      <w:pPr>
        <w:tabs>
          <w:tab w:val="left" w:pos="851"/>
        </w:tabs>
        <w:autoSpaceDE w:val="0"/>
        <w:autoSpaceDN w:val="0"/>
        <w:adjustRightInd w:val="0"/>
        <w:ind w:firstLine="709"/>
        <w:jc w:val="both"/>
        <w:rPr>
          <w:color w:val="000000"/>
          <w:sz w:val="28"/>
          <w:szCs w:val="28"/>
        </w:rPr>
      </w:pPr>
      <w:r w:rsidRPr="00E01BCD">
        <w:rPr>
          <w:color w:val="000000"/>
          <w:sz w:val="28"/>
          <w:szCs w:val="28"/>
        </w:rPr>
        <w:t xml:space="preserve">Специалисты многофункциональных центров выполняют действия, предусмотренные </w:t>
      </w:r>
      <w:proofErr w:type="spellStart"/>
      <w:r w:rsidRPr="00E01BCD">
        <w:rPr>
          <w:color w:val="000000"/>
          <w:sz w:val="28"/>
          <w:szCs w:val="28"/>
        </w:rPr>
        <w:t>п.п</w:t>
      </w:r>
      <w:proofErr w:type="spellEnd"/>
      <w:r w:rsidRPr="00E01BCD">
        <w:rPr>
          <w:color w:val="000000"/>
          <w:sz w:val="28"/>
          <w:szCs w:val="28"/>
        </w:rPr>
        <w:t>. 3.1.1, 3.2.2.2, 3.3.1 -  3.3.5, 3.4.1, 3.4.3</w:t>
      </w:r>
      <w:r w:rsidRPr="00E01BCD">
        <w:rPr>
          <w:color w:val="FF0000"/>
          <w:sz w:val="28"/>
          <w:szCs w:val="28"/>
        </w:rPr>
        <w:t xml:space="preserve"> </w:t>
      </w:r>
      <w:r w:rsidRPr="00E01BCD">
        <w:rPr>
          <w:color w:val="000000"/>
          <w:sz w:val="28"/>
          <w:szCs w:val="28"/>
        </w:rPr>
        <w:t>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CE664F" w:rsidRPr="00E01BCD" w:rsidRDefault="00CE664F" w:rsidP="00CE664F">
      <w:pPr>
        <w:tabs>
          <w:tab w:val="left" w:pos="851"/>
        </w:tabs>
        <w:autoSpaceDE w:val="0"/>
        <w:autoSpaceDN w:val="0"/>
        <w:adjustRightInd w:val="0"/>
        <w:ind w:firstLine="709"/>
        <w:jc w:val="both"/>
        <w:rPr>
          <w:color w:val="000000"/>
          <w:sz w:val="28"/>
          <w:szCs w:val="28"/>
        </w:rPr>
      </w:pPr>
      <w:r w:rsidRPr="00E01BCD">
        <w:rPr>
          <w:color w:val="000000"/>
          <w:sz w:val="28"/>
          <w:szCs w:val="28"/>
        </w:rPr>
        <w:t>2.17.3. Особенности предоставления муниципальной услуги в электронной форме.</w:t>
      </w:r>
    </w:p>
    <w:p w:rsidR="00CE664F" w:rsidRPr="00E01BCD" w:rsidRDefault="00CE664F" w:rsidP="00CE664F">
      <w:pPr>
        <w:autoSpaceDE w:val="0"/>
        <w:autoSpaceDN w:val="0"/>
        <w:adjustRightInd w:val="0"/>
        <w:ind w:firstLine="540"/>
        <w:jc w:val="both"/>
        <w:rPr>
          <w:color w:val="000000"/>
          <w:sz w:val="28"/>
          <w:szCs w:val="28"/>
        </w:rPr>
      </w:pPr>
      <w:r w:rsidRPr="00E01BCD">
        <w:rPr>
          <w:color w:val="000000"/>
          <w:sz w:val="28"/>
          <w:szCs w:val="28"/>
        </w:rPr>
        <w:t xml:space="preserve">  2.17.3.1. При формировании заявления  посредством заполнения электронной формы заявления на  Едином портале либо Региональном портале обеспечивается:</w:t>
      </w:r>
    </w:p>
    <w:p w:rsidR="00CE664F" w:rsidRPr="00E01BCD" w:rsidRDefault="00CE664F" w:rsidP="00CE664F">
      <w:pPr>
        <w:numPr>
          <w:ilvl w:val="0"/>
          <w:numId w:val="41"/>
        </w:numPr>
        <w:tabs>
          <w:tab w:val="left" w:pos="993"/>
        </w:tabs>
        <w:autoSpaceDE w:val="0"/>
        <w:autoSpaceDN w:val="0"/>
        <w:adjustRightInd w:val="0"/>
        <w:ind w:left="0" w:firstLine="709"/>
        <w:jc w:val="both"/>
        <w:rPr>
          <w:color w:val="000000"/>
          <w:sz w:val="28"/>
          <w:szCs w:val="28"/>
        </w:rPr>
      </w:pPr>
      <w:r w:rsidRPr="00E01BCD">
        <w:rPr>
          <w:color w:val="000000"/>
          <w:sz w:val="28"/>
          <w:szCs w:val="28"/>
        </w:rPr>
        <w:t>возможность копирования и сохранения заявления и иных документов, необходимых для предоставления услуги;</w:t>
      </w:r>
    </w:p>
    <w:p w:rsidR="00CE664F" w:rsidRPr="00E01BCD" w:rsidRDefault="00CE664F" w:rsidP="00CE664F">
      <w:pPr>
        <w:numPr>
          <w:ilvl w:val="0"/>
          <w:numId w:val="41"/>
        </w:numPr>
        <w:tabs>
          <w:tab w:val="left" w:pos="993"/>
        </w:tabs>
        <w:autoSpaceDE w:val="0"/>
        <w:autoSpaceDN w:val="0"/>
        <w:adjustRightInd w:val="0"/>
        <w:ind w:left="0" w:firstLine="709"/>
        <w:jc w:val="both"/>
        <w:rPr>
          <w:color w:val="000000"/>
          <w:sz w:val="28"/>
          <w:szCs w:val="28"/>
        </w:rPr>
      </w:pPr>
      <w:r w:rsidRPr="00E01BCD">
        <w:rPr>
          <w:color w:val="000000"/>
          <w:sz w:val="28"/>
          <w:szCs w:val="28"/>
        </w:rPr>
        <w:t xml:space="preserve">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CE664F" w:rsidRPr="00E01BCD" w:rsidRDefault="00CE664F" w:rsidP="00CE664F">
      <w:pPr>
        <w:numPr>
          <w:ilvl w:val="0"/>
          <w:numId w:val="41"/>
        </w:numPr>
        <w:tabs>
          <w:tab w:val="left" w:pos="993"/>
        </w:tabs>
        <w:autoSpaceDE w:val="0"/>
        <w:autoSpaceDN w:val="0"/>
        <w:adjustRightInd w:val="0"/>
        <w:ind w:left="0" w:firstLine="709"/>
        <w:jc w:val="both"/>
        <w:rPr>
          <w:color w:val="000000"/>
          <w:sz w:val="28"/>
          <w:szCs w:val="28"/>
        </w:rPr>
      </w:pPr>
      <w:r w:rsidRPr="00E01BCD">
        <w:rPr>
          <w:color w:val="000000"/>
          <w:sz w:val="28"/>
          <w:szCs w:val="28"/>
        </w:rPr>
        <w:t>возможность печати на бумажном носителе копии электронной формы заявления;</w:t>
      </w:r>
    </w:p>
    <w:p w:rsidR="00CE664F" w:rsidRPr="00E01BCD" w:rsidRDefault="00CE664F" w:rsidP="00CE664F">
      <w:pPr>
        <w:numPr>
          <w:ilvl w:val="0"/>
          <w:numId w:val="41"/>
        </w:numPr>
        <w:tabs>
          <w:tab w:val="left" w:pos="993"/>
        </w:tabs>
        <w:autoSpaceDE w:val="0"/>
        <w:autoSpaceDN w:val="0"/>
        <w:adjustRightInd w:val="0"/>
        <w:ind w:left="0" w:firstLine="709"/>
        <w:jc w:val="both"/>
        <w:rPr>
          <w:color w:val="000000"/>
          <w:sz w:val="28"/>
          <w:szCs w:val="28"/>
        </w:rPr>
      </w:pPr>
      <w:r w:rsidRPr="00E01BCD">
        <w:rPr>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E664F" w:rsidRPr="00E01BCD" w:rsidRDefault="00CE664F" w:rsidP="00CE664F">
      <w:pPr>
        <w:numPr>
          <w:ilvl w:val="0"/>
          <w:numId w:val="41"/>
        </w:numPr>
        <w:tabs>
          <w:tab w:val="left" w:pos="993"/>
        </w:tabs>
        <w:autoSpaceDE w:val="0"/>
        <w:autoSpaceDN w:val="0"/>
        <w:adjustRightInd w:val="0"/>
        <w:ind w:left="0" w:firstLine="709"/>
        <w:jc w:val="both"/>
        <w:rPr>
          <w:color w:val="000000"/>
          <w:sz w:val="28"/>
          <w:szCs w:val="28"/>
        </w:rPr>
      </w:pPr>
      <w:proofErr w:type="gramStart"/>
      <w:r w:rsidRPr="00E01BCD">
        <w:rPr>
          <w:color w:val="000000"/>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w:t>
      </w:r>
      <w:proofErr w:type="gramEnd"/>
      <w:r w:rsidRPr="00E01BCD">
        <w:rPr>
          <w:color w:val="000000"/>
          <w:sz w:val="28"/>
          <w:szCs w:val="28"/>
        </w:rPr>
        <w:t>, отсутствующих в единой системе идентификац</w:t>
      </w:r>
      <w:proofErr w:type="gramStart"/>
      <w:r w:rsidRPr="00E01BCD">
        <w:rPr>
          <w:color w:val="000000"/>
          <w:sz w:val="28"/>
          <w:szCs w:val="28"/>
        </w:rPr>
        <w:t>ии и ау</w:t>
      </w:r>
      <w:proofErr w:type="gramEnd"/>
      <w:r w:rsidRPr="00E01BCD">
        <w:rPr>
          <w:color w:val="000000"/>
          <w:sz w:val="28"/>
          <w:szCs w:val="28"/>
        </w:rPr>
        <w:t>тентификации;</w:t>
      </w:r>
    </w:p>
    <w:p w:rsidR="00CE664F" w:rsidRPr="00E01BCD" w:rsidRDefault="00CE664F" w:rsidP="00CE664F">
      <w:pPr>
        <w:numPr>
          <w:ilvl w:val="0"/>
          <w:numId w:val="41"/>
        </w:numPr>
        <w:tabs>
          <w:tab w:val="left" w:pos="993"/>
        </w:tabs>
        <w:autoSpaceDE w:val="0"/>
        <w:autoSpaceDN w:val="0"/>
        <w:adjustRightInd w:val="0"/>
        <w:ind w:left="0" w:firstLine="709"/>
        <w:jc w:val="both"/>
        <w:rPr>
          <w:color w:val="000000"/>
          <w:sz w:val="28"/>
          <w:szCs w:val="28"/>
        </w:rPr>
      </w:pPr>
      <w:r w:rsidRPr="00E01BCD">
        <w:rPr>
          <w:color w:val="000000"/>
          <w:sz w:val="28"/>
          <w:szCs w:val="28"/>
        </w:rPr>
        <w:lastRenderedPageBreak/>
        <w:t xml:space="preserve">возможность вернуться на любой из этапов заполнения электронной формы уведомления без </w:t>
      </w:r>
      <w:proofErr w:type="gramStart"/>
      <w:r w:rsidRPr="00E01BCD">
        <w:rPr>
          <w:color w:val="000000"/>
          <w:sz w:val="28"/>
          <w:szCs w:val="28"/>
        </w:rPr>
        <w:t>потери</w:t>
      </w:r>
      <w:proofErr w:type="gramEnd"/>
      <w:r w:rsidRPr="00E01BCD">
        <w:rPr>
          <w:color w:val="000000"/>
          <w:sz w:val="28"/>
          <w:szCs w:val="28"/>
        </w:rPr>
        <w:t xml:space="preserve"> ранее введенной информации;</w:t>
      </w:r>
    </w:p>
    <w:p w:rsidR="00CE664F" w:rsidRPr="00E01BCD" w:rsidRDefault="00CE664F" w:rsidP="00CE664F">
      <w:pPr>
        <w:numPr>
          <w:ilvl w:val="0"/>
          <w:numId w:val="41"/>
        </w:numPr>
        <w:tabs>
          <w:tab w:val="left" w:pos="993"/>
        </w:tabs>
        <w:autoSpaceDE w:val="0"/>
        <w:autoSpaceDN w:val="0"/>
        <w:adjustRightInd w:val="0"/>
        <w:ind w:left="0" w:firstLine="709"/>
        <w:jc w:val="both"/>
        <w:rPr>
          <w:color w:val="000000"/>
          <w:sz w:val="28"/>
          <w:szCs w:val="28"/>
        </w:rPr>
      </w:pPr>
      <w:r w:rsidRPr="00E01BCD">
        <w:rPr>
          <w:color w:val="000000"/>
          <w:sz w:val="28"/>
          <w:szCs w:val="28"/>
        </w:rPr>
        <w:t>возможность доступа заявителя на  Едином портале либо Региональном портале к ранее поданным им заявлениям в течение не менее 1 года, а также частично сформированным заявлениям – в течение не менее 3 месяцев.</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 xml:space="preserve">2.17.3.2. </w:t>
      </w:r>
      <w:proofErr w:type="gramStart"/>
      <w:r w:rsidRPr="00E01BCD">
        <w:rPr>
          <w:color w:val="000000"/>
          <w:sz w:val="28"/>
          <w:szCs w:val="28"/>
        </w:rPr>
        <w:t xml:space="preserve">При обращении за получением муниципальной услуги в электронной форме через  Единый портал либо Региональный портал 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roofErr w:type="gramEnd"/>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В иных случаях для подписания заявления заявителем используется усиленная квалифицированная электронная подпись.</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Электронные образы документов, направляемые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2.17.3.3.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 запись на прием в МФЦ для подачи заявления (на сайте МФЦ  www.mfc39.ru);</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 формирование заявления (на  Едином портале либо Региональном портале);</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 осуществление оценки качества предоставления муниципальной услуги (на Едином портале);</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Действия, указанные в дефисах  3-6, заявитель сможет совершить с использованием Единого портала либо Регионального портала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CE664F" w:rsidRPr="00E01BCD" w:rsidRDefault="00CE664F" w:rsidP="00CE664F">
      <w:pPr>
        <w:autoSpaceDE w:val="0"/>
        <w:autoSpaceDN w:val="0"/>
        <w:adjustRightInd w:val="0"/>
        <w:ind w:firstLine="708"/>
        <w:jc w:val="both"/>
        <w:rPr>
          <w:color w:val="000000"/>
          <w:sz w:val="28"/>
          <w:szCs w:val="28"/>
        </w:rPr>
      </w:pPr>
    </w:p>
    <w:p w:rsidR="00CE664F" w:rsidRPr="00E01BCD" w:rsidRDefault="00CE664F" w:rsidP="00CE664F">
      <w:pPr>
        <w:widowControl w:val="0"/>
        <w:tabs>
          <w:tab w:val="left" w:pos="851"/>
        </w:tabs>
        <w:autoSpaceDE w:val="0"/>
        <w:autoSpaceDN w:val="0"/>
        <w:adjustRightInd w:val="0"/>
        <w:jc w:val="both"/>
        <w:rPr>
          <w:color w:val="000000"/>
          <w:sz w:val="28"/>
          <w:szCs w:val="28"/>
        </w:rPr>
      </w:pPr>
    </w:p>
    <w:p w:rsidR="00CE664F" w:rsidRPr="00E01BCD" w:rsidRDefault="00CE664F" w:rsidP="00CE664F">
      <w:pPr>
        <w:widowControl w:val="0"/>
        <w:autoSpaceDE w:val="0"/>
        <w:autoSpaceDN w:val="0"/>
        <w:adjustRightInd w:val="0"/>
        <w:jc w:val="center"/>
        <w:outlineLvl w:val="1"/>
        <w:rPr>
          <w:color w:val="000000"/>
          <w:sz w:val="28"/>
          <w:szCs w:val="28"/>
        </w:rPr>
      </w:pPr>
      <w:bookmarkStart w:id="10" w:name="Par377"/>
      <w:bookmarkEnd w:id="10"/>
      <w:r w:rsidRPr="00E01BCD">
        <w:rPr>
          <w:sz w:val="28"/>
          <w:szCs w:val="28"/>
        </w:rPr>
        <w:t xml:space="preserve">Раздел 3. СОСТАВ, ПОСЛЕДОВАТЕЛЬНОСТЬ И СРОКИ ВЫПОЛНЕНИЯ </w:t>
      </w:r>
      <w:r w:rsidRPr="00E01BCD">
        <w:rPr>
          <w:color w:val="000000"/>
          <w:sz w:val="28"/>
          <w:szCs w:val="28"/>
        </w:rPr>
        <w:t xml:space="preserve">АДМИНИСТРАТИВНЫХ ПРОЦЕДУР, ТРЕБОВАНИЯ К ПОРЯДКУ ИХ </w:t>
      </w:r>
      <w:r w:rsidRPr="00E01BCD">
        <w:rPr>
          <w:color w:val="000000"/>
          <w:sz w:val="28"/>
          <w:szCs w:val="28"/>
        </w:rPr>
        <w:lastRenderedPageBreak/>
        <w:t>ВЫПОЛНЕНИЯ,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E664F" w:rsidRPr="00E01BCD" w:rsidRDefault="00CE664F" w:rsidP="00CE664F">
      <w:pPr>
        <w:widowControl w:val="0"/>
        <w:autoSpaceDE w:val="0"/>
        <w:autoSpaceDN w:val="0"/>
        <w:adjustRightInd w:val="0"/>
        <w:jc w:val="center"/>
        <w:outlineLvl w:val="1"/>
        <w:rPr>
          <w:color w:val="000000"/>
          <w:sz w:val="28"/>
          <w:szCs w:val="28"/>
        </w:rPr>
      </w:pP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3.1. Исчерпывающий перечень административных процедур при предоставлении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передача заявления с комплектом документов начальнику Отдела –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регистрации заявления, если заявление поступило после 17 часов;</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рассмотрение заявления и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заявления;</w:t>
      </w:r>
    </w:p>
    <w:p w:rsidR="00CE664F" w:rsidRPr="00E01BCD" w:rsidRDefault="00CE664F" w:rsidP="00CE664F">
      <w:pPr>
        <w:widowControl w:val="0"/>
        <w:autoSpaceDE w:val="0"/>
        <w:autoSpaceDN w:val="0"/>
        <w:adjustRightInd w:val="0"/>
        <w:ind w:firstLine="708"/>
        <w:jc w:val="both"/>
        <w:rPr>
          <w:color w:val="000000"/>
          <w:sz w:val="28"/>
          <w:szCs w:val="28"/>
        </w:rPr>
      </w:pPr>
      <w:r w:rsidRPr="00E01BCD">
        <w:rPr>
          <w:color w:val="000000"/>
          <w:sz w:val="28"/>
          <w:szCs w:val="28"/>
        </w:rPr>
        <w:t>– проверка наличия документов, направление запросов, подготовка и подписание проекта уведомления о предоставлении правоустанавливающего документа на садовый дом или жилой дом – административная процедура осуществляется со второго рабочего дня до 10 часов восьмого рабочего дня с момента регистрации заявления;</w:t>
      </w:r>
    </w:p>
    <w:p w:rsidR="00CE664F" w:rsidRPr="00E01BCD" w:rsidRDefault="00CE664F" w:rsidP="00CE664F">
      <w:pPr>
        <w:widowControl w:val="0"/>
        <w:autoSpaceDE w:val="0"/>
        <w:autoSpaceDN w:val="0"/>
        <w:adjustRightInd w:val="0"/>
        <w:ind w:firstLine="708"/>
        <w:jc w:val="both"/>
        <w:rPr>
          <w:color w:val="000000"/>
          <w:sz w:val="28"/>
          <w:szCs w:val="28"/>
        </w:rPr>
      </w:pPr>
      <w:r w:rsidRPr="00E01BCD">
        <w:rPr>
          <w:color w:val="000000"/>
          <w:sz w:val="28"/>
          <w:szCs w:val="28"/>
        </w:rPr>
        <w:t xml:space="preserve">–  направление (выдача) заявителю уведомления о предоставлении правоустанавливающего документа на садовый дом или жилой дом – административная процедура осуществляется с 10 часов восьмого рабочего дня по девятый рабочий день с момента регистрации заявления; </w:t>
      </w:r>
    </w:p>
    <w:p w:rsidR="00CE664F" w:rsidRPr="00E01BCD" w:rsidRDefault="00CE664F" w:rsidP="00CE664F">
      <w:pPr>
        <w:widowControl w:val="0"/>
        <w:autoSpaceDE w:val="0"/>
        <w:autoSpaceDN w:val="0"/>
        <w:adjustRightInd w:val="0"/>
        <w:ind w:firstLine="708"/>
        <w:jc w:val="both"/>
        <w:rPr>
          <w:color w:val="000000"/>
          <w:sz w:val="28"/>
          <w:szCs w:val="28"/>
        </w:rPr>
      </w:pPr>
      <w:r w:rsidRPr="00E01BCD">
        <w:rPr>
          <w:color w:val="000000"/>
          <w:sz w:val="28"/>
          <w:szCs w:val="28"/>
        </w:rPr>
        <w:t xml:space="preserve">– </w:t>
      </w:r>
      <w:r w:rsidRPr="00E01BCD">
        <w:rPr>
          <w:rFonts w:cs="Arial"/>
          <w:color w:val="000000"/>
          <w:sz w:val="28"/>
          <w:szCs w:val="28"/>
        </w:rPr>
        <w:t>проверка допустимости размещения садового дома или жилого дома в соответствии с разрешенным использованием земельного участка</w:t>
      </w:r>
      <w:r w:rsidRPr="00E01BCD">
        <w:rPr>
          <w:rStyle w:val="pt-a0"/>
          <w:bCs/>
          <w:color w:val="000000"/>
          <w:sz w:val="28"/>
          <w:szCs w:val="28"/>
        </w:rPr>
        <w:t>, установленным в соответствии с законодательством Российской Федерации</w:t>
      </w:r>
      <w:r w:rsidRPr="00E01BCD">
        <w:rPr>
          <w:rFonts w:cs="Arial"/>
          <w:color w:val="000000"/>
          <w:sz w:val="28"/>
          <w:szCs w:val="28"/>
        </w:rPr>
        <w:t>, подготовка проекта</w:t>
      </w:r>
      <w:r w:rsidRPr="00E01BCD">
        <w:rPr>
          <w:color w:val="000000"/>
          <w:sz w:val="28"/>
          <w:szCs w:val="28"/>
        </w:rPr>
        <w:t xml:space="preserve"> решения о признании либо решения об отказе в признании – административная процедура осуществляется с седьмого по двадцатый  рабочий день с момента регистрации заявления;</w:t>
      </w:r>
    </w:p>
    <w:p w:rsidR="00CE664F" w:rsidRPr="00E01BCD" w:rsidRDefault="00CE664F" w:rsidP="00CE664F">
      <w:pPr>
        <w:widowControl w:val="0"/>
        <w:autoSpaceDE w:val="0"/>
        <w:autoSpaceDN w:val="0"/>
        <w:adjustRightInd w:val="0"/>
        <w:ind w:firstLine="708"/>
        <w:jc w:val="both"/>
        <w:rPr>
          <w:color w:val="000000"/>
          <w:sz w:val="28"/>
          <w:szCs w:val="28"/>
        </w:rPr>
      </w:pPr>
      <w:r w:rsidRPr="00E01BCD">
        <w:rPr>
          <w:color w:val="000000"/>
          <w:sz w:val="28"/>
          <w:szCs w:val="28"/>
        </w:rPr>
        <w:t xml:space="preserve">– </w:t>
      </w:r>
      <w:r w:rsidRPr="00E01BCD">
        <w:rPr>
          <w:rFonts w:cs="Arial"/>
          <w:color w:val="000000"/>
          <w:sz w:val="28"/>
          <w:szCs w:val="28"/>
        </w:rPr>
        <w:t xml:space="preserve">визирование, подписание </w:t>
      </w:r>
      <w:r w:rsidRPr="00E01BCD">
        <w:rPr>
          <w:color w:val="000000"/>
          <w:sz w:val="28"/>
          <w:szCs w:val="28"/>
        </w:rPr>
        <w:t xml:space="preserve">решения о признании либо решения об отказе в признании – административная процедура осуществляется с восьмого рабочего дня до 10 часов двадцать первого рабочего дня с момента регистрации заявления; </w:t>
      </w:r>
    </w:p>
    <w:p w:rsidR="00CE664F" w:rsidRPr="00E01BCD" w:rsidRDefault="00CE664F" w:rsidP="00CE664F">
      <w:pPr>
        <w:widowControl w:val="0"/>
        <w:autoSpaceDE w:val="0"/>
        <w:autoSpaceDN w:val="0"/>
        <w:adjustRightInd w:val="0"/>
        <w:ind w:firstLine="708"/>
        <w:jc w:val="both"/>
        <w:rPr>
          <w:strike/>
          <w:color w:val="000000"/>
          <w:sz w:val="28"/>
          <w:szCs w:val="28"/>
        </w:rPr>
      </w:pPr>
      <w:r w:rsidRPr="00E01BCD">
        <w:rPr>
          <w:color w:val="000000"/>
          <w:sz w:val="28"/>
          <w:szCs w:val="28"/>
        </w:rPr>
        <w:t xml:space="preserve">– </w:t>
      </w:r>
      <w:r w:rsidRPr="00E01BCD">
        <w:rPr>
          <w:rFonts w:cs="Arial"/>
          <w:color w:val="000000"/>
          <w:sz w:val="28"/>
          <w:szCs w:val="28"/>
        </w:rPr>
        <w:t>направление</w:t>
      </w:r>
      <w:r w:rsidRPr="00E01BCD">
        <w:rPr>
          <w:color w:val="000000"/>
          <w:sz w:val="28"/>
          <w:szCs w:val="28"/>
        </w:rPr>
        <w:t xml:space="preserve"> (в</w:t>
      </w:r>
      <w:r w:rsidRPr="00E01BCD">
        <w:rPr>
          <w:rFonts w:cs="Arial"/>
          <w:color w:val="000000"/>
          <w:sz w:val="28"/>
          <w:szCs w:val="28"/>
        </w:rPr>
        <w:t xml:space="preserve">ыдача) заявителю </w:t>
      </w:r>
      <w:r w:rsidRPr="00E01BCD">
        <w:rPr>
          <w:color w:val="000000"/>
          <w:sz w:val="28"/>
          <w:szCs w:val="28"/>
        </w:rPr>
        <w:t>решения о признании либо решения об отказе в признании  – административная процедура осуществляется с 10 часов двадцать первого рабочего дня  по двадцать второй рабочий день (не позднее чем через три рабочих со дня принятия решения) с момента регистрации заявления.</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3.1.1. Перечень административных процедур (действий), выполняемых МФЦ:</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 информирование и консультирование заявителей о порядке</w:t>
      </w:r>
      <w:r w:rsidRPr="00E01BCD">
        <w:rPr>
          <w:color w:val="333399"/>
          <w:sz w:val="28"/>
          <w:szCs w:val="28"/>
        </w:rPr>
        <w:t xml:space="preserve"> </w:t>
      </w:r>
      <w:r w:rsidRPr="00E01BCD">
        <w:rPr>
          <w:color w:val="000000"/>
          <w:sz w:val="28"/>
          <w:szCs w:val="28"/>
        </w:rPr>
        <w:lastRenderedPageBreak/>
        <w:t>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 прием, проверка и регистрация заявления с комплектом документов;</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 xml:space="preserve">        – передача заявления с комплектом документов начальнику Отдела;</w:t>
      </w:r>
    </w:p>
    <w:p w:rsidR="00CE664F" w:rsidRPr="00E01BCD" w:rsidRDefault="00CE664F" w:rsidP="00CE664F">
      <w:pPr>
        <w:widowControl w:val="0"/>
        <w:autoSpaceDE w:val="0"/>
        <w:autoSpaceDN w:val="0"/>
        <w:adjustRightInd w:val="0"/>
        <w:ind w:firstLine="540"/>
        <w:jc w:val="both"/>
        <w:rPr>
          <w:rStyle w:val="pt-a0"/>
          <w:bCs/>
          <w:color w:val="000000"/>
          <w:sz w:val="28"/>
          <w:szCs w:val="28"/>
        </w:rPr>
      </w:pPr>
      <w:r w:rsidRPr="00E01BCD">
        <w:rPr>
          <w:rStyle w:val="pt-a0"/>
          <w:bCs/>
          <w:color w:val="000000"/>
          <w:sz w:val="28"/>
          <w:szCs w:val="28"/>
        </w:rPr>
        <w:t xml:space="preserve">– </w:t>
      </w:r>
      <w:r w:rsidRPr="00E01BCD">
        <w:rPr>
          <w:rFonts w:cs="Arial"/>
          <w:color w:val="000000"/>
          <w:sz w:val="28"/>
          <w:szCs w:val="28"/>
        </w:rPr>
        <w:t>направление</w:t>
      </w:r>
      <w:r w:rsidRPr="00E01BCD">
        <w:rPr>
          <w:color w:val="000000"/>
          <w:sz w:val="28"/>
          <w:szCs w:val="28"/>
        </w:rPr>
        <w:t xml:space="preserve">  (в</w:t>
      </w:r>
      <w:r w:rsidRPr="00E01BCD">
        <w:rPr>
          <w:rFonts w:cs="Arial"/>
          <w:color w:val="000000"/>
          <w:sz w:val="28"/>
          <w:szCs w:val="28"/>
        </w:rPr>
        <w:t xml:space="preserve">ыдача)  заявителю </w:t>
      </w:r>
      <w:r w:rsidRPr="00E01BCD">
        <w:rPr>
          <w:rStyle w:val="pt-a0"/>
          <w:bCs/>
          <w:color w:val="000000"/>
          <w:sz w:val="28"/>
          <w:szCs w:val="28"/>
        </w:rPr>
        <w:t xml:space="preserve"> уведомления  о  предоставлении правоустанавливающего документа на садовый дом или жилой дом;</w:t>
      </w:r>
      <w:r w:rsidRPr="00E01BCD">
        <w:rPr>
          <w:rStyle w:val="pt-a0"/>
          <w:bCs/>
          <w:color w:val="000000"/>
        </w:rPr>
        <w:t xml:space="preserve">  </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 xml:space="preserve">– </w:t>
      </w:r>
      <w:r w:rsidRPr="00E01BCD">
        <w:rPr>
          <w:rFonts w:cs="Arial"/>
          <w:color w:val="000000"/>
          <w:sz w:val="28"/>
          <w:szCs w:val="28"/>
        </w:rPr>
        <w:t>направление</w:t>
      </w:r>
      <w:r w:rsidRPr="00E01BCD">
        <w:rPr>
          <w:color w:val="000000"/>
          <w:sz w:val="28"/>
          <w:szCs w:val="28"/>
        </w:rPr>
        <w:t xml:space="preserve"> (в</w:t>
      </w:r>
      <w:r w:rsidRPr="00E01BCD">
        <w:rPr>
          <w:rFonts w:cs="Arial"/>
          <w:color w:val="000000"/>
          <w:sz w:val="28"/>
          <w:szCs w:val="28"/>
        </w:rPr>
        <w:t xml:space="preserve">ыдача) заявителю </w:t>
      </w:r>
      <w:r w:rsidRPr="00E01BCD">
        <w:rPr>
          <w:color w:val="000000"/>
          <w:sz w:val="28"/>
          <w:szCs w:val="28"/>
        </w:rPr>
        <w:t>решения о признании либо решения об отказе в признании.</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3.1.2. Перечень процедур (действий), выполняемых Администрацией в электронной форме:</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 xml:space="preserve">– формирование и направление межведомственного запроса в Управление </w:t>
      </w:r>
      <w:proofErr w:type="spellStart"/>
      <w:r w:rsidRPr="00E01BCD">
        <w:rPr>
          <w:color w:val="000000"/>
          <w:sz w:val="28"/>
          <w:szCs w:val="28"/>
        </w:rPr>
        <w:t>Росреестра</w:t>
      </w:r>
      <w:proofErr w:type="spellEnd"/>
      <w:r w:rsidRPr="00E01BCD">
        <w:rPr>
          <w:color w:val="000000"/>
          <w:sz w:val="28"/>
          <w:szCs w:val="28"/>
        </w:rPr>
        <w:t>;</w:t>
      </w:r>
    </w:p>
    <w:p w:rsidR="00CE664F" w:rsidRPr="00E01BCD" w:rsidRDefault="00CE664F" w:rsidP="00CE664F">
      <w:pPr>
        <w:widowControl w:val="0"/>
        <w:autoSpaceDE w:val="0"/>
        <w:autoSpaceDN w:val="0"/>
        <w:adjustRightInd w:val="0"/>
        <w:ind w:firstLine="540"/>
        <w:jc w:val="both"/>
        <w:rPr>
          <w:rFonts w:eastAsia="Calibri"/>
          <w:color w:val="000000"/>
          <w:sz w:val="28"/>
          <w:szCs w:val="28"/>
          <w:lang w:eastAsia="en-US"/>
        </w:rPr>
      </w:pPr>
      <w:r w:rsidRPr="00E01BCD">
        <w:rPr>
          <w:color w:val="000000"/>
          <w:sz w:val="28"/>
          <w:szCs w:val="28"/>
        </w:rPr>
        <w:t xml:space="preserve">– </w:t>
      </w:r>
      <w:r w:rsidRPr="00E01BCD">
        <w:rPr>
          <w:rFonts w:eastAsia="Calibri"/>
          <w:color w:val="000000"/>
          <w:sz w:val="28"/>
          <w:szCs w:val="28"/>
          <w:lang w:eastAsia="en-US"/>
        </w:rPr>
        <w:t>направление заявителю результата предоставления муниципальной услуги по электронной почте.</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210-ФЗ.</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3.2.1. Предоставление заявителям в установленном порядке информации и обеспечение доступа заявителей к сведениям о муниципальной услуге.</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34" w:history="1">
        <w:r w:rsidRPr="00E01BCD">
          <w:rPr>
            <w:color w:val="000000"/>
            <w:sz w:val="28"/>
            <w:szCs w:val="28"/>
          </w:rPr>
          <w:t>klgd.ru</w:t>
        </w:r>
      </w:hyperlink>
      <w:r w:rsidRPr="00E01BCD">
        <w:rPr>
          <w:color w:val="000000"/>
          <w:sz w:val="28"/>
          <w:szCs w:val="28"/>
        </w:rPr>
        <w:t xml:space="preserve"> в разделе «Услуги».</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 xml:space="preserve">          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Администрации  от  29.07.2013 </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 1096 «Об обеспечении доступа к информации о деятельности администрации городского округа «Город Калининград».</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 xml:space="preserve">          </w:t>
      </w:r>
      <w:proofErr w:type="gramStart"/>
      <w:r w:rsidRPr="00E01BCD">
        <w:rPr>
          <w:color w:val="000000"/>
          <w:sz w:val="28"/>
          <w:szCs w:val="28"/>
        </w:rPr>
        <w:t>Доступ к информации о сроках и порядке предоставления муниципальной услуги заявитель получает без выполнения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 xml:space="preserve">3.2.2. Подача заявления о предоставлении муниципальной услуги и иных документов, необходимых для предоставления муниципальной услуги,  прием заявления о предоставлении муниципальной услуги и документов Администрацией с использованием информационно-технологической и </w:t>
      </w:r>
      <w:r w:rsidRPr="00E01BCD">
        <w:rPr>
          <w:color w:val="000000"/>
          <w:sz w:val="28"/>
          <w:szCs w:val="28"/>
        </w:rPr>
        <w:lastRenderedPageBreak/>
        <w:t>коммуникационной инфраструктуры, в том числе с использованием Единого портала либо Регионального портала.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3.2.2.1. Подать заявление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CE664F" w:rsidRPr="00E01BCD" w:rsidRDefault="00CE664F" w:rsidP="00CE664F">
      <w:pPr>
        <w:pStyle w:val="ADM-2-"/>
        <w:widowControl w:val="0"/>
        <w:rPr>
          <w:color w:val="000000"/>
        </w:rPr>
      </w:pPr>
      <w:r w:rsidRPr="00E01BCD">
        <w:rPr>
          <w:color w:val="000000"/>
        </w:rPr>
        <w:t>Формирование заявления, подаваемого через Единый портал либо Региональный портал, осуществляется посредством заполнения электронной формы заявления на указанных порталах без необходимости дополнительной подачи заявления в какой-либо иной форме и его последующего направления на рассмотрение в Администрацию.</w:t>
      </w:r>
    </w:p>
    <w:p w:rsidR="00CE664F" w:rsidRPr="00E01BCD" w:rsidRDefault="00CE664F" w:rsidP="00CE664F">
      <w:pPr>
        <w:pStyle w:val="ADM-2-"/>
        <w:widowControl w:val="0"/>
        <w:rPr>
          <w:color w:val="000000"/>
        </w:rPr>
      </w:pPr>
      <w:r w:rsidRPr="00E01BCD">
        <w:rPr>
          <w:color w:val="000000"/>
        </w:rPr>
        <w:t>Если на Едином портале заявителю не обеспечивается возможность заполнения электронной формы заявления, то для формирования заявления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CE664F" w:rsidRPr="00E01BCD" w:rsidRDefault="00CE664F" w:rsidP="00CE664F">
      <w:pPr>
        <w:pStyle w:val="ADM-2-"/>
        <w:widowControl w:val="0"/>
        <w:rPr>
          <w:color w:val="000000"/>
        </w:rPr>
      </w:pPr>
      <w:r w:rsidRPr="00E01BCD">
        <w:rPr>
          <w:color w:val="000000"/>
        </w:rPr>
        <w:t xml:space="preserve">На Едином портале и официальном сайте Администрации размещаются образцы заполнения заявления. </w:t>
      </w:r>
    </w:p>
    <w:p w:rsidR="00CE664F" w:rsidRPr="00E01BCD" w:rsidRDefault="00CE664F" w:rsidP="00CE664F">
      <w:pPr>
        <w:pStyle w:val="ADM-2-"/>
        <w:widowControl w:val="0"/>
        <w:rPr>
          <w:color w:val="000000"/>
        </w:rPr>
      </w:pPr>
      <w:r w:rsidRPr="00E01BCD">
        <w:rPr>
          <w:color w:val="000000"/>
        </w:rPr>
        <w:t>Форматно-логическая проверка сформированного заявления осуществляется в порядке, определяемом Администрацией,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E664F" w:rsidRPr="00E01BCD" w:rsidRDefault="00CE664F" w:rsidP="00CE664F">
      <w:pPr>
        <w:pStyle w:val="ADM-2-"/>
        <w:widowControl w:val="0"/>
        <w:rPr>
          <w:color w:val="000000"/>
        </w:rPr>
      </w:pPr>
      <w:r w:rsidRPr="00E01BCD">
        <w:rPr>
          <w:color w:val="000000"/>
        </w:rPr>
        <w:t xml:space="preserve">Сформированное и подписанное </w:t>
      </w:r>
      <w:proofErr w:type="gramStart"/>
      <w:r w:rsidRPr="00E01BCD">
        <w:rPr>
          <w:color w:val="000000"/>
        </w:rPr>
        <w:t>заявление</w:t>
      </w:r>
      <w:proofErr w:type="gramEnd"/>
      <w:r w:rsidRPr="00E01BCD">
        <w:rPr>
          <w:color w:val="000000"/>
        </w:rPr>
        <w:t xml:space="preserve"> 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rsidR="00CE664F" w:rsidRPr="00E01BCD" w:rsidRDefault="00CE664F" w:rsidP="00CE664F">
      <w:pPr>
        <w:pStyle w:val="ADM-2-"/>
        <w:widowControl w:val="0"/>
        <w:rPr>
          <w:color w:val="000000"/>
        </w:rPr>
      </w:pPr>
      <w:r w:rsidRPr="00E01BCD">
        <w:rPr>
          <w:color w:val="000000"/>
        </w:rPr>
        <w:t>Электронные  документы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CE664F" w:rsidRPr="00E01BCD" w:rsidRDefault="00CE664F" w:rsidP="00CE664F">
      <w:pPr>
        <w:pStyle w:val="ADM-2-"/>
        <w:widowControl w:val="0"/>
        <w:rPr>
          <w:color w:val="000000"/>
        </w:rPr>
      </w:pPr>
      <w:r w:rsidRPr="00E01BCD">
        <w:rPr>
          <w:color w:val="000000"/>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CE664F" w:rsidRPr="00E01BCD" w:rsidRDefault="00CE664F" w:rsidP="00CE664F">
      <w:pPr>
        <w:pStyle w:val="ADM-2-"/>
        <w:widowControl w:val="0"/>
        <w:rPr>
          <w:color w:val="000000"/>
        </w:rPr>
      </w:pPr>
      <w:r w:rsidRPr="00E01BCD">
        <w:rPr>
          <w:color w:val="000000"/>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CE664F" w:rsidRPr="00E01BCD" w:rsidRDefault="00CE664F" w:rsidP="00CE664F">
      <w:pPr>
        <w:pStyle w:val="ADM-2-"/>
        <w:widowControl w:val="0"/>
        <w:rPr>
          <w:color w:val="000000"/>
        </w:rPr>
      </w:pPr>
      <w:r w:rsidRPr="00E01BCD">
        <w:rPr>
          <w:color w:val="000000"/>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Калининградской</w:t>
      </w:r>
      <w:r w:rsidRPr="00E01BCD">
        <w:rPr>
          <w:color w:val="333399"/>
        </w:rPr>
        <w:t xml:space="preserve"> </w:t>
      </w:r>
      <w:r w:rsidRPr="00E01BCD">
        <w:rPr>
          <w:color w:val="000000"/>
        </w:rPr>
        <w:t>области, городского округа.</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lastRenderedPageBreak/>
        <w:t>3.2.2.2. При поступлении в МФЦ заявления, направленного через Единый портал либо Региональный портал, специалист МФЦ:</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xml:space="preserve"> – проверяет соответствие представленного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не позднее рабочего дня, следующего за днем получения заявления,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получения заявления и документов.</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При нарушении требований, установленных к заполнению, оформлению и представлению заявления и документов, представленное заявление</w:t>
      </w:r>
      <w:r w:rsidRPr="00E01BCD">
        <w:rPr>
          <w:color w:val="000000"/>
          <w:sz w:val="28"/>
          <w:szCs w:val="28"/>
          <w:lang w:eastAsia="ar-SA"/>
        </w:rPr>
        <w:t xml:space="preserve"> </w:t>
      </w:r>
      <w:r w:rsidRPr="00E01BCD">
        <w:rPr>
          <w:color w:val="000000"/>
          <w:sz w:val="28"/>
          <w:szCs w:val="28"/>
        </w:rPr>
        <w:t>не рассматривается. В срок  не более 3 рабочих дней со дня поступления такого заявления</w:t>
      </w:r>
      <w:r w:rsidRPr="00E01BCD">
        <w:rPr>
          <w:color w:val="000000"/>
          <w:sz w:val="28"/>
          <w:szCs w:val="28"/>
          <w:lang w:eastAsia="ar-SA"/>
        </w:rPr>
        <w:t xml:space="preserve"> </w:t>
      </w:r>
      <w:r w:rsidRPr="00E01BCD">
        <w:rPr>
          <w:color w:val="000000"/>
          <w:sz w:val="28"/>
          <w:szCs w:val="28"/>
        </w:rPr>
        <w:t>специалист МФЦ направляет заявителю по указанному в заявлении адресу электронной почты (при наличии) или иным указанным в заявлении способом уведомление об отказе в приеме документов с указанием допущенных нарушений.</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3.2.3. Получение заявителем сведений о ходе предоставления муниципальной услуги.</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Заявитель вправе получить информацию о ходе предоставления муниципальной услуги, используя входящий номер своего заявления, на официальном сайте Администрации в разделе «Услуги».</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При предоставлении муниципальной услуги Отдел взаимодействует с Управлением </w:t>
      </w:r>
      <w:proofErr w:type="spellStart"/>
      <w:r w:rsidRPr="00E01BCD">
        <w:rPr>
          <w:color w:val="000000"/>
          <w:sz w:val="28"/>
          <w:szCs w:val="28"/>
        </w:rPr>
        <w:t>Росреестра</w:t>
      </w:r>
      <w:proofErr w:type="spellEnd"/>
      <w:r w:rsidRPr="00E01BCD">
        <w:rPr>
          <w:color w:val="000000"/>
          <w:sz w:val="28"/>
          <w:szCs w:val="28"/>
        </w:rPr>
        <w:t xml:space="preserve">.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В срок не более 3 рабочих дней со дня получения заявления Администрация запрашивает в Управлении  </w:t>
      </w:r>
      <w:proofErr w:type="spellStart"/>
      <w:r w:rsidRPr="00E01BCD">
        <w:rPr>
          <w:color w:val="000000"/>
          <w:sz w:val="28"/>
          <w:szCs w:val="28"/>
        </w:rPr>
        <w:t>Росреестра</w:t>
      </w:r>
      <w:proofErr w:type="spellEnd"/>
      <w:r w:rsidRPr="00E01BCD">
        <w:rPr>
          <w:color w:val="000000"/>
          <w:sz w:val="28"/>
          <w:szCs w:val="28"/>
        </w:rPr>
        <w:t xml:space="preserve"> правоустанавливающие документы на садовый дом или жилой дом (сведения, содержащиеся в них), если заявитель не представил указанные документы самостоятельно.</w:t>
      </w:r>
      <w:r w:rsidRPr="00E01BCD">
        <w:rPr>
          <w:sz w:val="28"/>
          <w:szCs w:val="28"/>
        </w:rPr>
        <w:t xml:space="preserve">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proofErr w:type="gramStart"/>
      <w:r w:rsidRPr="00E01BCD">
        <w:rPr>
          <w:color w:val="000000"/>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35" w:history="1">
        <w:r w:rsidRPr="00E01BCD">
          <w:rPr>
            <w:color w:val="000000"/>
            <w:sz w:val="28"/>
            <w:szCs w:val="28"/>
          </w:rPr>
          <w:t>положением</w:t>
        </w:r>
      </w:hyperlink>
      <w:r w:rsidRPr="00E01BCD">
        <w:rPr>
          <w:color w:val="000000"/>
          <w:sz w:val="28"/>
          <w:szCs w:val="28"/>
        </w:rPr>
        <w:t xml:space="preserve"> о единой системе межведомственного электронного взаимодействия, утвержденным Правительством Российской </w:t>
      </w:r>
      <w:r w:rsidRPr="00E01BCD">
        <w:rPr>
          <w:color w:val="000000"/>
          <w:sz w:val="28"/>
          <w:szCs w:val="28"/>
        </w:rPr>
        <w:lastRenderedPageBreak/>
        <w:t xml:space="preserve">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roofErr w:type="gramEnd"/>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3.2.5. Получение заявителем результата предоставления муниципальной услуги, если иное не установлено федеральным законом.</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Заявитель вправе получить результат предоставления муниципальной услуги в электронной форме при указании им в заявлении способа получения результата  по адресу электронной почты.</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заявлении.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3.2.6. Иные действия, необходимые для предоставления муниципальной услуги.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Иные действия, необходимые для предоставления муниципальной услуги, не предусмотрены.</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 xml:space="preserve">  3.3. Порядок выполнения административных процедур (действий) МФЦ.</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ED7D31"/>
          <w:sz w:val="28"/>
          <w:szCs w:val="28"/>
        </w:rPr>
        <w:t xml:space="preserve">       </w:t>
      </w:r>
      <w:r w:rsidRPr="00E01BCD">
        <w:rPr>
          <w:color w:val="000000"/>
          <w:sz w:val="28"/>
          <w:szCs w:val="28"/>
        </w:rPr>
        <w:t xml:space="preserve">   3.3.1. 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а </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также консультирование заявителей о порядке предоставления муниципальной услуги в МФЦ.</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3.3.1.1. 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осуществляется:</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color w:val="000000"/>
          <w:sz w:val="28"/>
          <w:szCs w:val="28"/>
        </w:rPr>
      </w:pPr>
      <w:r w:rsidRPr="00E01BCD">
        <w:rPr>
          <w:color w:val="000000"/>
          <w:sz w:val="28"/>
          <w:szCs w:val="28"/>
        </w:rPr>
        <w:t xml:space="preserve"> непосредственно при личном обращении заявителя к специалистам МФЦ; </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color w:val="000000"/>
          <w:sz w:val="28"/>
          <w:szCs w:val="28"/>
        </w:rPr>
      </w:pPr>
      <w:r w:rsidRPr="00E01BCD">
        <w:rPr>
          <w:color w:val="000000"/>
          <w:sz w:val="28"/>
          <w:szCs w:val="28"/>
        </w:rPr>
        <w:t>при обращении заявителя к специалистам МФЦ по телефону.</w:t>
      </w:r>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333399"/>
          <w:sz w:val="28"/>
          <w:szCs w:val="28"/>
        </w:rPr>
        <w:t>3</w:t>
      </w:r>
      <w:r w:rsidRPr="00E01BCD">
        <w:rPr>
          <w:color w:val="000000"/>
          <w:sz w:val="28"/>
          <w:szCs w:val="28"/>
        </w:rPr>
        <w:t xml:space="preserve">.3.1.2.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000000"/>
          <w:sz w:val="28"/>
          <w:szCs w:val="28"/>
        </w:rPr>
        <w:t>– порядок заполнения заявления;</w:t>
      </w:r>
    </w:p>
    <w:p w:rsidR="00CE664F" w:rsidRPr="00E01BCD" w:rsidRDefault="00CE664F" w:rsidP="00CE664F">
      <w:pPr>
        <w:widowControl w:val="0"/>
        <w:numPr>
          <w:ilvl w:val="0"/>
          <w:numId w:val="7"/>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исчерпывающий перечень документов, необходимых для предоставления муниципальной услуги; </w:t>
      </w:r>
    </w:p>
    <w:p w:rsidR="00CE664F" w:rsidRPr="00E01BCD" w:rsidRDefault="00CE664F" w:rsidP="00CE664F">
      <w:pPr>
        <w:widowControl w:val="0"/>
        <w:numPr>
          <w:ilvl w:val="0"/>
          <w:numId w:val="8"/>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срок рассмотрения заявления с комплектом документов для предоставления муниципальной услуги;</w:t>
      </w:r>
    </w:p>
    <w:p w:rsidR="00CE664F" w:rsidRPr="00E01BCD" w:rsidRDefault="00CE664F" w:rsidP="00CE664F">
      <w:pPr>
        <w:widowControl w:val="0"/>
        <w:numPr>
          <w:ilvl w:val="0"/>
          <w:numId w:val="8"/>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срок, способ получения результата предоставления муниципальной услуги;</w:t>
      </w:r>
    </w:p>
    <w:p w:rsidR="00CE664F" w:rsidRPr="00E01BCD" w:rsidRDefault="00CE664F" w:rsidP="00CE664F">
      <w:pPr>
        <w:widowControl w:val="0"/>
        <w:numPr>
          <w:ilvl w:val="0"/>
          <w:numId w:val="9"/>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порядок обжалования действий (бездействия) и решений, принятых в ходе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Максимальное время устной консультации о процедуре предоставления муниципальной услуги - 20 минут.</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lastRenderedPageBreak/>
        <w:t>3.3.1.3.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CE664F" w:rsidRPr="00E01BCD" w:rsidRDefault="00CE664F" w:rsidP="00CE664F">
      <w:pPr>
        <w:widowControl w:val="0"/>
        <w:autoSpaceDE w:val="0"/>
        <w:autoSpaceDN w:val="0"/>
        <w:adjustRightInd w:val="0"/>
        <w:ind w:firstLine="709"/>
        <w:jc w:val="both"/>
        <w:rPr>
          <w:color w:val="000000"/>
          <w:sz w:val="28"/>
          <w:szCs w:val="28"/>
        </w:rPr>
      </w:pPr>
      <w:r w:rsidRPr="00E01BCD">
        <w:rPr>
          <w:color w:val="000000"/>
          <w:sz w:val="28"/>
          <w:szCs w:val="28"/>
        </w:rPr>
        <w:t>3.3.2. Прием, проверка и регистрация заявления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3.3.2.1. Основанием для начала административной процедуры является поступившее заявление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3.3.2.2. Специалист МФЦ:</w:t>
      </w:r>
    </w:p>
    <w:p w:rsidR="00CE664F" w:rsidRPr="00E01BCD" w:rsidRDefault="00CE664F" w:rsidP="00CE664F">
      <w:pPr>
        <w:widowControl w:val="0"/>
        <w:numPr>
          <w:ilvl w:val="0"/>
          <w:numId w:val="1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при получении заявления с комплектом документов при личном обращении заявителя, по почте либо по электронной почте:</w:t>
      </w:r>
    </w:p>
    <w:p w:rsidR="00CE664F" w:rsidRPr="00E01BCD" w:rsidRDefault="00CE664F" w:rsidP="00CE664F">
      <w:pPr>
        <w:widowControl w:val="0"/>
        <w:numPr>
          <w:ilvl w:val="0"/>
          <w:numId w:val="1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 устанавливает личность заявителя (представителя заявителя) (только при личном обращении);</w:t>
      </w:r>
    </w:p>
    <w:p w:rsidR="00CE664F" w:rsidRPr="00E01BCD" w:rsidRDefault="00CE664F" w:rsidP="00CE664F">
      <w:pPr>
        <w:widowControl w:val="0"/>
        <w:numPr>
          <w:ilvl w:val="0"/>
          <w:numId w:val="1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устанавливает предмет заявления, проверяет соответствие заявления установленным требованиям, удостоверяясь, что:</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proofErr w:type="gramStart"/>
      <w:r w:rsidRPr="00E01BCD">
        <w:rPr>
          <w:color w:val="000000"/>
          <w:sz w:val="28"/>
          <w:szCs w:val="28"/>
        </w:rPr>
        <w:t xml:space="preserve">1) текст заявления содержит сведения, указанные в </w:t>
      </w:r>
      <w:hyperlink w:anchor="Par211" w:history="1">
        <w:r w:rsidRPr="00E01BCD">
          <w:rPr>
            <w:color w:val="000000"/>
            <w:sz w:val="28"/>
            <w:szCs w:val="28"/>
          </w:rPr>
          <w:t>п. 2.6</w:t>
        </w:r>
      </w:hyperlink>
      <w:r w:rsidRPr="00E01BCD">
        <w:rPr>
          <w:color w:val="000000"/>
          <w:sz w:val="28"/>
          <w:szCs w:val="28"/>
        </w:rPr>
        <w:t>.1 настоящего Административного регламента), написан   разборчиво;</w:t>
      </w:r>
      <w:proofErr w:type="gramEnd"/>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proofErr w:type="gramStart"/>
      <w:r w:rsidRPr="00E01BCD">
        <w:rPr>
          <w:color w:val="000000"/>
          <w:sz w:val="28"/>
          <w:szCs w:val="28"/>
        </w:rPr>
        <w:t>2) наименование юридического лица, адрес написаны полностью;</w:t>
      </w:r>
      <w:proofErr w:type="gramEnd"/>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 заявление не имеет серьезных повреждений, наличие которых не позволяет однозначно истолковать его содержание;</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регистрирует поступившее заявление с комплектом документов в день его получения в АИС;</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на основании </w:t>
      </w:r>
      <w:hyperlink w:anchor="Par1097" w:history="1">
        <w:r w:rsidRPr="00E01BCD">
          <w:rPr>
            <w:color w:val="000000"/>
            <w:sz w:val="28"/>
            <w:szCs w:val="28"/>
          </w:rPr>
          <w:t>порядка</w:t>
        </w:r>
      </w:hyperlink>
      <w:r w:rsidRPr="00E01BCD">
        <w:rPr>
          <w:color w:val="000000"/>
          <w:sz w:val="28"/>
          <w:szCs w:val="28"/>
        </w:rPr>
        <w:t xml:space="preserve"> прохождения документов рассчитывает дату возможного  направления (выдачи) заявителю уведомления о предоставлении правоустанавливающего документа на садовый дом или жилой дом, дату</w:t>
      </w:r>
      <w:r w:rsidRPr="00E01BCD">
        <w:rPr>
          <w:color w:val="333399"/>
          <w:sz w:val="28"/>
          <w:szCs w:val="28"/>
        </w:rPr>
        <w:t xml:space="preserve"> </w:t>
      </w:r>
      <w:r w:rsidRPr="00E01BCD">
        <w:rPr>
          <w:color w:val="000000"/>
          <w:sz w:val="28"/>
          <w:szCs w:val="28"/>
        </w:rPr>
        <w:t>выдачи готового результата, указывает их в электронной регистрационной карточке (далее – регистрационная карточка) в АИС и ставит документ на контроль;</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оформляет расписку в приеме документов, проставляет на расписке входящий номер, дату приема заявления, код услуги, дату выдачи расписки, дату (дату возможного направления (выдачи) заявителю уведомления о предоставлении правоустанавливающего документа на садовый дом или жилой дом),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191" w:history="1">
        <w:proofErr w:type="gramStart"/>
        <w:r w:rsidRPr="00E01BCD">
          <w:rPr>
            <w:color w:val="000000"/>
            <w:sz w:val="28"/>
            <w:szCs w:val="28"/>
          </w:rPr>
          <w:t>распис</w:t>
        </w:r>
      </w:hyperlink>
      <w:r w:rsidRPr="00E01BCD">
        <w:rPr>
          <w:color w:val="000000"/>
          <w:sz w:val="28"/>
          <w:szCs w:val="28"/>
        </w:rPr>
        <w:t>ки</w:t>
      </w:r>
      <w:proofErr w:type="gramEnd"/>
      <w:r w:rsidRPr="00E01BCD">
        <w:rPr>
          <w:color w:val="000000"/>
          <w:sz w:val="28"/>
          <w:szCs w:val="28"/>
        </w:rPr>
        <w:t xml:space="preserve"> представлен в приложении  № 5 к настоящему Административному регламенту);</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передает заявителю на подпись расписку в приеме документов (только при личном обращении заявителя);</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sz w:val="28"/>
          <w:szCs w:val="28"/>
        </w:rPr>
      </w:pPr>
      <w:r w:rsidRPr="00E01BCD">
        <w:rPr>
          <w:sz w:val="28"/>
          <w:szCs w:val="28"/>
        </w:rPr>
        <w:t xml:space="preserve">информирует заявителя о сроке и способах получения результата предоставления муниципальной услуги, сроке возможного </w:t>
      </w:r>
      <w:r w:rsidRPr="00E01BCD">
        <w:rPr>
          <w:color w:val="000000"/>
          <w:sz w:val="28"/>
          <w:szCs w:val="28"/>
        </w:rPr>
        <w:t xml:space="preserve">направления (выдачи) </w:t>
      </w:r>
      <w:r w:rsidRPr="00E01BCD">
        <w:rPr>
          <w:sz w:val="28"/>
          <w:szCs w:val="28"/>
        </w:rPr>
        <w:t xml:space="preserve">уведомления </w:t>
      </w:r>
      <w:r w:rsidRPr="00E01BCD">
        <w:rPr>
          <w:color w:val="000000"/>
          <w:sz w:val="28"/>
          <w:szCs w:val="28"/>
        </w:rPr>
        <w:t>о предоставлении правоустанавливающего документа на садовый дом или жилой дом</w:t>
      </w:r>
      <w:r w:rsidRPr="00E01BCD">
        <w:rPr>
          <w:sz w:val="28"/>
          <w:szCs w:val="28"/>
        </w:rPr>
        <w:t xml:space="preserve"> (только при личном обращении заявителя);</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lastRenderedPageBreak/>
        <w:t>сканирует заявление, документы,  расписку в приеме документов и прикрепляет электронные образы файлов к регистрационной карточке в АИС;</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выдает (направляет) заявителю расписку в приеме документов.</w:t>
      </w:r>
    </w:p>
    <w:p w:rsidR="00CE664F" w:rsidRPr="00E01BCD" w:rsidRDefault="00CE664F" w:rsidP="00CE664F">
      <w:pPr>
        <w:widowControl w:val="0"/>
        <w:shd w:val="clear" w:color="auto" w:fill="FFFFFF"/>
        <w:autoSpaceDE w:val="0"/>
        <w:autoSpaceDN w:val="0"/>
        <w:adjustRightInd w:val="0"/>
        <w:ind w:firstLine="701"/>
        <w:jc w:val="both"/>
        <w:rPr>
          <w:color w:val="000000"/>
        </w:rPr>
      </w:pPr>
      <w:r w:rsidRPr="00E01BCD">
        <w:rPr>
          <w:color w:val="000000"/>
          <w:spacing w:val="3"/>
          <w:sz w:val="28"/>
          <w:szCs w:val="28"/>
        </w:rPr>
        <w:t xml:space="preserve">При  наличии  оснований,  </w:t>
      </w:r>
      <w:r w:rsidRPr="00E01BCD">
        <w:rPr>
          <w:color w:val="000000"/>
          <w:spacing w:val="-1"/>
          <w:sz w:val="28"/>
          <w:szCs w:val="28"/>
        </w:rPr>
        <w:t>указанных  в   п.  2.8 настоящего Административного регламента:</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8"/>
          <w:sz w:val="28"/>
          <w:szCs w:val="28"/>
        </w:rPr>
        <w:t xml:space="preserve"> в </w:t>
      </w:r>
      <w:r w:rsidRPr="00E01BCD">
        <w:rPr>
          <w:color w:val="000000"/>
          <w:spacing w:val="3"/>
          <w:sz w:val="28"/>
          <w:szCs w:val="28"/>
        </w:rPr>
        <w:t>устной форме уведомляет заявителя о наличии препятствий для</w:t>
      </w:r>
      <w:r w:rsidRPr="00E01BCD">
        <w:rPr>
          <w:color w:val="000000"/>
          <w:spacing w:val="3"/>
          <w:sz w:val="28"/>
          <w:szCs w:val="28"/>
        </w:rPr>
        <w:br/>
        <w:t>предоставления</w:t>
      </w:r>
      <w:r w:rsidRPr="00E01BCD">
        <w:rPr>
          <w:color w:val="000000"/>
          <w:sz w:val="28"/>
          <w:szCs w:val="28"/>
        </w:rPr>
        <w:t xml:space="preserve">     муниципальной    услуги,     объясняет    ему    содержание</w:t>
      </w:r>
      <w:r w:rsidRPr="00E01BCD">
        <w:rPr>
          <w:color w:val="000000"/>
          <w:sz w:val="28"/>
          <w:szCs w:val="28"/>
        </w:rPr>
        <w:br/>
        <w:t>выявленных недостатков, предлагает принять меры по их устранению;</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3"/>
          <w:sz w:val="28"/>
          <w:szCs w:val="28"/>
        </w:rPr>
        <w:t xml:space="preserve"> извещает о выявленном факте ведущего юрисконсульта МФЦ;</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3"/>
          <w:sz w:val="28"/>
          <w:szCs w:val="28"/>
        </w:rPr>
        <w:t xml:space="preserve"> после подписания уведомления об отказе в приеме документов директором МФЦ </w:t>
      </w:r>
      <w:r w:rsidRPr="00E01BCD">
        <w:rPr>
          <w:color w:val="000000"/>
          <w:spacing w:val="-1"/>
          <w:sz w:val="28"/>
          <w:szCs w:val="28"/>
        </w:rPr>
        <w:t>вносит запись о выдаче (</w:t>
      </w:r>
      <w:r w:rsidRPr="00E01BCD">
        <w:rPr>
          <w:color w:val="000000"/>
          <w:spacing w:val="6"/>
          <w:sz w:val="28"/>
          <w:szCs w:val="28"/>
        </w:rPr>
        <w:t>направлении) уведомления об отказе в приеме документов</w:t>
      </w:r>
      <w:r w:rsidRPr="00E01BCD">
        <w:rPr>
          <w:color w:val="000000"/>
          <w:spacing w:val="4"/>
          <w:sz w:val="28"/>
          <w:szCs w:val="28"/>
        </w:rPr>
        <w:t xml:space="preserve"> в АИС,  сканирует и заносит электронный образ </w:t>
      </w:r>
      <w:r w:rsidRPr="00E01BCD">
        <w:rPr>
          <w:color w:val="000000"/>
          <w:sz w:val="28"/>
          <w:szCs w:val="28"/>
        </w:rPr>
        <w:t>документа в учетную карточку обращения в АИС;</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2"/>
          <w:sz w:val="28"/>
          <w:szCs w:val="28"/>
        </w:rPr>
        <w:t xml:space="preserve"> передает заявителю под подпись (направляет по почте</w:t>
      </w:r>
      <w:r w:rsidRPr="00E01BCD">
        <w:rPr>
          <w:color w:val="FF0000"/>
          <w:spacing w:val="2"/>
          <w:sz w:val="28"/>
          <w:szCs w:val="28"/>
        </w:rPr>
        <w:t xml:space="preserve"> </w:t>
      </w:r>
      <w:r w:rsidRPr="00E01BCD">
        <w:rPr>
          <w:color w:val="000000"/>
          <w:spacing w:val="2"/>
          <w:sz w:val="28"/>
          <w:szCs w:val="28"/>
        </w:rPr>
        <w:t xml:space="preserve">либо, в случае поступления заявления и документов по электронной почте, направляет по электронной почте) уведомление </w:t>
      </w:r>
      <w:r w:rsidRPr="00E01BCD">
        <w:rPr>
          <w:color w:val="000000"/>
          <w:sz w:val="28"/>
          <w:szCs w:val="28"/>
        </w:rPr>
        <w:t>об отказе в приеме документов.</w:t>
      </w:r>
    </w:p>
    <w:p w:rsidR="00CE664F" w:rsidRPr="00E01BCD" w:rsidRDefault="00CE664F" w:rsidP="00CE664F">
      <w:pPr>
        <w:widowControl w:val="0"/>
        <w:shd w:val="clear" w:color="auto" w:fill="FFFFFF"/>
        <w:autoSpaceDE w:val="0"/>
        <w:autoSpaceDN w:val="0"/>
        <w:adjustRightInd w:val="0"/>
        <w:ind w:firstLine="725"/>
        <w:jc w:val="both"/>
        <w:rPr>
          <w:color w:val="000000"/>
        </w:rPr>
      </w:pPr>
      <w:r w:rsidRPr="00E01BCD">
        <w:rPr>
          <w:bCs/>
          <w:color w:val="000000"/>
          <w:spacing w:val="-6"/>
          <w:sz w:val="28"/>
          <w:szCs w:val="28"/>
        </w:rPr>
        <w:t>Максимальный срок выполнения административных действий – 30 минут</w:t>
      </w:r>
      <w:r w:rsidRPr="00E01BCD">
        <w:rPr>
          <w:color w:val="000000"/>
          <w:spacing w:val="-1"/>
          <w:sz w:val="28"/>
          <w:szCs w:val="28"/>
        </w:rPr>
        <w:t>.</w:t>
      </w:r>
    </w:p>
    <w:p w:rsidR="00CE664F" w:rsidRPr="00E01BCD" w:rsidRDefault="00CE664F" w:rsidP="00CE664F">
      <w:pPr>
        <w:widowControl w:val="0"/>
        <w:shd w:val="clear" w:color="auto" w:fill="FFFFFF"/>
        <w:tabs>
          <w:tab w:val="left" w:pos="869"/>
        </w:tabs>
        <w:autoSpaceDE w:val="0"/>
        <w:autoSpaceDN w:val="0"/>
        <w:adjustRightInd w:val="0"/>
        <w:ind w:firstLine="709"/>
        <w:jc w:val="both"/>
        <w:rPr>
          <w:color w:val="000000"/>
          <w:spacing w:val="3"/>
          <w:sz w:val="28"/>
          <w:szCs w:val="28"/>
        </w:rPr>
      </w:pPr>
      <w:r w:rsidRPr="00E01BCD">
        <w:rPr>
          <w:color w:val="000000"/>
          <w:spacing w:val="-6"/>
          <w:sz w:val="28"/>
          <w:szCs w:val="28"/>
        </w:rPr>
        <w:t>3.3.2.3. </w:t>
      </w:r>
      <w:r w:rsidRPr="00E01BCD">
        <w:rPr>
          <w:color w:val="000000"/>
          <w:spacing w:val="3"/>
          <w:sz w:val="28"/>
          <w:szCs w:val="28"/>
        </w:rPr>
        <w:t>Ведущий юрисконсульт МФЦ:</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3"/>
          <w:sz w:val="28"/>
          <w:szCs w:val="28"/>
        </w:rPr>
        <w:t xml:space="preserve"> оформляет уведомление об отказе в приеме документов для </w:t>
      </w:r>
      <w:r w:rsidRPr="00E01BCD">
        <w:rPr>
          <w:color w:val="000000"/>
          <w:spacing w:val="5"/>
          <w:sz w:val="28"/>
          <w:szCs w:val="28"/>
        </w:rPr>
        <w:t xml:space="preserve">предоставления муниципальной услуги (бланк уведомления </w:t>
      </w:r>
      <w:r w:rsidRPr="00E01BCD">
        <w:rPr>
          <w:color w:val="000000"/>
          <w:spacing w:val="2"/>
          <w:sz w:val="28"/>
          <w:szCs w:val="28"/>
        </w:rPr>
        <w:t xml:space="preserve">об отказе в приеме документов </w:t>
      </w:r>
      <w:r w:rsidRPr="00E01BCD">
        <w:rPr>
          <w:color w:val="000000"/>
          <w:spacing w:val="5"/>
          <w:sz w:val="28"/>
          <w:szCs w:val="28"/>
        </w:rPr>
        <w:t xml:space="preserve">представлен в </w:t>
      </w:r>
      <w:r w:rsidRPr="00E01BCD">
        <w:rPr>
          <w:color w:val="000000"/>
          <w:sz w:val="28"/>
          <w:szCs w:val="28"/>
        </w:rPr>
        <w:t>приложении № 6 к настоящему Административному регламенту);</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z w:val="28"/>
          <w:szCs w:val="28"/>
        </w:rPr>
        <w:t xml:space="preserve"> передает   уведомление   об   отказе   в   приеме   документов   для </w:t>
      </w:r>
      <w:r w:rsidRPr="00E01BCD">
        <w:rPr>
          <w:color w:val="000000"/>
          <w:spacing w:val="-1"/>
          <w:sz w:val="28"/>
          <w:szCs w:val="28"/>
        </w:rPr>
        <w:t>предоставления муниципальной услуги директору МФЦ</w:t>
      </w:r>
      <w:r w:rsidRPr="00E01BCD">
        <w:rPr>
          <w:color w:val="000000"/>
          <w:sz w:val="28"/>
          <w:szCs w:val="28"/>
        </w:rPr>
        <w:t>;</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rPr>
      </w:pPr>
      <w:r w:rsidRPr="00E01BCD">
        <w:rPr>
          <w:color w:val="000000"/>
          <w:spacing w:val="-1"/>
          <w:sz w:val="28"/>
          <w:szCs w:val="28"/>
        </w:rPr>
        <w:t xml:space="preserve"> после подписания директором МФЦ </w:t>
      </w:r>
      <w:r w:rsidRPr="00E01BCD">
        <w:rPr>
          <w:color w:val="000000"/>
          <w:spacing w:val="2"/>
          <w:sz w:val="28"/>
          <w:szCs w:val="28"/>
        </w:rPr>
        <w:t xml:space="preserve">уведомления об отказе в приеме документов для </w:t>
      </w:r>
      <w:r w:rsidRPr="00E01BCD">
        <w:rPr>
          <w:color w:val="000000"/>
          <w:spacing w:val="-1"/>
          <w:sz w:val="28"/>
          <w:szCs w:val="28"/>
        </w:rPr>
        <w:t xml:space="preserve">предоставления муниципальной услуги передает документ специалисту МФЦ. </w:t>
      </w:r>
    </w:p>
    <w:p w:rsidR="00CE664F" w:rsidRPr="00E01BCD" w:rsidRDefault="00CE664F" w:rsidP="00CE664F">
      <w:pPr>
        <w:widowControl w:val="0"/>
        <w:shd w:val="clear" w:color="auto" w:fill="FFFFFF"/>
        <w:tabs>
          <w:tab w:val="left" w:pos="869"/>
        </w:tabs>
        <w:autoSpaceDE w:val="0"/>
        <w:autoSpaceDN w:val="0"/>
        <w:adjustRightInd w:val="0"/>
        <w:ind w:firstLine="709"/>
        <w:jc w:val="both"/>
        <w:rPr>
          <w:color w:val="000000"/>
        </w:rPr>
      </w:pPr>
      <w:r w:rsidRPr="00E01BCD">
        <w:rPr>
          <w:bCs/>
          <w:color w:val="000000"/>
          <w:spacing w:val="-6"/>
          <w:sz w:val="28"/>
          <w:szCs w:val="28"/>
        </w:rPr>
        <w:t>Максимальный срок выполнения административных действий – 30 минут</w:t>
      </w:r>
      <w:r w:rsidRPr="00E01BCD">
        <w:rPr>
          <w:color w:val="000000"/>
          <w:spacing w:val="-1"/>
          <w:sz w:val="28"/>
          <w:szCs w:val="28"/>
        </w:rPr>
        <w:t>.</w:t>
      </w:r>
    </w:p>
    <w:p w:rsidR="00CE664F" w:rsidRPr="00E01BCD" w:rsidRDefault="00CE664F" w:rsidP="00CE664F">
      <w:pPr>
        <w:widowControl w:val="0"/>
        <w:shd w:val="clear" w:color="auto" w:fill="FFFFFF"/>
        <w:tabs>
          <w:tab w:val="left" w:pos="1411"/>
        </w:tabs>
        <w:autoSpaceDE w:val="0"/>
        <w:autoSpaceDN w:val="0"/>
        <w:adjustRightInd w:val="0"/>
        <w:ind w:firstLine="709"/>
        <w:jc w:val="both"/>
        <w:rPr>
          <w:color w:val="000000"/>
        </w:rPr>
      </w:pPr>
      <w:r w:rsidRPr="00E01BCD">
        <w:rPr>
          <w:color w:val="000000"/>
          <w:sz w:val="28"/>
          <w:szCs w:val="28"/>
        </w:rPr>
        <w:t>Директор МФЦ:</w:t>
      </w:r>
    </w:p>
    <w:p w:rsidR="00CE664F" w:rsidRPr="00E01BCD" w:rsidRDefault="00CE664F" w:rsidP="00CE664F">
      <w:pPr>
        <w:widowControl w:val="0"/>
        <w:numPr>
          <w:ilvl w:val="0"/>
          <w:numId w:val="35"/>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1"/>
          <w:sz w:val="28"/>
          <w:szCs w:val="28"/>
        </w:rPr>
        <w:t xml:space="preserve"> рассматривает    уведомление    об    отказе    в    приеме    документов</w:t>
      </w:r>
      <w:r w:rsidRPr="00E01BCD">
        <w:rPr>
          <w:color w:val="000000"/>
          <w:spacing w:val="-1"/>
          <w:sz w:val="28"/>
          <w:szCs w:val="28"/>
        </w:rPr>
        <w:t>;</w:t>
      </w:r>
    </w:p>
    <w:p w:rsidR="00CE664F" w:rsidRPr="00E01BCD" w:rsidRDefault="00CE664F" w:rsidP="00CE664F">
      <w:pPr>
        <w:widowControl w:val="0"/>
        <w:numPr>
          <w:ilvl w:val="0"/>
          <w:numId w:val="35"/>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1"/>
          <w:sz w:val="28"/>
          <w:szCs w:val="28"/>
        </w:rPr>
        <w:t xml:space="preserve"> проверяет    обоснованность    отказа    в    приеме    документов    для </w:t>
      </w:r>
      <w:r w:rsidRPr="00E01BCD">
        <w:rPr>
          <w:color w:val="000000"/>
          <w:spacing w:val="-1"/>
          <w:sz w:val="28"/>
          <w:szCs w:val="28"/>
        </w:rPr>
        <w:t xml:space="preserve">предоставления   муниципальной   услуги   в   соответствии   с   основаниями, </w:t>
      </w:r>
      <w:r w:rsidRPr="00E01BCD">
        <w:rPr>
          <w:color w:val="000000"/>
          <w:sz w:val="28"/>
          <w:szCs w:val="28"/>
        </w:rPr>
        <w:t>указанными в п. 2.8 настоящего Административного регламента;</w:t>
      </w:r>
    </w:p>
    <w:p w:rsidR="00CE664F" w:rsidRPr="00E01BCD" w:rsidRDefault="00CE664F" w:rsidP="00CE664F">
      <w:pPr>
        <w:widowControl w:val="0"/>
        <w:numPr>
          <w:ilvl w:val="0"/>
          <w:numId w:val="35"/>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z w:val="28"/>
          <w:szCs w:val="28"/>
        </w:rPr>
        <w:t xml:space="preserve"> подписывает   уведомление   об   отказе   в   приеме   документов   </w:t>
      </w:r>
      <w:r w:rsidRPr="00E01BCD">
        <w:rPr>
          <w:color w:val="000000"/>
          <w:spacing w:val="-1"/>
          <w:sz w:val="28"/>
          <w:szCs w:val="28"/>
        </w:rPr>
        <w:t>и возвращает его специалисту МФЦ</w:t>
      </w:r>
      <w:r w:rsidRPr="00E01BCD">
        <w:rPr>
          <w:color w:val="000000"/>
          <w:sz w:val="28"/>
          <w:szCs w:val="28"/>
        </w:rPr>
        <w:t>.</w:t>
      </w:r>
    </w:p>
    <w:p w:rsidR="00CE664F" w:rsidRPr="00E01BCD" w:rsidRDefault="00CE664F" w:rsidP="00CE664F">
      <w:pPr>
        <w:widowControl w:val="0"/>
        <w:shd w:val="clear" w:color="auto" w:fill="FFFFFF"/>
        <w:autoSpaceDE w:val="0"/>
        <w:autoSpaceDN w:val="0"/>
        <w:adjustRightInd w:val="0"/>
        <w:ind w:firstLine="730"/>
        <w:jc w:val="both"/>
        <w:rPr>
          <w:color w:val="000000"/>
        </w:rPr>
      </w:pPr>
      <w:r w:rsidRPr="00E01BCD">
        <w:rPr>
          <w:bCs/>
          <w:color w:val="000000"/>
          <w:spacing w:val="-6"/>
          <w:sz w:val="28"/>
          <w:szCs w:val="28"/>
        </w:rPr>
        <w:t>Максимальный срок выполнения административных действий – 30 минут</w:t>
      </w:r>
      <w:r w:rsidRPr="00E01BCD">
        <w:rPr>
          <w:color w:val="000000"/>
          <w:spacing w:val="-1"/>
          <w:sz w:val="28"/>
          <w:szCs w:val="28"/>
        </w:rPr>
        <w:t>.</w:t>
      </w:r>
    </w:p>
    <w:p w:rsidR="00CE664F" w:rsidRPr="00E01BCD" w:rsidRDefault="00CE664F" w:rsidP="00CE664F">
      <w:pPr>
        <w:widowControl w:val="0"/>
        <w:shd w:val="clear" w:color="auto" w:fill="FFFFFF"/>
        <w:tabs>
          <w:tab w:val="left" w:pos="1411"/>
        </w:tabs>
        <w:autoSpaceDE w:val="0"/>
        <w:autoSpaceDN w:val="0"/>
        <w:adjustRightInd w:val="0"/>
        <w:ind w:firstLine="709"/>
        <w:jc w:val="both"/>
        <w:rPr>
          <w:color w:val="000000"/>
          <w:spacing w:val="-6"/>
          <w:sz w:val="28"/>
          <w:szCs w:val="28"/>
        </w:rPr>
      </w:pPr>
      <w:r w:rsidRPr="00E01BCD">
        <w:rPr>
          <w:color w:val="000000"/>
          <w:sz w:val="28"/>
          <w:szCs w:val="28"/>
        </w:rPr>
        <w:t>3.3.2.4. </w:t>
      </w:r>
      <w:r w:rsidRPr="00E01BCD">
        <w:rPr>
          <w:color w:val="000000"/>
          <w:spacing w:val="1"/>
          <w:sz w:val="28"/>
          <w:szCs w:val="28"/>
        </w:rPr>
        <w:t xml:space="preserve">Должностные   лица,    ответственные   за   выполнение   каждого </w:t>
      </w:r>
      <w:r w:rsidRPr="00E01BCD">
        <w:rPr>
          <w:color w:val="000000"/>
          <w:spacing w:val="-1"/>
          <w:sz w:val="28"/>
          <w:szCs w:val="28"/>
        </w:rPr>
        <w:t xml:space="preserve">административного    действия,    входящего    в    состав    административной </w:t>
      </w:r>
      <w:r w:rsidRPr="00E01BCD">
        <w:rPr>
          <w:color w:val="000000"/>
          <w:spacing w:val="2"/>
          <w:sz w:val="28"/>
          <w:szCs w:val="28"/>
        </w:rPr>
        <w:t xml:space="preserve">процедуры, – специалист МФЦ (п. </w:t>
      </w:r>
      <w:r w:rsidRPr="00E01BCD">
        <w:rPr>
          <w:color w:val="000000"/>
          <w:sz w:val="28"/>
          <w:szCs w:val="28"/>
        </w:rPr>
        <w:t>3.3.2.2</w:t>
      </w:r>
      <w:r w:rsidRPr="00E01BCD">
        <w:rPr>
          <w:color w:val="000000"/>
          <w:spacing w:val="2"/>
          <w:sz w:val="28"/>
          <w:szCs w:val="28"/>
        </w:rPr>
        <w:t xml:space="preserve">), ведущий юрисконсульт МФЦ и директор МФЦ </w:t>
      </w:r>
      <w:r w:rsidRPr="00E01BCD">
        <w:rPr>
          <w:color w:val="000000"/>
          <w:spacing w:val="-1"/>
          <w:sz w:val="28"/>
          <w:szCs w:val="28"/>
        </w:rPr>
        <w:t xml:space="preserve"> (п. </w:t>
      </w:r>
      <w:r w:rsidRPr="00E01BCD">
        <w:rPr>
          <w:color w:val="000000"/>
          <w:spacing w:val="-6"/>
          <w:sz w:val="28"/>
          <w:szCs w:val="28"/>
        </w:rPr>
        <w:t>3.3.2.3</w:t>
      </w:r>
      <w:r w:rsidRPr="00E01BCD">
        <w:rPr>
          <w:color w:val="000000"/>
          <w:spacing w:val="-1"/>
          <w:sz w:val="28"/>
          <w:szCs w:val="28"/>
        </w:rPr>
        <w:t>).</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3.3.2.5. Критерии принятия решения:</w:t>
      </w:r>
    </w:p>
    <w:p w:rsidR="00CE664F" w:rsidRPr="00E01BCD" w:rsidRDefault="00CE664F" w:rsidP="00CE664F">
      <w:pPr>
        <w:widowControl w:val="0"/>
        <w:numPr>
          <w:ilvl w:val="0"/>
          <w:numId w:val="12"/>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наличие (отсутствие) оснований для отказа заявителю в приеме документов в соответствии с </w:t>
      </w:r>
      <w:hyperlink w:anchor="Par225" w:history="1">
        <w:r w:rsidRPr="00E01BCD">
          <w:rPr>
            <w:color w:val="000000"/>
            <w:sz w:val="28"/>
            <w:szCs w:val="28"/>
          </w:rPr>
          <w:t>п. 2.8</w:t>
        </w:r>
      </w:hyperlink>
      <w:r w:rsidRPr="00E01BCD">
        <w:rPr>
          <w:color w:val="000000"/>
          <w:sz w:val="28"/>
          <w:szCs w:val="28"/>
        </w:rPr>
        <w:t xml:space="preserve"> настоящего Административного регламента.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3.3.2.6. Результат административной процедуры и порядок передачи </w:t>
      </w:r>
      <w:r w:rsidRPr="00E01BCD">
        <w:rPr>
          <w:color w:val="000000"/>
          <w:sz w:val="28"/>
          <w:szCs w:val="28"/>
        </w:rPr>
        <w:lastRenderedPageBreak/>
        <w:t>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3.3.2.6.1. Результатом административной процедуры является:</w:t>
      </w:r>
    </w:p>
    <w:p w:rsidR="00CE664F" w:rsidRPr="00E01BCD" w:rsidRDefault="00CE664F" w:rsidP="00CE664F">
      <w:pPr>
        <w:widowControl w:val="0"/>
        <w:numPr>
          <w:ilvl w:val="0"/>
          <w:numId w:val="1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выдача (направление) заявителю расписки в приеме документов либо</w:t>
      </w:r>
    </w:p>
    <w:p w:rsidR="00CE664F" w:rsidRPr="00E01BCD" w:rsidRDefault="00CE664F" w:rsidP="00CE664F">
      <w:pPr>
        <w:widowControl w:val="0"/>
        <w:numPr>
          <w:ilvl w:val="0"/>
          <w:numId w:val="1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выдача (направление) заявителю уведомления об отказе в приеме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3.3.2.6.2. Порядок передачи результата:</w:t>
      </w:r>
    </w:p>
    <w:p w:rsidR="00CE664F" w:rsidRPr="00E01BCD" w:rsidRDefault="00CE664F" w:rsidP="00CE664F">
      <w:pPr>
        <w:widowControl w:val="0"/>
        <w:numPr>
          <w:ilvl w:val="0"/>
          <w:numId w:val="1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расписка в приеме документов либо уведомление об отказе в приеме документов выдается заявителю (представителю заявителя) лично в МФЦ либо направляется заявителю по почте. </w:t>
      </w:r>
    </w:p>
    <w:p w:rsidR="00CE664F" w:rsidRPr="00E01BCD" w:rsidRDefault="00CE664F" w:rsidP="00CE664F">
      <w:pPr>
        <w:widowControl w:val="0"/>
        <w:tabs>
          <w:tab w:val="left" w:pos="709"/>
          <w:tab w:val="left" w:pos="851"/>
          <w:tab w:val="left" w:pos="993"/>
        </w:tabs>
        <w:autoSpaceDE w:val="0"/>
        <w:autoSpaceDN w:val="0"/>
        <w:adjustRightInd w:val="0"/>
        <w:jc w:val="both"/>
        <w:rPr>
          <w:color w:val="000000"/>
          <w:sz w:val="28"/>
          <w:szCs w:val="28"/>
        </w:rPr>
      </w:pP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3.3.2.7. Способом фиксации результата выполнения административной процедуры, в том числе в электронной форме, являются:</w:t>
      </w:r>
    </w:p>
    <w:p w:rsidR="00CE664F" w:rsidRPr="00E01BCD" w:rsidRDefault="00CE664F" w:rsidP="00CE664F">
      <w:pPr>
        <w:numPr>
          <w:ilvl w:val="0"/>
          <w:numId w:val="14"/>
        </w:numPr>
        <w:tabs>
          <w:tab w:val="left" w:pos="709"/>
          <w:tab w:val="left" w:pos="993"/>
        </w:tabs>
        <w:ind w:left="0" w:firstLine="709"/>
        <w:jc w:val="both"/>
        <w:rPr>
          <w:bCs/>
          <w:color w:val="000000"/>
          <w:sz w:val="28"/>
          <w:szCs w:val="28"/>
          <w:lang w:eastAsia="ar-SA"/>
        </w:rPr>
      </w:pPr>
      <w:r w:rsidRPr="00E01BCD">
        <w:rPr>
          <w:bCs/>
          <w:color w:val="000000"/>
          <w:sz w:val="28"/>
          <w:szCs w:val="28"/>
          <w:lang w:eastAsia="ar-SA"/>
        </w:rPr>
        <w:t>присвоение заявлению (либо уведомлению об отказе в приеме документов) регистрационного номера в АИС;</w:t>
      </w:r>
    </w:p>
    <w:p w:rsidR="00CE664F" w:rsidRPr="00E01BCD" w:rsidRDefault="00CE664F" w:rsidP="00CE664F">
      <w:pPr>
        <w:numPr>
          <w:ilvl w:val="0"/>
          <w:numId w:val="14"/>
        </w:numPr>
        <w:tabs>
          <w:tab w:val="left" w:pos="709"/>
          <w:tab w:val="left" w:pos="993"/>
        </w:tabs>
        <w:ind w:left="0" w:firstLine="709"/>
        <w:jc w:val="both"/>
        <w:rPr>
          <w:bCs/>
          <w:color w:val="000000"/>
          <w:sz w:val="28"/>
          <w:szCs w:val="28"/>
          <w:lang w:eastAsia="ar-SA"/>
        </w:rPr>
      </w:pPr>
      <w:r w:rsidRPr="00E01BCD">
        <w:rPr>
          <w:bCs/>
          <w:color w:val="000000"/>
          <w:sz w:val="28"/>
          <w:szCs w:val="28"/>
          <w:lang w:eastAsia="ar-SA"/>
        </w:rPr>
        <w:t>выдача (направление) заявителю расписки в приеме документов (либо уведомления об отказе в приеме документов);</w:t>
      </w:r>
    </w:p>
    <w:p w:rsidR="00CE664F" w:rsidRPr="00E01BCD" w:rsidRDefault="00CE664F" w:rsidP="00CE664F">
      <w:pPr>
        <w:numPr>
          <w:ilvl w:val="0"/>
          <w:numId w:val="14"/>
        </w:numPr>
        <w:tabs>
          <w:tab w:val="left" w:pos="709"/>
          <w:tab w:val="left" w:pos="993"/>
        </w:tabs>
        <w:ind w:left="0" w:firstLine="709"/>
        <w:jc w:val="both"/>
        <w:rPr>
          <w:color w:val="000000"/>
          <w:sz w:val="28"/>
          <w:szCs w:val="28"/>
        </w:rPr>
      </w:pPr>
      <w:r w:rsidRPr="00E01BCD">
        <w:rPr>
          <w:bCs/>
          <w:color w:val="000000"/>
          <w:sz w:val="28"/>
          <w:szCs w:val="28"/>
          <w:lang w:eastAsia="ar-SA"/>
        </w:rPr>
        <w:t>прикрепление файлов со сканированными образами заявления</w:t>
      </w:r>
      <w:r w:rsidRPr="00E01BCD">
        <w:rPr>
          <w:color w:val="000000"/>
          <w:sz w:val="28"/>
          <w:szCs w:val="28"/>
        </w:rPr>
        <w:t>,</w:t>
      </w:r>
      <w:r w:rsidRPr="00E01BCD">
        <w:rPr>
          <w:bCs/>
          <w:color w:val="000000"/>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3.3.3 Передача заявления с комплектом документов начальнику Отдела.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3.3.3.1 Основанием для начала административной процедуры является зарегистрированное заявление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3.3.3.2 Специалист МФЦ:</w:t>
      </w:r>
    </w:p>
    <w:p w:rsidR="00CE664F" w:rsidRPr="00E01BCD" w:rsidRDefault="00CE664F" w:rsidP="00CE664F">
      <w:pPr>
        <w:widowControl w:val="0"/>
        <w:numPr>
          <w:ilvl w:val="0"/>
          <w:numId w:val="1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направляет регистрационную карточку в АИС начальнику Отдела; </w:t>
      </w:r>
    </w:p>
    <w:p w:rsidR="00CE664F" w:rsidRPr="00E01BCD" w:rsidRDefault="00CE664F" w:rsidP="00CE664F">
      <w:pPr>
        <w:widowControl w:val="0"/>
        <w:numPr>
          <w:ilvl w:val="0"/>
          <w:numId w:val="1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передает заявление с комплектом документов начальнику Отдела;</w:t>
      </w:r>
    </w:p>
    <w:p w:rsidR="00CE664F" w:rsidRPr="00E01BCD" w:rsidRDefault="00CE664F" w:rsidP="00CE664F">
      <w:pPr>
        <w:widowControl w:val="0"/>
        <w:numPr>
          <w:ilvl w:val="0"/>
          <w:numId w:val="1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вносит в регистрационную карточку в АИС отчет.</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Максимальный срок выполнения административных действий – 10 минут.</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3.3.3.3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3.3.3.4 Критерием принятия решения является зарегистрированное заявление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3.3.3.5 Результат административной процедуры и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3.3.3.5.1. Результатом административной процедуры является получение начальником Отдела заявления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3.3.3.5.2.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регистрационная карточка направляется начальнику Отдела через АИС;</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комплект документов и заявление на бумажном носителе передаются начальнику Отдела лично.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3.3.3.6. Способом фиксации результата выполнения административной процедуры, в том числе  в электронной форме, является проставление даты и </w:t>
      </w:r>
      <w:r w:rsidRPr="00E01BCD">
        <w:rPr>
          <w:color w:val="000000"/>
          <w:sz w:val="28"/>
          <w:szCs w:val="28"/>
        </w:rPr>
        <w:lastRenderedPageBreak/>
        <w:t>времени направления регистрационной карточки начальнику Отдела в журнале передачи в АИС.</w:t>
      </w:r>
    </w:p>
    <w:p w:rsidR="00CE664F" w:rsidRPr="00E01BCD" w:rsidRDefault="00CE664F" w:rsidP="00CE664F">
      <w:pPr>
        <w:widowControl w:val="0"/>
        <w:tabs>
          <w:tab w:val="left" w:pos="993"/>
        </w:tabs>
        <w:autoSpaceDE w:val="0"/>
        <w:autoSpaceDN w:val="0"/>
        <w:adjustRightInd w:val="0"/>
        <w:ind w:firstLine="709"/>
        <w:jc w:val="both"/>
        <w:rPr>
          <w:rFonts w:cs="Arial"/>
          <w:color w:val="000000"/>
          <w:sz w:val="28"/>
          <w:szCs w:val="28"/>
        </w:rPr>
      </w:pPr>
      <w:r w:rsidRPr="00E01BCD">
        <w:rPr>
          <w:rFonts w:cs="Arial"/>
          <w:color w:val="000000"/>
          <w:sz w:val="28"/>
          <w:szCs w:val="28"/>
        </w:rPr>
        <w:t>3.3.4. Направление (выдача) заявителю уведомления</w:t>
      </w:r>
      <w:r w:rsidRPr="00E01BCD">
        <w:rPr>
          <w:color w:val="000000"/>
          <w:sz w:val="28"/>
          <w:szCs w:val="28"/>
        </w:rPr>
        <w:t xml:space="preserve"> о предоставлении правоустанавливающего документа на садовый дом или жилой дом (далее – уведомление)</w:t>
      </w:r>
      <w:r w:rsidRPr="00E01BCD">
        <w:rPr>
          <w:rFonts w:cs="Arial"/>
          <w:color w:val="000000"/>
          <w:sz w:val="28"/>
          <w:szCs w:val="28"/>
        </w:rPr>
        <w:t>.</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3.3.4.1. Основанием для начала административной процедуры являются:</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xml:space="preserve">– </w:t>
      </w:r>
      <w:r w:rsidRPr="00E01BCD">
        <w:rPr>
          <w:color w:val="000000"/>
          <w:sz w:val="28"/>
          <w:szCs w:val="28"/>
        </w:rPr>
        <w:t xml:space="preserve">наступление дня, </w:t>
      </w:r>
      <w:r w:rsidRPr="00E01BCD">
        <w:rPr>
          <w:bCs/>
          <w:color w:val="000000"/>
          <w:kern w:val="1"/>
          <w:sz w:val="28"/>
          <w:szCs w:val="28"/>
          <w:lang w:eastAsia="ar-SA"/>
        </w:rPr>
        <w:t>предшествующего дате возможного</w:t>
      </w:r>
      <w:r w:rsidRPr="00E01BCD">
        <w:rPr>
          <w:color w:val="000000"/>
          <w:sz w:val="28"/>
          <w:szCs w:val="28"/>
        </w:rPr>
        <w:t xml:space="preserve"> направления (выдачи)</w:t>
      </w:r>
      <w:r w:rsidRPr="00E01BCD">
        <w:rPr>
          <w:bCs/>
          <w:color w:val="000000"/>
          <w:kern w:val="1"/>
          <w:sz w:val="28"/>
          <w:szCs w:val="28"/>
          <w:lang w:eastAsia="ar-SA"/>
        </w:rPr>
        <w:t xml:space="preserve"> уведомления;</w:t>
      </w:r>
    </w:p>
    <w:p w:rsidR="00CE664F" w:rsidRPr="00E01BCD" w:rsidRDefault="00CE664F" w:rsidP="00CE664F">
      <w:pPr>
        <w:widowControl w:val="0"/>
        <w:tabs>
          <w:tab w:val="left" w:pos="993"/>
        </w:tabs>
        <w:autoSpaceDE w:val="0"/>
        <w:autoSpaceDN w:val="0"/>
        <w:adjustRightInd w:val="0"/>
        <w:ind w:firstLine="709"/>
        <w:jc w:val="both"/>
        <w:rPr>
          <w:bCs/>
          <w:kern w:val="1"/>
          <w:sz w:val="28"/>
          <w:szCs w:val="28"/>
          <w:lang w:eastAsia="ar-SA"/>
        </w:rPr>
      </w:pPr>
      <w:proofErr w:type="gramStart"/>
      <w:r w:rsidRPr="00E01BCD">
        <w:rPr>
          <w:sz w:val="28"/>
          <w:szCs w:val="28"/>
        </w:rPr>
        <w:t xml:space="preserve">– наличие (отсутствие) на электронной почте </w:t>
      </w:r>
      <w:r w:rsidRPr="00E01BCD">
        <w:rPr>
          <w:bCs/>
          <w:kern w:val="1"/>
          <w:sz w:val="28"/>
          <w:szCs w:val="28"/>
          <w:lang w:eastAsia="ar-SA"/>
        </w:rPr>
        <w:t>МФЦ</w:t>
      </w:r>
      <w:r w:rsidRPr="00E01BCD">
        <w:rPr>
          <w:sz w:val="28"/>
          <w:szCs w:val="28"/>
        </w:rPr>
        <w:t xml:space="preserve"> </w:t>
      </w:r>
      <w:r w:rsidRPr="00E01BCD">
        <w:rPr>
          <w:bCs/>
          <w:kern w:val="1"/>
          <w:sz w:val="28"/>
          <w:szCs w:val="28"/>
          <w:lang w:eastAsia="ar-SA"/>
        </w:rPr>
        <w:t xml:space="preserve">информационного письма </w:t>
      </w:r>
      <w:r w:rsidRPr="00E01BCD">
        <w:rPr>
          <w:sz w:val="28"/>
          <w:szCs w:val="28"/>
        </w:rPr>
        <w:t xml:space="preserve"> Отдела </w:t>
      </w:r>
      <w:r w:rsidRPr="00E01BCD">
        <w:rPr>
          <w:color w:val="000000"/>
          <w:sz w:val="28"/>
          <w:szCs w:val="28"/>
        </w:rPr>
        <w:t xml:space="preserve">об отсутствии оснований для подготовки  уведомления </w:t>
      </w:r>
      <w:r w:rsidRPr="00E01BCD">
        <w:rPr>
          <w:bCs/>
          <w:kern w:val="1"/>
          <w:sz w:val="28"/>
          <w:szCs w:val="28"/>
          <w:lang w:eastAsia="ar-SA"/>
        </w:rPr>
        <w:t xml:space="preserve"> (далее – </w:t>
      </w:r>
      <w:proofErr w:type="gramEnd"/>
    </w:p>
    <w:p w:rsidR="00CE664F" w:rsidRPr="00E01BCD" w:rsidRDefault="00CE664F" w:rsidP="00CE664F">
      <w:pPr>
        <w:widowControl w:val="0"/>
        <w:tabs>
          <w:tab w:val="left" w:pos="993"/>
        </w:tabs>
        <w:autoSpaceDE w:val="0"/>
        <w:autoSpaceDN w:val="0"/>
        <w:adjustRightInd w:val="0"/>
        <w:jc w:val="both"/>
        <w:rPr>
          <w:bCs/>
          <w:kern w:val="1"/>
          <w:sz w:val="28"/>
          <w:szCs w:val="28"/>
          <w:lang w:eastAsia="ar-SA"/>
        </w:rPr>
      </w:pPr>
      <w:r w:rsidRPr="00E01BCD">
        <w:rPr>
          <w:bCs/>
          <w:kern w:val="1"/>
          <w:sz w:val="28"/>
          <w:szCs w:val="28"/>
          <w:lang w:eastAsia="ar-SA"/>
        </w:rPr>
        <w:t>информационное письмо) либо</w:t>
      </w:r>
    </w:p>
    <w:p w:rsidR="00CE664F" w:rsidRPr="00E01BCD" w:rsidRDefault="00CE664F" w:rsidP="00CE664F">
      <w:pPr>
        <w:widowControl w:val="0"/>
        <w:tabs>
          <w:tab w:val="left" w:pos="993"/>
        </w:tabs>
        <w:autoSpaceDE w:val="0"/>
        <w:autoSpaceDN w:val="0"/>
        <w:adjustRightInd w:val="0"/>
        <w:ind w:firstLine="709"/>
        <w:jc w:val="both"/>
        <w:rPr>
          <w:bCs/>
          <w:kern w:val="1"/>
          <w:sz w:val="28"/>
          <w:szCs w:val="28"/>
          <w:lang w:eastAsia="ar-SA"/>
        </w:rPr>
      </w:pPr>
      <w:r w:rsidRPr="00E01BCD">
        <w:rPr>
          <w:bCs/>
          <w:kern w:val="1"/>
          <w:sz w:val="28"/>
          <w:szCs w:val="28"/>
          <w:lang w:eastAsia="ar-SA"/>
        </w:rPr>
        <w:t>– поступление (</w:t>
      </w:r>
      <w:proofErr w:type="spellStart"/>
      <w:r w:rsidRPr="00E01BCD">
        <w:rPr>
          <w:bCs/>
          <w:kern w:val="1"/>
          <w:sz w:val="28"/>
          <w:szCs w:val="28"/>
          <w:lang w:eastAsia="ar-SA"/>
        </w:rPr>
        <w:t>непоступление</w:t>
      </w:r>
      <w:proofErr w:type="spellEnd"/>
      <w:r w:rsidRPr="00E01BCD">
        <w:rPr>
          <w:bCs/>
          <w:kern w:val="1"/>
          <w:sz w:val="28"/>
          <w:szCs w:val="28"/>
          <w:lang w:eastAsia="ar-SA"/>
        </w:rPr>
        <w:t>) подписанного начальником Отдела уведомления.</w:t>
      </w:r>
    </w:p>
    <w:p w:rsidR="00CE664F" w:rsidRPr="00E01BCD" w:rsidRDefault="00CE664F" w:rsidP="00CE664F">
      <w:pPr>
        <w:tabs>
          <w:tab w:val="num" w:pos="964"/>
        </w:tabs>
        <w:ind w:firstLine="709"/>
        <w:jc w:val="both"/>
        <w:rPr>
          <w:bCs/>
          <w:kern w:val="1"/>
          <w:sz w:val="28"/>
          <w:szCs w:val="28"/>
          <w:lang w:eastAsia="ar-SA"/>
        </w:rPr>
      </w:pPr>
      <w:r w:rsidRPr="00E01BCD">
        <w:rPr>
          <w:sz w:val="28"/>
          <w:szCs w:val="28"/>
        </w:rPr>
        <w:t>3.3.4.</w:t>
      </w:r>
      <w:r w:rsidRPr="00E01BCD">
        <w:rPr>
          <w:bCs/>
          <w:kern w:val="1"/>
          <w:sz w:val="28"/>
          <w:szCs w:val="28"/>
          <w:lang w:eastAsia="ar-SA"/>
        </w:rPr>
        <w:t>2. Специалист МФЦ:</w:t>
      </w:r>
    </w:p>
    <w:p w:rsidR="00CE664F" w:rsidRPr="00E01BCD" w:rsidRDefault="00CE664F" w:rsidP="00CE664F">
      <w:pPr>
        <w:tabs>
          <w:tab w:val="num" w:pos="964"/>
        </w:tabs>
        <w:ind w:firstLine="709"/>
        <w:jc w:val="both"/>
        <w:rPr>
          <w:bCs/>
          <w:color w:val="000000"/>
          <w:kern w:val="1"/>
          <w:sz w:val="28"/>
          <w:szCs w:val="28"/>
          <w:lang w:eastAsia="ar-SA"/>
        </w:rPr>
      </w:pPr>
      <w:r w:rsidRPr="00E01BCD">
        <w:rPr>
          <w:bCs/>
          <w:color w:val="000000"/>
          <w:kern w:val="1"/>
          <w:sz w:val="28"/>
          <w:szCs w:val="28"/>
          <w:lang w:eastAsia="ar-SA"/>
        </w:rPr>
        <w:t xml:space="preserve">В 10 часов рабочего дня, предшествующего дате возможного </w:t>
      </w:r>
      <w:r w:rsidRPr="00E01BCD">
        <w:rPr>
          <w:color w:val="000000"/>
          <w:sz w:val="28"/>
          <w:szCs w:val="28"/>
        </w:rPr>
        <w:t xml:space="preserve"> направления (выдачи) </w:t>
      </w:r>
      <w:r w:rsidRPr="00E01BCD">
        <w:rPr>
          <w:bCs/>
          <w:color w:val="000000"/>
          <w:kern w:val="1"/>
          <w:sz w:val="28"/>
          <w:szCs w:val="28"/>
          <w:lang w:eastAsia="ar-SA"/>
        </w:rPr>
        <w:t xml:space="preserve"> уведомления,  проверяет наличие в МФЦ:</w:t>
      </w:r>
    </w:p>
    <w:p w:rsidR="00CE664F" w:rsidRPr="00E01BCD" w:rsidRDefault="00CE664F" w:rsidP="00CE664F">
      <w:pPr>
        <w:tabs>
          <w:tab w:val="num" w:pos="964"/>
        </w:tabs>
        <w:ind w:firstLine="709"/>
        <w:jc w:val="both"/>
        <w:rPr>
          <w:bCs/>
          <w:color w:val="FF0000"/>
          <w:kern w:val="1"/>
          <w:sz w:val="28"/>
          <w:szCs w:val="28"/>
          <w:lang w:eastAsia="ar-SA"/>
        </w:rPr>
      </w:pPr>
      <w:r w:rsidRPr="00E01BCD">
        <w:rPr>
          <w:bCs/>
          <w:kern w:val="1"/>
          <w:sz w:val="28"/>
          <w:szCs w:val="28"/>
          <w:lang w:eastAsia="ar-SA"/>
        </w:rPr>
        <w:t xml:space="preserve">–  </w:t>
      </w:r>
      <w:r w:rsidRPr="00E01BCD">
        <w:rPr>
          <w:bCs/>
          <w:color w:val="000000"/>
          <w:kern w:val="1"/>
          <w:sz w:val="28"/>
          <w:szCs w:val="28"/>
          <w:lang w:eastAsia="ar-SA"/>
        </w:rPr>
        <w:t xml:space="preserve">информационного письма </w:t>
      </w:r>
      <w:r w:rsidRPr="00E01BCD">
        <w:rPr>
          <w:bCs/>
          <w:kern w:val="1"/>
          <w:sz w:val="28"/>
          <w:szCs w:val="28"/>
          <w:lang w:eastAsia="ar-SA"/>
        </w:rPr>
        <w:t xml:space="preserve">на электронной почте </w:t>
      </w:r>
      <w:hyperlink r:id="rId36" w:history="1">
        <w:r w:rsidRPr="00E01BCD">
          <w:rPr>
            <w:bCs/>
            <w:kern w:val="1"/>
            <w:sz w:val="28"/>
            <w:szCs w:val="28"/>
            <w:lang w:eastAsia="ar-SA"/>
          </w:rPr>
          <w:t>mfc@klgd.ru</w:t>
        </w:r>
      </w:hyperlink>
      <w:r w:rsidRPr="00E01BCD">
        <w:rPr>
          <w:bCs/>
          <w:kern w:val="1"/>
          <w:sz w:val="28"/>
          <w:szCs w:val="28"/>
          <w:lang w:eastAsia="ar-SA"/>
        </w:rPr>
        <w:t xml:space="preserve"> </w:t>
      </w:r>
      <w:r w:rsidRPr="00E01BCD">
        <w:rPr>
          <w:bCs/>
          <w:color w:val="000000"/>
          <w:kern w:val="1"/>
          <w:sz w:val="28"/>
          <w:szCs w:val="28"/>
          <w:lang w:eastAsia="ar-SA"/>
        </w:rPr>
        <w:t>либо</w:t>
      </w:r>
    </w:p>
    <w:p w:rsidR="00CE664F" w:rsidRPr="00E01BCD" w:rsidRDefault="00CE664F" w:rsidP="00CE664F">
      <w:pPr>
        <w:tabs>
          <w:tab w:val="num" w:pos="964"/>
        </w:tabs>
        <w:ind w:firstLine="709"/>
        <w:jc w:val="both"/>
        <w:rPr>
          <w:bCs/>
          <w:kern w:val="1"/>
          <w:sz w:val="28"/>
          <w:szCs w:val="28"/>
          <w:lang w:eastAsia="ar-SA"/>
        </w:rPr>
      </w:pPr>
      <w:r w:rsidRPr="00E01BCD">
        <w:rPr>
          <w:bCs/>
          <w:kern w:val="1"/>
          <w:sz w:val="28"/>
          <w:szCs w:val="28"/>
          <w:lang w:eastAsia="ar-SA"/>
        </w:rPr>
        <w:t>–  двух экземпляров уведомления.</w:t>
      </w:r>
    </w:p>
    <w:p w:rsidR="00CE664F" w:rsidRPr="00E01BCD" w:rsidRDefault="00CE664F" w:rsidP="00CE664F">
      <w:pPr>
        <w:tabs>
          <w:tab w:val="num" w:pos="964"/>
        </w:tabs>
        <w:jc w:val="both"/>
        <w:rPr>
          <w:bCs/>
          <w:color w:val="000000"/>
          <w:kern w:val="1"/>
          <w:sz w:val="28"/>
          <w:szCs w:val="28"/>
          <w:lang w:eastAsia="ar-SA"/>
        </w:rPr>
      </w:pPr>
      <w:r w:rsidRPr="00E01BCD">
        <w:rPr>
          <w:bCs/>
          <w:color w:val="000000"/>
          <w:kern w:val="1"/>
          <w:sz w:val="28"/>
          <w:szCs w:val="28"/>
          <w:lang w:eastAsia="ar-SA"/>
        </w:rPr>
        <w:t xml:space="preserve">          При наличии на электронной почте информационного письма указывает в системе электронного документооборота Администрации (далее – СЭД) дату выдачи готового результата предоставления муниципальной услуги и ставит документ на контроль с новым сроком.</w:t>
      </w:r>
    </w:p>
    <w:p w:rsidR="00CE664F" w:rsidRPr="00E01BCD" w:rsidRDefault="00CE664F" w:rsidP="00CE664F">
      <w:pPr>
        <w:ind w:firstLine="709"/>
        <w:jc w:val="both"/>
        <w:rPr>
          <w:bCs/>
          <w:spacing w:val="-6"/>
          <w:kern w:val="28"/>
          <w:sz w:val="28"/>
          <w:szCs w:val="28"/>
        </w:rPr>
      </w:pPr>
      <w:r w:rsidRPr="00E01BCD">
        <w:rPr>
          <w:bCs/>
          <w:spacing w:val="-6"/>
          <w:kern w:val="28"/>
          <w:sz w:val="28"/>
          <w:szCs w:val="28"/>
        </w:rPr>
        <w:t xml:space="preserve">При отсутствии информационного письма либо </w:t>
      </w:r>
      <w:r w:rsidRPr="00E01BCD">
        <w:rPr>
          <w:bCs/>
          <w:kern w:val="1"/>
          <w:sz w:val="28"/>
          <w:szCs w:val="28"/>
          <w:lang w:eastAsia="ar-SA"/>
        </w:rPr>
        <w:t>уведомления</w:t>
      </w:r>
      <w:r w:rsidRPr="00E01BCD">
        <w:rPr>
          <w:bCs/>
          <w:spacing w:val="-6"/>
          <w:kern w:val="28"/>
          <w:sz w:val="28"/>
          <w:szCs w:val="28"/>
        </w:rPr>
        <w:t xml:space="preserve"> до 10 часов 30 минут </w:t>
      </w:r>
      <w:r w:rsidRPr="00E01BCD">
        <w:rPr>
          <w:bCs/>
          <w:kern w:val="1"/>
          <w:sz w:val="28"/>
          <w:szCs w:val="28"/>
          <w:lang w:eastAsia="ar-SA"/>
        </w:rPr>
        <w:t xml:space="preserve">рабочего дня, предшествующего дате возможного </w:t>
      </w:r>
      <w:r w:rsidRPr="00E01BCD">
        <w:rPr>
          <w:color w:val="000000"/>
          <w:sz w:val="28"/>
          <w:szCs w:val="28"/>
        </w:rPr>
        <w:t>направления (выдачи)</w:t>
      </w:r>
      <w:r w:rsidRPr="00E01BCD">
        <w:rPr>
          <w:bCs/>
          <w:kern w:val="1"/>
          <w:sz w:val="28"/>
          <w:szCs w:val="28"/>
          <w:lang w:eastAsia="ar-SA"/>
        </w:rPr>
        <w:t xml:space="preserve"> уведомления</w:t>
      </w:r>
      <w:r w:rsidRPr="00E01BCD">
        <w:rPr>
          <w:bCs/>
          <w:spacing w:val="-6"/>
          <w:kern w:val="28"/>
          <w:sz w:val="28"/>
          <w:szCs w:val="28"/>
        </w:rPr>
        <w:t>, о данном факте докладывает начальнику отдела приема и выдачи документов МФЦ.</w:t>
      </w:r>
    </w:p>
    <w:p w:rsidR="00CE664F" w:rsidRPr="00E01BCD" w:rsidRDefault="00CE664F" w:rsidP="00CE664F">
      <w:pPr>
        <w:widowControl w:val="0"/>
        <w:tabs>
          <w:tab w:val="left" w:pos="0"/>
          <w:tab w:val="left" w:pos="709"/>
        </w:tabs>
        <w:autoSpaceDE w:val="0"/>
        <w:autoSpaceDN w:val="0"/>
        <w:adjustRightInd w:val="0"/>
        <w:ind w:firstLine="709"/>
        <w:jc w:val="both"/>
        <w:rPr>
          <w:spacing w:val="-6"/>
          <w:kern w:val="28"/>
          <w:sz w:val="28"/>
          <w:szCs w:val="28"/>
        </w:rPr>
      </w:pPr>
      <w:r w:rsidRPr="00E01BCD">
        <w:rPr>
          <w:spacing w:val="-6"/>
          <w:kern w:val="28"/>
          <w:sz w:val="28"/>
          <w:szCs w:val="28"/>
        </w:rPr>
        <w:t xml:space="preserve">Начальник отдела приема и выдачи документов МФЦ о данном  факте докладывает служебной запиской директору МФЦ. </w:t>
      </w:r>
    </w:p>
    <w:p w:rsidR="00CE664F" w:rsidRPr="00E01BCD" w:rsidRDefault="00CE664F" w:rsidP="00CE664F">
      <w:pPr>
        <w:widowControl w:val="0"/>
        <w:tabs>
          <w:tab w:val="left" w:pos="0"/>
          <w:tab w:val="left" w:pos="709"/>
        </w:tabs>
        <w:autoSpaceDE w:val="0"/>
        <w:autoSpaceDN w:val="0"/>
        <w:adjustRightInd w:val="0"/>
        <w:ind w:firstLine="709"/>
        <w:jc w:val="both"/>
        <w:rPr>
          <w:spacing w:val="-6"/>
          <w:kern w:val="28"/>
          <w:sz w:val="28"/>
          <w:szCs w:val="28"/>
        </w:rPr>
      </w:pPr>
      <w:r w:rsidRPr="00E01BCD">
        <w:rPr>
          <w:spacing w:val="-6"/>
          <w:kern w:val="28"/>
          <w:sz w:val="28"/>
          <w:szCs w:val="28"/>
        </w:rPr>
        <w:t xml:space="preserve">Директор МФЦ принимает меры для своевременного предоставления начальником Отдела </w:t>
      </w:r>
      <w:r w:rsidRPr="00E01BCD">
        <w:rPr>
          <w:bCs/>
          <w:spacing w:val="-6"/>
          <w:kern w:val="28"/>
          <w:sz w:val="28"/>
          <w:szCs w:val="28"/>
        </w:rPr>
        <w:t xml:space="preserve">информационного письма либо </w:t>
      </w:r>
      <w:r w:rsidRPr="00E01BCD">
        <w:rPr>
          <w:bCs/>
          <w:kern w:val="1"/>
          <w:sz w:val="28"/>
          <w:szCs w:val="28"/>
          <w:lang w:eastAsia="ar-SA"/>
        </w:rPr>
        <w:t>уведомления</w:t>
      </w:r>
      <w:r w:rsidRPr="00E01BCD">
        <w:rPr>
          <w:bCs/>
          <w:spacing w:val="-6"/>
          <w:kern w:val="28"/>
          <w:sz w:val="28"/>
          <w:szCs w:val="28"/>
        </w:rPr>
        <w:t>,</w:t>
      </w:r>
      <w:r w:rsidRPr="00E01BCD">
        <w:rPr>
          <w:spacing w:val="-6"/>
          <w:kern w:val="28"/>
          <w:sz w:val="28"/>
          <w:szCs w:val="28"/>
        </w:rPr>
        <w:t xml:space="preserve"> о факте их отсутствия в МФЦ докладывает служебной запиской руководителю аппарата - управляющему делами Администрации.</w:t>
      </w:r>
    </w:p>
    <w:p w:rsidR="00CE664F" w:rsidRPr="00E01BCD" w:rsidRDefault="00CE664F" w:rsidP="00CE664F">
      <w:pPr>
        <w:ind w:firstLine="709"/>
        <w:rPr>
          <w:bCs/>
          <w:spacing w:val="-6"/>
          <w:kern w:val="28"/>
          <w:sz w:val="28"/>
          <w:szCs w:val="28"/>
        </w:rPr>
      </w:pPr>
      <w:r w:rsidRPr="00E01BCD">
        <w:rPr>
          <w:bCs/>
          <w:spacing w:val="-6"/>
          <w:kern w:val="28"/>
          <w:sz w:val="28"/>
          <w:szCs w:val="28"/>
        </w:rPr>
        <w:t>Максимальный срок выполнения административных действий – 1 час.</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3.3.4.</w:t>
      </w:r>
      <w:r w:rsidRPr="00E01BCD">
        <w:rPr>
          <w:bCs/>
          <w:kern w:val="1"/>
          <w:sz w:val="28"/>
          <w:szCs w:val="28"/>
          <w:lang w:eastAsia="ar-SA"/>
        </w:rPr>
        <w:t xml:space="preserve">3. </w:t>
      </w:r>
      <w:r w:rsidRPr="00E01BCD">
        <w:rPr>
          <w:sz w:val="28"/>
          <w:szCs w:val="28"/>
        </w:rPr>
        <w:t xml:space="preserve">Специалист МФЦ при поступлении </w:t>
      </w:r>
      <w:r w:rsidRPr="00E01BCD">
        <w:rPr>
          <w:bCs/>
          <w:kern w:val="1"/>
          <w:sz w:val="28"/>
          <w:szCs w:val="28"/>
          <w:lang w:eastAsia="ar-SA"/>
        </w:rPr>
        <w:t>уведомления</w:t>
      </w:r>
      <w:r w:rsidRPr="00E01BCD">
        <w:rPr>
          <w:sz w:val="28"/>
          <w:szCs w:val="28"/>
        </w:rPr>
        <w:t>:</w:t>
      </w:r>
      <w:r w:rsidRPr="00E01BCD">
        <w:rPr>
          <w:rFonts w:cs="Arial"/>
          <w:sz w:val="28"/>
          <w:szCs w:val="28"/>
        </w:rPr>
        <w:t xml:space="preserve"> </w:t>
      </w:r>
    </w:p>
    <w:p w:rsidR="00CE664F" w:rsidRPr="00E01BCD" w:rsidRDefault="00CE664F" w:rsidP="00CE664F">
      <w:pPr>
        <w:widowControl w:val="0"/>
        <w:numPr>
          <w:ilvl w:val="0"/>
          <w:numId w:val="26"/>
        </w:numPr>
        <w:tabs>
          <w:tab w:val="left" w:pos="709"/>
          <w:tab w:val="left" w:pos="851"/>
          <w:tab w:val="left" w:pos="993"/>
        </w:tabs>
        <w:autoSpaceDE w:val="0"/>
        <w:autoSpaceDN w:val="0"/>
        <w:adjustRightInd w:val="0"/>
        <w:ind w:left="0" w:firstLine="709"/>
        <w:jc w:val="both"/>
        <w:rPr>
          <w:sz w:val="28"/>
          <w:szCs w:val="28"/>
        </w:rPr>
      </w:pPr>
      <w:r w:rsidRPr="00E01BCD">
        <w:rPr>
          <w:sz w:val="28"/>
          <w:szCs w:val="28"/>
        </w:rPr>
        <w:t xml:space="preserve">регистрирует в АИС </w:t>
      </w:r>
      <w:r w:rsidRPr="00E01BCD">
        <w:rPr>
          <w:bCs/>
          <w:kern w:val="1"/>
          <w:sz w:val="28"/>
          <w:szCs w:val="28"/>
          <w:lang w:eastAsia="ar-SA"/>
        </w:rPr>
        <w:t>уведомление</w:t>
      </w:r>
      <w:r w:rsidRPr="00E01BCD">
        <w:rPr>
          <w:sz w:val="28"/>
          <w:szCs w:val="28"/>
        </w:rPr>
        <w:t>, проставляет на двух экземплярах регистрационный номер и дату в соответствии с записью в АИС;</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xml:space="preserve">– сканирует </w:t>
      </w:r>
      <w:r w:rsidRPr="00E01BCD">
        <w:rPr>
          <w:bCs/>
          <w:kern w:val="1"/>
          <w:sz w:val="28"/>
          <w:szCs w:val="28"/>
          <w:lang w:eastAsia="ar-SA"/>
        </w:rPr>
        <w:t>уведомление</w:t>
      </w:r>
      <w:r w:rsidRPr="00E01BCD">
        <w:rPr>
          <w:sz w:val="28"/>
          <w:szCs w:val="28"/>
        </w:rPr>
        <w:t xml:space="preserve">  и прикрепляет электронный образ документа к регистрационной карточке в АИС. </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3.3.4.4. В случае прибытия заявителя в срок, указанный в расписке, специалист МФЦ:</w:t>
      </w:r>
    </w:p>
    <w:p w:rsidR="00CE664F" w:rsidRPr="00E01BCD" w:rsidRDefault="00CE664F" w:rsidP="00CE664F">
      <w:pPr>
        <w:widowControl w:val="0"/>
        <w:numPr>
          <w:ilvl w:val="0"/>
          <w:numId w:val="27"/>
        </w:numPr>
        <w:tabs>
          <w:tab w:val="left" w:pos="709"/>
          <w:tab w:val="left" w:pos="851"/>
          <w:tab w:val="left" w:pos="993"/>
        </w:tabs>
        <w:autoSpaceDE w:val="0"/>
        <w:autoSpaceDN w:val="0"/>
        <w:adjustRightInd w:val="0"/>
        <w:ind w:left="0" w:firstLine="709"/>
        <w:jc w:val="both"/>
        <w:rPr>
          <w:sz w:val="28"/>
          <w:szCs w:val="28"/>
        </w:rPr>
      </w:pPr>
      <w:r w:rsidRPr="00E01BCD">
        <w:rPr>
          <w:sz w:val="28"/>
          <w:szCs w:val="28"/>
        </w:rPr>
        <w:t>устанавливает личность заявителя (представителя заявителя);</w:t>
      </w:r>
    </w:p>
    <w:p w:rsidR="00CE664F" w:rsidRPr="00E01BCD" w:rsidRDefault="00CE664F" w:rsidP="00CE664F">
      <w:pPr>
        <w:widowControl w:val="0"/>
        <w:numPr>
          <w:ilvl w:val="0"/>
          <w:numId w:val="27"/>
        </w:numPr>
        <w:tabs>
          <w:tab w:val="left" w:pos="709"/>
          <w:tab w:val="left" w:pos="851"/>
          <w:tab w:val="left" w:pos="993"/>
        </w:tabs>
        <w:autoSpaceDE w:val="0"/>
        <w:autoSpaceDN w:val="0"/>
        <w:adjustRightInd w:val="0"/>
        <w:ind w:left="0" w:firstLine="709"/>
        <w:jc w:val="both"/>
        <w:rPr>
          <w:sz w:val="28"/>
          <w:szCs w:val="28"/>
        </w:rPr>
      </w:pPr>
      <w:r w:rsidRPr="00E01BCD">
        <w:rPr>
          <w:sz w:val="28"/>
          <w:szCs w:val="28"/>
        </w:rPr>
        <w:t xml:space="preserve">выдает заявителю (представителю заявителя) один экземпляр </w:t>
      </w:r>
      <w:r w:rsidRPr="00E01BCD">
        <w:rPr>
          <w:bCs/>
          <w:kern w:val="1"/>
          <w:sz w:val="28"/>
          <w:szCs w:val="28"/>
          <w:lang w:eastAsia="ar-SA"/>
        </w:rPr>
        <w:t>уведомления</w:t>
      </w:r>
      <w:r w:rsidRPr="00E01BCD">
        <w:rPr>
          <w:sz w:val="28"/>
          <w:szCs w:val="28"/>
        </w:rPr>
        <w:t xml:space="preserve"> под подпись на экземпляре расписки, распечатанном из АИС;</w:t>
      </w:r>
    </w:p>
    <w:p w:rsidR="00CE664F" w:rsidRPr="00E01BCD" w:rsidRDefault="00CE664F" w:rsidP="00CE664F">
      <w:pPr>
        <w:widowControl w:val="0"/>
        <w:numPr>
          <w:ilvl w:val="0"/>
          <w:numId w:val="27"/>
        </w:numPr>
        <w:tabs>
          <w:tab w:val="left" w:pos="709"/>
          <w:tab w:val="left" w:pos="851"/>
          <w:tab w:val="left" w:pos="993"/>
        </w:tabs>
        <w:autoSpaceDE w:val="0"/>
        <w:autoSpaceDN w:val="0"/>
        <w:adjustRightInd w:val="0"/>
        <w:ind w:left="0" w:firstLine="709"/>
        <w:jc w:val="both"/>
        <w:rPr>
          <w:sz w:val="28"/>
          <w:szCs w:val="28"/>
        </w:rPr>
      </w:pPr>
      <w:r w:rsidRPr="00E01BCD">
        <w:rPr>
          <w:sz w:val="28"/>
          <w:szCs w:val="28"/>
        </w:rPr>
        <w:lastRenderedPageBreak/>
        <w:t xml:space="preserve">передает специалисту Отдела второй экземпляр </w:t>
      </w:r>
      <w:r w:rsidRPr="00E01BCD">
        <w:rPr>
          <w:bCs/>
          <w:kern w:val="1"/>
          <w:sz w:val="28"/>
          <w:szCs w:val="28"/>
          <w:lang w:eastAsia="ar-SA"/>
        </w:rPr>
        <w:t>уведомления</w:t>
      </w:r>
      <w:r w:rsidRPr="00E01BCD">
        <w:rPr>
          <w:sz w:val="28"/>
          <w:szCs w:val="28"/>
        </w:rPr>
        <w:t>;</w:t>
      </w:r>
    </w:p>
    <w:p w:rsidR="00CE664F" w:rsidRPr="00E01BCD" w:rsidRDefault="00CE664F" w:rsidP="00CE664F">
      <w:pPr>
        <w:widowControl w:val="0"/>
        <w:numPr>
          <w:ilvl w:val="0"/>
          <w:numId w:val="27"/>
        </w:numPr>
        <w:tabs>
          <w:tab w:val="left" w:pos="709"/>
          <w:tab w:val="left" w:pos="851"/>
          <w:tab w:val="left" w:pos="993"/>
        </w:tabs>
        <w:autoSpaceDE w:val="0"/>
        <w:autoSpaceDN w:val="0"/>
        <w:adjustRightInd w:val="0"/>
        <w:ind w:left="0" w:firstLine="709"/>
        <w:jc w:val="both"/>
        <w:rPr>
          <w:sz w:val="28"/>
          <w:szCs w:val="28"/>
        </w:rPr>
      </w:pPr>
      <w:r w:rsidRPr="00E01BCD">
        <w:rPr>
          <w:sz w:val="28"/>
          <w:szCs w:val="28"/>
        </w:rPr>
        <w:t>вносит в регистрационную карточку в АИС отчет о результате выполнения административных действий.</w:t>
      </w:r>
    </w:p>
    <w:p w:rsidR="00CE664F" w:rsidRPr="00E01BCD" w:rsidRDefault="00CE664F" w:rsidP="00CE664F">
      <w:pPr>
        <w:widowControl w:val="0"/>
        <w:tabs>
          <w:tab w:val="left" w:pos="993"/>
        </w:tabs>
        <w:autoSpaceDE w:val="0"/>
        <w:autoSpaceDN w:val="0"/>
        <w:adjustRightInd w:val="0"/>
        <w:jc w:val="both"/>
        <w:rPr>
          <w:sz w:val="28"/>
          <w:szCs w:val="28"/>
        </w:rPr>
      </w:pPr>
      <w:r w:rsidRPr="00E01BCD">
        <w:rPr>
          <w:sz w:val="28"/>
          <w:szCs w:val="28"/>
        </w:rPr>
        <w:t xml:space="preserve">          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xml:space="preserve">3.3.4.5. В случае указания заявителем способа </w:t>
      </w:r>
      <w:r w:rsidRPr="00E01BCD">
        <w:rPr>
          <w:color w:val="000000"/>
          <w:sz w:val="28"/>
          <w:szCs w:val="28"/>
        </w:rPr>
        <w:t xml:space="preserve">получения </w:t>
      </w:r>
      <w:r w:rsidRPr="00E01BCD">
        <w:rPr>
          <w:bCs/>
          <w:kern w:val="1"/>
          <w:sz w:val="28"/>
          <w:szCs w:val="28"/>
          <w:lang w:eastAsia="ar-SA"/>
        </w:rPr>
        <w:t>уведомления</w:t>
      </w:r>
      <w:r w:rsidRPr="00E01BCD">
        <w:rPr>
          <w:sz w:val="28"/>
          <w:szCs w:val="28"/>
        </w:rPr>
        <w:t xml:space="preserve"> почтовым отправлением:</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направляет один экземпляр уведомления заказным почтовым отправлением с уведомлением о вручении по адресу, указанному в заявлении;</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передает специалисту Отдела второй экземпляр уведомления;</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вносит   в   регистрационную   карточку  в   АИС   отчет   о   результате выполнения административных действий.</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xml:space="preserve">3.3.4.6. В случае указания заявителем способа </w:t>
      </w:r>
      <w:r w:rsidRPr="00E01BCD">
        <w:rPr>
          <w:color w:val="000000"/>
          <w:sz w:val="28"/>
          <w:szCs w:val="28"/>
        </w:rPr>
        <w:t xml:space="preserve">получения </w:t>
      </w:r>
      <w:r w:rsidRPr="00E01BCD">
        <w:rPr>
          <w:bCs/>
          <w:kern w:val="1"/>
          <w:sz w:val="28"/>
          <w:szCs w:val="28"/>
          <w:lang w:eastAsia="ar-SA"/>
        </w:rPr>
        <w:t>уведомления</w:t>
      </w:r>
      <w:r w:rsidRPr="00E01BCD">
        <w:rPr>
          <w:sz w:val="28"/>
          <w:szCs w:val="28"/>
        </w:rPr>
        <w:t xml:space="preserve"> в виде электронного документа по электронной почте:</w:t>
      </w:r>
    </w:p>
    <w:p w:rsidR="00CE664F" w:rsidRPr="00E01BCD" w:rsidRDefault="00CE664F" w:rsidP="00CE664F">
      <w:pPr>
        <w:widowControl w:val="0"/>
        <w:numPr>
          <w:ilvl w:val="0"/>
          <w:numId w:val="38"/>
        </w:numPr>
        <w:tabs>
          <w:tab w:val="clear" w:pos="7902"/>
          <w:tab w:val="num" w:pos="993"/>
          <w:tab w:val="num" w:pos="1079"/>
        </w:tabs>
        <w:suppressAutoHyphens/>
        <w:autoSpaceDE w:val="0"/>
        <w:autoSpaceDN w:val="0"/>
        <w:adjustRightInd w:val="0"/>
        <w:ind w:left="0" w:firstLine="709"/>
        <w:jc w:val="both"/>
        <w:rPr>
          <w:sz w:val="28"/>
          <w:szCs w:val="28"/>
        </w:rPr>
      </w:pPr>
      <w:r w:rsidRPr="00E01BCD">
        <w:rPr>
          <w:sz w:val="28"/>
          <w:szCs w:val="28"/>
          <w:lang w:eastAsia="ar-SA"/>
        </w:rPr>
        <w:t xml:space="preserve">заверяет сканированный электронный образ уведомления электронной подписью и направляет его </w:t>
      </w:r>
      <w:r w:rsidRPr="00E01BCD">
        <w:rPr>
          <w:sz w:val="28"/>
          <w:szCs w:val="28"/>
        </w:rPr>
        <w:t xml:space="preserve">по адресу электронной почты, указанному в  </w:t>
      </w:r>
      <w:r w:rsidRPr="00E01BCD">
        <w:rPr>
          <w:sz w:val="28"/>
          <w:szCs w:val="28"/>
          <w:lang w:eastAsia="ar-SA"/>
        </w:rPr>
        <w:t>заявлении;</w:t>
      </w:r>
    </w:p>
    <w:p w:rsidR="00CE664F" w:rsidRPr="00E01BCD" w:rsidRDefault="00CE664F" w:rsidP="00CE664F">
      <w:pPr>
        <w:widowControl w:val="0"/>
        <w:suppressAutoHyphens/>
        <w:autoSpaceDE w:val="0"/>
        <w:ind w:firstLine="709"/>
        <w:jc w:val="both"/>
        <w:rPr>
          <w:sz w:val="28"/>
          <w:szCs w:val="28"/>
        </w:rPr>
      </w:pPr>
      <w:r w:rsidRPr="00E01BCD">
        <w:rPr>
          <w:sz w:val="28"/>
          <w:szCs w:val="28"/>
        </w:rPr>
        <w:t>–  передает специалисту Отдела два экземпляра уведомления;</w:t>
      </w:r>
    </w:p>
    <w:p w:rsidR="00CE664F" w:rsidRPr="00E01BCD" w:rsidRDefault="00CE664F" w:rsidP="00CE664F">
      <w:pPr>
        <w:widowControl w:val="0"/>
        <w:suppressAutoHyphens/>
        <w:autoSpaceDE w:val="0"/>
        <w:ind w:firstLine="709"/>
        <w:jc w:val="both"/>
        <w:rPr>
          <w:sz w:val="28"/>
          <w:szCs w:val="28"/>
        </w:rPr>
      </w:pPr>
      <w:r w:rsidRPr="00E01BCD">
        <w:rPr>
          <w:sz w:val="28"/>
          <w:szCs w:val="28"/>
        </w:rPr>
        <w:t>– вносит в регистрационную карточку в АИС отчет о результате выполнения административных действий.</w:t>
      </w:r>
    </w:p>
    <w:p w:rsidR="00CE664F" w:rsidRPr="00E01BCD" w:rsidRDefault="00CE664F" w:rsidP="00CE664F">
      <w:pPr>
        <w:widowControl w:val="0"/>
        <w:tabs>
          <w:tab w:val="left" w:pos="709"/>
          <w:tab w:val="left" w:pos="993"/>
        </w:tabs>
        <w:suppressAutoHyphens/>
        <w:autoSpaceDE w:val="0"/>
        <w:jc w:val="both"/>
        <w:rPr>
          <w:sz w:val="28"/>
          <w:szCs w:val="28"/>
        </w:rPr>
      </w:pPr>
      <w:r w:rsidRPr="00E01BCD">
        <w:rPr>
          <w:sz w:val="28"/>
          <w:szCs w:val="28"/>
        </w:rPr>
        <w:tab/>
        <w:t>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xml:space="preserve">3.3.4.7. В случае указания заявителем способа </w:t>
      </w:r>
      <w:r w:rsidRPr="00E01BCD">
        <w:rPr>
          <w:color w:val="000000"/>
          <w:sz w:val="28"/>
          <w:szCs w:val="28"/>
        </w:rPr>
        <w:t xml:space="preserve">получения </w:t>
      </w:r>
      <w:r w:rsidRPr="00E01BCD">
        <w:rPr>
          <w:bCs/>
          <w:kern w:val="1"/>
          <w:sz w:val="28"/>
          <w:szCs w:val="28"/>
          <w:lang w:eastAsia="ar-SA"/>
        </w:rPr>
        <w:t>уведомления</w:t>
      </w:r>
      <w:r w:rsidRPr="00E01BCD">
        <w:rPr>
          <w:sz w:val="28"/>
          <w:szCs w:val="28"/>
        </w:rPr>
        <w:t xml:space="preserve"> при личном обращении и неявки заявителя в срок, указанный в расписке, специалист МФЦ:</w:t>
      </w:r>
    </w:p>
    <w:p w:rsidR="00CE664F" w:rsidRPr="00E01BCD" w:rsidRDefault="00CE664F" w:rsidP="00CE664F">
      <w:pPr>
        <w:widowControl w:val="0"/>
        <w:tabs>
          <w:tab w:val="num" w:pos="993"/>
        </w:tabs>
        <w:suppressAutoHyphens/>
        <w:autoSpaceDE w:val="0"/>
        <w:ind w:firstLine="708"/>
        <w:jc w:val="both"/>
        <w:rPr>
          <w:color w:val="000000"/>
          <w:sz w:val="28"/>
          <w:szCs w:val="28"/>
        </w:rPr>
      </w:pPr>
      <w:r w:rsidRPr="00E01BCD">
        <w:rPr>
          <w:sz w:val="28"/>
          <w:szCs w:val="28"/>
        </w:rPr>
        <w:t xml:space="preserve">– </w:t>
      </w:r>
      <w:r w:rsidRPr="00E01BCD">
        <w:rPr>
          <w:color w:val="000000"/>
          <w:sz w:val="28"/>
          <w:szCs w:val="28"/>
        </w:rPr>
        <w:t>направляет один экземпляр уведомления заказным почтовым отправлением с уведомлением о вручении по адресу, указанному в заявлении</w:t>
      </w:r>
      <w:r w:rsidRPr="00E01BCD">
        <w:rPr>
          <w:color w:val="000000"/>
          <w:sz w:val="28"/>
          <w:szCs w:val="28"/>
          <w:lang w:eastAsia="ar-SA"/>
        </w:rPr>
        <w:t>,</w:t>
      </w:r>
      <w:r w:rsidRPr="00E01BCD">
        <w:rPr>
          <w:color w:val="000000"/>
          <w:sz w:val="28"/>
          <w:szCs w:val="28"/>
        </w:rPr>
        <w:t xml:space="preserve"> на следующий рабочий день </w:t>
      </w:r>
      <w:proofErr w:type="gramStart"/>
      <w:r w:rsidRPr="00E01BCD">
        <w:rPr>
          <w:color w:val="000000"/>
          <w:sz w:val="28"/>
          <w:szCs w:val="28"/>
        </w:rPr>
        <w:t>с даты</w:t>
      </w:r>
      <w:proofErr w:type="gramEnd"/>
      <w:r w:rsidRPr="00E01BCD">
        <w:rPr>
          <w:color w:val="000000"/>
          <w:sz w:val="28"/>
          <w:szCs w:val="28"/>
        </w:rPr>
        <w:t xml:space="preserve"> возможной выдачи</w:t>
      </w:r>
      <w:r w:rsidRPr="00E01BCD">
        <w:rPr>
          <w:bCs/>
          <w:color w:val="000000"/>
          <w:kern w:val="1"/>
          <w:sz w:val="28"/>
          <w:szCs w:val="28"/>
          <w:lang w:eastAsia="ar-SA"/>
        </w:rPr>
        <w:t xml:space="preserve"> уведомления</w:t>
      </w:r>
      <w:r w:rsidRPr="00E01BCD">
        <w:rPr>
          <w:color w:val="000000"/>
          <w:sz w:val="28"/>
          <w:szCs w:val="28"/>
        </w:rPr>
        <w:t>, указанной в расписке.</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FF0000"/>
          <w:sz w:val="28"/>
          <w:szCs w:val="28"/>
        </w:rPr>
        <w:t xml:space="preserve"> </w:t>
      </w:r>
      <w:r w:rsidRPr="00E01BCD">
        <w:rPr>
          <w:color w:val="000000"/>
          <w:sz w:val="28"/>
          <w:szCs w:val="28"/>
        </w:rPr>
        <w:t xml:space="preserve">3.3.4.8. В случае поступления заявления через Единый портал, Региональный портал либо по электронной почте: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w:t>
      </w:r>
      <w:r w:rsidRPr="00E01BCD">
        <w:rPr>
          <w:color w:val="000000"/>
          <w:sz w:val="28"/>
          <w:szCs w:val="28"/>
          <w:lang w:eastAsia="ar-SA"/>
        </w:rPr>
        <w:t xml:space="preserve">заверяет сканированный электронный образ уведомления электронной подписью и направляет его </w:t>
      </w:r>
      <w:r w:rsidRPr="00E01BCD">
        <w:rPr>
          <w:color w:val="000000"/>
          <w:sz w:val="28"/>
          <w:szCs w:val="28"/>
        </w:rPr>
        <w:t xml:space="preserve">по адресу электронной почты, указанному в  </w:t>
      </w:r>
      <w:r w:rsidRPr="00E01BCD">
        <w:rPr>
          <w:color w:val="000000"/>
          <w:sz w:val="28"/>
          <w:szCs w:val="28"/>
          <w:lang w:eastAsia="ar-SA"/>
        </w:rPr>
        <w:t>заявлении;</w:t>
      </w:r>
    </w:p>
    <w:p w:rsidR="00CE664F" w:rsidRPr="00E01BCD" w:rsidRDefault="00CE664F" w:rsidP="00CE664F">
      <w:pPr>
        <w:widowControl w:val="0"/>
        <w:suppressAutoHyphens/>
        <w:autoSpaceDE w:val="0"/>
        <w:ind w:firstLine="709"/>
        <w:jc w:val="both"/>
        <w:rPr>
          <w:color w:val="000000"/>
          <w:sz w:val="28"/>
          <w:szCs w:val="28"/>
        </w:rPr>
      </w:pPr>
      <w:r w:rsidRPr="00E01BCD">
        <w:rPr>
          <w:color w:val="000000"/>
          <w:sz w:val="28"/>
          <w:szCs w:val="28"/>
        </w:rPr>
        <w:t>–  передает специалисту Отдела один экземпляр уведомления;</w:t>
      </w:r>
    </w:p>
    <w:p w:rsidR="00CE664F" w:rsidRPr="00E01BCD" w:rsidRDefault="00CE664F" w:rsidP="00CE664F">
      <w:pPr>
        <w:widowControl w:val="0"/>
        <w:suppressAutoHyphens/>
        <w:autoSpaceDE w:val="0"/>
        <w:ind w:firstLine="709"/>
        <w:jc w:val="both"/>
        <w:rPr>
          <w:color w:val="000000"/>
          <w:sz w:val="28"/>
          <w:szCs w:val="28"/>
        </w:rPr>
      </w:pPr>
      <w:r w:rsidRPr="00E01BCD">
        <w:rPr>
          <w:color w:val="000000"/>
          <w:sz w:val="28"/>
          <w:szCs w:val="28"/>
        </w:rPr>
        <w:t>– вносит в регистрационную карточку в АИС отчет о результате выполнения административных действий;</w:t>
      </w:r>
    </w:p>
    <w:p w:rsidR="00CE664F" w:rsidRPr="00E01BCD" w:rsidRDefault="00CE664F" w:rsidP="00CE664F">
      <w:pPr>
        <w:widowControl w:val="0"/>
        <w:tabs>
          <w:tab w:val="left" w:pos="709"/>
          <w:tab w:val="left" w:pos="993"/>
        </w:tabs>
        <w:suppressAutoHyphens/>
        <w:autoSpaceDE w:val="0"/>
        <w:jc w:val="both"/>
        <w:rPr>
          <w:color w:val="000000"/>
          <w:sz w:val="28"/>
          <w:szCs w:val="28"/>
        </w:rPr>
      </w:pPr>
      <w:r w:rsidRPr="00E01BCD">
        <w:rPr>
          <w:color w:val="000000"/>
          <w:sz w:val="28"/>
          <w:szCs w:val="28"/>
        </w:rPr>
        <w:tab/>
        <w:t>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3.3.4.9. Должностные лица, ответственные за выполнение каждого административного действия, входящего в состав административной процедуры, – специалист МФЦ (</w:t>
      </w:r>
      <w:proofErr w:type="spellStart"/>
      <w:r w:rsidRPr="00E01BCD">
        <w:rPr>
          <w:color w:val="000000"/>
          <w:sz w:val="28"/>
          <w:szCs w:val="28"/>
        </w:rPr>
        <w:t>п.п</w:t>
      </w:r>
      <w:proofErr w:type="spellEnd"/>
      <w:r w:rsidRPr="00E01BCD">
        <w:rPr>
          <w:color w:val="000000"/>
          <w:sz w:val="28"/>
          <w:szCs w:val="28"/>
        </w:rPr>
        <w:t>. 3.3.4.1 - 3.3.4.8), начальник отдела приема и выдачи документов МФЦ (п. 3.3.4.2), директор МФЦ (п. 3.3.4.2).</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3.3.4.10.  Критериями принятия решения являются поступление в МФЦ </w:t>
      </w:r>
      <w:r w:rsidRPr="00E01BCD">
        <w:rPr>
          <w:color w:val="000000"/>
          <w:sz w:val="28"/>
          <w:szCs w:val="28"/>
        </w:rPr>
        <w:lastRenderedPageBreak/>
        <w:t>информационного письма либо уведомления, прибытие  (неприбытие) заявителя в МФЦ.</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3.3.4.11.  Результат административной процедуры и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3.3.4.11.1. Результатом административной процедуры является направление (выдача) заявителю уведомления.</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3.3.4.11.2. Порядок передачи результата:</w:t>
      </w:r>
    </w:p>
    <w:p w:rsidR="00CE664F" w:rsidRPr="00E01BCD" w:rsidRDefault="00CE664F" w:rsidP="00CE664F">
      <w:pPr>
        <w:widowControl w:val="0"/>
        <w:numPr>
          <w:ilvl w:val="0"/>
          <w:numId w:val="1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уведомление выдается заявителю (представителю заявителя) в МФЦ либо направляются заявителю по почте, по электронной почте.</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 xml:space="preserve">         3.3.4.12. Способ фиксации результата выполнения административной процедуры, в том числе в электронной форме:</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проставление номера и даты регистрации уведомления в регистрационной карточке в АИС и в уведомлении;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внесение в регистрационную карточку в АИС отчета о направлении (выдаче)  уведомления.</w:t>
      </w:r>
    </w:p>
    <w:p w:rsidR="00CE664F" w:rsidRPr="00E01BCD" w:rsidRDefault="00CE664F" w:rsidP="00CE664F">
      <w:pPr>
        <w:autoSpaceDE w:val="0"/>
        <w:autoSpaceDN w:val="0"/>
        <w:adjustRightInd w:val="0"/>
        <w:ind w:firstLine="709"/>
        <w:jc w:val="both"/>
        <w:rPr>
          <w:color w:val="000000"/>
          <w:sz w:val="28"/>
          <w:szCs w:val="28"/>
        </w:rPr>
      </w:pPr>
      <w:r w:rsidRPr="00E01BCD">
        <w:rPr>
          <w:rFonts w:cs="Arial"/>
          <w:color w:val="000000"/>
          <w:sz w:val="28"/>
          <w:szCs w:val="28"/>
        </w:rPr>
        <w:t xml:space="preserve">3.3.5. Направление (выдача) заявителю </w:t>
      </w:r>
      <w:r w:rsidRPr="00E01BCD">
        <w:rPr>
          <w:color w:val="000000"/>
          <w:sz w:val="28"/>
          <w:szCs w:val="28"/>
        </w:rPr>
        <w:t>решения о признании либо решения об отказе в признании.</w:t>
      </w:r>
    </w:p>
    <w:p w:rsidR="00CE664F" w:rsidRPr="00E01BCD" w:rsidRDefault="00CE664F" w:rsidP="00CE664F">
      <w:pPr>
        <w:autoSpaceDE w:val="0"/>
        <w:autoSpaceDN w:val="0"/>
        <w:adjustRightInd w:val="0"/>
        <w:ind w:firstLine="709"/>
        <w:jc w:val="both"/>
        <w:rPr>
          <w:color w:val="000000"/>
          <w:sz w:val="28"/>
          <w:szCs w:val="28"/>
        </w:rPr>
      </w:pPr>
      <w:r w:rsidRPr="00E01BCD">
        <w:rPr>
          <w:bCs/>
          <w:color w:val="000000"/>
          <w:spacing w:val="-6"/>
          <w:kern w:val="28"/>
          <w:sz w:val="28"/>
          <w:szCs w:val="28"/>
        </w:rPr>
        <w:t>3.</w:t>
      </w:r>
      <w:r w:rsidRPr="00E01BCD">
        <w:rPr>
          <w:color w:val="000000"/>
          <w:sz w:val="28"/>
          <w:szCs w:val="28"/>
        </w:rPr>
        <w:t>3.5.1. Основанием для начала административной процедуры является наступление рабочего дня, предшествующего дате выдачи заявителю результата предоставления муниципальной услуги.</w:t>
      </w:r>
    </w:p>
    <w:p w:rsidR="00CE664F" w:rsidRPr="00E01BCD" w:rsidRDefault="00CE664F" w:rsidP="00CE664F">
      <w:pPr>
        <w:tabs>
          <w:tab w:val="left" w:pos="993"/>
        </w:tabs>
        <w:ind w:firstLine="709"/>
        <w:jc w:val="both"/>
        <w:rPr>
          <w:bCs/>
          <w:color w:val="000000"/>
          <w:spacing w:val="-6"/>
          <w:kern w:val="28"/>
          <w:sz w:val="28"/>
          <w:szCs w:val="28"/>
        </w:rPr>
      </w:pPr>
      <w:r w:rsidRPr="00E01BCD">
        <w:rPr>
          <w:bCs/>
          <w:color w:val="000000"/>
          <w:spacing w:val="-6"/>
          <w:kern w:val="28"/>
          <w:sz w:val="28"/>
          <w:szCs w:val="28"/>
        </w:rPr>
        <w:t>3.</w:t>
      </w:r>
      <w:r w:rsidRPr="00E01BCD">
        <w:rPr>
          <w:color w:val="000000"/>
          <w:sz w:val="28"/>
          <w:szCs w:val="28"/>
        </w:rPr>
        <w:t xml:space="preserve">3.5.2. </w:t>
      </w:r>
      <w:r w:rsidRPr="00E01BCD">
        <w:rPr>
          <w:bCs/>
          <w:color w:val="000000"/>
          <w:spacing w:val="-6"/>
          <w:kern w:val="28"/>
          <w:sz w:val="28"/>
          <w:szCs w:val="28"/>
        </w:rPr>
        <w:t>Специалист МФЦ:</w:t>
      </w:r>
    </w:p>
    <w:p w:rsidR="00CE664F" w:rsidRPr="00E01BCD" w:rsidRDefault="00CE664F" w:rsidP="00CE664F">
      <w:pPr>
        <w:tabs>
          <w:tab w:val="num" w:pos="964"/>
        </w:tabs>
        <w:ind w:firstLine="709"/>
        <w:jc w:val="both"/>
        <w:rPr>
          <w:bCs/>
          <w:color w:val="000000"/>
          <w:spacing w:val="-6"/>
          <w:kern w:val="28"/>
          <w:sz w:val="28"/>
          <w:szCs w:val="28"/>
        </w:rPr>
      </w:pPr>
      <w:r w:rsidRPr="00E01BCD">
        <w:rPr>
          <w:bCs/>
          <w:color w:val="000000"/>
          <w:spacing w:val="-6"/>
          <w:kern w:val="28"/>
          <w:sz w:val="28"/>
          <w:szCs w:val="28"/>
        </w:rPr>
        <w:t>В 10 часов рабочего дня, предшествующего дате выдачи заявителю результата предоставления муниципальной услуги, указанной в расписке, проверяет наличие в МФЦ</w:t>
      </w:r>
      <w:r w:rsidRPr="00E01BCD">
        <w:rPr>
          <w:color w:val="000000"/>
          <w:sz w:val="28"/>
          <w:szCs w:val="28"/>
        </w:rPr>
        <w:t xml:space="preserve"> двух экземпляров решения о признании либо двух экземпляров решения об отказе в признании  с комплектом документов</w:t>
      </w:r>
      <w:r w:rsidRPr="00E01BCD">
        <w:rPr>
          <w:bCs/>
          <w:color w:val="000000"/>
          <w:spacing w:val="-6"/>
          <w:kern w:val="28"/>
          <w:sz w:val="28"/>
          <w:szCs w:val="28"/>
        </w:rPr>
        <w:t>.</w:t>
      </w:r>
    </w:p>
    <w:p w:rsidR="00CE664F" w:rsidRPr="00E01BCD" w:rsidRDefault="00CE664F" w:rsidP="00CE664F">
      <w:pPr>
        <w:ind w:firstLine="709"/>
        <w:jc w:val="both"/>
        <w:rPr>
          <w:bCs/>
          <w:color w:val="000000"/>
          <w:spacing w:val="-6"/>
          <w:kern w:val="28"/>
          <w:sz w:val="28"/>
          <w:szCs w:val="28"/>
        </w:rPr>
      </w:pPr>
      <w:r w:rsidRPr="00E01BCD">
        <w:rPr>
          <w:bCs/>
          <w:color w:val="000000"/>
          <w:spacing w:val="-6"/>
          <w:kern w:val="28"/>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до 10 часов 30 минут </w:t>
      </w:r>
      <w:r w:rsidRPr="00E01BCD">
        <w:rPr>
          <w:bCs/>
          <w:color w:val="000000"/>
          <w:kern w:val="1"/>
          <w:sz w:val="28"/>
          <w:szCs w:val="28"/>
          <w:lang w:eastAsia="ar-SA"/>
        </w:rPr>
        <w:t>рабочего дня, предшествующего дате выдачи</w:t>
      </w:r>
      <w:r w:rsidRPr="00E01BCD">
        <w:rPr>
          <w:bCs/>
          <w:color w:val="000000"/>
          <w:spacing w:val="-6"/>
          <w:kern w:val="28"/>
          <w:sz w:val="28"/>
          <w:szCs w:val="28"/>
        </w:rPr>
        <w:t xml:space="preserve"> заявителю готового результата, указанной в расписке, о данном факте докладывает начальнику отдела приема и выдачи документов МФЦ.</w:t>
      </w:r>
    </w:p>
    <w:p w:rsidR="00CE664F" w:rsidRPr="00E01BCD" w:rsidRDefault="00CE664F" w:rsidP="00CE664F">
      <w:pPr>
        <w:widowControl w:val="0"/>
        <w:tabs>
          <w:tab w:val="left" w:pos="0"/>
          <w:tab w:val="left" w:pos="709"/>
        </w:tabs>
        <w:autoSpaceDE w:val="0"/>
        <w:autoSpaceDN w:val="0"/>
        <w:adjustRightInd w:val="0"/>
        <w:ind w:firstLine="709"/>
        <w:jc w:val="both"/>
        <w:rPr>
          <w:color w:val="000000"/>
          <w:spacing w:val="-6"/>
          <w:kern w:val="28"/>
          <w:sz w:val="28"/>
          <w:szCs w:val="28"/>
        </w:rPr>
      </w:pPr>
      <w:r w:rsidRPr="00E01BCD">
        <w:rPr>
          <w:color w:val="000000"/>
          <w:spacing w:val="-6"/>
          <w:kern w:val="28"/>
          <w:sz w:val="28"/>
          <w:szCs w:val="28"/>
        </w:rPr>
        <w:t xml:space="preserve">Начальник отдела приема и выдачи документов МФЦ о факте отсутствия результата предоставления муниципальной услуги докладывает служебной запиской директору МФЦ. </w:t>
      </w:r>
    </w:p>
    <w:p w:rsidR="00CE664F" w:rsidRPr="00E01BCD" w:rsidRDefault="00CE664F" w:rsidP="00CE664F">
      <w:pPr>
        <w:widowControl w:val="0"/>
        <w:tabs>
          <w:tab w:val="left" w:pos="0"/>
          <w:tab w:val="left" w:pos="709"/>
        </w:tabs>
        <w:autoSpaceDE w:val="0"/>
        <w:autoSpaceDN w:val="0"/>
        <w:adjustRightInd w:val="0"/>
        <w:ind w:firstLine="709"/>
        <w:jc w:val="both"/>
        <w:rPr>
          <w:color w:val="000000"/>
          <w:spacing w:val="-10"/>
          <w:kern w:val="28"/>
          <w:sz w:val="28"/>
          <w:szCs w:val="28"/>
        </w:rPr>
      </w:pPr>
      <w:r w:rsidRPr="00E01BCD">
        <w:rPr>
          <w:color w:val="000000"/>
          <w:spacing w:val="-6"/>
          <w:kern w:val="28"/>
          <w:sz w:val="28"/>
          <w:szCs w:val="28"/>
        </w:rPr>
        <w:t xml:space="preserve">Директор МФЦ принимает меры для своевременного предоставления начальником Отдела результата предоставления муниципальной услуги, о факте отсутствия в МФЦ результата предоставления муниципальной услуги докладывает </w:t>
      </w:r>
      <w:r w:rsidRPr="00E01BCD">
        <w:rPr>
          <w:color w:val="000000"/>
          <w:spacing w:val="-10"/>
          <w:kern w:val="28"/>
          <w:sz w:val="28"/>
          <w:szCs w:val="28"/>
        </w:rPr>
        <w:t>служебной запиской руководителю аппарата - управляющему делами Администрации.</w:t>
      </w:r>
    </w:p>
    <w:p w:rsidR="00CE664F" w:rsidRPr="00E01BCD" w:rsidRDefault="00CE664F" w:rsidP="00CE664F">
      <w:pPr>
        <w:ind w:firstLine="709"/>
        <w:rPr>
          <w:bCs/>
          <w:color w:val="000000"/>
          <w:spacing w:val="-6"/>
          <w:kern w:val="28"/>
          <w:sz w:val="28"/>
          <w:szCs w:val="28"/>
        </w:rPr>
      </w:pPr>
      <w:r w:rsidRPr="00E01BCD">
        <w:rPr>
          <w:bCs/>
          <w:color w:val="000000"/>
          <w:spacing w:val="-6"/>
          <w:kern w:val="28"/>
          <w:sz w:val="28"/>
          <w:szCs w:val="28"/>
        </w:rPr>
        <w:t>Максимальный срок выполнения административных действий – 2 часа.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3.3.5.3. Специалист МФЦ при поступлении в МФЦ двух экземпляров решения о признании либо двух экземпляров решения об отказе в признании  с комплектом документов:</w:t>
      </w:r>
    </w:p>
    <w:p w:rsidR="00CE664F" w:rsidRPr="00E01BCD" w:rsidRDefault="00CE664F" w:rsidP="00CE664F">
      <w:pPr>
        <w:widowControl w:val="0"/>
        <w:numPr>
          <w:ilvl w:val="0"/>
          <w:numId w:val="26"/>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регистрирует в АИС решение о признании либо </w:t>
      </w:r>
      <w:proofErr w:type="gramStart"/>
      <w:r w:rsidRPr="00E01BCD">
        <w:rPr>
          <w:color w:val="000000"/>
          <w:sz w:val="28"/>
          <w:szCs w:val="28"/>
        </w:rPr>
        <w:t>решение</w:t>
      </w:r>
      <w:proofErr w:type="gramEnd"/>
      <w:r w:rsidRPr="00E01BCD">
        <w:rPr>
          <w:color w:val="000000"/>
          <w:sz w:val="28"/>
          <w:szCs w:val="28"/>
        </w:rPr>
        <w:t xml:space="preserve"> об отказе в признании, проставляет на двух экземплярах регистрационный номер и дату в соответствии с записью в АИС;</w:t>
      </w:r>
    </w:p>
    <w:p w:rsidR="00CE664F" w:rsidRPr="00E01BCD" w:rsidRDefault="00CE664F" w:rsidP="00CE664F">
      <w:pPr>
        <w:widowControl w:val="0"/>
        <w:numPr>
          <w:ilvl w:val="0"/>
          <w:numId w:val="26"/>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lastRenderedPageBreak/>
        <w:t xml:space="preserve">сканирует решение о признании либо </w:t>
      </w:r>
      <w:proofErr w:type="gramStart"/>
      <w:r w:rsidRPr="00E01BCD">
        <w:rPr>
          <w:color w:val="000000"/>
          <w:sz w:val="28"/>
          <w:szCs w:val="28"/>
        </w:rPr>
        <w:t>решение</w:t>
      </w:r>
      <w:proofErr w:type="gramEnd"/>
      <w:r w:rsidRPr="00E01BCD">
        <w:rPr>
          <w:color w:val="000000"/>
          <w:sz w:val="28"/>
          <w:szCs w:val="28"/>
        </w:rPr>
        <w:t xml:space="preserve"> об отказе в признании и прикрепляет электронный образ документа к регистрационной карточке в АИС.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3.3.5.4. В случае прибытия заявителя в срок, указанный в расписке, специалист МФЦ:</w:t>
      </w:r>
    </w:p>
    <w:p w:rsidR="00CE664F" w:rsidRPr="00E01BCD" w:rsidRDefault="00CE664F" w:rsidP="00CE664F">
      <w:pPr>
        <w:widowControl w:val="0"/>
        <w:numPr>
          <w:ilvl w:val="0"/>
          <w:numId w:val="27"/>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устанавливает личность заявителя (представителя заявителя);</w:t>
      </w:r>
    </w:p>
    <w:p w:rsidR="00CE664F" w:rsidRPr="00E01BCD" w:rsidRDefault="00CE664F" w:rsidP="00CE664F">
      <w:pPr>
        <w:widowControl w:val="0"/>
        <w:numPr>
          <w:ilvl w:val="0"/>
          <w:numId w:val="27"/>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выдает заявителю (представителю заявителя) один экземпляр решения о признании либо </w:t>
      </w:r>
    </w:p>
    <w:p w:rsidR="00CE664F" w:rsidRPr="00E01BCD" w:rsidRDefault="00CE664F" w:rsidP="00CE664F">
      <w:pPr>
        <w:widowControl w:val="0"/>
        <w:numPr>
          <w:ilvl w:val="0"/>
          <w:numId w:val="27"/>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выдает заявителю (представителю заявителя) один экземпляр решения об отказе в признании  с комплектом документов под подпись на экземпляре расписки, распечатанном из АИС;</w:t>
      </w:r>
    </w:p>
    <w:p w:rsidR="00CE664F" w:rsidRPr="00E01BCD" w:rsidRDefault="00CE664F" w:rsidP="00CE664F">
      <w:pPr>
        <w:widowControl w:val="0"/>
        <w:numPr>
          <w:ilvl w:val="0"/>
          <w:numId w:val="27"/>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 передает специалисту Отдела второй экземпляр решения о признании либо второй экземпляр решения об отказе в признании;</w:t>
      </w:r>
    </w:p>
    <w:p w:rsidR="00CE664F" w:rsidRPr="00E01BCD" w:rsidRDefault="00CE664F" w:rsidP="00CE664F">
      <w:pPr>
        <w:widowControl w:val="0"/>
        <w:numPr>
          <w:ilvl w:val="0"/>
          <w:numId w:val="27"/>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вносит в регистрационную карточку в АИС отчет о результате выполнения административных действий;</w:t>
      </w:r>
    </w:p>
    <w:p w:rsidR="00CE664F" w:rsidRPr="00E01BCD" w:rsidRDefault="00CE664F" w:rsidP="00CE664F">
      <w:pPr>
        <w:widowControl w:val="0"/>
        <w:numPr>
          <w:ilvl w:val="0"/>
          <w:numId w:val="27"/>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снимает документ с контроля.</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3.3.5.5. В случае указания заявителем способа получения результата в виде бумажного документа</w:t>
      </w:r>
      <w:r w:rsidRPr="00E01BCD">
        <w:rPr>
          <w:color w:val="000000"/>
          <w:sz w:val="28"/>
          <w:szCs w:val="28"/>
          <w:lang w:eastAsia="ar-SA"/>
        </w:rPr>
        <w:t xml:space="preserve"> </w:t>
      </w:r>
      <w:r w:rsidRPr="00E01BCD">
        <w:rPr>
          <w:color w:val="000000"/>
          <w:sz w:val="28"/>
          <w:szCs w:val="28"/>
        </w:rPr>
        <w:t>почтовым отправлением:</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направляет заказным почтовым отправлением с уведомлением о вручении по адресу, указанному в заявлении, один экземпляр решения о признании либо один экземпляр решения об отказе в признании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передает специалисту Отдела второй экземпляр решения о признании либо второй экземпляр решения об отказе в признании;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вносит в регистрационную карточку в АИС отчет о результате выполнения административных действий;</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снимает документ с контроля.</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3.3.5.6. В случае указания заявителем способа получения результата в виде электронного документа по электронной почте:</w:t>
      </w:r>
    </w:p>
    <w:p w:rsidR="00CE664F" w:rsidRPr="00E01BCD" w:rsidRDefault="00CE664F" w:rsidP="00CE664F">
      <w:pPr>
        <w:widowControl w:val="0"/>
        <w:numPr>
          <w:ilvl w:val="0"/>
          <w:numId w:val="38"/>
        </w:numPr>
        <w:tabs>
          <w:tab w:val="clear" w:pos="7902"/>
          <w:tab w:val="num" w:pos="993"/>
          <w:tab w:val="num" w:pos="1079"/>
        </w:tabs>
        <w:suppressAutoHyphens/>
        <w:autoSpaceDE w:val="0"/>
        <w:ind w:left="0" w:firstLine="720"/>
        <w:jc w:val="both"/>
        <w:rPr>
          <w:color w:val="000000"/>
          <w:sz w:val="28"/>
          <w:szCs w:val="28"/>
        </w:rPr>
      </w:pPr>
      <w:r w:rsidRPr="00E01BCD">
        <w:rPr>
          <w:color w:val="000000"/>
          <w:sz w:val="28"/>
          <w:szCs w:val="28"/>
        </w:rPr>
        <w:t>заверяет сканированный электронный образ решения о признании либо решения об отказе в признании усиленной квалифицированной электронной подписью;</w:t>
      </w:r>
    </w:p>
    <w:p w:rsidR="00CE664F" w:rsidRPr="00E01BCD" w:rsidRDefault="00CE664F" w:rsidP="00CE664F">
      <w:pPr>
        <w:widowControl w:val="0"/>
        <w:numPr>
          <w:ilvl w:val="0"/>
          <w:numId w:val="38"/>
        </w:numPr>
        <w:tabs>
          <w:tab w:val="clear" w:pos="7902"/>
          <w:tab w:val="num" w:pos="993"/>
          <w:tab w:val="num" w:pos="1079"/>
        </w:tabs>
        <w:suppressAutoHyphens/>
        <w:autoSpaceDE w:val="0"/>
        <w:ind w:left="0" w:firstLine="720"/>
        <w:jc w:val="both"/>
        <w:rPr>
          <w:color w:val="000000"/>
          <w:sz w:val="28"/>
          <w:szCs w:val="28"/>
          <w:lang w:eastAsia="ar-SA"/>
        </w:rPr>
      </w:pPr>
      <w:r w:rsidRPr="00E01BCD">
        <w:rPr>
          <w:color w:val="000000"/>
          <w:sz w:val="28"/>
          <w:szCs w:val="28"/>
          <w:lang w:eastAsia="ar-SA"/>
        </w:rPr>
        <w:t xml:space="preserve">направляет </w:t>
      </w:r>
      <w:r w:rsidRPr="00E01BCD">
        <w:rPr>
          <w:color w:val="000000"/>
          <w:sz w:val="28"/>
          <w:szCs w:val="28"/>
        </w:rPr>
        <w:t xml:space="preserve">один экземпляр решения о признании либо один экземпляр решения об отказе в признании </w:t>
      </w:r>
      <w:r w:rsidRPr="00E01BCD">
        <w:rPr>
          <w:color w:val="000000"/>
          <w:sz w:val="28"/>
          <w:szCs w:val="28"/>
          <w:lang w:eastAsia="ar-SA"/>
        </w:rPr>
        <w:t xml:space="preserve">по </w:t>
      </w:r>
      <w:r w:rsidRPr="00E01BCD">
        <w:rPr>
          <w:color w:val="000000"/>
          <w:sz w:val="28"/>
          <w:szCs w:val="28"/>
        </w:rPr>
        <w:t>адресу</w:t>
      </w:r>
      <w:r w:rsidRPr="00E01BCD">
        <w:rPr>
          <w:color w:val="000000"/>
          <w:sz w:val="28"/>
          <w:szCs w:val="28"/>
          <w:lang w:eastAsia="ar-SA"/>
        </w:rPr>
        <w:t xml:space="preserve"> электронной почты</w:t>
      </w:r>
      <w:r w:rsidRPr="00E01BCD">
        <w:rPr>
          <w:color w:val="000000"/>
          <w:sz w:val="28"/>
          <w:szCs w:val="28"/>
        </w:rPr>
        <w:t>, указанному в заявлении</w:t>
      </w:r>
      <w:r w:rsidRPr="00E01BCD">
        <w:rPr>
          <w:color w:val="000000"/>
          <w:sz w:val="28"/>
          <w:szCs w:val="28"/>
          <w:lang w:eastAsia="ar-SA"/>
        </w:rPr>
        <w:t>;</w:t>
      </w:r>
    </w:p>
    <w:p w:rsidR="00CE664F" w:rsidRPr="00E01BCD" w:rsidRDefault="00CE664F" w:rsidP="00CE664F">
      <w:pPr>
        <w:widowControl w:val="0"/>
        <w:numPr>
          <w:ilvl w:val="0"/>
          <w:numId w:val="38"/>
        </w:numPr>
        <w:tabs>
          <w:tab w:val="clear" w:pos="7902"/>
          <w:tab w:val="num" w:pos="993"/>
          <w:tab w:val="num" w:pos="1079"/>
        </w:tabs>
        <w:suppressAutoHyphens/>
        <w:autoSpaceDE w:val="0"/>
        <w:ind w:left="0" w:firstLine="720"/>
        <w:jc w:val="both"/>
        <w:rPr>
          <w:color w:val="000000"/>
          <w:sz w:val="28"/>
          <w:szCs w:val="28"/>
          <w:lang w:eastAsia="ar-SA"/>
        </w:rPr>
      </w:pPr>
      <w:r w:rsidRPr="00E01BCD">
        <w:rPr>
          <w:color w:val="000000"/>
          <w:sz w:val="28"/>
          <w:szCs w:val="28"/>
          <w:lang w:eastAsia="ar-SA"/>
        </w:rPr>
        <w:t xml:space="preserve">направляет </w:t>
      </w:r>
      <w:r w:rsidRPr="00E01BCD">
        <w:rPr>
          <w:color w:val="000000"/>
          <w:sz w:val="28"/>
          <w:szCs w:val="28"/>
        </w:rPr>
        <w:t>один экземпляр решения о признании либо</w:t>
      </w:r>
      <w:r w:rsidRPr="00E01BCD">
        <w:rPr>
          <w:color w:val="000000"/>
          <w:sz w:val="28"/>
          <w:szCs w:val="28"/>
          <w:lang w:eastAsia="ar-SA"/>
        </w:rPr>
        <w:t xml:space="preserve"> </w:t>
      </w:r>
      <w:r w:rsidRPr="00E01BCD">
        <w:rPr>
          <w:color w:val="000000"/>
          <w:sz w:val="28"/>
          <w:szCs w:val="28"/>
        </w:rPr>
        <w:t xml:space="preserve">один экземпляр решения </w:t>
      </w:r>
      <w:proofErr w:type="gramStart"/>
      <w:r w:rsidRPr="00E01BCD">
        <w:rPr>
          <w:color w:val="000000"/>
          <w:sz w:val="28"/>
          <w:szCs w:val="28"/>
        </w:rPr>
        <w:t>об отказе в признании с комплектом документов заказным почтовым отправлением с уведомлением о вручении</w:t>
      </w:r>
      <w:proofErr w:type="gramEnd"/>
      <w:r w:rsidRPr="00E01BCD">
        <w:rPr>
          <w:color w:val="000000"/>
          <w:sz w:val="28"/>
          <w:szCs w:val="28"/>
        </w:rPr>
        <w:t xml:space="preserve"> по адресу, указанному в заявлении;</w:t>
      </w:r>
    </w:p>
    <w:p w:rsidR="00CE664F" w:rsidRPr="00E01BCD" w:rsidRDefault="00CE664F" w:rsidP="00CE664F">
      <w:pPr>
        <w:widowControl w:val="0"/>
        <w:suppressAutoHyphens/>
        <w:autoSpaceDE w:val="0"/>
        <w:ind w:firstLine="709"/>
        <w:jc w:val="both"/>
        <w:rPr>
          <w:color w:val="000000"/>
          <w:sz w:val="28"/>
          <w:szCs w:val="28"/>
        </w:rPr>
      </w:pPr>
      <w:r w:rsidRPr="00E01BCD">
        <w:rPr>
          <w:color w:val="000000"/>
          <w:sz w:val="28"/>
          <w:szCs w:val="28"/>
        </w:rPr>
        <w:t>– передает специалисту Отдела один экземпляр решения о признании либо один экземпляр решения об отказе в признании;</w:t>
      </w:r>
    </w:p>
    <w:p w:rsidR="00CE664F" w:rsidRPr="00E01BCD" w:rsidRDefault="00CE664F" w:rsidP="00CE664F">
      <w:pPr>
        <w:widowControl w:val="0"/>
        <w:suppressAutoHyphens/>
        <w:autoSpaceDE w:val="0"/>
        <w:ind w:firstLine="709"/>
        <w:jc w:val="both"/>
        <w:rPr>
          <w:color w:val="000000"/>
          <w:sz w:val="28"/>
          <w:szCs w:val="28"/>
        </w:rPr>
      </w:pPr>
      <w:r w:rsidRPr="00E01BCD">
        <w:rPr>
          <w:color w:val="000000"/>
          <w:sz w:val="28"/>
          <w:szCs w:val="28"/>
        </w:rPr>
        <w:lastRenderedPageBreak/>
        <w:t>– вносит в регистрационную карточку в АИС отчет о результате выполнения административных действий;</w:t>
      </w:r>
    </w:p>
    <w:p w:rsidR="00CE664F" w:rsidRPr="00E01BCD" w:rsidRDefault="00CE664F" w:rsidP="00CE664F">
      <w:pPr>
        <w:widowControl w:val="0"/>
        <w:suppressAutoHyphens/>
        <w:autoSpaceDE w:val="0"/>
        <w:ind w:firstLine="709"/>
        <w:jc w:val="both"/>
        <w:rPr>
          <w:color w:val="000000"/>
          <w:sz w:val="28"/>
          <w:szCs w:val="28"/>
        </w:rPr>
      </w:pPr>
      <w:r w:rsidRPr="00E01BCD">
        <w:rPr>
          <w:color w:val="000000"/>
          <w:sz w:val="28"/>
          <w:szCs w:val="28"/>
        </w:rPr>
        <w:t>– снимает документ с контроля.</w:t>
      </w:r>
    </w:p>
    <w:p w:rsidR="00CE664F" w:rsidRPr="00E01BCD" w:rsidRDefault="00CE664F" w:rsidP="00CE664F">
      <w:pPr>
        <w:widowControl w:val="0"/>
        <w:tabs>
          <w:tab w:val="left" w:pos="709"/>
          <w:tab w:val="left" w:pos="993"/>
        </w:tabs>
        <w:suppressAutoHyphens/>
        <w:autoSpaceDE w:val="0"/>
        <w:jc w:val="both"/>
        <w:rPr>
          <w:color w:val="000000"/>
          <w:sz w:val="28"/>
          <w:szCs w:val="28"/>
        </w:rPr>
      </w:pPr>
      <w:r w:rsidRPr="00E01BCD">
        <w:rPr>
          <w:color w:val="000000"/>
          <w:sz w:val="28"/>
          <w:szCs w:val="28"/>
        </w:rPr>
        <w:tab/>
        <w:t>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3.3.5.7.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следующий рабочий день </w:t>
      </w:r>
      <w:proofErr w:type="gramStart"/>
      <w:r w:rsidRPr="00E01BCD">
        <w:rPr>
          <w:color w:val="000000"/>
          <w:sz w:val="28"/>
          <w:szCs w:val="28"/>
        </w:rPr>
        <w:t>с даты выдачи</w:t>
      </w:r>
      <w:proofErr w:type="gramEnd"/>
      <w:r w:rsidRPr="00E01BCD">
        <w:rPr>
          <w:color w:val="000000"/>
          <w:sz w:val="28"/>
          <w:szCs w:val="28"/>
        </w:rPr>
        <w:t xml:space="preserve"> результата, указанной в расписке:</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направляет заказным почтовым отправлением с уведомлением о вручении по адресу, указанному в заявлении, решение о признании либо </w:t>
      </w:r>
      <w:proofErr w:type="gramStart"/>
      <w:r w:rsidRPr="00E01BCD">
        <w:rPr>
          <w:color w:val="000000"/>
          <w:sz w:val="28"/>
          <w:szCs w:val="28"/>
        </w:rPr>
        <w:t>решение</w:t>
      </w:r>
      <w:proofErr w:type="gramEnd"/>
      <w:r w:rsidRPr="00E01BCD">
        <w:rPr>
          <w:color w:val="000000"/>
          <w:sz w:val="28"/>
          <w:szCs w:val="28"/>
        </w:rPr>
        <w:t xml:space="preserve"> об отказе в признании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3.3.5.8. Должностные лица, ответственные за выполнение каждого административного действия, входящего в состав административной процедуры, – специалист МФЦ (</w:t>
      </w:r>
      <w:proofErr w:type="spellStart"/>
      <w:r w:rsidRPr="00E01BCD">
        <w:rPr>
          <w:color w:val="000000"/>
          <w:sz w:val="28"/>
          <w:szCs w:val="28"/>
        </w:rPr>
        <w:t>п.п</w:t>
      </w:r>
      <w:proofErr w:type="spellEnd"/>
      <w:r w:rsidRPr="00E01BCD">
        <w:rPr>
          <w:color w:val="000000"/>
          <w:sz w:val="28"/>
          <w:szCs w:val="28"/>
        </w:rPr>
        <w:t>. 3.3.5.2 - 3.3.5.7), начальник отдела приема и выдачи документов (п. 3.3.5.2), директор МФЦ (п. 3.3.5.2).</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3.3.5.9.  Критериями принятия решения являются прибытие (неприбытие) заявителя в МФЦ, способ получения результата предоставления муниципальной услуги, указанный в заявлении.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3.3.5.10.  Результат административной процедуры и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3.3.5.10.1. Результатом административной процедуры является направление (выдача) заявителю результата предоставления муниципальной услуги.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3.3.5.10.2.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Решение о признании либо </w:t>
      </w:r>
      <w:proofErr w:type="gramStart"/>
      <w:r w:rsidRPr="00E01BCD">
        <w:rPr>
          <w:color w:val="000000"/>
          <w:sz w:val="28"/>
          <w:szCs w:val="28"/>
        </w:rPr>
        <w:t>решение</w:t>
      </w:r>
      <w:proofErr w:type="gramEnd"/>
      <w:r w:rsidRPr="00E01BCD">
        <w:rPr>
          <w:color w:val="000000"/>
          <w:sz w:val="28"/>
          <w:szCs w:val="28"/>
        </w:rPr>
        <w:t xml:space="preserve"> об отказе в признании: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выдается заявителю (представителю заявителя) лично в МФЦ, либо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направляется заказным почтовым отправлением с уведомлением о вручении по адресу, указанному в заявлении, либо</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направляется по адресу электронной почты, указанному в заявлении.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3.3.5.11. Способ фиксации результата выполнения административной процедуры, в том числе в электронной форме:</w:t>
      </w:r>
    </w:p>
    <w:p w:rsidR="00CE664F" w:rsidRPr="00E01BCD" w:rsidRDefault="00CE664F" w:rsidP="00CE664F">
      <w:pPr>
        <w:widowControl w:val="0"/>
        <w:numPr>
          <w:ilvl w:val="0"/>
          <w:numId w:val="28"/>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проставление на решении о признании либо </w:t>
      </w:r>
      <w:proofErr w:type="gramStart"/>
      <w:r w:rsidRPr="00E01BCD">
        <w:rPr>
          <w:color w:val="000000"/>
          <w:sz w:val="28"/>
          <w:szCs w:val="28"/>
        </w:rPr>
        <w:t>решении</w:t>
      </w:r>
      <w:proofErr w:type="gramEnd"/>
      <w:r w:rsidRPr="00E01BCD">
        <w:rPr>
          <w:color w:val="000000"/>
          <w:sz w:val="28"/>
          <w:szCs w:val="28"/>
        </w:rPr>
        <w:t xml:space="preserve"> об отказе в признании номера и даты регистрации;</w:t>
      </w:r>
    </w:p>
    <w:p w:rsidR="00CE664F" w:rsidRPr="00E01BCD" w:rsidRDefault="00CE664F" w:rsidP="00CE664F">
      <w:pPr>
        <w:widowControl w:val="0"/>
        <w:numPr>
          <w:ilvl w:val="0"/>
          <w:numId w:val="28"/>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внесение в регистрационную карточку в АИС отчета о предоставлении заявителю муниципальной услуги.</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3.3.6.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3.3.6.1.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заявлению, осуществляется сотрудником МФЦ при помощи средств системы электронного документооборота, используемой на его рабочем месте.</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lastRenderedPageBreak/>
        <w:t>3.4. Порядок исправления допущенных опечаток и ошибок в выданных в результате предоставления муниципальной услуги документах.</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xml:space="preserve">3.4.1. </w:t>
      </w:r>
      <w:proofErr w:type="gramStart"/>
      <w:r w:rsidRPr="00E01BCD">
        <w:rPr>
          <w:color w:val="000000"/>
          <w:sz w:val="28"/>
          <w:szCs w:val="28"/>
        </w:rPr>
        <w:t>В случае если в выданных в результате предоставления муниципальной услуги документах допущены опечатки и (или) ошибки, то заявитель вправе подать заявление (в произвольной форме) о необходимости исправления допущенных опечаток и (или) ошибок (далее -</w:t>
      </w:r>
      <w:r w:rsidRPr="00E01BCD">
        <w:rPr>
          <w:color w:val="000000"/>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roofErr w:type="gramEnd"/>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лично (через представителя) в Администрацию через МФЦ;</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направить почтовым отправлением в Администрацию;</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xml:space="preserve">– направить  по электронной почте </w:t>
      </w:r>
      <w:hyperlink r:id="rId37" w:history="1">
        <w:r w:rsidRPr="00E01BCD">
          <w:rPr>
            <w:bCs/>
            <w:color w:val="000000"/>
            <w:kern w:val="1"/>
            <w:sz w:val="28"/>
            <w:szCs w:val="28"/>
            <w:lang w:eastAsia="ar-SA"/>
          </w:rPr>
          <w:t>mfc@klgd.ru</w:t>
        </w:r>
      </w:hyperlink>
      <w:r w:rsidRPr="00E01BCD">
        <w:rPr>
          <w:bCs/>
          <w:color w:val="000000"/>
          <w:kern w:val="1"/>
          <w:sz w:val="28"/>
          <w:szCs w:val="28"/>
          <w:lang w:eastAsia="ar-SA"/>
        </w:rPr>
        <w:t>.</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xml:space="preserve">3.4.2. </w:t>
      </w:r>
      <w:proofErr w:type="gramStart"/>
      <w:r w:rsidRPr="00E01BCD">
        <w:rPr>
          <w:color w:val="000000"/>
          <w:sz w:val="28"/>
          <w:szCs w:val="28"/>
        </w:rPr>
        <w:t>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рабочих дней со дня регистрации Заявления.</w:t>
      </w:r>
      <w:proofErr w:type="gramEnd"/>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3.4.3. Способ получения заявителем результата предоставления муниципальной услуги после исправления допущенных опечаток и (или) ошибок:</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в МФЦ лично (через представителя);</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по почте (направляется по адресу, указанному в Заявлении);</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по электронной почте (направляется по адресу электронной почты, указанному в Заявлении).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 Административные процедуры, осуществляемые Администрацией.</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3.5.1. Рассмотрение заявления и документов начальником Отдела и назначение ответственного исполнителя.</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3.5.1.1. Основанием для начала административной процедуры является получение начальником Отдела зарегистрированного заявления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3.5.1.2. Начальник Отдела:</w:t>
      </w:r>
    </w:p>
    <w:p w:rsidR="00CE664F" w:rsidRPr="00E01BCD" w:rsidRDefault="00CE664F" w:rsidP="00CE664F">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E01BCD">
        <w:rPr>
          <w:sz w:val="28"/>
          <w:szCs w:val="28"/>
        </w:rPr>
        <w:t>рассматривает поступившее заявление и документы, назначает специалиста Отдела, ответственного за предоставление муниципальной услуги (далее – специалист Отдела);</w:t>
      </w:r>
    </w:p>
    <w:p w:rsidR="00CE664F" w:rsidRPr="00E01BCD" w:rsidRDefault="00CE664F" w:rsidP="00CE664F">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E01BCD">
        <w:rPr>
          <w:sz w:val="28"/>
          <w:szCs w:val="28"/>
        </w:rPr>
        <w:t>вносит резолюцию и фамилию специалиста Отдела в регистрационную карточку в СЭД;</w:t>
      </w:r>
    </w:p>
    <w:p w:rsidR="00CE664F" w:rsidRPr="00E01BCD" w:rsidRDefault="00CE664F" w:rsidP="00CE664F">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E01BCD">
        <w:rPr>
          <w:sz w:val="28"/>
          <w:szCs w:val="28"/>
        </w:rPr>
        <w:t>направляет регистрационную карточку в СЭД специалисту Отдела;</w:t>
      </w:r>
    </w:p>
    <w:p w:rsidR="00CE664F" w:rsidRPr="00E01BCD" w:rsidRDefault="00CE664F" w:rsidP="00CE664F">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E01BCD">
        <w:rPr>
          <w:sz w:val="28"/>
          <w:szCs w:val="28"/>
        </w:rPr>
        <w:t>передает специалисту Отдела заявление с комплектом документов;</w:t>
      </w:r>
    </w:p>
    <w:p w:rsidR="00CE664F" w:rsidRPr="00E01BCD" w:rsidRDefault="00CE664F" w:rsidP="00CE664F">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E01BCD">
        <w:rPr>
          <w:sz w:val="28"/>
          <w:szCs w:val="28"/>
        </w:rPr>
        <w:t>вносит отчет в регистрационную карточку в СЭД.</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Максимальный срок выполнения административных действий – 1 час.</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3.5.1.3. Должностное лицо, ответственное за выполнение каждого административного действия, входящего в состав административной процедуры, – начальник Отдела.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3.5.1.4. Критерием принятия решения является анализ содержания </w:t>
      </w:r>
      <w:r w:rsidRPr="00E01BCD">
        <w:rPr>
          <w:color w:val="000000"/>
          <w:sz w:val="28"/>
          <w:szCs w:val="28"/>
        </w:rPr>
        <w:lastRenderedPageBreak/>
        <w:t>поступившего заявления и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3.5.1.5. Результат административной процедуры и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3.5.1.5.1. Результатом административной процедуры является назначение ответственного исполнителя.</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3.5.1.5.2.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регистрационная карточка в СЭД направляется специалисту Отдела;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заявление и комплект документов на бумажном носителе передаются специалисту Отдела лично.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3.5.1.6. Способом фиксации результата выполнения административной процедуры, в том числе в электронной форме, являются:</w:t>
      </w:r>
    </w:p>
    <w:p w:rsidR="00CE664F" w:rsidRPr="00E01BCD" w:rsidRDefault="00CE664F" w:rsidP="00CE664F">
      <w:pPr>
        <w:widowControl w:val="0"/>
        <w:numPr>
          <w:ilvl w:val="0"/>
          <w:numId w:val="17"/>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проставление резолюции и фамилии специалиста Отдела в регистрационной карточке в СЭД;</w:t>
      </w:r>
    </w:p>
    <w:p w:rsidR="00CE664F" w:rsidRPr="00E01BCD" w:rsidRDefault="00CE664F" w:rsidP="00CE664F">
      <w:pPr>
        <w:widowControl w:val="0"/>
        <w:numPr>
          <w:ilvl w:val="0"/>
          <w:numId w:val="17"/>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проставление даты и времени направления регистрационной карточки специалисту Отдела.</w:t>
      </w:r>
    </w:p>
    <w:p w:rsidR="00CE664F" w:rsidRPr="00E01BCD" w:rsidRDefault="00CE664F" w:rsidP="00CE664F">
      <w:pPr>
        <w:widowControl w:val="0"/>
        <w:autoSpaceDE w:val="0"/>
        <w:autoSpaceDN w:val="0"/>
        <w:adjustRightInd w:val="0"/>
        <w:jc w:val="both"/>
        <w:rPr>
          <w:color w:val="000000"/>
          <w:sz w:val="28"/>
          <w:szCs w:val="28"/>
        </w:rPr>
      </w:pPr>
      <w:r w:rsidRPr="00E01BCD">
        <w:rPr>
          <w:color w:val="000000"/>
          <w:sz w:val="28"/>
          <w:szCs w:val="28"/>
        </w:rPr>
        <w:t xml:space="preserve">           3.5.2. Проверка наличия документов, направление запросов, подготовка и подписание проекта уведомления о предоставлении правоустанавливающего документа на садовый дом или жилой дом. </w:t>
      </w:r>
    </w:p>
    <w:p w:rsidR="00CE664F" w:rsidRPr="00E01BCD" w:rsidRDefault="00CE664F" w:rsidP="00CE664F">
      <w:pPr>
        <w:widowControl w:val="0"/>
        <w:autoSpaceDE w:val="0"/>
        <w:autoSpaceDN w:val="0"/>
        <w:adjustRightInd w:val="0"/>
        <w:jc w:val="both"/>
        <w:rPr>
          <w:color w:val="000000"/>
          <w:sz w:val="28"/>
          <w:szCs w:val="28"/>
        </w:rPr>
      </w:pPr>
      <w:r w:rsidRPr="00E01BCD">
        <w:rPr>
          <w:color w:val="70AD47"/>
          <w:sz w:val="28"/>
          <w:szCs w:val="28"/>
        </w:rPr>
        <w:t xml:space="preserve">           </w:t>
      </w:r>
      <w:r w:rsidRPr="00E01BCD">
        <w:rPr>
          <w:color w:val="000000"/>
          <w:sz w:val="28"/>
          <w:szCs w:val="28"/>
        </w:rPr>
        <w:t>3.5.2.1. Основанием  для  начала  административной  процедуры    является поступившее специалисту Отдела заявление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bookmarkStart w:id="11" w:name="Par492"/>
      <w:bookmarkEnd w:id="11"/>
      <w:r w:rsidRPr="00E01BCD">
        <w:rPr>
          <w:color w:val="000000"/>
          <w:sz w:val="28"/>
          <w:szCs w:val="28"/>
        </w:rPr>
        <w:t xml:space="preserve"> 3.5.2.2. Специалист Отдела:</w:t>
      </w:r>
    </w:p>
    <w:p w:rsidR="00CE664F" w:rsidRPr="00E01BCD" w:rsidRDefault="00CE664F" w:rsidP="00CE664F">
      <w:pPr>
        <w:widowControl w:val="0"/>
        <w:numPr>
          <w:ilvl w:val="0"/>
          <w:numId w:val="2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проводит проверку наличия документов, указанных в </w:t>
      </w:r>
      <w:hyperlink r:id="rId38" w:history="1">
        <w:r w:rsidRPr="00E01BCD">
          <w:rPr>
            <w:color w:val="000000"/>
            <w:sz w:val="28"/>
            <w:szCs w:val="28"/>
          </w:rPr>
          <w:t xml:space="preserve">п. 2.6.1 </w:t>
        </w:r>
      </w:hyperlink>
      <w:r w:rsidRPr="00E01BCD">
        <w:rPr>
          <w:color w:val="000000"/>
          <w:sz w:val="28"/>
          <w:szCs w:val="28"/>
        </w:rPr>
        <w:t xml:space="preserve"> и (или) дефисе 3 п. 2.6.2 настоящего Административного регламента.</w:t>
      </w:r>
    </w:p>
    <w:p w:rsidR="00CE664F" w:rsidRPr="00E01BCD" w:rsidRDefault="00CE664F" w:rsidP="00CE664F">
      <w:pPr>
        <w:numPr>
          <w:ilvl w:val="0"/>
          <w:numId w:val="20"/>
        </w:numPr>
        <w:tabs>
          <w:tab w:val="left" w:pos="993"/>
        </w:tabs>
        <w:ind w:left="0" w:firstLine="709"/>
        <w:jc w:val="both"/>
        <w:rPr>
          <w:color w:val="000000"/>
          <w:sz w:val="28"/>
          <w:szCs w:val="28"/>
          <w:shd w:val="clear" w:color="auto" w:fill="FFFFFF"/>
        </w:rPr>
      </w:pPr>
      <w:r w:rsidRPr="00E01BCD">
        <w:rPr>
          <w:color w:val="000000"/>
          <w:sz w:val="28"/>
          <w:szCs w:val="28"/>
        </w:rPr>
        <w:t>направляет межведомственные запросы;</w:t>
      </w:r>
      <w:r w:rsidRPr="00E01BCD">
        <w:rPr>
          <w:color w:val="000000"/>
          <w:sz w:val="28"/>
          <w:szCs w:val="28"/>
          <w:shd w:val="clear" w:color="auto" w:fill="FFFFFF"/>
        </w:rPr>
        <w:t xml:space="preserve"> </w:t>
      </w:r>
    </w:p>
    <w:p w:rsidR="00CE664F" w:rsidRPr="00E01BCD" w:rsidRDefault="00CE664F" w:rsidP="00CE664F">
      <w:pPr>
        <w:numPr>
          <w:ilvl w:val="0"/>
          <w:numId w:val="20"/>
        </w:numPr>
        <w:tabs>
          <w:tab w:val="left" w:pos="993"/>
        </w:tabs>
        <w:ind w:left="0" w:firstLine="709"/>
        <w:jc w:val="both"/>
        <w:rPr>
          <w:color w:val="000000"/>
          <w:sz w:val="28"/>
          <w:szCs w:val="28"/>
          <w:shd w:val="clear" w:color="auto" w:fill="FFFFFF"/>
        </w:rPr>
      </w:pPr>
      <w:r w:rsidRPr="00E01BCD">
        <w:rPr>
          <w:color w:val="000000"/>
          <w:sz w:val="28"/>
          <w:szCs w:val="28"/>
          <w:shd w:val="clear" w:color="auto" w:fill="FFFFFF"/>
        </w:rPr>
        <w:t>рассматривает поступившие ответы на межведомственные запросы;</w:t>
      </w:r>
    </w:p>
    <w:p w:rsidR="00CE664F" w:rsidRPr="00E01BCD" w:rsidRDefault="00CE664F" w:rsidP="00CE664F">
      <w:pPr>
        <w:numPr>
          <w:ilvl w:val="0"/>
          <w:numId w:val="20"/>
        </w:numPr>
        <w:tabs>
          <w:tab w:val="left" w:pos="993"/>
        </w:tabs>
        <w:ind w:left="0" w:firstLine="709"/>
        <w:jc w:val="both"/>
        <w:rPr>
          <w:color w:val="000000"/>
          <w:sz w:val="28"/>
          <w:szCs w:val="28"/>
          <w:shd w:val="clear" w:color="auto" w:fill="FFFFFF"/>
        </w:rPr>
      </w:pPr>
      <w:r w:rsidRPr="00E01BCD">
        <w:rPr>
          <w:color w:val="000000"/>
          <w:sz w:val="28"/>
          <w:szCs w:val="28"/>
          <w:shd w:val="clear" w:color="auto" w:fill="FFFFFF"/>
        </w:rPr>
        <w:t>проверяет соответствие сведений и документов, представленных заявителем, полученным ответам.</w:t>
      </w:r>
    </w:p>
    <w:p w:rsidR="00CE664F" w:rsidRPr="00E01BCD" w:rsidRDefault="00CE664F" w:rsidP="00CE664F">
      <w:pPr>
        <w:widowControl w:val="0"/>
        <w:tabs>
          <w:tab w:val="left" w:pos="851"/>
          <w:tab w:val="left" w:pos="993"/>
        </w:tabs>
        <w:autoSpaceDE w:val="0"/>
        <w:autoSpaceDN w:val="0"/>
        <w:adjustRightInd w:val="0"/>
        <w:jc w:val="both"/>
        <w:rPr>
          <w:color w:val="000000"/>
          <w:sz w:val="28"/>
          <w:szCs w:val="28"/>
        </w:rPr>
      </w:pPr>
      <w:r w:rsidRPr="00E01BCD">
        <w:rPr>
          <w:color w:val="000000"/>
          <w:sz w:val="28"/>
          <w:szCs w:val="28"/>
        </w:rPr>
        <w:t xml:space="preserve">          В случае поступления </w:t>
      </w:r>
      <w:proofErr w:type="gramStart"/>
      <w:r w:rsidRPr="00E01BCD">
        <w:rPr>
          <w:color w:val="000000"/>
          <w:sz w:val="28"/>
          <w:szCs w:val="28"/>
        </w:rPr>
        <w:t>из</w:t>
      </w:r>
      <w:proofErr w:type="gramEnd"/>
      <w:r w:rsidRPr="00E01BCD">
        <w:rPr>
          <w:color w:val="000000"/>
          <w:sz w:val="28"/>
          <w:szCs w:val="28"/>
        </w:rPr>
        <w:t xml:space="preserve"> </w:t>
      </w:r>
      <w:proofErr w:type="gramStart"/>
      <w:r w:rsidRPr="00E01BCD">
        <w:rPr>
          <w:color w:val="000000"/>
          <w:sz w:val="28"/>
          <w:szCs w:val="28"/>
        </w:rPr>
        <w:t>Управлении</w:t>
      </w:r>
      <w:proofErr w:type="gramEnd"/>
      <w:r w:rsidRPr="00E01BCD">
        <w:rPr>
          <w:color w:val="000000"/>
          <w:sz w:val="28"/>
          <w:szCs w:val="28"/>
        </w:rPr>
        <w:t xml:space="preserve"> </w:t>
      </w:r>
      <w:proofErr w:type="spellStart"/>
      <w:r w:rsidRPr="00E01BCD">
        <w:rPr>
          <w:color w:val="000000"/>
          <w:sz w:val="28"/>
          <w:szCs w:val="28"/>
        </w:rPr>
        <w:t>Росреестра</w:t>
      </w:r>
      <w:proofErr w:type="spellEnd"/>
      <w:r w:rsidRPr="00E01BCD">
        <w:rPr>
          <w:color w:val="000000"/>
          <w:sz w:val="28"/>
          <w:szCs w:val="28"/>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дефисом 2 п. 2.6.2  настоящего Административного регламента, или нотариально заверенная копия такого документа не были представлены заявителем: </w:t>
      </w:r>
    </w:p>
    <w:p w:rsidR="00CE664F" w:rsidRPr="00E01BCD" w:rsidRDefault="00CE664F" w:rsidP="00CE664F">
      <w:pPr>
        <w:numPr>
          <w:ilvl w:val="0"/>
          <w:numId w:val="19"/>
        </w:numPr>
        <w:tabs>
          <w:tab w:val="left" w:pos="993"/>
        </w:tabs>
        <w:ind w:left="0" w:firstLine="709"/>
        <w:jc w:val="both"/>
        <w:rPr>
          <w:color w:val="000000"/>
          <w:sz w:val="28"/>
          <w:szCs w:val="28"/>
        </w:rPr>
      </w:pPr>
      <w:r w:rsidRPr="00E01BCD">
        <w:rPr>
          <w:color w:val="000000"/>
          <w:sz w:val="28"/>
          <w:szCs w:val="28"/>
        </w:rPr>
        <w:t>подготавливает проект уведомления о предоставлении правоустанавливающего документа на садовый дом или жилой дом в течение 15 календарных дней со дня направления уведомления;</w:t>
      </w:r>
    </w:p>
    <w:p w:rsidR="00CE664F" w:rsidRPr="00E01BCD" w:rsidRDefault="00CE664F" w:rsidP="00CE664F">
      <w:pPr>
        <w:numPr>
          <w:ilvl w:val="0"/>
          <w:numId w:val="19"/>
        </w:numPr>
        <w:tabs>
          <w:tab w:val="left" w:pos="993"/>
        </w:tabs>
        <w:ind w:left="0" w:firstLine="709"/>
        <w:jc w:val="both"/>
        <w:rPr>
          <w:color w:val="000000"/>
          <w:sz w:val="28"/>
          <w:szCs w:val="28"/>
        </w:rPr>
      </w:pPr>
      <w:r w:rsidRPr="00E01BCD">
        <w:rPr>
          <w:color w:val="000000"/>
          <w:sz w:val="28"/>
          <w:szCs w:val="28"/>
        </w:rPr>
        <w:t>передает два экземпляра проекта уведомления начальнику Отдела;</w:t>
      </w:r>
    </w:p>
    <w:p w:rsidR="00CE664F" w:rsidRPr="00E01BCD" w:rsidRDefault="00CE664F" w:rsidP="00CE664F">
      <w:pPr>
        <w:numPr>
          <w:ilvl w:val="0"/>
          <w:numId w:val="19"/>
        </w:numPr>
        <w:tabs>
          <w:tab w:val="left" w:pos="993"/>
        </w:tabs>
        <w:ind w:left="0" w:firstLine="709"/>
        <w:jc w:val="both"/>
        <w:rPr>
          <w:color w:val="000000"/>
          <w:sz w:val="28"/>
          <w:szCs w:val="28"/>
        </w:rPr>
      </w:pPr>
      <w:r w:rsidRPr="00E01BCD">
        <w:rPr>
          <w:color w:val="000000"/>
          <w:sz w:val="28"/>
          <w:szCs w:val="28"/>
        </w:rPr>
        <w:t>вносит отчет в регистрационную карточку в СЭД.</w:t>
      </w:r>
    </w:p>
    <w:p w:rsidR="00CE664F" w:rsidRPr="00E01BCD" w:rsidRDefault="00CE664F" w:rsidP="00CE664F">
      <w:pPr>
        <w:widowControl w:val="0"/>
        <w:tabs>
          <w:tab w:val="left" w:pos="851"/>
          <w:tab w:val="left" w:pos="993"/>
        </w:tabs>
        <w:autoSpaceDE w:val="0"/>
        <w:autoSpaceDN w:val="0"/>
        <w:adjustRightInd w:val="0"/>
        <w:jc w:val="both"/>
        <w:rPr>
          <w:color w:val="000000"/>
          <w:sz w:val="28"/>
          <w:szCs w:val="28"/>
        </w:rPr>
      </w:pPr>
      <w:r w:rsidRPr="00E01BCD">
        <w:rPr>
          <w:color w:val="70AD47"/>
          <w:sz w:val="28"/>
          <w:szCs w:val="28"/>
        </w:rPr>
        <w:t xml:space="preserve">          </w:t>
      </w:r>
      <w:r w:rsidRPr="00E01BCD">
        <w:rPr>
          <w:color w:val="000000"/>
          <w:sz w:val="28"/>
          <w:szCs w:val="28"/>
        </w:rPr>
        <w:t>В случае отсутствия оснований для подготовки уведомления:</w:t>
      </w:r>
    </w:p>
    <w:p w:rsidR="00CE664F" w:rsidRPr="00E01BCD" w:rsidRDefault="00CE664F" w:rsidP="00CE664F">
      <w:pPr>
        <w:widowControl w:val="0"/>
        <w:tabs>
          <w:tab w:val="left" w:pos="1418"/>
        </w:tabs>
        <w:suppressAutoHyphens/>
        <w:autoSpaceDE w:val="0"/>
        <w:ind w:firstLine="709"/>
        <w:jc w:val="both"/>
        <w:rPr>
          <w:color w:val="70AD47"/>
          <w:sz w:val="28"/>
          <w:szCs w:val="28"/>
        </w:rPr>
      </w:pPr>
      <w:r w:rsidRPr="00E01BCD">
        <w:rPr>
          <w:bCs/>
          <w:color w:val="000000"/>
          <w:kern w:val="1"/>
          <w:sz w:val="28"/>
          <w:szCs w:val="28"/>
          <w:lang w:eastAsia="ar-SA"/>
        </w:rPr>
        <w:t xml:space="preserve">– готовит и направляет в МФЦ по адресу электронной почты </w:t>
      </w:r>
      <w:hyperlink r:id="rId39" w:history="1">
        <w:r w:rsidRPr="00E01BCD">
          <w:rPr>
            <w:bCs/>
            <w:color w:val="000000"/>
            <w:kern w:val="1"/>
            <w:sz w:val="28"/>
            <w:szCs w:val="28"/>
            <w:lang w:val="en-US" w:eastAsia="ar-SA"/>
          </w:rPr>
          <w:t>mfc</w:t>
        </w:r>
        <w:r w:rsidRPr="00E01BCD">
          <w:rPr>
            <w:bCs/>
            <w:color w:val="000000"/>
            <w:kern w:val="1"/>
            <w:sz w:val="28"/>
            <w:szCs w:val="28"/>
            <w:lang w:eastAsia="ar-SA"/>
          </w:rPr>
          <w:t>@klgd.ru</w:t>
        </w:r>
      </w:hyperlink>
      <w:r w:rsidRPr="00E01BCD">
        <w:rPr>
          <w:bCs/>
          <w:color w:val="000000"/>
          <w:kern w:val="1"/>
          <w:sz w:val="28"/>
          <w:szCs w:val="28"/>
          <w:lang w:eastAsia="ar-SA"/>
        </w:rPr>
        <w:t xml:space="preserve"> </w:t>
      </w:r>
      <w:r w:rsidRPr="00E01BCD">
        <w:rPr>
          <w:color w:val="000000"/>
          <w:sz w:val="28"/>
          <w:szCs w:val="28"/>
        </w:rPr>
        <w:t>информационное письмо</w:t>
      </w:r>
      <w:r w:rsidRPr="00E01BCD">
        <w:rPr>
          <w:color w:val="70AD47"/>
          <w:sz w:val="28"/>
          <w:szCs w:val="28"/>
        </w:rPr>
        <w:t xml:space="preserve">. </w:t>
      </w:r>
    </w:p>
    <w:p w:rsidR="00CE664F" w:rsidRPr="00E01BCD" w:rsidRDefault="00CE664F" w:rsidP="00CE664F">
      <w:pPr>
        <w:tabs>
          <w:tab w:val="left" w:pos="993"/>
        </w:tabs>
        <w:ind w:firstLine="709"/>
        <w:jc w:val="both"/>
        <w:rPr>
          <w:color w:val="000000"/>
          <w:sz w:val="28"/>
          <w:szCs w:val="28"/>
        </w:rPr>
      </w:pPr>
      <w:r w:rsidRPr="00E01BCD">
        <w:rPr>
          <w:color w:val="000000"/>
          <w:sz w:val="28"/>
          <w:szCs w:val="28"/>
        </w:rPr>
        <w:t xml:space="preserve">Максимальный срок выполнения административных действий – 2 часа.  </w:t>
      </w:r>
    </w:p>
    <w:p w:rsidR="00CE664F" w:rsidRPr="00E01BCD" w:rsidRDefault="00CE664F" w:rsidP="00CE664F">
      <w:pPr>
        <w:tabs>
          <w:tab w:val="left" w:pos="993"/>
        </w:tabs>
        <w:ind w:firstLine="709"/>
        <w:jc w:val="both"/>
        <w:rPr>
          <w:color w:val="000000"/>
          <w:sz w:val="28"/>
          <w:szCs w:val="28"/>
        </w:rPr>
      </w:pPr>
      <w:r w:rsidRPr="00E01BCD">
        <w:rPr>
          <w:color w:val="000000"/>
          <w:sz w:val="28"/>
          <w:szCs w:val="28"/>
        </w:rPr>
        <w:t>3.5.2.3. Начальник Отдела:</w:t>
      </w:r>
    </w:p>
    <w:p w:rsidR="00CE664F" w:rsidRPr="00E01BCD" w:rsidRDefault="00CE664F" w:rsidP="00CE664F">
      <w:pPr>
        <w:numPr>
          <w:ilvl w:val="0"/>
          <w:numId w:val="18"/>
        </w:numPr>
        <w:tabs>
          <w:tab w:val="left" w:pos="993"/>
        </w:tabs>
        <w:ind w:left="0" w:firstLine="709"/>
        <w:jc w:val="both"/>
        <w:rPr>
          <w:color w:val="000000"/>
          <w:sz w:val="28"/>
          <w:szCs w:val="28"/>
        </w:rPr>
      </w:pPr>
      <w:r w:rsidRPr="00E01BCD">
        <w:rPr>
          <w:color w:val="000000"/>
          <w:sz w:val="28"/>
          <w:szCs w:val="28"/>
        </w:rPr>
        <w:t>проверяет, при необходимости корректирует проект уведомления;</w:t>
      </w:r>
    </w:p>
    <w:p w:rsidR="00CE664F" w:rsidRPr="00E01BCD" w:rsidRDefault="00CE664F" w:rsidP="00CE664F">
      <w:pPr>
        <w:numPr>
          <w:ilvl w:val="0"/>
          <w:numId w:val="18"/>
        </w:numPr>
        <w:tabs>
          <w:tab w:val="left" w:pos="993"/>
        </w:tabs>
        <w:ind w:left="0" w:firstLine="709"/>
        <w:jc w:val="both"/>
        <w:rPr>
          <w:color w:val="000000"/>
          <w:sz w:val="28"/>
          <w:szCs w:val="28"/>
        </w:rPr>
      </w:pPr>
      <w:r w:rsidRPr="00E01BCD">
        <w:rPr>
          <w:color w:val="000000"/>
          <w:sz w:val="28"/>
          <w:szCs w:val="28"/>
        </w:rPr>
        <w:lastRenderedPageBreak/>
        <w:t>подписывает два экземпляра уведомления и возвращает специалисту Отдела;</w:t>
      </w:r>
    </w:p>
    <w:p w:rsidR="00CE664F" w:rsidRPr="00E01BCD" w:rsidRDefault="00CE664F" w:rsidP="00CE664F">
      <w:pPr>
        <w:numPr>
          <w:ilvl w:val="0"/>
          <w:numId w:val="18"/>
        </w:numPr>
        <w:tabs>
          <w:tab w:val="left" w:pos="993"/>
        </w:tabs>
        <w:ind w:left="0" w:firstLine="709"/>
        <w:jc w:val="both"/>
        <w:rPr>
          <w:color w:val="000000"/>
          <w:sz w:val="28"/>
          <w:szCs w:val="28"/>
        </w:rPr>
      </w:pPr>
      <w:r w:rsidRPr="00E01BCD">
        <w:rPr>
          <w:color w:val="000000"/>
          <w:sz w:val="28"/>
          <w:szCs w:val="28"/>
        </w:rPr>
        <w:t>вносит отчет в регистрационную карточку в СЭД.</w:t>
      </w:r>
    </w:p>
    <w:p w:rsidR="00CE664F" w:rsidRPr="00E01BCD" w:rsidRDefault="00CE664F" w:rsidP="00CE664F">
      <w:pPr>
        <w:tabs>
          <w:tab w:val="left" w:pos="993"/>
        </w:tabs>
        <w:ind w:firstLine="709"/>
        <w:jc w:val="both"/>
        <w:rPr>
          <w:color w:val="000000"/>
          <w:sz w:val="28"/>
          <w:szCs w:val="28"/>
        </w:rPr>
      </w:pPr>
      <w:r w:rsidRPr="00E01BCD">
        <w:rPr>
          <w:color w:val="000000"/>
          <w:sz w:val="28"/>
          <w:szCs w:val="28"/>
        </w:rPr>
        <w:t>Максимальный срок выполнения административных действий – 30 минут.</w:t>
      </w:r>
    </w:p>
    <w:p w:rsidR="00CE664F" w:rsidRPr="00E01BCD" w:rsidRDefault="00CE664F" w:rsidP="00CE664F">
      <w:pPr>
        <w:tabs>
          <w:tab w:val="left" w:pos="0"/>
        </w:tabs>
        <w:jc w:val="both"/>
        <w:rPr>
          <w:color w:val="000000"/>
          <w:sz w:val="28"/>
          <w:szCs w:val="28"/>
        </w:rPr>
      </w:pPr>
      <w:r w:rsidRPr="00E01BCD">
        <w:rPr>
          <w:color w:val="70AD47"/>
          <w:sz w:val="28"/>
          <w:szCs w:val="28"/>
        </w:rPr>
        <w:tab/>
      </w:r>
      <w:r w:rsidRPr="00E01BCD">
        <w:rPr>
          <w:color w:val="000000"/>
          <w:sz w:val="28"/>
          <w:szCs w:val="28"/>
        </w:rPr>
        <w:t>3.5.2.4. Специалист Отдела:</w:t>
      </w:r>
    </w:p>
    <w:p w:rsidR="00CE664F" w:rsidRPr="00E01BCD" w:rsidRDefault="00CE664F" w:rsidP="00CE664F">
      <w:pPr>
        <w:tabs>
          <w:tab w:val="left" w:pos="0"/>
        </w:tabs>
        <w:jc w:val="both"/>
        <w:rPr>
          <w:color w:val="000000"/>
          <w:sz w:val="28"/>
          <w:szCs w:val="28"/>
        </w:rPr>
      </w:pPr>
      <w:r w:rsidRPr="00E01BCD">
        <w:rPr>
          <w:color w:val="000000"/>
          <w:sz w:val="28"/>
          <w:szCs w:val="28"/>
        </w:rPr>
        <w:tab/>
        <w:t>– получив два подписанных экземпляра уведомления, передает их в МФЦ.</w:t>
      </w:r>
    </w:p>
    <w:p w:rsidR="00CE664F" w:rsidRPr="00E01BCD" w:rsidRDefault="00CE664F" w:rsidP="00CE664F">
      <w:pPr>
        <w:tabs>
          <w:tab w:val="left" w:pos="993"/>
        </w:tabs>
        <w:ind w:firstLine="709"/>
        <w:jc w:val="both"/>
        <w:rPr>
          <w:color w:val="000000"/>
          <w:sz w:val="28"/>
          <w:szCs w:val="28"/>
        </w:rPr>
      </w:pPr>
      <w:r w:rsidRPr="00E01BCD">
        <w:rPr>
          <w:color w:val="000000"/>
          <w:sz w:val="28"/>
          <w:szCs w:val="28"/>
        </w:rPr>
        <w:t>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3.5.2.5.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proofErr w:type="spellStart"/>
      <w:r w:rsidRPr="00E01BCD">
        <w:rPr>
          <w:color w:val="000000"/>
          <w:sz w:val="28"/>
          <w:szCs w:val="28"/>
        </w:rPr>
        <w:fldChar w:fldCharType="begin"/>
      </w:r>
      <w:r w:rsidRPr="00E01BCD">
        <w:rPr>
          <w:color w:val="000000"/>
          <w:sz w:val="28"/>
          <w:szCs w:val="28"/>
        </w:rPr>
        <w:instrText xml:space="preserve">HYPERLINK \l Par492  </w:instrText>
      </w:r>
      <w:r w:rsidRPr="00E01BCD">
        <w:rPr>
          <w:color w:val="000000"/>
          <w:sz w:val="28"/>
          <w:szCs w:val="28"/>
        </w:rPr>
        <w:fldChar w:fldCharType="separate"/>
      </w:r>
      <w:r w:rsidRPr="00E01BCD">
        <w:rPr>
          <w:color w:val="000000"/>
          <w:sz w:val="28"/>
          <w:szCs w:val="28"/>
        </w:rPr>
        <w:t>п.п</w:t>
      </w:r>
      <w:proofErr w:type="spellEnd"/>
      <w:r w:rsidRPr="00E01BCD">
        <w:rPr>
          <w:color w:val="000000"/>
          <w:sz w:val="28"/>
          <w:szCs w:val="28"/>
        </w:rPr>
        <w:t xml:space="preserve">. </w:t>
      </w:r>
      <w:r w:rsidRPr="00E01BCD">
        <w:rPr>
          <w:color w:val="000000"/>
          <w:sz w:val="28"/>
          <w:szCs w:val="28"/>
        </w:rPr>
        <w:fldChar w:fldCharType="end"/>
      </w:r>
      <w:r w:rsidRPr="00E01BCD">
        <w:rPr>
          <w:color w:val="000000"/>
          <w:sz w:val="28"/>
          <w:szCs w:val="28"/>
        </w:rPr>
        <w:t xml:space="preserve">3.5.2.2,   3.5.2.4),    начальник   Отдела </w:t>
      </w:r>
    </w:p>
    <w:p w:rsidR="00CE664F" w:rsidRPr="00E01BCD" w:rsidRDefault="00CE664F" w:rsidP="00CE664F">
      <w:pPr>
        <w:widowControl w:val="0"/>
        <w:tabs>
          <w:tab w:val="left" w:pos="993"/>
        </w:tabs>
        <w:autoSpaceDE w:val="0"/>
        <w:autoSpaceDN w:val="0"/>
        <w:adjustRightInd w:val="0"/>
        <w:jc w:val="both"/>
        <w:rPr>
          <w:strike/>
          <w:color w:val="000000"/>
          <w:sz w:val="28"/>
          <w:szCs w:val="28"/>
        </w:rPr>
      </w:pPr>
      <w:r w:rsidRPr="00E01BCD">
        <w:rPr>
          <w:color w:val="000000"/>
          <w:sz w:val="28"/>
          <w:szCs w:val="28"/>
        </w:rPr>
        <w:t>(</w:t>
      </w:r>
      <w:hyperlink w:anchor="Par498" w:history="1">
        <w:r w:rsidRPr="00E01BCD">
          <w:rPr>
            <w:color w:val="000000"/>
            <w:sz w:val="28"/>
            <w:szCs w:val="28"/>
          </w:rPr>
          <w:t xml:space="preserve">п. </w:t>
        </w:r>
      </w:hyperlink>
      <w:r w:rsidRPr="00E01BCD">
        <w:rPr>
          <w:color w:val="000000"/>
          <w:sz w:val="28"/>
          <w:szCs w:val="28"/>
        </w:rPr>
        <w:t xml:space="preserve">3.5.2.3).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3.5.2.6. Критерием принятия решения является:</w:t>
      </w:r>
    </w:p>
    <w:p w:rsidR="00CE664F" w:rsidRPr="00E01BCD" w:rsidRDefault="00CE664F" w:rsidP="00CE664F">
      <w:pPr>
        <w:widowControl w:val="0"/>
        <w:numPr>
          <w:ilvl w:val="0"/>
          <w:numId w:val="22"/>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наличие (отсутствие)  оснований для подготовки уведомления.</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3.5.2.7. Результат административной процедуры и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3.5.2.7.1. Результатом административной процедуры является:</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подписание начальником Отдела двух экземпляров уведомления и их передача  в МФЦ либо</w:t>
      </w:r>
    </w:p>
    <w:p w:rsidR="00CE664F" w:rsidRPr="00E01BCD" w:rsidRDefault="00CE664F" w:rsidP="00CE664F">
      <w:pPr>
        <w:widowControl w:val="0"/>
        <w:ind w:firstLine="708"/>
        <w:jc w:val="both"/>
        <w:rPr>
          <w:color w:val="70AD47"/>
          <w:sz w:val="28"/>
          <w:szCs w:val="28"/>
        </w:rPr>
      </w:pPr>
      <w:r w:rsidRPr="00E01BCD">
        <w:rPr>
          <w:color w:val="000000"/>
          <w:sz w:val="28"/>
          <w:szCs w:val="28"/>
        </w:rPr>
        <w:t>– </w:t>
      </w:r>
      <w:r w:rsidRPr="00E01BCD">
        <w:rPr>
          <w:bCs/>
          <w:color w:val="000000"/>
          <w:kern w:val="1"/>
          <w:sz w:val="28"/>
          <w:szCs w:val="28"/>
          <w:lang w:eastAsia="ar-SA"/>
        </w:rPr>
        <w:t>направление в МФЦ по адресу электронной почты информационного письма</w:t>
      </w:r>
      <w:r w:rsidRPr="00E01BCD">
        <w:rPr>
          <w:color w:val="70AD47"/>
          <w:sz w:val="28"/>
          <w:szCs w:val="28"/>
        </w:rPr>
        <w:t xml:space="preserve">.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3.5.2.7.2.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два подписанных экземпляра уведомления передаются сотруднику МФЦ лично либо</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информационное письмо направляется в электронном виде по электронной почте </w:t>
      </w:r>
      <w:hyperlink r:id="rId40" w:history="1">
        <w:r w:rsidRPr="00E01BCD">
          <w:rPr>
            <w:color w:val="000000"/>
            <w:sz w:val="28"/>
            <w:szCs w:val="28"/>
          </w:rPr>
          <w:t>mfc@klgd.ru</w:t>
        </w:r>
      </w:hyperlink>
      <w:r w:rsidRPr="00E01BCD">
        <w:rPr>
          <w:color w:val="000000"/>
          <w:sz w:val="28"/>
          <w:szCs w:val="28"/>
        </w:rPr>
        <w:t>;</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регистрационная карточка в СЭД с отчетом о выполнении административной процедуры направляется в МФЦ.</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3.5.2.8. Способ фиксации результата выполнения административной процедуры, в том числе в электронной форме:</w:t>
      </w:r>
    </w:p>
    <w:p w:rsidR="00CE664F" w:rsidRPr="00E01BCD" w:rsidRDefault="00CE664F" w:rsidP="00CE664F">
      <w:pPr>
        <w:widowControl w:val="0"/>
        <w:numPr>
          <w:ilvl w:val="0"/>
          <w:numId w:val="42"/>
        </w:numPr>
        <w:jc w:val="both"/>
        <w:rPr>
          <w:color w:val="000000"/>
          <w:sz w:val="28"/>
          <w:szCs w:val="28"/>
        </w:rPr>
      </w:pPr>
      <w:r w:rsidRPr="00E01BCD">
        <w:rPr>
          <w:color w:val="000000"/>
          <w:sz w:val="28"/>
          <w:szCs w:val="28"/>
        </w:rPr>
        <w:t>проставление специалистом Отдела подписи на одном экземпляре проекта уведомления;</w:t>
      </w:r>
    </w:p>
    <w:p w:rsidR="00CE664F" w:rsidRPr="00E01BCD" w:rsidRDefault="00CE664F" w:rsidP="00CE664F">
      <w:pPr>
        <w:widowControl w:val="0"/>
        <w:numPr>
          <w:ilvl w:val="0"/>
          <w:numId w:val="42"/>
        </w:numPr>
        <w:jc w:val="both"/>
        <w:rPr>
          <w:color w:val="000000"/>
          <w:sz w:val="28"/>
          <w:szCs w:val="28"/>
        </w:rPr>
      </w:pPr>
      <w:r w:rsidRPr="00E01BCD">
        <w:rPr>
          <w:color w:val="000000"/>
          <w:sz w:val="28"/>
          <w:szCs w:val="28"/>
        </w:rPr>
        <w:t>проставление начальником Отдела подписи на двух экземплярах уведомления;</w:t>
      </w:r>
    </w:p>
    <w:p w:rsidR="00CE664F" w:rsidRPr="00E01BCD" w:rsidRDefault="00CE664F" w:rsidP="00CE664F">
      <w:pPr>
        <w:widowControl w:val="0"/>
        <w:numPr>
          <w:ilvl w:val="0"/>
          <w:numId w:val="42"/>
        </w:numPr>
        <w:jc w:val="both"/>
        <w:rPr>
          <w:color w:val="000000"/>
          <w:sz w:val="28"/>
          <w:szCs w:val="28"/>
        </w:rPr>
      </w:pPr>
      <w:r w:rsidRPr="00E01BCD">
        <w:rPr>
          <w:color w:val="000000"/>
          <w:sz w:val="28"/>
          <w:szCs w:val="28"/>
        </w:rPr>
        <w:t>внесение специалистом Отдела отчета о подготовке двух экземпляров проекта уведомления в регистрационную карточку в СЭД либо получение специалистом Отдела уведомления о доставке информационного письма от почтовой системы.</w:t>
      </w:r>
    </w:p>
    <w:p w:rsidR="00CE664F" w:rsidRPr="00E01BCD" w:rsidRDefault="00CE664F" w:rsidP="00CE664F">
      <w:pPr>
        <w:widowControl w:val="0"/>
        <w:autoSpaceDE w:val="0"/>
        <w:autoSpaceDN w:val="0"/>
        <w:adjustRightInd w:val="0"/>
        <w:ind w:firstLine="708"/>
        <w:jc w:val="both"/>
        <w:rPr>
          <w:color w:val="000000"/>
          <w:sz w:val="28"/>
          <w:szCs w:val="28"/>
        </w:rPr>
      </w:pPr>
      <w:r w:rsidRPr="00E01BCD">
        <w:rPr>
          <w:color w:val="000000"/>
          <w:sz w:val="28"/>
          <w:szCs w:val="28"/>
        </w:rPr>
        <w:t xml:space="preserve">3.5.3. </w:t>
      </w:r>
      <w:r w:rsidRPr="00E01BCD">
        <w:rPr>
          <w:rFonts w:cs="Arial"/>
          <w:color w:val="000000"/>
          <w:sz w:val="28"/>
          <w:szCs w:val="28"/>
        </w:rPr>
        <w:t>Проверка допустимости размещения садового дома или жилого дома в соответствии с разрешенным использованием земельного участка</w:t>
      </w:r>
      <w:r w:rsidRPr="00E01BCD">
        <w:rPr>
          <w:rStyle w:val="pt-a0"/>
          <w:bCs/>
          <w:color w:val="000000"/>
          <w:sz w:val="28"/>
          <w:szCs w:val="28"/>
        </w:rPr>
        <w:t>, установленным в соответствии с законодательством Российской Федерации</w:t>
      </w:r>
      <w:r w:rsidRPr="00E01BCD">
        <w:rPr>
          <w:rFonts w:cs="Arial"/>
          <w:color w:val="000000"/>
          <w:sz w:val="28"/>
          <w:szCs w:val="28"/>
        </w:rPr>
        <w:t>, подготовка проекта</w:t>
      </w:r>
      <w:r w:rsidRPr="00E01BCD">
        <w:rPr>
          <w:color w:val="000000"/>
          <w:sz w:val="28"/>
          <w:szCs w:val="28"/>
        </w:rPr>
        <w:t xml:space="preserve"> решения о признании либо проекта решения об отказе в признании.</w:t>
      </w:r>
    </w:p>
    <w:p w:rsidR="00CE664F" w:rsidRPr="00E01BCD" w:rsidRDefault="00CE664F" w:rsidP="00CE664F">
      <w:pPr>
        <w:widowControl w:val="0"/>
        <w:autoSpaceDE w:val="0"/>
        <w:autoSpaceDN w:val="0"/>
        <w:adjustRightInd w:val="0"/>
        <w:ind w:firstLine="708"/>
        <w:jc w:val="both"/>
        <w:rPr>
          <w:sz w:val="28"/>
          <w:szCs w:val="28"/>
        </w:rPr>
      </w:pPr>
      <w:r w:rsidRPr="00E01BCD">
        <w:rPr>
          <w:sz w:val="28"/>
          <w:szCs w:val="28"/>
        </w:rPr>
        <w:lastRenderedPageBreak/>
        <w:t>3.5.3.1. Специалист отдела:</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 xml:space="preserve">– проводит проверку допустимости </w:t>
      </w:r>
      <w:r w:rsidRPr="00E01BCD">
        <w:rPr>
          <w:rFonts w:cs="Arial"/>
          <w:color w:val="000000"/>
          <w:sz w:val="28"/>
          <w:szCs w:val="28"/>
        </w:rPr>
        <w:t>размещения садового дома или жилого дома в соответствии с разрешенным использованием земельного участка</w:t>
      </w:r>
      <w:r w:rsidRPr="00E01BCD">
        <w:rPr>
          <w:rStyle w:val="pt-a0"/>
          <w:bCs/>
          <w:color w:val="000000"/>
          <w:sz w:val="28"/>
          <w:szCs w:val="28"/>
        </w:rPr>
        <w:t>, установленным в соответствии с законодательством Российской Федерации</w:t>
      </w:r>
      <w:r w:rsidRPr="00E01BCD">
        <w:rPr>
          <w:color w:val="000000"/>
          <w:sz w:val="28"/>
          <w:szCs w:val="28"/>
        </w:rPr>
        <w:t>;</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 готовит два экземпляра проекта решения о признании либо два экземпляра проекта решения об отказе в признании;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передает два экземпляра проекта решения о признании либо два экземпляра проекта решения об отказе в признании начальнику Отдела; </w:t>
      </w:r>
    </w:p>
    <w:p w:rsidR="00CE664F" w:rsidRPr="00E01BCD" w:rsidRDefault="00CE664F" w:rsidP="00CE664F">
      <w:pPr>
        <w:widowControl w:val="0"/>
        <w:numPr>
          <w:ilvl w:val="0"/>
          <w:numId w:val="2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вносит в регистрационную карточку в СЭД отчет.</w:t>
      </w:r>
    </w:p>
    <w:p w:rsidR="00CE664F" w:rsidRPr="00E01BCD" w:rsidRDefault="00CE664F" w:rsidP="00CE664F">
      <w:pPr>
        <w:widowControl w:val="0"/>
        <w:tabs>
          <w:tab w:val="left" w:pos="993"/>
        </w:tabs>
        <w:autoSpaceDE w:val="0"/>
        <w:autoSpaceDN w:val="0"/>
        <w:adjustRightInd w:val="0"/>
        <w:ind w:firstLine="709"/>
        <w:jc w:val="both"/>
        <w:rPr>
          <w:color w:val="7030A0"/>
          <w:sz w:val="28"/>
          <w:szCs w:val="28"/>
        </w:rPr>
      </w:pPr>
      <w:r w:rsidRPr="00E01BCD">
        <w:rPr>
          <w:color w:val="000000"/>
          <w:sz w:val="28"/>
          <w:szCs w:val="28"/>
        </w:rPr>
        <w:t>Максимальный срок выполнения административных действий</w:t>
      </w:r>
      <w:r w:rsidRPr="00E01BCD">
        <w:rPr>
          <w:color w:val="7030A0"/>
          <w:sz w:val="28"/>
          <w:szCs w:val="28"/>
        </w:rPr>
        <w:t xml:space="preserve"> – </w:t>
      </w:r>
      <w:r w:rsidRPr="00E01BCD">
        <w:rPr>
          <w:color w:val="000000"/>
          <w:sz w:val="28"/>
          <w:szCs w:val="28"/>
        </w:rPr>
        <w:t>3 часа.</w:t>
      </w:r>
    </w:p>
    <w:p w:rsidR="00CE664F" w:rsidRPr="00E01BCD" w:rsidRDefault="00CE664F" w:rsidP="00CE664F">
      <w:pPr>
        <w:widowControl w:val="0"/>
        <w:tabs>
          <w:tab w:val="left" w:pos="993"/>
        </w:tabs>
        <w:autoSpaceDE w:val="0"/>
        <w:autoSpaceDN w:val="0"/>
        <w:adjustRightInd w:val="0"/>
        <w:ind w:firstLine="709"/>
        <w:jc w:val="both"/>
        <w:rPr>
          <w:strike/>
          <w:color w:val="000000"/>
          <w:sz w:val="28"/>
          <w:szCs w:val="28"/>
        </w:rPr>
      </w:pPr>
      <w:r w:rsidRPr="00E01BCD">
        <w:rPr>
          <w:color w:val="000000"/>
          <w:sz w:val="28"/>
          <w:szCs w:val="28"/>
        </w:rPr>
        <w:t>3.5.3.2. Должностное лицо, ответственное за выполнение каждого административного действия, входящего в состав административной процедуры, – специалист Отдела (</w:t>
      </w:r>
      <w:hyperlink w:anchor="Par492" w:history="1">
        <w:r w:rsidRPr="00E01BCD">
          <w:rPr>
            <w:color w:val="000000"/>
            <w:sz w:val="28"/>
            <w:szCs w:val="28"/>
          </w:rPr>
          <w:t xml:space="preserve">п. </w:t>
        </w:r>
      </w:hyperlink>
      <w:r w:rsidRPr="00E01BCD">
        <w:rPr>
          <w:color w:val="000000"/>
          <w:sz w:val="28"/>
          <w:szCs w:val="28"/>
        </w:rPr>
        <w:t xml:space="preserve">3.5.3.1).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3.5.3.3. Критерием принятия решения является:</w:t>
      </w:r>
    </w:p>
    <w:p w:rsidR="00CE664F" w:rsidRPr="00E01BCD" w:rsidRDefault="00CE664F" w:rsidP="00CE664F">
      <w:pPr>
        <w:widowControl w:val="0"/>
        <w:numPr>
          <w:ilvl w:val="0"/>
          <w:numId w:val="22"/>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наличие оснований для подготовки проекта решения о признании либо проекта решения об отказе в признании.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3.5.3.4. Результат административной процедуры и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3.5.3.4.1. Результатом административной процедуры является передача начальнику Отдела двух экземпляров проекта решения о признании либо двух экземпляров проекта решения об отказе в признании.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3.5.3.4.2.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два экземпляра проекта решения о признании либо два экземпляра проекта решения об отказе в признании передаются начальнику Отдела лично.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3.5.3.5. Способ фиксации результата выполнения административной процедуры, в том числе в электронной форме:</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внесение  специалистом Отдела в регистрационную карточку в СЭД отчета о подготовке двух экземпляров проекта решения о признании либо двух экземпляров проекта решения об отказе в признании.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3.5.4. </w:t>
      </w:r>
      <w:r w:rsidRPr="00E01BCD">
        <w:rPr>
          <w:rFonts w:cs="Arial"/>
          <w:color w:val="000000"/>
          <w:sz w:val="28"/>
          <w:szCs w:val="28"/>
        </w:rPr>
        <w:t xml:space="preserve">Визирование, подписание </w:t>
      </w:r>
      <w:r w:rsidRPr="00E01BCD">
        <w:rPr>
          <w:color w:val="000000"/>
          <w:sz w:val="28"/>
          <w:szCs w:val="28"/>
        </w:rPr>
        <w:t>решения о признании либо решения об отказе в признании.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3.5.4.1. Основанием для начала административной процедуры является поступление начальнику Отдела  двух экземпляров проекта решения о признании либо двух экземпляров проекта решения об отказе в признании.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3.5.4.2. Начальник Отдела:</w:t>
      </w:r>
    </w:p>
    <w:p w:rsidR="00CE664F" w:rsidRPr="00E01BCD" w:rsidRDefault="00CE664F" w:rsidP="00CE664F">
      <w:pPr>
        <w:widowControl w:val="0"/>
        <w:numPr>
          <w:ilvl w:val="0"/>
          <w:numId w:val="2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рассматривает проект решения о признании либо проект решения об отказе в признании, при отсутствии замечаний визирует один экземпляр проекта решения о признании либо один экземпляр проекта решения об отказе в признании  и передает их председателю Комитета; </w:t>
      </w:r>
    </w:p>
    <w:p w:rsidR="00CE664F" w:rsidRPr="00E01BCD" w:rsidRDefault="00CE664F" w:rsidP="00CE664F">
      <w:pPr>
        <w:widowControl w:val="0"/>
        <w:numPr>
          <w:ilvl w:val="0"/>
          <w:numId w:val="2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вносит отчет в регистрационную карточку в СЭД.</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Максимальный срок выполнения административных действия – 30 минут.</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3.5.4.3. Председатель Комитета:</w:t>
      </w:r>
    </w:p>
    <w:p w:rsidR="00CE664F" w:rsidRPr="00E01BCD" w:rsidRDefault="00CE664F" w:rsidP="00CE664F">
      <w:pPr>
        <w:widowControl w:val="0"/>
        <w:numPr>
          <w:ilvl w:val="0"/>
          <w:numId w:val="23"/>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рассматривает решение о признании либо </w:t>
      </w:r>
      <w:proofErr w:type="gramStart"/>
      <w:r w:rsidRPr="00E01BCD">
        <w:rPr>
          <w:color w:val="000000"/>
          <w:sz w:val="28"/>
          <w:szCs w:val="28"/>
        </w:rPr>
        <w:t>решение</w:t>
      </w:r>
      <w:proofErr w:type="gramEnd"/>
      <w:r w:rsidRPr="00E01BCD">
        <w:rPr>
          <w:color w:val="000000"/>
          <w:sz w:val="28"/>
          <w:szCs w:val="28"/>
        </w:rPr>
        <w:t xml:space="preserve"> об отказе в </w:t>
      </w:r>
      <w:r w:rsidRPr="00E01BCD">
        <w:rPr>
          <w:color w:val="000000"/>
          <w:sz w:val="28"/>
          <w:szCs w:val="28"/>
        </w:rPr>
        <w:lastRenderedPageBreak/>
        <w:t>признании;</w:t>
      </w:r>
    </w:p>
    <w:p w:rsidR="00CE664F" w:rsidRPr="00E01BCD" w:rsidRDefault="00CE664F" w:rsidP="00CE664F">
      <w:pPr>
        <w:widowControl w:val="0"/>
        <w:numPr>
          <w:ilvl w:val="0"/>
          <w:numId w:val="23"/>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 при отсутствии замечаний проставляет подпись и оттиск печати Комитета на двух экземплярах решения о признании либо двух экземплярах решения об отказе в признании, передает их начальнику Отдела;</w:t>
      </w:r>
    </w:p>
    <w:p w:rsidR="00CE664F" w:rsidRPr="00E01BCD" w:rsidRDefault="00CE664F" w:rsidP="00CE664F">
      <w:pPr>
        <w:widowControl w:val="0"/>
        <w:numPr>
          <w:ilvl w:val="0"/>
          <w:numId w:val="23"/>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вносит отчет в регистрационную карточку в СЭД.</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Максимальный срок выполнения административных действий – 2 часа.</w:t>
      </w:r>
    </w:p>
    <w:p w:rsidR="00CE664F" w:rsidRPr="00E01BCD" w:rsidRDefault="00CE664F" w:rsidP="00CE664F">
      <w:pPr>
        <w:widowControl w:val="0"/>
        <w:tabs>
          <w:tab w:val="left" w:pos="0"/>
        </w:tabs>
        <w:autoSpaceDE w:val="0"/>
        <w:autoSpaceDN w:val="0"/>
        <w:adjustRightInd w:val="0"/>
        <w:jc w:val="both"/>
        <w:rPr>
          <w:color w:val="000000"/>
          <w:sz w:val="28"/>
          <w:szCs w:val="28"/>
        </w:rPr>
      </w:pPr>
      <w:r w:rsidRPr="00E01BCD">
        <w:rPr>
          <w:color w:val="000000"/>
          <w:sz w:val="28"/>
          <w:szCs w:val="28"/>
        </w:rPr>
        <w:t xml:space="preserve">          3.5.4.4. Начальник Отдела при  получении двух подписанных экземпляров решения о признании либо двух подписанных экземпляров решения об отказе в признании передает их специалисту Отдела.</w:t>
      </w:r>
    </w:p>
    <w:p w:rsidR="00CE664F" w:rsidRPr="00E01BCD" w:rsidRDefault="00CE664F" w:rsidP="00CE664F">
      <w:pPr>
        <w:widowControl w:val="0"/>
        <w:tabs>
          <w:tab w:val="left" w:pos="851"/>
          <w:tab w:val="left" w:pos="993"/>
        </w:tabs>
        <w:autoSpaceDE w:val="0"/>
        <w:autoSpaceDN w:val="0"/>
        <w:adjustRightInd w:val="0"/>
        <w:ind w:firstLine="709"/>
        <w:jc w:val="both"/>
        <w:rPr>
          <w:color w:val="000000"/>
          <w:sz w:val="28"/>
          <w:szCs w:val="28"/>
        </w:rPr>
      </w:pPr>
      <w:r w:rsidRPr="00E01BCD">
        <w:rPr>
          <w:color w:val="000000"/>
          <w:sz w:val="28"/>
          <w:szCs w:val="28"/>
        </w:rPr>
        <w:t>Максимальный срок выполнения административных действий – 30</w:t>
      </w:r>
      <w:r w:rsidRPr="00E01BCD">
        <w:rPr>
          <w:color w:val="7030A0"/>
          <w:sz w:val="28"/>
          <w:szCs w:val="28"/>
        </w:rPr>
        <w:t xml:space="preserve"> </w:t>
      </w:r>
      <w:r w:rsidRPr="00E01BCD">
        <w:rPr>
          <w:color w:val="000000"/>
          <w:sz w:val="28"/>
          <w:szCs w:val="28"/>
        </w:rPr>
        <w:t>минут.</w:t>
      </w:r>
    </w:p>
    <w:p w:rsidR="00CE664F" w:rsidRPr="00E01BCD" w:rsidRDefault="00CE664F" w:rsidP="00CE664F">
      <w:pPr>
        <w:widowControl w:val="0"/>
        <w:tabs>
          <w:tab w:val="left" w:pos="709"/>
          <w:tab w:val="left" w:pos="851"/>
          <w:tab w:val="left" w:pos="993"/>
        </w:tabs>
        <w:autoSpaceDE w:val="0"/>
        <w:autoSpaceDN w:val="0"/>
        <w:adjustRightInd w:val="0"/>
        <w:jc w:val="both"/>
        <w:rPr>
          <w:color w:val="000000"/>
          <w:sz w:val="28"/>
          <w:szCs w:val="28"/>
        </w:rPr>
      </w:pPr>
      <w:r w:rsidRPr="00E01BCD">
        <w:rPr>
          <w:color w:val="000000"/>
          <w:sz w:val="28"/>
          <w:szCs w:val="28"/>
        </w:rPr>
        <w:tab/>
        <w:t>3.5.4.5. Специалист Отдела:</w:t>
      </w:r>
    </w:p>
    <w:p w:rsidR="00CE664F" w:rsidRPr="00E01BCD" w:rsidRDefault="00CE664F" w:rsidP="00CE664F">
      <w:pPr>
        <w:widowControl w:val="0"/>
        <w:numPr>
          <w:ilvl w:val="0"/>
          <w:numId w:val="2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при получении двух экземпляров решения о признании либо двух экземпляров решения об отказе в признании, подписанных председателем Комитета, передает их в МФЦ (с решением об отказе в признании передается комплект документов для выдачи заявителю вместе с решением об отказе в случае, если документы поступили по почте либо через МФЦ);</w:t>
      </w:r>
    </w:p>
    <w:p w:rsidR="00CE664F" w:rsidRPr="00E01BCD" w:rsidRDefault="00CE664F" w:rsidP="00CE664F">
      <w:pPr>
        <w:widowControl w:val="0"/>
        <w:numPr>
          <w:ilvl w:val="0"/>
          <w:numId w:val="2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 вносит отчет в регистрационную карточку в СЭД.</w:t>
      </w:r>
    </w:p>
    <w:p w:rsidR="00CE664F" w:rsidRPr="00E01BCD" w:rsidRDefault="00CE664F" w:rsidP="00CE664F">
      <w:pPr>
        <w:widowControl w:val="0"/>
        <w:tabs>
          <w:tab w:val="left" w:pos="851"/>
          <w:tab w:val="left" w:pos="993"/>
        </w:tabs>
        <w:autoSpaceDE w:val="0"/>
        <w:autoSpaceDN w:val="0"/>
        <w:adjustRightInd w:val="0"/>
        <w:ind w:firstLine="709"/>
        <w:jc w:val="both"/>
        <w:rPr>
          <w:color w:val="000000"/>
          <w:sz w:val="28"/>
          <w:szCs w:val="28"/>
        </w:rPr>
      </w:pPr>
      <w:r w:rsidRPr="00E01BCD">
        <w:rPr>
          <w:color w:val="000000"/>
          <w:sz w:val="28"/>
          <w:szCs w:val="28"/>
        </w:rPr>
        <w:t>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3.5.4.6. Должностные лица, ответственные за выполнение каждого административного действия, входящего в состав административной процедуры, – специалист Отдела (п. 3.5.4.5),  начальник Отдела  (</w:t>
      </w:r>
      <w:proofErr w:type="spellStart"/>
      <w:r w:rsidRPr="00E01BCD">
        <w:rPr>
          <w:color w:val="000000"/>
          <w:sz w:val="28"/>
          <w:szCs w:val="28"/>
        </w:rPr>
        <w:t>п.п</w:t>
      </w:r>
      <w:proofErr w:type="spellEnd"/>
      <w:r w:rsidRPr="00E01BCD">
        <w:rPr>
          <w:color w:val="000000"/>
          <w:sz w:val="28"/>
          <w:szCs w:val="28"/>
        </w:rPr>
        <w:t>. 3.5.4.2, 3.5.4.4), председатель Комитета (п. 3.5.4.3).</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3.5.4.7. Критерием принятия решения является анализ проекта решения о признании либо проекта решения об отказе в признании.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3.5.4.8. Результат административной процедуры и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3.5.4.8.1. Результатом административной процедуры является подписание председателем Комитета двух экземпляров  решения о признании либо двух экземпляров  решения об отказе в признании и проставление на них оттиска печати Комитета.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3.5.4.8.2.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два экземпляра  решения о признании либо два экземпляра  решения об отказе в признании (в последнем случае - с комплектом документов в случае, если документы поступили по почте либо через МФЦ) передаются сотруднику МФЦ лично.</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3.5.4.9. Способ фиксации результата выполнения административной процедуры, в том числе в электронной форме:</w:t>
      </w:r>
    </w:p>
    <w:p w:rsidR="00CE664F" w:rsidRPr="00E01BCD" w:rsidRDefault="00CE664F" w:rsidP="00CE664F">
      <w:pPr>
        <w:widowControl w:val="0"/>
        <w:numPr>
          <w:ilvl w:val="0"/>
          <w:numId w:val="26"/>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подписание председателем Комитета  двух  экземпляров решения о признании либо двух экземпляров  решения об отказе в признании;</w:t>
      </w:r>
    </w:p>
    <w:p w:rsidR="00CE664F" w:rsidRPr="00E01BCD" w:rsidRDefault="00CE664F" w:rsidP="00CE664F">
      <w:pPr>
        <w:widowControl w:val="0"/>
        <w:numPr>
          <w:ilvl w:val="0"/>
          <w:numId w:val="26"/>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внесение в регистрационную карточку в СЭД отчета о передаче двух экземпляров решения о признании либо двух экземпляров решения об отказе в признании с комплектом документов в МФЦ.</w:t>
      </w:r>
    </w:p>
    <w:p w:rsidR="00CE664F" w:rsidRPr="00E01BCD" w:rsidRDefault="00CE664F" w:rsidP="00CE664F">
      <w:pPr>
        <w:rPr>
          <w:color w:val="333399"/>
          <w:sz w:val="28"/>
          <w:szCs w:val="28"/>
        </w:rPr>
      </w:pPr>
    </w:p>
    <w:p w:rsidR="00CE664F" w:rsidRPr="00E01BCD" w:rsidRDefault="00CE664F" w:rsidP="00CE664F">
      <w:pPr>
        <w:jc w:val="center"/>
        <w:rPr>
          <w:color w:val="000000"/>
          <w:sz w:val="28"/>
          <w:szCs w:val="28"/>
        </w:rPr>
      </w:pPr>
      <w:r w:rsidRPr="00E01BCD">
        <w:rPr>
          <w:color w:val="000000"/>
          <w:sz w:val="28"/>
          <w:szCs w:val="28"/>
        </w:rPr>
        <w:t xml:space="preserve">Раздел 4. ФОРМЫ </w:t>
      </w:r>
      <w:proofErr w:type="gramStart"/>
      <w:r w:rsidRPr="00E01BCD">
        <w:rPr>
          <w:color w:val="000000"/>
          <w:sz w:val="28"/>
          <w:szCs w:val="28"/>
        </w:rPr>
        <w:t>КОНТРОЛЯ ЗА</w:t>
      </w:r>
      <w:proofErr w:type="gramEnd"/>
      <w:r w:rsidRPr="00E01BCD">
        <w:rPr>
          <w:color w:val="000000"/>
          <w:sz w:val="28"/>
          <w:szCs w:val="28"/>
        </w:rPr>
        <w:t xml:space="preserve"> ИСПОЛНЕНИЕМ АДМИНИСТРАТИВНОГО РЕГЛАМЕНТА ПРЕДОСТАВЛЕНИЯ</w:t>
      </w:r>
    </w:p>
    <w:p w:rsidR="00CE664F" w:rsidRPr="00E01BCD" w:rsidRDefault="00CE664F" w:rsidP="00CE664F">
      <w:pPr>
        <w:jc w:val="center"/>
        <w:rPr>
          <w:color w:val="000000"/>
          <w:sz w:val="28"/>
          <w:szCs w:val="28"/>
        </w:rPr>
      </w:pPr>
      <w:r w:rsidRPr="00E01BCD">
        <w:rPr>
          <w:color w:val="000000"/>
          <w:sz w:val="28"/>
          <w:szCs w:val="28"/>
        </w:rPr>
        <w:t>МУНИЦИПАЛЬНОЙ УСЛУГИ</w:t>
      </w:r>
    </w:p>
    <w:p w:rsidR="00CE664F" w:rsidRPr="00E01BCD" w:rsidRDefault="00CE664F" w:rsidP="00CE664F">
      <w:pPr>
        <w:tabs>
          <w:tab w:val="left" w:pos="851"/>
        </w:tabs>
        <w:ind w:firstLine="709"/>
        <w:jc w:val="both"/>
        <w:rPr>
          <w:color w:val="000000"/>
          <w:sz w:val="28"/>
          <w:szCs w:val="28"/>
        </w:rPr>
      </w:pP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xml:space="preserve">4.1. Текущий </w:t>
      </w:r>
      <w:proofErr w:type="gramStart"/>
      <w:r w:rsidRPr="00E01BCD">
        <w:rPr>
          <w:color w:val="000000"/>
          <w:sz w:val="28"/>
          <w:szCs w:val="28"/>
        </w:rPr>
        <w:t>контроль за</w:t>
      </w:r>
      <w:proofErr w:type="gramEnd"/>
      <w:r w:rsidRPr="00E01BCD">
        <w:rPr>
          <w:color w:val="000000"/>
          <w:sz w:val="28"/>
          <w:szCs w:val="28"/>
        </w:rPr>
        <w:t xml:space="preserve"> соблюдением и исполнением должностными лицами (специалистами) Отдела,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директором МФЦ.</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4.2.</w:t>
      </w:r>
      <w:r w:rsidRPr="00E01BCD">
        <w:rPr>
          <w:color w:val="000000"/>
          <w:sz w:val="28"/>
          <w:szCs w:val="28"/>
          <w:lang w:val="en-US"/>
        </w:rPr>
        <w:t> </w:t>
      </w:r>
      <w:r w:rsidRPr="00E01BCD">
        <w:rPr>
          <w:color w:val="000000"/>
          <w:sz w:val="28"/>
          <w:szCs w:val="28"/>
        </w:rPr>
        <w:t>Проверки полноты и качества предоставления муниципальной услуги осуществляются на основании соответствующих документов Администрации и Комитета.</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xml:space="preserve">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xml:space="preserve">4.3. Специалист МФЦ несет персональную ответственность </w:t>
      </w:r>
      <w:proofErr w:type="gramStart"/>
      <w:r w:rsidRPr="00E01BCD">
        <w:rPr>
          <w:color w:val="000000"/>
          <w:sz w:val="28"/>
          <w:szCs w:val="28"/>
        </w:rPr>
        <w:t>за</w:t>
      </w:r>
      <w:proofErr w:type="gramEnd"/>
      <w:r w:rsidRPr="00E01BCD">
        <w:rPr>
          <w:color w:val="000000"/>
          <w:sz w:val="28"/>
          <w:szCs w:val="28"/>
        </w:rPr>
        <w:t>:</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соблюдение срока и порядка приема заявления с комплектом документов;</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bCs/>
          <w:color w:val="000000"/>
          <w:kern w:val="1"/>
          <w:sz w:val="28"/>
          <w:szCs w:val="28"/>
          <w:lang w:eastAsia="ar-SA"/>
        </w:rPr>
        <w:t>соблюдение срока и порядка</w:t>
      </w:r>
      <w:r w:rsidRPr="00E01BCD">
        <w:rPr>
          <w:color w:val="000000"/>
          <w:sz w:val="28"/>
          <w:szCs w:val="28"/>
        </w:rPr>
        <w:t xml:space="preserve"> </w:t>
      </w:r>
      <w:r w:rsidRPr="00E01BCD">
        <w:rPr>
          <w:bCs/>
          <w:color w:val="000000"/>
          <w:kern w:val="1"/>
          <w:sz w:val="28"/>
          <w:szCs w:val="28"/>
          <w:lang w:eastAsia="ar-SA"/>
        </w:rPr>
        <w:t xml:space="preserve">регистрации </w:t>
      </w:r>
      <w:r w:rsidRPr="00E01BCD">
        <w:rPr>
          <w:color w:val="000000"/>
          <w:sz w:val="28"/>
          <w:szCs w:val="28"/>
        </w:rPr>
        <w:t>заявления с комплектом документов в АИС, постановку на контроль;</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правильность записи номера и даты регистрации на заявлении;</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соблюдение срока и порядка уведомления ведущего юрисконсульта МФЦ о наличии оснований для отказа в приеме документов;</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выдачу (направление) заявителю расписки в приеме документов (уведомления об отказе в приеме документов);</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 xml:space="preserve">своевременную передачу заявления с комплектом документов начальнику Отдела; </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bCs/>
          <w:color w:val="000000"/>
          <w:kern w:val="1"/>
          <w:sz w:val="28"/>
          <w:szCs w:val="28"/>
          <w:lang w:eastAsia="ar-SA"/>
        </w:rPr>
        <w:t>соблюдение срока и порядка</w:t>
      </w:r>
      <w:r w:rsidRPr="00E01BCD">
        <w:rPr>
          <w:color w:val="000000"/>
          <w:sz w:val="28"/>
          <w:szCs w:val="28"/>
        </w:rPr>
        <w:t xml:space="preserve"> </w:t>
      </w:r>
      <w:r w:rsidRPr="00E01BCD">
        <w:rPr>
          <w:bCs/>
          <w:color w:val="000000"/>
          <w:kern w:val="1"/>
          <w:sz w:val="28"/>
          <w:szCs w:val="28"/>
          <w:lang w:eastAsia="ar-SA"/>
        </w:rPr>
        <w:t xml:space="preserve">регистрации уведомления </w:t>
      </w:r>
      <w:r w:rsidRPr="00E01BCD">
        <w:rPr>
          <w:color w:val="000000"/>
          <w:sz w:val="28"/>
          <w:szCs w:val="28"/>
        </w:rPr>
        <w:t>в АИС;</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правильность записи номера и даты регистрации на</w:t>
      </w:r>
      <w:r w:rsidRPr="00E01BCD">
        <w:rPr>
          <w:bCs/>
          <w:color w:val="000000"/>
          <w:kern w:val="1"/>
          <w:sz w:val="28"/>
          <w:szCs w:val="28"/>
          <w:lang w:eastAsia="ar-SA"/>
        </w:rPr>
        <w:t xml:space="preserve"> уведомлении</w:t>
      </w:r>
      <w:r w:rsidRPr="00E01BCD">
        <w:rPr>
          <w:color w:val="000000"/>
          <w:sz w:val="28"/>
          <w:szCs w:val="28"/>
        </w:rPr>
        <w:t>;</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соблюдение срока и порядка направления (выдачи) заявителю</w:t>
      </w:r>
      <w:r w:rsidRPr="00E01BCD">
        <w:rPr>
          <w:bCs/>
          <w:color w:val="000000"/>
          <w:kern w:val="1"/>
          <w:sz w:val="28"/>
          <w:szCs w:val="28"/>
          <w:lang w:eastAsia="ar-SA"/>
        </w:rPr>
        <w:t xml:space="preserve">  </w:t>
      </w:r>
      <w:r w:rsidRPr="00E01BCD">
        <w:rPr>
          <w:color w:val="000000"/>
          <w:sz w:val="28"/>
          <w:szCs w:val="28"/>
        </w:rPr>
        <w:t>уведомления;</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соблюдение срока и порядка регистрации решения о признании либо решения об отказе в признании в АИС, правильность записи номера и даты регистрации на документе;</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соблюдение срока передачи специалисту Отдела одного экземпляра зарегистрированного решения о признании либо одного экземпляра зарегистрированного решения об отказе в признании;</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 xml:space="preserve">соблюдение срока и порядка направления (выдачи) заявителю документа, являющегося </w:t>
      </w:r>
      <w:r w:rsidRPr="00E01BCD">
        <w:rPr>
          <w:bCs/>
          <w:color w:val="000000"/>
          <w:sz w:val="28"/>
          <w:szCs w:val="28"/>
          <w:lang w:eastAsia="ar-SA"/>
        </w:rPr>
        <w:t xml:space="preserve">результатом предоставления муниципальной услуги, </w:t>
      </w:r>
      <w:r w:rsidRPr="00E01BCD">
        <w:rPr>
          <w:color w:val="000000"/>
          <w:sz w:val="28"/>
          <w:szCs w:val="28"/>
        </w:rPr>
        <w:t xml:space="preserve"> снятие документа с контроля в АИС.</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lastRenderedPageBreak/>
        <w:t>4.4. Начальник отдела приема и выдачи документов МФЦ несет персональную ответственность за осуществление контроля срока предоставления муниципальной услуги.</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xml:space="preserve">4.5. Ведущий юрисконсульт МФЦ несет персональную ответственность </w:t>
      </w:r>
      <w:proofErr w:type="gramStart"/>
      <w:r w:rsidRPr="00E01BCD">
        <w:rPr>
          <w:color w:val="000000"/>
          <w:sz w:val="28"/>
          <w:szCs w:val="28"/>
        </w:rPr>
        <w:t>за</w:t>
      </w:r>
      <w:proofErr w:type="gramEnd"/>
      <w:r w:rsidRPr="00E01BCD">
        <w:rPr>
          <w:color w:val="000000"/>
          <w:sz w:val="28"/>
          <w:szCs w:val="28"/>
        </w:rPr>
        <w:t>:</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соблюдение срока и порядка подготовки проекта уведомления об отказе в приеме документов и передачу его директору МФЦ;</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xml:space="preserve">–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4.6. Директор МФЦ несет персональную ответственность за правомерность подписания уведомления об отказе в приеме документов.</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xml:space="preserve">4.7. Специалист Отдела несет персональную ответственность </w:t>
      </w:r>
      <w:proofErr w:type="gramStart"/>
      <w:r w:rsidRPr="00E01BCD">
        <w:rPr>
          <w:color w:val="000000"/>
          <w:sz w:val="28"/>
          <w:szCs w:val="28"/>
        </w:rPr>
        <w:t>за</w:t>
      </w:r>
      <w:proofErr w:type="gramEnd"/>
      <w:r w:rsidRPr="00E01BCD">
        <w:rPr>
          <w:color w:val="000000"/>
          <w:sz w:val="28"/>
          <w:szCs w:val="28"/>
        </w:rPr>
        <w:t>:</w:t>
      </w:r>
    </w:p>
    <w:p w:rsidR="00CE664F" w:rsidRPr="00E01BCD" w:rsidRDefault="00CE664F" w:rsidP="00CE664F">
      <w:pPr>
        <w:numPr>
          <w:ilvl w:val="0"/>
          <w:numId w:val="30"/>
        </w:numPr>
        <w:tabs>
          <w:tab w:val="left" w:pos="0"/>
          <w:tab w:val="left" w:pos="426"/>
          <w:tab w:val="left" w:pos="851"/>
          <w:tab w:val="left" w:pos="993"/>
        </w:tabs>
        <w:ind w:left="0" w:firstLine="709"/>
        <w:jc w:val="both"/>
        <w:rPr>
          <w:color w:val="000000"/>
          <w:sz w:val="28"/>
          <w:szCs w:val="28"/>
        </w:rPr>
      </w:pPr>
      <w:r w:rsidRPr="00E01BCD">
        <w:rPr>
          <w:color w:val="000000"/>
          <w:sz w:val="28"/>
          <w:szCs w:val="28"/>
        </w:rPr>
        <w:t>соблюдение срока и порядка проверки наличия документов;</w:t>
      </w:r>
    </w:p>
    <w:p w:rsidR="00CE664F" w:rsidRPr="00E01BCD" w:rsidRDefault="00CE664F" w:rsidP="00CE664F">
      <w:pPr>
        <w:numPr>
          <w:ilvl w:val="0"/>
          <w:numId w:val="20"/>
        </w:numPr>
        <w:tabs>
          <w:tab w:val="left" w:pos="993"/>
        </w:tabs>
        <w:ind w:left="0" w:firstLine="709"/>
        <w:jc w:val="both"/>
        <w:rPr>
          <w:color w:val="000000"/>
          <w:sz w:val="28"/>
          <w:szCs w:val="28"/>
          <w:shd w:val="clear" w:color="auto" w:fill="FFFFFF"/>
        </w:rPr>
      </w:pPr>
      <w:r w:rsidRPr="00E01BCD">
        <w:rPr>
          <w:color w:val="000000"/>
          <w:sz w:val="28"/>
          <w:szCs w:val="28"/>
        </w:rPr>
        <w:t xml:space="preserve">соблюдение срока и порядка подготовки проектов межведомственных запросов и передачи их начальнику Отдела; </w:t>
      </w:r>
    </w:p>
    <w:p w:rsidR="00CE664F" w:rsidRPr="00E01BCD" w:rsidRDefault="00CE664F" w:rsidP="00CE664F">
      <w:pPr>
        <w:numPr>
          <w:ilvl w:val="0"/>
          <w:numId w:val="20"/>
        </w:numPr>
        <w:tabs>
          <w:tab w:val="left" w:pos="993"/>
        </w:tabs>
        <w:ind w:left="0" w:firstLine="709"/>
        <w:jc w:val="both"/>
        <w:rPr>
          <w:color w:val="000000"/>
          <w:sz w:val="28"/>
          <w:szCs w:val="28"/>
          <w:shd w:val="clear" w:color="auto" w:fill="FFFFFF"/>
        </w:rPr>
      </w:pPr>
      <w:r w:rsidRPr="00E01BCD">
        <w:rPr>
          <w:color w:val="000000"/>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rsidR="00CE664F" w:rsidRPr="00E01BCD" w:rsidRDefault="00CE664F" w:rsidP="00CE664F">
      <w:pPr>
        <w:numPr>
          <w:ilvl w:val="0"/>
          <w:numId w:val="30"/>
        </w:numPr>
        <w:tabs>
          <w:tab w:val="left" w:pos="0"/>
          <w:tab w:val="left" w:pos="426"/>
          <w:tab w:val="left" w:pos="851"/>
          <w:tab w:val="left" w:pos="993"/>
        </w:tabs>
        <w:ind w:left="0" w:firstLine="709"/>
        <w:jc w:val="both"/>
        <w:rPr>
          <w:color w:val="000000"/>
          <w:sz w:val="28"/>
          <w:szCs w:val="28"/>
        </w:rPr>
      </w:pPr>
      <w:r w:rsidRPr="00E01BCD">
        <w:rPr>
          <w:color w:val="000000"/>
          <w:sz w:val="28"/>
          <w:szCs w:val="28"/>
        </w:rPr>
        <w:t>соблюдение срока, порядка подготовки и направления в МФЦ информационного письма об отсутствии оснований для подготовки уведомления;</w:t>
      </w:r>
    </w:p>
    <w:p w:rsidR="00CE664F" w:rsidRPr="00E01BCD" w:rsidRDefault="00CE664F" w:rsidP="00CE664F">
      <w:pPr>
        <w:numPr>
          <w:ilvl w:val="0"/>
          <w:numId w:val="30"/>
        </w:numPr>
        <w:tabs>
          <w:tab w:val="left" w:pos="0"/>
          <w:tab w:val="left" w:pos="426"/>
          <w:tab w:val="left" w:pos="851"/>
          <w:tab w:val="left" w:pos="993"/>
        </w:tabs>
        <w:ind w:left="0" w:firstLine="709"/>
        <w:jc w:val="both"/>
        <w:rPr>
          <w:color w:val="000000"/>
          <w:sz w:val="28"/>
          <w:szCs w:val="28"/>
        </w:rPr>
      </w:pPr>
      <w:r w:rsidRPr="00E01BCD">
        <w:rPr>
          <w:color w:val="000000"/>
          <w:sz w:val="28"/>
          <w:szCs w:val="28"/>
        </w:rPr>
        <w:t xml:space="preserve">соблюдение срока и порядка подготовки проекта уведомления, передачи проекта уведомления начальнику Отдела и в МФЦ;  </w:t>
      </w:r>
    </w:p>
    <w:p w:rsidR="00CE664F" w:rsidRPr="00E01BCD" w:rsidRDefault="00CE664F" w:rsidP="00CE664F">
      <w:pPr>
        <w:numPr>
          <w:ilvl w:val="0"/>
          <w:numId w:val="30"/>
        </w:numPr>
        <w:tabs>
          <w:tab w:val="left" w:pos="0"/>
          <w:tab w:val="left" w:pos="426"/>
          <w:tab w:val="left" w:pos="851"/>
          <w:tab w:val="left" w:pos="993"/>
        </w:tabs>
        <w:ind w:left="0" w:firstLine="709"/>
        <w:jc w:val="both"/>
        <w:rPr>
          <w:color w:val="000000"/>
          <w:sz w:val="28"/>
          <w:szCs w:val="28"/>
        </w:rPr>
      </w:pPr>
      <w:r w:rsidRPr="00E01BCD">
        <w:rPr>
          <w:color w:val="000000"/>
          <w:sz w:val="28"/>
          <w:szCs w:val="28"/>
        </w:rPr>
        <w:t>соблюдение срока и порядка подготовки проекта решения о признании либо проекта решения об отказе в признании;</w:t>
      </w:r>
    </w:p>
    <w:p w:rsidR="00CE664F" w:rsidRPr="00E01BCD" w:rsidRDefault="00CE664F" w:rsidP="00CE664F">
      <w:pPr>
        <w:numPr>
          <w:ilvl w:val="0"/>
          <w:numId w:val="30"/>
        </w:numPr>
        <w:tabs>
          <w:tab w:val="left" w:pos="0"/>
          <w:tab w:val="left" w:pos="426"/>
          <w:tab w:val="left" w:pos="851"/>
          <w:tab w:val="left" w:pos="993"/>
        </w:tabs>
        <w:ind w:left="0" w:firstLine="709"/>
        <w:jc w:val="both"/>
        <w:rPr>
          <w:color w:val="000000"/>
          <w:sz w:val="28"/>
          <w:szCs w:val="28"/>
        </w:rPr>
      </w:pPr>
      <w:r w:rsidRPr="00E01BCD">
        <w:rPr>
          <w:color w:val="000000"/>
          <w:sz w:val="28"/>
          <w:szCs w:val="28"/>
        </w:rPr>
        <w:t>соблюдение срока и порядка передачи начальнику Отдела  проекта решения о признании либо проекта решения об отказе в признании;</w:t>
      </w:r>
    </w:p>
    <w:p w:rsidR="00CE664F" w:rsidRPr="00E01BCD" w:rsidRDefault="00CE664F" w:rsidP="00CE664F">
      <w:pPr>
        <w:numPr>
          <w:ilvl w:val="1"/>
          <w:numId w:val="30"/>
        </w:numPr>
        <w:tabs>
          <w:tab w:val="left" w:pos="851"/>
          <w:tab w:val="left" w:pos="993"/>
        </w:tabs>
        <w:ind w:left="0" w:firstLine="709"/>
        <w:jc w:val="both"/>
        <w:rPr>
          <w:color w:val="000000"/>
          <w:sz w:val="28"/>
          <w:szCs w:val="28"/>
        </w:rPr>
      </w:pPr>
      <w:r w:rsidRPr="00E01BCD">
        <w:rPr>
          <w:color w:val="000000"/>
          <w:sz w:val="28"/>
          <w:szCs w:val="28"/>
        </w:rPr>
        <w:t>соблюдение срока передачи в МФЦ решения о признании либо решения об отказе в признании с комплектом документов.</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xml:space="preserve">4.8. Начальник Отдела несет персональную ответственность </w:t>
      </w:r>
      <w:proofErr w:type="gramStart"/>
      <w:r w:rsidRPr="00E01BCD">
        <w:rPr>
          <w:color w:val="000000"/>
          <w:sz w:val="28"/>
          <w:szCs w:val="28"/>
        </w:rPr>
        <w:t>за</w:t>
      </w:r>
      <w:proofErr w:type="gramEnd"/>
      <w:r w:rsidRPr="00E01BCD">
        <w:rPr>
          <w:color w:val="000000"/>
          <w:sz w:val="28"/>
          <w:szCs w:val="28"/>
        </w:rPr>
        <w:t>:</w:t>
      </w:r>
    </w:p>
    <w:p w:rsidR="00CE664F" w:rsidRPr="00E01BCD" w:rsidRDefault="00CE664F" w:rsidP="00CE664F">
      <w:pPr>
        <w:pStyle w:val="pt-a-000014"/>
        <w:spacing w:before="0" w:beforeAutospacing="0" w:after="0" w:afterAutospacing="0" w:line="302" w:lineRule="atLeast"/>
        <w:ind w:firstLine="708"/>
        <w:jc w:val="both"/>
        <w:rPr>
          <w:color w:val="000000"/>
          <w:sz w:val="28"/>
          <w:szCs w:val="28"/>
        </w:rPr>
      </w:pPr>
      <w:r w:rsidRPr="00E01BCD">
        <w:rPr>
          <w:color w:val="000000"/>
          <w:sz w:val="28"/>
          <w:szCs w:val="28"/>
        </w:rPr>
        <w:t>– соблюдение срока назначения специалиста Отдела и передачи ему заявления с комплектом документов;</w:t>
      </w:r>
    </w:p>
    <w:p w:rsidR="00CE664F" w:rsidRPr="00E01BCD" w:rsidRDefault="00CE664F" w:rsidP="00CE664F">
      <w:pPr>
        <w:numPr>
          <w:ilvl w:val="0"/>
          <w:numId w:val="31"/>
        </w:numPr>
        <w:tabs>
          <w:tab w:val="num" w:pos="0"/>
          <w:tab w:val="left" w:pos="426"/>
          <w:tab w:val="left" w:pos="851"/>
          <w:tab w:val="left" w:pos="993"/>
        </w:tabs>
        <w:ind w:left="0" w:firstLine="709"/>
        <w:jc w:val="both"/>
        <w:outlineLvl w:val="2"/>
        <w:rPr>
          <w:color w:val="000000"/>
          <w:sz w:val="28"/>
          <w:szCs w:val="28"/>
        </w:rPr>
      </w:pPr>
      <w:r w:rsidRPr="00E01BCD">
        <w:rPr>
          <w:color w:val="000000"/>
          <w:sz w:val="28"/>
          <w:szCs w:val="28"/>
        </w:rPr>
        <w:t>соблюдение срока и порядка подписания уведомления;</w:t>
      </w:r>
    </w:p>
    <w:p w:rsidR="00CE664F" w:rsidRPr="00E01BCD" w:rsidRDefault="00CE664F" w:rsidP="00CE664F">
      <w:pPr>
        <w:numPr>
          <w:ilvl w:val="0"/>
          <w:numId w:val="31"/>
        </w:numPr>
        <w:tabs>
          <w:tab w:val="left" w:pos="426"/>
          <w:tab w:val="left" w:pos="851"/>
          <w:tab w:val="left" w:pos="993"/>
        </w:tabs>
        <w:ind w:left="0" w:firstLine="709"/>
        <w:jc w:val="both"/>
        <w:outlineLvl w:val="2"/>
        <w:rPr>
          <w:color w:val="000000"/>
          <w:sz w:val="28"/>
          <w:szCs w:val="28"/>
        </w:rPr>
      </w:pPr>
      <w:r w:rsidRPr="00E01BCD">
        <w:rPr>
          <w:color w:val="000000"/>
          <w:sz w:val="28"/>
          <w:szCs w:val="28"/>
        </w:rPr>
        <w:t>соблюдение срока и порядка рассмотрения и визирования одного экземпляра проекта решения о признании либо одного экземпляра проекта решения об отказе в признании, передачи проекта документа председателю Комитета;</w:t>
      </w:r>
    </w:p>
    <w:p w:rsidR="00CE664F" w:rsidRPr="00E01BCD" w:rsidRDefault="00CE664F" w:rsidP="00CE664F">
      <w:pPr>
        <w:numPr>
          <w:ilvl w:val="0"/>
          <w:numId w:val="31"/>
        </w:numPr>
        <w:tabs>
          <w:tab w:val="left" w:pos="426"/>
          <w:tab w:val="left" w:pos="851"/>
          <w:tab w:val="left" w:pos="993"/>
        </w:tabs>
        <w:ind w:left="0" w:firstLine="709"/>
        <w:jc w:val="both"/>
        <w:outlineLvl w:val="2"/>
        <w:rPr>
          <w:color w:val="000000"/>
          <w:sz w:val="28"/>
          <w:szCs w:val="28"/>
        </w:rPr>
      </w:pPr>
      <w:r w:rsidRPr="00E01BCD">
        <w:rPr>
          <w:color w:val="000000"/>
          <w:sz w:val="28"/>
          <w:szCs w:val="28"/>
        </w:rPr>
        <w:t>соблюдение срока передачи специалисту Отдела подписанного председателем Комитета решения о признании либо решения об отказе в признании с комплектом документов;</w:t>
      </w:r>
    </w:p>
    <w:p w:rsidR="00CE664F" w:rsidRPr="00E01BCD" w:rsidRDefault="00CE664F" w:rsidP="00CE664F">
      <w:pPr>
        <w:numPr>
          <w:ilvl w:val="0"/>
          <w:numId w:val="31"/>
        </w:numPr>
        <w:tabs>
          <w:tab w:val="num" w:pos="0"/>
          <w:tab w:val="left" w:pos="426"/>
          <w:tab w:val="left" w:pos="851"/>
          <w:tab w:val="left" w:pos="993"/>
        </w:tabs>
        <w:ind w:left="0" w:firstLine="709"/>
        <w:jc w:val="both"/>
        <w:outlineLvl w:val="2"/>
        <w:rPr>
          <w:color w:val="000000"/>
          <w:sz w:val="28"/>
          <w:szCs w:val="28"/>
        </w:rPr>
      </w:pPr>
      <w:r w:rsidRPr="00E01BCD">
        <w:rPr>
          <w:color w:val="000000"/>
          <w:sz w:val="28"/>
          <w:szCs w:val="28"/>
        </w:rPr>
        <w:t>соблюдение срока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4.9. Председатель Комитета несет персональную ответственность </w:t>
      </w:r>
      <w:proofErr w:type="gramStart"/>
      <w:r w:rsidRPr="00E01BCD">
        <w:rPr>
          <w:color w:val="000000"/>
          <w:sz w:val="28"/>
          <w:szCs w:val="28"/>
        </w:rPr>
        <w:t>за</w:t>
      </w:r>
      <w:proofErr w:type="gramEnd"/>
      <w:r w:rsidRPr="00E01BCD">
        <w:rPr>
          <w:color w:val="000000"/>
          <w:sz w:val="28"/>
          <w:szCs w:val="28"/>
        </w:rPr>
        <w:t>:</w:t>
      </w:r>
    </w:p>
    <w:p w:rsidR="00CE664F" w:rsidRPr="00E01BCD" w:rsidRDefault="00CE664F" w:rsidP="00CE664F">
      <w:pPr>
        <w:widowControl w:val="0"/>
        <w:numPr>
          <w:ilvl w:val="0"/>
          <w:numId w:val="33"/>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соблюдение срока и порядка подписания решения о признании либо </w:t>
      </w:r>
      <w:r w:rsidRPr="00E01BCD">
        <w:rPr>
          <w:color w:val="000000"/>
          <w:sz w:val="28"/>
          <w:szCs w:val="28"/>
        </w:rPr>
        <w:lastRenderedPageBreak/>
        <w:t xml:space="preserve">решения  об  отказе  в  признании,  проставление  оттиска  печати  Комитета  </w:t>
      </w:r>
      <w:proofErr w:type="gramStart"/>
      <w:r w:rsidRPr="00E01BCD">
        <w:rPr>
          <w:color w:val="000000"/>
          <w:sz w:val="28"/>
          <w:szCs w:val="28"/>
        </w:rPr>
        <w:t>на</w:t>
      </w:r>
      <w:proofErr w:type="gramEnd"/>
      <w:r w:rsidRPr="00E01BCD">
        <w:rPr>
          <w:color w:val="000000"/>
          <w:sz w:val="28"/>
          <w:szCs w:val="28"/>
        </w:rPr>
        <w:t xml:space="preserve">  </w:t>
      </w:r>
    </w:p>
    <w:p w:rsidR="00CE664F" w:rsidRPr="00E01BCD" w:rsidRDefault="00CE664F" w:rsidP="00CE664F">
      <w:pPr>
        <w:widowControl w:val="0"/>
        <w:tabs>
          <w:tab w:val="left" w:pos="851"/>
          <w:tab w:val="left" w:pos="993"/>
        </w:tabs>
        <w:autoSpaceDE w:val="0"/>
        <w:autoSpaceDN w:val="0"/>
        <w:adjustRightInd w:val="0"/>
        <w:jc w:val="both"/>
        <w:rPr>
          <w:color w:val="000000"/>
          <w:sz w:val="28"/>
          <w:szCs w:val="28"/>
        </w:rPr>
      </w:pPr>
      <w:r w:rsidRPr="00E01BCD">
        <w:rPr>
          <w:color w:val="000000"/>
          <w:sz w:val="28"/>
          <w:szCs w:val="28"/>
        </w:rPr>
        <w:t xml:space="preserve">двух экземплярах подписанного документа, передачу их начальнику Отдела; </w:t>
      </w:r>
    </w:p>
    <w:p w:rsidR="00CE664F" w:rsidRPr="00E01BCD" w:rsidRDefault="00CE664F" w:rsidP="00CE664F">
      <w:pPr>
        <w:widowControl w:val="0"/>
        <w:numPr>
          <w:ilvl w:val="0"/>
          <w:numId w:val="32"/>
        </w:numPr>
        <w:tabs>
          <w:tab w:val="left" w:pos="709"/>
          <w:tab w:val="left" w:pos="851"/>
          <w:tab w:val="left" w:pos="993"/>
        </w:tabs>
        <w:autoSpaceDE w:val="0"/>
        <w:autoSpaceDN w:val="0"/>
        <w:adjustRightInd w:val="0"/>
        <w:ind w:left="0" w:firstLine="709"/>
        <w:jc w:val="both"/>
        <w:outlineLvl w:val="2"/>
        <w:rPr>
          <w:color w:val="000000"/>
          <w:sz w:val="28"/>
          <w:szCs w:val="28"/>
        </w:rPr>
      </w:pPr>
      <w:r w:rsidRPr="00E01BCD">
        <w:rPr>
          <w:color w:val="000000"/>
          <w:sz w:val="28"/>
          <w:szCs w:val="28"/>
        </w:rPr>
        <w:t>правомерность принятия решения о подписании решения о признании либо решения об отказе в признании.</w:t>
      </w:r>
    </w:p>
    <w:p w:rsidR="00CE664F" w:rsidRPr="00E01BCD" w:rsidRDefault="00CE664F" w:rsidP="00CE664F">
      <w:pPr>
        <w:widowControl w:val="0"/>
        <w:autoSpaceDE w:val="0"/>
        <w:autoSpaceDN w:val="0"/>
        <w:adjustRightInd w:val="0"/>
        <w:ind w:firstLine="709"/>
        <w:jc w:val="both"/>
        <w:rPr>
          <w:color w:val="000000"/>
          <w:sz w:val="28"/>
          <w:szCs w:val="28"/>
        </w:rPr>
      </w:pPr>
      <w:r w:rsidRPr="00E01BCD">
        <w:rPr>
          <w:color w:val="000000"/>
          <w:sz w:val="28"/>
          <w:szCs w:val="28"/>
        </w:rPr>
        <w:t>4.10. 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CE664F" w:rsidRPr="00E01BCD" w:rsidRDefault="00CE664F" w:rsidP="00CE664F">
      <w:pPr>
        <w:ind w:firstLine="709"/>
        <w:jc w:val="both"/>
        <w:rPr>
          <w:color w:val="000000"/>
          <w:sz w:val="28"/>
          <w:szCs w:val="28"/>
        </w:rPr>
      </w:pPr>
      <w:r w:rsidRPr="00E01BCD">
        <w:rPr>
          <w:color w:val="000000"/>
          <w:sz w:val="28"/>
          <w:szCs w:val="28"/>
        </w:rPr>
        <w:t xml:space="preserve">4.11. Директором МФЦ и начальником Отдела, </w:t>
      </w:r>
      <w:proofErr w:type="gramStart"/>
      <w:r w:rsidRPr="00E01BCD">
        <w:rPr>
          <w:color w:val="000000"/>
          <w:sz w:val="28"/>
          <w:szCs w:val="28"/>
        </w:rPr>
        <w:t>ответственными</w:t>
      </w:r>
      <w:proofErr w:type="gramEnd"/>
      <w:r w:rsidRPr="00E01BCD">
        <w:rPr>
          <w:color w:val="000000"/>
          <w:sz w:val="28"/>
          <w:szCs w:val="28"/>
        </w:rPr>
        <w:t xml:space="preserve"> за организацию работы по предоставлению муниципальной услуги, определяются периодичность, порядок и формы контроля за ходом предоставления муниципальной услуги.</w:t>
      </w:r>
    </w:p>
    <w:p w:rsidR="00CE664F" w:rsidRPr="00E01BCD" w:rsidRDefault="00CE664F" w:rsidP="00CE664F">
      <w:pPr>
        <w:widowControl w:val="0"/>
        <w:autoSpaceDE w:val="0"/>
        <w:autoSpaceDN w:val="0"/>
        <w:adjustRightInd w:val="0"/>
        <w:ind w:firstLine="709"/>
        <w:jc w:val="both"/>
        <w:rPr>
          <w:color w:val="000000"/>
          <w:sz w:val="28"/>
          <w:szCs w:val="28"/>
        </w:rPr>
      </w:pPr>
      <w:r w:rsidRPr="00E01BCD">
        <w:rPr>
          <w:color w:val="000000"/>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CE664F" w:rsidRPr="00E01BCD" w:rsidRDefault="00CE664F" w:rsidP="00CE664F">
      <w:pPr>
        <w:widowControl w:val="0"/>
        <w:autoSpaceDE w:val="0"/>
        <w:autoSpaceDN w:val="0"/>
        <w:adjustRightInd w:val="0"/>
        <w:ind w:firstLine="709"/>
        <w:jc w:val="both"/>
        <w:rPr>
          <w:color w:val="000000"/>
          <w:sz w:val="28"/>
          <w:szCs w:val="28"/>
        </w:rPr>
      </w:pPr>
      <w:r w:rsidRPr="00E01BCD">
        <w:rPr>
          <w:color w:val="000000"/>
          <w:sz w:val="28"/>
          <w:szCs w:val="28"/>
        </w:rPr>
        <w:t xml:space="preserve">Граждане (заинтересованные лица), их объединения и организации осуществляют </w:t>
      </w:r>
      <w:proofErr w:type="gramStart"/>
      <w:r w:rsidRPr="00E01BCD">
        <w:rPr>
          <w:color w:val="000000"/>
          <w:sz w:val="28"/>
          <w:szCs w:val="28"/>
        </w:rPr>
        <w:t>контроль за</w:t>
      </w:r>
      <w:proofErr w:type="gramEnd"/>
      <w:r w:rsidRPr="00E01BCD">
        <w:rPr>
          <w:color w:val="000000"/>
          <w:sz w:val="28"/>
          <w:szCs w:val="28"/>
        </w:rPr>
        <w:t xml:space="preserve"> ходом предоставления муниципальной услуги через официальный сайт Администрации </w:t>
      </w:r>
      <w:hyperlink r:id="rId41" w:history="1">
        <w:r w:rsidRPr="00E01BCD">
          <w:rPr>
            <w:color w:val="000000"/>
            <w:sz w:val="28"/>
            <w:szCs w:val="28"/>
            <w:lang w:val="en-US"/>
          </w:rPr>
          <w:t>www</w:t>
        </w:r>
        <w:r w:rsidRPr="00E01BCD">
          <w:rPr>
            <w:color w:val="000000"/>
            <w:sz w:val="28"/>
            <w:szCs w:val="28"/>
          </w:rPr>
          <w:t>.</w:t>
        </w:r>
        <w:proofErr w:type="spellStart"/>
        <w:r w:rsidRPr="00E01BCD">
          <w:rPr>
            <w:color w:val="000000"/>
            <w:sz w:val="28"/>
            <w:szCs w:val="28"/>
            <w:lang w:val="en-US"/>
          </w:rPr>
          <w:t>klgd</w:t>
        </w:r>
        <w:proofErr w:type="spellEnd"/>
        <w:r w:rsidRPr="00E01BCD">
          <w:rPr>
            <w:color w:val="000000"/>
            <w:sz w:val="28"/>
            <w:szCs w:val="28"/>
          </w:rPr>
          <w:t>.</w:t>
        </w:r>
        <w:proofErr w:type="spellStart"/>
        <w:r w:rsidRPr="00E01BCD">
          <w:rPr>
            <w:color w:val="000000"/>
            <w:sz w:val="28"/>
            <w:szCs w:val="28"/>
            <w:lang w:val="en-US"/>
          </w:rPr>
          <w:t>ru</w:t>
        </w:r>
        <w:proofErr w:type="spellEnd"/>
      </w:hyperlink>
      <w:r w:rsidRPr="00E01BCD">
        <w:rPr>
          <w:color w:val="000000"/>
          <w:sz w:val="28"/>
          <w:szCs w:val="28"/>
        </w:rPr>
        <w:t xml:space="preserve"> в разделе «Услуги».</w:t>
      </w:r>
    </w:p>
    <w:p w:rsidR="00CE664F" w:rsidRPr="00E01BCD" w:rsidRDefault="00CE664F" w:rsidP="00CE664F">
      <w:pPr>
        <w:widowControl w:val="0"/>
        <w:autoSpaceDE w:val="0"/>
        <w:autoSpaceDN w:val="0"/>
        <w:adjustRightInd w:val="0"/>
        <w:ind w:firstLine="540"/>
        <w:jc w:val="both"/>
        <w:rPr>
          <w:color w:val="333399"/>
          <w:sz w:val="28"/>
          <w:szCs w:val="28"/>
        </w:rPr>
      </w:pPr>
    </w:p>
    <w:p w:rsidR="00FA3230" w:rsidRPr="00750458" w:rsidRDefault="00FA3230" w:rsidP="00FA3230">
      <w:pPr>
        <w:tabs>
          <w:tab w:val="left" w:pos="3402"/>
          <w:tab w:val="left" w:pos="3686"/>
        </w:tabs>
        <w:autoSpaceDE w:val="0"/>
        <w:autoSpaceDN w:val="0"/>
        <w:adjustRightInd w:val="0"/>
        <w:ind w:firstLine="709"/>
        <w:jc w:val="center"/>
        <w:rPr>
          <w:sz w:val="28"/>
          <w:szCs w:val="28"/>
        </w:rPr>
      </w:pPr>
      <w:bookmarkStart w:id="12" w:name="Par718"/>
      <w:bookmarkEnd w:id="12"/>
      <w:r w:rsidRPr="00750458">
        <w:rPr>
          <w:sz w:val="28"/>
          <w:szCs w:val="28"/>
        </w:rPr>
        <w:t xml:space="preserve">Раздел 5. </w:t>
      </w:r>
      <w:proofErr w:type="gramStart"/>
      <w:r w:rsidRPr="00750458">
        <w:rPr>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FA3230" w:rsidRPr="00750458" w:rsidRDefault="00FA3230" w:rsidP="00FA3230">
      <w:pPr>
        <w:tabs>
          <w:tab w:val="left" w:pos="3402"/>
          <w:tab w:val="left" w:pos="3686"/>
        </w:tabs>
        <w:autoSpaceDE w:val="0"/>
        <w:autoSpaceDN w:val="0"/>
        <w:adjustRightInd w:val="0"/>
        <w:ind w:firstLine="709"/>
        <w:jc w:val="center"/>
        <w:rPr>
          <w:sz w:val="28"/>
          <w:szCs w:val="28"/>
        </w:rPr>
      </w:pPr>
      <w:r w:rsidRPr="00750458">
        <w:rPr>
          <w:sz w:val="28"/>
          <w:szCs w:val="28"/>
        </w:rPr>
        <w:t>СЛУЖАЩИХ, А ТАКЖЕ МФЦ, ЕГО РУКОВОДИТЕЛЯ, РАБОТНИКОВ</w:t>
      </w:r>
    </w:p>
    <w:p w:rsidR="00FA3230" w:rsidRPr="00750458" w:rsidRDefault="00FA3230" w:rsidP="00FA3230">
      <w:pPr>
        <w:tabs>
          <w:tab w:val="left" w:pos="3402"/>
          <w:tab w:val="left" w:pos="3686"/>
        </w:tabs>
        <w:autoSpaceDE w:val="0"/>
        <w:autoSpaceDN w:val="0"/>
        <w:adjustRightInd w:val="0"/>
        <w:ind w:firstLine="709"/>
        <w:jc w:val="both"/>
        <w:rPr>
          <w:sz w:val="28"/>
          <w:szCs w:val="28"/>
        </w:rPr>
      </w:pPr>
    </w:p>
    <w:p w:rsidR="00FA3230" w:rsidRPr="00750458" w:rsidRDefault="00FA3230" w:rsidP="00FA3230">
      <w:pPr>
        <w:tabs>
          <w:tab w:val="left" w:pos="3402"/>
          <w:tab w:val="left" w:pos="3686"/>
          <w:tab w:val="left" w:pos="9781"/>
        </w:tabs>
        <w:ind w:firstLine="709"/>
        <w:jc w:val="both"/>
        <w:rPr>
          <w:sz w:val="28"/>
          <w:szCs w:val="28"/>
        </w:rPr>
      </w:pPr>
      <w:r w:rsidRPr="00750458">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FA3230" w:rsidRPr="00750458" w:rsidRDefault="00FA3230" w:rsidP="00FA3230">
      <w:pPr>
        <w:tabs>
          <w:tab w:val="left" w:pos="3402"/>
          <w:tab w:val="left" w:pos="3686"/>
          <w:tab w:val="left" w:pos="9781"/>
        </w:tabs>
        <w:ind w:firstLine="709"/>
        <w:jc w:val="both"/>
        <w:rPr>
          <w:sz w:val="28"/>
          <w:szCs w:val="28"/>
        </w:rPr>
      </w:pPr>
      <w:r w:rsidRPr="00750458">
        <w:rPr>
          <w:sz w:val="28"/>
          <w:szCs w:val="28"/>
        </w:rPr>
        <w:t xml:space="preserve">5.2. Предмет досудебного (внесудебного) обжалования: </w:t>
      </w:r>
    </w:p>
    <w:p w:rsidR="00FA3230" w:rsidRPr="00750458" w:rsidRDefault="00FA3230" w:rsidP="00FA3230">
      <w:pPr>
        <w:tabs>
          <w:tab w:val="left" w:pos="3402"/>
          <w:tab w:val="left" w:pos="3686"/>
          <w:tab w:val="left" w:pos="9781"/>
        </w:tabs>
        <w:ind w:firstLine="709"/>
        <w:jc w:val="both"/>
        <w:rPr>
          <w:sz w:val="28"/>
          <w:szCs w:val="28"/>
        </w:rPr>
      </w:pPr>
      <w:r w:rsidRPr="00750458">
        <w:rPr>
          <w:sz w:val="28"/>
          <w:szCs w:val="28"/>
        </w:rPr>
        <w:t xml:space="preserve">Заявитель может обратиться с </w:t>
      </w:r>
      <w:proofErr w:type="gramStart"/>
      <w:r w:rsidRPr="00750458">
        <w:rPr>
          <w:sz w:val="28"/>
          <w:szCs w:val="28"/>
        </w:rPr>
        <w:t>жалобой</w:t>
      </w:r>
      <w:proofErr w:type="gramEnd"/>
      <w:r w:rsidRPr="00750458">
        <w:rPr>
          <w:sz w:val="28"/>
          <w:szCs w:val="28"/>
        </w:rPr>
        <w:t xml:space="preserve"> в том числе в следующих случаях:</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 xml:space="preserve">а) нарушение срока регистрации </w:t>
      </w:r>
      <w:r>
        <w:rPr>
          <w:sz w:val="28"/>
          <w:szCs w:val="28"/>
        </w:rPr>
        <w:t>заявления</w:t>
      </w:r>
      <w:r w:rsidRPr="00750458">
        <w:rPr>
          <w:sz w:val="28"/>
          <w:szCs w:val="28"/>
        </w:rPr>
        <w:t xml:space="preserve"> о предоставлении муниципальной услуги, </w:t>
      </w:r>
      <w:r>
        <w:rPr>
          <w:sz w:val="28"/>
          <w:szCs w:val="28"/>
        </w:rPr>
        <w:t>заявления</w:t>
      </w:r>
      <w:r w:rsidRPr="00750458">
        <w:rPr>
          <w:sz w:val="28"/>
          <w:szCs w:val="28"/>
        </w:rPr>
        <w:t>, указанного в статье 15.1 Федерального закона от 27.07.2010 № 210-ФЗ «Об организации предоставления государственных и муниципальных услуг»;</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б) нарушение срока предоставления муниципальной услуги;</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750458">
        <w:rPr>
          <w:sz w:val="28"/>
          <w:szCs w:val="28"/>
        </w:rPr>
        <w:lastRenderedPageBreak/>
        <w:t>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FA3230" w:rsidRPr="00750458" w:rsidRDefault="00FA3230" w:rsidP="00FA3230">
      <w:pPr>
        <w:tabs>
          <w:tab w:val="left" w:pos="3402"/>
          <w:tab w:val="left" w:pos="3686"/>
        </w:tabs>
        <w:autoSpaceDE w:val="0"/>
        <w:autoSpaceDN w:val="0"/>
        <w:adjustRightInd w:val="0"/>
        <w:ind w:firstLine="709"/>
        <w:jc w:val="both"/>
        <w:rPr>
          <w:sz w:val="28"/>
          <w:szCs w:val="28"/>
        </w:rPr>
      </w:pPr>
      <w:r w:rsidRPr="00750458">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з) нарушение срока или порядка выдачи документов по результатам предоставления муниципальной услуги;</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750458">
        <w:rPr>
          <w:sz w:val="28"/>
          <w:szCs w:val="28"/>
        </w:rPr>
        <w:t xml:space="preserve"> муниципальных услуг».</w:t>
      </w:r>
    </w:p>
    <w:p w:rsidR="00FA3230" w:rsidRPr="00750458" w:rsidRDefault="00FA3230" w:rsidP="00FA3230">
      <w:pPr>
        <w:tabs>
          <w:tab w:val="left" w:pos="993"/>
          <w:tab w:val="left" w:pos="3402"/>
          <w:tab w:val="left" w:pos="3686"/>
          <w:tab w:val="left" w:pos="8677"/>
        </w:tabs>
        <w:autoSpaceDE w:val="0"/>
        <w:autoSpaceDN w:val="0"/>
        <w:adjustRightInd w:val="0"/>
        <w:ind w:firstLine="709"/>
        <w:jc w:val="both"/>
        <w:outlineLvl w:val="1"/>
        <w:rPr>
          <w:rFonts w:eastAsia="Calibri"/>
          <w:sz w:val="28"/>
          <w:szCs w:val="28"/>
          <w:lang w:eastAsia="ar-SA"/>
        </w:rPr>
      </w:pPr>
      <w:r w:rsidRPr="00750458">
        <w:rPr>
          <w:sz w:val="28"/>
          <w:szCs w:val="28"/>
        </w:rPr>
        <w:t xml:space="preserve">5.3. </w:t>
      </w:r>
      <w:r w:rsidRPr="00750458">
        <w:rPr>
          <w:rFonts w:eastAsia="Calibri"/>
          <w:sz w:val="28"/>
          <w:szCs w:val="28"/>
          <w:lang w:eastAsia="ar-SA"/>
        </w:rPr>
        <w:t>Жалоба подается в письменной форме на бумажном носителе, в электронной форме.</w:t>
      </w:r>
    </w:p>
    <w:p w:rsidR="00FA3230" w:rsidRPr="00750458" w:rsidRDefault="00FA3230" w:rsidP="00FA3230">
      <w:pPr>
        <w:tabs>
          <w:tab w:val="left" w:pos="3402"/>
          <w:tab w:val="left" w:pos="3686"/>
        </w:tabs>
        <w:autoSpaceDE w:val="0"/>
        <w:autoSpaceDN w:val="0"/>
        <w:adjustRightInd w:val="0"/>
        <w:ind w:firstLine="709"/>
        <w:jc w:val="both"/>
        <w:rPr>
          <w:rFonts w:eastAsia="Calibri"/>
          <w:sz w:val="28"/>
          <w:szCs w:val="28"/>
          <w:lang w:eastAsia="ar-SA"/>
        </w:rPr>
      </w:pPr>
      <w:proofErr w:type="gramStart"/>
      <w:r w:rsidRPr="00750458">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750458">
        <w:rPr>
          <w:rFonts w:eastAsia="Calibri"/>
          <w:sz w:val="28"/>
          <w:szCs w:val="28"/>
          <w:lang w:eastAsia="ar-SA"/>
        </w:rPr>
        <w:t xml:space="preserve"> </w:t>
      </w:r>
      <w:proofErr w:type="gramStart"/>
      <w:r w:rsidRPr="00750458">
        <w:rPr>
          <w:rFonts w:eastAsia="Calibri"/>
          <w:sz w:val="28"/>
          <w:szCs w:val="28"/>
          <w:lang w:eastAsia="ar-SA"/>
        </w:rPr>
        <w:t xml:space="preserve">информационной системы, обеспечивающей процесс досудебного (внесудебного) обжалования решений и действий (бездействия), совершенных </w:t>
      </w:r>
      <w:r w:rsidRPr="00750458">
        <w:rPr>
          <w:rFonts w:eastAsia="Calibri"/>
          <w:sz w:val="28"/>
          <w:szCs w:val="28"/>
          <w:lang w:eastAsia="ar-SA"/>
        </w:rPr>
        <w:lastRenderedPageBreak/>
        <w:t>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FA3230" w:rsidRPr="00750458" w:rsidRDefault="00FA3230" w:rsidP="00FA3230">
      <w:pPr>
        <w:tabs>
          <w:tab w:val="left" w:pos="993"/>
          <w:tab w:val="left" w:pos="3402"/>
          <w:tab w:val="left" w:pos="3686"/>
          <w:tab w:val="left" w:pos="8677"/>
        </w:tabs>
        <w:autoSpaceDE w:val="0"/>
        <w:autoSpaceDN w:val="0"/>
        <w:adjustRightInd w:val="0"/>
        <w:ind w:firstLine="709"/>
        <w:jc w:val="both"/>
        <w:outlineLvl w:val="1"/>
        <w:rPr>
          <w:rFonts w:eastAsia="Calibri"/>
          <w:sz w:val="28"/>
          <w:szCs w:val="28"/>
          <w:lang w:eastAsia="ar-SA"/>
        </w:rPr>
      </w:pPr>
      <w:proofErr w:type="gramStart"/>
      <w:r w:rsidRPr="00750458">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5.4. Жалоба должна содержать:</w:t>
      </w:r>
    </w:p>
    <w:p w:rsidR="00FA3230" w:rsidRPr="00750458" w:rsidRDefault="00FA3230" w:rsidP="00FA3230">
      <w:pPr>
        <w:tabs>
          <w:tab w:val="left" w:pos="3402"/>
          <w:tab w:val="left" w:pos="3686"/>
          <w:tab w:val="left" w:pos="9781"/>
        </w:tabs>
        <w:ind w:firstLine="709"/>
        <w:jc w:val="both"/>
        <w:rPr>
          <w:sz w:val="28"/>
          <w:szCs w:val="28"/>
        </w:rPr>
      </w:pPr>
      <w:proofErr w:type="gramStart"/>
      <w:r w:rsidRPr="00750458">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FA3230" w:rsidRPr="00750458" w:rsidRDefault="00FA3230" w:rsidP="00FA3230">
      <w:pPr>
        <w:tabs>
          <w:tab w:val="left" w:pos="993"/>
          <w:tab w:val="left" w:pos="3402"/>
          <w:tab w:val="left" w:pos="3686"/>
          <w:tab w:val="left" w:pos="8677"/>
        </w:tabs>
        <w:autoSpaceDE w:val="0"/>
        <w:autoSpaceDN w:val="0"/>
        <w:adjustRightInd w:val="0"/>
        <w:ind w:firstLine="709"/>
        <w:jc w:val="both"/>
        <w:outlineLvl w:val="1"/>
        <w:rPr>
          <w:color w:val="FF0000"/>
          <w:sz w:val="28"/>
          <w:szCs w:val="28"/>
          <w:lang w:eastAsia="ar-SA"/>
        </w:rPr>
      </w:pPr>
      <w:proofErr w:type="gramStart"/>
      <w:r w:rsidRPr="00750458">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FA3230" w:rsidRPr="00750458" w:rsidRDefault="00FA3230" w:rsidP="00FA3230">
      <w:pPr>
        <w:tabs>
          <w:tab w:val="left" w:pos="3402"/>
          <w:tab w:val="left" w:pos="3686"/>
          <w:tab w:val="left" w:pos="9781"/>
        </w:tabs>
        <w:ind w:firstLine="709"/>
        <w:jc w:val="both"/>
        <w:rPr>
          <w:sz w:val="28"/>
          <w:szCs w:val="28"/>
        </w:rPr>
      </w:pPr>
      <w:r w:rsidRPr="00750458">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FA3230" w:rsidRPr="00750458" w:rsidRDefault="00FA3230" w:rsidP="00FA3230">
      <w:pPr>
        <w:tabs>
          <w:tab w:val="left" w:pos="3402"/>
          <w:tab w:val="left" w:pos="3686"/>
          <w:tab w:val="left" w:pos="9781"/>
        </w:tabs>
        <w:ind w:firstLine="709"/>
        <w:jc w:val="both"/>
        <w:rPr>
          <w:sz w:val="28"/>
          <w:szCs w:val="28"/>
        </w:rPr>
      </w:pPr>
      <w:r w:rsidRPr="00750458">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FA3230" w:rsidRPr="00750458" w:rsidRDefault="00FA3230" w:rsidP="00FA3230">
      <w:pPr>
        <w:tabs>
          <w:tab w:val="left" w:pos="3402"/>
          <w:tab w:val="left" w:pos="3686"/>
        </w:tabs>
        <w:ind w:firstLine="709"/>
        <w:jc w:val="both"/>
        <w:rPr>
          <w:sz w:val="28"/>
          <w:szCs w:val="28"/>
        </w:rPr>
      </w:pPr>
      <w:r w:rsidRPr="00750458">
        <w:rPr>
          <w:sz w:val="28"/>
          <w:szCs w:val="28"/>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FA3230" w:rsidRPr="00750458" w:rsidRDefault="00FA3230" w:rsidP="00FA3230">
      <w:pPr>
        <w:tabs>
          <w:tab w:val="left" w:pos="3402"/>
          <w:tab w:val="left" w:pos="3686"/>
        </w:tabs>
        <w:ind w:firstLine="709"/>
        <w:jc w:val="both"/>
        <w:rPr>
          <w:sz w:val="28"/>
          <w:szCs w:val="28"/>
        </w:rPr>
      </w:pPr>
      <w:r w:rsidRPr="00750458">
        <w:rPr>
          <w:sz w:val="28"/>
          <w:szCs w:val="28"/>
        </w:rPr>
        <w:t>–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первому заместителю главы администрации городского округа «Город Калининград»;</w:t>
      </w:r>
    </w:p>
    <w:p w:rsidR="00FA3230" w:rsidRPr="00750458" w:rsidRDefault="00FA3230" w:rsidP="00FA3230">
      <w:pPr>
        <w:tabs>
          <w:tab w:val="left" w:pos="3402"/>
          <w:tab w:val="left" w:pos="3686"/>
        </w:tabs>
        <w:ind w:firstLine="709"/>
        <w:jc w:val="both"/>
        <w:rPr>
          <w:sz w:val="28"/>
          <w:szCs w:val="28"/>
        </w:rPr>
      </w:pPr>
      <w:r w:rsidRPr="00750458">
        <w:rPr>
          <w:sz w:val="28"/>
          <w:szCs w:val="28"/>
        </w:rPr>
        <w:t>– жалобы на решения и действия (бездействие) работника МФЦ подаются руководителю этого МФЦ;</w:t>
      </w:r>
    </w:p>
    <w:p w:rsidR="00FA3230" w:rsidRPr="00750458" w:rsidRDefault="00FA3230" w:rsidP="00FA3230">
      <w:pPr>
        <w:tabs>
          <w:tab w:val="left" w:pos="3402"/>
          <w:tab w:val="left" w:pos="3686"/>
        </w:tabs>
        <w:ind w:firstLine="709"/>
        <w:jc w:val="both"/>
        <w:rPr>
          <w:sz w:val="28"/>
          <w:szCs w:val="28"/>
        </w:rPr>
      </w:pPr>
      <w:r w:rsidRPr="00750458">
        <w:rPr>
          <w:sz w:val="28"/>
          <w:szCs w:val="28"/>
        </w:rPr>
        <w:lastRenderedPageBreak/>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FA3230" w:rsidRPr="00750458" w:rsidRDefault="00FA3230" w:rsidP="00FA3230">
      <w:pPr>
        <w:tabs>
          <w:tab w:val="left" w:pos="3402"/>
          <w:tab w:val="left" w:pos="3686"/>
        </w:tabs>
        <w:ind w:firstLine="709"/>
        <w:jc w:val="both"/>
        <w:rPr>
          <w:sz w:val="28"/>
          <w:szCs w:val="28"/>
        </w:rPr>
      </w:pPr>
      <w:r w:rsidRPr="00750458">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FA3230" w:rsidRPr="00750458" w:rsidRDefault="00FA3230" w:rsidP="00FA3230">
      <w:pPr>
        <w:tabs>
          <w:tab w:val="left" w:pos="3402"/>
          <w:tab w:val="left" w:pos="3686"/>
        </w:tabs>
        <w:ind w:firstLine="709"/>
        <w:jc w:val="both"/>
        <w:rPr>
          <w:sz w:val="28"/>
          <w:szCs w:val="28"/>
        </w:rPr>
      </w:pPr>
      <w:r w:rsidRPr="00750458">
        <w:rPr>
          <w:sz w:val="28"/>
          <w:szCs w:val="28"/>
        </w:rPr>
        <w:t>5.7. </w:t>
      </w:r>
      <w:proofErr w:type="gramStart"/>
      <w:r w:rsidRPr="00750458">
        <w:rPr>
          <w:sz w:val="28"/>
          <w:szCs w:val="28"/>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50458">
        <w:rPr>
          <w:sz w:val="28"/>
          <w:szCs w:val="28"/>
        </w:rPr>
        <w:t xml:space="preserve"> регистрации. </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5.8. По результатам рассмотрения жалобы принимается одно из следующих решений:</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proofErr w:type="gramStart"/>
      <w:r w:rsidRPr="0075045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2) в удовлетворении жалобы отказывается.</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5.10. В ответе Администрации о результатах рассмотрения жалобы указываются:</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proofErr w:type="gramStart"/>
      <w:r w:rsidRPr="00750458">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б) сведения об обжалуемых решениях и действиях (бездействии);</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в) фамилия, имя, отчество (последнее – при наличии) или наименование заявителя;</w:t>
      </w:r>
    </w:p>
    <w:p w:rsidR="00FA3230" w:rsidRPr="00750458" w:rsidRDefault="00FA3230" w:rsidP="00FA3230">
      <w:pPr>
        <w:tabs>
          <w:tab w:val="left" w:pos="3402"/>
          <w:tab w:val="left" w:pos="3686"/>
        </w:tabs>
        <w:autoSpaceDE w:val="0"/>
        <w:autoSpaceDN w:val="0"/>
        <w:adjustRightInd w:val="0"/>
        <w:ind w:firstLine="709"/>
        <w:jc w:val="both"/>
        <w:rPr>
          <w:sz w:val="28"/>
          <w:szCs w:val="28"/>
        </w:rPr>
      </w:pPr>
      <w:r w:rsidRPr="00750458">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50458">
        <w:rPr>
          <w:sz w:val="28"/>
          <w:szCs w:val="28"/>
        </w:rPr>
        <w:t>ответе</w:t>
      </w:r>
      <w:proofErr w:type="gramEnd"/>
      <w:r w:rsidRPr="00750458">
        <w:rPr>
          <w:sz w:val="28"/>
          <w:szCs w:val="28"/>
        </w:rPr>
        <w:t xml:space="preserve"> в том числе даются аргументированные разъяснения о причинах принятого решения; </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д) принятое по результатам рассмотрения жалобы решение;</w:t>
      </w:r>
    </w:p>
    <w:p w:rsidR="00FA3230" w:rsidRPr="00750458" w:rsidRDefault="00FA3230" w:rsidP="00FA3230">
      <w:pPr>
        <w:tabs>
          <w:tab w:val="left" w:pos="3402"/>
          <w:tab w:val="left" w:pos="3686"/>
        </w:tabs>
        <w:autoSpaceDE w:val="0"/>
        <w:autoSpaceDN w:val="0"/>
        <w:adjustRightInd w:val="0"/>
        <w:ind w:firstLine="709"/>
        <w:jc w:val="both"/>
        <w:rPr>
          <w:sz w:val="28"/>
          <w:szCs w:val="28"/>
        </w:rPr>
      </w:pPr>
      <w:r w:rsidRPr="00750458">
        <w:rPr>
          <w:sz w:val="28"/>
          <w:szCs w:val="28"/>
        </w:rPr>
        <w:t xml:space="preserve">е) в случае  признания жалобы подлежащей удовлетворению </w:t>
      </w:r>
      <w:proofErr w:type="gramStart"/>
      <w:r w:rsidRPr="00750458">
        <w:rPr>
          <w:sz w:val="28"/>
          <w:szCs w:val="28"/>
        </w:rPr>
        <w:t>–и</w:t>
      </w:r>
      <w:proofErr w:type="gramEnd"/>
      <w:r w:rsidRPr="00750458">
        <w:rPr>
          <w:sz w:val="28"/>
          <w:szCs w:val="28"/>
        </w:rPr>
        <w:t xml:space="preserve">нформация о действиях, осуществляемых Администрацией в целях </w:t>
      </w:r>
      <w:r w:rsidRPr="00750458">
        <w:rPr>
          <w:sz w:val="28"/>
          <w:szCs w:val="28"/>
        </w:rPr>
        <w:lastRenderedPageBreak/>
        <w:t>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FA3230" w:rsidRPr="00750458" w:rsidRDefault="00FA3230" w:rsidP="00FA3230">
      <w:pPr>
        <w:tabs>
          <w:tab w:val="left" w:pos="3402"/>
          <w:tab w:val="left" w:pos="3686"/>
        </w:tabs>
        <w:autoSpaceDE w:val="0"/>
        <w:autoSpaceDN w:val="0"/>
        <w:adjustRightInd w:val="0"/>
        <w:ind w:firstLine="709"/>
        <w:jc w:val="both"/>
        <w:rPr>
          <w:sz w:val="28"/>
          <w:szCs w:val="28"/>
        </w:rPr>
      </w:pPr>
      <w:r w:rsidRPr="00750458">
        <w:rPr>
          <w:sz w:val="28"/>
          <w:szCs w:val="28"/>
        </w:rPr>
        <w:t xml:space="preserve">ж) в случае признания жалобы не подлежащей удовлетворению </w:t>
      </w:r>
      <w:proofErr w:type="gramStart"/>
      <w:r w:rsidRPr="00750458">
        <w:rPr>
          <w:sz w:val="28"/>
          <w:szCs w:val="28"/>
        </w:rPr>
        <w:t>–и</w:t>
      </w:r>
      <w:proofErr w:type="gramEnd"/>
      <w:r w:rsidRPr="00750458">
        <w:rPr>
          <w:sz w:val="28"/>
          <w:szCs w:val="28"/>
        </w:rPr>
        <w:t>нформация о порядке обжалования принятого решения.</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 xml:space="preserve">5.11. Решение по жалобе может быть обжаловано в порядке, установленном законодательством Российской Федерации. </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 xml:space="preserve">5.12. В случае установления в ходе или по результатам </w:t>
      </w:r>
      <w:proofErr w:type="gramStart"/>
      <w:r w:rsidRPr="00750458">
        <w:rPr>
          <w:sz w:val="28"/>
          <w:szCs w:val="28"/>
        </w:rPr>
        <w:t>рассмотрения жалобы признаков состава административного правонарушения</w:t>
      </w:r>
      <w:proofErr w:type="gramEnd"/>
      <w:r w:rsidRPr="00750458">
        <w:rPr>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FA3230" w:rsidRPr="00750458" w:rsidRDefault="00FA3230" w:rsidP="00FA3230">
      <w:pPr>
        <w:tabs>
          <w:tab w:val="left" w:pos="3402"/>
          <w:tab w:val="left" w:pos="3686"/>
        </w:tabs>
        <w:autoSpaceDE w:val="0"/>
        <w:autoSpaceDN w:val="0"/>
        <w:adjustRightInd w:val="0"/>
        <w:ind w:firstLine="709"/>
        <w:jc w:val="both"/>
        <w:rPr>
          <w:sz w:val="28"/>
          <w:szCs w:val="28"/>
        </w:rPr>
      </w:pPr>
      <w:r w:rsidRPr="00750458">
        <w:rPr>
          <w:sz w:val="28"/>
          <w:szCs w:val="28"/>
        </w:rPr>
        <w:t>– Федеральный закон от 27.07.2010 № 210-ФЗ «Об организации предоставления государственных и муниципальных услуг»;</w:t>
      </w:r>
    </w:p>
    <w:p w:rsidR="00FA3230" w:rsidRPr="00750458" w:rsidRDefault="00FA3230" w:rsidP="00FA3230">
      <w:pPr>
        <w:tabs>
          <w:tab w:val="left" w:pos="3402"/>
          <w:tab w:val="left" w:pos="3686"/>
        </w:tabs>
        <w:autoSpaceDE w:val="0"/>
        <w:autoSpaceDN w:val="0"/>
        <w:adjustRightInd w:val="0"/>
        <w:ind w:firstLine="709"/>
        <w:jc w:val="both"/>
        <w:rPr>
          <w:sz w:val="28"/>
          <w:szCs w:val="28"/>
        </w:rPr>
      </w:pPr>
      <w:proofErr w:type="gramStart"/>
      <w:r w:rsidRPr="00750458">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750458">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A3230" w:rsidRPr="00750458" w:rsidRDefault="00FA3230" w:rsidP="00FA3230">
      <w:pPr>
        <w:tabs>
          <w:tab w:val="left" w:pos="993"/>
          <w:tab w:val="left" w:pos="3402"/>
          <w:tab w:val="left" w:pos="3686"/>
        </w:tabs>
        <w:autoSpaceDE w:val="0"/>
        <w:autoSpaceDN w:val="0"/>
        <w:adjustRightInd w:val="0"/>
        <w:ind w:firstLine="709"/>
        <w:jc w:val="both"/>
        <w:rPr>
          <w:sz w:val="28"/>
          <w:szCs w:val="28"/>
        </w:rPr>
      </w:pPr>
      <w:r w:rsidRPr="00750458">
        <w:rPr>
          <w:sz w:val="28"/>
          <w:szCs w:val="28"/>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rsidR="00FA3230" w:rsidRPr="00750458" w:rsidRDefault="00FA3230" w:rsidP="00FA3230">
      <w:pPr>
        <w:tabs>
          <w:tab w:val="left" w:pos="993"/>
          <w:tab w:val="left" w:pos="3402"/>
          <w:tab w:val="left" w:pos="3686"/>
        </w:tabs>
        <w:autoSpaceDE w:val="0"/>
        <w:autoSpaceDN w:val="0"/>
        <w:adjustRightInd w:val="0"/>
        <w:ind w:firstLine="709"/>
        <w:jc w:val="both"/>
        <w:rPr>
          <w:sz w:val="28"/>
          <w:szCs w:val="28"/>
        </w:rPr>
      </w:pPr>
      <w:r w:rsidRPr="00750458">
        <w:rPr>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FA3230" w:rsidRPr="00750458" w:rsidRDefault="00FA3230" w:rsidP="00FA3230">
      <w:pPr>
        <w:tabs>
          <w:tab w:val="left" w:pos="3402"/>
          <w:tab w:val="left" w:pos="3686"/>
        </w:tabs>
        <w:ind w:firstLine="709"/>
        <w:jc w:val="both"/>
        <w:rPr>
          <w:sz w:val="28"/>
          <w:szCs w:val="28"/>
        </w:rPr>
      </w:pPr>
    </w:p>
    <w:p w:rsidR="00CE664F" w:rsidRPr="00E01BCD" w:rsidRDefault="00CE664F" w:rsidP="00CE664F">
      <w:pPr>
        <w:ind w:left="4254" w:firstLine="709"/>
        <w:jc w:val="both"/>
        <w:rPr>
          <w:bCs/>
          <w:sz w:val="28"/>
          <w:szCs w:val="28"/>
        </w:rPr>
      </w:pPr>
      <w:bookmarkStart w:id="13" w:name="_GoBack"/>
      <w:bookmarkEnd w:id="13"/>
      <w:r w:rsidRPr="00E01BCD">
        <w:rPr>
          <w:bCs/>
          <w:sz w:val="28"/>
          <w:szCs w:val="28"/>
        </w:rPr>
        <w:lastRenderedPageBreak/>
        <w:t xml:space="preserve">  Приложение № 1</w:t>
      </w:r>
    </w:p>
    <w:p w:rsidR="00CE664F" w:rsidRPr="00E01BCD" w:rsidRDefault="00CE664F" w:rsidP="00CE664F">
      <w:pPr>
        <w:autoSpaceDE w:val="0"/>
        <w:jc w:val="both"/>
        <w:rPr>
          <w:bCs/>
          <w:sz w:val="28"/>
          <w:szCs w:val="28"/>
        </w:rPr>
      </w:pPr>
      <w:r w:rsidRPr="00E01BCD">
        <w:rPr>
          <w:bCs/>
          <w:sz w:val="28"/>
          <w:szCs w:val="28"/>
        </w:rPr>
        <w:t xml:space="preserve">                                         </w:t>
      </w:r>
      <w:r w:rsidR="00E01BCD">
        <w:rPr>
          <w:bCs/>
          <w:sz w:val="28"/>
          <w:szCs w:val="28"/>
        </w:rPr>
        <w:t xml:space="preserve">                           </w:t>
      </w:r>
      <w:r w:rsidRPr="00E01BCD">
        <w:rPr>
          <w:bCs/>
          <w:sz w:val="28"/>
          <w:szCs w:val="28"/>
        </w:rPr>
        <w:t xml:space="preserve">к </w:t>
      </w:r>
      <w:hyperlink w:anchor="sub_8000" w:history="1">
        <w:r w:rsidRPr="00E01BCD">
          <w:rPr>
            <w:bCs/>
            <w:sz w:val="28"/>
            <w:szCs w:val="28"/>
          </w:rPr>
          <w:t>Административному регламенту</w:t>
        </w:r>
      </w:hyperlink>
    </w:p>
    <w:p w:rsidR="00CE664F" w:rsidRPr="00E01BCD" w:rsidRDefault="00CE664F" w:rsidP="00CE664F">
      <w:pPr>
        <w:widowControl w:val="0"/>
        <w:autoSpaceDE w:val="0"/>
        <w:autoSpaceDN w:val="0"/>
        <w:adjustRightInd w:val="0"/>
        <w:ind w:left="2836" w:firstLine="709"/>
        <w:jc w:val="both"/>
        <w:rPr>
          <w:sz w:val="16"/>
          <w:szCs w:val="16"/>
        </w:rPr>
      </w:pPr>
      <w:r w:rsidRPr="00E01BCD">
        <w:rPr>
          <w:sz w:val="24"/>
          <w:szCs w:val="24"/>
        </w:rPr>
        <w:t xml:space="preserve">   </w:t>
      </w:r>
    </w:p>
    <w:p w:rsidR="00CE664F" w:rsidRPr="00E01BCD" w:rsidRDefault="00CE664F" w:rsidP="00CE664F">
      <w:pPr>
        <w:autoSpaceDE w:val="0"/>
        <w:autoSpaceDN w:val="0"/>
        <w:ind w:left="3828"/>
        <w:rPr>
          <w:sz w:val="24"/>
          <w:szCs w:val="24"/>
        </w:rPr>
      </w:pPr>
    </w:p>
    <w:p w:rsidR="00CE664F" w:rsidRPr="00E01BCD" w:rsidRDefault="00CE664F" w:rsidP="00CE664F">
      <w:pPr>
        <w:autoSpaceDE w:val="0"/>
        <w:autoSpaceDN w:val="0"/>
        <w:ind w:left="5060"/>
        <w:rPr>
          <w:sz w:val="24"/>
          <w:szCs w:val="24"/>
        </w:rPr>
      </w:pPr>
      <w:r w:rsidRPr="00E01BCD">
        <w:rPr>
          <w:sz w:val="24"/>
          <w:szCs w:val="24"/>
        </w:rPr>
        <w:t xml:space="preserve">Комитет территориального развития </w:t>
      </w:r>
    </w:p>
    <w:p w:rsidR="00CE664F" w:rsidRPr="00E01BCD" w:rsidRDefault="00CE664F" w:rsidP="00CE664F">
      <w:pPr>
        <w:autoSpaceDE w:val="0"/>
        <w:autoSpaceDN w:val="0"/>
        <w:ind w:left="5060"/>
        <w:rPr>
          <w:sz w:val="24"/>
          <w:szCs w:val="24"/>
        </w:rPr>
      </w:pPr>
      <w:r w:rsidRPr="00E01BCD">
        <w:rPr>
          <w:sz w:val="24"/>
          <w:szCs w:val="24"/>
        </w:rPr>
        <w:t xml:space="preserve">и строительства администрации </w:t>
      </w:r>
    </w:p>
    <w:p w:rsidR="00CE664F" w:rsidRPr="00E01BCD" w:rsidRDefault="00CE664F" w:rsidP="00CE664F">
      <w:pPr>
        <w:autoSpaceDE w:val="0"/>
        <w:autoSpaceDN w:val="0"/>
        <w:ind w:left="5060"/>
        <w:rPr>
          <w:sz w:val="24"/>
          <w:szCs w:val="24"/>
        </w:rPr>
      </w:pPr>
      <w:r w:rsidRPr="00E01BCD">
        <w:rPr>
          <w:sz w:val="24"/>
          <w:szCs w:val="24"/>
        </w:rPr>
        <w:t>городского округа «Город Калининград»</w:t>
      </w:r>
    </w:p>
    <w:p w:rsidR="00CE664F" w:rsidRPr="00E01BCD" w:rsidRDefault="00CE664F" w:rsidP="00CE664F">
      <w:pPr>
        <w:widowControl w:val="0"/>
        <w:autoSpaceDE w:val="0"/>
        <w:autoSpaceDN w:val="0"/>
        <w:adjustRightInd w:val="0"/>
        <w:jc w:val="center"/>
      </w:pPr>
      <w:r w:rsidRPr="00E01BCD">
        <w:t xml:space="preserve">                                                                                                  </w:t>
      </w:r>
    </w:p>
    <w:p w:rsidR="00CE664F" w:rsidRPr="00E01BCD" w:rsidRDefault="00CE664F" w:rsidP="00CE664F">
      <w:pPr>
        <w:widowControl w:val="0"/>
        <w:autoSpaceDE w:val="0"/>
        <w:autoSpaceDN w:val="0"/>
        <w:adjustRightInd w:val="0"/>
        <w:ind w:left="-284"/>
      </w:pPr>
      <w:r w:rsidRPr="00E01BCD">
        <w:t xml:space="preserve"> Примерная форма заявления (для физического лица)</w:t>
      </w:r>
    </w:p>
    <w:p w:rsidR="00CE664F" w:rsidRPr="00E01BCD" w:rsidRDefault="00CE664F" w:rsidP="00CE664F">
      <w:pPr>
        <w:autoSpaceDE w:val="0"/>
        <w:autoSpaceDN w:val="0"/>
        <w:ind w:left="5060"/>
        <w:rPr>
          <w:sz w:val="28"/>
          <w:szCs w:val="28"/>
        </w:rPr>
      </w:pPr>
    </w:p>
    <w:p w:rsidR="00CE664F" w:rsidRPr="00E01BCD" w:rsidRDefault="00CE664F" w:rsidP="00CE664F">
      <w:pPr>
        <w:autoSpaceDE w:val="0"/>
        <w:autoSpaceDN w:val="0"/>
        <w:jc w:val="center"/>
        <w:rPr>
          <w:bCs/>
          <w:sz w:val="26"/>
          <w:szCs w:val="26"/>
        </w:rPr>
      </w:pPr>
      <w:r w:rsidRPr="00E01BCD">
        <w:rPr>
          <w:bCs/>
          <w:sz w:val="26"/>
          <w:szCs w:val="26"/>
        </w:rPr>
        <w:t>ЗАЯВЛЕНИЕ</w:t>
      </w:r>
    </w:p>
    <w:p w:rsidR="00CE664F" w:rsidRPr="00E01BCD" w:rsidRDefault="00CE664F" w:rsidP="00CE664F">
      <w:pPr>
        <w:jc w:val="center"/>
        <w:rPr>
          <w:sz w:val="28"/>
          <w:szCs w:val="28"/>
        </w:rPr>
      </w:pPr>
      <w:r w:rsidRPr="00E01BCD">
        <w:rPr>
          <w:bCs/>
          <w:sz w:val="28"/>
          <w:szCs w:val="28"/>
        </w:rPr>
        <w:t xml:space="preserve">о </w:t>
      </w:r>
      <w:r w:rsidRPr="00E01BCD">
        <w:rPr>
          <w:sz w:val="28"/>
          <w:szCs w:val="28"/>
        </w:rPr>
        <w:t>признании садового дома жилым домом и жилого дома садовым домом</w:t>
      </w:r>
    </w:p>
    <w:p w:rsidR="00CE664F" w:rsidRPr="00E01BCD" w:rsidRDefault="00CE664F" w:rsidP="00CE664F">
      <w:pPr>
        <w:jc w:val="center"/>
        <w:rPr>
          <w:sz w:val="28"/>
          <w:szCs w:val="28"/>
        </w:rPr>
      </w:pPr>
    </w:p>
    <w:tbl>
      <w:tblPr>
        <w:tblW w:w="10141" w:type="dxa"/>
        <w:tblInd w:w="-256" w:type="dxa"/>
        <w:tblLayout w:type="fixed"/>
        <w:tblCellMar>
          <w:left w:w="28" w:type="dxa"/>
          <w:right w:w="28" w:type="dxa"/>
        </w:tblCellMar>
        <w:tblLook w:val="04A0" w:firstRow="1" w:lastRow="0" w:firstColumn="1" w:lastColumn="0" w:noHBand="0" w:noVBand="1"/>
      </w:tblPr>
      <w:tblGrid>
        <w:gridCol w:w="710"/>
        <w:gridCol w:w="567"/>
        <w:gridCol w:w="425"/>
        <w:gridCol w:w="283"/>
        <w:gridCol w:w="567"/>
        <w:gridCol w:w="567"/>
        <w:gridCol w:w="284"/>
        <w:gridCol w:w="142"/>
        <w:gridCol w:w="141"/>
        <w:gridCol w:w="426"/>
        <w:gridCol w:w="425"/>
        <w:gridCol w:w="425"/>
        <w:gridCol w:w="1365"/>
        <w:gridCol w:w="360"/>
        <w:gridCol w:w="1961"/>
        <w:gridCol w:w="1417"/>
        <w:gridCol w:w="76"/>
      </w:tblGrid>
      <w:tr w:rsidR="00CE664F" w:rsidRPr="00E01BCD" w:rsidTr="00DB5A8F">
        <w:trPr>
          <w:gridAfter w:val="1"/>
          <w:wAfter w:w="76" w:type="dxa"/>
          <w:trHeight w:val="256"/>
        </w:trPr>
        <w:tc>
          <w:tcPr>
            <w:tcW w:w="710" w:type="dxa"/>
          </w:tcPr>
          <w:p w:rsidR="00CE664F" w:rsidRPr="00E01BCD" w:rsidRDefault="00CE664F" w:rsidP="00DB5A8F">
            <w:pPr>
              <w:rPr>
                <w:sz w:val="28"/>
                <w:szCs w:val="28"/>
              </w:rPr>
            </w:pPr>
            <w:r w:rsidRPr="00E01BCD">
              <w:rPr>
                <w:sz w:val="28"/>
                <w:szCs w:val="28"/>
              </w:rPr>
              <w:t xml:space="preserve">    Я,</w:t>
            </w:r>
          </w:p>
        </w:tc>
        <w:tc>
          <w:tcPr>
            <w:tcW w:w="9355" w:type="dxa"/>
            <w:gridSpan w:val="15"/>
            <w:tcBorders>
              <w:top w:val="nil"/>
              <w:left w:val="nil"/>
              <w:bottom w:val="single" w:sz="4" w:space="0" w:color="auto"/>
              <w:right w:val="nil"/>
            </w:tcBorders>
          </w:tcPr>
          <w:p w:rsidR="00CE664F" w:rsidRPr="00E01BCD" w:rsidRDefault="00CE664F" w:rsidP="00DB5A8F">
            <w:pPr>
              <w:rPr>
                <w:sz w:val="24"/>
                <w:szCs w:val="24"/>
              </w:rPr>
            </w:pPr>
            <w:r w:rsidRPr="00E01BCD">
              <w:rPr>
                <w:b/>
                <w:i/>
                <w:sz w:val="24"/>
                <w:szCs w:val="24"/>
              </w:rPr>
              <w:t xml:space="preserve">                                                                                                                                                         </w:t>
            </w:r>
            <w:r w:rsidRPr="00E01BCD">
              <w:rPr>
                <w:sz w:val="24"/>
                <w:szCs w:val="24"/>
              </w:rPr>
              <w:t>,</w:t>
            </w:r>
          </w:p>
        </w:tc>
      </w:tr>
      <w:tr w:rsidR="00CE664F" w:rsidRPr="00E01BCD" w:rsidTr="00DB5A8F">
        <w:trPr>
          <w:trHeight w:val="80"/>
        </w:trPr>
        <w:tc>
          <w:tcPr>
            <w:tcW w:w="710" w:type="dxa"/>
          </w:tcPr>
          <w:p w:rsidR="00CE664F" w:rsidRPr="00E01BCD" w:rsidRDefault="00CE664F" w:rsidP="00DB5A8F">
            <w:pPr>
              <w:rPr>
                <w:sz w:val="24"/>
                <w:szCs w:val="24"/>
              </w:rPr>
            </w:pPr>
          </w:p>
        </w:tc>
        <w:tc>
          <w:tcPr>
            <w:tcW w:w="9355" w:type="dxa"/>
            <w:gridSpan w:val="15"/>
          </w:tcPr>
          <w:p w:rsidR="00CE664F" w:rsidRPr="00E01BCD" w:rsidRDefault="00CE664F" w:rsidP="00DB5A8F">
            <w:pPr>
              <w:jc w:val="center"/>
              <w:rPr>
                <w:i/>
                <w:iCs/>
                <w:sz w:val="18"/>
                <w:szCs w:val="18"/>
              </w:rPr>
            </w:pPr>
            <w:r w:rsidRPr="00E01BCD">
              <w:rPr>
                <w:i/>
                <w:iCs/>
                <w:sz w:val="18"/>
                <w:szCs w:val="18"/>
              </w:rPr>
              <w:t>(фамилия, имя, отчество (последнее – при наличии) заявителя)</w:t>
            </w:r>
          </w:p>
        </w:tc>
        <w:tc>
          <w:tcPr>
            <w:tcW w:w="76" w:type="dxa"/>
          </w:tcPr>
          <w:p w:rsidR="00CE664F" w:rsidRPr="00E01BCD" w:rsidRDefault="00CE664F" w:rsidP="00DB5A8F">
            <w:pPr>
              <w:rPr>
                <w:sz w:val="24"/>
                <w:szCs w:val="24"/>
              </w:rPr>
            </w:pPr>
          </w:p>
        </w:tc>
      </w:tr>
      <w:tr w:rsidR="00CE664F" w:rsidRPr="00E01BCD" w:rsidTr="00DB5A8F">
        <w:trPr>
          <w:trHeight w:val="80"/>
        </w:trPr>
        <w:tc>
          <w:tcPr>
            <w:tcW w:w="3403" w:type="dxa"/>
            <w:gridSpan w:val="7"/>
          </w:tcPr>
          <w:p w:rsidR="00CE664F" w:rsidRPr="00E01BCD" w:rsidRDefault="00CE664F" w:rsidP="00DB5A8F">
            <w:pPr>
              <w:rPr>
                <w:sz w:val="27"/>
                <w:szCs w:val="27"/>
              </w:rPr>
            </w:pPr>
            <w:r w:rsidRPr="00E01BCD">
              <w:rPr>
                <w:sz w:val="27"/>
                <w:szCs w:val="27"/>
              </w:rPr>
              <w:t>имеющи</w:t>
            </w:r>
            <w:proofErr w:type="gramStart"/>
            <w:r w:rsidRPr="00E01BCD">
              <w:rPr>
                <w:sz w:val="27"/>
                <w:szCs w:val="27"/>
              </w:rPr>
              <w:t>й(</w:t>
            </w:r>
            <w:proofErr w:type="spellStart"/>
            <w:proofErr w:type="gramEnd"/>
            <w:r w:rsidRPr="00E01BCD">
              <w:rPr>
                <w:sz w:val="27"/>
                <w:szCs w:val="27"/>
              </w:rPr>
              <w:t>ая</w:t>
            </w:r>
            <w:proofErr w:type="spellEnd"/>
            <w:r w:rsidRPr="00E01BCD">
              <w:rPr>
                <w:sz w:val="27"/>
                <w:szCs w:val="27"/>
              </w:rPr>
              <w:t>) паспорт серии</w:t>
            </w:r>
          </w:p>
        </w:tc>
        <w:tc>
          <w:tcPr>
            <w:tcW w:w="1134" w:type="dxa"/>
            <w:gridSpan w:val="4"/>
            <w:tcBorders>
              <w:top w:val="nil"/>
              <w:left w:val="nil"/>
              <w:right w:val="nil"/>
            </w:tcBorders>
          </w:tcPr>
          <w:p w:rsidR="00CE664F" w:rsidRPr="00E01BCD" w:rsidRDefault="00CE664F" w:rsidP="00DB5A8F">
            <w:pPr>
              <w:jc w:val="center"/>
              <w:rPr>
                <w:sz w:val="24"/>
                <w:szCs w:val="24"/>
              </w:rPr>
            </w:pPr>
            <w:r w:rsidRPr="00E01BCD">
              <w:rPr>
                <w:bCs/>
                <w:sz w:val="27"/>
                <w:szCs w:val="27"/>
              </w:rPr>
              <w:t>______</w:t>
            </w:r>
            <w:r w:rsidRPr="00E01BCD">
              <w:rPr>
                <w:i/>
                <w:sz w:val="24"/>
                <w:szCs w:val="24"/>
              </w:rPr>
              <w:t xml:space="preserve"> </w:t>
            </w:r>
          </w:p>
        </w:tc>
        <w:tc>
          <w:tcPr>
            <w:tcW w:w="425" w:type="dxa"/>
          </w:tcPr>
          <w:p w:rsidR="00CE664F" w:rsidRPr="00E01BCD" w:rsidRDefault="00CE664F" w:rsidP="00DB5A8F">
            <w:pPr>
              <w:jc w:val="center"/>
              <w:rPr>
                <w:sz w:val="27"/>
                <w:szCs w:val="27"/>
              </w:rPr>
            </w:pPr>
            <w:r w:rsidRPr="00E01BCD">
              <w:rPr>
                <w:sz w:val="27"/>
                <w:szCs w:val="27"/>
              </w:rPr>
              <w:t>№</w:t>
            </w:r>
          </w:p>
        </w:tc>
        <w:tc>
          <w:tcPr>
            <w:tcW w:w="1365" w:type="dxa"/>
            <w:tcBorders>
              <w:top w:val="nil"/>
              <w:left w:val="nil"/>
              <w:right w:val="nil"/>
            </w:tcBorders>
          </w:tcPr>
          <w:p w:rsidR="00CE664F" w:rsidRPr="00E01BCD" w:rsidRDefault="00CE664F" w:rsidP="00DB5A8F">
            <w:pPr>
              <w:jc w:val="both"/>
              <w:rPr>
                <w:sz w:val="24"/>
                <w:szCs w:val="24"/>
              </w:rPr>
            </w:pPr>
            <w:r w:rsidRPr="00E01BCD">
              <w:rPr>
                <w:bCs/>
                <w:sz w:val="27"/>
                <w:szCs w:val="27"/>
              </w:rPr>
              <w:t>_________</w:t>
            </w:r>
            <w:r w:rsidRPr="00E01BCD">
              <w:rPr>
                <w:i/>
                <w:sz w:val="24"/>
                <w:szCs w:val="24"/>
              </w:rPr>
              <w:t xml:space="preserve"> </w:t>
            </w:r>
          </w:p>
        </w:tc>
        <w:tc>
          <w:tcPr>
            <w:tcW w:w="2321" w:type="dxa"/>
            <w:gridSpan w:val="2"/>
          </w:tcPr>
          <w:p w:rsidR="00CE664F" w:rsidRPr="00E01BCD" w:rsidRDefault="00CE664F" w:rsidP="00DB5A8F">
            <w:pPr>
              <w:rPr>
                <w:sz w:val="27"/>
                <w:szCs w:val="27"/>
              </w:rPr>
            </w:pPr>
            <w:r w:rsidRPr="00E01BCD">
              <w:rPr>
                <w:sz w:val="27"/>
                <w:szCs w:val="27"/>
              </w:rPr>
              <w:t>код подразделения</w:t>
            </w:r>
          </w:p>
        </w:tc>
        <w:tc>
          <w:tcPr>
            <w:tcW w:w="1417" w:type="dxa"/>
            <w:tcBorders>
              <w:top w:val="nil"/>
              <w:left w:val="nil"/>
              <w:right w:val="nil"/>
            </w:tcBorders>
          </w:tcPr>
          <w:p w:rsidR="00CE664F" w:rsidRPr="00E01BCD" w:rsidRDefault="00CE664F" w:rsidP="00DB5A8F">
            <w:pPr>
              <w:jc w:val="center"/>
              <w:rPr>
                <w:sz w:val="24"/>
                <w:szCs w:val="24"/>
              </w:rPr>
            </w:pPr>
            <w:r w:rsidRPr="00E01BCD">
              <w:rPr>
                <w:bCs/>
                <w:sz w:val="27"/>
                <w:szCs w:val="27"/>
              </w:rPr>
              <w:t>__________</w:t>
            </w:r>
            <w:r w:rsidRPr="00E01BCD">
              <w:rPr>
                <w:i/>
                <w:sz w:val="24"/>
                <w:szCs w:val="24"/>
              </w:rPr>
              <w:t xml:space="preserve"> </w:t>
            </w:r>
          </w:p>
        </w:tc>
        <w:tc>
          <w:tcPr>
            <w:tcW w:w="76" w:type="dxa"/>
          </w:tcPr>
          <w:p w:rsidR="00CE664F" w:rsidRPr="00E01BCD" w:rsidRDefault="00CE664F" w:rsidP="00DB5A8F">
            <w:pPr>
              <w:jc w:val="right"/>
              <w:rPr>
                <w:sz w:val="24"/>
                <w:szCs w:val="24"/>
              </w:rPr>
            </w:pPr>
            <w:r w:rsidRPr="00E01BCD">
              <w:rPr>
                <w:sz w:val="24"/>
                <w:szCs w:val="24"/>
              </w:rPr>
              <w:t>,</w:t>
            </w:r>
          </w:p>
        </w:tc>
      </w:tr>
      <w:tr w:rsidR="00CE664F" w:rsidRPr="00E01BCD" w:rsidTr="00DB5A8F">
        <w:trPr>
          <w:trHeight w:val="80"/>
        </w:trPr>
        <w:tc>
          <w:tcPr>
            <w:tcW w:w="10065" w:type="dxa"/>
            <w:gridSpan w:val="16"/>
          </w:tcPr>
          <w:p w:rsidR="00CE664F" w:rsidRPr="00E01BCD" w:rsidRDefault="00CE664F" w:rsidP="00DB5A8F">
            <w:pPr>
              <w:jc w:val="center"/>
              <w:rPr>
                <w:b/>
                <w:i/>
                <w:sz w:val="24"/>
                <w:szCs w:val="24"/>
              </w:rPr>
            </w:pPr>
            <w:r w:rsidRPr="00E01BCD">
              <w:rPr>
                <w:sz w:val="27"/>
                <w:szCs w:val="27"/>
              </w:rPr>
              <w:t>__________________________________________________________________________</w:t>
            </w:r>
          </w:p>
        </w:tc>
        <w:tc>
          <w:tcPr>
            <w:tcW w:w="76" w:type="dxa"/>
          </w:tcPr>
          <w:p w:rsidR="00CE664F" w:rsidRPr="00E01BCD" w:rsidRDefault="00CE664F" w:rsidP="00DB5A8F">
            <w:pPr>
              <w:jc w:val="right"/>
              <w:rPr>
                <w:sz w:val="24"/>
                <w:szCs w:val="24"/>
              </w:rPr>
            </w:pPr>
          </w:p>
        </w:tc>
      </w:tr>
      <w:tr w:rsidR="00CE664F" w:rsidRPr="00E01BCD" w:rsidTr="00DB5A8F">
        <w:trPr>
          <w:cantSplit/>
          <w:trHeight w:val="94"/>
        </w:trPr>
        <w:tc>
          <w:tcPr>
            <w:tcW w:w="10065" w:type="dxa"/>
            <w:gridSpan w:val="16"/>
          </w:tcPr>
          <w:p w:rsidR="00CE664F" w:rsidRPr="00E01BCD" w:rsidRDefault="00CE664F" w:rsidP="00DB5A8F">
            <w:pPr>
              <w:jc w:val="center"/>
              <w:rPr>
                <w:i/>
                <w:iCs/>
                <w:sz w:val="18"/>
                <w:szCs w:val="18"/>
              </w:rPr>
            </w:pPr>
            <w:r w:rsidRPr="00E01BCD">
              <w:rPr>
                <w:i/>
                <w:iCs/>
                <w:sz w:val="18"/>
                <w:szCs w:val="18"/>
              </w:rPr>
              <w:t>(иной документ, удостоверяющий личность)</w:t>
            </w:r>
          </w:p>
        </w:tc>
        <w:tc>
          <w:tcPr>
            <w:tcW w:w="76" w:type="dxa"/>
          </w:tcPr>
          <w:p w:rsidR="00CE664F" w:rsidRPr="00E01BCD" w:rsidRDefault="00CE664F" w:rsidP="00DB5A8F">
            <w:pPr>
              <w:rPr>
                <w:sz w:val="24"/>
                <w:szCs w:val="24"/>
              </w:rPr>
            </w:pPr>
          </w:p>
        </w:tc>
      </w:tr>
      <w:tr w:rsidR="00CE664F" w:rsidRPr="00E01BCD" w:rsidTr="00DB5A8F">
        <w:trPr>
          <w:trHeight w:val="80"/>
        </w:trPr>
        <w:tc>
          <w:tcPr>
            <w:tcW w:w="1277" w:type="dxa"/>
            <w:gridSpan w:val="2"/>
          </w:tcPr>
          <w:p w:rsidR="00CE664F" w:rsidRPr="00E01BCD" w:rsidRDefault="00CE664F" w:rsidP="00DB5A8F">
            <w:pPr>
              <w:rPr>
                <w:sz w:val="24"/>
                <w:szCs w:val="24"/>
              </w:rPr>
            </w:pPr>
            <w:r w:rsidRPr="00E01BCD">
              <w:rPr>
                <w:sz w:val="27"/>
                <w:szCs w:val="27"/>
              </w:rPr>
              <w:t xml:space="preserve">выдан  </w:t>
            </w:r>
            <w:r w:rsidRPr="00E01BCD">
              <w:rPr>
                <w:sz w:val="24"/>
                <w:szCs w:val="24"/>
              </w:rPr>
              <w:t xml:space="preserve">    «</w:t>
            </w:r>
          </w:p>
        </w:tc>
        <w:tc>
          <w:tcPr>
            <w:tcW w:w="425" w:type="dxa"/>
            <w:tcBorders>
              <w:top w:val="nil"/>
              <w:left w:val="nil"/>
              <w:right w:val="nil"/>
            </w:tcBorders>
          </w:tcPr>
          <w:p w:rsidR="00CE664F" w:rsidRPr="00E01BCD" w:rsidRDefault="00CE664F" w:rsidP="00DB5A8F">
            <w:pPr>
              <w:jc w:val="center"/>
              <w:rPr>
                <w:i/>
                <w:sz w:val="24"/>
                <w:szCs w:val="24"/>
              </w:rPr>
            </w:pPr>
            <w:r w:rsidRPr="00E01BCD">
              <w:rPr>
                <w:bCs/>
                <w:sz w:val="27"/>
                <w:szCs w:val="27"/>
              </w:rPr>
              <w:t>__</w:t>
            </w:r>
            <w:r w:rsidRPr="00E01BCD">
              <w:rPr>
                <w:i/>
                <w:sz w:val="24"/>
                <w:szCs w:val="24"/>
              </w:rPr>
              <w:t xml:space="preserve"> </w:t>
            </w:r>
          </w:p>
        </w:tc>
        <w:tc>
          <w:tcPr>
            <w:tcW w:w="283" w:type="dxa"/>
          </w:tcPr>
          <w:p w:rsidR="00CE664F" w:rsidRPr="00E01BCD" w:rsidRDefault="00CE664F" w:rsidP="00DB5A8F">
            <w:pPr>
              <w:rPr>
                <w:sz w:val="24"/>
                <w:szCs w:val="24"/>
              </w:rPr>
            </w:pPr>
            <w:r w:rsidRPr="00E01BCD">
              <w:rPr>
                <w:sz w:val="24"/>
                <w:szCs w:val="24"/>
              </w:rPr>
              <w:t>»</w:t>
            </w:r>
          </w:p>
        </w:tc>
        <w:tc>
          <w:tcPr>
            <w:tcW w:w="1701" w:type="dxa"/>
            <w:gridSpan w:val="5"/>
            <w:tcBorders>
              <w:top w:val="nil"/>
              <w:left w:val="nil"/>
              <w:right w:val="nil"/>
            </w:tcBorders>
          </w:tcPr>
          <w:p w:rsidR="00CE664F" w:rsidRPr="00E01BCD" w:rsidRDefault="00CE664F" w:rsidP="00DB5A8F">
            <w:pPr>
              <w:jc w:val="center"/>
              <w:rPr>
                <w:i/>
                <w:sz w:val="24"/>
                <w:szCs w:val="24"/>
              </w:rPr>
            </w:pPr>
            <w:r w:rsidRPr="00E01BCD">
              <w:rPr>
                <w:bCs/>
                <w:sz w:val="27"/>
                <w:szCs w:val="27"/>
              </w:rPr>
              <w:t>____________</w:t>
            </w:r>
            <w:r w:rsidRPr="00E01BCD">
              <w:rPr>
                <w:i/>
                <w:sz w:val="24"/>
                <w:szCs w:val="24"/>
              </w:rPr>
              <w:t xml:space="preserve">   </w:t>
            </w:r>
          </w:p>
        </w:tc>
        <w:tc>
          <w:tcPr>
            <w:tcW w:w="426" w:type="dxa"/>
          </w:tcPr>
          <w:p w:rsidR="00CE664F" w:rsidRPr="00E01BCD" w:rsidRDefault="00CE664F" w:rsidP="00DB5A8F">
            <w:pPr>
              <w:rPr>
                <w:sz w:val="27"/>
                <w:szCs w:val="27"/>
              </w:rPr>
            </w:pPr>
            <w:proofErr w:type="gramStart"/>
            <w:r w:rsidRPr="00E01BCD">
              <w:rPr>
                <w:sz w:val="27"/>
                <w:szCs w:val="27"/>
              </w:rPr>
              <w:t>г</w:t>
            </w:r>
            <w:proofErr w:type="gramEnd"/>
            <w:r w:rsidRPr="00E01BCD">
              <w:rPr>
                <w:sz w:val="27"/>
                <w:szCs w:val="27"/>
              </w:rPr>
              <w:t>.</w:t>
            </w:r>
          </w:p>
        </w:tc>
        <w:tc>
          <w:tcPr>
            <w:tcW w:w="5953" w:type="dxa"/>
            <w:gridSpan w:val="6"/>
            <w:tcBorders>
              <w:top w:val="nil"/>
              <w:left w:val="nil"/>
              <w:right w:val="nil"/>
            </w:tcBorders>
          </w:tcPr>
          <w:p w:rsidR="00CE664F" w:rsidRPr="00E01BCD" w:rsidRDefault="00CE664F" w:rsidP="00DB5A8F">
            <w:pPr>
              <w:jc w:val="center"/>
              <w:rPr>
                <w:sz w:val="24"/>
                <w:szCs w:val="24"/>
              </w:rPr>
            </w:pPr>
            <w:r w:rsidRPr="00E01BCD">
              <w:rPr>
                <w:bCs/>
                <w:sz w:val="27"/>
                <w:szCs w:val="27"/>
              </w:rPr>
              <w:t>___________________________________________</w:t>
            </w:r>
            <w:r w:rsidRPr="00E01BCD">
              <w:rPr>
                <w:i/>
                <w:sz w:val="24"/>
                <w:szCs w:val="24"/>
              </w:rPr>
              <w:t xml:space="preserve"> </w:t>
            </w:r>
          </w:p>
        </w:tc>
        <w:tc>
          <w:tcPr>
            <w:tcW w:w="76" w:type="dxa"/>
          </w:tcPr>
          <w:p w:rsidR="00CE664F" w:rsidRPr="00E01BCD" w:rsidRDefault="00CE664F" w:rsidP="00DB5A8F">
            <w:pPr>
              <w:jc w:val="right"/>
              <w:rPr>
                <w:sz w:val="24"/>
                <w:szCs w:val="24"/>
              </w:rPr>
            </w:pPr>
            <w:r w:rsidRPr="00E01BCD">
              <w:rPr>
                <w:sz w:val="24"/>
                <w:szCs w:val="24"/>
              </w:rPr>
              <w:t>,</w:t>
            </w:r>
          </w:p>
        </w:tc>
      </w:tr>
      <w:tr w:rsidR="00CE664F" w:rsidRPr="00E01BCD" w:rsidTr="00DB5A8F">
        <w:trPr>
          <w:cantSplit/>
        </w:trPr>
        <w:tc>
          <w:tcPr>
            <w:tcW w:w="10141" w:type="dxa"/>
            <w:gridSpan w:val="17"/>
          </w:tcPr>
          <w:p w:rsidR="00CE664F" w:rsidRPr="00E01BCD" w:rsidRDefault="00CE664F" w:rsidP="00DB5A8F">
            <w:pPr>
              <w:jc w:val="center"/>
              <w:rPr>
                <w:sz w:val="24"/>
                <w:szCs w:val="24"/>
              </w:rPr>
            </w:pPr>
            <w:r w:rsidRPr="00E01BCD">
              <w:rPr>
                <w:i/>
                <w:iCs/>
                <w:sz w:val="18"/>
                <w:szCs w:val="18"/>
              </w:rPr>
              <w:t xml:space="preserve">      (когда и кем </w:t>
            </w:r>
            <w:proofErr w:type="gramStart"/>
            <w:r w:rsidRPr="00E01BCD">
              <w:rPr>
                <w:i/>
                <w:iCs/>
                <w:sz w:val="18"/>
                <w:szCs w:val="18"/>
              </w:rPr>
              <w:t>выдан</w:t>
            </w:r>
            <w:proofErr w:type="gramEnd"/>
            <w:r w:rsidRPr="00E01BCD">
              <w:rPr>
                <w:i/>
                <w:iCs/>
                <w:sz w:val="18"/>
                <w:szCs w:val="18"/>
              </w:rPr>
              <w:t>)</w:t>
            </w:r>
          </w:p>
        </w:tc>
      </w:tr>
      <w:tr w:rsidR="00CE664F" w:rsidRPr="00E01BCD" w:rsidTr="00DB5A8F">
        <w:trPr>
          <w:gridAfter w:val="1"/>
          <w:wAfter w:w="76" w:type="dxa"/>
          <w:cantSplit/>
        </w:trPr>
        <w:tc>
          <w:tcPr>
            <w:tcW w:w="3545" w:type="dxa"/>
            <w:gridSpan w:val="8"/>
          </w:tcPr>
          <w:p w:rsidR="00CE664F" w:rsidRPr="00E01BCD" w:rsidRDefault="00CE664F" w:rsidP="00DB5A8F">
            <w:pPr>
              <w:rPr>
                <w:sz w:val="27"/>
                <w:szCs w:val="27"/>
              </w:rPr>
            </w:pPr>
            <w:r w:rsidRPr="00E01BCD">
              <w:rPr>
                <w:sz w:val="27"/>
                <w:szCs w:val="27"/>
              </w:rPr>
              <w:t>проживающи</w:t>
            </w:r>
            <w:proofErr w:type="gramStart"/>
            <w:r w:rsidRPr="00E01BCD">
              <w:rPr>
                <w:sz w:val="27"/>
                <w:szCs w:val="27"/>
              </w:rPr>
              <w:t>й(</w:t>
            </w:r>
            <w:proofErr w:type="spellStart"/>
            <w:proofErr w:type="gramEnd"/>
            <w:r w:rsidRPr="00E01BCD">
              <w:rPr>
                <w:sz w:val="27"/>
                <w:szCs w:val="27"/>
              </w:rPr>
              <w:t>ая</w:t>
            </w:r>
            <w:proofErr w:type="spellEnd"/>
            <w:r w:rsidRPr="00E01BCD">
              <w:rPr>
                <w:sz w:val="27"/>
                <w:szCs w:val="27"/>
              </w:rPr>
              <w:t>) по адресу</w:t>
            </w:r>
          </w:p>
        </w:tc>
        <w:tc>
          <w:tcPr>
            <w:tcW w:w="6520" w:type="dxa"/>
            <w:gridSpan w:val="8"/>
            <w:tcBorders>
              <w:top w:val="nil"/>
              <w:left w:val="nil"/>
              <w:right w:val="nil"/>
            </w:tcBorders>
          </w:tcPr>
          <w:p w:rsidR="00CE664F" w:rsidRPr="00E01BCD" w:rsidRDefault="00CE664F" w:rsidP="00DB5A8F">
            <w:pPr>
              <w:jc w:val="center"/>
              <w:rPr>
                <w:sz w:val="24"/>
                <w:szCs w:val="24"/>
              </w:rPr>
            </w:pPr>
            <w:r w:rsidRPr="00E01BCD">
              <w:rPr>
                <w:b/>
                <w:i/>
                <w:sz w:val="24"/>
                <w:szCs w:val="24"/>
              </w:rPr>
              <w:t xml:space="preserve"> </w:t>
            </w:r>
            <w:r w:rsidRPr="00E01BCD">
              <w:rPr>
                <w:b/>
                <w:bCs/>
                <w:sz w:val="27"/>
                <w:szCs w:val="27"/>
              </w:rPr>
              <w:t>______________________________________________</w:t>
            </w:r>
          </w:p>
        </w:tc>
      </w:tr>
      <w:tr w:rsidR="00CE664F" w:rsidRPr="00E01BCD" w:rsidTr="00DB5A8F">
        <w:trPr>
          <w:gridAfter w:val="1"/>
          <w:wAfter w:w="76" w:type="dxa"/>
          <w:cantSplit/>
          <w:trHeight w:val="226"/>
        </w:trPr>
        <w:tc>
          <w:tcPr>
            <w:tcW w:w="3545" w:type="dxa"/>
            <w:gridSpan w:val="8"/>
          </w:tcPr>
          <w:p w:rsidR="00CE664F" w:rsidRPr="00E01BCD" w:rsidRDefault="00CE664F" w:rsidP="00DB5A8F">
            <w:pPr>
              <w:rPr>
                <w:sz w:val="24"/>
                <w:szCs w:val="24"/>
              </w:rPr>
            </w:pPr>
          </w:p>
        </w:tc>
        <w:tc>
          <w:tcPr>
            <w:tcW w:w="6520" w:type="dxa"/>
            <w:gridSpan w:val="8"/>
          </w:tcPr>
          <w:p w:rsidR="00CE664F" w:rsidRPr="00E01BCD" w:rsidRDefault="00CE664F" w:rsidP="00DB5A8F">
            <w:pPr>
              <w:jc w:val="center"/>
              <w:rPr>
                <w:i/>
                <w:sz w:val="18"/>
                <w:szCs w:val="18"/>
              </w:rPr>
            </w:pPr>
            <w:r w:rsidRPr="00E01BCD">
              <w:rPr>
                <w:i/>
                <w:iCs/>
                <w:sz w:val="18"/>
                <w:szCs w:val="18"/>
              </w:rPr>
              <w:t>(полностью адрес регистрации по месту жительства)</w:t>
            </w:r>
          </w:p>
        </w:tc>
      </w:tr>
      <w:tr w:rsidR="00CE664F" w:rsidRPr="00E01BCD" w:rsidTr="00DB5A8F">
        <w:trPr>
          <w:cantSplit/>
        </w:trPr>
        <w:tc>
          <w:tcPr>
            <w:tcW w:w="3686" w:type="dxa"/>
            <w:gridSpan w:val="9"/>
            <w:tcBorders>
              <w:top w:val="nil"/>
              <w:left w:val="nil"/>
              <w:right w:val="nil"/>
            </w:tcBorders>
          </w:tcPr>
          <w:p w:rsidR="00CE664F" w:rsidRPr="00E01BCD" w:rsidRDefault="00CE664F" w:rsidP="00DB5A8F">
            <w:pPr>
              <w:jc w:val="center"/>
              <w:rPr>
                <w:i/>
                <w:sz w:val="24"/>
                <w:szCs w:val="24"/>
              </w:rPr>
            </w:pPr>
            <w:r w:rsidRPr="00E01BCD">
              <w:rPr>
                <w:b/>
                <w:bCs/>
                <w:i/>
                <w:sz w:val="27"/>
                <w:szCs w:val="27"/>
              </w:rPr>
              <w:t>__________________________</w:t>
            </w:r>
          </w:p>
        </w:tc>
        <w:tc>
          <w:tcPr>
            <w:tcW w:w="3001" w:type="dxa"/>
            <w:gridSpan w:val="5"/>
          </w:tcPr>
          <w:p w:rsidR="00CE664F" w:rsidRPr="00E01BCD" w:rsidRDefault="00CE664F" w:rsidP="00DB5A8F">
            <w:pPr>
              <w:rPr>
                <w:sz w:val="24"/>
                <w:szCs w:val="24"/>
              </w:rPr>
            </w:pPr>
            <w:r w:rsidRPr="00E01BCD">
              <w:rPr>
                <w:sz w:val="24"/>
                <w:szCs w:val="24"/>
              </w:rPr>
              <w:t xml:space="preserve">, </w:t>
            </w:r>
            <w:r w:rsidRPr="00E01BCD">
              <w:rPr>
                <w:sz w:val="27"/>
                <w:szCs w:val="27"/>
              </w:rPr>
              <w:t xml:space="preserve">контактный телефон </w:t>
            </w:r>
          </w:p>
        </w:tc>
        <w:tc>
          <w:tcPr>
            <w:tcW w:w="3378" w:type="dxa"/>
            <w:gridSpan w:val="2"/>
            <w:tcBorders>
              <w:top w:val="nil"/>
              <w:left w:val="nil"/>
              <w:right w:val="nil"/>
            </w:tcBorders>
          </w:tcPr>
          <w:p w:rsidR="00CE664F" w:rsidRPr="00E01BCD" w:rsidRDefault="00CE664F" w:rsidP="00DB5A8F">
            <w:pPr>
              <w:rPr>
                <w:sz w:val="24"/>
                <w:szCs w:val="24"/>
              </w:rPr>
            </w:pPr>
            <w:r w:rsidRPr="00E01BCD">
              <w:rPr>
                <w:b/>
                <w:i/>
                <w:sz w:val="24"/>
                <w:szCs w:val="24"/>
              </w:rPr>
              <w:t xml:space="preserve"> </w:t>
            </w:r>
            <w:r w:rsidRPr="00E01BCD">
              <w:rPr>
                <w:bCs/>
                <w:sz w:val="27"/>
                <w:szCs w:val="27"/>
              </w:rPr>
              <w:t>________________________</w:t>
            </w:r>
          </w:p>
        </w:tc>
        <w:tc>
          <w:tcPr>
            <w:tcW w:w="76" w:type="dxa"/>
          </w:tcPr>
          <w:p w:rsidR="00CE664F" w:rsidRPr="00E01BCD" w:rsidRDefault="00CE664F" w:rsidP="00DB5A8F">
            <w:pPr>
              <w:rPr>
                <w:sz w:val="24"/>
                <w:szCs w:val="24"/>
              </w:rPr>
            </w:pPr>
            <w:r w:rsidRPr="00E01BCD">
              <w:rPr>
                <w:sz w:val="24"/>
                <w:szCs w:val="24"/>
              </w:rPr>
              <w:t>,</w:t>
            </w:r>
          </w:p>
        </w:tc>
      </w:tr>
      <w:tr w:rsidR="00CE664F" w:rsidRPr="00E01BCD" w:rsidTr="00DB5A8F">
        <w:trPr>
          <w:gridAfter w:val="1"/>
          <w:wAfter w:w="76" w:type="dxa"/>
          <w:cantSplit/>
          <w:trHeight w:val="443"/>
        </w:trPr>
        <w:tc>
          <w:tcPr>
            <w:tcW w:w="10065" w:type="dxa"/>
            <w:gridSpan w:val="16"/>
            <w:tcBorders>
              <w:top w:val="nil"/>
              <w:left w:val="nil"/>
              <w:right w:val="nil"/>
            </w:tcBorders>
          </w:tcPr>
          <w:p w:rsidR="00CE664F" w:rsidRPr="00E01BCD" w:rsidRDefault="00CE664F" w:rsidP="00DB5A8F">
            <w:pPr>
              <w:ind w:right="-4372"/>
              <w:rPr>
                <w:bCs/>
                <w:sz w:val="27"/>
                <w:szCs w:val="27"/>
              </w:rPr>
            </w:pPr>
          </w:p>
          <w:p w:rsidR="00CE664F" w:rsidRPr="00E01BCD" w:rsidRDefault="00CE664F" w:rsidP="00DB5A8F">
            <w:pPr>
              <w:ind w:right="-4372"/>
              <w:rPr>
                <w:sz w:val="24"/>
                <w:szCs w:val="24"/>
              </w:rPr>
            </w:pPr>
            <w:r w:rsidRPr="00E01BCD">
              <w:rPr>
                <w:bCs/>
                <w:sz w:val="27"/>
                <w:szCs w:val="27"/>
              </w:rPr>
              <w:t>действующи</w:t>
            </w:r>
            <w:proofErr w:type="gramStart"/>
            <w:r w:rsidRPr="00E01BCD">
              <w:rPr>
                <w:bCs/>
                <w:sz w:val="27"/>
                <w:szCs w:val="27"/>
              </w:rPr>
              <w:t>й(</w:t>
            </w:r>
            <w:proofErr w:type="spellStart"/>
            <w:proofErr w:type="gramEnd"/>
            <w:r w:rsidRPr="00E01BCD">
              <w:rPr>
                <w:bCs/>
                <w:sz w:val="27"/>
                <w:szCs w:val="27"/>
              </w:rPr>
              <w:t>ая</w:t>
            </w:r>
            <w:proofErr w:type="spellEnd"/>
            <w:r w:rsidRPr="00E01BCD">
              <w:rPr>
                <w:bCs/>
                <w:sz w:val="27"/>
                <w:szCs w:val="27"/>
              </w:rPr>
              <w:t>) по доверенности от «____»_______20____г</w:t>
            </w:r>
            <w:r w:rsidRPr="00E01BCD">
              <w:rPr>
                <w:bCs/>
                <w:sz w:val="24"/>
                <w:szCs w:val="24"/>
              </w:rPr>
              <w:t>._______________________,</w:t>
            </w:r>
          </w:p>
        </w:tc>
      </w:tr>
      <w:tr w:rsidR="00CE664F" w:rsidRPr="00E01BCD" w:rsidTr="00DB5A8F">
        <w:trPr>
          <w:gridAfter w:val="1"/>
          <w:wAfter w:w="76" w:type="dxa"/>
          <w:cantSplit/>
          <w:trHeight w:val="443"/>
        </w:trPr>
        <w:tc>
          <w:tcPr>
            <w:tcW w:w="10065" w:type="dxa"/>
            <w:gridSpan w:val="16"/>
            <w:tcBorders>
              <w:top w:val="nil"/>
              <w:left w:val="nil"/>
              <w:right w:val="nil"/>
            </w:tcBorders>
          </w:tcPr>
          <w:tbl>
            <w:tblPr>
              <w:tblW w:w="10141" w:type="dxa"/>
              <w:tblLayout w:type="fixed"/>
              <w:tblCellMar>
                <w:left w:w="28" w:type="dxa"/>
                <w:right w:w="28" w:type="dxa"/>
              </w:tblCellMar>
              <w:tblLook w:val="04A0" w:firstRow="1" w:lastRow="0" w:firstColumn="1" w:lastColumn="0" w:noHBand="0" w:noVBand="1"/>
            </w:tblPr>
            <w:tblGrid>
              <w:gridCol w:w="10141"/>
            </w:tblGrid>
            <w:tr w:rsidR="00CE664F" w:rsidRPr="00E01BCD" w:rsidTr="00DB5A8F">
              <w:trPr>
                <w:cantSplit/>
                <w:trHeight w:val="88"/>
              </w:trPr>
              <w:tc>
                <w:tcPr>
                  <w:tcW w:w="10065" w:type="dxa"/>
                  <w:tcBorders>
                    <w:left w:val="nil"/>
                    <w:bottom w:val="nil"/>
                    <w:right w:val="nil"/>
                  </w:tcBorders>
                </w:tcPr>
                <w:p w:rsidR="00CE664F" w:rsidRPr="00E01BCD" w:rsidRDefault="00CE664F" w:rsidP="00DB5A8F">
                  <w:pPr>
                    <w:rPr>
                      <w:b/>
                      <w:bCs/>
                      <w:i/>
                      <w:sz w:val="18"/>
                      <w:szCs w:val="18"/>
                    </w:rPr>
                  </w:pPr>
                  <w:r w:rsidRPr="00E01BCD">
                    <w:rPr>
                      <w:i/>
                      <w:sz w:val="18"/>
                      <w:szCs w:val="18"/>
                    </w:rPr>
                    <w:t xml:space="preserve">                                                                                                                     (указываются реквизиты доверенности)</w:t>
                  </w:r>
                  <w:r w:rsidRPr="00E01BCD">
                    <w:rPr>
                      <w:b/>
                      <w:bCs/>
                      <w:i/>
                      <w:sz w:val="18"/>
                      <w:szCs w:val="18"/>
                    </w:rPr>
                    <w:t xml:space="preserve"> </w:t>
                  </w:r>
                </w:p>
              </w:tc>
            </w:tr>
          </w:tbl>
          <w:p w:rsidR="00CE664F" w:rsidRPr="00E01BCD" w:rsidRDefault="00CE664F" w:rsidP="00DB5A8F">
            <w:pPr>
              <w:ind w:right="-4372"/>
              <w:rPr>
                <w:bCs/>
                <w:sz w:val="27"/>
                <w:szCs w:val="27"/>
              </w:rPr>
            </w:pPr>
          </w:p>
        </w:tc>
      </w:tr>
      <w:tr w:rsidR="00CE664F" w:rsidRPr="00E01BCD" w:rsidTr="00DB5A8F">
        <w:trPr>
          <w:trHeight w:val="116"/>
        </w:trPr>
        <w:tc>
          <w:tcPr>
            <w:tcW w:w="3119" w:type="dxa"/>
            <w:gridSpan w:val="6"/>
          </w:tcPr>
          <w:p w:rsidR="00CE664F" w:rsidRPr="00E01BCD" w:rsidRDefault="00CE664F" w:rsidP="00DB5A8F">
            <w:pPr>
              <w:rPr>
                <w:bCs/>
                <w:sz w:val="27"/>
                <w:szCs w:val="27"/>
              </w:rPr>
            </w:pPr>
            <w:r w:rsidRPr="00E01BCD">
              <w:rPr>
                <w:bCs/>
                <w:sz w:val="27"/>
                <w:szCs w:val="27"/>
              </w:rPr>
              <w:t>по иным основаниям</w:t>
            </w:r>
          </w:p>
        </w:tc>
        <w:tc>
          <w:tcPr>
            <w:tcW w:w="6946" w:type="dxa"/>
            <w:gridSpan w:val="10"/>
            <w:tcBorders>
              <w:top w:val="nil"/>
              <w:left w:val="nil"/>
              <w:bottom w:val="single" w:sz="4" w:space="0" w:color="auto"/>
              <w:right w:val="nil"/>
            </w:tcBorders>
          </w:tcPr>
          <w:p w:rsidR="00CE664F" w:rsidRPr="00E01BCD" w:rsidRDefault="00CE664F" w:rsidP="00DB5A8F">
            <w:pPr>
              <w:jc w:val="center"/>
              <w:rPr>
                <w:sz w:val="24"/>
                <w:szCs w:val="24"/>
              </w:rPr>
            </w:pPr>
          </w:p>
        </w:tc>
        <w:tc>
          <w:tcPr>
            <w:tcW w:w="76" w:type="dxa"/>
          </w:tcPr>
          <w:p w:rsidR="00CE664F" w:rsidRPr="00E01BCD" w:rsidRDefault="00CE664F" w:rsidP="00DB5A8F">
            <w:pPr>
              <w:jc w:val="right"/>
              <w:rPr>
                <w:sz w:val="24"/>
                <w:szCs w:val="24"/>
              </w:rPr>
            </w:pPr>
          </w:p>
        </w:tc>
      </w:tr>
      <w:tr w:rsidR="00CE664F" w:rsidRPr="00E01BCD" w:rsidTr="00DB5A8F">
        <w:trPr>
          <w:trHeight w:val="81"/>
        </w:trPr>
        <w:tc>
          <w:tcPr>
            <w:tcW w:w="3119" w:type="dxa"/>
            <w:gridSpan w:val="6"/>
          </w:tcPr>
          <w:p w:rsidR="00CE664F" w:rsidRPr="00E01BCD" w:rsidRDefault="00CE664F" w:rsidP="00DB5A8F">
            <w:pPr>
              <w:rPr>
                <w:sz w:val="24"/>
                <w:szCs w:val="24"/>
              </w:rPr>
            </w:pPr>
          </w:p>
        </w:tc>
        <w:tc>
          <w:tcPr>
            <w:tcW w:w="6946" w:type="dxa"/>
            <w:gridSpan w:val="10"/>
          </w:tcPr>
          <w:p w:rsidR="00CE664F" w:rsidRPr="00E01BCD" w:rsidRDefault="00CE664F" w:rsidP="00DB5A8F">
            <w:pPr>
              <w:jc w:val="center"/>
              <w:rPr>
                <w:i/>
                <w:iCs/>
                <w:sz w:val="18"/>
                <w:szCs w:val="18"/>
              </w:rPr>
            </w:pPr>
            <w:r w:rsidRPr="00E01BCD">
              <w:rPr>
                <w:i/>
                <w:iCs/>
                <w:sz w:val="18"/>
                <w:szCs w:val="18"/>
              </w:rPr>
              <w:t>(наименование и реквизиты документа)</w:t>
            </w:r>
          </w:p>
        </w:tc>
        <w:tc>
          <w:tcPr>
            <w:tcW w:w="76" w:type="dxa"/>
          </w:tcPr>
          <w:p w:rsidR="00CE664F" w:rsidRPr="00E01BCD" w:rsidRDefault="00CE664F" w:rsidP="00DB5A8F">
            <w:pPr>
              <w:rPr>
                <w:sz w:val="24"/>
                <w:szCs w:val="24"/>
              </w:rPr>
            </w:pPr>
          </w:p>
        </w:tc>
      </w:tr>
      <w:tr w:rsidR="00CE664F" w:rsidRPr="00E01BCD" w:rsidTr="00DB5A8F">
        <w:trPr>
          <w:trHeight w:val="80"/>
        </w:trPr>
        <w:tc>
          <w:tcPr>
            <w:tcW w:w="2552" w:type="dxa"/>
            <w:gridSpan w:val="5"/>
          </w:tcPr>
          <w:p w:rsidR="00CE664F" w:rsidRPr="00E01BCD" w:rsidRDefault="00CE664F" w:rsidP="00DB5A8F">
            <w:pPr>
              <w:rPr>
                <w:sz w:val="27"/>
                <w:szCs w:val="27"/>
              </w:rPr>
            </w:pPr>
            <w:r w:rsidRPr="00E01BCD">
              <w:rPr>
                <w:sz w:val="27"/>
                <w:szCs w:val="27"/>
              </w:rPr>
              <w:t>от имени</w:t>
            </w:r>
          </w:p>
        </w:tc>
        <w:tc>
          <w:tcPr>
            <w:tcW w:w="7513" w:type="dxa"/>
            <w:gridSpan w:val="11"/>
            <w:tcBorders>
              <w:top w:val="nil"/>
              <w:left w:val="nil"/>
              <w:bottom w:val="single" w:sz="4" w:space="0" w:color="auto"/>
              <w:right w:val="nil"/>
            </w:tcBorders>
          </w:tcPr>
          <w:p w:rsidR="00CE664F" w:rsidRPr="00E01BCD" w:rsidRDefault="00CE664F" w:rsidP="00DB5A8F">
            <w:pPr>
              <w:jc w:val="center"/>
              <w:rPr>
                <w:sz w:val="24"/>
                <w:szCs w:val="24"/>
              </w:rPr>
            </w:pPr>
          </w:p>
        </w:tc>
        <w:tc>
          <w:tcPr>
            <w:tcW w:w="76" w:type="dxa"/>
          </w:tcPr>
          <w:p w:rsidR="00CE664F" w:rsidRPr="00E01BCD" w:rsidRDefault="00CE664F" w:rsidP="00DB5A8F">
            <w:pPr>
              <w:jc w:val="right"/>
              <w:rPr>
                <w:sz w:val="24"/>
                <w:szCs w:val="24"/>
              </w:rPr>
            </w:pPr>
            <w:r w:rsidRPr="00E01BCD">
              <w:rPr>
                <w:sz w:val="24"/>
                <w:szCs w:val="24"/>
              </w:rPr>
              <w:t>,</w:t>
            </w:r>
          </w:p>
        </w:tc>
      </w:tr>
      <w:tr w:rsidR="00CE664F" w:rsidRPr="00E01BCD" w:rsidTr="00DB5A8F">
        <w:tc>
          <w:tcPr>
            <w:tcW w:w="2552" w:type="dxa"/>
            <w:gridSpan w:val="5"/>
          </w:tcPr>
          <w:p w:rsidR="00CE664F" w:rsidRPr="00E01BCD" w:rsidRDefault="00CE664F" w:rsidP="00DB5A8F">
            <w:pPr>
              <w:rPr>
                <w:sz w:val="24"/>
                <w:szCs w:val="24"/>
              </w:rPr>
            </w:pPr>
          </w:p>
        </w:tc>
        <w:tc>
          <w:tcPr>
            <w:tcW w:w="7513" w:type="dxa"/>
            <w:gridSpan w:val="11"/>
          </w:tcPr>
          <w:p w:rsidR="00CE664F" w:rsidRPr="00E01BCD" w:rsidRDefault="00CE664F" w:rsidP="00DB5A8F">
            <w:pPr>
              <w:jc w:val="center"/>
              <w:rPr>
                <w:i/>
                <w:iCs/>
                <w:sz w:val="18"/>
                <w:szCs w:val="18"/>
              </w:rPr>
            </w:pPr>
            <w:r w:rsidRPr="00E01BCD">
              <w:rPr>
                <w:i/>
                <w:iCs/>
                <w:sz w:val="18"/>
                <w:szCs w:val="18"/>
              </w:rPr>
              <w:t>(фамилия, имя, отчество (последнее – при наличии) полностью)</w:t>
            </w:r>
          </w:p>
        </w:tc>
        <w:tc>
          <w:tcPr>
            <w:tcW w:w="76" w:type="dxa"/>
          </w:tcPr>
          <w:p w:rsidR="00CE664F" w:rsidRPr="00E01BCD" w:rsidRDefault="00CE664F" w:rsidP="00DB5A8F">
            <w:pPr>
              <w:rPr>
                <w:sz w:val="24"/>
                <w:szCs w:val="24"/>
              </w:rPr>
            </w:pPr>
          </w:p>
        </w:tc>
      </w:tr>
      <w:tr w:rsidR="00CE664F" w:rsidRPr="00E01BCD" w:rsidTr="00DB5A8F">
        <w:trPr>
          <w:gridAfter w:val="1"/>
          <w:wAfter w:w="76" w:type="dxa"/>
          <w:cantSplit/>
        </w:trPr>
        <w:tc>
          <w:tcPr>
            <w:tcW w:w="3686" w:type="dxa"/>
            <w:gridSpan w:val="9"/>
          </w:tcPr>
          <w:p w:rsidR="00CE664F" w:rsidRPr="00E01BCD" w:rsidRDefault="00CE664F" w:rsidP="00DB5A8F">
            <w:pPr>
              <w:rPr>
                <w:sz w:val="27"/>
                <w:szCs w:val="27"/>
              </w:rPr>
            </w:pPr>
            <w:r w:rsidRPr="00E01BCD">
              <w:rPr>
                <w:sz w:val="27"/>
                <w:szCs w:val="27"/>
              </w:rPr>
              <w:t>проживающег</w:t>
            </w:r>
            <w:proofErr w:type="gramStart"/>
            <w:r w:rsidRPr="00E01BCD">
              <w:rPr>
                <w:sz w:val="27"/>
                <w:szCs w:val="27"/>
              </w:rPr>
              <w:t>о(</w:t>
            </w:r>
            <w:proofErr w:type="gramEnd"/>
            <w:r w:rsidRPr="00E01BCD">
              <w:rPr>
                <w:sz w:val="27"/>
                <w:szCs w:val="27"/>
              </w:rPr>
              <w:t>ей) по адресу</w:t>
            </w:r>
          </w:p>
        </w:tc>
        <w:tc>
          <w:tcPr>
            <w:tcW w:w="6379" w:type="dxa"/>
            <w:gridSpan w:val="7"/>
            <w:tcBorders>
              <w:top w:val="nil"/>
              <w:left w:val="nil"/>
              <w:right w:val="nil"/>
            </w:tcBorders>
          </w:tcPr>
          <w:p w:rsidR="00CE664F" w:rsidRPr="00E01BCD" w:rsidRDefault="00CE664F" w:rsidP="00DB5A8F">
            <w:pPr>
              <w:jc w:val="center"/>
              <w:rPr>
                <w:sz w:val="24"/>
                <w:szCs w:val="24"/>
                <w:u w:val="single"/>
              </w:rPr>
            </w:pPr>
            <w:r w:rsidRPr="00E01BCD">
              <w:rPr>
                <w:sz w:val="24"/>
                <w:szCs w:val="24"/>
                <w:u w:val="single"/>
              </w:rPr>
              <w:t xml:space="preserve">                                                                                                        ,</w:t>
            </w:r>
          </w:p>
        </w:tc>
      </w:tr>
      <w:tr w:rsidR="00CE664F" w:rsidRPr="00E01BCD" w:rsidTr="00DB5A8F">
        <w:trPr>
          <w:gridAfter w:val="1"/>
          <w:wAfter w:w="76" w:type="dxa"/>
          <w:cantSplit/>
        </w:trPr>
        <w:tc>
          <w:tcPr>
            <w:tcW w:w="3686" w:type="dxa"/>
            <w:gridSpan w:val="9"/>
          </w:tcPr>
          <w:p w:rsidR="00CE664F" w:rsidRPr="00E01BCD" w:rsidRDefault="00CE664F" w:rsidP="00DB5A8F">
            <w:pPr>
              <w:rPr>
                <w:sz w:val="24"/>
                <w:szCs w:val="24"/>
              </w:rPr>
            </w:pPr>
          </w:p>
        </w:tc>
        <w:tc>
          <w:tcPr>
            <w:tcW w:w="6379" w:type="dxa"/>
            <w:gridSpan w:val="7"/>
          </w:tcPr>
          <w:p w:rsidR="00CE664F" w:rsidRPr="00E01BCD" w:rsidRDefault="00CE664F" w:rsidP="00DB5A8F">
            <w:pPr>
              <w:jc w:val="center"/>
              <w:rPr>
                <w:i/>
                <w:sz w:val="18"/>
                <w:szCs w:val="18"/>
              </w:rPr>
            </w:pPr>
            <w:r w:rsidRPr="00E01BCD">
              <w:rPr>
                <w:i/>
                <w:iCs/>
                <w:sz w:val="18"/>
                <w:szCs w:val="18"/>
              </w:rPr>
              <w:t>(полностью адрес регистрации по месту жительства)</w:t>
            </w:r>
          </w:p>
        </w:tc>
      </w:tr>
    </w:tbl>
    <w:p w:rsidR="00CE664F" w:rsidRPr="00E01BCD" w:rsidRDefault="00CE664F" w:rsidP="00CE664F">
      <w:pPr>
        <w:ind w:left="-284"/>
        <w:jc w:val="both"/>
        <w:rPr>
          <w:sz w:val="27"/>
          <w:szCs w:val="28"/>
        </w:rPr>
      </w:pPr>
      <w:r w:rsidRPr="00E01BCD">
        <w:rPr>
          <w:sz w:val="27"/>
          <w:szCs w:val="28"/>
        </w:rPr>
        <w:t xml:space="preserve">прошу признать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rPr>
                <w:sz w:val="27"/>
                <w:szCs w:val="28"/>
              </w:rPr>
            </w:pPr>
            <w:r w:rsidRPr="00E01BCD">
              <w:rPr>
                <w:sz w:val="27"/>
                <w:szCs w:val="28"/>
              </w:rPr>
              <w:t xml:space="preserve">                                                      </w:t>
            </w:r>
          </w:p>
        </w:tc>
      </w:tr>
    </w:tbl>
    <w:p w:rsidR="00CE664F" w:rsidRPr="00E01BCD" w:rsidRDefault="00CE664F" w:rsidP="00CE664F">
      <w:pPr>
        <w:jc w:val="center"/>
        <w:rPr>
          <w:i/>
          <w:sz w:val="18"/>
          <w:szCs w:val="18"/>
        </w:rPr>
      </w:pPr>
      <w:r w:rsidRPr="00E01BCD">
        <w:rPr>
          <w:i/>
          <w:sz w:val="18"/>
          <w:szCs w:val="18"/>
        </w:rPr>
        <w:t>(</w:t>
      </w:r>
      <w:r w:rsidRPr="00E01BCD">
        <w:rPr>
          <w:b/>
          <w:i/>
          <w:sz w:val="24"/>
          <w:szCs w:val="24"/>
        </w:rPr>
        <w:t>садовый дом/ жилой дом</w:t>
      </w:r>
      <w:r w:rsidRPr="00E01BCD">
        <w:rPr>
          <w:i/>
          <w:sz w:val="18"/>
          <w:szCs w:val="18"/>
        </w:rPr>
        <w:t xml:space="preserve"> - </w:t>
      </w:r>
      <w:proofErr w:type="gramStart"/>
      <w:r w:rsidRPr="00E01BCD">
        <w:rPr>
          <w:i/>
          <w:sz w:val="18"/>
          <w:szCs w:val="18"/>
        </w:rPr>
        <w:t>нужное</w:t>
      </w:r>
      <w:proofErr w:type="gramEnd"/>
      <w:r w:rsidRPr="00E01BCD">
        <w:rPr>
          <w:i/>
          <w:sz w:val="18"/>
          <w:szCs w:val="18"/>
        </w:rPr>
        <w:t xml:space="preserve"> указать)</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jc w:val="both"/>
              <w:rPr>
                <w:sz w:val="24"/>
                <w:szCs w:val="24"/>
              </w:rPr>
            </w:pPr>
            <w:r w:rsidRPr="00E01BCD">
              <w:rPr>
                <w:sz w:val="27"/>
                <w:szCs w:val="28"/>
              </w:rPr>
              <w:t>с кадастровым номером</w:t>
            </w:r>
            <w:proofErr w:type="gramStart"/>
            <w:r w:rsidRPr="00E01BCD">
              <w:rPr>
                <w:sz w:val="27"/>
                <w:szCs w:val="28"/>
                <w:u w:val="single"/>
              </w:rPr>
              <w:t xml:space="preserve">                                                                                                          </w:t>
            </w:r>
            <w:r w:rsidRPr="00E01BCD">
              <w:rPr>
                <w:sz w:val="28"/>
                <w:szCs w:val="28"/>
              </w:rPr>
              <w:t>,</w:t>
            </w:r>
            <w:proofErr w:type="gramEnd"/>
          </w:p>
        </w:tc>
      </w:tr>
    </w:tbl>
    <w:p w:rsidR="00CE664F" w:rsidRPr="00E01BCD" w:rsidRDefault="00CE664F" w:rsidP="00CE664F">
      <w:pPr>
        <w:jc w:val="center"/>
        <w:rPr>
          <w:i/>
          <w:sz w:val="18"/>
          <w:szCs w:val="18"/>
        </w:rPr>
      </w:pPr>
      <w:r w:rsidRPr="00E01BCD">
        <w:rPr>
          <w:i/>
          <w:sz w:val="18"/>
          <w:szCs w:val="18"/>
        </w:rPr>
        <w:t xml:space="preserve">                                                                 (указать кадастровый номер садового дома или жилого дома)</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jc w:val="both"/>
              <w:rPr>
                <w:sz w:val="28"/>
                <w:szCs w:val="28"/>
              </w:rPr>
            </w:pPr>
            <w:proofErr w:type="gramStart"/>
            <w:r w:rsidRPr="00E01BCD">
              <w:rPr>
                <w:sz w:val="28"/>
                <w:szCs w:val="28"/>
              </w:rPr>
              <w:t>расположенный</w:t>
            </w:r>
            <w:proofErr w:type="gramEnd"/>
            <w:r w:rsidRPr="00E01BCD">
              <w:rPr>
                <w:sz w:val="28"/>
                <w:szCs w:val="28"/>
              </w:rPr>
              <w:t xml:space="preserve"> по адресу:________________________________________________,</w:t>
            </w:r>
          </w:p>
          <w:p w:rsidR="00CE664F" w:rsidRPr="00E01BCD" w:rsidRDefault="00CE664F" w:rsidP="00DB5A8F">
            <w:pPr>
              <w:jc w:val="both"/>
              <w:rPr>
                <w:sz w:val="28"/>
                <w:szCs w:val="28"/>
              </w:rPr>
            </w:pPr>
          </w:p>
          <w:p w:rsidR="00CE664F" w:rsidRPr="00E01BCD" w:rsidRDefault="00CE664F" w:rsidP="00DB5A8F">
            <w:pPr>
              <w:jc w:val="both"/>
              <w:rPr>
                <w:sz w:val="28"/>
                <w:szCs w:val="28"/>
              </w:rPr>
            </w:pPr>
            <w:r w:rsidRPr="00E01BCD">
              <w:rPr>
                <w:sz w:val="27"/>
                <w:szCs w:val="28"/>
              </w:rPr>
              <w:t>на земельном участке с кадастровым номером__________________________________,</w:t>
            </w:r>
            <w:r w:rsidRPr="00E01BCD">
              <w:rPr>
                <w:sz w:val="27"/>
                <w:szCs w:val="28"/>
                <w:u w:val="single"/>
              </w:rPr>
              <w:t xml:space="preserve">                                                                    </w:t>
            </w:r>
            <w:r w:rsidRPr="00E01BCD">
              <w:rPr>
                <w:sz w:val="28"/>
                <w:szCs w:val="28"/>
              </w:rPr>
              <w:t xml:space="preserve">              </w:t>
            </w:r>
          </w:p>
        </w:tc>
      </w:tr>
    </w:tbl>
    <w:p w:rsidR="00CE664F" w:rsidRPr="00E01BCD" w:rsidRDefault="00CE664F" w:rsidP="00CE664F">
      <w:pPr>
        <w:jc w:val="right"/>
        <w:rPr>
          <w:i/>
          <w:sz w:val="18"/>
          <w:szCs w:val="18"/>
        </w:rPr>
      </w:pPr>
      <w:r w:rsidRPr="00E01BCD">
        <w:rPr>
          <w:i/>
          <w:sz w:val="18"/>
          <w:szCs w:val="18"/>
        </w:rPr>
        <w:t xml:space="preserve">                                                                                                            (указать кадастровый номер земельного участка, в пределах                 которого расположен садовый дом или жилой дом)</w:t>
      </w:r>
      <w:r w:rsidRPr="00E01BCD">
        <w:rPr>
          <w:i/>
          <w:color w:val="FFFFFF"/>
          <w:sz w:val="18"/>
          <w:szCs w:val="18"/>
        </w:rPr>
        <w:t>4444</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rPr>
                <w:sz w:val="24"/>
                <w:szCs w:val="24"/>
              </w:rPr>
            </w:pPr>
            <w:r w:rsidRPr="00E01BCD">
              <w:rPr>
                <w:sz w:val="28"/>
                <w:szCs w:val="28"/>
              </w:rPr>
              <w:t xml:space="preserve">_______________________________________________________________________                                            </w:t>
            </w:r>
          </w:p>
        </w:tc>
      </w:tr>
    </w:tbl>
    <w:p w:rsidR="00CE664F" w:rsidRPr="00E01BCD" w:rsidRDefault="00CE664F" w:rsidP="00CE664F">
      <w:pPr>
        <w:jc w:val="center"/>
        <w:rPr>
          <w:i/>
          <w:sz w:val="18"/>
          <w:szCs w:val="18"/>
        </w:rPr>
      </w:pPr>
      <w:r w:rsidRPr="00E01BCD">
        <w:rPr>
          <w:sz w:val="18"/>
          <w:szCs w:val="18"/>
        </w:rPr>
        <w:t>(</w:t>
      </w:r>
      <w:r w:rsidRPr="00E01BCD">
        <w:rPr>
          <w:b/>
          <w:i/>
          <w:sz w:val="24"/>
          <w:szCs w:val="24"/>
        </w:rPr>
        <w:t>жилым домом / садовым домом</w:t>
      </w:r>
      <w:r w:rsidRPr="00E01BCD">
        <w:rPr>
          <w:sz w:val="28"/>
          <w:szCs w:val="28"/>
        </w:rPr>
        <w:t xml:space="preserve"> </w:t>
      </w:r>
      <w:r w:rsidRPr="00E01BCD">
        <w:rPr>
          <w:b/>
          <w:sz w:val="28"/>
          <w:szCs w:val="28"/>
        </w:rPr>
        <w:t>-</w:t>
      </w:r>
      <w:r w:rsidRPr="00E01BCD">
        <w:rPr>
          <w:sz w:val="28"/>
          <w:szCs w:val="28"/>
        </w:rPr>
        <w:t xml:space="preserve"> </w:t>
      </w:r>
      <w:proofErr w:type="gramStart"/>
      <w:r w:rsidRPr="00E01BCD">
        <w:rPr>
          <w:i/>
          <w:sz w:val="18"/>
          <w:szCs w:val="18"/>
        </w:rPr>
        <w:t>нужное</w:t>
      </w:r>
      <w:proofErr w:type="gramEnd"/>
      <w:r w:rsidRPr="00E01BCD">
        <w:rPr>
          <w:i/>
          <w:sz w:val="18"/>
          <w:szCs w:val="18"/>
        </w:rPr>
        <w:t xml:space="preserve"> указать)</w:t>
      </w:r>
    </w:p>
    <w:p w:rsidR="00CE664F" w:rsidRPr="00E01BCD" w:rsidRDefault="00CE664F" w:rsidP="00CE664F">
      <w:pPr>
        <w:jc w:val="center"/>
        <w:rPr>
          <w:i/>
          <w:sz w:val="18"/>
          <w:szCs w:val="18"/>
        </w:rPr>
      </w:pPr>
    </w:p>
    <w:tbl>
      <w:tblPr>
        <w:tblW w:w="0" w:type="auto"/>
        <w:tblInd w:w="-176" w:type="dxa"/>
        <w:tblLook w:val="04A0" w:firstRow="1" w:lastRow="0" w:firstColumn="1" w:lastColumn="0" w:noHBand="0" w:noVBand="1"/>
      </w:tblPr>
      <w:tblGrid>
        <w:gridCol w:w="9854"/>
      </w:tblGrid>
      <w:tr w:rsidR="00CE664F" w:rsidRPr="00E01BCD" w:rsidTr="00DB5A8F">
        <w:tc>
          <w:tcPr>
            <w:tcW w:w="9854" w:type="dxa"/>
            <w:shd w:val="clear" w:color="auto" w:fill="auto"/>
          </w:tcPr>
          <w:p w:rsidR="00CE664F" w:rsidRPr="00E01BCD" w:rsidRDefault="00CE664F" w:rsidP="00DB5A8F">
            <w:pPr>
              <w:jc w:val="both"/>
              <w:rPr>
                <w:sz w:val="28"/>
                <w:szCs w:val="28"/>
              </w:rPr>
            </w:pPr>
            <w:r w:rsidRPr="00E01BCD">
              <w:t xml:space="preserve">     </w:t>
            </w:r>
            <w:r w:rsidRPr="00E01BCD">
              <w:rPr>
                <w:sz w:val="28"/>
                <w:szCs w:val="28"/>
              </w:rPr>
              <w:t>Настоящим заявлением подтверждаю, что жилой дом в качестве места постоянного проживания_______________________________________________</w:t>
            </w:r>
          </w:p>
        </w:tc>
      </w:tr>
    </w:tbl>
    <w:p w:rsidR="00CE664F" w:rsidRPr="00E01BCD" w:rsidRDefault="00CE664F" w:rsidP="00CE664F">
      <w:pPr>
        <w:rPr>
          <w:i/>
        </w:rPr>
      </w:pPr>
      <w:r w:rsidRPr="00E01BCD">
        <w:t xml:space="preserve">                                                                                     </w:t>
      </w:r>
      <w:r w:rsidRPr="00E01BCD">
        <w:rPr>
          <w:i/>
        </w:rPr>
        <w:t>(</w:t>
      </w:r>
      <w:proofErr w:type="gramStart"/>
      <w:r w:rsidRPr="00E01BCD">
        <w:rPr>
          <w:b/>
          <w:i/>
          <w:sz w:val="24"/>
          <w:szCs w:val="24"/>
        </w:rPr>
        <w:t>используется</w:t>
      </w:r>
      <w:proofErr w:type="gramEnd"/>
      <w:r w:rsidRPr="00E01BCD">
        <w:rPr>
          <w:b/>
          <w:i/>
          <w:sz w:val="24"/>
          <w:szCs w:val="24"/>
        </w:rPr>
        <w:t xml:space="preserve"> / не используется</w:t>
      </w:r>
      <w:r w:rsidRPr="00E01BCD">
        <w:rPr>
          <w:i/>
        </w:rPr>
        <w:t xml:space="preserve"> - нужное указать)</w:t>
      </w:r>
    </w:p>
    <w:p w:rsidR="00CE664F" w:rsidRPr="00E01BCD" w:rsidRDefault="00CE664F" w:rsidP="00CE664F">
      <w:pPr>
        <w:jc w:val="center"/>
        <w:rPr>
          <w:i/>
          <w:iCs/>
          <w:sz w:val="18"/>
          <w:szCs w:val="18"/>
        </w:rPr>
      </w:pPr>
      <w:r w:rsidRPr="00E01BCD">
        <w:rPr>
          <w:i/>
          <w:iCs/>
          <w:sz w:val="18"/>
          <w:szCs w:val="18"/>
        </w:rPr>
        <w:t xml:space="preserve">                                                                      (заполняется при подаче заявления о признании жилого дома садовым домом)</w:t>
      </w:r>
    </w:p>
    <w:p w:rsidR="00CE664F" w:rsidRPr="00E01BCD" w:rsidRDefault="00CE664F" w:rsidP="00CE664F">
      <w:pPr>
        <w:ind w:left="-284" w:right="-142"/>
        <w:jc w:val="both"/>
        <w:rPr>
          <w:sz w:val="28"/>
          <w:szCs w:val="28"/>
        </w:rPr>
      </w:pPr>
      <w:r w:rsidRPr="00E01BCD">
        <w:rPr>
          <w:sz w:val="28"/>
          <w:szCs w:val="28"/>
        </w:rPr>
        <w:lastRenderedPageBreak/>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CE664F" w:rsidRPr="00E01BCD" w:rsidRDefault="00CE664F" w:rsidP="00CE664F">
      <w:pPr>
        <w:jc w:val="both"/>
        <w:rPr>
          <w:sz w:val="28"/>
          <w:szCs w:val="28"/>
        </w:rPr>
      </w:pPr>
    </w:p>
    <w:p w:rsidR="00CE664F" w:rsidRPr="00E01BCD" w:rsidRDefault="00CE664F" w:rsidP="00CE664F">
      <w:pPr>
        <w:ind w:left="-284"/>
        <w:jc w:val="both"/>
        <w:rPr>
          <w:sz w:val="28"/>
          <w:szCs w:val="28"/>
        </w:rPr>
      </w:pPr>
      <w:r w:rsidRPr="00E01BCD">
        <w:rPr>
          <w:sz w:val="28"/>
          <w:szCs w:val="28"/>
        </w:rPr>
        <w:t>Расписку в приеме документов получи</w:t>
      </w:r>
      <w:proofErr w:type="gramStart"/>
      <w:r w:rsidRPr="00E01BCD">
        <w:rPr>
          <w:sz w:val="28"/>
          <w:szCs w:val="28"/>
        </w:rPr>
        <w:t>л(</w:t>
      </w:r>
      <w:proofErr w:type="gramEnd"/>
      <w:r w:rsidRPr="00E01BCD">
        <w:rPr>
          <w:sz w:val="28"/>
          <w:szCs w:val="28"/>
        </w:rPr>
        <w:t>а).</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«____» _________ 20___ г.   «____» ч. «_____» мин.</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Решение прошу:</w:t>
      </w:r>
    </w:p>
    <w:p w:rsidR="00CE664F" w:rsidRPr="00E01BCD" w:rsidRDefault="00CE664F" w:rsidP="00CE664F">
      <w:pPr>
        <w:jc w:val="both"/>
        <w:rPr>
          <w:sz w:val="28"/>
          <w:szCs w:val="28"/>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100"/>
        <w:gridCol w:w="459"/>
        <w:gridCol w:w="3969"/>
      </w:tblGrid>
      <w:tr w:rsidR="00CE664F" w:rsidRPr="00E01BCD" w:rsidTr="00DB5A8F">
        <w:tc>
          <w:tcPr>
            <w:tcW w:w="426" w:type="dxa"/>
            <w:tcBorders>
              <w:bottom w:val="single" w:sz="4" w:space="0" w:color="auto"/>
              <w:right w:val="single" w:sz="4" w:space="0" w:color="auto"/>
            </w:tcBorders>
            <w:shd w:val="clear" w:color="auto" w:fill="auto"/>
          </w:tcPr>
          <w:p w:rsidR="00CE664F" w:rsidRPr="00E01BCD" w:rsidRDefault="00CE664F" w:rsidP="00DB5A8F">
            <w:pPr>
              <w:widowControl w:val="0"/>
              <w:autoSpaceDE w:val="0"/>
              <w:autoSpaceDN w:val="0"/>
              <w:adjustRightInd w:val="0"/>
              <w:ind w:left="-284"/>
              <w:jc w:val="both"/>
              <w:rPr>
                <w:sz w:val="28"/>
                <w:szCs w:val="28"/>
              </w:rPr>
            </w:pPr>
          </w:p>
        </w:tc>
        <w:tc>
          <w:tcPr>
            <w:tcW w:w="4111" w:type="dxa"/>
            <w:tcBorders>
              <w:top w:val="nil"/>
              <w:left w:val="single" w:sz="4" w:space="0" w:color="auto"/>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r w:rsidRPr="00E01BCD">
              <w:rPr>
                <w:sz w:val="28"/>
                <w:szCs w:val="28"/>
              </w:rPr>
              <w:t>выдать при личном обращении</w:t>
            </w:r>
          </w:p>
        </w:tc>
        <w:tc>
          <w:tcPr>
            <w:tcW w:w="5528"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r>
      <w:tr w:rsidR="00CE664F" w:rsidRPr="00E01BCD" w:rsidTr="00DB5A8F">
        <w:tc>
          <w:tcPr>
            <w:tcW w:w="426" w:type="dxa"/>
            <w:tcBorders>
              <w:top w:val="single" w:sz="4" w:space="0" w:color="auto"/>
              <w:left w:val="nil"/>
              <w:bottom w:val="single" w:sz="4" w:space="0" w:color="auto"/>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4111"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5528"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r>
      <w:tr w:rsidR="00CE664F" w:rsidRPr="00E01BCD" w:rsidTr="00DB5A8F">
        <w:tc>
          <w:tcPr>
            <w:tcW w:w="426" w:type="dxa"/>
            <w:tcBorders>
              <w:top w:val="single" w:sz="4" w:space="0" w:color="auto"/>
              <w:left w:val="single" w:sz="4" w:space="0" w:color="auto"/>
              <w:bottom w:val="single" w:sz="4" w:space="0" w:color="auto"/>
              <w:right w:val="single" w:sz="4" w:space="0" w:color="auto"/>
            </w:tcBorders>
            <w:shd w:val="clear" w:color="auto" w:fill="auto"/>
          </w:tcPr>
          <w:p w:rsidR="00CE664F" w:rsidRPr="00E01BCD" w:rsidRDefault="00CE664F" w:rsidP="00DB5A8F">
            <w:pPr>
              <w:widowControl w:val="0"/>
              <w:autoSpaceDE w:val="0"/>
              <w:autoSpaceDN w:val="0"/>
              <w:adjustRightInd w:val="0"/>
              <w:jc w:val="both"/>
              <w:rPr>
                <w:sz w:val="28"/>
                <w:szCs w:val="28"/>
              </w:rPr>
            </w:pPr>
          </w:p>
        </w:tc>
        <w:tc>
          <w:tcPr>
            <w:tcW w:w="5670" w:type="dxa"/>
            <w:gridSpan w:val="3"/>
            <w:tcBorders>
              <w:top w:val="nil"/>
              <w:left w:val="single" w:sz="4" w:space="0" w:color="auto"/>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r w:rsidRPr="00E01BCD">
              <w:rPr>
                <w:sz w:val="28"/>
                <w:szCs w:val="28"/>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r>
      <w:tr w:rsidR="00CE664F" w:rsidRPr="00E01BCD" w:rsidTr="00DB5A8F">
        <w:tc>
          <w:tcPr>
            <w:tcW w:w="426" w:type="dxa"/>
            <w:tcBorders>
              <w:top w:val="single" w:sz="4" w:space="0" w:color="auto"/>
              <w:left w:val="nil"/>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i/>
              </w:rPr>
            </w:pPr>
          </w:p>
        </w:tc>
        <w:tc>
          <w:tcPr>
            <w:tcW w:w="3969"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center"/>
              <w:rPr>
                <w:i/>
                <w:sz w:val="18"/>
                <w:szCs w:val="18"/>
              </w:rPr>
            </w:pPr>
            <w:r w:rsidRPr="00E01BCD">
              <w:rPr>
                <w:i/>
                <w:sz w:val="18"/>
                <w:szCs w:val="18"/>
              </w:rPr>
              <w:t>(указать адрес)</w:t>
            </w:r>
          </w:p>
        </w:tc>
      </w:tr>
      <w:tr w:rsidR="00CE664F" w:rsidRPr="00E01BCD" w:rsidTr="00DB5A8F">
        <w:trPr>
          <w:trHeight w:val="946"/>
        </w:trPr>
        <w:tc>
          <w:tcPr>
            <w:tcW w:w="5637"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left="426"/>
              <w:rPr>
                <w:sz w:val="28"/>
                <w:szCs w:val="28"/>
              </w:rPr>
            </w:pPr>
            <w:r w:rsidRPr="00E01BCD">
              <w:rPr>
                <w:sz w:val="28"/>
                <w:szCs w:val="28"/>
              </w:rPr>
              <w:t>направить по адресу  электронной почты</w:t>
            </w:r>
            <w:r w:rsidRPr="00E01BCD">
              <w:rPr>
                <w:noProof/>
                <w:sz w:val="28"/>
                <w:szCs w:val="28"/>
              </w:rPr>
              <mc:AlternateContent>
                <mc:Choice Requires="wps">
                  <w:drawing>
                    <wp:anchor distT="0" distB="0" distL="114300" distR="114300" simplePos="0" relativeHeight="251676672" behindDoc="0" locked="0" layoutInCell="1" allowOverlap="1" wp14:anchorId="755BAD61" wp14:editId="59175D7E">
                      <wp:simplePos x="0" y="0"/>
                      <wp:positionH relativeFrom="column">
                        <wp:posOffset>-62865</wp:posOffset>
                      </wp:positionH>
                      <wp:positionV relativeFrom="paragraph">
                        <wp:posOffset>-3175</wp:posOffset>
                      </wp:positionV>
                      <wp:extent cx="285750" cy="219075"/>
                      <wp:effectExtent l="13335" t="6350" r="5715"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95pt;margin-top:-.25pt;width:2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RYRwIAAE4EAAAOAAAAZHJzL2Uyb0RvYy54bWysVM2O0zAQviPxDpbvNG3V0jZqulp1KUJa&#10;YKWFB3Adp7FwbDN2m5YTEteVeAQeggviZ58hfSPGTrd0gRMiB8vjGX/+5puZTM+2lSIbAU4andFe&#10;p0uJ0NzkUq8y+vrV4tGYEueZzpkyWmR0Jxw9mz18MK1tKvqmNCoXQBBEu7S2GS29t2mSOF6KirmO&#10;sUKjszBQMY8mrJIcWI3olUr63e7jpDaQWzBcOIenF62TziJ+UQjuXxaFE56ojCI3H1eI6zKsyWzK&#10;0hUwW0p+oMH+gUXFpMZHj1AXzDOyBvkHVCU5GGcK3+GmSkxRSC5iDphNr/tbNtclsyLmguI4e5TJ&#10;/T9Y/mJzBUTmGe2jPJpVWKPm0/79/mPzvbndf2g+N7fNt/1N86P50nwlGISK1dalePHaXkHI2dlL&#10;w984os28ZHolzgFMXQqWI89eiE/uXQiGw6tkWT83Ob7H1t5E8bYFVAEQZSHbWKPdsUZi6wnHw/54&#10;OBoiVY6ufm/SHQ3jCyy9u2zB+afCVCRsMgrYAhGcbS6dD2RYehcSyRsl84VUKhqwWs4VkA3DdlnE&#10;74DuTsOUJnVGJ8P+MCLf87lTiG78/gZRSY99r2SV0fExiKVBtSc6j13pmVTtHikrfZAxKNdWYGny&#10;HaoIpm1qHELclAbeUVJjQ2fUvV0zEJSoZxorMekNBmECojEYjkK94dSzPPUwzREqo56Sdjv37dSs&#10;LchViS/1Yu7anGP1ChmVDZVtWR3IYtNGwQ8DFqbi1I5Rv34Ds58A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idUUWEcCAABO&#10;BAAADgAAAAAAAAAAAAAAAAAuAgAAZHJzL2Uyb0RvYy54bWxQSwECLQAUAAYACAAAACEAhIHqutsA&#10;AAAGAQAADwAAAAAAAAAAAAAAAAChBAAAZHJzL2Rvd25yZXYueG1sUEsFBgAAAAAEAAQA8wAAAKkF&#10;AAAAAA==&#10;"/>
                  </w:pict>
                </mc:Fallback>
              </mc:AlternateContent>
            </w:r>
          </w:p>
          <w:p w:rsidR="00CE664F" w:rsidRPr="00E01BCD" w:rsidRDefault="00CE664F" w:rsidP="00DB5A8F">
            <w:pPr>
              <w:widowControl w:val="0"/>
              <w:autoSpaceDE w:val="0"/>
              <w:autoSpaceDN w:val="0"/>
              <w:adjustRightInd w:val="0"/>
              <w:ind w:firstLine="720"/>
              <w:jc w:val="both"/>
              <w:rPr>
                <w:sz w:val="28"/>
                <w:szCs w:val="28"/>
              </w:rPr>
            </w:pPr>
          </w:p>
          <w:p w:rsidR="00CE664F" w:rsidRPr="00E01BCD" w:rsidRDefault="00CE664F" w:rsidP="00DB5A8F">
            <w:pPr>
              <w:widowControl w:val="0"/>
              <w:autoSpaceDE w:val="0"/>
              <w:autoSpaceDN w:val="0"/>
              <w:adjustRightInd w:val="0"/>
              <w:ind w:firstLine="720"/>
              <w:jc w:val="both"/>
              <w:rPr>
                <w:sz w:val="28"/>
                <w:szCs w:val="28"/>
              </w:rPr>
            </w:pPr>
            <w:r w:rsidRPr="00E01BCD">
              <w:rPr>
                <w:sz w:val="28"/>
                <w:szCs w:val="28"/>
              </w:rPr>
              <w:t>_________</w:t>
            </w:r>
            <w:r w:rsidRPr="00E01BCD">
              <w:rPr>
                <w:b/>
                <w:bCs/>
                <w:sz w:val="27"/>
                <w:szCs w:val="27"/>
              </w:rPr>
              <w:t>____</w:t>
            </w:r>
            <w:r w:rsidRPr="00E01BCD">
              <w:rPr>
                <w:sz w:val="28"/>
                <w:szCs w:val="28"/>
              </w:rPr>
              <w:t>_________</w:t>
            </w:r>
          </w:p>
        </w:tc>
        <w:tc>
          <w:tcPr>
            <w:tcW w:w="4428" w:type="dxa"/>
            <w:gridSpan w:val="2"/>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left="36"/>
              <w:jc w:val="right"/>
              <w:rPr>
                <w:i/>
                <w:sz w:val="28"/>
                <w:szCs w:val="28"/>
              </w:rPr>
            </w:pPr>
            <w:r w:rsidRPr="00E01BCD">
              <w:rPr>
                <w:i/>
                <w:sz w:val="28"/>
                <w:szCs w:val="28"/>
              </w:rPr>
              <w:t>___________________________</w:t>
            </w:r>
          </w:p>
          <w:p w:rsidR="00CE664F" w:rsidRPr="00E01BCD" w:rsidRDefault="00CE664F" w:rsidP="00DB5A8F">
            <w:pPr>
              <w:tabs>
                <w:tab w:val="left" w:pos="3030"/>
              </w:tabs>
              <w:rPr>
                <w:sz w:val="28"/>
                <w:szCs w:val="28"/>
              </w:rPr>
            </w:pPr>
            <w:r w:rsidRPr="00E01BCD">
              <w:rPr>
                <w:sz w:val="28"/>
                <w:szCs w:val="28"/>
              </w:rPr>
              <w:t xml:space="preserve">                         </w:t>
            </w:r>
            <w:r w:rsidRPr="00E01BCD">
              <w:rPr>
                <w:i/>
                <w:sz w:val="18"/>
                <w:szCs w:val="18"/>
              </w:rPr>
              <w:t>(указать адрес)</w:t>
            </w:r>
          </w:p>
        </w:tc>
      </w:tr>
      <w:tr w:rsidR="00CE664F" w:rsidRPr="00E01BCD" w:rsidTr="00DB5A8F">
        <w:trPr>
          <w:trHeight w:val="273"/>
        </w:trPr>
        <w:tc>
          <w:tcPr>
            <w:tcW w:w="426"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i/>
              </w:rPr>
            </w:pPr>
            <w:r w:rsidRPr="00E01BCD">
              <w:rPr>
                <w:i/>
              </w:rPr>
              <w:t xml:space="preserve">                         (подпись)</w:t>
            </w:r>
          </w:p>
        </w:tc>
        <w:tc>
          <w:tcPr>
            <w:tcW w:w="3969" w:type="dxa"/>
            <w:tcBorders>
              <w:top w:val="single" w:sz="4" w:space="0" w:color="auto"/>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center"/>
              <w:rPr>
                <w:i/>
                <w:sz w:val="18"/>
                <w:szCs w:val="18"/>
              </w:rPr>
            </w:pPr>
            <w:r w:rsidRPr="00E01BCD">
              <w:rPr>
                <w:i/>
                <w:sz w:val="18"/>
                <w:szCs w:val="18"/>
              </w:rPr>
              <w:t>(фамилия, инициалы)</w:t>
            </w:r>
          </w:p>
        </w:tc>
      </w:tr>
    </w:tbl>
    <w:p w:rsidR="00CE664F" w:rsidRPr="00E01BCD" w:rsidRDefault="00CE664F" w:rsidP="00CE664F">
      <w:pPr>
        <w:jc w:val="both"/>
      </w:pP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Вход</w:t>
      </w:r>
      <w:proofErr w:type="gramStart"/>
      <w:r w:rsidRPr="00E01BCD">
        <w:rPr>
          <w:sz w:val="28"/>
          <w:szCs w:val="28"/>
        </w:rPr>
        <w:t>.</w:t>
      </w:r>
      <w:proofErr w:type="gramEnd"/>
      <w:r w:rsidRPr="00E01BCD">
        <w:rPr>
          <w:sz w:val="28"/>
          <w:szCs w:val="28"/>
        </w:rPr>
        <w:t xml:space="preserve"> № ______________, </w:t>
      </w:r>
      <w:proofErr w:type="gramStart"/>
      <w:r w:rsidRPr="00E01BCD">
        <w:rPr>
          <w:sz w:val="28"/>
          <w:szCs w:val="28"/>
        </w:rPr>
        <w:t>д</w:t>
      </w:r>
      <w:proofErr w:type="gramEnd"/>
      <w:r w:rsidRPr="00E01BCD">
        <w:rPr>
          <w:sz w:val="28"/>
          <w:szCs w:val="28"/>
        </w:rPr>
        <w:t>ата _______________</w:t>
      </w:r>
    </w:p>
    <w:p w:rsidR="00CE664F" w:rsidRPr="00E01BCD" w:rsidRDefault="00CE664F" w:rsidP="00CE664F">
      <w:pPr>
        <w:rPr>
          <w:sz w:val="28"/>
          <w:szCs w:val="28"/>
        </w:rPr>
      </w:pPr>
    </w:p>
    <w:p w:rsidR="00CE664F" w:rsidRPr="00E01BCD" w:rsidRDefault="00CE664F" w:rsidP="00CE664F"/>
    <w:p w:rsidR="00CE664F" w:rsidRPr="00E01BCD" w:rsidRDefault="00CE664F" w:rsidP="00CE664F">
      <w:pPr>
        <w:autoSpaceDE w:val="0"/>
        <w:autoSpaceDN w:val="0"/>
        <w:adjustRightInd w:val="0"/>
        <w:ind w:left="5103"/>
        <w:rPr>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5"/>
        <w:shd w:val="clear" w:color="auto" w:fill="FFFFFF"/>
        <w:spacing w:before="0" w:beforeAutospacing="0" w:after="0" w:afterAutospacing="0" w:line="302" w:lineRule="atLeast"/>
        <w:rPr>
          <w:rStyle w:val="pt-a0-000004"/>
          <w:sz w:val="28"/>
          <w:szCs w:val="28"/>
        </w:rPr>
      </w:pPr>
    </w:p>
    <w:p w:rsidR="00CE664F" w:rsidRPr="00E01BCD" w:rsidRDefault="00CE664F" w:rsidP="00CE664F">
      <w:pPr>
        <w:autoSpaceDE w:val="0"/>
        <w:autoSpaceDN w:val="0"/>
        <w:adjustRightInd w:val="0"/>
        <w:ind w:left="5103"/>
        <w:rPr>
          <w:sz w:val="28"/>
          <w:szCs w:val="28"/>
        </w:rPr>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jc w:val="both"/>
        <w:rPr>
          <w:bCs/>
          <w:sz w:val="28"/>
          <w:szCs w:val="28"/>
        </w:rPr>
      </w:pPr>
    </w:p>
    <w:p w:rsidR="00CE664F" w:rsidRPr="00E01BCD" w:rsidRDefault="00CE664F" w:rsidP="00CE664F">
      <w:pPr>
        <w:ind w:left="4254" w:firstLine="709"/>
        <w:jc w:val="both"/>
        <w:rPr>
          <w:bCs/>
          <w:sz w:val="28"/>
          <w:szCs w:val="28"/>
        </w:rPr>
      </w:pPr>
      <w:r w:rsidRPr="00E01BCD">
        <w:rPr>
          <w:bCs/>
          <w:sz w:val="28"/>
          <w:szCs w:val="28"/>
        </w:rPr>
        <w:t xml:space="preserve">  </w:t>
      </w:r>
    </w:p>
    <w:p w:rsidR="00CE664F" w:rsidRPr="00E01BCD" w:rsidRDefault="00CE664F" w:rsidP="00CE664F">
      <w:pPr>
        <w:ind w:left="4254" w:firstLine="709"/>
        <w:jc w:val="both"/>
        <w:rPr>
          <w:bCs/>
          <w:sz w:val="28"/>
          <w:szCs w:val="28"/>
        </w:rPr>
      </w:pPr>
      <w:r w:rsidRPr="00E01BCD">
        <w:rPr>
          <w:bCs/>
          <w:sz w:val="28"/>
          <w:szCs w:val="28"/>
        </w:rPr>
        <w:lastRenderedPageBreak/>
        <w:t xml:space="preserve"> Приложение № 2</w:t>
      </w:r>
    </w:p>
    <w:p w:rsidR="00CE664F" w:rsidRPr="00E01BCD" w:rsidRDefault="00CE664F" w:rsidP="00CE664F">
      <w:pPr>
        <w:autoSpaceDE w:val="0"/>
        <w:jc w:val="both"/>
        <w:rPr>
          <w:bCs/>
          <w:sz w:val="28"/>
          <w:szCs w:val="28"/>
        </w:rPr>
      </w:pPr>
      <w:r w:rsidRPr="00E01BCD">
        <w:rPr>
          <w:bCs/>
          <w:sz w:val="28"/>
          <w:szCs w:val="28"/>
        </w:rPr>
        <w:t xml:space="preserve">                                       </w:t>
      </w:r>
      <w:r w:rsidR="000E1BD7">
        <w:rPr>
          <w:bCs/>
          <w:sz w:val="28"/>
          <w:szCs w:val="28"/>
        </w:rPr>
        <w:t xml:space="preserve">                            </w:t>
      </w:r>
      <w:r w:rsidRPr="00E01BCD">
        <w:rPr>
          <w:bCs/>
          <w:sz w:val="28"/>
          <w:szCs w:val="28"/>
        </w:rPr>
        <w:t xml:space="preserve">к </w:t>
      </w:r>
      <w:hyperlink w:anchor="sub_8000" w:history="1">
        <w:r w:rsidRPr="00E01BCD">
          <w:rPr>
            <w:bCs/>
            <w:sz w:val="28"/>
            <w:szCs w:val="28"/>
          </w:rPr>
          <w:t>Административному регламенту</w:t>
        </w:r>
      </w:hyperlink>
    </w:p>
    <w:p w:rsidR="00CE664F" w:rsidRPr="00E01BCD" w:rsidRDefault="00CE664F" w:rsidP="00CE664F">
      <w:pPr>
        <w:widowControl w:val="0"/>
        <w:autoSpaceDE w:val="0"/>
        <w:autoSpaceDN w:val="0"/>
        <w:adjustRightInd w:val="0"/>
        <w:ind w:left="2836" w:firstLine="709"/>
        <w:jc w:val="both"/>
        <w:rPr>
          <w:sz w:val="24"/>
          <w:szCs w:val="24"/>
        </w:rPr>
      </w:pPr>
      <w:r w:rsidRPr="00E01BCD">
        <w:rPr>
          <w:sz w:val="24"/>
          <w:szCs w:val="24"/>
        </w:rPr>
        <w:t xml:space="preserve">   </w:t>
      </w:r>
    </w:p>
    <w:p w:rsidR="00CE664F" w:rsidRPr="00E01BCD" w:rsidRDefault="00CE664F" w:rsidP="00CE664F">
      <w:pPr>
        <w:autoSpaceDE w:val="0"/>
        <w:autoSpaceDN w:val="0"/>
        <w:ind w:left="3828"/>
        <w:rPr>
          <w:sz w:val="24"/>
          <w:szCs w:val="24"/>
        </w:rPr>
      </w:pPr>
    </w:p>
    <w:p w:rsidR="00CE664F" w:rsidRPr="00E01BCD" w:rsidRDefault="00CE664F" w:rsidP="00CE664F">
      <w:pPr>
        <w:autoSpaceDE w:val="0"/>
        <w:autoSpaceDN w:val="0"/>
        <w:ind w:left="5060"/>
        <w:rPr>
          <w:sz w:val="24"/>
          <w:szCs w:val="24"/>
        </w:rPr>
      </w:pPr>
      <w:r w:rsidRPr="00E01BCD">
        <w:rPr>
          <w:sz w:val="24"/>
          <w:szCs w:val="24"/>
        </w:rPr>
        <w:t xml:space="preserve">Комитет территориального развития </w:t>
      </w:r>
    </w:p>
    <w:p w:rsidR="00CE664F" w:rsidRPr="00E01BCD" w:rsidRDefault="00CE664F" w:rsidP="00CE664F">
      <w:pPr>
        <w:autoSpaceDE w:val="0"/>
        <w:autoSpaceDN w:val="0"/>
        <w:ind w:left="5060"/>
        <w:rPr>
          <w:sz w:val="24"/>
          <w:szCs w:val="24"/>
        </w:rPr>
      </w:pPr>
      <w:r w:rsidRPr="00E01BCD">
        <w:rPr>
          <w:sz w:val="24"/>
          <w:szCs w:val="24"/>
        </w:rPr>
        <w:t xml:space="preserve">и строительства администрации </w:t>
      </w:r>
    </w:p>
    <w:p w:rsidR="00CE664F" w:rsidRPr="00E01BCD" w:rsidRDefault="00CE664F" w:rsidP="00CE664F">
      <w:pPr>
        <w:autoSpaceDE w:val="0"/>
        <w:autoSpaceDN w:val="0"/>
        <w:ind w:left="5060"/>
        <w:rPr>
          <w:sz w:val="24"/>
          <w:szCs w:val="24"/>
        </w:rPr>
      </w:pPr>
      <w:r w:rsidRPr="00E01BCD">
        <w:rPr>
          <w:sz w:val="24"/>
          <w:szCs w:val="24"/>
        </w:rPr>
        <w:t>городского округа «Город Калининград»</w:t>
      </w:r>
    </w:p>
    <w:p w:rsidR="00CE664F" w:rsidRPr="00E01BCD" w:rsidRDefault="00CE664F" w:rsidP="00CE664F">
      <w:pPr>
        <w:widowControl w:val="0"/>
        <w:autoSpaceDE w:val="0"/>
        <w:autoSpaceDN w:val="0"/>
        <w:adjustRightInd w:val="0"/>
        <w:jc w:val="both"/>
      </w:pPr>
      <w:r w:rsidRPr="00E01BCD">
        <w:t xml:space="preserve">                                                                                                   </w:t>
      </w:r>
    </w:p>
    <w:p w:rsidR="00CE664F" w:rsidRPr="00E01BCD" w:rsidRDefault="00CE664F" w:rsidP="00CE664F">
      <w:pPr>
        <w:widowControl w:val="0"/>
        <w:autoSpaceDE w:val="0"/>
        <w:autoSpaceDN w:val="0"/>
        <w:adjustRightInd w:val="0"/>
        <w:jc w:val="both"/>
      </w:pPr>
      <w:r w:rsidRPr="00E01BCD">
        <w:t>Примерная форма заявления (для юридического лица)</w:t>
      </w:r>
    </w:p>
    <w:p w:rsidR="00CE664F" w:rsidRPr="00E01BCD" w:rsidRDefault="00CE664F" w:rsidP="00CE664F">
      <w:pPr>
        <w:autoSpaceDE w:val="0"/>
        <w:autoSpaceDN w:val="0"/>
        <w:ind w:left="5060"/>
        <w:rPr>
          <w:sz w:val="28"/>
          <w:szCs w:val="28"/>
        </w:rPr>
      </w:pPr>
    </w:p>
    <w:p w:rsidR="00CE664F" w:rsidRPr="00E01BCD" w:rsidRDefault="00CE664F" w:rsidP="00CE664F">
      <w:pPr>
        <w:autoSpaceDE w:val="0"/>
        <w:autoSpaceDN w:val="0"/>
        <w:ind w:left="5060"/>
        <w:rPr>
          <w:sz w:val="28"/>
          <w:szCs w:val="28"/>
        </w:rPr>
      </w:pPr>
    </w:p>
    <w:p w:rsidR="00CE664F" w:rsidRPr="00E01BCD" w:rsidRDefault="00CE664F" w:rsidP="00CE664F">
      <w:pPr>
        <w:autoSpaceDE w:val="0"/>
        <w:autoSpaceDN w:val="0"/>
        <w:jc w:val="center"/>
        <w:rPr>
          <w:bCs/>
          <w:sz w:val="26"/>
          <w:szCs w:val="26"/>
        </w:rPr>
      </w:pPr>
      <w:r w:rsidRPr="00E01BCD">
        <w:rPr>
          <w:bCs/>
          <w:sz w:val="26"/>
          <w:szCs w:val="26"/>
        </w:rPr>
        <w:t>ЗАЯВЛЕНИЕ</w:t>
      </w:r>
    </w:p>
    <w:p w:rsidR="00CE664F" w:rsidRPr="00E01BCD" w:rsidRDefault="00CE664F" w:rsidP="00CE664F">
      <w:pPr>
        <w:autoSpaceDE w:val="0"/>
        <w:autoSpaceDN w:val="0"/>
        <w:jc w:val="center"/>
        <w:rPr>
          <w:sz w:val="28"/>
          <w:szCs w:val="28"/>
        </w:rPr>
      </w:pPr>
      <w:r w:rsidRPr="00E01BCD">
        <w:rPr>
          <w:bCs/>
          <w:sz w:val="28"/>
          <w:szCs w:val="28"/>
        </w:rPr>
        <w:t>о</w:t>
      </w:r>
      <w:r w:rsidRPr="00E01BCD">
        <w:rPr>
          <w:sz w:val="28"/>
          <w:szCs w:val="28"/>
        </w:rPr>
        <w:t xml:space="preserve"> признании садового дома жилым домом и жилого дома садовым домом</w:t>
      </w:r>
    </w:p>
    <w:p w:rsidR="00CE664F" w:rsidRPr="00E01BCD" w:rsidRDefault="00CE664F" w:rsidP="00CE664F">
      <w:pPr>
        <w:jc w:val="center"/>
        <w:rPr>
          <w:sz w:val="28"/>
          <w:szCs w:val="28"/>
        </w:rPr>
      </w:pPr>
    </w:p>
    <w:tbl>
      <w:tblPr>
        <w:tblW w:w="10074" w:type="dxa"/>
        <w:tblInd w:w="-256" w:type="dxa"/>
        <w:tblLayout w:type="fixed"/>
        <w:tblCellMar>
          <w:left w:w="28" w:type="dxa"/>
          <w:right w:w="28" w:type="dxa"/>
        </w:tblCellMar>
        <w:tblLook w:val="04A0" w:firstRow="1" w:lastRow="0" w:firstColumn="1" w:lastColumn="0" w:noHBand="0" w:noVBand="1"/>
      </w:tblPr>
      <w:tblGrid>
        <w:gridCol w:w="77"/>
        <w:gridCol w:w="206"/>
        <w:gridCol w:w="710"/>
        <w:gridCol w:w="567"/>
        <w:gridCol w:w="1134"/>
        <w:gridCol w:w="1770"/>
        <w:gridCol w:w="528"/>
        <w:gridCol w:w="682"/>
        <w:gridCol w:w="4391"/>
        <w:gridCol w:w="9"/>
      </w:tblGrid>
      <w:tr w:rsidR="00CE664F" w:rsidRPr="00E01BCD" w:rsidTr="00DB5A8F">
        <w:trPr>
          <w:gridAfter w:val="1"/>
          <w:wAfter w:w="9" w:type="dxa"/>
          <w:trHeight w:val="419"/>
        </w:trPr>
        <w:tc>
          <w:tcPr>
            <w:tcW w:w="77" w:type="dxa"/>
            <w:vMerge w:val="restart"/>
          </w:tcPr>
          <w:p w:rsidR="00CE664F" w:rsidRPr="00E01BCD" w:rsidRDefault="00CE664F" w:rsidP="00DB5A8F">
            <w:pPr>
              <w:pBdr>
                <w:bottom w:val="single" w:sz="4" w:space="0" w:color="auto"/>
              </w:pBdr>
              <w:rPr>
                <w:sz w:val="24"/>
                <w:szCs w:val="24"/>
              </w:rPr>
            </w:pPr>
          </w:p>
        </w:tc>
        <w:tc>
          <w:tcPr>
            <w:tcW w:w="9988" w:type="dxa"/>
            <w:gridSpan w:val="8"/>
          </w:tcPr>
          <w:p w:rsidR="00CE664F" w:rsidRPr="00E01BCD" w:rsidRDefault="00CE664F" w:rsidP="00DB5A8F">
            <w:pPr>
              <w:pBdr>
                <w:bottom w:val="single" w:sz="4" w:space="0" w:color="auto"/>
              </w:pBdr>
              <w:ind w:left="-77" w:hanging="19"/>
              <w:jc w:val="center"/>
              <w:rPr>
                <w:sz w:val="24"/>
                <w:szCs w:val="24"/>
              </w:rPr>
            </w:pPr>
          </w:p>
        </w:tc>
      </w:tr>
      <w:tr w:rsidR="00CE664F" w:rsidRPr="00E01BCD" w:rsidTr="00DB5A8F">
        <w:trPr>
          <w:gridAfter w:val="1"/>
          <w:wAfter w:w="9" w:type="dxa"/>
          <w:trHeight w:val="315"/>
        </w:trPr>
        <w:tc>
          <w:tcPr>
            <w:tcW w:w="77" w:type="dxa"/>
            <w:vMerge/>
            <w:vAlign w:val="center"/>
          </w:tcPr>
          <w:p w:rsidR="00CE664F" w:rsidRPr="00E01BCD" w:rsidRDefault="00CE664F" w:rsidP="00DB5A8F">
            <w:pPr>
              <w:rPr>
                <w:sz w:val="24"/>
                <w:szCs w:val="24"/>
              </w:rPr>
            </w:pPr>
          </w:p>
        </w:tc>
        <w:tc>
          <w:tcPr>
            <w:tcW w:w="9988" w:type="dxa"/>
            <w:gridSpan w:val="8"/>
          </w:tcPr>
          <w:p w:rsidR="00CE664F" w:rsidRPr="00E01BCD" w:rsidRDefault="00CE664F" w:rsidP="00DB5A8F">
            <w:pPr>
              <w:pBdr>
                <w:bottom w:val="single" w:sz="4" w:space="0" w:color="auto"/>
              </w:pBdr>
              <w:rPr>
                <w:i/>
                <w:sz w:val="24"/>
                <w:szCs w:val="24"/>
              </w:rPr>
            </w:pPr>
            <w:r w:rsidRPr="00E01BCD">
              <w:rPr>
                <w:b/>
                <w:i/>
                <w:sz w:val="24"/>
                <w:szCs w:val="24"/>
              </w:rPr>
              <w:t xml:space="preserve">                                                                                                                                                                    </w:t>
            </w:r>
            <w:r w:rsidRPr="00E01BCD">
              <w:rPr>
                <w:i/>
                <w:sz w:val="24"/>
                <w:szCs w:val="24"/>
              </w:rPr>
              <w:t>,</w:t>
            </w:r>
          </w:p>
        </w:tc>
      </w:tr>
      <w:tr w:rsidR="00CE664F" w:rsidRPr="00E01BCD" w:rsidTr="00DB5A8F">
        <w:trPr>
          <w:gridAfter w:val="1"/>
          <w:wAfter w:w="9" w:type="dxa"/>
        </w:trPr>
        <w:tc>
          <w:tcPr>
            <w:tcW w:w="10065" w:type="dxa"/>
            <w:gridSpan w:val="9"/>
          </w:tcPr>
          <w:p w:rsidR="00CE664F" w:rsidRPr="00E01BCD" w:rsidRDefault="00CE664F" w:rsidP="00DB5A8F">
            <w:pPr>
              <w:jc w:val="center"/>
              <w:rPr>
                <w:i/>
                <w:iCs/>
                <w:sz w:val="18"/>
                <w:szCs w:val="18"/>
              </w:rPr>
            </w:pPr>
            <w:r w:rsidRPr="00E01BCD">
              <w:rPr>
                <w:i/>
                <w:iCs/>
                <w:sz w:val="18"/>
                <w:szCs w:val="18"/>
              </w:rPr>
              <w:t>(полное наименование юридического лица)</w:t>
            </w:r>
          </w:p>
        </w:tc>
      </w:tr>
      <w:tr w:rsidR="00CE664F" w:rsidRPr="00E01BCD" w:rsidTr="00DB5A8F">
        <w:tc>
          <w:tcPr>
            <w:tcW w:w="993" w:type="dxa"/>
            <w:gridSpan w:val="3"/>
          </w:tcPr>
          <w:p w:rsidR="00CE664F" w:rsidRPr="00E01BCD" w:rsidRDefault="00CE664F" w:rsidP="00DB5A8F">
            <w:pPr>
              <w:rPr>
                <w:sz w:val="27"/>
                <w:szCs w:val="27"/>
              </w:rPr>
            </w:pPr>
            <w:r w:rsidRPr="00E01BCD">
              <w:rPr>
                <w:sz w:val="27"/>
                <w:szCs w:val="27"/>
              </w:rPr>
              <w:t>ОГРН</w:t>
            </w:r>
          </w:p>
        </w:tc>
        <w:tc>
          <w:tcPr>
            <w:tcW w:w="3471" w:type="dxa"/>
            <w:gridSpan w:val="3"/>
            <w:tcBorders>
              <w:bottom w:val="single" w:sz="4" w:space="0" w:color="auto"/>
            </w:tcBorders>
          </w:tcPr>
          <w:p w:rsidR="00CE664F" w:rsidRPr="00E01BCD" w:rsidRDefault="00CE664F" w:rsidP="00DB5A8F">
            <w:pPr>
              <w:rPr>
                <w:b/>
                <w:i/>
                <w:sz w:val="24"/>
                <w:szCs w:val="24"/>
              </w:rPr>
            </w:pPr>
          </w:p>
        </w:tc>
        <w:tc>
          <w:tcPr>
            <w:tcW w:w="1210" w:type="dxa"/>
            <w:gridSpan w:val="2"/>
          </w:tcPr>
          <w:p w:rsidR="00CE664F" w:rsidRPr="00E01BCD" w:rsidRDefault="00CE664F" w:rsidP="00DB5A8F">
            <w:pPr>
              <w:rPr>
                <w:sz w:val="27"/>
                <w:szCs w:val="27"/>
              </w:rPr>
            </w:pPr>
            <w:r w:rsidRPr="00E01BCD">
              <w:rPr>
                <w:sz w:val="27"/>
                <w:szCs w:val="27"/>
              </w:rPr>
              <w:t xml:space="preserve">,ИНН     </w:t>
            </w:r>
          </w:p>
        </w:tc>
        <w:tc>
          <w:tcPr>
            <w:tcW w:w="4400" w:type="dxa"/>
            <w:gridSpan w:val="2"/>
          </w:tcPr>
          <w:p w:rsidR="00CE664F" w:rsidRPr="00E01BCD" w:rsidRDefault="00CE664F" w:rsidP="00DB5A8F">
            <w:pPr>
              <w:pBdr>
                <w:bottom w:val="single" w:sz="4" w:space="0" w:color="auto"/>
              </w:pBdr>
              <w:jc w:val="center"/>
              <w:rPr>
                <w:sz w:val="24"/>
                <w:szCs w:val="24"/>
              </w:rPr>
            </w:pPr>
            <w:r w:rsidRPr="00E01BCD">
              <w:rPr>
                <w:i/>
                <w:sz w:val="24"/>
                <w:szCs w:val="24"/>
              </w:rPr>
              <w:t xml:space="preserve">                                                                       </w:t>
            </w:r>
            <w:r w:rsidRPr="00E01BCD">
              <w:rPr>
                <w:sz w:val="24"/>
                <w:szCs w:val="24"/>
              </w:rPr>
              <w:t xml:space="preserve">,         </w:t>
            </w:r>
          </w:p>
        </w:tc>
      </w:tr>
      <w:tr w:rsidR="00CE664F" w:rsidRPr="00E01BCD" w:rsidTr="00DB5A8F">
        <w:trPr>
          <w:gridAfter w:val="1"/>
          <w:wAfter w:w="9" w:type="dxa"/>
          <w:trHeight w:val="489"/>
        </w:trPr>
        <w:tc>
          <w:tcPr>
            <w:tcW w:w="10065" w:type="dxa"/>
            <w:gridSpan w:val="9"/>
          </w:tcPr>
          <w:p w:rsidR="00CE664F" w:rsidRPr="00E01BCD" w:rsidRDefault="00CE664F" w:rsidP="00DB5A8F">
            <w:pPr>
              <w:rPr>
                <w:sz w:val="24"/>
                <w:szCs w:val="24"/>
              </w:rPr>
            </w:pPr>
          </w:p>
          <w:p w:rsidR="00CE664F" w:rsidRPr="00E01BCD" w:rsidRDefault="00CE664F" w:rsidP="00DB5A8F">
            <w:pPr>
              <w:rPr>
                <w:sz w:val="27"/>
                <w:szCs w:val="27"/>
              </w:rPr>
            </w:pPr>
            <w:r w:rsidRPr="00E01BCD">
              <w:rPr>
                <w:sz w:val="27"/>
                <w:szCs w:val="27"/>
              </w:rPr>
              <w:t>место нахождения организации:______________________________________________,</w:t>
            </w:r>
          </w:p>
        </w:tc>
      </w:tr>
      <w:tr w:rsidR="00CE664F" w:rsidRPr="00E01BCD" w:rsidTr="00DB5A8F">
        <w:trPr>
          <w:gridAfter w:val="1"/>
          <w:wAfter w:w="9" w:type="dxa"/>
          <w:cantSplit/>
        </w:trPr>
        <w:tc>
          <w:tcPr>
            <w:tcW w:w="1560" w:type="dxa"/>
            <w:gridSpan w:val="4"/>
            <w:vMerge w:val="restart"/>
          </w:tcPr>
          <w:p w:rsidR="00CE664F" w:rsidRPr="00E01BCD" w:rsidRDefault="00CE664F" w:rsidP="00DB5A8F">
            <w:pPr>
              <w:rPr>
                <w:sz w:val="24"/>
                <w:szCs w:val="24"/>
              </w:rPr>
            </w:pPr>
          </w:p>
          <w:p w:rsidR="00CE664F" w:rsidRPr="00E01BCD" w:rsidRDefault="00CE664F" w:rsidP="00DB5A8F">
            <w:pPr>
              <w:rPr>
                <w:sz w:val="27"/>
                <w:szCs w:val="27"/>
              </w:rPr>
            </w:pPr>
            <w:r w:rsidRPr="00E01BCD">
              <w:rPr>
                <w:sz w:val="27"/>
                <w:szCs w:val="27"/>
              </w:rPr>
              <w:t>в лице</w:t>
            </w:r>
          </w:p>
        </w:tc>
        <w:tc>
          <w:tcPr>
            <w:tcW w:w="8505" w:type="dxa"/>
            <w:gridSpan w:val="5"/>
          </w:tcPr>
          <w:p w:rsidR="00CE664F" w:rsidRPr="00E01BCD" w:rsidRDefault="00CE664F" w:rsidP="00DB5A8F">
            <w:pPr>
              <w:ind w:left="-30"/>
              <w:rPr>
                <w:i/>
                <w:sz w:val="24"/>
                <w:szCs w:val="24"/>
                <w:u w:val="single"/>
              </w:rPr>
            </w:pPr>
            <w:r w:rsidRPr="00E01BCD">
              <w:rPr>
                <w:i/>
                <w:sz w:val="24"/>
                <w:szCs w:val="24"/>
                <w:u w:val="single"/>
              </w:rPr>
              <w:t xml:space="preserve">                 </w:t>
            </w:r>
          </w:p>
          <w:p w:rsidR="00CE664F" w:rsidRPr="00E01BCD" w:rsidRDefault="00CE664F" w:rsidP="00DB5A8F">
            <w:pPr>
              <w:ind w:left="-30"/>
              <w:rPr>
                <w:i/>
                <w:sz w:val="24"/>
                <w:szCs w:val="24"/>
                <w:u w:val="single"/>
              </w:rPr>
            </w:pPr>
            <w:r w:rsidRPr="00E01BCD">
              <w:rPr>
                <w:i/>
                <w:sz w:val="24"/>
                <w:szCs w:val="24"/>
                <w:u w:val="single"/>
              </w:rPr>
              <w:t xml:space="preserve">                                                                                                                    </w:t>
            </w:r>
            <w:r w:rsidRPr="00E01BCD">
              <w:rPr>
                <w:sz w:val="24"/>
                <w:szCs w:val="24"/>
                <w:u w:val="single"/>
              </w:rPr>
              <w:t xml:space="preserve">                        ,</w:t>
            </w:r>
            <w:r w:rsidRPr="00E01BCD">
              <w:rPr>
                <w:i/>
                <w:sz w:val="24"/>
                <w:szCs w:val="24"/>
                <w:u w:val="single"/>
              </w:rPr>
              <w:t xml:space="preserve"> </w:t>
            </w:r>
          </w:p>
        </w:tc>
      </w:tr>
      <w:tr w:rsidR="00CE664F" w:rsidRPr="00E01BCD" w:rsidTr="00DB5A8F">
        <w:trPr>
          <w:gridAfter w:val="1"/>
          <w:wAfter w:w="9" w:type="dxa"/>
          <w:cantSplit/>
        </w:trPr>
        <w:tc>
          <w:tcPr>
            <w:tcW w:w="1560" w:type="dxa"/>
            <w:gridSpan w:val="4"/>
            <w:vMerge/>
            <w:vAlign w:val="center"/>
          </w:tcPr>
          <w:p w:rsidR="00CE664F" w:rsidRPr="00E01BCD" w:rsidRDefault="00CE664F" w:rsidP="00DB5A8F">
            <w:pPr>
              <w:rPr>
                <w:sz w:val="24"/>
                <w:szCs w:val="24"/>
              </w:rPr>
            </w:pPr>
          </w:p>
        </w:tc>
        <w:tc>
          <w:tcPr>
            <w:tcW w:w="8505" w:type="dxa"/>
            <w:gridSpan w:val="5"/>
          </w:tcPr>
          <w:p w:rsidR="00CE664F" w:rsidRPr="00E01BCD" w:rsidRDefault="00CE664F" w:rsidP="00DB5A8F">
            <w:pPr>
              <w:rPr>
                <w:i/>
                <w:sz w:val="18"/>
                <w:szCs w:val="18"/>
              </w:rPr>
            </w:pPr>
            <w:r w:rsidRPr="00E01BCD">
              <w:rPr>
                <w:i/>
                <w:sz w:val="18"/>
                <w:szCs w:val="18"/>
              </w:rPr>
              <w:t xml:space="preserve">                                (фамилия, имя, отчество (последнее – при наличии) полностью)</w:t>
            </w:r>
          </w:p>
        </w:tc>
      </w:tr>
      <w:tr w:rsidR="00CE664F" w:rsidRPr="00E01BCD" w:rsidTr="00DB5A8F">
        <w:trPr>
          <w:gridAfter w:val="1"/>
          <w:wAfter w:w="9" w:type="dxa"/>
          <w:cantSplit/>
          <w:trHeight w:val="296"/>
        </w:trPr>
        <w:tc>
          <w:tcPr>
            <w:tcW w:w="2694" w:type="dxa"/>
            <w:gridSpan w:val="5"/>
          </w:tcPr>
          <w:p w:rsidR="00CE664F" w:rsidRPr="00E01BCD" w:rsidRDefault="00CE664F" w:rsidP="00DB5A8F">
            <w:pPr>
              <w:rPr>
                <w:sz w:val="28"/>
                <w:szCs w:val="28"/>
              </w:rPr>
            </w:pPr>
            <w:r w:rsidRPr="00E01BCD">
              <w:rPr>
                <w:sz w:val="28"/>
                <w:szCs w:val="28"/>
              </w:rPr>
              <w:t xml:space="preserve">контактный телефон  </w:t>
            </w:r>
          </w:p>
        </w:tc>
        <w:tc>
          <w:tcPr>
            <w:tcW w:w="7371" w:type="dxa"/>
            <w:gridSpan w:val="4"/>
            <w:tcBorders>
              <w:bottom w:val="single" w:sz="4" w:space="0" w:color="auto"/>
            </w:tcBorders>
          </w:tcPr>
          <w:p w:rsidR="00CE664F" w:rsidRPr="00E01BCD" w:rsidRDefault="00CE664F" w:rsidP="00DB5A8F">
            <w:pPr>
              <w:rPr>
                <w:sz w:val="28"/>
                <w:szCs w:val="28"/>
              </w:rPr>
            </w:pPr>
            <w:r w:rsidRPr="00E01BCD">
              <w:rPr>
                <w:sz w:val="24"/>
                <w:szCs w:val="24"/>
              </w:rPr>
              <w:t xml:space="preserve">                                                                                                                        ,</w:t>
            </w:r>
          </w:p>
        </w:tc>
      </w:tr>
      <w:tr w:rsidR="00CE664F" w:rsidRPr="00E01BCD" w:rsidTr="00DB5A8F">
        <w:trPr>
          <w:gridAfter w:val="1"/>
          <w:wAfter w:w="9" w:type="dxa"/>
          <w:cantSplit/>
          <w:trHeight w:val="296"/>
        </w:trPr>
        <w:tc>
          <w:tcPr>
            <w:tcW w:w="10065" w:type="dxa"/>
            <w:gridSpan w:val="9"/>
          </w:tcPr>
          <w:p w:rsidR="00CE664F" w:rsidRPr="00E01BCD" w:rsidRDefault="00CE664F" w:rsidP="00DB5A8F">
            <w:pPr>
              <w:rPr>
                <w:sz w:val="28"/>
                <w:szCs w:val="28"/>
              </w:rPr>
            </w:pPr>
            <w:r w:rsidRPr="00E01BCD">
              <w:rPr>
                <w:sz w:val="28"/>
                <w:szCs w:val="28"/>
              </w:rPr>
              <w:t>действующег</w:t>
            </w:r>
            <w:proofErr w:type="gramStart"/>
            <w:r w:rsidRPr="00E01BCD">
              <w:rPr>
                <w:sz w:val="28"/>
                <w:szCs w:val="28"/>
              </w:rPr>
              <w:t>о(</w:t>
            </w:r>
            <w:proofErr w:type="gramEnd"/>
            <w:r w:rsidRPr="00E01BCD">
              <w:rPr>
                <w:sz w:val="28"/>
                <w:szCs w:val="28"/>
              </w:rPr>
              <w:t>ей) от имени юридического лица</w:t>
            </w:r>
          </w:p>
          <w:p w:rsidR="00CE664F" w:rsidRPr="00E01BCD" w:rsidRDefault="00CE664F" w:rsidP="00DB5A8F">
            <w:pPr>
              <w:rPr>
                <w:sz w:val="24"/>
                <w:szCs w:val="24"/>
              </w:rPr>
            </w:pPr>
          </w:p>
        </w:tc>
      </w:tr>
      <w:tr w:rsidR="00CE664F" w:rsidRPr="00E01BCD" w:rsidTr="00DB5A8F">
        <w:trPr>
          <w:gridAfter w:val="1"/>
          <w:wAfter w:w="9" w:type="dxa"/>
          <w:cantSplit/>
        </w:trPr>
        <w:tc>
          <w:tcPr>
            <w:tcW w:w="283" w:type="dxa"/>
            <w:gridSpan w:val="2"/>
            <w:vAlign w:val="bottom"/>
          </w:tcPr>
          <w:p w:rsidR="00CE664F" w:rsidRPr="00E01BCD" w:rsidRDefault="00CE664F" w:rsidP="00DB5A8F"/>
        </w:tc>
        <w:tc>
          <w:tcPr>
            <w:tcW w:w="710" w:type="dxa"/>
            <w:vAlign w:val="bottom"/>
          </w:tcPr>
          <w:p w:rsidR="00CE664F" w:rsidRPr="00E01BCD" w:rsidRDefault="00CE664F" w:rsidP="00DB5A8F">
            <w:pPr>
              <w:jc w:val="center"/>
            </w:pPr>
            <w:r w:rsidRPr="00E01BCD">
              <w:rPr>
                <w:noProof/>
                <w:sz w:val="28"/>
                <w:szCs w:val="28"/>
              </w:rPr>
              <mc:AlternateContent>
                <mc:Choice Requires="wps">
                  <w:drawing>
                    <wp:anchor distT="0" distB="0" distL="114300" distR="114300" simplePos="0" relativeHeight="251674624" behindDoc="0" locked="0" layoutInCell="1" allowOverlap="1" wp14:anchorId="706AA355" wp14:editId="4608D7AF">
                      <wp:simplePos x="0" y="0"/>
                      <wp:positionH relativeFrom="column">
                        <wp:posOffset>70485</wp:posOffset>
                      </wp:positionH>
                      <wp:positionV relativeFrom="paragraph">
                        <wp:posOffset>-22225</wp:posOffset>
                      </wp:positionV>
                      <wp:extent cx="266700" cy="228600"/>
                      <wp:effectExtent l="13335" t="6350" r="5715"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5.55pt;margin-top:-1.75pt;width:21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fmRgIAAE4EAAAOAAAAZHJzL2Uyb0RvYy54bWysVM2O0zAQviPxDpbvNGnUdnejpqtVlyKk&#10;BVZaeADXcRILxzZjt2k5IXFF4hF4CC6In32G9I2YON3SBU6IHCyPZ/x55vtmMj3f1IqsBThpdEaH&#10;g5gSobnJpS4z+url4tEpJc4znTNltMjoVjh6Pnv4YNrYVCSmMioXQBBEu7SxGa28t2kUOV6JmrmB&#10;sUKjszBQM48mlFEOrEH0WkVJHE+ixkBuwXDhHJ5e9k46C/hFIbh/URROeKIyirn5sEJYl90azaYs&#10;LYHZSvJ9GuwfsqiZ1PjoAeqSeUZWIP+AqiUH40zhB9zUkSkKyUWoAasZxr9Vc1MxK0ItSI6zB5rc&#10;/4Plz9fXQGSO2qFSmtWoUftp9273sf3e3u7et5/b2/bb7kP7o/3SfiUYhIw11qV48cZeQ1ezs1eG&#10;v3ZEm3nFdCkuAExTCZZjnsMuPrp3oTMcXiXL5pnJ8T228iaQtymg7gCRFrIJGm0PGomNJxwPk8nk&#10;JEYlObqS5HSC++4Flt5dtuD8E2Fq0m0yCtgCAZytr5zvQ+9CQvJGyXwhlQoGlMu5ArJm2C6L8O3R&#10;3XGY0qTJ6Nk4GQfkez53DBGH728QtfTY90rWGT09BLG0Y+2xzjFNlnomVb/H6pTe09gx1yuwNPkW&#10;WQTTNzUOIW4qA28pabChM+rerBgIStRTjUqcDUejbgKCMRqfJGjAsWd57GGaI1RGPSX9du77qVlZ&#10;kGWFLw1D7dpcoHqFDMx2yvZZ7ZPFpg3a7Aesm4pjO0T9+g3MfgIAAP//AwBQSwMEFAAGAAgAAAAh&#10;ANk7wq/bAAAABwEAAA8AAABkcnMvZG93bnJldi54bWxMjk1PwzAQRO9I/Adrkbi1zoeCIMSpEKhI&#10;HNv0wm0Tu0lKvI5ipw38epYTPT7NaOYVm8UO4mwm3ztSEK8jEIYap3tqFRyq7eoRhA9IGgdHRsG3&#10;8bApb28KzLW70M6c96EVPEI+RwVdCGMupW86Y9Gv3WiIs6ObLAbGqZV6wguP20EmUfQgLfbEDx2O&#10;5rUzzdd+tgrqPjngz656j+zTNg0fS3WaP9+Uur9bXp5BBLOE/zL86bM6lOxUu5m0FwNzHHNTwSrN&#10;QHCepcy1gjTJQJaFvPYvfwEAAP//AwBQSwECLQAUAAYACAAAACEAtoM4kv4AAADhAQAAEwAAAAAA&#10;AAAAAAAAAAAAAAAAW0NvbnRlbnRfVHlwZXNdLnhtbFBLAQItABQABgAIAAAAIQA4/SH/1gAAAJQB&#10;AAALAAAAAAAAAAAAAAAAAC8BAABfcmVscy8ucmVsc1BLAQItABQABgAIAAAAIQDrXbfmRgIAAE4E&#10;AAAOAAAAAAAAAAAAAAAAAC4CAABkcnMvZTJvRG9jLnhtbFBLAQItABQABgAIAAAAIQDZO8Kv2wAA&#10;AAcBAAAPAAAAAAAAAAAAAAAAAKAEAABkcnMvZG93bnJldi54bWxQSwUGAAAAAAQABADzAAAAqAUA&#10;AAAA&#10;"/>
                  </w:pict>
                </mc:Fallback>
              </mc:AlternateContent>
            </w:r>
          </w:p>
        </w:tc>
        <w:tc>
          <w:tcPr>
            <w:tcW w:w="9072" w:type="dxa"/>
            <w:gridSpan w:val="6"/>
            <w:vAlign w:val="bottom"/>
          </w:tcPr>
          <w:p w:rsidR="00CE664F" w:rsidRPr="00E01BCD" w:rsidRDefault="00CE664F" w:rsidP="00DB5A8F">
            <w:pPr>
              <w:ind w:left="57"/>
              <w:jc w:val="both"/>
              <w:rPr>
                <w:i/>
                <w:iCs/>
                <w:sz w:val="2"/>
                <w:szCs w:val="2"/>
              </w:rPr>
            </w:pPr>
            <w:proofErr w:type="gramStart"/>
            <w:r w:rsidRPr="00E01BCD">
              <w:rPr>
                <w:sz w:val="28"/>
                <w:szCs w:val="28"/>
              </w:rPr>
              <w:t>без доверенности</w:t>
            </w:r>
            <w:r w:rsidRPr="00E01BCD">
              <w:t xml:space="preserve"> </w:t>
            </w:r>
            <w:r w:rsidRPr="00E01BCD">
              <w:rPr>
                <w:i/>
                <w:iCs/>
                <w:sz w:val="18"/>
                <w:szCs w:val="18"/>
              </w:rPr>
              <w:t>(указывается лицом, имеющим право действовать от имени юридического лица без</w:t>
            </w:r>
            <w:r w:rsidRPr="00E01BCD">
              <w:rPr>
                <w:i/>
                <w:iCs/>
                <w:sz w:val="18"/>
                <w:szCs w:val="18"/>
              </w:rPr>
              <w:br/>
            </w:r>
            <w:proofErr w:type="gramEnd"/>
          </w:p>
        </w:tc>
      </w:tr>
      <w:tr w:rsidR="00CE664F" w:rsidRPr="00E01BCD" w:rsidTr="00DB5A8F">
        <w:trPr>
          <w:gridAfter w:val="1"/>
          <w:wAfter w:w="9" w:type="dxa"/>
          <w:cantSplit/>
        </w:trPr>
        <w:tc>
          <w:tcPr>
            <w:tcW w:w="993" w:type="dxa"/>
            <w:gridSpan w:val="3"/>
            <w:vAlign w:val="bottom"/>
          </w:tcPr>
          <w:p w:rsidR="00CE664F" w:rsidRPr="00E01BCD" w:rsidRDefault="00CE664F" w:rsidP="00DB5A8F">
            <w:pPr>
              <w:ind w:left="57"/>
              <w:rPr>
                <w:sz w:val="18"/>
                <w:szCs w:val="18"/>
              </w:rPr>
            </w:pPr>
          </w:p>
        </w:tc>
        <w:tc>
          <w:tcPr>
            <w:tcW w:w="9072" w:type="dxa"/>
            <w:gridSpan w:val="6"/>
            <w:vAlign w:val="bottom"/>
          </w:tcPr>
          <w:p w:rsidR="00CE664F" w:rsidRPr="00E01BCD" w:rsidRDefault="00CE664F" w:rsidP="00DB5A8F">
            <w:pPr>
              <w:ind w:left="57"/>
              <w:rPr>
                <w:i/>
                <w:iCs/>
                <w:sz w:val="18"/>
                <w:szCs w:val="18"/>
              </w:rPr>
            </w:pPr>
            <w:r w:rsidRPr="00E01BCD">
              <w:rPr>
                <w:i/>
                <w:iCs/>
                <w:sz w:val="18"/>
                <w:szCs w:val="18"/>
              </w:rPr>
              <w:t>доверенности в силу закона или учредительных документов, либо индивидуальным предпринимателем)</w:t>
            </w:r>
          </w:p>
        </w:tc>
      </w:tr>
      <w:tr w:rsidR="00CE664F" w:rsidRPr="00E01BCD" w:rsidTr="00DB5A8F">
        <w:trPr>
          <w:gridAfter w:val="1"/>
          <w:wAfter w:w="9" w:type="dxa"/>
          <w:cantSplit/>
        </w:trPr>
        <w:tc>
          <w:tcPr>
            <w:tcW w:w="283" w:type="dxa"/>
            <w:gridSpan w:val="2"/>
            <w:vAlign w:val="bottom"/>
          </w:tcPr>
          <w:p w:rsidR="00CE664F" w:rsidRPr="00E01BCD" w:rsidRDefault="00CE664F" w:rsidP="00DB5A8F"/>
        </w:tc>
        <w:tc>
          <w:tcPr>
            <w:tcW w:w="710" w:type="dxa"/>
            <w:vAlign w:val="bottom"/>
          </w:tcPr>
          <w:p w:rsidR="00CE664F" w:rsidRPr="00E01BCD" w:rsidRDefault="00CE664F" w:rsidP="00DB5A8F">
            <w:pPr>
              <w:jc w:val="center"/>
            </w:pPr>
            <w:r w:rsidRPr="00E01BCD">
              <w:rPr>
                <w:noProof/>
              </w:rPr>
              <mc:AlternateContent>
                <mc:Choice Requires="wps">
                  <w:drawing>
                    <wp:anchor distT="0" distB="0" distL="114300" distR="114300" simplePos="0" relativeHeight="251675648" behindDoc="0" locked="0" layoutInCell="1" allowOverlap="1" wp14:anchorId="5C472C50" wp14:editId="317BEDCD">
                      <wp:simplePos x="0" y="0"/>
                      <wp:positionH relativeFrom="column">
                        <wp:posOffset>70485</wp:posOffset>
                      </wp:positionH>
                      <wp:positionV relativeFrom="paragraph">
                        <wp:posOffset>-20955</wp:posOffset>
                      </wp:positionV>
                      <wp:extent cx="266700" cy="228600"/>
                      <wp:effectExtent l="13335" t="7620" r="5715"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5.55pt;margin-top:-1.65pt;width:21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gyRgIAAE4EAAAOAAAAZHJzL2Uyb0RvYy54bWysVM2O0zAQviPxDpbvNGnUv42arlZdipAW&#10;WGnhAVzHaSwc24zdpuWExBWJR+AhuCB+9hnSN2LidEsXOCFysDye8eeZ75vJ9HxbKbIR4KTRGe33&#10;YkqE5iaXepXRVy8XjyaUOM90zpTRIqM74ej57OGDaW1TkZjSqFwAQRDt0tpmtPTeplHkeCkq5nrG&#10;Co3OwkDFPJqwinJgNaJXKkrieBTVBnILhgvn8PSyc9JZwC8Kwf2LonDCE5VRzM2HFcK6bNdoNmXp&#10;CpgtJT+kwf4hi4pJjY8eoS6ZZ2QN8g+oSnIwzhS+x00VmaKQXIQasJp+/Fs1NyWzItSC5Dh7pMn9&#10;P1j+fHMNROao3ZgSzSrUqPm0f7f/2Hxvbvfvm8/NbfNt/6H50XxpvhIMQsZq61K8eGOvoa3Z2SvD&#10;XzuizbxkeiUuAExdCpZjnv02Prp3oTUcXiXL+pnJ8T229iaQty2gagGRFrINGu2OGomtJxwPk9Fo&#10;HKOSHF1JMhnhvn2BpXeXLTj/RJiKtJuMArZAAGebK+e70LuQkLxRMl9IpYIBq+VcAdkwbJdF+A7o&#10;7jRMaVJn9GyYDAPyPZ87hYjD9zeISnrseyWrjE6OQSxtWXusc0yTpZ5J1e2xOqUPNLbMdQosTb5D&#10;FsF0TY1DiJvSwFtKamzojLo3awaCEvVUoxJn/cGgnYBgDIbjBA049SxPPUxzhMqop6Tbzn03NWsL&#10;clXiS/1QuzYXqF4hA7Otsl1Wh2SxaYM2hwFrp+LUDlG/fgOznwAAAP//AwBQSwMEFAAGAAgAAAAh&#10;AFtHoRfbAAAABwEAAA8AAABkcnMvZG93bnJldi54bWxMjk1PwzAQRO9I/Adrkbi1TmLxFeJUCFQk&#10;jm164baJlyQQ21HstIFfz3Kix6cZzbxis9hBHGkKvXca0nUCglzjTe9aDYdqu7oHESI6g4N3pOGb&#10;AmzKy4sCc+NPbkfHfWwFj7iQo4YuxjGXMjQdWQxrP5Lj7MNPFiPj1Eoz4YnH7SCzJLmVFnvHDx2O&#10;9NxR87WfrYa6zw74s6teE/uwVfFtqT7n9xetr6+Wp0cQkZb4X4Y/fVaHkp1qPzsTxMCcptzUsFIK&#10;BOc3irnWoLI7kGUhz/3LXwAAAP//AwBQSwECLQAUAAYACAAAACEAtoM4kv4AAADhAQAAEwAAAAAA&#10;AAAAAAAAAAAAAAAAW0NvbnRlbnRfVHlwZXNdLnhtbFBLAQItABQABgAIAAAAIQA4/SH/1gAAAJQB&#10;AAALAAAAAAAAAAAAAAAAAC8BAABfcmVscy8ucmVsc1BLAQItABQABgAIAAAAIQDyDFgyRgIAAE4E&#10;AAAOAAAAAAAAAAAAAAAAAC4CAABkcnMvZTJvRG9jLnhtbFBLAQItABQABgAIAAAAIQBbR6EX2wAA&#10;AAcBAAAPAAAAAAAAAAAAAAAAAKAEAABkcnMvZG93bnJldi54bWxQSwUGAAAAAAQABADzAAAAqAUA&#10;AAAA&#10;"/>
                  </w:pict>
                </mc:Fallback>
              </mc:AlternateContent>
            </w:r>
          </w:p>
        </w:tc>
        <w:tc>
          <w:tcPr>
            <w:tcW w:w="3999" w:type="dxa"/>
            <w:gridSpan w:val="4"/>
            <w:vAlign w:val="bottom"/>
          </w:tcPr>
          <w:p w:rsidR="00CE664F" w:rsidRPr="00E01BCD" w:rsidRDefault="00CE664F" w:rsidP="00DB5A8F">
            <w:pPr>
              <w:ind w:left="57"/>
              <w:rPr>
                <w:i/>
                <w:iCs/>
                <w:sz w:val="28"/>
                <w:szCs w:val="28"/>
              </w:rPr>
            </w:pPr>
            <w:r w:rsidRPr="00E01BCD">
              <w:rPr>
                <w:sz w:val="28"/>
                <w:szCs w:val="28"/>
              </w:rPr>
              <w:t>на основании доверенности</w:t>
            </w:r>
          </w:p>
        </w:tc>
        <w:tc>
          <w:tcPr>
            <w:tcW w:w="5073" w:type="dxa"/>
            <w:gridSpan w:val="2"/>
            <w:vAlign w:val="bottom"/>
          </w:tcPr>
          <w:p w:rsidR="00CE664F" w:rsidRPr="00E01BCD" w:rsidRDefault="00CE664F" w:rsidP="00DB5A8F">
            <w:pPr>
              <w:jc w:val="center"/>
              <w:rPr>
                <w:i/>
              </w:rPr>
            </w:pPr>
            <w:r w:rsidRPr="00E01BCD">
              <w:rPr>
                <w:i/>
              </w:rPr>
              <w:t xml:space="preserve">_____________________________________________, </w:t>
            </w:r>
          </w:p>
        </w:tc>
      </w:tr>
      <w:tr w:rsidR="00CE664F" w:rsidRPr="00E01BCD" w:rsidTr="00DB5A8F">
        <w:trPr>
          <w:gridAfter w:val="1"/>
          <w:wAfter w:w="9" w:type="dxa"/>
          <w:cantSplit/>
          <w:trHeight w:val="333"/>
        </w:trPr>
        <w:tc>
          <w:tcPr>
            <w:tcW w:w="10065" w:type="dxa"/>
            <w:gridSpan w:val="9"/>
          </w:tcPr>
          <w:p w:rsidR="00CE664F" w:rsidRPr="00E01BCD" w:rsidRDefault="00CE664F" w:rsidP="00DB5A8F">
            <w:pPr>
              <w:jc w:val="center"/>
              <w:rPr>
                <w:i/>
                <w:sz w:val="24"/>
                <w:szCs w:val="24"/>
              </w:rPr>
            </w:pPr>
            <w:r w:rsidRPr="00E01BCD">
              <w:rPr>
                <w:sz w:val="24"/>
                <w:szCs w:val="24"/>
              </w:rPr>
              <w:t xml:space="preserve">                                                                     </w:t>
            </w:r>
            <w:r w:rsidRPr="00E01BCD">
              <w:rPr>
                <w:i/>
                <w:sz w:val="24"/>
                <w:szCs w:val="24"/>
              </w:rPr>
              <w:t>(</w:t>
            </w:r>
            <w:r w:rsidRPr="00E01BCD">
              <w:rPr>
                <w:i/>
                <w:sz w:val="18"/>
                <w:szCs w:val="18"/>
              </w:rPr>
              <w:t>указываются реквизиты доверенности</w:t>
            </w:r>
            <w:r w:rsidRPr="00E01BCD">
              <w:rPr>
                <w:i/>
                <w:sz w:val="24"/>
                <w:szCs w:val="24"/>
              </w:rPr>
              <w:t>)</w:t>
            </w:r>
          </w:p>
        </w:tc>
      </w:tr>
    </w:tbl>
    <w:p w:rsidR="00CE664F" w:rsidRPr="00E01BCD" w:rsidRDefault="00CE664F" w:rsidP="00CE664F">
      <w:pPr>
        <w:ind w:left="-284"/>
        <w:jc w:val="both"/>
        <w:rPr>
          <w:sz w:val="27"/>
          <w:szCs w:val="28"/>
        </w:rPr>
      </w:pPr>
      <w:r w:rsidRPr="00E01BCD">
        <w:rPr>
          <w:sz w:val="27"/>
          <w:szCs w:val="28"/>
        </w:rPr>
        <w:t>прошу</w:t>
      </w:r>
      <w:r w:rsidRPr="00E01BCD">
        <w:rPr>
          <w:sz w:val="28"/>
          <w:szCs w:val="28"/>
        </w:rPr>
        <w:t xml:space="preserve"> </w:t>
      </w:r>
      <w:r w:rsidRPr="00E01BCD">
        <w:rPr>
          <w:sz w:val="27"/>
          <w:szCs w:val="28"/>
        </w:rPr>
        <w:t xml:space="preserve">признать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rPr>
                <w:sz w:val="27"/>
                <w:szCs w:val="28"/>
              </w:rPr>
            </w:pPr>
            <w:r w:rsidRPr="00E01BCD">
              <w:rPr>
                <w:sz w:val="27"/>
                <w:szCs w:val="28"/>
              </w:rPr>
              <w:t xml:space="preserve">                                                      </w:t>
            </w:r>
          </w:p>
        </w:tc>
      </w:tr>
    </w:tbl>
    <w:p w:rsidR="00CE664F" w:rsidRPr="00E01BCD" w:rsidRDefault="00CE664F" w:rsidP="00CE664F">
      <w:pPr>
        <w:jc w:val="center"/>
        <w:rPr>
          <w:i/>
          <w:sz w:val="18"/>
          <w:szCs w:val="18"/>
        </w:rPr>
      </w:pPr>
      <w:r w:rsidRPr="00E01BCD">
        <w:rPr>
          <w:i/>
          <w:sz w:val="18"/>
          <w:szCs w:val="18"/>
        </w:rPr>
        <w:t>(</w:t>
      </w:r>
      <w:r w:rsidRPr="00E01BCD">
        <w:rPr>
          <w:b/>
          <w:i/>
          <w:sz w:val="24"/>
          <w:szCs w:val="24"/>
        </w:rPr>
        <w:t>садовый дом/ жилой дом</w:t>
      </w:r>
      <w:r w:rsidRPr="00E01BCD">
        <w:rPr>
          <w:i/>
          <w:sz w:val="18"/>
          <w:szCs w:val="18"/>
        </w:rPr>
        <w:t xml:space="preserve"> - </w:t>
      </w:r>
      <w:proofErr w:type="gramStart"/>
      <w:r w:rsidRPr="00E01BCD">
        <w:rPr>
          <w:i/>
          <w:sz w:val="18"/>
          <w:szCs w:val="18"/>
        </w:rPr>
        <w:t>нужное</w:t>
      </w:r>
      <w:proofErr w:type="gramEnd"/>
      <w:r w:rsidRPr="00E01BCD">
        <w:rPr>
          <w:i/>
          <w:sz w:val="18"/>
          <w:szCs w:val="18"/>
        </w:rPr>
        <w:t xml:space="preserve"> указать)</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jc w:val="both"/>
              <w:rPr>
                <w:sz w:val="24"/>
                <w:szCs w:val="24"/>
              </w:rPr>
            </w:pPr>
            <w:r w:rsidRPr="00E01BCD">
              <w:rPr>
                <w:sz w:val="27"/>
                <w:szCs w:val="28"/>
              </w:rPr>
              <w:t>с кадастровым номером</w:t>
            </w:r>
            <w:proofErr w:type="gramStart"/>
            <w:r w:rsidRPr="00E01BCD">
              <w:rPr>
                <w:sz w:val="27"/>
                <w:szCs w:val="28"/>
                <w:u w:val="single"/>
              </w:rPr>
              <w:t xml:space="preserve">                                                                                                          </w:t>
            </w:r>
            <w:r w:rsidRPr="00E01BCD">
              <w:rPr>
                <w:sz w:val="28"/>
                <w:szCs w:val="28"/>
                <w:u w:val="single"/>
              </w:rPr>
              <w:t>,</w:t>
            </w:r>
            <w:proofErr w:type="gramEnd"/>
          </w:p>
        </w:tc>
      </w:tr>
    </w:tbl>
    <w:p w:rsidR="00CE664F" w:rsidRPr="00E01BCD" w:rsidRDefault="00CE664F" w:rsidP="00CE664F">
      <w:pPr>
        <w:rPr>
          <w:i/>
          <w:sz w:val="18"/>
          <w:szCs w:val="18"/>
        </w:rPr>
      </w:pPr>
      <w:r w:rsidRPr="00E01BCD">
        <w:rPr>
          <w:i/>
          <w:sz w:val="18"/>
          <w:szCs w:val="18"/>
        </w:rPr>
        <w:t xml:space="preserve">                                                                                  (указать кадастровый номер садового дома или жилого дома) </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jc w:val="both"/>
              <w:rPr>
                <w:sz w:val="28"/>
                <w:szCs w:val="28"/>
              </w:rPr>
            </w:pPr>
            <w:proofErr w:type="gramStart"/>
            <w:r w:rsidRPr="00E01BCD">
              <w:rPr>
                <w:sz w:val="28"/>
                <w:szCs w:val="28"/>
              </w:rPr>
              <w:t>расположенный</w:t>
            </w:r>
            <w:proofErr w:type="gramEnd"/>
            <w:r w:rsidRPr="00E01BCD">
              <w:rPr>
                <w:sz w:val="28"/>
                <w:szCs w:val="28"/>
              </w:rPr>
              <w:t xml:space="preserve"> по адресу:________________________________________________,</w:t>
            </w:r>
          </w:p>
          <w:p w:rsidR="00CE664F" w:rsidRPr="00E01BCD" w:rsidRDefault="00CE664F" w:rsidP="00DB5A8F">
            <w:pPr>
              <w:jc w:val="both"/>
              <w:rPr>
                <w:sz w:val="28"/>
                <w:szCs w:val="28"/>
              </w:rPr>
            </w:pPr>
          </w:p>
          <w:p w:rsidR="00CE664F" w:rsidRPr="00E01BCD" w:rsidRDefault="00CE664F" w:rsidP="00DB5A8F">
            <w:pPr>
              <w:jc w:val="both"/>
              <w:rPr>
                <w:sz w:val="28"/>
                <w:szCs w:val="28"/>
              </w:rPr>
            </w:pPr>
            <w:r w:rsidRPr="00E01BCD">
              <w:rPr>
                <w:sz w:val="27"/>
                <w:szCs w:val="28"/>
              </w:rPr>
              <w:t>на земельном участке с кадастровым номером</w:t>
            </w:r>
            <w:proofErr w:type="gramStart"/>
            <w:r w:rsidRPr="00E01BCD">
              <w:rPr>
                <w:sz w:val="27"/>
                <w:szCs w:val="28"/>
                <w:u w:val="single"/>
              </w:rPr>
              <w:t xml:space="preserve">                                                                    </w:t>
            </w:r>
            <w:r w:rsidRPr="00E01BCD">
              <w:rPr>
                <w:sz w:val="28"/>
                <w:szCs w:val="28"/>
                <w:u w:val="single"/>
              </w:rPr>
              <w:t>,</w:t>
            </w:r>
            <w:proofErr w:type="gramEnd"/>
            <w:r w:rsidRPr="00E01BCD">
              <w:rPr>
                <w:sz w:val="28"/>
                <w:szCs w:val="28"/>
              </w:rPr>
              <w:t xml:space="preserve">                               </w:t>
            </w:r>
          </w:p>
        </w:tc>
      </w:tr>
    </w:tbl>
    <w:p w:rsidR="00CE664F" w:rsidRPr="00E01BCD" w:rsidRDefault="00CE664F" w:rsidP="00CE664F">
      <w:pPr>
        <w:jc w:val="right"/>
        <w:rPr>
          <w:i/>
          <w:sz w:val="18"/>
          <w:szCs w:val="18"/>
        </w:rPr>
      </w:pPr>
      <w:r w:rsidRPr="00E01BCD">
        <w:rPr>
          <w:i/>
          <w:sz w:val="18"/>
          <w:szCs w:val="18"/>
        </w:rPr>
        <w:t xml:space="preserve">                                                                                                            (указать кадастровый номер земельного участка, в пределах                     которого расположен садовый дом или жилой дом)</w:t>
      </w:r>
      <w:r w:rsidRPr="00E01BCD">
        <w:rPr>
          <w:i/>
          <w:color w:val="FFFFFF"/>
          <w:sz w:val="18"/>
          <w:szCs w:val="18"/>
        </w:rPr>
        <w:t>888</w:t>
      </w:r>
      <w:r w:rsidRPr="00E01BCD">
        <w:rPr>
          <w:i/>
          <w:sz w:val="18"/>
          <w:szCs w:val="18"/>
        </w:rPr>
        <w:t xml:space="preserve">                                 </w:t>
      </w:r>
    </w:p>
    <w:p w:rsidR="00CE664F" w:rsidRPr="00E01BCD" w:rsidRDefault="00CE664F" w:rsidP="00CE664F">
      <w:pPr>
        <w:rPr>
          <w:i/>
          <w:sz w:val="18"/>
          <w:szCs w:val="18"/>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rPr>
                <w:sz w:val="24"/>
                <w:szCs w:val="24"/>
              </w:rPr>
            </w:pPr>
            <w:r w:rsidRPr="00E01BCD">
              <w:rPr>
                <w:sz w:val="28"/>
                <w:szCs w:val="28"/>
              </w:rPr>
              <w:t xml:space="preserve">                                            </w:t>
            </w:r>
          </w:p>
        </w:tc>
      </w:tr>
    </w:tbl>
    <w:p w:rsidR="00CE664F" w:rsidRPr="00E01BCD" w:rsidRDefault="00CE664F" w:rsidP="00CE664F">
      <w:pPr>
        <w:jc w:val="center"/>
        <w:rPr>
          <w:i/>
          <w:sz w:val="18"/>
          <w:szCs w:val="18"/>
        </w:rPr>
      </w:pPr>
      <w:r w:rsidRPr="00E01BCD">
        <w:rPr>
          <w:sz w:val="18"/>
          <w:szCs w:val="18"/>
        </w:rPr>
        <w:t>(</w:t>
      </w:r>
      <w:r w:rsidRPr="00E01BCD">
        <w:rPr>
          <w:b/>
          <w:i/>
          <w:sz w:val="24"/>
          <w:szCs w:val="24"/>
        </w:rPr>
        <w:t>жилым домом / садовым домом</w:t>
      </w:r>
      <w:r w:rsidRPr="00E01BCD">
        <w:rPr>
          <w:sz w:val="28"/>
          <w:szCs w:val="28"/>
        </w:rPr>
        <w:t xml:space="preserve"> </w:t>
      </w:r>
      <w:r w:rsidRPr="00E01BCD">
        <w:rPr>
          <w:b/>
          <w:sz w:val="28"/>
          <w:szCs w:val="28"/>
        </w:rPr>
        <w:t>-</w:t>
      </w:r>
      <w:r w:rsidRPr="00E01BCD">
        <w:rPr>
          <w:sz w:val="28"/>
          <w:szCs w:val="28"/>
        </w:rPr>
        <w:t xml:space="preserve"> </w:t>
      </w:r>
      <w:proofErr w:type="gramStart"/>
      <w:r w:rsidRPr="00E01BCD">
        <w:rPr>
          <w:i/>
          <w:sz w:val="18"/>
          <w:szCs w:val="18"/>
        </w:rPr>
        <w:t>нужное</w:t>
      </w:r>
      <w:proofErr w:type="gramEnd"/>
      <w:r w:rsidRPr="00E01BCD">
        <w:rPr>
          <w:i/>
          <w:sz w:val="18"/>
          <w:szCs w:val="18"/>
        </w:rPr>
        <w:t xml:space="preserve"> указать)</w:t>
      </w:r>
    </w:p>
    <w:p w:rsidR="00CE664F" w:rsidRPr="00E01BCD" w:rsidRDefault="00CE664F" w:rsidP="00CE664F">
      <w:pPr>
        <w:jc w:val="center"/>
        <w:rPr>
          <w:i/>
          <w:sz w:val="18"/>
          <w:szCs w:val="18"/>
        </w:rPr>
      </w:pPr>
    </w:p>
    <w:tbl>
      <w:tblPr>
        <w:tblW w:w="0" w:type="auto"/>
        <w:tblLook w:val="04A0" w:firstRow="1" w:lastRow="0" w:firstColumn="1" w:lastColumn="0" w:noHBand="0" w:noVBand="1"/>
      </w:tblPr>
      <w:tblGrid>
        <w:gridCol w:w="9854"/>
      </w:tblGrid>
      <w:tr w:rsidR="00CE664F" w:rsidRPr="00E01BCD" w:rsidTr="00DB5A8F">
        <w:tc>
          <w:tcPr>
            <w:tcW w:w="9854" w:type="dxa"/>
            <w:shd w:val="clear" w:color="auto" w:fill="auto"/>
          </w:tcPr>
          <w:p w:rsidR="00CE664F" w:rsidRPr="00E01BCD" w:rsidRDefault="00CE664F" w:rsidP="00DB5A8F">
            <w:pPr>
              <w:jc w:val="both"/>
              <w:rPr>
                <w:b/>
                <w:bCs/>
                <w:sz w:val="28"/>
                <w:szCs w:val="28"/>
              </w:rPr>
            </w:pPr>
            <w:r w:rsidRPr="00E01BCD">
              <w:rPr>
                <w:b/>
                <w:bCs/>
                <w:i/>
                <w:sz w:val="28"/>
                <w:szCs w:val="28"/>
              </w:rPr>
              <w:t xml:space="preserve">     </w:t>
            </w:r>
            <w:r w:rsidRPr="00E01BCD">
              <w:rPr>
                <w:bCs/>
                <w:sz w:val="28"/>
                <w:szCs w:val="28"/>
              </w:rPr>
              <w:t>Настоящим заявлением подтверждаю, что жилой дом в качестве места постоянного проживания_______________________________________________</w:t>
            </w:r>
          </w:p>
        </w:tc>
      </w:tr>
    </w:tbl>
    <w:p w:rsidR="00CE664F" w:rsidRPr="00E01BCD" w:rsidRDefault="00CE664F" w:rsidP="00CE664F">
      <w:pPr>
        <w:jc w:val="center"/>
        <w:rPr>
          <w:i/>
          <w:color w:val="000000"/>
          <w:sz w:val="18"/>
          <w:szCs w:val="18"/>
        </w:rPr>
      </w:pPr>
      <w:r w:rsidRPr="00E01BCD">
        <w:rPr>
          <w:color w:val="000000"/>
          <w:sz w:val="18"/>
          <w:szCs w:val="18"/>
        </w:rPr>
        <w:t xml:space="preserve">                                                                            (</w:t>
      </w:r>
      <w:proofErr w:type="gramStart"/>
      <w:r w:rsidRPr="00E01BCD">
        <w:rPr>
          <w:b/>
          <w:i/>
          <w:color w:val="000000"/>
          <w:sz w:val="24"/>
          <w:szCs w:val="24"/>
        </w:rPr>
        <w:t>используется</w:t>
      </w:r>
      <w:proofErr w:type="gramEnd"/>
      <w:r w:rsidRPr="00E01BCD">
        <w:rPr>
          <w:b/>
          <w:i/>
          <w:color w:val="000000"/>
          <w:sz w:val="24"/>
          <w:szCs w:val="24"/>
        </w:rPr>
        <w:t xml:space="preserve"> / не используется</w:t>
      </w:r>
      <w:r w:rsidRPr="00E01BCD">
        <w:rPr>
          <w:color w:val="000000"/>
          <w:sz w:val="28"/>
          <w:szCs w:val="28"/>
        </w:rPr>
        <w:t xml:space="preserve"> </w:t>
      </w:r>
      <w:r w:rsidRPr="00E01BCD">
        <w:rPr>
          <w:b/>
          <w:color w:val="000000"/>
          <w:sz w:val="28"/>
          <w:szCs w:val="28"/>
        </w:rPr>
        <w:t>-</w:t>
      </w:r>
      <w:r w:rsidRPr="00E01BCD">
        <w:rPr>
          <w:color w:val="000000"/>
          <w:sz w:val="28"/>
          <w:szCs w:val="28"/>
        </w:rPr>
        <w:t xml:space="preserve"> </w:t>
      </w:r>
      <w:r w:rsidRPr="00E01BCD">
        <w:rPr>
          <w:i/>
          <w:color w:val="000000"/>
          <w:sz w:val="18"/>
          <w:szCs w:val="18"/>
        </w:rPr>
        <w:t>нужное указать)</w:t>
      </w:r>
    </w:p>
    <w:p w:rsidR="00CE664F" w:rsidRPr="00E01BCD" w:rsidRDefault="00CE664F" w:rsidP="00CE664F">
      <w:pPr>
        <w:jc w:val="center"/>
        <w:rPr>
          <w:i/>
          <w:iCs/>
          <w:sz w:val="18"/>
          <w:szCs w:val="18"/>
        </w:rPr>
      </w:pPr>
      <w:r w:rsidRPr="00E01BCD">
        <w:rPr>
          <w:i/>
          <w:iCs/>
          <w:sz w:val="18"/>
          <w:szCs w:val="18"/>
        </w:rPr>
        <w:t xml:space="preserve">                                                                     (заполняется при подаче заявления о признании жилого дома садовым домом)</w:t>
      </w:r>
    </w:p>
    <w:p w:rsidR="00CE664F" w:rsidRPr="00E01BCD" w:rsidRDefault="00CE664F" w:rsidP="00CE664F">
      <w:pPr>
        <w:ind w:left="-284"/>
        <w:jc w:val="both"/>
        <w:rPr>
          <w:i/>
          <w:sz w:val="18"/>
        </w:rPr>
      </w:pPr>
    </w:p>
    <w:p w:rsidR="00CE664F" w:rsidRPr="00E01BCD" w:rsidRDefault="00CE664F" w:rsidP="00CE664F">
      <w:pPr>
        <w:ind w:left="-284" w:right="-142"/>
        <w:jc w:val="both"/>
        <w:rPr>
          <w:sz w:val="28"/>
          <w:szCs w:val="28"/>
        </w:rPr>
      </w:pPr>
      <w:r w:rsidRPr="00E01BCD">
        <w:rPr>
          <w:sz w:val="28"/>
          <w:szCs w:val="28"/>
        </w:rPr>
        <w:lastRenderedPageBreak/>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CE664F" w:rsidRPr="00E01BCD" w:rsidRDefault="00CE664F" w:rsidP="00CE664F">
      <w:pPr>
        <w:jc w:val="both"/>
        <w:rPr>
          <w:sz w:val="28"/>
          <w:szCs w:val="28"/>
        </w:rPr>
      </w:pPr>
    </w:p>
    <w:p w:rsidR="00CE664F" w:rsidRPr="00E01BCD" w:rsidRDefault="00CE664F" w:rsidP="00CE664F">
      <w:pPr>
        <w:ind w:left="-284"/>
        <w:jc w:val="both"/>
        <w:rPr>
          <w:sz w:val="28"/>
          <w:szCs w:val="28"/>
        </w:rPr>
      </w:pPr>
      <w:r w:rsidRPr="00E01BCD">
        <w:rPr>
          <w:sz w:val="28"/>
          <w:szCs w:val="28"/>
        </w:rPr>
        <w:t>Расписку в приеме документов получи</w:t>
      </w:r>
      <w:proofErr w:type="gramStart"/>
      <w:r w:rsidRPr="00E01BCD">
        <w:rPr>
          <w:sz w:val="28"/>
          <w:szCs w:val="28"/>
        </w:rPr>
        <w:t>л(</w:t>
      </w:r>
      <w:proofErr w:type="gramEnd"/>
      <w:r w:rsidRPr="00E01BCD">
        <w:rPr>
          <w:sz w:val="28"/>
          <w:szCs w:val="28"/>
        </w:rPr>
        <w:t>а).</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«____» _________ 20___ г.   «____» ч. «_____» мин.</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Решение прошу:</w:t>
      </w:r>
    </w:p>
    <w:p w:rsidR="00CE664F" w:rsidRPr="00E01BCD" w:rsidRDefault="00CE664F" w:rsidP="00CE664F">
      <w:pPr>
        <w:jc w:val="both"/>
        <w:rPr>
          <w:sz w:val="28"/>
          <w:szCs w:val="28"/>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100"/>
        <w:gridCol w:w="459"/>
        <w:gridCol w:w="3969"/>
      </w:tblGrid>
      <w:tr w:rsidR="00CE664F" w:rsidRPr="00E01BCD" w:rsidTr="00DB5A8F">
        <w:tc>
          <w:tcPr>
            <w:tcW w:w="426" w:type="dxa"/>
            <w:tcBorders>
              <w:bottom w:val="single" w:sz="4" w:space="0" w:color="auto"/>
              <w:right w:val="single" w:sz="4" w:space="0" w:color="auto"/>
            </w:tcBorders>
            <w:shd w:val="clear" w:color="auto" w:fill="auto"/>
          </w:tcPr>
          <w:p w:rsidR="00CE664F" w:rsidRPr="00E01BCD" w:rsidRDefault="00CE664F" w:rsidP="00DB5A8F">
            <w:pPr>
              <w:widowControl w:val="0"/>
              <w:autoSpaceDE w:val="0"/>
              <w:autoSpaceDN w:val="0"/>
              <w:adjustRightInd w:val="0"/>
              <w:ind w:left="-284"/>
              <w:jc w:val="both"/>
              <w:rPr>
                <w:sz w:val="28"/>
                <w:szCs w:val="28"/>
              </w:rPr>
            </w:pPr>
          </w:p>
        </w:tc>
        <w:tc>
          <w:tcPr>
            <w:tcW w:w="4111" w:type="dxa"/>
            <w:tcBorders>
              <w:top w:val="nil"/>
              <w:left w:val="single" w:sz="4" w:space="0" w:color="auto"/>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r w:rsidRPr="00E01BCD">
              <w:rPr>
                <w:sz w:val="28"/>
                <w:szCs w:val="28"/>
              </w:rPr>
              <w:t>выдать при личном обращении</w:t>
            </w:r>
          </w:p>
        </w:tc>
        <w:tc>
          <w:tcPr>
            <w:tcW w:w="5528"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r>
      <w:tr w:rsidR="00CE664F" w:rsidRPr="00E01BCD" w:rsidTr="00DB5A8F">
        <w:tc>
          <w:tcPr>
            <w:tcW w:w="426" w:type="dxa"/>
            <w:tcBorders>
              <w:top w:val="single" w:sz="4" w:space="0" w:color="auto"/>
              <w:left w:val="nil"/>
              <w:bottom w:val="single" w:sz="4" w:space="0" w:color="auto"/>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4111"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5528"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r>
      <w:tr w:rsidR="00CE664F" w:rsidRPr="00E01BCD" w:rsidTr="00DB5A8F">
        <w:tc>
          <w:tcPr>
            <w:tcW w:w="426" w:type="dxa"/>
            <w:tcBorders>
              <w:top w:val="single" w:sz="4" w:space="0" w:color="auto"/>
              <w:left w:val="single" w:sz="4" w:space="0" w:color="auto"/>
              <w:bottom w:val="single" w:sz="4" w:space="0" w:color="auto"/>
              <w:right w:val="single" w:sz="4" w:space="0" w:color="auto"/>
            </w:tcBorders>
            <w:shd w:val="clear" w:color="auto" w:fill="auto"/>
          </w:tcPr>
          <w:p w:rsidR="00CE664F" w:rsidRPr="00E01BCD" w:rsidRDefault="00CE664F" w:rsidP="00DB5A8F">
            <w:pPr>
              <w:widowControl w:val="0"/>
              <w:autoSpaceDE w:val="0"/>
              <w:autoSpaceDN w:val="0"/>
              <w:adjustRightInd w:val="0"/>
              <w:jc w:val="both"/>
              <w:rPr>
                <w:sz w:val="28"/>
                <w:szCs w:val="28"/>
              </w:rPr>
            </w:pPr>
          </w:p>
        </w:tc>
        <w:tc>
          <w:tcPr>
            <w:tcW w:w="5670" w:type="dxa"/>
            <w:gridSpan w:val="3"/>
            <w:tcBorders>
              <w:top w:val="nil"/>
              <w:left w:val="single" w:sz="4" w:space="0" w:color="auto"/>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r w:rsidRPr="00E01BCD">
              <w:rPr>
                <w:sz w:val="28"/>
                <w:szCs w:val="28"/>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r>
      <w:tr w:rsidR="00CE664F" w:rsidRPr="00E01BCD" w:rsidTr="00DB5A8F">
        <w:tc>
          <w:tcPr>
            <w:tcW w:w="426" w:type="dxa"/>
            <w:tcBorders>
              <w:top w:val="single" w:sz="4" w:space="0" w:color="auto"/>
              <w:left w:val="nil"/>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i/>
              </w:rPr>
            </w:pPr>
          </w:p>
        </w:tc>
        <w:tc>
          <w:tcPr>
            <w:tcW w:w="3969"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center"/>
              <w:rPr>
                <w:i/>
                <w:sz w:val="18"/>
                <w:szCs w:val="18"/>
              </w:rPr>
            </w:pPr>
            <w:r w:rsidRPr="00E01BCD">
              <w:rPr>
                <w:i/>
                <w:sz w:val="18"/>
                <w:szCs w:val="18"/>
              </w:rPr>
              <w:t>(указать адрес)</w:t>
            </w:r>
          </w:p>
        </w:tc>
      </w:tr>
      <w:tr w:rsidR="00CE664F" w:rsidRPr="00E01BCD" w:rsidTr="00DB5A8F">
        <w:trPr>
          <w:trHeight w:val="946"/>
        </w:trPr>
        <w:tc>
          <w:tcPr>
            <w:tcW w:w="5637"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left="426"/>
              <w:rPr>
                <w:sz w:val="28"/>
                <w:szCs w:val="28"/>
              </w:rPr>
            </w:pPr>
            <w:r w:rsidRPr="00E01BCD">
              <w:rPr>
                <w:sz w:val="28"/>
                <w:szCs w:val="28"/>
              </w:rPr>
              <w:t>направить по адресу  электронной почты</w:t>
            </w:r>
            <w:r w:rsidRPr="00E01BCD">
              <w:rPr>
                <w:noProof/>
                <w:sz w:val="28"/>
                <w:szCs w:val="28"/>
              </w:rPr>
              <mc:AlternateContent>
                <mc:Choice Requires="wps">
                  <w:drawing>
                    <wp:anchor distT="0" distB="0" distL="114300" distR="114300" simplePos="0" relativeHeight="251678720" behindDoc="0" locked="0" layoutInCell="1" allowOverlap="1" wp14:anchorId="7A5EAB29" wp14:editId="1CD92DFF">
                      <wp:simplePos x="0" y="0"/>
                      <wp:positionH relativeFrom="column">
                        <wp:posOffset>-62865</wp:posOffset>
                      </wp:positionH>
                      <wp:positionV relativeFrom="paragraph">
                        <wp:posOffset>-3175</wp:posOffset>
                      </wp:positionV>
                      <wp:extent cx="285750" cy="219075"/>
                      <wp:effectExtent l="13335" t="6350" r="571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95pt;margin-top:-.25pt;width:2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sxRwIAAE4EAAAOAAAAZHJzL2Uyb0RvYy54bWysVM2O0zAQviPxDpbvNG3UbNuo6WrVpQhp&#10;gZUWHsB1nMbCsc3YbVpOSFyReAQeggviZ58hfSMmTrd0gRMiB8vjGX+e+b6ZTM+3lSIbAU4andFB&#10;r0+J0NzkUq8y+url4tGYEueZzpkyWmR0Jxw9nz18MK1tKmJTGpULIAiiXVrbjJbe2zSKHC9FxVzP&#10;WKHRWRiomEcTVlEOrEb0SkVxv38W1QZyC4YL5/D0snPSWcAvCsH9i6JwwhOVUczNhxXCumzXaDZl&#10;6QqYLSU/pMH+IYuKSY2PHqEumWdkDfIPqEpyMM4UvsdNFZmikFyEGrCaQf+3am5KZkWoBclx9kiT&#10;+3+w/PnmGojMUbszSjSrUKPm0/7d/mPzvbndv28+N7fNt/2H5kfzpflKMAgZq61L8eKNvYa2Zmev&#10;DH/tiDbzkumVuAAwdSlYjnkO2vjo3oXWcHiVLOtnJsf32NqbQN62gKoFRFrINmi0O2oktp5wPIzH&#10;yShBJTm64sGkP0rCCyy9u2zB+SfCVKTdZBSwBQI421w53ybD0ruQkLxRMl9IpYIBq+VcAdkwbJdF&#10;+A7o7jRMaVJndJLESUC+53OnEP3w/Q2ikh77Xskqo+NjEEtb1h7rPHSlZ1J1e0xZ6QONLXOdAkuT&#10;75BFMF1T4xDipjTwlpIaGzqj7s2agaBEPdWoxGQwHLYTEIxhMorRgFPP8tTDNEeojHpKuu3cd1Oz&#10;tiBXJb40CLVrc4HqFTIw2yrbZXVIFps2EH4YsHYqTu0Q9es3MPsJ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VksLMUcCAABO&#10;BAAADgAAAAAAAAAAAAAAAAAuAgAAZHJzL2Uyb0RvYy54bWxQSwECLQAUAAYACAAAACEAhIHqutsA&#10;AAAGAQAADwAAAAAAAAAAAAAAAAChBAAAZHJzL2Rvd25yZXYueG1sUEsFBgAAAAAEAAQA8wAAAKkF&#10;AAAAAA==&#10;"/>
                  </w:pict>
                </mc:Fallback>
              </mc:AlternateContent>
            </w:r>
          </w:p>
          <w:p w:rsidR="00CE664F" w:rsidRPr="00E01BCD" w:rsidRDefault="00CE664F" w:rsidP="00DB5A8F">
            <w:pPr>
              <w:widowControl w:val="0"/>
              <w:autoSpaceDE w:val="0"/>
              <w:autoSpaceDN w:val="0"/>
              <w:adjustRightInd w:val="0"/>
              <w:ind w:firstLine="720"/>
              <w:jc w:val="both"/>
              <w:rPr>
                <w:sz w:val="28"/>
                <w:szCs w:val="28"/>
              </w:rPr>
            </w:pPr>
          </w:p>
          <w:p w:rsidR="00CE664F" w:rsidRPr="00E01BCD" w:rsidRDefault="00CE664F" w:rsidP="00DB5A8F">
            <w:pPr>
              <w:widowControl w:val="0"/>
              <w:autoSpaceDE w:val="0"/>
              <w:autoSpaceDN w:val="0"/>
              <w:adjustRightInd w:val="0"/>
              <w:ind w:firstLine="720"/>
              <w:jc w:val="both"/>
              <w:rPr>
                <w:sz w:val="28"/>
                <w:szCs w:val="28"/>
              </w:rPr>
            </w:pPr>
            <w:r w:rsidRPr="00E01BCD">
              <w:rPr>
                <w:sz w:val="28"/>
                <w:szCs w:val="28"/>
              </w:rPr>
              <w:t>_________</w:t>
            </w:r>
            <w:r w:rsidRPr="00E01BCD">
              <w:rPr>
                <w:b/>
                <w:bCs/>
                <w:sz w:val="27"/>
                <w:szCs w:val="27"/>
              </w:rPr>
              <w:t>____</w:t>
            </w:r>
            <w:r w:rsidRPr="00E01BCD">
              <w:rPr>
                <w:sz w:val="28"/>
                <w:szCs w:val="28"/>
              </w:rPr>
              <w:t>_________</w:t>
            </w:r>
          </w:p>
        </w:tc>
        <w:tc>
          <w:tcPr>
            <w:tcW w:w="4428" w:type="dxa"/>
            <w:gridSpan w:val="2"/>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left="36"/>
              <w:jc w:val="right"/>
              <w:rPr>
                <w:i/>
                <w:sz w:val="28"/>
                <w:szCs w:val="28"/>
              </w:rPr>
            </w:pPr>
            <w:r w:rsidRPr="00E01BCD">
              <w:rPr>
                <w:i/>
                <w:sz w:val="28"/>
                <w:szCs w:val="28"/>
              </w:rPr>
              <w:t>___________________________</w:t>
            </w:r>
          </w:p>
          <w:p w:rsidR="00CE664F" w:rsidRPr="00E01BCD" w:rsidRDefault="00CE664F" w:rsidP="00DB5A8F">
            <w:pPr>
              <w:tabs>
                <w:tab w:val="left" w:pos="3030"/>
              </w:tabs>
              <w:rPr>
                <w:sz w:val="28"/>
                <w:szCs w:val="28"/>
              </w:rPr>
            </w:pPr>
            <w:r w:rsidRPr="00E01BCD">
              <w:rPr>
                <w:sz w:val="28"/>
                <w:szCs w:val="28"/>
              </w:rPr>
              <w:t xml:space="preserve">                         </w:t>
            </w:r>
            <w:r w:rsidRPr="00E01BCD">
              <w:rPr>
                <w:i/>
                <w:sz w:val="18"/>
                <w:szCs w:val="18"/>
              </w:rPr>
              <w:t>(указать адрес)</w:t>
            </w:r>
          </w:p>
        </w:tc>
      </w:tr>
      <w:tr w:rsidR="00CE664F" w:rsidRPr="00E01BCD" w:rsidTr="00DB5A8F">
        <w:trPr>
          <w:trHeight w:val="273"/>
        </w:trPr>
        <w:tc>
          <w:tcPr>
            <w:tcW w:w="426"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i/>
              </w:rPr>
            </w:pPr>
            <w:r w:rsidRPr="00E01BCD">
              <w:rPr>
                <w:i/>
              </w:rPr>
              <w:t xml:space="preserve">                         (подпись)</w:t>
            </w:r>
          </w:p>
        </w:tc>
        <w:tc>
          <w:tcPr>
            <w:tcW w:w="3969" w:type="dxa"/>
            <w:tcBorders>
              <w:top w:val="single" w:sz="4" w:space="0" w:color="auto"/>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center"/>
              <w:rPr>
                <w:i/>
                <w:sz w:val="18"/>
                <w:szCs w:val="18"/>
              </w:rPr>
            </w:pPr>
            <w:r w:rsidRPr="00E01BCD">
              <w:rPr>
                <w:i/>
                <w:sz w:val="18"/>
                <w:szCs w:val="18"/>
              </w:rPr>
              <w:t>(фамилия, инициалы)</w:t>
            </w:r>
          </w:p>
        </w:tc>
      </w:tr>
    </w:tbl>
    <w:p w:rsidR="00CE664F" w:rsidRPr="00E01BCD" w:rsidRDefault="00CE664F" w:rsidP="00CE664F">
      <w:pPr>
        <w:jc w:val="both"/>
      </w:pP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Вход</w:t>
      </w:r>
      <w:proofErr w:type="gramStart"/>
      <w:r w:rsidRPr="00E01BCD">
        <w:rPr>
          <w:sz w:val="28"/>
          <w:szCs w:val="28"/>
        </w:rPr>
        <w:t>.</w:t>
      </w:r>
      <w:proofErr w:type="gramEnd"/>
      <w:r w:rsidRPr="00E01BCD">
        <w:rPr>
          <w:sz w:val="28"/>
          <w:szCs w:val="28"/>
        </w:rPr>
        <w:t xml:space="preserve"> № ______________, </w:t>
      </w:r>
      <w:proofErr w:type="gramStart"/>
      <w:r w:rsidRPr="00E01BCD">
        <w:rPr>
          <w:sz w:val="28"/>
          <w:szCs w:val="28"/>
        </w:rPr>
        <w:t>д</w:t>
      </w:r>
      <w:proofErr w:type="gramEnd"/>
      <w:r w:rsidRPr="00E01BCD">
        <w:rPr>
          <w:sz w:val="28"/>
          <w:szCs w:val="28"/>
        </w:rPr>
        <w:t>ата _______________</w:t>
      </w:r>
    </w:p>
    <w:p w:rsidR="00CE664F" w:rsidRPr="00E01BCD" w:rsidRDefault="00CE664F" w:rsidP="00CE664F">
      <w:pPr>
        <w:rPr>
          <w:sz w:val="28"/>
          <w:szCs w:val="28"/>
        </w:rPr>
      </w:pPr>
    </w:p>
    <w:p w:rsidR="00CE664F" w:rsidRPr="00E01BCD" w:rsidRDefault="00CE664F" w:rsidP="00CE664F"/>
    <w:p w:rsidR="00CE664F" w:rsidRPr="00E01BCD" w:rsidRDefault="00CE664F" w:rsidP="00CE664F">
      <w:pPr>
        <w:rPr>
          <w:sz w:val="28"/>
          <w:szCs w:val="28"/>
        </w:rPr>
      </w:pPr>
    </w:p>
    <w:p w:rsidR="00CE664F" w:rsidRPr="00E01BCD" w:rsidRDefault="00CE664F" w:rsidP="00CE664F">
      <w:pPr>
        <w:autoSpaceDE w:val="0"/>
        <w:autoSpaceDN w:val="0"/>
        <w:adjustRightInd w:val="0"/>
        <w:ind w:left="5103"/>
        <w:rPr>
          <w:sz w:val="28"/>
          <w:szCs w:val="28"/>
        </w:rPr>
      </w:pPr>
    </w:p>
    <w:p w:rsidR="00CE664F" w:rsidRPr="00E01BCD" w:rsidRDefault="00CE664F" w:rsidP="00CE664F">
      <w:pPr>
        <w:autoSpaceDE w:val="0"/>
        <w:autoSpaceDN w:val="0"/>
        <w:adjustRightInd w:val="0"/>
        <w:ind w:left="5103"/>
        <w:rPr>
          <w:sz w:val="28"/>
          <w:szCs w:val="28"/>
        </w:rPr>
      </w:pPr>
    </w:p>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Pr>
        <w:rPr>
          <w:sz w:val="16"/>
          <w:szCs w:val="16"/>
        </w:rPr>
      </w:pPr>
    </w:p>
    <w:p w:rsidR="00CE664F" w:rsidRPr="00E01BCD" w:rsidRDefault="00CE664F" w:rsidP="00CE664F">
      <w:pPr>
        <w:rPr>
          <w:sz w:val="16"/>
          <w:szCs w:val="16"/>
        </w:rPr>
      </w:pPr>
    </w:p>
    <w:p w:rsidR="00CE664F" w:rsidRPr="00E01BCD" w:rsidRDefault="00CE664F" w:rsidP="00CE664F">
      <w:pPr>
        <w:ind w:left="4254" w:firstLine="709"/>
        <w:jc w:val="both"/>
        <w:rPr>
          <w:bCs/>
          <w:sz w:val="28"/>
          <w:szCs w:val="28"/>
        </w:rPr>
      </w:pPr>
      <w:r w:rsidRPr="00E01BCD">
        <w:rPr>
          <w:bCs/>
          <w:sz w:val="28"/>
          <w:szCs w:val="28"/>
        </w:rPr>
        <w:lastRenderedPageBreak/>
        <w:t>Приложение № 3</w:t>
      </w:r>
    </w:p>
    <w:p w:rsidR="00CE664F" w:rsidRPr="00E01BCD" w:rsidRDefault="00CE664F" w:rsidP="00CE664F">
      <w:pPr>
        <w:autoSpaceDE w:val="0"/>
        <w:jc w:val="both"/>
        <w:rPr>
          <w:bCs/>
          <w:sz w:val="28"/>
          <w:szCs w:val="28"/>
        </w:rPr>
      </w:pPr>
      <w:r w:rsidRPr="00E01BCD">
        <w:rPr>
          <w:bCs/>
          <w:sz w:val="28"/>
          <w:szCs w:val="28"/>
        </w:rPr>
        <w:t xml:space="preserve">                                        </w:t>
      </w:r>
      <w:r w:rsidR="000E1BD7">
        <w:rPr>
          <w:bCs/>
          <w:sz w:val="28"/>
          <w:szCs w:val="28"/>
        </w:rPr>
        <w:t xml:space="preserve">                          </w:t>
      </w:r>
      <w:r w:rsidRPr="00E01BCD">
        <w:rPr>
          <w:bCs/>
          <w:sz w:val="28"/>
          <w:szCs w:val="28"/>
        </w:rPr>
        <w:t xml:space="preserve">к </w:t>
      </w:r>
      <w:hyperlink w:anchor="sub_8000" w:history="1">
        <w:r w:rsidRPr="00E01BCD">
          <w:rPr>
            <w:bCs/>
            <w:sz w:val="28"/>
            <w:szCs w:val="28"/>
          </w:rPr>
          <w:t>Административному регламенту</w:t>
        </w:r>
      </w:hyperlink>
    </w:p>
    <w:p w:rsidR="00CE664F" w:rsidRPr="00E01BCD" w:rsidRDefault="00CE664F" w:rsidP="00CE664F">
      <w:pPr>
        <w:widowControl w:val="0"/>
        <w:autoSpaceDE w:val="0"/>
        <w:autoSpaceDN w:val="0"/>
        <w:adjustRightInd w:val="0"/>
        <w:ind w:left="2836" w:firstLine="709"/>
        <w:jc w:val="both"/>
      </w:pPr>
      <w:r w:rsidRPr="00E01BCD">
        <w:rPr>
          <w:sz w:val="24"/>
          <w:szCs w:val="24"/>
        </w:rPr>
        <w:t xml:space="preserve">   </w:t>
      </w:r>
    </w:p>
    <w:p w:rsidR="00CE664F" w:rsidRPr="00E01BCD" w:rsidRDefault="00CE664F" w:rsidP="00CE664F">
      <w:pPr>
        <w:widowControl w:val="0"/>
        <w:autoSpaceDE w:val="0"/>
        <w:autoSpaceDN w:val="0"/>
        <w:adjustRightInd w:val="0"/>
        <w:jc w:val="center"/>
      </w:pPr>
      <w:r w:rsidRPr="00E01BCD">
        <w:t xml:space="preserve">                                                                                               </w:t>
      </w:r>
    </w:p>
    <w:p w:rsidR="00CE664F" w:rsidRPr="00E01BCD" w:rsidRDefault="00CE664F" w:rsidP="00CE664F">
      <w:pPr>
        <w:autoSpaceDE w:val="0"/>
        <w:autoSpaceDN w:val="0"/>
        <w:ind w:left="4962"/>
        <w:rPr>
          <w:sz w:val="24"/>
          <w:szCs w:val="24"/>
        </w:rPr>
      </w:pPr>
      <w:r w:rsidRPr="00E01BCD">
        <w:rPr>
          <w:sz w:val="24"/>
          <w:szCs w:val="24"/>
        </w:rPr>
        <w:t xml:space="preserve">Комитет территориального развития </w:t>
      </w:r>
    </w:p>
    <w:p w:rsidR="00CE664F" w:rsidRPr="00E01BCD" w:rsidRDefault="00CE664F" w:rsidP="00CE664F">
      <w:pPr>
        <w:autoSpaceDE w:val="0"/>
        <w:autoSpaceDN w:val="0"/>
        <w:ind w:left="4962"/>
        <w:rPr>
          <w:sz w:val="24"/>
          <w:szCs w:val="24"/>
        </w:rPr>
      </w:pPr>
      <w:r w:rsidRPr="00E01BCD">
        <w:rPr>
          <w:sz w:val="24"/>
          <w:szCs w:val="24"/>
        </w:rPr>
        <w:t xml:space="preserve">и строительства администрации </w:t>
      </w:r>
    </w:p>
    <w:p w:rsidR="00CE664F" w:rsidRPr="00E01BCD" w:rsidRDefault="00CE664F" w:rsidP="00CE664F">
      <w:pPr>
        <w:autoSpaceDE w:val="0"/>
        <w:autoSpaceDN w:val="0"/>
        <w:ind w:left="4962"/>
        <w:rPr>
          <w:sz w:val="24"/>
          <w:szCs w:val="24"/>
        </w:rPr>
      </w:pPr>
      <w:r w:rsidRPr="00E01BCD">
        <w:rPr>
          <w:sz w:val="24"/>
          <w:szCs w:val="24"/>
        </w:rPr>
        <w:t>городского округа «Город Калининград»</w:t>
      </w:r>
    </w:p>
    <w:p w:rsidR="00CE664F" w:rsidRPr="00E01BCD" w:rsidRDefault="00CE664F" w:rsidP="00CE664F">
      <w:pPr>
        <w:widowControl w:val="0"/>
        <w:autoSpaceDE w:val="0"/>
        <w:autoSpaceDN w:val="0"/>
        <w:adjustRightInd w:val="0"/>
        <w:ind w:left="-284"/>
      </w:pPr>
      <w:r w:rsidRPr="00E01BCD">
        <w:t>Образец заполнения заявления</w:t>
      </w:r>
    </w:p>
    <w:p w:rsidR="00CE664F" w:rsidRPr="00E01BCD" w:rsidRDefault="00CE664F" w:rsidP="00CE664F">
      <w:pPr>
        <w:widowControl w:val="0"/>
        <w:autoSpaceDE w:val="0"/>
        <w:autoSpaceDN w:val="0"/>
        <w:adjustRightInd w:val="0"/>
        <w:ind w:left="-284"/>
      </w:pPr>
      <w:r w:rsidRPr="00E01BCD">
        <w:t>(для физического лица)</w:t>
      </w:r>
    </w:p>
    <w:p w:rsidR="00CE664F" w:rsidRPr="00E01BCD" w:rsidRDefault="00CE664F" w:rsidP="00CE664F">
      <w:pPr>
        <w:autoSpaceDE w:val="0"/>
        <w:autoSpaceDN w:val="0"/>
        <w:ind w:left="5060"/>
        <w:rPr>
          <w:sz w:val="16"/>
          <w:szCs w:val="16"/>
        </w:rPr>
      </w:pPr>
    </w:p>
    <w:p w:rsidR="00CE664F" w:rsidRPr="00E01BCD" w:rsidRDefault="00CE664F" w:rsidP="00CE664F">
      <w:pPr>
        <w:autoSpaceDE w:val="0"/>
        <w:autoSpaceDN w:val="0"/>
        <w:jc w:val="center"/>
        <w:rPr>
          <w:bCs/>
          <w:sz w:val="26"/>
          <w:szCs w:val="26"/>
        </w:rPr>
      </w:pPr>
      <w:r w:rsidRPr="00E01BCD">
        <w:rPr>
          <w:bCs/>
          <w:sz w:val="26"/>
          <w:szCs w:val="26"/>
        </w:rPr>
        <w:t>ЗАЯВЛЕНИЕ</w:t>
      </w:r>
    </w:p>
    <w:p w:rsidR="00CE664F" w:rsidRPr="00E01BCD" w:rsidRDefault="00CE664F" w:rsidP="00CE664F">
      <w:pPr>
        <w:autoSpaceDE w:val="0"/>
        <w:autoSpaceDN w:val="0"/>
        <w:jc w:val="center"/>
        <w:rPr>
          <w:sz w:val="28"/>
          <w:szCs w:val="28"/>
        </w:rPr>
      </w:pPr>
      <w:r w:rsidRPr="00E01BCD">
        <w:rPr>
          <w:bCs/>
          <w:sz w:val="28"/>
          <w:szCs w:val="28"/>
        </w:rPr>
        <w:t>о</w:t>
      </w:r>
      <w:r w:rsidRPr="00E01BCD">
        <w:rPr>
          <w:sz w:val="28"/>
          <w:szCs w:val="28"/>
        </w:rPr>
        <w:t xml:space="preserve"> признании садового дома жилым домом и жилого дома садовым домом</w:t>
      </w:r>
    </w:p>
    <w:p w:rsidR="00CE664F" w:rsidRPr="00E01BCD" w:rsidRDefault="00CE664F" w:rsidP="00CE664F">
      <w:pPr>
        <w:autoSpaceDE w:val="0"/>
        <w:autoSpaceDN w:val="0"/>
        <w:jc w:val="center"/>
        <w:rPr>
          <w:sz w:val="28"/>
          <w:szCs w:val="28"/>
        </w:rPr>
      </w:pPr>
    </w:p>
    <w:tbl>
      <w:tblPr>
        <w:tblW w:w="9919" w:type="dxa"/>
        <w:tblInd w:w="-256" w:type="dxa"/>
        <w:tblLayout w:type="fixed"/>
        <w:tblCellMar>
          <w:left w:w="28" w:type="dxa"/>
          <w:right w:w="28" w:type="dxa"/>
        </w:tblCellMar>
        <w:tblLook w:val="04A0" w:firstRow="1" w:lastRow="0" w:firstColumn="1" w:lastColumn="0" w:noHBand="0" w:noVBand="1"/>
      </w:tblPr>
      <w:tblGrid>
        <w:gridCol w:w="689"/>
        <w:gridCol w:w="1013"/>
        <w:gridCol w:w="992"/>
        <w:gridCol w:w="133"/>
        <w:gridCol w:w="150"/>
        <w:gridCol w:w="415"/>
        <w:gridCol w:w="294"/>
        <w:gridCol w:w="138"/>
        <w:gridCol w:w="711"/>
        <w:gridCol w:w="422"/>
        <w:gridCol w:w="145"/>
        <w:gridCol w:w="989"/>
        <w:gridCol w:w="314"/>
        <w:gridCol w:w="2092"/>
        <w:gridCol w:w="1215"/>
        <w:gridCol w:w="79"/>
        <w:gridCol w:w="128"/>
      </w:tblGrid>
      <w:tr w:rsidR="00CE664F" w:rsidRPr="00E01BCD" w:rsidTr="00DB5A8F">
        <w:trPr>
          <w:gridAfter w:val="2"/>
          <w:wAfter w:w="207" w:type="dxa"/>
          <w:trHeight w:val="256"/>
        </w:trPr>
        <w:tc>
          <w:tcPr>
            <w:tcW w:w="689" w:type="dxa"/>
          </w:tcPr>
          <w:p w:rsidR="00CE664F" w:rsidRPr="00E01BCD" w:rsidRDefault="00CE664F" w:rsidP="00DB5A8F">
            <w:pPr>
              <w:ind w:right="142"/>
              <w:rPr>
                <w:sz w:val="28"/>
                <w:szCs w:val="28"/>
              </w:rPr>
            </w:pPr>
            <w:r w:rsidRPr="00E01BCD">
              <w:rPr>
                <w:sz w:val="28"/>
                <w:szCs w:val="28"/>
              </w:rPr>
              <w:t>Я,</w:t>
            </w:r>
          </w:p>
        </w:tc>
        <w:tc>
          <w:tcPr>
            <w:tcW w:w="9023" w:type="dxa"/>
            <w:gridSpan w:val="14"/>
            <w:tcBorders>
              <w:top w:val="nil"/>
              <w:left w:val="nil"/>
              <w:bottom w:val="single" w:sz="4" w:space="0" w:color="auto"/>
              <w:right w:val="nil"/>
            </w:tcBorders>
          </w:tcPr>
          <w:p w:rsidR="00CE664F" w:rsidRPr="00E01BCD" w:rsidRDefault="00CE664F" w:rsidP="00DB5A8F">
            <w:pPr>
              <w:ind w:right="142"/>
              <w:rPr>
                <w:sz w:val="28"/>
                <w:szCs w:val="28"/>
              </w:rPr>
            </w:pPr>
            <w:r w:rsidRPr="00E01BCD">
              <w:rPr>
                <w:i/>
                <w:sz w:val="24"/>
                <w:szCs w:val="24"/>
              </w:rPr>
              <w:t xml:space="preserve">                                                      </w:t>
            </w:r>
            <w:r w:rsidRPr="00E01BCD">
              <w:rPr>
                <w:i/>
                <w:sz w:val="28"/>
                <w:szCs w:val="28"/>
              </w:rPr>
              <w:t>Иванов Иван Федорович</w:t>
            </w:r>
            <w:r w:rsidRPr="00E01BCD">
              <w:rPr>
                <w:sz w:val="28"/>
                <w:szCs w:val="28"/>
              </w:rPr>
              <w:t>,</w:t>
            </w:r>
          </w:p>
        </w:tc>
      </w:tr>
      <w:tr w:rsidR="00CE664F" w:rsidRPr="00E01BCD" w:rsidTr="00DB5A8F">
        <w:trPr>
          <w:gridAfter w:val="1"/>
          <w:wAfter w:w="128" w:type="dxa"/>
          <w:trHeight w:val="463"/>
        </w:trPr>
        <w:tc>
          <w:tcPr>
            <w:tcW w:w="689" w:type="dxa"/>
          </w:tcPr>
          <w:p w:rsidR="00CE664F" w:rsidRPr="00E01BCD" w:rsidRDefault="00CE664F" w:rsidP="00DB5A8F">
            <w:pPr>
              <w:ind w:right="142"/>
              <w:rPr>
                <w:sz w:val="24"/>
                <w:szCs w:val="24"/>
              </w:rPr>
            </w:pPr>
          </w:p>
        </w:tc>
        <w:tc>
          <w:tcPr>
            <w:tcW w:w="9023" w:type="dxa"/>
            <w:gridSpan w:val="14"/>
          </w:tcPr>
          <w:p w:rsidR="00CE664F" w:rsidRPr="00E01BCD" w:rsidRDefault="00CE664F" w:rsidP="00DB5A8F">
            <w:pPr>
              <w:ind w:right="142"/>
              <w:jc w:val="center"/>
              <w:rPr>
                <w:i/>
                <w:iCs/>
                <w:sz w:val="18"/>
                <w:szCs w:val="18"/>
              </w:rPr>
            </w:pPr>
            <w:r w:rsidRPr="00E01BCD">
              <w:rPr>
                <w:i/>
                <w:sz w:val="18"/>
                <w:szCs w:val="18"/>
              </w:rPr>
              <w:t>(</w:t>
            </w:r>
            <w:r w:rsidRPr="00E01BCD">
              <w:rPr>
                <w:i/>
                <w:iCs/>
                <w:sz w:val="18"/>
                <w:szCs w:val="18"/>
              </w:rPr>
              <w:t>фамилия, имя, отчество (последнее – при наличии) заявителя</w:t>
            </w:r>
            <w:r w:rsidRPr="00E01BCD">
              <w:rPr>
                <w:i/>
                <w:sz w:val="18"/>
                <w:szCs w:val="18"/>
              </w:rPr>
              <w:t>)</w:t>
            </w:r>
          </w:p>
        </w:tc>
        <w:tc>
          <w:tcPr>
            <w:tcW w:w="79" w:type="dxa"/>
          </w:tcPr>
          <w:p w:rsidR="00CE664F" w:rsidRPr="00E01BCD" w:rsidRDefault="00CE664F" w:rsidP="00DB5A8F">
            <w:pPr>
              <w:ind w:right="142"/>
              <w:rPr>
                <w:sz w:val="24"/>
                <w:szCs w:val="24"/>
              </w:rPr>
            </w:pPr>
          </w:p>
        </w:tc>
      </w:tr>
      <w:tr w:rsidR="00CE664F" w:rsidRPr="00E01BCD" w:rsidTr="00DB5A8F">
        <w:trPr>
          <w:gridAfter w:val="1"/>
          <w:wAfter w:w="128" w:type="dxa"/>
          <w:trHeight w:val="80"/>
        </w:trPr>
        <w:tc>
          <w:tcPr>
            <w:tcW w:w="3824" w:type="dxa"/>
            <w:gridSpan w:val="8"/>
          </w:tcPr>
          <w:p w:rsidR="00CE664F" w:rsidRPr="00E01BCD" w:rsidRDefault="00CE664F" w:rsidP="00DB5A8F">
            <w:pPr>
              <w:ind w:right="142"/>
              <w:rPr>
                <w:sz w:val="27"/>
                <w:szCs w:val="27"/>
              </w:rPr>
            </w:pPr>
            <w:r w:rsidRPr="00E01BCD">
              <w:rPr>
                <w:sz w:val="27"/>
                <w:szCs w:val="27"/>
              </w:rPr>
              <w:t>имеющи</w:t>
            </w:r>
            <w:proofErr w:type="gramStart"/>
            <w:r w:rsidRPr="00E01BCD">
              <w:rPr>
                <w:sz w:val="27"/>
                <w:szCs w:val="27"/>
              </w:rPr>
              <w:t>й(</w:t>
            </w:r>
            <w:proofErr w:type="spellStart"/>
            <w:proofErr w:type="gramEnd"/>
            <w:r w:rsidRPr="00E01BCD">
              <w:rPr>
                <w:sz w:val="27"/>
                <w:szCs w:val="27"/>
              </w:rPr>
              <w:t>ая</w:t>
            </w:r>
            <w:proofErr w:type="spellEnd"/>
            <w:r w:rsidRPr="00E01BCD">
              <w:rPr>
                <w:sz w:val="27"/>
                <w:szCs w:val="27"/>
              </w:rPr>
              <w:t>) паспорт серии</w:t>
            </w:r>
          </w:p>
        </w:tc>
        <w:tc>
          <w:tcPr>
            <w:tcW w:w="711" w:type="dxa"/>
            <w:tcBorders>
              <w:top w:val="nil"/>
              <w:left w:val="nil"/>
              <w:right w:val="nil"/>
            </w:tcBorders>
          </w:tcPr>
          <w:p w:rsidR="00CE664F" w:rsidRPr="00E01BCD" w:rsidRDefault="00CE664F" w:rsidP="00DB5A8F">
            <w:pPr>
              <w:ind w:right="142"/>
              <w:rPr>
                <w:sz w:val="24"/>
                <w:szCs w:val="24"/>
                <w:u w:val="single"/>
              </w:rPr>
            </w:pPr>
            <w:r w:rsidRPr="00E01BCD">
              <w:rPr>
                <w:i/>
                <w:sz w:val="24"/>
                <w:szCs w:val="24"/>
                <w:u w:val="single"/>
              </w:rPr>
              <w:t>0000</w:t>
            </w:r>
          </w:p>
        </w:tc>
        <w:tc>
          <w:tcPr>
            <w:tcW w:w="422" w:type="dxa"/>
          </w:tcPr>
          <w:p w:rsidR="00CE664F" w:rsidRPr="00E01BCD" w:rsidRDefault="00CE664F" w:rsidP="00DB5A8F">
            <w:pPr>
              <w:ind w:right="142"/>
              <w:jc w:val="center"/>
              <w:rPr>
                <w:sz w:val="27"/>
                <w:szCs w:val="27"/>
              </w:rPr>
            </w:pPr>
            <w:r w:rsidRPr="00E01BCD">
              <w:rPr>
                <w:sz w:val="27"/>
                <w:szCs w:val="27"/>
              </w:rPr>
              <w:t>№</w:t>
            </w:r>
          </w:p>
        </w:tc>
        <w:tc>
          <w:tcPr>
            <w:tcW w:w="1134" w:type="dxa"/>
            <w:gridSpan w:val="2"/>
            <w:tcBorders>
              <w:top w:val="nil"/>
              <w:left w:val="nil"/>
              <w:right w:val="nil"/>
            </w:tcBorders>
          </w:tcPr>
          <w:p w:rsidR="00CE664F" w:rsidRPr="00E01BCD" w:rsidRDefault="00CE664F" w:rsidP="00DB5A8F">
            <w:pPr>
              <w:ind w:right="142"/>
              <w:jc w:val="center"/>
              <w:rPr>
                <w:sz w:val="24"/>
                <w:szCs w:val="24"/>
                <w:u w:val="single"/>
              </w:rPr>
            </w:pPr>
            <w:r w:rsidRPr="00E01BCD">
              <w:rPr>
                <w:i/>
                <w:sz w:val="24"/>
                <w:szCs w:val="24"/>
                <w:u w:val="single"/>
              </w:rPr>
              <w:t xml:space="preserve">000000 </w:t>
            </w:r>
          </w:p>
        </w:tc>
        <w:tc>
          <w:tcPr>
            <w:tcW w:w="2406" w:type="dxa"/>
            <w:gridSpan w:val="2"/>
          </w:tcPr>
          <w:p w:rsidR="00CE664F" w:rsidRPr="00E01BCD" w:rsidRDefault="00CE664F" w:rsidP="00DB5A8F">
            <w:pPr>
              <w:ind w:right="142"/>
              <w:rPr>
                <w:sz w:val="27"/>
                <w:szCs w:val="27"/>
              </w:rPr>
            </w:pPr>
            <w:r w:rsidRPr="00E01BCD">
              <w:rPr>
                <w:sz w:val="27"/>
                <w:szCs w:val="27"/>
              </w:rPr>
              <w:t>код подразделения</w:t>
            </w:r>
          </w:p>
        </w:tc>
        <w:tc>
          <w:tcPr>
            <w:tcW w:w="1215" w:type="dxa"/>
            <w:tcBorders>
              <w:top w:val="nil"/>
              <w:left w:val="nil"/>
              <w:right w:val="nil"/>
            </w:tcBorders>
          </w:tcPr>
          <w:p w:rsidR="00CE664F" w:rsidRPr="00E01BCD" w:rsidRDefault="00CE664F" w:rsidP="00DB5A8F">
            <w:pPr>
              <w:tabs>
                <w:tab w:val="left" w:pos="709"/>
                <w:tab w:val="left" w:pos="969"/>
              </w:tabs>
              <w:ind w:left="60" w:right="142"/>
              <w:jc w:val="center"/>
              <w:rPr>
                <w:i/>
                <w:sz w:val="24"/>
                <w:szCs w:val="24"/>
                <w:u w:val="single"/>
              </w:rPr>
            </w:pPr>
            <w:r w:rsidRPr="00E01BCD">
              <w:rPr>
                <w:i/>
                <w:sz w:val="24"/>
                <w:szCs w:val="24"/>
                <w:u w:val="single"/>
              </w:rPr>
              <w:t>000-000,</w:t>
            </w:r>
          </w:p>
        </w:tc>
        <w:tc>
          <w:tcPr>
            <w:tcW w:w="79" w:type="dxa"/>
          </w:tcPr>
          <w:p w:rsidR="00CE664F" w:rsidRPr="00E01BCD" w:rsidRDefault="00CE664F" w:rsidP="00DB5A8F">
            <w:pPr>
              <w:ind w:right="142"/>
              <w:jc w:val="center"/>
              <w:rPr>
                <w:sz w:val="24"/>
                <w:szCs w:val="24"/>
              </w:rPr>
            </w:pPr>
          </w:p>
        </w:tc>
      </w:tr>
      <w:tr w:rsidR="00CE664F" w:rsidRPr="00E01BCD" w:rsidTr="00DB5A8F">
        <w:trPr>
          <w:gridAfter w:val="1"/>
          <w:wAfter w:w="128" w:type="dxa"/>
          <w:cantSplit/>
          <w:trHeight w:val="145"/>
        </w:trPr>
        <w:tc>
          <w:tcPr>
            <w:tcW w:w="9712" w:type="dxa"/>
            <w:gridSpan w:val="15"/>
            <w:tcBorders>
              <w:top w:val="nil"/>
              <w:left w:val="nil"/>
              <w:right w:val="nil"/>
            </w:tcBorders>
          </w:tcPr>
          <w:p w:rsidR="00CE664F" w:rsidRPr="00E01BCD" w:rsidRDefault="00CE664F" w:rsidP="00DB5A8F">
            <w:pPr>
              <w:rPr>
                <w:i/>
                <w:sz w:val="24"/>
                <w:szCs w:val="24"/>
              </w:rPr>
            </w:pPr>
            <w:r w:rsidRPr="00E01BCD">
              <w:rPr>
                <w:i/>
                <w:sz w:val="24"/>
                <w:szCs w:val="24"/>
              </w:rPr>
              <w:t>________________________________________________________________________________</w:t>
            </w:r>
          </w:p>
        </w:tc>
        <w:tc>
          <w:tcPr>
            <w:tcW w:w="79" w:type="dxa"/>
          </w:tcPr>
          <w:p w:rsidR="00CE664F" w:rsidRPr="00E01BCD" w:rsidRDefault="00CE664F" w:rsidP="00DB5A8F">
            <w:pPr>
              <w:ind w:right="142"/>
              <w:jc w:val="right"/>
              <w:rPr>
                <w:sz w:val="24"/>
                <w:szCs w:val="24"/>
              </w:rPr>
            </w:pPr>
            <w:r w:rsidRPr="00E01BCD">
              <w:rPr>
                <w:sz w:val="24"/>
                <w:szCs w:val="24"/>
              </w:rPr>
              <w:t>,</w:t>
            </w:r>
          </w:p>
        </w:tc>
      </w:tr>
      <w:tr w:rsidR="00CE664F" w:rsidRPr="00E01BCD" w:rsidTr="00DB5A8F">
        <w:trPr>
          <w:gridAfter w:val="1"/>
          <w:wAfter w:w="128" w:type="dxa"/>
          <w:cantSplit/>
          <w:trHeight w:val="94"/>
        </w:trPr>
        <w:tc>
          <w:tcPr>
            <w:tcW w:w="9712" w:type="dxa"/>
            <w:gridSpan w:val="15"/>
          </w:tcPr>
          <w:p w:rsidR="00CE664F" w:rsidRPr="00E01BCD" w:rsidRDefault="00CE664F" w:rsidP="00DB5A8F">
            <w:pPr>
              <w:ind w:right="142"/>
              <w:jc w:val="center"/>
              <w:rPr>
                <w:i/>
                <w:iCs/>
                <w:sz w:val="18"/>
                <w:szCs w:val="18"/>
              </w:rPr>
            </w:pPr>
            <w:r w:rsidRPr="00E01BCD">
              <w:rPr>
                <w:i/>
                <w:iCs/>
                <w:sz w:val="18"/>
                <w:szCs w:val="18"/>
              </w:rPr>
              <w:t>(иной документ, удостоверяющий личность)</w:t>
            </w:r>
          </w:p>
        </w:tc>
        <w:tc>
          <w:tcPr>
            <w:tcW w:w="79" w:type="dxa"/>
          </w:tcPr>
          <w:p w:rsidR="00CE664F" w:rsidRPr="00E01BCD" w:rsidRDefault="00CE664F" w:rsidP="00DB5A8F">
            <w:pPr>
              <w:ind w:right="142"/>
              <w:rPr>
                <w:sz w:val="24"/>
                <w:szCs w:val="24"/>
              </w:rPr>
            </w:pPr>
          </w:p>
        </w:tc>
      </w:tr>
      <w:tr w:rsidR="00CE664F" w:rsidRPr="00E01BCD" w:rsidTr="00DB5A8F">
        <w:trPr>
          <w:gridAfter w:val="1"/>
          <w:wAfter w:w="128" w:type="dxa"/>
          <w:trHeight w:val="80"/>
        </w:trPr>
        <w:tc>
          <w:tcPr>
            <w:tcW w:w="1702" w:type="dxa"/>
            <w:gridSpan w:val="2"/>
          </w:tcPr>
          <w:p w:rsidR="00CE664F" w:rsidRPr="00E01BCD" w:rsidRDefault="00CE664F" w:rsidP="00DB5A8F">
            <w:pPr>
              <w:jc w:val="right"/>
              <w:rPr>
                <w:sz w:val="24"/>
                <w:szCs w:val="24"/>
              </w:rPr>
            </w:pPr>
            <w:r w:rsidRPr="00E01BCD">
              <w:rPr>
                <w:sz w:val="27"/>
                <w:szCs w:val="27"/>
              </w:rPr>
              <w:t xml:space="preserve">выдан  </w:t>
            </w:r>
            <w:r w:rsidRPr="00E01BCD">
              <w:rPr>
                <w:sz w:val="24"/>
                <w:szCs w:val="24"/>
              </w:rPr>
              <w:t xml:space="preserve">           «</w:t>
            </w:r>
          </w:p>
        </w:tc>
        <w:tc>
          <w:tcPr>
            <w:tcW w:w="992" w:type="dxa"/>
            <w:tcBorders>
              <w:left w:val="nil"/>
              <w:bottom w:val="single" w:sz="2" w:space="0" w:color="auto"/>
              <w:right w:val="nil"/>
            </w:tcBorders>
          </w:tcPr>
          <w:p w:rsidR="00CE664F" w:rsidRPr="00E01BCD" w:rsidRDefault="00CE664F" w:rsidP="00DB5A8F">
            <w:pPr>
              <w:ind w:right="142"/>
              <w:jc w:val="center"/>
              <w:rPr>
                <w:i/>
                <w:sz w:val="24"/>
                <w:szCs w:val="24"/>
              </w:rPr>
            </w:pPr>
            <w:r w:rsidRPr="00E01BCD">
              <w:rPr>
                <w:i/>
                <w:sz w:val="24"/>
                <w:szCs w:val="24"/>
              </w:rPr>
              <w:t xml:space="preserve">11   </w:t>
            </w:r>
          </w:p>
        </w:tc>
        <w:tc>
          <w:tcPr>
            <w:tcW w:w="283" w:type="dxa"/>
            <w:gridSpan w:val="2"/>
          </w:tcPr>
          <w:p w:rsidR="00CE664F" w:rsidRPr="00E01BCD" w:rsidRDefault="00CE664F" w:rsidP="00DB5A8F">
            <w:pPr>
              <w:ind w:right="142"/>
              <w:rPr>
                <w:sz w:val="24"/>
                <w:szCs w:val="24"/>
              </w:rPr>
            </w:pPr>
            <w:r w:rsidRPr="00E01BCD">
              <w:rPr>
                <w:sz w:val="24"/>
                <w:szCs w:val="24"/>
              </w:rPr>
              <w:t>»</w:t>
            </w:r>
          </w:p>
        </w:tc>
        <w:tc>
          <w:tcPr>
            <w:tcW w:w="1558" w:type="dxa"/>
            <w:gridSpan w:val="4"/>
            <w:tcBorders>
              <w:left w:val="nil"/>
              <w:bottom w:val="single" w:sz="2" w:space="0" w:color="auto"/>
              <w:right w:val="nil"/>
            </w:tcBorders>
          </w:tcPr>
          <w:p w:rsidR="00CE664F" w:rsidRPr="00E01BCD" w:rsidRDefault="00CE664F" w:rsidP="00DB5A8F">
            <w:pPr>
              <w:ind w:right="142"/>
              <w:jc w:val="center"/>
              <w:rPr>
                <w:i/>
                <w:sz w:val="24"/>
                <w:szCs w:val="24"/>
              </w:rPr>
            </w:pPr>
            <w:r w:rsidRPr="00E01BCD">
              <w:rPr>
                <w:i/>
                <w:sz w:val="24"/>
                <w:szCs w:val="24"/>
              </w:rPr>
              <w:t>11        2011</w:t>
            </w:r>
          </w:p>
        </w:tc>
        <w:tc>
          <w:tcPr>
            <w:tcW w:w="567" w:type="dxa"/>
            <w:gridSpan w:val="2"/>
          </w:tcPr>
          <w:p w:rsidR="00CE664F" w:rsidRPr="00E01BCD" w:rsidRDefault="00CE664F" w:rsidP="00DB5A8F">
            <w:pPr>
              <w:ind w:right="142"/>
              <w:rPr>
                <w:sz w:val="27"/>
                <w:szCs w:val="27"/>
              </w:rPr>
            </w:pPr>
            <w:proofErr w:type="gramStart"/>
            <w:r w:rsidRPr="00E01BCD">
              <w:rPr>
                <w:sz w:val="27"/>
                <w:szCs w:val="27"/>
              </w:rPr>
              <w:t>г</w:t>
            </w:r>
            <w:proofErr w:type="gramEnd"/>
            <w:r w:rsidRPr="00E01BCD">
              <w:rPr>
                <w:sz w:val="27"/>
                <w:szCs w:val="27"/>
              </w:rPr>
              <w:t>.</w:t>
            </w:r>
          </w:p>
        </w:tc>
        <w:tc>
          <w:tcPr>
            <w:tcW w:w="4610" w:type="dxa"/>
            <w:gridSpan w:val="4"/>
            <w:tcBorders>
              <w:left w:val="nil"/>
              <w:bottom w:val="single" w:sz="2" w:space="0" w:color="auto"/>
              <w:right w:val="nil"/>
            </w:tcBorders>
          </w:tcPr>
          <w:p w:rsidR="00CE664F" w:rsidRPr="00E01BCD" w:rsidRDefault="00CE664F" w:rsidP="00DB5A8F">
            <w:pPr>
              <w:ind w:right="142"/>
              <w:rPr>
                <w:sz w:val="24"/>
                <w:szCs w:val="24"/>
              </w:rPr>
            </w:pPr>
            <w:proofErr w:type="spellStart"/>
            <w:r w:rsidRPr="00E01BCD">
              <w:rPr>
                <w:i/>
                <w:sz w:val="24"/>
                <w:szCs w:val="24"/>
              </w:rPr>
              <w:t>хххххххххххххх</w:t>
            </w:r>
            <w:proofErr w:type="spellEnd"/>
          </w:p>
        </w:tc>
        <w:tc>
          <w:tcPr>
            <w:tcW w:w="79" w:type="dxa"/>
          </w:tcPr>
          <w:p w:rsidR="00CE664F" w:rsidRPr="00E01BCD" w:rsidRDefault="00CE664F" w:rsidP="00DB5A8F">
            <w:pPr>
              <w:ind w:right="142"/>
              <w:jc w:val="right"/>
              <w:rPr>
                <w:sz w:val="24"/>
                <w:szCs w:val="24"/>
              </w:rPr>
            </w:pPr>
            <w:r w:rsidRPr="00E01BCD">
              <w:rPr>
                <w:sz w:val="24"/>
                <w:szCs w:val="24"/>
              </w:rPr>
              <w:t>,</w:t>
            </w:r>
          </w:p>
        </w:tc>
      </w:tr>
      <w:tr w:rsidR="00CE664F" w:rsidRPr="00E01BCD" w:rsidTr="00DB5A8F">
        <w:trPr>
          <w:gridAfter w:val="1"/>
          <w:wAfter w:w="128" w:type="dxa"/>
          <w:cantSplit/>
        </w:trPr>
        <w:tc>
          <w:tcPr>
            <w:tcW w:w="5102" w:type="dxa"/>
            <w:gridSpan w:val="11"/>
          </w:tcPr>
          <w:p w:rsidR="00CE664F" w:rsidRPr="00E01BCD" w:rsidRDefault="00CE664F" w:rsidP="00DB5A8F">
            <w:pPr>
              <w:ind w:right="142"/>
              <w:jc w:val="center"/>
              <w:rPr>
                <w:i/>
                <w:iCs/>
                <w:sz w:val="18"/>
                <w:szCs w:val="18"/>
              </w:rPr>
            </w:pPr>
          </w:p>
        </w:tc>
        <w:tc>
          <w:tcPr>
            <w:tcW w:w="4610" w:type="dxa"/>
            <w:gridSpan w:val="4"/>
          </w:tcPr>
          <w:p w:rsidR="00CE664F" w:rsidRPr="00E01BCD" w:rsidRDefault="00CE664F" w:rsidP="00DB5A8F">
            <w:pPr>
              <w:ind w:right="142"/>
              <w:rPr>
                <w:i/>
                <w:iCs/>
                <w:sz w:val="18"/>
                <w:szCs w:val="18"/>
              </w:rPr>
            </w:pPr>
            <w:r w:rsidRPr="00E01BCD">
              <w:rPr>
                <w:i/>
                <w:iCs/>
                <w:sz w:val="18"/>
                <w:szCs w:val="18"/>
              </w:rPr>
              <w:t xml:space="preserve">(когда и кем </w:t>
            </w:r>
            <w:proofErr w:type="gramStart"/>
            <w:r w:rsidRPr="00E01BCD">
              <w:rPr>
                <w:i/>
                <w:iCs/>
                <w:sz w:val="18"/>
                <w:szCs w:val="18"/>
              </w:rPr>
              <w:t>выдан</w:t>
            </w:r>
            <w:proofErr w:type="gramEnd"/>
            <w:r w:rsidRPr="00E01BCD">
              <w:rPr>
                <w:i/>
                <w:iCs/>
                <w:sz w:val="18"/>
                <w:szCs w:val="18"/>
              </w:rPr>
              <w:t>)</w:t>
            </w:r>
          </w:p>
        </w:tc>
        <w:tc>
          <w:tcPr>
            <w:tcW w:w="79" w:type="dxa"/>
          </w:tcPr>
          <w:p w:rsidR="00CE664F" w:rsidRPr="00E01BCD" w:rsidRDefault="00CE664F" w:rsidP="00DB5A8F">
            <w:pPr>
              <w:ind w:right="142"/>
              <w:rPr>
                <w:sz w:val="24"/>
                <w:szCs w:val="24"/>
              </w:rPr>
            </w:pPr>
          </w:p>
        </w:tc>
      </w:tr>
      <w:tr w:rsidR="00CE664F" w:rsidRPr="00E01BCD" w:rsidTr="00DB5A8F">
        <w:trPr>
          <w:gridAfter w:val="2"/>
          <w:wAfter w:w="207" w:type="dxa"/>
          <w:cantSplit/>
        </w:trPr>
        <w:tc>
          <w:tcPr>
            <w:tcW w:w="3686" w:type="dxa"/>
            <w:gridSpan w:val="7"/>
          </w:tcPr>
          <w:p w:rsidR="00CE664F" w:rsidRPr="00E01BCD" w:rsidRDefault="00CE664F" w:rsidP="00DB5A8F">
            <w:pPr>
              <w:ind w:right="142"/>
              <w:rPr>
                <w:sz w:val="27"/>
                <w:szCs w:val="27"/>
              </w:rPr>
            </w:pPr>
            <w:r w:rsidRPr="00E01BCD">
              <w:rPr>
                <w:sz w:val="27"/>
                <w:szCs w:val="27"/>
              </w:rPr>
              <w:t>проживающи</w:t>
            </w:r>
            <w:proofErr w:type="gramStart"/>
            <w:r w:rsidRPr="00E01BCD">
              <w:rPr>
                <w:sz w:val="27"/>
                <w:szCs w:val="27"/>
              </w:rPr>
              <w:t>й(</w:t>
            </w:r>
            <w:proofErr w:type="spellStart"/>
            <w:proofErr w:type="gramEnd"/>
            <w:r w:rsidRPr="00E01BCD">
              <w:rPr>
                <w:sz w:val="27"/>
                <w:szCs w:val="27"/>
              </w:rPr>
              <w:t>ая</w:t>
            </w:r>
            <w:proofErr w:type="spellEnd"/>
            <w:r w:rsidRPr="00E01BCD">
              <w:rPr>
                <w:sz w:val="27"/>
                <w:szCs w:val="27"/>
              </w:rPr>
              <w:t>) по адресу</w:t>
            </w:r>
          </w:p>
        </w:tc>
        <w:tc>
          <w:tcPr>
            <w:tcW w:w="6026" w:type="dxa"/>
            <w:gridSpan w:val="8"/>
            <w:tcBorders>
              <w:top w:val="nil"/>
              <w:left w:val="nil"/>
              <w:bottom w:val="single" w:sz="2" w:space="0" w:color="auto"/>
              <w:right w:val="nil"/>
            </w:tcBorders>
          </w:tcPr>
          <w:p w:rsidR="00CE664F" w:rsidRPr="00E01BCD" w:rsidRDefault="00CE664F" w:rsidP="00DB5A8F">
            <w:pPr>
              <w:ind w:right="142"/>
              <w:rPr>
                <w:sz w:val="28"/>
                <w:szCs w:val="28"/>
              </w:rPr>
            </w:pPr>
            <w:r w:rsidRPr="00E01BCD">
              <w:rPr>
                <w:i/>
                <w:sz w:val="28"/>
                <w:szCs w:val="28"/>
              </w:rPr>
              <w:t xml:space="preserve">г. Калининград, ул. </w:t>
            </w:r>
            <w:proofErr w:type="gramStart"/>
            <w:r w:rsidRPr="00E01BCD">
              <w:rPr>
                <w:i/>
                <w:sz w:val="28"/>
                <w:szCs w:val="28"/>
              </w:rPr>
              <w:t>Судостроительная</w:t>
            </w:r>
            <w:proofErr w:type="gramEnd"/>
            <w:r w:rsidRPr="00E01BCD">
              <w:rPr>
                <w:i/>
                <w:sz w:val="28"/>
                <w:szCs w:val="28"/>
              </w:rPr>
              <w:t>, д.0, кв.0</w:t>
            </w:r>
          </w:p>
        </w:tc>
      </w:tr>
      <w:tr w:rsidR="00CE664F" w:rsidRPr="00E01BCD" w:rsidTr="00DB5A8F">
        <w:trPr>
          <w:gridAfter w:val="2"/>
          <w:wAfter w:w="207" w:type="dxa"/>
          <w:cantSplit/>
          <w:trHeight w:val="226"/>
        </w:trPr>
        <w:tc>
          <w:tcPr>
            <w:tcW w:w="3686" w:type="dxa"/>
            <w:gridSpan w:val="7"/>
          </w:tcPr>
          <w:p w:rsidR="00CE664F" w:rsidRPr="00E01BCD" w:rsidRDefault="00CE664F" w:rsidP="00DB5A8F">
            <w:pPr>
              <w:ind w:right="142"/>
              <w:rPr>
                <w:sz w:val="24"/>
                <w:szCs w:val="24"/>
              </w:rPr>
            </w:pPr>
          </w:p>
        </w:tc>
        <w:tc>
          <w:tcPr>
            <w:tcW w:w="6026" w:type="dxa"/>
            <w:gridSpan w:val="8"/>
          </w:tcPr>
          <w:p w:rsidR="00CE664F" w:rsidRPr="00E01BCD" w:rsidRDefault="00CE664F" w:rsidP="00DB5A8F">
            <w:pPr>
              <w:ind w:right="142"/>
              <w:jc w:val="center"/>
              <w:rPr>
                <w:i/>
                <w:sz w:val="18"/>
                <w:szCs w:val="18"/>
              </w:rPr>
            </w:pPr>
            <w:r w:rsidRPr="00E01BCD">
              <w:rPr>
                <w:i/>
                <w:iCs/>
                <w:sz w:val="18"/>
                <w:szCs w:val="18"/>
              </w:rPr>
              <w:t>(полностью адрес регистрации по месту жительства)</w:t>
            </w:r>
          </w:p>
        </w:tc>
      </w:tr>
      <w:tr w:rsidR="00CE664F" w:rsidRPr="00E01BCD" w:rsidTr="00DB5A8F">
        <w:trPr>
          <w:gridAfter w:val="1"/>
          <w:wAfter w:w="128" w:type="dxa"/>
          <w:cantSplit/>
        </w:trPr>
        <w:tc>
          <w:tcPr>
            <w:tcW w:w="2827" w:type="dxa"/>
            <w:gridSpan w:val="4"/>
            <w:tcBorders>
              <w:top w:val="nil"/>
              <w:left w:val="nil"/>
              <w:bottom w:val="single" w:sz="2" w:space="0" w:color="auto"/>
              <w:right w:val="nil"/>
            </w:tcBorders>
          </w:tcPr>
          <w:p w:rsidR="00CE664F" w:rsidRPr="00E01BCD" w:rsidRDefault="00CE664F" w:rsidP="00DB5A8F">
            <w:pPr>
              <w:ind w:right="142"/>
              <w:jc w:val="center"/>
              <w:rPr>
                <w:sz w:val="24"/>
                <w:szCs w:val="24"/>
              </w:rPr>
            </w:pPr>
          </w:p>
        </w:tc>
        <w:tc>
          <w:tcPr>
            <w:tcW w:w="3578" w:type="dxa"/>
            <w:gridSpan w:val="9"/>
          </w:tcPr>
          <w:p w:rsidR="00CE664F" w:rsidRPr="00E01BCD" w:rsidRDefault="00CE664F" w:rsidP="00DB5A8F">
            <w:pPr>
              <w:ind w:right="142"/>
              <w:rPr>
                <w:sz w:val="24"/>
                <w:szCs w:val="24"/>
              </w:rPr>
            </w:pPr>
            <w:r w:rsidRPr="00E01BCD">
              <w:rPr>
                <w:sz w:val="24"/>
                <w:szCs w:val="24"/>
              </w:rPr>
              <w:t xml:space="preserve">,         </w:t>
            </w:r>
            <w:r w:rsidRPr="00E01BCD">
              <w:rPr>
                <w:sz w:val="27"/>
                <w:szCs w:val="27"/>
              </w:rPr>
              <w:t>контактный телефон</w:t>
            </w:r>
          </w:p>
        </w:tc>
        <w:tc>
          <w:tcPr>
            <w:tcW w:w="3307" w:type="dxa"/>
            <w:gridSpan w:val="2"/>
            <w:tcBorders>
              <w:top w:val="nil"/>
              <w:left w:val="nil"/>
              <w:bottom w:val="single" w:sz="2" w:space="0" w:color="auto"/>
              <w:right w:val="nil"/>
            </w:tcBorders>
          </w:tcPr>
          <w:p w:rsidR="00CE664F" w:rsidRPr="00E01BCD" w:rsidRDefault="00CE664F" w:rsidP="00DB5A8F">
            <w:pPr>
              <w:ind w:right="142"/>
              <w:jc w:val="center"/>
              <w:rPr>
                <w:sz w:val="28"/>
                <w:szCs w:val="28"/>
              </w:rPr>
            </w:pPr>
            <w:r w:rsidRPr="00E01BCD">
              <w:rPr>
                <w:bCs/>
                <w:i/>
                <w:color w:val="000000"/>
                <w:sz w:val="28"/>
                <w:szCs w:val="28"/>
              </w:rPr>
              <w:t>+7(906)1000000</w:t>
            </w:r>
          </w:p>
        </w:tc>
        <w:tc>
          <w:tcPr>
            <w:tcW w:w="79" w:type="dxa"/>
          </w:tcPr>
          <w:p w:rsidR="00CE664F" w:rsidRPr="00E01BCD" w:rsidRDefault="00CE664F" w:rsidP="00DB5A8F">
            <w:pPr>
              <w:ind w:right="142"/>
              <w:jc w:val="right"/>
              <w:rPr>
                <w:sz w:val="24"/>
                <w:szCs w:val="24"/>
              </w:rPr>
            </w:pPr>
            <w:r w:rsidRPr="00E01BCD">
              <w:rPr>
                <w:sz w:val="24"/>
                <w:szCs w:val="24"/>
              </w:rPr>
              <w:t>,</w:t>
            </w:r>
          </w:p>
        </w:tc>
      </w:tr>
      <w:tr w:rsidR="00CE664F" w:rsidRPr="00E01BCD" w:rsidTr="00DB5A8F">
        <w:trPr>
          <w:gridAfter w:val="2"/>
          <w:wAfter w:w="207" w:type="dxa"/>
          <w:cantSplit/>
          <w:trHeight w:val="986"/>
        </w:trPr>
        <w:tc>
          <w:tcPr>
            <w:tcW w:w="9712" w:type="dxa"/>
            <w:gridSpan w:val="15"/>
            <w:tcBorders>
              <w:top w:val="nil"/>
              <w:left w:val="nil"/>
              <w:right w:val="nil"/>
            </w:tcBorders>
          </w:tcPr>
          <w:p w:rsidR="00CE664F" w:rsidRPr="00E01BCD" w:rsidRDefault="00CE664F" w:rsidP="00DB5A8F">
            <w:pPr>
              <w:ind w:right="142"/>
              <w:rPr>
                <w:bCs/>
                <w:sz w:val="27"/>
                <w:szCs w:val="27"/>
              </w:rPr>
            </w:pPr>
          </w:p>
          <w:p w:rsidR="00CE664F" w:rsidRPr="00E01BCD" w:rsidRDefault="00CE664F" w:rsidP="00DB5A8F">
            <w:pPr>
              <w:ind w:right="-102"/>
              <w:rPr>
                <w:bCs/>
                <w:sz w:val="24"/>
                <w:szCs w:val="24"/>
              </w:rPr>
            </w:pPr>
            <w:r w:rsidRPr="00E01BCD">
              <w:rPr>
                <w:bCs/>
                <w:sz w:val="27"/>
                <w:szCs w:val="27"/>
              </w:rPr>
              <w:t>действующи</w:t>
            </w:r>
            <w:proofErr w:type="gramStart"/>
            <w:r w:rsidRPr="00E01BCD">
              <w:rPr>
                <w:bCs/>
                <w:sz w:val="27"/>
                <w:szCs w:val="27"/>
              </w:rPr>
              <w:t>й(</w:t>
            </w:r>
            <w:proofErr w:type="spellStart"/>
            <w:proofErr w:type="gramEnd"/>
            <w:r w:rsidRPr="00E01BCD">
              <w:rPr>
                <w:bCs/>
                <w:sz w:val="27"/>
                <w:szCs w:val="27"/>
              </w:rPr>
              <w:t>ая</w:t>
            </w:r>
            <w:proofErr w:type="spellEnd"/>
            <w:r w:rsidRPr="00E01BCD">
              <w:rPr>
                <w:bCs/>
                <w:sz w:val="27"/>
                <w:szCs w:val="27"/>
              </w:rPr>
              <w:t>) по доверенности от «____»_______20____г</w:t>
            </w:r>
            <w:r w:rsidRPr="00E01BCD">
              <w:rPr>
                <w:bCs/>
                <w:sz w:val="24"/>
                <w:szCs w:val="24"/>
              </w:rPr>
              <w:t>.____________________,</w:t>
            </w:r>
          </w:p>
          <w:p w:rsidR="00CE664F" w:rsidRPr="00E01BCD" w:rsidRDefault="00CE664F" w:rsidP="00DB5A8F">
            <w:pPr>
              <w:ind w:right="142"/>
              <w:rPr>
                <w:sz w:val="24"/>
                <w:szCs w:val="24"/>
              </w:rPr>
            </w:pPr>
            <w:r w:rsidRPr="00E01BCD">
              <w:rPr>
                <w:sz w:val="24"/>
                <w:szCs w:val="24"/>
              </w:rPr>
              <w:t xml:space="preserve">                                                                                 </w:t>
            </w:r>
            <w:r w:rsidRPr="00E01BCD">
              <w:rPr>
                <w:i/>
                <w:sz w:val="18"/>
                <w:szCs w:val="18"/>
              </w:rPr>
              <w:t>(указываются реквизиты доверенности)</w:t>
            </w:r>
            <w:r w:rsidRPr="00E01BCD">
              <w:rPr>
                <w:bCs/>
                <w:i/>
                <w:sz w:val="18"/>
                <w:szCs w:val="18"/>
              </w:rPr>
              <w:t xml:space="preserve"> </w:t>
            </w:r>
            <w:r w:rsidRPr="00E01BCD">
              <w:rPr>
                <w:sz w:val="24"/>
                <w:szCs w:val="24"/>
              </w:rPr>
              <w:t xml:space="preserve">                      </w:t>
            </w:r>
          </w:p>
        </w:tc>
      </w:tr>
      <w:tr w:rsidR="00CE664F" w:rsidRPr="00E01BCD" w:rsidTr="00DB5A8F">
        <w:trPr>
          <w:gridAfter w:val="2"/>
          <w:wAfter w:w="207" w:type="dxa"/>
          <w:trHeight w:val="116"/>
        </w:trPr>
        <w:tc>
          <w:tcPr>
            <w:tcW w:w="3392" w:type="dxa"/>
            <w:gridSpan w:val="6"/>
          </w:tcPr>
          <w:p w:rsidR="00CE664F" w:rsidRPr="00E01BCD" w:rsidRDefault="00CE664F" w:rsidP="00DB5A8F">
            <w:pPr>
              <w:ind w:right="142"/>
              <w:rPr>
                <w:bCs/>
                <w:sz w:val="27"/>
                <w:szCs w:val="27"/>
              </w:rPr>
            </w:pPr>
            <w:r w:rsidRPr="00E01BCD">
              <w:rPr>
                <w:bCs/>
                <w:sz w:val="27"/>
                <w:szCs w:val="27"/>
              </w:rPr>
              <w:t>по иным основаниям</w:t>
            </w:r>
          </w:p>
        </w:tc>
        <w:tc>
          <w:tcPr>
            <w:tcW w:w="6320" w:type="dxa"/>
            <w:gridSpan w:val="9"/>
            <w:tcBorders>
              <w:top w:val="nil"/>
              <w:left w:val="nil"/>
              <w:bottom w:val="single" w:sz="4" w:space="0" w:color="auto"/>
              <w:right w:val="nil"/>
            </w:tcBorders>
          </w:tcPr>
          <w:p w:rsidR="00CE664F" w:rsidRPr="00E01BCD" w:rsidRDefault="00CE664F" w:rsidP="00DB5A8F">
            <w:pPr>
              <w:ind w:right="142"/>
              <w:jc w:val="center"/>
              <w:rPr>
                <w:sz w:val="24"/>
                <w:szCs w:val="24"/>
              </w:rPr>
            </w:pPr>
          </w:p>
        </w:tc>
      </w:tr>
      <w:tr w:rsidR="00CE664F" w:rsidRPr="00E01BCD" w:rsidTr="00DB5A8F">
        <w:trPr>
          <w:gridAfter w:val="1"/>
          <w:wAfter w:w="128" w:type="dxa"/>
          <w:trHeight w:val="81"/>
        </w:trPr>
        <w:tc>
          <w:tcPr>
            <w:tcW w:w="3392" w:type="dxa"/>
            <w:gridSpan w:val="6"/>
          </w:tcPr>
          <w:p w:rsidR="00CE664F" w:rsidRPr="00E01BCD" w:rsidRDefault="00CE664F" w:rsidP="00DB5A8F">
            <w:pPr>
              <w:ind w:right="142"/>
              <w:rPr>
                <w:sz w:val="24"/>
                <w:szCs w:val="24"/>
              </w:rPr>
            </w:pPr>
          </w:p>
        </w:tc>
        <w:tc>
          <w:tcPr>
            <w:tcW w:w="6320" w:type="dxa"/>
            <w:gridSpan w:val="9"/>
          </w:tcPr>
          <w:p w:rsidR="00CE664F" w:rsidRPr="00E01BCD" w:rsidRDefault="00CE664F" w:rsidP="00DB5A8F">
            <w:pPr>
              <w:ind w:right="142"/>
              <w:jc w:val="center"/>
              <w:rPr>
                <w:i/>
                <w:iCs/>
                <w:sz w:val="18"/>
                <w:szCs w:val="18"/>
              </w:rPr>
            </w:pPr>
            <w:r w:rsidRPr="00E01BCD">
              <w:rPr>
                <w:i/>
                <w:iCs/>
                <w:sz w:val="18"/>
                <w:szCs w:val="18"/>
              </w:rPr>
              <w:t>(наименование и реквизиты документа)</w:t>
            </w:r>
          </w:p>
        </w:tc>
        <w:tc>
          <w:tcPr>
            <w:tcW w:w="79" w:type="dxa"/>
          </w:tcPr>
          <w:p w:rsidR="00CE664F" w:rsidRPr="00E01BCD" w:rsidRDefault="00CE664F" w:rsidP="00DB5A8F">
            <w:pPr>
              <w:ind w:right="142"/>
              <w:rPr>
                <w:sz w:val="24"/>
                <w:szCs w:val="24"/>
              </w:rPr>
            </w:pPr>
          </w:p>
        </w:tc>
      </w:tr>
      <w:tr w:rsidR="00CE664F" w:rsidRPr="00E01BCD" w:rsidTr="00DB5A8F">
        <w:trPr>
          <w:gridAfter w:val="1"/>
          <w:wAfter w:w="128" w:type="dxa"/>
          <w:trHeight w:val="80"/>
        </w:trPr>
        <w:tc>
          <w:tcPr>
            <w:tcW w:w="2827" w:type="dxa"/>
            <w:gridSpan w:val="4"/>
          </w:tcPr>
          <w:p w:rsidR="00CE664F" w:rsidRPr="00E01BCD" w:rsidRDefault="00CE664F" w:rsidP="00DB5A8F">
            <w:pPr>
              <w:ind w:right="142"/>
              <w:rPr>
                <w:sz w:val="27"/>
                <w:szCs w:val="27"/>
              </w:rPr>
            </w:pPr>
            <w:r w:rsidRPr="00E01BCD">
              <w:rPr>
                <w:sz w:val="27"/>
                <w:szCs w:val="27"/>
              </w:rPr>
              <w:t>от имени</w:t>
            </w:r>
          </w:p>
        </w:tc>
        <w:tc>
          <w:tcPr>
            <w:tcW w:w="6885" w:type="dxa"/>
            <w:gridSpan w:val="11"/>
            <w:tcBorders>
              <w:top w:val="nil"/>
              <w:left w:val="nil"/>
              <w:bottom w:val="single" w:sz="4" w:space="0" w:color="auto"/>
              <w:right w:val="nil"/>
            </w:tcBorders>
          </w:tcPr>
          <w:p w:rsidR="00CE664F" w:rsidRPr="00E01BCD" w:rsidRDefault="00CE664F" w:rsidP="00DB5A8F">
            <w:pPr>
              <w:ind w:right="142"/>
              <w:jc w:val="center"/>
              <w:rPr>
                <w:sz w:val="24"/>
                <w:szCs w:val="24"/>
              </w:rPr>
            </w:pPr>
          </w:p>
        </w:tc>
        <w:tc>
          <w:tcPr>
            <w:tcW w:w="79" w:type="dxa"/>
          </w:tcPr>
          <w:p w:rsidR="00CE664F" w:rsidRPr="00E01BCD" w:rsidRDefault="00CE664F" w:rsidP="00DB5A8F">
            <w:pPr>
              <w:ind w:right="142"/>
              <w:jc w:val="right"/>
              <w:rPr>
                <w:sz w:val="24"/>
                <w:szCs w:val="24"/>
              </w:rPr>
            </w:pPr>
            <w:r w:rsidRPr="00E01BCD">
              <w:rPr>
                <w:sz w:val="24"/>
                <w:szCs w:val="24"/>
              </w:rPr>
              <w:t>,</w:t>
            </w:r>
          </w:p>
        </w:tc>
      </w:tr>
      <w:tr w:rsidR="00CE664F" w:rsidRPr="00E01BCD" w:rsidTr="00DB5A8F">
        <w:trPr>
          <w:gridAfter w:val="1"/>
          <w:wAfter w:w="128" w:type="dxa"/>
        </w:trPr>
        <w:tc>
          <w:tcPr>
            <w:tcW w:w="2827" w:type="dxa"/>
            <w:gridSpan w:val="4"/>
          </w:tcPr>
          <w:p w:rsidR="00CE664F" w:rsidRPr="00E01BCD" w:rsidRDefault="00CE664F" w:rsidP="00DB5A8F">
            <w:pPr>
              <w:ind w:right="142"/>
              <w:rPr>
                <w:sz w:val="24"/>
                <w:szCs w:val="24"/>
              </w:rPr>
            </w:pPr>
          </w:p>
        </w:tc>
        <w:tc>
          <w:tcPr>
            <w:tcW w:w="6885" w:type="dxa"/>
            <w:gridSpan w:val="11"/>
          </w:tcPr>
          <w:p w:rsidR="00CE664F" w:rsidRPr="00E01BCD" w:rsidRDefault="00CE664F" w:rsidP="00DB5A8F">
            <w:pPr>
              <w:ind w:right="142"/>
              <w:jc w:val="center"/>
              <w:rPr>
                <w:i/>
                <w:iCs/>
                <w:sz w:val="18"/>
                <w:szCs w:val="18"/>
              </w:rPr>
            </w:pPr>
            <w:r w:rsidRPr="00E01BCD">
              <w:rPr>
                <w:i/>
                <w:iCs/>
                <w:sz w:val="18"/>
                <w:szCs w:val="18"/>
              </w:rPr>
              <w:t>(фамилия, имя, отчество (последнее – при наличии) полностью)</w:t>
            </w:r>
          </w:p>
        </w:tc>
        <w:tc>
          <w:tcPr>
            <w:tcW w:w="79" w:type="dxa"/>
          </w:tcPr>
          <w:p w:rsidR="00CE664F" w:rsidRPr="00E01BCD" w:rsidRDefault="00CE664F" w:rsidP="00DB5A8F">
            <w:pPr>
              <w:ind w:right="142"/>
              <w:rPr>
                <w:sz w:val="24"/>
                <w:szCs w:val="24"/>
              </w:rPr>
            </w:pPr>
          </w:p>
        </w:tc>
      </w:tr>
      <w:tr w:rsidR="00CE664F" w:rsidRPr="00E01BCD" w:rsidTr="00DB5A8F">
        <w:trPr>
          <w:gridAfter w:val="2"/>
          <w:wAfter w:w="207" w:type="dxa"/>
          <w:cantSplit/>
        </w:trPr>
        <w:tc>
          <w:tcPr>
            <w:tcW w:w="3824" w:type="dxa"/>
            <w:gridSpan w:val="8"/>
          </w:tcPr>
          <w:p w:rsidR="00CE664F" w:rsidRPr="00E01BCD" w:rsidRDefault="00CE664F" w:rsidP="00DB5A8F">
            <w:pPr>
              <w:tabs>
                <w:tab w:val="left" w:pos="3624"/>
              </w:tabs>
              <w:ind w:right="142"/>
              <w:rPr>
                <w:sz w:val="27"/>
                <w:szCs w:val="27"/>
              </w:rPr>
            </w:pPr>
            <w:r w:rsidRPr="00E01BCD">
              <w:rPr>
                <w:sz w:val="27"/>
                <w:szCs w:val="27"/>
              </w:rPr>
              <w:t>проживающег</w:t>
            </w:r>
            <w:proofErr w:type="gramStart"/>
            <w:r w:rsidRPr="00E01BCD">
              <w:rPr>
                <w:sz w:val="27"/>
                <w:szCs w:val="27"/>
              </w:rPr>
              <w:t>о(</w:t>
            </w:r>
            <w:proofErr w:type="gramEnd"/>
            <w:r w:rsidRPr="00E01BCD">
              <w:rPr>
                <w:sz w:val="27"/>
                <w:szCs w:val="27"/>
              </w:rPr>
              <w:t>ей) по адресу</w:t>
            </w:r>
          </w:p>
        </w:tc>
        <w:tc>
          <w:tcPr>
            <w:tcW w:w="5888" w:type="dxa"/>
            <w:gridSpan w:val="7"/>
            <w:tcBorders>
              <w:top w:val="nil"/>
              <w:left w:val="nil"/>
              <w:bottom w:val="single" w:sz="4" w:space="0" w:color="auto"/>
              <w:right w:val="nil"/>
            </w:tcBorders>
          </w:tcPr>
          <w:p w:rsidR="00CE664F" w:rsidRPr="00E01BCD" w:rsidRDefault="00CE664F" w:rsidP="00DB5A8F">
            <w:pPr>
              <w:jc w:val="right"/>
              <w:rPr>
                <w:sz w:val="24"/>
                <w:szCs w:val="24"/>
              </w:rPr>
            </w:pPr>
            <w:r w:rsidRPr="00E01BCD">
              <w:rPr>
                <w:sz w:val="24"/>
                <w:szCs w:val="24"/>
              </w:rPr>
              <w:t xml:space="preserve">                                                     ,                                             </w:t>
            </w:r>
          </w:p>
        </w:tc>
      </w:tr>
      <w:tr w:rsidR="00CE664F" w:rsidRPr="00E01BCD" w:rsidTr="00DB5A8F">
        <w:trPr>
          <w:gridAfter w:val="2"/>
          <w:wAfter w:w="207" w:type="dxa"/>
          <w:cantSplit/>
        </w:trPr>
        <w:tc>
          <w:tcPr>
            <w:tcW w:w="3824" w:type="dxa"/>
            <w:gridSpan w:val="8"/>
          </w:tcPr>
          <w:p w:rsidR="00CE664F" w:rsidRPr="00E01BCD" w:rsidRDefault="00CE664F" w:rsidP="00DB5A8F">
            <w:pPr>
              <w:ind w:right="142"/>
              <w:rPr>
                <w:sz w:val="24"/>
                <w:szCs w:val="24"/>
              </w:rPr>
            </w:pPr>
          </w:p>
        </w:tc>
        <w:tc>
          <w:tcPr>
            <w:tcW w:w="5888" w:type="dxa"/>
            <w:gridSpan w:val="7"/>
          </w:tcPr>
          <w:p w:rsidR="00CE664F" w:rsidRPr="00E01BCD" w:rsidRDefault="00CE664F" w:rsidP="00DB5A8F">
            <w:pPr>
              <w:ind w:right="142"/>
              <w:jc w:val="center"/>
              <w:rPr>
                <w:i/>
                <w:iCs/>
                <w:sz w:val="18"/>
                <w:szCs w:val="18"/>
              </w:rPr>
            </w:pPr>
            <w:r w:rsidRPr="00E01BCD">
              <w:rPr>
                <w:i/>
                <w:iCs/>
                <w:sz w:val="18"/>
                <w:szCs w:val="18"/>
              </w:rPr>
              <w:t>(полностью адрес регистрации по месту жительства)</w:t>
            </w:r>
          </w:p>
          <w:p w:rsidR="00CE664F" w:rsidRPr="00E01BCD" w:rsidRDefault="00CE664F" w:rsidP="00DB5A8F">
            <w:pPr>
              <w:ind w:right="142"/>
              <w:jc w:val="center"/>
              <w:rPr>
                <w:i/>
                <w:sz w:val="18"/>
                <w:szCs w:val="18"/>
              </w:rPr>
            </w:pPr>
          </w:p>
        </w:tc>
      </w:tr>
      <w:tr w:rsidR="00CE664F" w:rsidRPr="00E01BCD" w:rsidTr="00DB5A8F">
        <w:trPr>
          <w:cantSplit/>
        </w:trPr>
        <w:tc>
          <w:tcPr>
            <w:tcW w:w="9919" w:type="dxa"/>
            <w:gridSpan w:val="17"/>
          </w:tcPr>
          <w:p w:rsidR="00CE664F" w:rsidRPr="00E01BCD" w:rsidRDefault="00CE664F" w:rsidP="00DB5A8F">
            <w:pPr>
              <w:rPr>
                <w:i/>
                <w:sz w:val="27"/>
                <w:szCs w:val="28"/>
              </w:rPr>
            </w:pPr>
            <w:r w:rsidRPr="00E01BCD">
              <w:rPr>
                <w:sz w:val="27"/>
                <w:szCs w:val="28"/>
              </w:rPr>
              <w:t>прошу</w:t>
            </w:r>
            <w:r w:rsidRPr="00E01BCD">
              <w:rPr>
                <w:sz w:val="28"/>
                <w:szCs w:val="28"/>
              </w:rPr>
              <w:t xml:space="preserve"> </w:t>
            </w:r>
            <w:proofErr w:type="spellStart"/>
            <w:r w:rsidRPr="00E01BCD">
              <w:rPr>
                <w:sz w:val="27"/>
                <w:szCs w:val="28"/>
              </w:rPr>
              <w:t>признать</w:t>
            </w:r>
            <w:r w:rsidRPr="00E01BCD">
              <w:rPr>
                <w:sz w:val="27"/>
                <w:szCs w:val="28"/>
              </w:rPr>
              <w:softHyphen/>
            </w:r>
            <w:r w:rsidRPr="00E01BCD">
              <w:rPr>
                <w:sz w:val="27"/>
                <w:szCs w:val="28"/>
              </w:rPr>
              <w:softHyphen/>
            </w:r>
            <w:r w:rsidRPr="00E01BCD">
              <w:rPr>
                <w:sz w:val="27"/>
                <w:szCs w:val="28"/>
              </w:rPr>
              <w:softHyphen/>
              <w:t>___________________</w:t>
            </w:r>
            <w:r w:rsidRPr="00E01BCD">
              <w:rPr>
                <w:i/>
                <w:sz w:val="27"/>
                <w:szCs w:val="28"/>
                <w:u w:val="single"/>
              </w:rPr>
              <w:t>жилой</w:t>
            </w:r>
            <w:proofErr w:type="spellEnd"/>
            <w:r w:rsidRPr="00E01BCD">
              <w:rPr>
                <w:i/>
                <w:sz w:val="27"/>
                <w:szCs w:val="28"/>
                <w:u w:val="single"/>
              </w:rPr>
              <w:t xml:space="preserve"> дом</w:t>
            </w:r>
            <w:r w:rsidRPr="00E01BCD">
              <w:rPr>
                <w:sz w:val="27"/>
                <w:szCs w:val="28"/>
              </w:rPr>
              <w:t>______________________________</w:t>
            </w:r>
          </w:p>
        </w:tc>
      </w:tr>
    </w:tbl>
    <w:p w:rsidR="00CE664F" w:rsidRPr="00E01BCD" w:rsidRDefault="00CE664F" w:rsidP="00CE664F">
      <w:pPr>
        <w:jc w:val="center"/>
        <w:rPr>
          <w:i/>
          <w:sz w:val="18"/>
          <w:szCs w:val="18"/>
        </w:rPr>
      </w:pPr>
      <w:r w:rsidRPr="00E01BCD">
        <w:rPr>
          <w:i/>
          <w:sz w:val="18"/>
          <w:szCs w:val="18"/>
        </w:rPr>
        <w:t>(</w:t>
      </w:r>
      <w:r w:rsidRPr="00E01BCD">
        <w:rPr>
          <w:b/>
          <w:i/>
          <w:sz w:val="24"/>
          <w:szCs w:val="24"/>
        </w:rPr>
        <w:t>садовый дом / жилой дом</w:t>
      </w:r>
      <w:r w:rsidRPr="00E01BCD">
        <w:rPr>
          <w:i/>
          <w:sz w:val="18"/>
          <w:szCs w:val="18"/>
        </w:rPr>
        <w:t xml:space="preserve"> - </w:t>
      </w:r>
      <w:proofErr w:type="gramStart"/>
      <w:r w:rsidRPr="00E01BCD">
        <w:rPr>
          <w:i/>
          <w:sz w:val="18"/>
          <w:szCs w:val="18"/>
        </w:rPr>
        <w:t>нужное</w:t>
      </w:r>
      <w:proofErr w:type="gramEnd"/>
      <w:r w:rsidRPr="00E01BCD">
        <w:rPr>
          <w:i/>
          <w:sz w:val="18"/>
          <w:szCs w:val="18"/>
        </w:rPr>
        <w:t xml:space="preserve"> указать)</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jc w:val="both"/>
              <w:rPr>
                <w:sz w:val="24"/>
                <w:szCs w:val="24"/>
              </w:rPr>
            </w:pPr>
            <w:r w:rsidRPr="00E01BCD">
              <w:rPr>
                <w:sz w:val="27"/>
                <w:szCs w:val="28"/>
              </w:rPr>
              <w:t>с кадастровым номером</w:t>
            </w:r>
            <w:r w:rsidRPr="00E01BCD">
              <w:rPr>
                <w:sz w:val="27"/>
                <w:szCs w:val="28"/>
                <w:u w:val="single"/>
              </w:rPr>
              <w:t xml:space="preserve">                     </w:t>
            </w:r>
            <w:r w:rsidRPr="00E01BCD">
              <w:rPr>
                <w:i/>
                <w:sz w:val="27"/>
                <w:szCs w:val="28"/>
                <w:u w:val="single"/>
              </w:rPr>
              <w:t>39:15:</w:t>
            </w:r>
            <w:r w:rsidRPr="00E01BCD">
              <w:rPr>
                <w:i/>
                <w:sz w:val="28"/>
                <w:szCs w:val="28"/>
                <w:u w:val="single"/>
              </w:rPr>
              <w:t>000000</w:t>
            </w:r>
            <w:r w:rsidRPr="00E01BCD">
              <w:rPr>
                <w:i/>
                <w:sz w:val="27"/>
                <w:szCs w:val="28"/>
                <w:u w:val="single"/>
              </w:rPr>
              <w:t>:000</w:t>
            </w:r>
            <w:r w:rsidRPr="00E01BCD">
              <w:rPr>
                <w:sz w:val="27"/>
                <w:szCs w:val="28"/>
                <w:u w:val="single"/>
              </w:rPr>
              <w:t xml:space="preserve">                                                 </w:t>
            </w:r>
            <w:r w:rsidRPr="00E01BCD">
              <w:rPr>
                <w:sz w:val="28"/>
                <w:szCs w:val="28"/>
              </w:rPr>
              <w:t>,</w:t>
            </w:r>
          </w:p>
        </w:tc>
      </w:tr>
    </w:tbl>
    <w:p w:rsidR="00CE664F" w:rsidRPr="00E01BCD" w:rsidRDefault="00CE664F" w:rsidP="00CE664F">
      <w:pPr>
        <w:rPr>
          <w:i/>
          <w:sz w:val="18"/>
          <w:szCs w:val="18"/>
        </w:rPr>
      </w:pPr>
      <w:r w:rsidRPr="00E01BCD">
        <w:rPr>
          <w:i/>
          <w:sz w:val="18"/>
          <w:szCs w:val="18"/>
        </w:rPr>
        <w:t xml:space="preserve">                                                                                 (указать кадастровый номер садового дома или жилого дома) </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jc w:val="both"/>
              <w:rPr>
                <w:sz w:val="16"/>
                <w:szCs w:val="16"/>
              </w:rPr>
            </w:pPr>
          </w:p>
          <w:p w:rsidR="00CE664F" w:rsidRPr="00E01BCD" w:rsidRDefault="00CE664F" w:rsidP="00DB5A8F">
            <w:pPr>
              <w:jc w:val="both"/>
              <w:rPr>
                <w:i/>
                <w:sz w:val="28"/>
                <w:szCs w:val="28"/>
                <w:u w:val="single"/>
              </w:rPr>
            </w:pPr>
            <w:r w:rsidRPr="00E01BCD">
              <w:rPr>
                <w:sz w:val="28"/>
                <w:szCs w:val="28"/>
              </w:rPr>
              <w:t xml:space="preserve">расположенный по адресу: </w:t>
            </w:r>
            <w:r w:rsidRPr="00E01BCD">
              <w:rPr>
                <w:i/>
                <w:sz w:val="28"/>
                <w:szCs w:val="28"/>
                <w:u w:val="single"/>
              </w:rPr>
              <w:t>г. Калининград, тер. СНТ «Чайка», ул. Яблочная, 00,</w:t>
            </w:r>
          </w:p>
          <w:p w:rsidR="00CE664F" w:rsidRPr="00E01BCD" w:rsidRDefault="00CE664F" w:rsidP="00DB5A8F">
            <w:pPr>
              <w:jc w:val="both"/>
              <w:rPr>
                <w:sz w:val="28"/>
                <w:szCs w:val="28"/>
                <w:u w:val="single"/>
              </w:rPr>
            </w:pPr>
            <w:r w:rsidRPr="00E01BCD">
              <w:rPr>
                <w:sz w:val="28"/>
                <w:szCs w:val="28"/>
              </w:rPr>
              <w:t>на земельном участке с кадастровым номером_______</w:t>
            </w:r>
            <w:r w:rsidRPr="00E01BCD">
              <w:rPr>
                <w:i/>
                <w:sz w:val="28"/>
                <w:szCs w:val="28"/>
                <w:u w:val="single"/>
              </w:rPr>
              <w:t>39:15:000000:000</w:t>
            </w:r>
            <w:r w:rsidRPr="00E01BCD">
              <w:rPr>
                <w:sz w:val="28"/>
                <w:szCs w:val="28"/>
              </w:rPr>
              <w:t>________,</w:t>
            </w:r>
          </w:p>
        </w:tc>
      </w:tr>
    </w:tbl>
    <w:p w:rsidR="00CE664F" w:rsidRPr="00E01BCD" w:rsidRDefault="00CE664F" w:rsidP="00CE664F">
      <w:pPr>
        <w:ind w:left="-142"/>
        <w:jc w:val="right"/>
        <w:rPr>
          <w:i/>
          <w:sz w:val="18"/>
          <w:szCs w:val="18"/>
        </w:rPr>
      </w:pPr>
      <w:r w:rsidRPr="00E01BCD">
        <w:rPr>
          <w:i/>
          <w:sz w:val="18"/>
          <w:szCs w:val="18"/>
        </w:rPr>
        <w:t xml:space="preserve">                                                                                                               (указать кадастровый номер земельного участка, в пределах которого расположен садовый дом или жилой дом)</w:t>
      </w:r>
      <w:r w:rsidRPr="00E01BCD">
        <w:rPr>
          <w:i/>
          <w:color w:val="FFFFFF"/>
          <w:sz w:val="18"/>
          <w:szCs w:val="18"/>
        </w:rPr>
        <w:t>0000</w:t>
      </w:r>
      <w:r w:rsidRPr="00E01BCD">
        <w:rPr>
          <w:i/>
          <w:sz w:val="18"/>
          <w:szCs w:val="18"/>
        </w:rPr>
        <w:t xml:space="preserve">                                 </w:t>
      </w:r>
    </w:p>
    <w:p w:rsidR="00CE664F" w:rsidRPr="00E01BCD" w:rsidRDefault="00CE664F" w:rsidP="00CE664F">
      <w:pPr>
        <w:rPr>
          <w:i/>
          <w:sz w:val="18"/>
          <w:szCs w:val="18"/>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rPr>
                <w:i/>
                <w:sz w:val="24"/>
                <w:szCs w:val="24"/>
              </w:rPr>
            </w:pPr>
            <w:r w:rsidRPr="00E01BCD">
              <w:rPr>
                <w:sz w:val="28"/>
                <w:szCs w:val="28"/>
              </w:rPr>
              <w:t xml:space="preserve">                                                   </w:t>
            </w:r>
            <w:r w:rsidRPr="00E01BCD">
              <w:rPr>
                <w:i/>
                <w:sz w:val="28"/>
                <w:szCs w:val="28"/>
              </w:rPr>
              <w:t>садовым домом</w:t>
            </w:r>
          </w:p>
        </w:tc>
      </w:tr>
    </w:tbl>
    <w:p w:rsidR="00CE664F" w:rsidRPr="00E01BCD" w:rsidRDefault="00CE664F" w:rsidP="00CE664F">
      <w:pPr>
        <w:jc w:val="center"/>
        <w:rPr>
          <w:i/>
          <w:sz w:val="18"/>
          <w:szCs w:val="18"/>
        </w:rPr>
      </w:pPr>
      <w:r w:rsidRPr="00E01BCD">
        <w:rPr>
          <w:sz w:val="18"/>
          <w:szCs w:val="18"/>
        </w:rPr>
        <w:t>(</w:t>
      </w:r>
      <w:r w:rsidRPr="00E01BCD">
        <w:rPr>
          <w:b/>
          <w:i/>
          <w:sz w:val="24"/>
          <w:szCs w:val="24"/>
        </w:rPr>
        <w:t>жилым домом/садовым домом</w:t>
      </w:r>
      <w:r w:rsidRPr="00E01BCD">
        <w:rPr>
          <w:sz w:val="28"/>
          <w:szCs w:val="28"/>
        </w:rPr>
        <w:t xml:space="preserve"> </w:t>
      </w:r>
      <w:r w:rsidRPr="00E01BCD">
        <w:rPr>
          <w:b/>
          <w:sz w:val="28"/>
          <w:szCs w:val="28"/>
        </w:rPr>
        <w:t>-</w:t>
      </w:r>
      <w:r w:rsidRPr="00E01BCD">
        <w:rPr>
          <w:sz w:val="28"/>
          <w:szCs w:val="28"/>
        </w:rPr>
        <w:t xml:space="preserve"> </w:t>
      </w:r>
      <w:proofErr w:type="gramStart"/>
      <w:r w:rsidRPr="00E01BCD">
        <w:rPr>
          <w:i/>
          <w:sz w:val="18"/>
          <w:szCs w:val="18"/>
        </w:rPr>
        <w:t>нужное</w:t>
      </w:r>
      <w:proofErr w:type="gramEnd"/>
      <w:r w:rsidRPr="00E01BCD">
        <w:rPr>
          <w:i/>
          <w:sz w:val="18"/>
          <w:szCs w:val="18"/>
        </w:rPr>
        <w:t xml:space="preserve"> указать)</w:t>
      </w:r>
    </w:p>
    <w:p w:rsidR="00CE664F" w:rsidRPr="00E01BCD" w:rsidRDefault="00CE664F" w:rsidP="00CE664F">
      <w:pPr>
        <w:jc w:val="center"/>
        <w:rPr>
          <w:sz w:val="16"/>
          <w:szCs w:val="16"/>
        </w:rPr>
      </w:pPr>
    </w:p>
    <w:p w:rsidR="00CE664F" w:rsidRPr="00E01BCD" w:rsidRDefault="00CE664F" w:rsidP="00CE664F">
      <w:pPr>
        <w:jc w:val="center"/>
        <w:rPr>
          <w:sz w:val="16"/>
          <w:szCs w:val="16"/>
        </w:rPr>
      </w:pPr>
    </w:p>
    <w:tbl>
      <w:tblPr>
        <w:tblW w:w="9854" w:type="dxa"/>
        <w:tblInd w:w="-176" w:type="dxa"/>
        <w:tblLook w:val="04A0" w:firstRow="1" w:lastRow="0" w:firstColumn="1" w:lastColumn="0" w:noHBand="0" w:noVBand="1"/>
      </w:tblPr>
      <w:tblGrid>
        <w:gridCol w:w="9854"/>
      </w:tblGrid>
      <w:tr w:rsidR="00CE664F" w:rsidRPr="00E01BCD" w:rsidTr="00DB5A8F">
        <w:tc>
          <w:tcPr>
            <w:tcW w:w="9854" w:type="dxa"/>
            <w:shd w:val="clear" w:color="auto" w:fill="auto"/>
          </w:tcPr>
          <w:p w:rsidR="00CE664F" w:rsidRPr="00E01BCD" w:rsidRDefault="00CE664F" w:rsidP="00DB5A8F">
            <w:pPr>
              <w:ind w:left="-111"/>
              <w:jc w:val="both"/>
              <w:rPr>
                <w:sz w:val="28"/>
                <w:szCs w:val="28"/>
              </w:rPr>
            </w:pPr>
            <w:r w:rsidRPr="00E01BCD">
              <w:rPr>
                <w:sz w:val="28"/>
                <w:szCs w:val="28"/>
              </w:rPr>
              <w:t xml:space="preserve">      Настоящим заявлением подтверждаю, что жилой дом в качестве места постоянного проживания</w:t>
            </w:r>
            <w:r w:rsidRPr="00E01BCD">
              <w:rPr>
                <w:sz w:val="28"/>
                <w:szCs w:val="28"/>
                <w:u w:val="single"/>
              </w:rPr>
              <w:t xml:space="preserve">      </w:t>
            </w:r>
            <w:r w:rsidRPr="00E01BCD">
              <w:rPr>
                <w:i/>
                <w:sz w:val="28"/>
                <w:szCs w:val="28"/>
                <w:u w:val="single"/>
              </w:rPr>
              <w:t>не используется</w:t>
            </w:r>
            <w:r w:rsidRPr="00E01BCD">
              <w:rPr>
                <w:i/>
                <w:sz w:val="28"/>
                <w:szCs w:val="28"/>
              </w:rPr>
              <w:t>_______________________________</w:t>
            </w:r>
          </w:p>
        </w:tc>
      </w:tr>
    </w:tbl>
    <w:p w:rsidR="00CE664F" w:rsidRPr="00E01BCD" w:rsidRDefault="00CE664F" w:rsidP="00CE664F">
      <w:pPr>
        <w:rPr>
          <w:i/>
          <w:color w:val="000000"/>
          <w:sz w:val="18"/>
          <w:szCs w:val="18"/>
        </w:rPr>
      </w:pPr>
      <w:r w:rsidRPr="00E01BCD">
        <w:rPr>
          <w:i/>
        </w:rPr>
        <w:t xml:space="preserve">                                                                                 (</w:t>
      </w:r>
      <w:proofErr w:type="gramStart"/>
      <w:r w:rsidRPr="00E01BCD">
        <w:rPr>
          <w:b/>
          <w:i/>
          <w:sz w:val="24"/>
          <w:szCs w:val="24"/>
        </w:rPr>
        <w:t>используется</w:t>
      </w:r>
      <w:proofErr w:type="gramEnd"/>
      <w:r w:rsidRPr="00E01BCD">
        <w:rPr>
          <w:b/>
          <w:i/>
          <w:sz w:val="24"/>
          <w:szCs w:val="24"/>
        </w:rPr>
        <w:t xml:space="preserve"> / не используется</w:t>
      </w:r>
      <w:r w:rsidRPr="00E01BCD">
        <w:rPr>
          <w:i/>
        </w:rPr>
        <w:t xml:space="preserve"> - нужное указать</w:t>
      </w:r>
      <w:r w:rsidRPr="00E01BCD">
        <w:rPr>
          <w:i/>
          <w:color w:val="000000"/>
          <w:sz w:val="18"/>
          <w:szCs w:val="18"/>
        </w:rPr>
        <w:t>)</w:t>
      </w:r>
    </w:p>
    <w:p w:rsidR="00CE664F" w:rsidRPr="00E01BCD" w:rsidRDefault="00CE664F" w:rsidP="00CE664F">
      <w:pPr>
        <w:rPr>
          <w:i/>
          <w:iCs/>
          <w:sz w:val="18"/>
          <w:szCs w:val="18"/>
        </w:rPr>
      </w:pPr>
      <w:r w:rsidRPr="00E01BCD">
        <w:rPr>
          <w:i/>
          <w:iCs/>
          <w:sz w:val="18"/>
          <w:szCs w:val="18"/>
        </w:rPr>
        <w:t xml:space="preserve">                                                                     (заполняется при подаче заявления о признании жилого дома садовым домом)</w:t>
      </w:r>
    </w:p>
    <w:p w:rsidR="00CE664F" w:rsidRPr="00E01BCD" w:rsidRDefault="00CE664F" w:rsidP="00CE664F">
      <w:pPr>
        <w:jc w:val="center"/>
        <w:rPr>
          <w:i/>
          <w:iCs/>
          <w:sz w:val="18"/>
          <w:szCs w:val="18"/>
        </w:rPr>
      </w:pPr>
    </w:p>
    <w:p w:rsidR="00CE664F" w:rsidRPr="00E01BCD" w:rsidRDefault="00CE664F" w:rsidP="00CE664F">
      <w:pPr>
        <w:jc w:val="both"/>
        <w:rPr>
          <w:sz w:val="28"/>
          <w:szCs w:val="28"/>
        </w:rPr>
      </w:pPr>
      <w:r w:rsidRPr="00E01BCD">
        <w:rPr>
          <w:sz w:val="28"/>
          <w:szCs w:val="28"/>
        </w:rPr>
        <w:lastRenderedPageBreak/>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CE664F" w:rsidRPr="00E01BCD" w:rsidRDefault="00CE664F" w:rsidP="00CE664F">
      <w:pPr>
        <w:ind w:right="142" w:firstLine="660"/>
        <w:jc w:val="both"/>
        <w:rPr>
          <w:sz w:val="28"/>
          <w:szCs w:val="28"/>
        </w:rPr>
      </w:pPr>
    </w:p>
    <w:p w:rsidR="00CE664F" w:rsidRPr="00E01BCD" w:rsidRDefault="00CE664F" w:rsidP="00CE664F">
      <w:pPr>
        <w:jc w:val="both"/>
        <w:rPr>
          <w:sz w:val="28"/>
          <w:szCs w:val="28"/>
        </w:rPr>
      </w:pPr>
      <w:r w:rsidRPr="00E01BCD">
        <w:rPr>
          <w:sz w:val="28"/>
          <w:szCs w:val="28"/>
        </w:rPr>
        <w:t>Расписку в приеме документов получи</w:t>
      </w:r>
      <w:proofErr w:type="gramStart"/>
      <w:r w:rsidRPr="00E01BCD">
        <w:rPr>
          <w:sz w:val="28"/>
          <w:szCs w:val="28"/>
        </w:rPr>
        <w:t>л(</w:t>
      </w:r>
      <w:proofErr w:type="gramEnd"/>
      <w:r w:rsidRPr="00E01BCD">
        <w:rPr>
          <w:sz w:val="28"/>
          <w:szCs w:val="28"/>
        </w:rPr>
        <w:t>а).</w:t>
      </w:r>
    </w:p>
    <w:p w:rsidR="00CE664F" w:rsidRPr="00E01BCD" w:rsidRDefault="00CE664F" w:rsidP="00CE664F">
      <w:pPr>
        <w:jc w:val="both"/>
        <w:rPr>
          <w:sz w:val="28"/>
          <w:szCs w:val="28"/>
        </w:rPr>
      </w:pPr>
      <w:r w:rsidRPr="00E01BCD">
        <w:rPr>
          <w:sz w:val="28"/>
          <w:szCs w:val="28"/>
        </w:rPr>
        <w:t>«</w:t>
      </w:r>
      <w:r w:rsidRPr="00E01BCD">
        <w:rPr>
          <w:sz w:val="28"/>
          <w:szCs w:val="28"/>
          <w:u w:val="single"/>
        </w:rPr>
        <w:t xml:space="preserve"> </w:t>
      </w:r>
      <w:r w:rsidRPr="00E01BCD">
        <w:rPr>
          <w:i/>
          <w:sz w:val="28"/>
          <w:szCs w:val="28"/>
          <w:u w:val="single"/>
        </w:rPr>
        <w:t xml:space="preserve">11 </w:t>
      </w:r>
      <w:r w:rsidRPr="00E01BCD">
        <w:rPr>
          <w:i/>
          <w:sz w:val="28"/>
          <w:szCs w:val="28"/>
        </w:rPr>
        <w:t xml:space="preserve">» </w:t>
      </w:r>
      <w:r w:rsidRPr="00E01BCD">
        <w:rPr>
          <w:i/>
          <w:sz w:val="28"/>
          <w:szCs w:val="28"/>
          <w:u w:val="single"/>
        </w:rPr>
        <w:t xml:space="preserve">     11      </w:t>
      </w:r>
      <w:smartTag w:uri="urn:schemas-microsoft-com:office:smarttags" w:element="metricconverter">
        <w:smartTagPr>
          <w:attr w:name="ProductID" w:val="2020 г"/>
        </w:smartTagPr>
        <w:r w:rsidRPr="00E01BCD">
          <w:rPr>
            <w:i/>
            <w:sz w:val="28"/>
            <w:szCs w:val="28"/>
          </w:rPr>
          <w:t>20</w:t>
        </w:r>
        <w:r w:rsidRPr="00E01BCD">
          <w:rPr>
            <w:i/>
            <w:sz w:val="28"/>
            <w:szCs w:val="28"/>
            <w:u w:val="single"/>
          </w:rPr>
          <w:t>20</w:t>
        </w:r>
        <w:r w:rsidRPr="00E01BCD">
          <w:rPr>
            <w:i/>
            <w:sz w:val="28"/>
            <w:szCs w:val="28"/>
          </w:rPr>
          <w:t xml:space="preserve"> г</w:t>
        </w:r>
      </w:smartTag>
      <w:r w:rsidRPr="00E01BCD">
        <w:rPr>
          <w:i/>
          <w:sz w:val="28"/>
          <w:szCs w:val="28"/>
        </w:rPr>
        <w:t>.   «</w:t>
      </w:r>
      <w:r w:rsidRPr="00E01BCD">
        <w:rPr>
          <w:i/>
          <w:sz w:val="28"/>
          <w:szCs w:val="28"/>
          <w:u w:val="single"/>
        </w:rPr>
        <w:t xml:space="preserve"> 11 </w:t>
      </w:r>
      <w:r w:rsidRPr="00E01BCD">
        <w:rPr>
          <w:i/>
          <w:sz w:val="28"/>
          <w:szCs w:val="28"/>
        </w:rPr>
        <w:t>» ч. «</w:t>
      </w:r>
      <w:r w:rsidRPr="00E01BCD">
        <w:rPr>
          <w:i/>
          <w:sz w:val="28"/>
          <w:szCs w:val="28"/>
          <w:u w:val="single"/>
        </w:rPr>
        <w:t xml:space="preserve">  11  </w:t>
      </w:r>
      <w:r w:rsidRPr="00E01BCD">
        <w:rPr>
          <w:i/>
          <w:sz w:val="28"/>
          <w:szCs w:val="28"/>
        </w:rPr>
        <w:t>»</w:t>
      </w:r>
      <w:r w:rsidRPr="00E01BCD">
        <w:rPr>
          <w:sz w:val="28"/>
          <w:szCs w:val="28"/>
        </w:rPr>
        <w:t xml:space="preserve"> мин.</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Решение прошу:</w:t>
      </w:r>
    </w:p>
    <w:p w:rsidR="00CE664F" w:rsidRPr="00E01BCD" w:rsidRDefault="00CE664F" w:rsidP="00CE664F">
      <w:pPr>
        <w:jc w:val="both"/>
        <w:rPr>
          <w:sz w:val="28"/>
          <w:szCs w:val="28"/>
        </w:rPr>
      </w:pPr>
    </w:p>
    <w:tbl>
      <w:tblPr>
        <w:tblpPr w:leftFromText="180" w:rightFromText="180" w:vertAnchor="text" w:horzAnchor="margin" w:tblpY="2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100"/>
        <w:gridCol w:w="459"/>
        <w:gridCol w:w="3651"/>
      </w:tblGrid>
      <w:tr w:rsidR="00CE664F" w:rsidRPr="00E01BCD" w:rsidTr="00DB5A8F">
        <w:tc>
          <w:tcPr>
            <w:tcW w:w="426" w:type="dxa"/>
            <w:tcBorders>
              <w:bottom w:val="single" w:sz="4" w:space="0" w:color="auto"/>
              <w:right w:val="single" w:sz="4" w:space="0" w:color="auto"/>
            </w:tcBorders>
            <w:shd w:val="clear" w:color="auto" w:fill="auto"/>
          </w:tcPr>
          <w:p w:rsidR="00CE664F" w:rsidRPr="00E01BCD" w:rsidRDefault="00CE664F" w:rsidP="00DB5A8F">
            <w:pPr>
              <w:widowControl w:val="0"/>
              <w:autoSpaceDE w:val="0"/>
              <w:autoSpaceDN w:val="0"/>
              <w:adjustRightInd w:val="0"/>
              <w:jc w:val="both"/>
              <w:rPr>
                <w:sz w:val="28"/>
                <w:szCs w:val="28"/>
              </w:rPr>
            </w:pPr>
            <w:r w:rsidRPr="00E01BCD">
              <w:rPr>
                <w:sz w:val="28"/>
                <w:szCs w:val="28"/>
              </w:rPr>
              <w:t>Х</w:t>
            </w:r>
          </w:p>
        </w:tc>
        <w:tc>
          <w:tcPr>
            <w:tcW w:w="4111" w:type="dxa"/>
            <w:tcBorders>
              <w:top w:val="nil"/>
              <w:left w:val="single" w:sz="4" w:space="0" w:color="auto"/>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r w:rsidRPr="00E01BCD">
              <w:rPr>
                <w:sz w:val="28"/>
                <w:szCs w:val="28"/>
              </w:rPr>
              <w:t>выдать при личном обращении</w:t>
            </w:r>
          </w:p>
        </w:tc>
        <w:tc>
          <w:tcPr>
            <w:tcW w:w="5210"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r>
      <w:tr w:rsidR="00CE664F" w:rsidRPr="00E01BCD" w:rsidTr="00DB5A8F">
        <w:tc>
          <w:tcPr>
            <w:tcW w:w="426" w:type="dxa"/>
            <w:tcBorders>
              <w:top w:val="single" w:sz="4" w:space="0" w:color="auto"/>
              <w:left w:val="nil"/>
              <w:bottom w:val="single" w:sz="4" w:space="0" w:color="auto"/>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4111"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5210"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r>
      <w:tr w:rsidR="00CE664F" w:rsidRPr="00E01BCD" w:rsidTr="00DB5A8F">
        <w:tc>
          <w:tcPr>
            <w:tcW w:w="426" w:type="dxa"/>
            <w:tcBorders>
              <w:top w:val="single" w:sz="4" w:space="0" w:color="auto"/>
              <w:left w:val="single" w:sz="4" w:space="0" w:color="auto"/>
              <w:bottom w:val="single" w:sz="4" w:space="0" w:color="auto"/>
              <w:right w:val="single" w:sz="4" w:space="0" w:color="auto"/>
            </w:tcBorders>
            <w:shd w:val="clear" w:color="auto" w:fill="auto"/>
          </w:tcPr>
          <w:p w:rsidR="00CE664F" w:rsidRPr="00E01BCD" w:rsidRDefault="00CE664F" w:rsidP="00DB5A8F">
            <w:pPr>
              <w:widowControl w:val="0"/>
              <w:autoSpaceDE w:val="0"/>
              <w:autoSpaceDN w:val="0"/>
              <w:adjustRightInd w:val="0"/>
              <w:jc w:val="both"/>
              <w:rPr>
                <w:sz w:val="28"/>
                <w:szCs w:val="28"/>
              </w:rPr>
            </w:pPr>
          </w:p>
        </w:tc>
        <w:tc>
          <w:tcPr>
            <w:tcW w:w="5670" w:type="dxa"/>
            <w:gridSpan w:val="3"/>
            <w:tcBorders>
              <w:top w:val="nil"/>
              <w:left w:val="single" w:sz="4" w:space="0" w:color="auto"/>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r w:rsidRPr="00E01BCD">
              <w:rPr>
                <w:sz w:val="28"/>
                <w:szCs w:val="28"/>
              </w:rPr>
              <w:t>направить почтовым отправлением по адресу</w:t>
            </w:r>
          </w:p>
        </w:tc>
        <w:tc>
          <w:tcPr>
            <w:tcW w:w="3651" w:type="dxa"/>
            <w:tcBorders>
              <w:top w:val="nil"/>
              <w:left w:val="nil"/>
              <w:bottom w:val="single" w:sz="4" w:space="0" w:color="auto"/>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r>
      <w:tr w:rsidR="00CE664F" w:rsidRPr="00E01BCD" w:rsidTr="00DB5A8F">
        <w:tc>
          <w:tcPr>
            <w:tcW w:w="426" w:type="dxa"/>
            <w:tcBorders>
              <w:top w:val="single" w:sz="4" w:space="0" w:color="auto"/>
              <w:left w:val="nil"/>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i/>
              </w:rPr>
            </w:pPr>
          </w:p>
        </w:tc>
        <w:tc>
          <w:tcPr>
            <w:tcW w:w="3651"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center"/>
              <w:rPr>
                <w:i/>
                <w:sz w:val="18"/>
                <w:szCs w:val="18"/>
              </w:rPr>
            </w:pPr>
            <w:r w:rsidRPr="00E01BCD">
              <w:rPr>
                <w:i/>
                <w:sz w:val="18"/>
                <w:szCs w:val="18"/>
              </w:rPr>
              <w:t>(указать адрес)</w:t>
            </w:r>
          </w:p>
        </w:tc>
      </w:tr>
      <w:tr w:rsidR="00CE664F" w:rsidRPr="00E01BCD" w:rsidTr="00DB5A8F">
        <w:trPr>
          <w:trHeight w:val="946"/>
        </w:trPr>
        <w:tc>
          <w:tcPr>
            <w:tcW w:w="5637" w:type="dxa"/>
            <w:gridSpan w:val="3"/>
            <w:tcBorders>
              <w:top w:val="nil"/>
              <w:left w:val="nil"/>
              <w:bottom w:val="single" w:sz="2" w:space="0" w:color="auto"/>
              <w:right w:val="nil"/>
            </w:tcBorders>
            <w:shd w:val="clear" w:color="auto" w:fill="auto"/>
          </w:tcPr>
          <w:p w:rsidR="00CE664F" w:rsidRPr="00E01BCD" w:rsidRDefault="00CE664F" w:rsidP="00DB5A8F">
            <w:pPr>
              <w:widowControl w:val="0"/>
              <w:autoSpaceDE w:val="0"/>
              <w:autoSpaceDN w:val="0"/>
              <w:adjustRightInd w:val="0"/>
              <w:ind w:left="426"/>
              <w:rPr>
                <w:sz w:val="28"/>
                <w:szCs w:val="28"/>
              </w:rPr>
            </w:pPr>
            <w:r w:rsidRPr="00E01BCD">
              <w:rPr>
                <w:sz w:val="28"/>
                <w:szCs w:val="28"/>
              </w:rPr>
              <w:t>направить по адресу  электронной почты</w:t>
            </w:r>
            <w:r w:rsidRPr="00E01BCD">
              <w:rPr>
                <w:noProof/>
                <w:sz w:val="28"/>
                <w:szCs w:val="28"/>
              </w:rPr>
              <mc:AlternateContent>
                <mc:Choice Requires="wps">
                  <w:drawing>
                    <wp:anchor distT="0" distB="0" distL="114300" distR="114300" simplePos="0" relativeHeight="251677696" behindDoc="0" locked="0" layoutInCell="1" allowOverlap="1" wp14:anchorId="52C64AE7" wp14:editId="1C3473C2">
                      <wp:simplePos x="0" y="0"/>
                      <wp:positionH relativeFrom="column">
                        <wp:posOffset>-62865</wp:posOffset>
                      </wp:positionH>
                      <wp:positionV relativeFrom="paragraph">
                        <wp:posOffset>-3175</wp:posOffset>
                      </wp:positionV>
                      <wp:extent cx="285750" cy="219075"/>
                      <wp:effectExtent l="13335" t="6350" r="5715"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4.95pt;margin-top:-.25pt;width:2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LRSAIAAE4EAAAOAAAAZHJzL2Uyb0RvYy54bWysVM2O0zAQviPxDpbvNG3U0jZqulp1KUJa&#10;YKWFB3AdJ7FwbDN2m5YTEteVeAQeggviZ58hfSMmTrd0gRMiB8vjGX/+5puZzM62lSIbAU4andJB&#10;r0+J0NxkUhcpff1q+WhCifNMZ0wZLVK6E46ezR8+mNU2EbEpjcoEEATRLqltSkvvbRJFjpeiYq5n&#10;rNDozA1UzKMJRZQBqxG9UlHc7z+OagOZBcOFc3h60TnpPODnueD+ZZ474YlKKXLzYYWwrto1ms9Y&#10;UgCzpeQHGuwfWFRManz0CHXBPCNrkH9AVZKDcSb3PW6qyOS55CLkgNkM+r9lc10yK0IuKI6zR5nc&#10;/4PlLzZXQGSGtRtRolmFNWo+7d/vPzbfm9v9h+Zzc9t82980P5ovzVeCQahYbV2CF6/tFbQ5O3tp&#10;+BtHtFmUTBfiHMDUpWAZ8hy08dG9C63h8CpZ1c9Nhu+xtTdBvG0OVQuIspBtqNHuWCOx9YTjYTwZ&#10;jUdYSY6ueDDtjwOjiCV3ly04/1SYirSblAK2QABnm0vnWzIsuQsJ5I2S2VIqFQwoVgsFZMOwXZbh&#10;C/wxx9MwpUmd0ukoHgXkez53CtEP398gKumx75WsUjo5BrGkVe2JzkJXeiZVt0fKSh9kbJXrKrAy&#10;2Q5VBNM1NQ4hbkoD7yipsaFT6t6uGQhK1DONlZgOhsN2AoIxHI1jNODUszr1MM0RKqWekm678N3U&#10;rC3IosSXBiF3bc6xerkMyraV7VgdyGLTBsEPA9ZOxakdon79BuY/AQAA//8DAFBLAwQUAAYACAAA&#10;ACEAhIHqutsAAAAGAQAADwAAAGRycy9kb3ducmV2LnhtbEyOwU7DMBBE70j8g7VI3Fq7LUUkjVMh&#10;UJE4tumF2yY2SUq8jmKnDXw9y4meRqMZzbxsO7lOnO0QWk8aFnMFwlLlTUu1hmOxmz2BCBHJYOfJ&#10;avi2Abb57U2GqfEX2tvzIdaCRyikqKGJsU+lDFVjHYa57y1x9ukHh5HtUEsz4IXHXSeXSj1Khy3x&#10;Q4O9fWls9XUYnYayXR7xZ1+8KZfsVvF9Kk7jx6vW93fT8wZEtFP8L8MfPqNDzkylH8kE0WmYJQk3&#10;WdcgOF6tFyBK1gcFMs/kNX7+CwAA//8DAFBLAQItABQABgAIAAAAIQC2gziS/gAAAOEBAAATAAAA&#10;AAAAAAAAAAAAAAAAAABbQ29udGVudF9UeXBlc10ueG1sUEsBAi0AFAAGAAgAAAAhADj9If/WAAAA&#10;lAEAAAsAAAAAAAAAAAAAAAAALwEAAF9yZWxzLy5yZWxzUEsBAi0AFAAGAAgAAAAhANFYotFIAgAA&#10;TgQAAA4AAAAAAAAAAAAAAAAALgIAAGRycy9lMm9Eb2MueG1sUEsBAi0AFAAGAAgAAAAhAISB6rrb&#10;AAAABgEAAA8AAAAAAAAAAAAAAAAAogQAAGRycy9kb3ducmV2LnhtbFBLBQYAAAAABAAEAPMAAACq&#10;BQAAAAA=&#10;"/>
                  </w:pict>
                </mc:Fallback>
              </mc:AlternateContent>
            </w:r>
          </w:p>
          <w:p w:rsidR="00CE664F" w:rsidRPr="00E01BCD" w:rsidRDefault="00CE664F" w:rsidP="00DB5A8F">
            <w:pPr>
              <w:widowControl w:val="0"/>
              <w:autoSpaceDE w:val="0"/>
              <w:autoSpaceDN w:val="0"/>
              <w:adjustRightInd w:val="0"/>
              <w:ind w:firstLine="720"/>
              <w:jc w:val="both"/>
              <w:rPr>
                <w:sz w:val="28"/>
                <w:szCs w:val="28"/>
              </w:rPr>
            </w:pPr>
          </w:p>
          <w:p w:rsidR="00CE664F" w:rsidRPr="00E01BCD" w:rsidRDefault="00CE664F" w:rsidP="00DB5A8F">
            <w:pPr>
              <w:widowControl w:val="0"/>
              <w:autoSpaceDE w:val="0"/>
              <w:autoSpaceDN w:val="0"/>
              <w:adjustRightInd w:val="0"/>
              <w:ind w:firstLine="720"/>
              <w:jc w:val="both"/>
              <w:rPr>
                <w:sz w:val="28"/>
                <w:szCs w:val="28"/>
              </w:rPr>
            </w:pPr>
            <w:r w:rsidRPr="00E01BCD">
              <w:rPr>
                <w:sz w:val="28"/>
                <w:szCs w:val="28"/>
              </w:rPr>
              <w:t xml:space="preserve">             </w:t>
            </w:r>
            <w:proofErr w:type="spellStart"/>
            <w:r w:rsidRPr="00E01BCD">
              <w:rPr>
                <w:sz w:val="28"/>
                <w:szCs w:val="28"/>
              </w:rPr>
              <w:t>хххххх</w:t>
            </w:r>
            <w:proofErr w:type="spellEnd"/>
          </w:p>
        </w:tc>
        <w:tc>
          <w:tcPr>
            <w:tcW w:w="4110" w:type="dxa"/>
            <w:gridSpan w:val="2"/>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left="36"/>
              <w:jc w:val="right"/>
              <w:rPr>
                <w:i/>
                <w:sz w:val="28"/>
                <w:szCs w:val="28"/>
              </w:rPr>
            </w:pPr>
            <w:r w:rsidRPr="00E01BCD">
              <w:rPr>
                <w:i/>
                <w:sz w:val="28"/>
                <w:szCs w:val="28"/>
              </w:rPr>
              <w:t>___________________________</w:t>
            </w:r>
          </w:p>
          <w:p w:rsidR="00CE664F" w:rsidRPr="00E01BCD" w:rsidRDefault="00CE664F" w:rsidP="00DB5A8F">
            <w:pPr>
              <w:tabs>
                <w:tab w:val="left" w:pos="3030"/>
              </w:tabs>
              <w:rPr>
                <w:sz w:val="28"/>
                <w:szCs w:val="28"/>
              </w:rPr>
            </w:pPr>
            <w:r w:rsidRPr="00E01BCD">
              <w:rPr>
                <w:sz w:val="28"/>
                <w:szCs w:val="28"/>
              </w:rPr>
              <w:t xml:space="preserve">                         </w:t>
            </w:r>
            <w:r w:rsidRPr="00E01BCD">
              <w:rPr>
                <w:i/>
                <w:sz w:val="18"/>
                <w:szCs w:val="18"/>
              </w:rPr>
              <w:t>(указать адрес)</w:t>
            </w:r>
          </w:p>
          <w:p w:rsidR="00CE664F" w:rsidRPr="00E01BCD" w:rsidRDefault="00CE664F" w:rsidP="00DB5A8F">
            <w:pPr>
              <w:tabs>
                <w:tab w:val="left" w:pos="3030"/>
              </w:tabs>
              <w:jc w:val="center"/>
              <w:rPr>
                <w:i/>
                <w:sz w:val="28"/>
                <w:szCs w:val="28"/>
              </w:rPr>
            </w:pPr>
            <w:r w:rsidRPr="00E01BCD">
              <w:rPr>
                <w:sz w:val="28"/>
                <w:szCs w:val="28"/>
              </w:rPr>
              <w:t xml:space="preserve">            </w:t>
            </w:r>
            <w:r w:rsidRPr="00E01BCD">
              <w:rPr>
                <w:i/>
                <w:sz w:val="28"/>
                <w:szCs w:val="28"/>
              </w:rPr>
              <w:t>Иванов И.Ф.</w:t>
            </w:r>
          </w:p>
        </w:tc>
      </w:tr>
      <w:tr w:rsidR="00CE664F" w:rsidRPr="00E01BCD" w:rsidTr="00DB5A8F">
        <w:trPr>
          <w:trHeight w:val="273"/>
        </w:trPr>
        <w:tc>
          <w:tcPr>
            <w:tcW w:w="426"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i/>
              </w:rPr>
            </w:pPr>
            <w:r w:rsidRPr="00E01BCD">
              <w:rPr>
                <w:i/>
              </w:rPr>
              <w:t xml:space="preserve">                         (подпись)</w:t>
            </w:r>
          </w:p>
        </w:tc>
        <w:tc>
          <w:tcPr>
            <w:tcW w:w="3651" w:type="dxa"/>
            <w:tcBorders>
              <w:top w:val="single" w:sz="4" w:space="0" w:color="auto"/>
              <w:left w:val="nil"/>
              <w:bottom w:val="nil"/>
              <w:right w:val="nil"/>
            </w:tcBorders>
            <w:shd w:val="clear" w:color="auto" w:fill="auto"/>
          </w:tcPr>
          <w:p w:rsidR="00CE664F" w:rsidRPr="00E01BCD" w:rsidRDefault="00CE664F" w:rsidP="00DB5A8F">
            <w:pPr>
              <w:widowControl w:val="0"/>
              <w:autoSpaceDE w:val="0"/>
              <w:autoSpaceDN w:val="0"/>
              <w:adjustRightInd w:val="0"/>
              <w:ind w:firstLine="720"/>
              <w:rPr>
                <w:i/>
                <w:sz w:val="18"/>
                <w:szCs w:val="18"/>
              </w:rPr>
            </w:pPr>
            <w:r w:rsidRPr="00E01BCD">
              <w:rPr>
                <w:i/>
                <w:sz w:val="18"/>
                <w:szCs w:val="18"/>
              </w:rPr>
              <w:t xml:space="preserve">            (фамилия, инициалы)</w:t>
            </w:r>
          </w:p>
        </w:tc>
      </w:tr>
    </w:tbl>
    <w:p w:rsidR="00CE664F" w:rsidRPr="00E01BCD" w:rsidRDefault="00CE664F" w:rsidP="00CE664F">
      <w:pPr>
        <w:jc w:val="both"/>
      </w:pP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 xml:space="preserve">Вход. № </w:t>
      </w:r>
      <w:r w:rsidRPr="00E01BCD">
        <w:rPr>
          <w:i/>
          <w:sz w:val="28"/>
          <w:szCs w:val="28"/>
          <w:u w:val="single"/>
        </w:rPr>
        <w:t>111111</w:t>
      </w:r>
      <w:r w:rsidRPr="00E01BCD">
        <w:rPr>
          <w:sz w:val="28"/>
          <w:szCs w:val="28"/>
        </w:rPr>
        <w:t xml:space="preserve">, дата </w:t>
      </w:r>
      <w:r w:rsidRPr="00E01BCD">
        <w:rPr>
          <w:i/>
          <w:sz w:val="28"/>
          <w:szCs w:val="28"/>
          <w:u w:val="single"/>
        </w:rPr>
        <w:t>11.11.2020</w:t>
      </w:r>
    </w:p>
    <w:p w:rsidR="00CE664F" w:rsidRPr="00E01BCD" w:rsidRDefault="00CE664F" w:rsidP="00CE664F">
      <w:pPr>
        <w:rPr>
          <w:sz w:val="28"/>
          <w:szCs w:val="28"/>
        </w:rPr>
      </w:pPr>
    </w:p>
    <w:p w:rsidR="00CE664F" w:rsidRPr="00E01BCD" w:rsidRDefault="00CE664F" w:rsidP="00CE664F"/>
    <w:p w:rsidR="00CE664F" w:rsidRPr="00E01BCD" w:rsidRDefault="00CE664F" w:rsidP="00CE664F">
      <w:pPr>
        <w:autoSpaceDE w:val="0"/>
        <w:autoSpaceDN w:val="0"/>
        <w:adjustRightInd w:val="0"/>
        <w:ind w:left="5103"/>
        <w:rPr>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5"/>
        <w:shd w:val="clear" w:color="auto" w:fill="FFFFFF"/>
        <w:spacing w:before="0" w:beforeAutospacing="0" w:after="0" w:afterAutospacing="0" w:line="302" w:lineRule="atLeast"/>
        <w:rPr>
          <w:rStyle w:val="pt-a0-000004"/>
          <w:sz w:val="28"/>
          <w:szCs w:val="28"/>
        </w:rPr>
      </w:pPr>
    </w:p>
    <w:p w:rsidR="00CE664F" w:rsidRPr="00E01BCD" w:rsidRDefault="00CE664F" w:rsidP="00CE664F">
      <w:pPr>
        <w:jc w:val="both"/>
        <w:rPr>
          <w:sz w:val="28"/>
          <w:szCs w:val="28"/>
        </w:rPr>
      </w:pPr>
    </w:p>
    <w:p w:rsidR="00CE664F" w:rsidRPr="00E01BCD" w:rsidRDefault="00CE664F" w:rsidP="00CE664F">
      <w:pPr>
        <w:jc w:val="both"/>
        <w:rPr>
          <w:sz w:val="28"/>
          <w:szCs w:val="28"/>
        </w:rPr>
      </w:pPr>
    </w:p>
    <w:p w:rsidR="00CE664F" w:rsidRPr="00E01BCD" w:rsidRDefault="00CE664F" w:rsidP="00CE664F"/>
    <w:p w:rsidR="00CE664F" w:rsidRPr="00E01BCD" w:rsidRDefault="00CE664F" w:rsidP="00CE664F">
      <w:pPr>
        <w:autoSpaceDE w:val="0"/>
        <w:autoSpaceDN w:val="0"/>
        <w:adjustRightInd w:val="0"/>
        <w:ind w:left="5103"/>
        <w:rPr>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5"/>
        <w:shd w:val="clear" w:color="auto" w:fill="FFFFFF"/>
        <w:spacing w:before="0" w:beforeAutospacing="0" w:after="0" w:afterAutospacing="0" w:line="302" w:lineRule="atLeast"/>
        <w:rPr>
          <w:rStyle w:val="pt-a0-000004"/>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autoSpaceDE w:val="0"/>
        <w:autoSpaceDN w:val="0"/>
        <w:adjustRightInd w:val="0"/>
        <w:ind w:left="5103"/>
        <w:rPr>
          <w:sz w:val="28"/>
          <w:szCs w:val="28"/>
        </w:rPr>
      </w:pPr>
    </w:p>
    <w:p w:rsidR="00CE664F" w:rsidRPr="00E01BCD" w:rsidRDefault="00CE664F" w:rsidP="00CE664F">
      <w:pPr>
        <w:autoSpaceDE w:val="0"/>
        <w:autoSpaceDN w:val="0"/>
        <w:adjustRightInd w:val="0"/>
        <w:ind w:left="5103"/>
        <w:rPr>
          <w:sz w:val="28"/>
          <w:szCs w:val="28"/>
        </w:rPr>
      </w:pPr>
    </w:p>
    <w:p w:rsidR="00CE664F" w:rsidRPr="00E01BCD" w:rsidRDefault="00CE664F" w:rsidP="00CE664F">
      <w:pPr>
        <w:autoSpaceDE w:val="0"/>
        <w:autoSpaceDN w:val="0"/>
        <w:jc w:val="both"/>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autoSpaceDE w:val="0"/>
        <w:autoSpaceDN w:val="0"/>
        <w:jc w:val="both"/>
      </w:pPr>
    </w:p>
    <w:p w:rsidR="00CE664F" w:rsidRPr="00E01BCD" w:rsidRDefault="00CE664F" w:rsidP="00CE664F">
      <w:pPr>
        <w:ind w:left="4254" w:firstLine="709"/>
        <w:jc w:val="both"/>
        <w:rPr>
          <w:bCs/>
          <w:sz w:val="28"/>
          <w:szCs w:val="28"/>
        </w:rPr>
      </w:pPr>
      <w:r w:rsidRPr="00E01BCD">
        <w:rPr>
          <w:bCs/>
          <w:sz w:val="28"/>
          <w:szCs w:val="28"/>
        </w:rPr>
        <w:lastRenderedPageBreak/>
        <w:t>Приложение № 4</w:t>
      </w:r>
    </w:p>
    <w:p w:rsidR="00CE664F" w:rsidRPr="00E01BCD" w:rsidRDefault="00CE664F" w:rsidP="00CE664F">
      <w:pPr>
        <w:autoSpaceDE w:val="0"/>
        <w:jc w:val="both"/>
        <w:rPr>
          <w:bCs/>
          <w:sz w:val="28"/>
          <w:szCs w:val="28"/>
        </w:rPr>
      </w:pPr>
      <w:r w:rsidRPr="00E01BCD">
        <w:rPr>
          <w:bCs/>
          <w:sz w:val="28"/>
          <w:szCs w:val="28"/>
        </w:rPr>
        <w:t xml:space="preserve">                                       </w:t>
      </w:r>
      <w:r w:rsidR="000E1BD7">
        <w:rPr>
          <w:bCs/>
          <w:sz w:val="28"/>
          <w:szCs w:val="28"/>
        </w:rPr>
        <w:t xml:space="preserve">                           </w:t>
      </w:r>
      <w:r w:rsidRPr="00E01BCD">
        <w:rPr>
          <w:bCs/>
          <w:sz w:val="28"/>
          <w:szCs w:val="28"/>
        </w:rPr>
        <w:t xml:space="preserve">к </w:t>
      </w:r>
      <w:hyperlink w:anchor="sub_8000" w:history="1">
        <w:r w:rsidRPr="00E01BCD">
          <w:rPr>
            <w:bCs/>
            <w:sz w:val="28"/>
            <w:szCs w:val="28"/>
          </w:rPr>
          <w:t>Административному регламенту</w:t>
        </w:r>
      </w:hyperlink>
    </w:p>
    <w:p w:rsidR="00CE664F" w:rsidRPr="00E01BCD" w:rsidRDefault="00CE664F" w:rsidP="00CE664F">
      <w:pPr>
        <w:widowControl w:val="0"/>
        <w:autoSpaceDE w:val="0"/>
        <w:autoSpaceDN w:val="0"/>
        <w:adjustRightInd w:val="0"/>
        <w:ind w:left="2836" w:firstLine="709"/>
        <w:jc w:val="both"/>
        <w:rPr>
          <w:sz w:val="28"/>
          <w:szCs w:val="28"/>
        </w:rPr>
      </w:pPr>
      <w:r w:rsidRPr="00E01BCD">
        <w:rPr>
          <w:sz w:val="24"/>
          <w:szCs w:val="24"/>
        </w:rPr>
        <w:t xml:space="preserve">   </w:t>
      </w:r>
    </w:p>
    <w:p w:rsidR="00CE664F" w:rsidRPr="00E01BCD" w:rsidRDefault="00CE664F" w:rsidP="00CE664F">
      <w:pPr>
        <w:autoSpaceDE w:val="0"/>
        <w:autoSpaceDN w:val="0"/>
        <w:ind w:left="4962"/>
        <w:rPr>
          <w:sz w:val="24"/>
          <w:szCs w:val="24"/>
        </w:rPr>
      </w:pPr>
      <w:r w:rsidRPr="00E01BCD">
        <w:rPr>
          <w:sz w:val="24"/>
          <w:szCs w:val="24"/>
        </w:rPr>
        <w:t xml:space="preserve">Комитет территориального развития </w:t>
      </w:r>
    </w:p>
    <w:p w:rsidR="00CE664F" w:rsidRPr="00E01BCD" w:rsidRDefault="00CE664F" w:rsidP="00CE664F">
      <w:pPr>
        <w:autoSpaceDE w:val="0"/>
        <w:autoSpaceDN w:val="0"/>
        <w:ind w:left="4962"/>
        <w:rPr>
          <w:sz w:val="24"/>
          <w:szCs w:val="24"/>
        </w:rPr>
      </w:pPr>
      <w:r w:rsidRPr="00E01BCD">
        <w:rPr>
          <w:sz w:val="24"/>
          <w:szCs w:val="24"/>
        </w:rPr>
        <w:t xml:space="preserve">и строительства администрации </w:t>
      </w:r>
    </w:p>
    <w:p w:rsidR="00CE664F" w:rsidRPr="00E01BCD" w:rsidRDefault="00CE664F" w:rsidP="00CE664F">
      <w:pPr>
        <w:autoSpaceDE w:val="0"/>
        <w:autoSpaceDN w:val="0"/>
        <w:ind w:left="4962"/>
        <w:rPr>
          <w:sz w:val="24"/>
          <w:szCs w:val="24"/>
        </w:rPr>
      </w:pPr>
      <w:r w:rsidRPr="00E01BCD">
        <w:rPr>
          <w:sz w:val="24"/>
          <w:szCs w:val="24"/>
        </w:rPr>
        <w:t>городского округа «Город Калининград»</w:t>
      </w:r>
    </w:p>
    <w:p w:rsidR="00CE664F" w:rsidRPr="00E01BCD" w:rsidRDefault="00CE664F" w:rsidP="00CE664F">
      <w:pPr>
        <w:widowControl w:val="0"/>
        <w:autoSpaceDE w:val="0"/>
        <w:autoSpaceDN w:val="0"/>
        <w:adjustRightInd w:val="0"/>
        <w:ind w:left="-284"/>
      </w:pPr>
      <w:r w:rsidRPr="00E01BCD">
        <w:t>Образец заполнения заявления</w:t>
      </w:r>
    </w:p>
    <w:p w:rsidR="00CE664F" w:rsidRPr="00E01BCD" w:rsidRDefault="00CE664F" w:rsidP="00CE664F">
      <w:pPr>
        <w:widowControl w:val="0"/>
        <w:autoSpaceDE w:val="0"/>
        <w:autoSpaceDN w:val="0"/>
        <w:adjustRightInd w:val="0"/>
        <w:ind w:left="-284"/>
      </w:pPr>
      <w:r w:rsidRPr="00E01BCD">
        <w:t>(для юридического лица)</w:t>
      </w:r>
    </w:p>
    <w:p w:rsidR="00CE664F" w:rsidRPr="00E01BCD" w:rsidRDefault="00CE664F" w:rsidP="00CE664F">
      <w:pPr>
        <w:autoSpaceDE w:val="0"/>
        <w:autoSpaceDN w:val="0"/>
        <w:ind w:left="-284"/>
        <w:rPr>
          <w:sz w:val="28"/>
          <w:szCs w:val="28"/>
        </w:rPr>
      </w:pPr>
    </w:p>
    <w:p w:rsidR="00CE664F" w:rsidRPr="00E01BCD" w:rsidRDefault="00CE664F" w:rsidP="00CE664F">
      <w:pPr>
        <w:autoSpaceDE w:val="0"/>
        <w:autoSpaceDN w:val="0"/>
        <w:ind w:left="-284"/>
        <w:jc w:val="center"/>
        <w:rPr>
          <w:bCs/>
          <w:sz w:val="26"/>
          <w:szCs w:val="26"/>
        </w:rPr>
      </w:pPr>
      <w:r w:rsidRPr="00E01BCD">
        <w:rPr>
          <w:bCs/>
          <w:sz w:val="26"/>
          <w:szCs w:val="26"/>
        </w:rPr>
        <w:t>ЗАЯВЛЕНИЕ</w:t>
      </w:r>
    </w:p>
    <w:p w:rsidR="00CE664F" w:rsidRPr="00E01BCD" w:rsidRDefault="00CE664F" w:rsidP="00CE664F">
      <w:pPr>
        <w:autoSpaceDE w:val="0"/>
        <w:autoSpaceDN w:val="0"/>
        <w:ind w:left="-284"/>
        <w:jc w:val="center"/>
        <w:rPr>
          <w:sz w:val="28"/>
          <w:szCs w:val="28"/>
        </w:rPr>
      </w:pPr>
      <w:r w:rsidRPr="00E01BCD">
        <w:rPr>
          <w:bCs/>
          <w:sz w:val="26"/>
          <w:szCs w:val="26"/>
        </w:rPr>
        <w:t xml:space="preserve">о признании </w:t>
      </w:r>
      <w:r w:rsidRPr="00E01BCD">
        <w:rPr>
          <w:sz w:val="28"/>
          <w:szCs w:val="28"/>
        </w:rPr>
        <w:t>садового дома жилым домом и жилого дома садовым домом</w:t>
      </w:r>
    </w:p>
    <w:p w:rsidR="00CE664F" w:rsidRPr="00E01BCD" w:rsidRDefault="00CE664F" w:rsidP="00CE664F">
      <w:pPr>
        <w:autoSpaceDE w:val="0"/>
        <w:autoSpaceDN w:val="0"/>
        <w:ind w:left="-284"/>
        <w:jc w:val="center"/>
        <w:rPr>
          <w:sz w:val="28"/>
          <w:szCs w:val="28"/>
        </w:rPr>
      </w:pPr>
    </w:p>
    <w:p w:rsidR="00CE664F" w:rsidRPr="00E01BCD" w:rsidRDefault="00CE664F" w:rsidP="00CE664F">
      <w:pPr>
        <w:pBdr>
          <w:bottom w:val="single" w:sz="4" w:space="1" w:color="auto"/>
        </w:pBdr>
        <w:autoSpaceDE w:val="0"/>
        <w:autoSpaceDN w:val="0"/>
        <w:ind w:left="-284" w:right="140"/>
        <w:jc w:val="center"/>
        <w:rPr>
          <w:i/>
          <w:sz w:val="28"/>
          <w:szCs w:val="28"/>
        </w:rPr>
      </w:pPr>
      <w:r w:rsidRPr="00E01BCD">
        <w:rPr>
          <w:i/>
          <w:sz w:val="28"/>
          <w:szCs w:val="28"/>
        </w:rPr>
        <w:t xml:space="preserve">Общество с ограниченной ответственностью «МИР» </w:t>
      </w:r>
    </w:p>
    <w:tbl>
      <w:tblPr>
        <w:tblW w:w="9923" w:type="dxa"/>
        <w:tblInd w:w="-256" w:type="dxa"/>
        <w:tblLayout w:type="fixed"/>
        <w:tblCellMar>
          <w:left w:w="28" w:type="dxa"/>
          <w:right w:w="28" w:type="dxa"/>
        </w:tblCellMar>
        <w:tblLook w:val="04A0" w:firstRow="1" w:lastRow="0" w:firstColumn="1" w:lastColumn="0" w:noHBand="0" w:noVBand="1"/>
      </w:tblPr>
      <w:tblGrid>
        <w:gridCol w:w="76"/>
        <w:gridCol w:w="710"/>
        <w:gridCol w:w="64"/>
        <w:gridCol w:w="30"/>
        <w:gridCol w:w="3410"/>
        <w:gridCol w:w="330"/>
        <w:gridCol w:w="880"/>
        <w:gridCol w:w="4281"/>
        <w:gridCol w:w="142"/>
      </w:tblGrid>
      <w:tr w:rsidR="00CE664F" w:rsidRPr="00E01BCD" w:rsidTr="00DB5A8F">
        <w:trPr>
          <w:trHeight w:val="315"/>
        </w:trPr>
        <w:tc>
          <w:tcPr>
            <w:tcW w:w="76" w:type="dxa"/>
            <w:vAlign w:val="center"/>
          </w:tcPr>
          <w:p w:rsidR="00CE664F" w:rsidRPr="00E01BCD" w:rsidRDefault="00CE664F" w:rsidP="00DB5A8F">
            <w:pPr>
              <w:ind w:left="-284"/>
              <w:rPr>
                <w:sz w:val="24"/>
                <w:szCs w:val="24"/>
              </w:rPr>
            </w:pPr>
          </w:p>
        </w:tc>
        <w:tc>
          <w:tcPr>
            <w:tcW w:w="9847" w:type="dxa"/>
            <w:gridSpan w:val="8"/>
          </w:tcPr>
          <w:p w:rsidR="00CE664F" w:rsidRPr="00E01BCD" w:rsidRDefault="00CE664F" w:rsidP="00DB5A8F">
            <w:pPr>
              <w:pBdr>
                <w:bottom w:val="single" w:sz="4" w:space="0" w:color="auto"/>
              </w:pBdr>
              <w:ind w:left="40" w:right="40"/>
              <w:rPr>
                <w:i/>
                <w:sz w:val="24"/>
                <w:szCs w:val="24"/>
              </w:rPr>
            </w:pPr>
            <w:r w:rsidRPr="00E01BCD">
              <w:rPr>
                <w:i/>
                <w:sz w:val="24"/>
                <w:szCs w:val="24"/>
              </w:rPr>
              <w:t xml:space="preserve">   </w:t>
            </w:r>
          </w:p>
        </w:tc>
      </w:tr>
      <w:tr w:rsidR="00CE664F" w:rsidRPr="00E01BCD" w:rsidTr="00DB5A8F">
        <w:tc>
          <w:tcPr>
            <w:tcW w:w="9923" w:type="dxa"/>
            <w:gridSpan w:val="9"/>
          </w:tcPr>
          <w:p w:rsidR="00CE664F" w:rsidRPr="00E01BCD" w:rsidRDefault="00CE664F" w:rsidP="00DB5A8F">
            <w:pPr>
              <w:jc w:val="center"/>
              <w:rPr>
                <w:i/>
                <w:iCs/>
                <w:sz w:val="18"/>
                <w:szCs w:val="18"/>
              </w:rPr>
            </w:pPr>
            <w:r w:rsidRPr="00E01BCD">
              <w:rPr>
                <w:i/>
                <w:iCs/>
                <w:sz w:val="18"/>
                <w:szCs w:val="18"/>
              </w:rPr>
              <w:t>(полное наименование юридического лица)</w:t>
            </w:r>
          </w:p>
        </w:tc>
      </w:tr>
      <w:tr w:rsidR="00CE664F" w:rsidRPr="00E01BCD" w:rsidTr="00DB5A8F">
        <w:tc>
          <w:tcPr>
            <w:tcW w:w="880" w:type="dxa"/>
            <w:gridSpan w:val="4"/>
          </w:tcPr>
          <w:p w:rsidR="00CE664F" w:rsidRPr="00E01BCD" w:rsidRDefault="00CE664F" w:rsidP="00DB5A8F">
            <w:pPr>
              <w:rPr>
                <w:sz w:val="27"/>
                <w:szCs w:val="27"/>
              </w:rPr>
            </w:pPr>
            <w:r w:rsidRPr="00E01BCD">
              <w:rPr>
                <w:sz w:val="27"/>
                <w:szCs w:val="27"/>
              </w:rPr>
              <w:t>ОГРН</w:t>
            </w:r>
          </w:p>
        </w:tc>
        <w:tc>
          <w:tcPr>
            <w:tcW w:w="3740" w:type="dxa"/>
            <w:gridSpan w:val="2"/>
            <w:tcBorders>
              <w:top w:val="nil"/>
              <w:left w:val="nil"/>
              <w:bottom w:val="single" w:sz="4" w:space="0" w:color="auto"/>
              <w:right w:val="nil"/>
            </w:tcBorders>
          </w:tcPr>
          <w:p w:rsidR="00CE664F" w:rsidRPr="00E01BCD" w:rsidRDefault="00CE664F" w:rsidP="00DB5A8F">
            <w:pPr>
              <w:jc w:val="center"/>
              <w:rPr>
                <w:i/>
                <w:sz w:val="28"/>
                <w:szCs w:val="28"/>
              </w:rPr>
            </w:pPr>
            <w:r w:rsidRPr="00E01BCD">
              <w:rPr>
                <w:i/>
                <w:sz w:val="28"/>
                <w:szCs w:val="28"/>
              </w:rPr>
              <w:t xml:space="preserve">             0000000000000            ,</w:t>
            </w:r>
          </w:p>
        </w:tc>
        <w:tc>
          <w:tcPr>
            <w:tcW w:w="880" w:type="dxa"/>
          </w:tcPr>
          <w:p w:rsidR="00CE664F" w:rsidRPr="00E01BCD" w:rsidRDefault="00CE664F" w:rsidP="00DB5A8F">
            <w:pPr>
              <w:jc w:val="right"/>
              <w:rPr>
                <w:sz w:val="27"/>
                <w:szCs w:val="27"/>
              </w:rPr>
            </w:pPr>
            <w:r w:rsidRPr="00E01BCD">
              <w:rPr>
                <w:sz w:val="27"/>
                <w:szCs w:val="27"/>
              </w:rPr>
              <w:t xml:space="preserve">ИНН     </w:t>
            </w:r>
          </w:p>
        </w:tc>
        <w:tc>
          <w:tcPr>
            <w:tcW w:w="4423" w:type="dxa"/>
            <w:gridSpan w:val="2"/>
          </w:tcPr>
          <w:p w:rsidR="00CE664F" w:rsidRPr="00E01BCD" w:rsidRDefault="00CE664F" w:rsidP="00DB5A8F">
            <w:pPr>
              <w:pBdr>
                <w:bottom w:val="single" w:sz="4" w:space="0" w:color="auto"/>
              </w:pBdr>
              <w:jc w:val="center"/>
              <w:rPr>
                <w:sz w:val="24"/>
                <w:szCs w:val="24"/>
              </w:rPr>
            </w:pPr>
            <w:r w:rsidRPr="00E01BCD">
              <w:rPr>
                <w:i/>
                <w:sz w:val="28"/>
                <w:szCs w:val="28"/>
              </w:rPr>
              <w:t xml:space="preserve">    0000000000                                     ,</w:t>
            </w:r>
            <w:r w:rsidRPr="00E01BCD">
              <w:rPr>
                <w:sz w:val="24"/>
                <w:szCs w:val="24"/>
              </w:rPr>
              <w:t xml:space="preserve">                                        </w:t>
            </w:r>
          </w:p>
        </w:tc>
      </w:tr>
      <w:tr w:rsidR="00CE664F" w:rsidRPr="00E01BCD" w:rsidTr="00DB5A8F">
        <w:trPr>
          <w:trHeight w:val="473"/>
        </w:trPr>
        <w:tc>
          <w:tcPr>
            <w:tcW w:w="9923" w:type="dxa"/>
            <w:gridSpan w:val="9"/>
          </w:tcPr>
          <w:p w:rsidR="00CE664F" w:rsidRPr="00E01BCD" w:rsidRDefault="00CE664F" w:rsidP="00DB5A8F">
            <w:pPr>
              <w:pBdr>
                <w:bottom w:val="single" w:sz="4" w:space="0" w:color="auto"/>
              </w:pBdr>
              <w:rPr>
                <w:i/>
                <w:sz w:val="18"/>
                <w:szCs w:val="18"/>
              </w:rPr>
            </w:pPr>
            <w:r w:rsidRPr="00E01BCD">
              <w:rPr>
                <w:i/>
                <w:sz w:val="18"/>
                <w:szCs w:val="18"/>
              </w:rPr>
              <w:t xml:space="preserve">                               (указывается юридическим лицом)            </w:t>
            </w:r>
          </w:p>
          <w:p w:rsidR="00CE664F" w:rsidRPr="00E01BCD" w:rsidRDefault="00CE664F" w:rsidP="00DB5A8F">
            <w:pPr>
              <w:pBdr>
                <w:bottom w:val="single" w:sz="4" w:space="0" w:color="auto"/>
              </w:pBdr>
              <w:jc w:val="both"/>
              <w:rPr>
                <w:sz w:val="24"/>
                <w:szCs w:val="24"/>
              </w:rPr>
            </w:pPr>
          </w:p>
          <w:p w:rsidR="00CE664F" w:rsidRPr="00E01BCD" w:rsidRDefault="00CE664F" w:rsidP="00DB5A8F">
            <w:pPr>
              <w:pBdr>
                <w:bottom w:val="single" w:sz="4" w:space="0" w:color="auto"/>
              </w:pBdr>
              <w:jc w:val="both"/>
              <w:rPr>
                <w:i/>
                <w:sz w:val="27"/>
                <w:szCs w:val="27"/>
              </w:rPr>
            </w:pPr>
            <w:r w:rsidRPr="00E01BCD">
              <w:rPr>
                <w:sz w:val="27"/>
                <w:szCs w:val="27"/>
              </w:rPr>
              <w:t xml:space="preserve">место нахождения организации: </w:t>
            </w:r>
            <w:smartTag w:uri="urn:schemas-microsoft-com:office:smarttags" w:element="metricconverter">
              <w:smartTagPr>
                <w:attr w:name="ProductID" w:val="236000, г"/>
              </w:smartTagPr>
              <w:r w:rsidRPr="00E01BCD">
                <w:rPr>
                  <w:i/>
                  <w:sz w:val="28"/>
                  <w:szCs w:val="28"/>
                </w:rPr>
                <w:t>236000, г</w:t>
              </w:r>
            </w:smartTag>
            <w:r w:rsidRPr="00E01BCD">
              <w:rPr>
                <w:i/>
                <w:sz w:val="28"/>
                <w:szCs w:val="28"/>
              </w:rPr>
              <w:t>. Калининград, ул. Дзержинского, 00</w:t>
            </w:r>
            <w:r w:rsidRPr="00E01BCD">
              <w:rPr>
                <w:sz w:val="27"/>
                <w:szCs w:val="27"/>
              </w:rPr>
              <w:t xml:space="preserve">       ,</w:t>
            </w:r>
          </w:p>
        </w:tc>
      </w:tr>
      <w:tr w:rsidR="00CE664F" w:rsidRPr="00E01BCD" w:rsidTr="00DB5A8F">
        <w:trPr>
          <w:cantSplit/>
        </w:trPr>
        <w:tc>
          <w:tcPr>
            <w:tcW w:w="850" w:type="dxa"/>
            <w:gridSpan w:val="3"/>
            <w:vMerge w:val="restart"/>
          </w:tcPr>
          <w:p w:rsidR="00CE664F" w:rsidRPr="00E01BCD" w:rsidRDefault="00CE664F" w:rsidP="00DB5A8F">
            <w:pPr>
              <w:rPr>
                <w:sz w:val="27"/>
                <w:szCs w:val="27"/>
              </w:rPr>
            </w:pPr>
          </w:p>
          <w:p w:rsidR="00CE664F" w:rsidRPr="00E01BCD" w:rsidRDefault="00CE664F" w:rsidP="00DB5A8F">
            <w:pPr>
              <w:rPr>
                <w:sz w:val="27"/>
                <w:szCs w:val="27"/>
              </w:rPr>
            </w:pPr>
            <w:r w:rsidRPr="00E01BCD">
              <w:rPr>
                <w:sz w:val="27"/>
                <w:szCs w:val="27"/>
              </w:rPr>
              <w:t>в лице</w:t>
            </w:r>
          </w:p>
        </w:tc>
        <w:tc>
          <w:tcPr>
            <w:tcW w:w="9073" w:type="dxa"/>
            <w:gridSpan w:val="6"/>
            <w:tcBorders>
              <w:bottom w:val="single" w:sz="4" w:space="0" w:color="auto"/>
            </w:tcBorders>
          </w:tcPr>
          <w:p w:rsidR="00CE664F" w:rsidRPr="00E01BCD" w:rsidRDefault="00CE664F" w:rsidP="00DB5A8F">
            <w:pPr>
              <w:rPr>
                <w:i/>
                <w:sz w:val="28"/>
                <w:szCs w:val="28"/>
              </w:rPr>
            </w:pPr>
            <w:r w:rsidRPr="00E01BCD">
              <w:rPr>
                <w:i/>
                <w:sz w:val="24"/>
                <w:szCs w:val="24"/>
              </w:rPr>
              <w:t xml:space="preserve">                      </w:t>
            </w:r>
          </w:p>
          <w:p w:rsidR="00CE664F" w:rsidRPr="00E01BCD" w:rsidRDefault="00CE664F" w:rsidP="00DB5A8F">
            <w:pPr>
              <w:rPr>
                <w:i/>
                <w:sz w:val="24"/>
                <w:szCs w:val="24"/>
              </w:rPr>
            </w:pPr>
            <w:r w:rsidRPr="00E01BCD">
              <w:rPr>
                <w:i/>
                <w:sz w:val="28"/>
                <w:szCs w:val="28"/>
              </w:rPr>
              <w:t xml:space="preserve">                              Иванова Ивана Федоровича</w:t>
            </w:r>
            <w:r w:rsidRPr="00E01BCD">
              <w:rPr>
                <w:i/>
                <w:sz w:val="24"/>
                <w:szCs w:val="24"/>
              </w:rPr>
              <w:t xml:space="preserve">, </w:t>
            </w:r>
          </w:p>
        </w:tc>
      </w:tr>
      <w:tr w:rsidR="00CE664F" w:rsidRPr="00E01BCD" w:rsidTr="00DB5A8F">
        <w:trPr>
          <w:cantSplit/>
        </w:trPr>
        <w:tc>
          <w:tcPr>
            <w:tcW w:w="850" w:type="dxa"/>
            <w:gridSpan w:val="3"/>
            <w:vMerge/>
            <w:tcBorders>
              <w:top w:val="single" w:sz="4" w:space="0" w:color="auto"/>
            </w:tcBorders>
            <w:vAlign w:val="center"/>
          </w:tcPr>
          <w:p w:rsidR="00CE664F" w:rsidRPr="00E01BCD" w:rsidRDefault="00CE664F" w:rsidP="00DB5A8F">
            <w:pPr>
              <w:rPr>
                <w:sz w:val="24"/>
                <w:szCs w:val="24"/>
              </w:rPr>
            </w:pPr>
          </w:p>
        </w:tc>
        <w:tc>
          <w:tcPr>
            <w:tcW w:w="9073" w:type="dxa"/>
            <w:gridSpan w:val="6"/>
            <w:tcBorders>
              <w:top w:val="single" w:sz="4" w:space="0" w:color="auto"/>
            </w:tcBorders>
          </w:tcPr>
          <w:p w:rsidR="00CE664F" w:rsidRPr="00E01BCD" w:rsidRDefault="00CE664F" w:rsidP="00DB5A8F">
            <w:pPr>
              <w:rPr>
                <w:i/>
                <w:sz w:val="18"/>
                <w:szCs w:val="18"/>
              </w:rPr>
            </w:pPr>
            <w:r w:rsidRPr="00E01BCD">
              <w:rPr>
                <w:i/>
                <w:sz w:val="18"/>
                <w:szCs w:val="18"/>
              </w:rPr>
              <w:t xml:space="preserve">                                                   </w:t>
            </w:r>
            <w:r w:rsidRPr="00E01BCD">
              <w:rPr>
                <w:i/>
                <w:iCs/>
                <w:sz w:val="18"/>
                <w:szCs w:val="18"/>
              </w:rPr>
              <w:t>(фамилия, имя, отчество (последнее – при наличии) полностью)</w:t>
            </w:r>
          </w:p>
        </w:tc>
      </w:tr>
      <w:tr w:rsidR="00CE664F" w:rsidRPr="00E01BCD" w:rsidTr="00DB5A8F">
        <w:trPr>
          <w:cantSplit/>
          <w:trHeight w:val="505"/>
        </w:trPr>
        <w:tc>
          <w:tcPr>
            <w:tcW w:w="9923" w:type="dxa"/>
            <w:gridSpan w:val="9"/>
          </w:tcPr>
          <w:tbl>
            <w:tblPr>
              <w:tblW w:w="10074" w:type="dxa"/>
              <w:tblLayout w:type="fixed"/>
              <w:tblCellMar>
                <w:left w:w="28" w:type="dxa"/>
                <w:right w:w="28" w:type="dxa"/>
              </w:tblCellMar>
              <w:tblLook w:val="04A0" w:firstRow="1" w:lastRow="0" w:firstColumn="1" w:lastColumn="0" w:noHBand="0" w:noVBand="1"/>
            </w:tblPr>
            <w:tblGrid>
              <w:gridCol w:w="2696"/>
              <w:gridCol w:w="7378"/>
            </w:tblGrid>
            <w:tr w:rsidR="00CE664F" w:rsidRPr="00E01BCD" w:rsidTr="00DB5A8F">
              <w:trPr>
                <w:cantSplit/>
                <w:trHeight w:val="296"/>
              </w:trPr>
              <w:tc>
                <w:tcPr>
                  <w:tcW w:w="2694" w:type="dxa"/>
                </w:tcPr>
                <w:p w:rsidR="00CE664F" w:rsidRPr="00E01BCD" w:rsidRDefault="00CE664F" w:rsidP="00DB5A8F">
                  <w:pPr>
                    <w:rPr>
                      <w:sz w:val="28"/>
                      <w:szCs w:val="28"/>
                    </w:rPr>
                  </w:pPr>
                  <w:r w:rsidRPr="00E01BCD">
                    <w:rPr>
                      <w:sz w:val="28"/>
                      <w:szCs w:val="28"/>
                    </w:rPr>
                    <w:t xml:space="preserve">контактный телефон  </w:t>
                  </w:r>
                </w:p>
              </w:tc>
              <w:tc>
                <w:tcPr>
                  <w:tcW w:w="7371" w:type="dxa"/>
                  <w:tcBorders>
                    <w:bottom w:val="single" w:sz="4" w:space="0" w:color="auto"/>
                  </w:tcBorders>
                </w:tcPr>
                <w:p w:rsidR="00CE664F" w:rsidRPr="00E01BCD" w:rsidRDefault="00CE664F" w:rsidP="00DB5A8F">
                  <w:pPr>
                    <w:rPr>
                      <w:sz w:val="28"/>
                      <w:szCs w:val="28"/>
                    </w:rPr>
                  </w:pPr>
                  <w:r w:rsidRPr="00E01BCD">
                    <w:rPr>
                      <w:sz w:val="24"/>
                      <w:szCs w:val="24"/>
                    </w:rPr>
                    <w:t xml:space="preserve">               </w:t>
                  </w:r>
                  <w:r w:rsidRPr="00E01BCD">
                    <w:rPr>
                      <w:bCs/>
                      <w:i/>
                      <w:color w:val="000000"/>
                      <w:sz w:val="28"/>
                      <w:szCs w:val="28"/>
                    </w:rPr>
                    <w:t>+7(906)1000000</w:t>
                  </w:r>
                  <w:r w:rsidRPr="00E01BCD">
                    <w:rPr>
                      <w:sz w:val="24"/>
                      <w:szCs w:val="24"/>
                    </w:rPr>
                    <w:t xml:space="preserve">                                                                         ,                   </w:t>
                  </w:r>
                </w:p>
              </w:tc>
            </w:tr>
            <w:tr w:rsidR="00CE664F" w:rsidRPr="00E01BCD" w:rsidTr="00DB5A8F">
              <w:trPr>
                <w:cantSplit/>
                <w:trHeight w:val="296"/>
              </w:trPr>
              <w:tc>
                <w:tcPr>
                  <w:tcW w:w="10065" w:type="dxa"/>
                  <w:gridSpan w:val="2"/>
                </w:tcPr>
                <w:p w:rsidR="00CE664F" w:rsidRPr="00E01BCD" w:rsidRDefault="00CE664F" w:rsidP="00DB5A8F">
                  <w:pPr>
                    <w:rPr>
                      <w:sz w:val="28"/>
                      <w:szCs w:val="28"/>
                    </w:rPr>
                  </w:pPr>
                  <w:r w:rsidRPr="00E01BCD">
                    <w:rPr>
                      <w:sz w:val="28"/>
                      <w:szCs w:val="28"/>
                    </w:rPr>
                    <w:t>действующег</w:t>
                  </w:r>
                  <w:proofErr w:type="gramStart"/>
                  <w:r w:rsidRPr="00E01BCD">
                    <w:rPr>
                      <w:sz w:val="28"/>
                      <w:szCs w:val="28"/>
                    </w:rPr>
                    <w:t>о(</w:t>
                  </w:r>
                  <w:proofErr w:type="gramEnd"/>
                  <w:r w:rsidRPr="00E01BCD">
                    <w:rPr>
                      <w:sz w:val="28"/>
                      <w:szCs w:val="28"/>
                    </w:rPr>
                    <w:t>ей) от имени юридического лица</w:t>
                  </w:r>
                </w:p>
                <w:p w:rsidR="00CE664F" w:rsidRPr="00E01BCD" w:rsidRDefault="00CE664F" w:rsidP="00DB5A8F">
                  <w:pPr>
                    <w:rPr>
                      <w:sz w:val="24"/>
                      <w:szCs w:val="24"/>
                    </w:rPr>
                  </w:pPr>
                </w:p>
              </w:tc>
            </w:tr>
          </w:tbl>
          <w:p w:rsidR="00CE664F" w:rsidRPr="00E01BCD" w:rsidRDefault="00CE664F" w:rsidP="00DB5A8F">
            <w:pPr>
              <w:rPr>
                <w:sz w:val="24"/>
                <w:szCs w:val="24"/>
              </w:rPr>
            </w:pPr>
          </w:p>
        </w:tc>
      </w:tr>
      <w:tr w:rsidR="00CE664F" w:rsidRPr="00E01BCD" w:rsidTr="00DB5A8F">
        <w:trPr>
          <w:cantSplit/>
        </w:trPr>
        <w:tc>
          <w:tcPr>
            <w:tcW w:w="76" w:type="dxa"/>
            <w:vAlign w:val="bottom"/>
          </w:tcPr>
          <w:p w:rsidR="00CE664F" w:rsidRPr="00E01BCD" w:rsidRDefault="00CE664F" w:rsidP="00DB5A8F"/>
        </w:tc>
        <w:tc>
          <w:tcPr>
            <w:tcW w:w="710" w:type="dxa"/>
            <w:tcBorders>
              <w:top w:val="single" w:sz="4" w:space="0" w:color="auto"/>
              <w:left w:val="single" w:sz="4" w:space="0" w:color="auto"/>
              <w:bottom w:val="single" w:sz="4" w:space="0" w:color="auto"/>
              <w:right w:val="single" w:sz="4" w:space="0" w:color="auto"/>
            </w:tcBorders>
            <w:vAlign w:val="bottom"/>
          </w:tcPr>
          <w:p w:rsidR="00CE664F" w:rsidRPr="00E01BCD" w:rsidRDefault="00CE664F" w:rsidP="00DB5A8F">
            <w:pPr>
              <w:jc w:val="center"/>
              <w:rPr>
                <w:sz w:val="24"/>
                <w:szCs w:val="24"/>
              </w:rPr>
            </w:pPr>
            <w:r w:rsidRPr="00E01BCD">
              <w:rPr>
                <w:sz w:val="24"/>
                <w:szCs w:val="24"/>
              </w:rPr>
              <w:t>Х</w:t>
            </w:r>
          </w:p>
        </w:tc>
        <w:tc>
          <w:tcPr>
            <w:tcW w:w="9137" w:type="dxa"/>
            <w:gridSpan w:val="7"/>
            <w:vAlign w:val="bottom"/>
          </w:tcPr>
          <w:p w:rsidR="00CE664F" w:rsidRPr="00E01BCD" w:rsidRDefault="00CE664F" w:rsidP="00DB5A8F">
            <w:pPr>
              <w:ind w:left="57"/>
              <w:jc w:val="both"/>
              <w:rPr>
                <w:i/>
                <w:iCs/>
                <w:sz w:val="2"/>
                <w:szCs w:val="2"/>
              </w:rPr>
            </w:pPr>
            <w:proofErr w:type="gramStart"/>
            <w:r w:rsidRPr="00E01BCD">
              <w:rPr>
                <w:sz w:val="28"/>
                <w:szCs w:val="28"/>
              </w:rPr>
              <w:t>без доверенности</w:t>
            </w:r>
            <w:r w:rsidRPr="00E01BCD">
              <w:t xml:space="preserve"> </w:t>
            </w:r>
            <w:r w:rsidRPr="00E01BCD">
              <w:rPr>
                <w:i/>
                <w:iCs/>
                <w:sz w:val="18"/>
                <w:szCs w:val="18"/>
              </w:rPr>
              <w:t>(указывается лицом, имеющим право действовать от имени юридического лица без</w:t>
            </w:r>
            <w:r w:rsidRPr="00E01BCD">
              <w:rPr>
                <w:i/>
                <w:iCs/>
                <w:sz w:val="18"/>
                <w:szCs w:val="18"/>
              </w:rPr>
              <w:br/>
            </w:r>
            <w:proofErr w:type="gramEnd"/>
          </w:p>
        </w:tc>
      </w:tr>
      <w:tr w:rsidR="00CE664F" w:rsidRPr="00E01BCD" w:rsidTr="00DB5A8F">
        <w:trPr>
          <w:gridAfter w:val="1"/>
          <w:wAfter w:w="142" w:type="dxa"/>
          <w:cantSplit/>
        </w:trPr>
        <w:tc>
          <w:tcPr>
            <w:tcW w:w="76" w:type="dxa"/>
            <w:vAlign w:val="bottom"/>
          </w:tcPr>
          <w:p w:rsidR="00CE664F" w:rsidRPr="00E01BCD" w:rsidRDefault="00CE664F" w:rsidP="00DB5A8F">
            <w:pPr>
              <w:ind w:left="57"/>
              <w:rPr>
                <w:sz w:val="18"/>
                <w:szCs w:val="18"/>
              </w:rPr>
            </w:pPr>
          </w:p>
        </w:tc>
        <w:tc>
          <w:tcPr>
            <w:tcW w:w="9705" w:type="dxa"/>
            <w:gridSpan w:val="7"/>
            <w:vAlign w:val="bottom"/>
          </w:tcPr>
          <w:p w:rsidR="00CE664F" w:rsidRPr="00E01BCD" w:rsidRDefault="00CE664F" w:rsidP="00DB5A8F">
            <w:pPr>
              <w:ind w:left="57"/>
              <w:rPr>
                <w:i/>
                <w:iCs/>
                <w:sz w:val="18"/>
                <w:szCs w:val="18"/>
              </w:rPr>
            </w:pPr>
            <w:r w:rsidRPr="00E01BCD">
              <w:rPr>
                <w:i/>
                <w:iCs/>
                <w:sz w:val="18"/>
                <w:szCs w:val="18"/>
              </w:rPr>
              <w:t xml:space="preserve">                доверенности в силу закона или учредительных документов, либо индивидуальным предпринимателем)</w:t>
            </w:r>
          </w:p>
        </w:tc>
      </w:tr>
      <w:tr w:rsidR="00CE664F" w:rsidRPr="00E01BCD" w:rsidTr="00DB5A8F">
        <w:trPr>
          <w:cantSplit/>
        </w:trPr>
        <w:tc>
          <w:tcPr>
            <w:tcW w:w="76" w:type="dxa"/>
            <w:vAlign w:val="bottom"/>
          </w:tcPr>
          <w:p w:rsidR="00CE664F" w:rsidRPr="00E01BCD" w:rsidRDefault="00CE664F" w:rsidP="00DB5A8F"/>
        </w:tc>
        <w:tc>
          <w:tcPr>
            <w:tcW w:w="710" w:type="dxa"/>
            <w:tcBorders>
              <w:top w:val="single" w:sz="4" w:space="0" w:color="auto"/>
              <w:left w:val="single" w:sz="4" w:space="0" w:color="auto"/>
              <w:bottom w:val="single" w:sz="4" w:space="0" w:color="auto"/>
              <w:right w:val="single" w:sz="4" w:space="0" w:color="auto"/>
            </w:tcBorders>
            <w:vAlign w:val="bottom"/>
          </w:tcPr>
          <w:p w:rsidR="00CE664F" w:rsidRPr="00E01BCD" w:rsidRDefault="00CE664F" w:rsidP="00DB5A8F">
            <w:pPr>
              <w:jc w:val="center"/>
            </w:pPr>
          </w:p>
        </w:tc>
        <w:tc>
          <w:tcPr>
            <w:tcW w:w="3504" w:type="dxa"/>
            <w:gridSpan w:val="3"/>
            <w:vAlign w:val="bottom"/>
          </w:tcPr>
          <w:p w:rsidR="00CE664F" w:rsidRPr="00E01BCD" w:rsidRDefault="00CE664F" w:rsidP="00DB5A8F">
            <w:pPr>
              <w:ind w:left="57"/>
              <w:rPr>
                <w:i/>
                <w:iCs/>
                <w:sz w:val="28"/>
                <w:szCs w:val="28"/>
              </w:rPr>
            </w:pPr>
            <w:r w:rsidRPr="00E01BCD">
              <w:rPr>
                <w:sz w:val="28"/>
                <w:szCs w:val="28"/>
              </w:rPr>
              <w:t>на основании доверенности</w:t>
            </w:r>
          </w:p>
        </w:tc>
        <w:tc>
          <w:tcPr>
            <w:tcW w:w="5633" w:type="dxa"/>
            <w:gridSpan w:val="4"/>
            <w:tcBorders>
              <w:top w:val="nil"/>
              <w:left w:val="nil"/>
              <w:bottom w:val="single" w:sz="4" w:space="0" w:color="auto"/>
              <w:right w:val="nil"/>
            </w:tcBorders>
            <w:vAlign w:val="bottom"/>
          </w:tcPr>
          <w:p w:rsidR="00CE664F" w:rsidRPr="00E01BCD" w:rsidRDefault="00CE664F" w:rsidP="00DB5A8F">
            <w:pPr>
              <w:jc w:val="right"/>
              <w:rPr>
                <w:i/>
              </w:rPr>
            </w:pPr>
            <w:r w:rsidRPr="00E01BCD">
              <w:rPr>
                <w:i/>
              </w:rPr>
              <w:t xml:space="preserve">                                                     ,</w:t>
            </w:r>
          </w:p>
        </w:tc>
      </w:tr>
      <w:tr w:rsidR="00CE664F" w:rsidRPr="00E01BCD" w:rsidTr="00DB5A8F">
        <w:trPr>
          <w:cantSplit/>
          <w:trHeight w:val="333"/>
        </w:trPr>
        <w:tc>
          <w:tcPr>
            <w:tcW w:w="9923" w:type="dxa"/>
            <w:gridSpan w:val="9"/>
          </w:tcPr>
          <w:p w:rsidR="00CE664F" w:rsidRPr="00E01BCD" w:rsidRDefault="00CE664F" w:rsidP="00DB5A8F">
            <w:pPr>
              <w:jc w:val="center"/>
              <w:rPr>
                <w:sz w:val="24"/>
                <w:szCs w:val="24"/>
              </w:rPr>
            </w:pPr>
            <w:r w:rsidRPr="00E01BCD">
              <w:rPr>
                <w:sz w:val="24"/>
                <w:szCs w:val="24"/>
              </w:rPr>
              <w:t xml:space="preserve">                                                                     (</w:t>
            </w:r>
            <w:r w:rsidRPr="00E01BCD">
              <w:rPr>
                <w:i/>
                <w:sz w:val="18"/>
                <w:szCs w:val="18"/>
              </w:rPr>
              <w:t>указываются реквизиты доверенности</w:t>
            </w:r>
            <w:r w:rsidRPr="00E01BCD">
              <w:rPr>
                <w:sz w:val="24"/>
                <w:szCs w:val="24"/>
              </w:rPr>
              <w:t>)</w:t>
            </w:r>
          </w:p>
          <w:p w:rsidR="00CE664F" w:rsidRPr="00E01BCD" w:rsidRDefault="00CE664F" w:rsidP="00DB5A8F">
            <w:pPr>
              <w:jc w:val="center"/>
              <w:rPr>
                <w:sz w:val="24"/>
                <w:szCs w:val="24"/>
              </w:rPr>
            </w:pPr>
          </w:p>
        </w:tc>
      </w:tr>
      <w:tr w:rsidR="00CE664F" w:rsidRPr="00E01BCD" w:rsidTr="00DB5A8F">
        <w:trPr>
          <w:cantSplit/>
        </w:trPr>
        <w:tc>
          <w:tcPr>
            <w:tcW w:w="9919" w:type="dxa"/>
            <w:gridSpan w:val="9"/>
          </w:tcPr>
          <w:p w:rsidR="00CE664F" w:rsidRPr="00E01BCD" w:rsidRDefault="00CE664F" w:rsidP="00DB5A8F">
            <w:pPr>
              <w:rPr>
                <w:i/>
                <w:sz w:val="27"/>
                <w:szCs w:val="28"/>
              </w:rPr>
            </w:pPr>
            <w:r w:rsidRPr="00E01BCD">
              <w:rPr>
                <w:sz w:val="27"/>
                <w:szCs w:val="28"/>
              </w:rPr>
              <w:t>прошу</w:t>
            </w:r>
            <w:r w:rsidRPr="00E01BCD">
              <w:rPr>
                <w:sz w:val="28"/>
                <w:szCs w:val="28"/>
              </w:rPr>
              <w:t xml:space="preserve"> </w:t>
            </w:r>
            <w:proofErr w:type="spellStart"/>
            <w:r w:rsidRPr="00E01BCD">
              <w:rPr>
                <w:sz w:val="27"/>
                <w:szCs w:val="28"/>
              </w:rPr>
              <w:t>признать</w:t>
            </w:r>
            <w:r w:rsidRPr="00E01BCD">
              <w:rPr>
                <w:sz w:val="27"/>
                <w:szCs w:val="28"/>
              </w:rPr>
              <w:softHyphen/>
            </w:r>
            <w:r w:rsidRPr="00E01BCD">
              <w:rPr>
                <w:sz w:val="27"/>
                <w:szCs w:val="28"/>
              </w:rPr>
              <w:softHyphen/>
            </w:r>
            <w:r w:rsidRPr="00E01BCD">
              <w:rPr>
                <w:sz w:val="27"/>
                <w:szCs w:val="28"/>
              </w:rPr>
              <w:softHyphen/>
              <w:t>___________________</w:t>
            </w:r>
            <w:r w:rsidRPr="00E01BCD">
              <w:rPr>
                <w:i/>
                <w:sz w:val="27"/>
                <w:szCs w:val="28"/>
                <w:u w:val="single"/>
              </w:rPr>
              <w:t>жилой</w:t>
            </w:r>
            <w:proofErr w:type="spellEnd"/>
            <w:r w:rsidRPr="00E01BCD">
              <w:rPr>
                <w:i/>
                <w:sz w:val="27"/>
                <w:szCs w:val="28"/>
                <w:u w:val="single"/>
              </w:rPr>
              <w:t xml:space="preserve"> дом</w:t>
            </w:r>
            <w:r w:rsidRPr="00E01BCD">
              <w:rPr>
                <w:sz w:val="27"/>
                <w:szCs w:val="28"/>
              </w:rPr>
              <w:t>______________________________</w:t>
            </w:r>
          </w:p>
        </w:tc>
      </w:tr>
    </w:tbl>
    <w:p w:rsidR="00CE664F" w:rsidRPr="00E01BCD" w:rsidRDefault="00CE664F" w:rsidP="00CE664F">
      <w:pPr>
        <w:jc w:val="center"/>
        <w:rPr>
          <w:i/>
          <w:sz w:val="18"/>
          <w:szCs w:val="18"/>
        </w:rPr>
      </w:pPr>
      <w:r w:rsidRPr="00E01BCD">
        <w:rPr>
          <w:i/>
          <w:sz w:val="18"/>
          <w:szCs w:val="18"/>
        </w:rPr>
        <w:t>(</w:t>
      </w:r>
      <w:r w:rsidRPr="00E01BCD">
        <w:rPr>
          <w:b/>
          <w:i/>
          <w:sz w:val="24"/>
          <w:szCs w:val="24"/>
        </w:rPr>
        <w:t>садовый дом / жилой дом</w:t>
      </w:r>
      <w:r w:rsidRPr="00E01BCD">
        <w:rPr>
          <w:i/>
          <w:sz w:val="18"/>
          <w:szCs w:val="18"/>
        </w:rPr>
        <w:t xml:space="preserve"> - </w:t>
      </w:r>
      <w:proofErr w:type="gramStart"/>
      <w:r w:rsidRPr="00E01BCD">
        <w:rPr>
          <w:i/>
          <w:sz w:val="18"/>
          <w:szCs w:val="18"/>
        </w:rPr>
        <w:t>нужное</w:t>
      </w:r>
      <w:proofErr w:type="gramEnd"/>
      <w:r w:rsidRPr="00E01BCD">
        <w:rPr>
          <w:i/>
          <w:sz w:val="18"/>
          <w:szCs w:val="18"/>
        </w:rPr>
        <w:t xml:space="preserve"> указать)</w:t>
      </w:r>
    </w:p>
    <w:p w:rsidR="00CE664F" w:rsidRPr="00E01BCD" w:rsidRDefault="00CE664F" w:rsidP="00CE664F">
      <w:pPr>
        <w:jc w:val="center"/>
        <w:rPr>
          <w:i/>
          <w:sz w:val="18"/>
          <w:szCs w:val="18"/>
        </w:rPr>
      </w:pP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jc w:val="both"/>
              <w:rPr>
                <w:sz w:val="24"/>
                <w:szCs w:val="24"/>
              </w:rPr>
            </w:pPr>
            <w:r w:rsidRPr="00E01BCD">
              <w:rPr>
                <w:sz w:val="27"/>
                <w:szCs w:val="28"/>
              </w:rPr>
              <w:t>с кадастровым номером</w:t>
            </w:r>
            <w:r w:rsidRPr="00E01BCD">
              <w:rPr>
                <w:sz w:val="27"/>
                <w:szCs w:val="28"/>
                <w:u w:val="single"/>
              </w:rPr>
              <w:t xml:space="preserve">                     </w:t>
            </w:r>
            <w:r w:rsidRPr="00E01BCD">
              <w:rPr>
                <w:i/>
                <w:sz w:val="27"/>
                <w:szCs w:val="28"/>
                <w:u w:val="single"/>
              </w:rPr>
              <w:t>39:15:</w:t>
            </w:r>
            <w:r w:rsidRPr="00E01BCD">
              <w:rPr>
                <w:i/>
                <w:sz w:val="28"/>
                <w:szCs w:val="28"/>
                <w:u w:val="single"/>
              </w:rPr>
              <w:t>000000</w:t>
            </w:r>
            <w:r w:rsidRPr="00E01BCD">
              <w:rPr>
                <w:i/>
                <w:sz w:val="27"/>
                <w:szCs w:val="28"/>
                <w:u w:val="single"/>
              </w:rPr>
              <w:t>:000</w:t>
            </w:r>
            <w:r w:rsidRPr="00E01BCD">
              <w:rPr>
                <w:sz w:val="27"/>
                <w:szCs w:val="28"/>
                <w:u w:val="single"/>
              </w:rPr>
              <w:t xml:space="preserve">                                                 </w:t>
            </w:r>
            <w:r w:rsidRPr="00E01BCD">
              <w:rPr>
                <w:sz w:val="28"/>
                <w:szCs w:val="28"/>
              </w:rPr>
              <w:t>,</w:t>
            </w:r>
          </w:p>
        </w:tc>
      </w:tr>
    </w:tbl>
    <w:p w:rsidR="00CE664F" w:rsidRPr="00E01BCD" w:rsidRDefault="00CE664F" w:rsidP="00CE664F">
      <w:pPr>
        <w:rPr>
          <w:i/>
          <w:sz w:val="18"/>
          <w:szCs w:val="18"/>
        </w:rPr>
      </w:pPr>
      <w:r w:rsidRPr="00E01BCD">
        <w:rPr>
          <w:i/>
          <w:sz w:val="18"/>
          <w:szCs w:val="18"/>
        </w:rPr>
        <w:t xml:space="preserve">                                                                                 (указать кадастровый номер садового дома или жилого дома) </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jc w:val="both"/>
              <w:rPr>
                <w:sz w:val="16"/>
                <w:szCs w:val="16"/>
              </w:rPr>
            </w:pPr>
          </w:p>
          <w:p w:rsidR="00CE664F" w:rsidRPr="00E01BCD" w:rsidRDefault="00CE664F" w:rsidP="00DB5A8F">
            <w:pPr>
              <w:jc w:val="both"/>
              <w:rPr>
                <w:i/>
                <w:sz w:val="28"/>
                <w:szCs w:val="28"/>
                <w:u w:val="single"/>
              </w:rPr>
            </w:pPr>
            <w:r w:rsidRPr="00E01BCD">
              <w:rPr>
                <w:sz w:val="28"/>
                <w:szCs w:val="28"/>
              </w:rPr>
              <w:t xml:space="preserve">расположенный по адресу:  </w:t>
            </w:r>
            <w:r w:rsidRPr="00E01BCD">
              <w:rPr>
                <w:i/>
                <w:sz w:val="28"/>
                <w:szCs w:val="28"/>
                <w:u w:val="single"/>
              </w:rPr>
              <w:t>г. Калининград, тер. СНТ «Чайка», ул. Яблочная, 00,</w:t>
            </w:r>
          </w:p>
          <w:p w:rsidR="00CE664F" w:rsidRPr="00E01BCD" w:rsidRDefault="00CE664F" w:rsidP="00DB5A8F">
            <w:pPr>
              <w:jc w:val="both"/>
              <w:rPr>
                <w:sz w:val="28"/>
                <w:szCs w:val="28"/>
              </w:rPr>
            </w:pPr>
            <w:r w:rsidRPr="00E01BCD">
              <w:rPr>
                <w:sz w:val="28"/>
                <w:szCs w:val="28"/>
              </w:rPr>
              <w:t>на земельном участке с кадастровым номером _________</w:t>
            </w:r>
            <w:r w:rsidRPr="00E01BCD">
              <w:rPr>
                <w:i/>
                <w:sz w:val="28"/>
                <w:szCs w:val="28"/>
                <w:u w:val="single"/>
              </w:rPr>
              <w:t>39:15:000000:000</w:t>
            </w:r>
            <w:r w:rsidRPr="00E01BCD">
              <w:rPr>
                <w:sz w:val="28"/>
                <w:szCs w:val="28"/>
              </w:rPr>
              <w:t>____,</w:t>
            </w:r>
          </w:p>
        </w:tc>
      </w:tr>
    </w:tbl>
    <w:p w:rsidR="00CE664F" w:rsidRPr="00E01BCD" w:rsidRDefault="00CE664F" w:rsidP="00CE664F">
      <w:pPr>
        <w:ind w:left="-142"/>
        <w:jc w:val="right"/>
        <w:rPr>
          <w:i/>
          <w:sz w:val="18"/>
          <w:szCs w:val="18"/>
        </w:rPr>
      </w:pPr>
      <w:r w:rsidRPr="00E01BCD">
        <w:rPr>
          <w:i/>
          <w:sz w:val="18"/>
          <w:szCs w:val="18"/>
        </w:rPr>
        <w:t xml:space="preserve">                                                                                                               (указать кадастровый номер земельного участка, в пределах которого расположен садовый дом или жилой дом)</w:t>
      </w:r>
      <w:r w:rsidRPr="00E01BCD">
        <w:rPr>
          <w:i/>
          <w:color w:val="FFFFFF"/>
          <w:sz w:val="18"/>
          <w:szCs w:val="18"/>
        </w:rPr>
        <w:t>0000</w:t>
      </w:r>
      <w:r w:rsidRPr="00E01BCD">
        <w:rPr>
          <w:i/>
          <w:sz w:val="18"/>
          <w:szCs w:val="18"/>
        </w:rPr>
        <w:t xml:space="preserve">                                 </w:t>
      </w:r>
    </w:p>
    <w:p w:rsidR="00CE664F" w:rsidRPr="00E01BCD" w:rsidRDefault="00CE664F" w:rsidP="00CE664F">
      <w:pPr>
        <w:rPr>
          <w:i/>
          <w:sz w:val="18"/>
          <w:szCs w:val="18"/>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rPr>
                <w:i/>
                <w:sz w:val="24"/>
                <w:szCs w:val="24"/>
              </w:rPr>
            </w:pPr>
            <w:r w:rsidRPr="00E01BCD">
              <w:rPr>
                <w:sz w:val="28"/>
                <w:szCs w:val="28"/>
              </w:rPr>
              <w:t xml:space="preserve">                                                   </w:t>
            </w:r>
            <w:r w:rsidRPr="00E01BCD">
              <w:rPr>
                <w:i/>
                <w:sz w:val="28"/>
                <w:szCs w:val="28"/>
              </w:rPr>
              <w:t>садовым домом</w:t>
            </w:r>
          </w:p>
        </w:tc>
      </w:tr>
    </w:tbl>
    <w:p w:rsidR="00CE664F" w:rsidRPr="00E01BCD" w:rsidRDefault="00CE664F" w:rsidP="00CE664F">
      <w:pPr>
        <w:jc w:val="center"/>
        <w:rPr>
          <w:i/>
          <w:sz w:val="18"/>
          <w:szCs w:val="18"/>
        </w:rPr>
      </w:pPr>
      <w:r w:rsidRPr="00E01BCD">
        <w:rPr>
          <w:sz w:val="18"/>
          <w:szCs w:val="18"/>
        </w:rPr>
        <w:t>(</w:t>
      </w:r>
      <w:r w:rsidRPr="00E01BCD">
        <w:rPr>
          <w:b/>
          <w:i/>
          <w:sz w:val="24"/>
          <w:szCs w:val="24"/>
        </w:rPr>
        <w:t>жилым домом/садовым домом</w:t>
      </w:r>
      <w:r w:rsidRPr="00E01BCD">
        <w:rPr>
          <w:sz w:val="28"/>
          <w:szCs w:val="28"/>
        </w:rPr>
        <w:t xml:space="preserve"> </w:t>
      </w:r>
      <w:r w:rsidRPr="00E01BCD">
        <w:rPr>
          <w:b/>
          <w:sz w:val="28"/>
          <w:szCs w:val="28"/>
        </w:rPr>
        <w:t>-</w:t>
      </w:r>
      <w:r w:rsidRPr="00E01BCD">
        <w:rPr>
          <w:sz w:val="28"/>
          <w:szCs w:val="28"/>
        </w:rPr>
        <w:t xml:space="preserve"> </w:t>
      </w:r>
      <w:proofErr w:type="gramStart"/>
      <w:r w:rsidRPr="00E01BCD">
        <w:rPr>
          <w:i/>
          <w:sz w:val="18"/>
          <w:szCs w:val="18"/>
        </w:rPr>
        <w:t>нужное</w:t>
      </w:r>
      <w:proofErr w:type="gramEnd"/>
      <w:r w:rsidRPr="00E01BCD">
        <w:rPr>
          <w:i/>
          <w:sz w:val="18"/>
          <w:szCs w:val="18"/>
        </w:rPr>
        <w:t xml:space="preserve"> указать)</w:t>
      </w:r>
    </w:p>
    <w:p w:rsidR="00CE664F" w:rsidRPr="00E01BCD" w:rsidRDefault="00CE664F" w:rsidP="00CE664F">
      <w:pPr>
        <w:jc w:val="center"/>
        <w:rPr>
          <w:sz w:val="16"/>
          <w:szCs w:val="16"/>
        </w:rPr>
      </w:pPr>
    </w:p>
    <w:p w:rsidR="00CE664F" w:rsidRPr="00E01BCD" w:rsidRDefault="00CE664F" w:rsidP="00CE664F">
      <w:pPr>
        <w:jc w:val="center"/>
        <w:rPr>
          <w:sz w:val="16"/>
          <w:szCs w:val="16"/>
        </w:rPr>
      </w:pPr>
    </w:p>
    <w:tbl>
      <w:tblPr>
        <w:tblW w:w="9854" w:type="dxa"/>
        <w:tblInd w:w="-176" w:type="dxa"/>
        <w:tblLook w:val="04A0" w:firstRow="1" w:lastRow="0" w:firstColumn="1" w:lastColumn="0" w:noHBand="0" w:noVBand="1"/>
      </w:tblPr>
      <w:tblGrid>
        <w:gridCol w:w="9854"/>
      </w:tblGrid>
      <w:tr w:rsidR="00CE664F" w:rsidRPr="00E01BCD" w:rsidTr="00DB5A8F">
        <w:tc>
          <w:tcPr>
            <w:tcW w:w="9854" w:type="dxa"/>
            <w:shd w:val="clear" w:color="auto" w:fill="auto"/>
          </w:tcPr>
          <w:p w:rsidR="00CE664F" w:rsidRPr="00E01BCD" w:rsidRDefault="00CE664F" w:rsidP="00DB5A8F">
            <w:pPr>
              <w:ind w:left="-111"/>
              <w:jc w:val="both"/>
              <w:rPr>
                <w:sz w:val="28"/>
                <w:szCs w:val="28"/>
              </w:rPr>
            </w:pPr>
            <w:r w:rsidRPr="00E01BCD">
              <w:rPr>
                <w:sz w:val="28"/>
                <w:szCs w:val="28"/>
              </w:rPr>
              <w:t xml:space="preserve">      Настоящим заявлением подтверждаю, что жилой дом в качестве места постоянного проживания</w:t>
            </w:r>
            <w:r w:rsidRPr="00E01BCD">
              <w:rPr>
                <w:sz w:val="28"/>
                <w:szCs w:val="28"/>
                <w:u w:val="single"/>
              </w:rPr>
              <w:t xml:space="preserve">      </w:t>
            </w:r>
            <w:r w:rsidRPr="00E01BCD">
              <w:rPr>
                <w:i/>
                <w:sz w:val="28"/>
                <w:szCs w:val="28"/>
                <w:u w:val="single"/>
              </w:rPr>
              <w:t>не используется</w:t>
            </w:r>
            <w:r w:rsidRPr="00E01BCD">
              <w:rPr>
                <w:i/>
                <w:sz w:val="28"/>
                <w:szCs w:val="28"/>
              </w:rPr>
              <w:t>_______________________________</w:t>
            </w:r>
          </w:p>
        </w:tc>
      </w:tr>
    </w:tbl>
    <w:p w:rsidR="00CE664F" w:rsidRPr="00E01BCD" w:rsidRDefault="00CE664F" w:rsidP="00CE664F">
      <w:pPr>
        <w:rPr>
          <w:i/>
          <w:color w:val="000000"/>
          <w:sz w:val="18"/>
          <w:szCs w:val="18"/>
        </w:rPr>
      </w:pPr>
      <w:r w:rsidRPr="00E01BCD">
        <w:rPr>
          <w:i/>
        </w:rPr>
        <w:t xml:space="preserve">                                                                                 </w:t>
      </w:r>
      <w:r w:rsidRPr="00E01BCD">
        <w:rPr>
          <w:i/>
          <w:sz w:val="24"/>
          <w:szCs w:val="24"/>
        </w:rPr>
        <w:t>(</w:t>
      </w:r>
      <w:proofErr w:type="gramStart"/>
      <w:r w:rsidRPr="00E01BCD">
        <w:rPr>
          <w:b/>
          <w:i/>
          <w:sz w:val="24"/>
          <w:szCs w:val="24"/>
        </w:rPr>
        <w:t>используется</w:t>
      </w:r>
      <w:proofErr w:type="gramEnd"/>
      <w:r w:rsidRPr="00E01BCD">
        <w:rPr>
          <w:b/>
          <w:i/>
          <w:sz w:val="24"/>
          <w:szCs w:val="24"/>
        </w:rPr>
        <w:t xml:space="preserve"> / не используется</w:t>
      </w:r>
      <w:r w:rsidRPr="00E01BCD">
        <w:rPr>
          <w:i/>
        </w:rPr>
        <w:t xml:space="preserve"> - нужное указать</w:t>
      </w:r>
      <w:r w:rsidRPr="00E01BCD">
        <w:rPr>
          <w:i/>
          <w:color w:val="000000"/>
          <w:sz w:val="18"/>
          <w:szCs w:val="18"/>
        </w:rPr>
        <w:t>)</w:t>
      </w:r>
    </w:p>
    <w:p w:rsidR="00CE664F" w:rsidRPr="00E01BCD" w:rsidRDefault="00CE664F" w:rsidP="00CE664F">
      <w:pPr>
        <w:rPr>
          <w:i/>
          <w:iCs/>
          <w:sz w:val="18"/>
          <w:szCs w:val="18"/>
        </w:rPr>
      </w:pPr>
      <w:r w:rsidRPr="00E01BCD">
        <w:rPr>
          <w:i/>
          <w:iCs/>
          <w:sz w:val="18"/>
          <w:szCs w:val="18"/>
        </w:rPr>
        <w:t xml:space="preserve">                                                                     (заполняется при подаче заявления о признании жилого дома садовым домом)</w:t>
      </w:r>
    </w:p>
    <w:p w:rsidR="00CE664F" w:rsidRPr="00E01BCD" w:rsidRDefault="00CE664F" w:rsidP="00CE664F">
      <w:pPr>
        <w:jc w:val="center"/>
        <w:rPr>
          <w:i/>
          <w:iCs/>
          <w:sz w:val="18"/>
          <w:szCs w:val="18"/>
        </w:rPr>
      </w:pPr>
    </w:p>
    <w:p w:rsidR="00CE664F" w:rsidRPr="00E01BCD" w:rsidRDefault="00CE664F" w:rsidP="00CE664F">
      <w:pPr>
        <w:ind w:left="-284"/>
        <w:jc w:val="both"/>
        <w:rPr>
          <w:sz w:val="28"/>
          <w:szCs w:val="28"/>
        </w:rPr>
      </w:pPr>
    </w:p>
    <w:p w:rsidR="00CE664F" w:rsidRPr="00E01BCD" w:rsidRDefault="00CE664F" w:rsidP="00CE664F">
      <w:pPr>
        <w:ind w:left="-284"/>
        <w:jc w:val="both"/>
        <w:rPr>
          <w:sz w:val="28"/>
          <w:szCs w:val="28"/>
        </w:rPr>
      </w:pPr>
      <w:r w:rsidRPr="00E01BCD">
        <w:rPr>
          <w:sz w:val="28"/>
          <w:szCs w:val="28"/>
        </w:rPr>
        <w:lastRenderedPageBreak/>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CE664F" w:rsidRPr="00E01BCD" w:rsidRDefault="00CE664F" w:rsidP="00CE664F">
      <w:pPr>
        <w:ind w:firstLine="550"/>
        <w:jc w:val="both"/>
        <w:rPr>
          <w:sz w:val="28"/>
          <w:szCs w:val="28"/>
        </w:rPr>
      </w:pPr>
    </w:p>
    <w:p w:rsidR="00CE664F" w:rsidRPr="00E01BCD" w:rsidRDefault="00CE664F" w:rsidP="00CE664F">
      <w:pPr>
        <w:jc w:val="both"/>
        <w:rPr>
          <w:sz w:val="28"/>
          <w:szCs w:val="28"/>
        </w:rPr>
      </w:pPr>
      <w:r w:rsidRPr="00E01BCD">
        <w:rPr>
          <w:sz w:val="28"/>
          <w:szCs w:val="28"/>
        </w:rPr>
        <w:t>Расписку в приеме документов получи</w:t>
      </w:r>
      <w:proofErr w:type="gramStart"/>
      <w:r w:rsidRPr="00E01BCD">
        <w:rPr>
          <w:sz w:val="28"/>
          <w:szCs w:val="28"/>
        </w:rPr>
        <w:t>л(</w:t>
      </w:r>
      <w:proofErr w:type="gramEnd"/>
      <w:r w:rsidRPr="00E01BCD">
        <w:rPr>
          <w:sz w:val="28"/>
          <w:szCs w:val="28"/>
        </w:rPr>
        <w:t>а).</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w:t>
      </w:r>
      <w:r w:rsidRPr="00E01BCD">
        <w:rPr>
          <w:sz w:val="28"/>
          <w:szCs w:val="28"/>
          <w:u w:val="single"/>
        </w:rPr>
        <w:t xml:space="preserve"> </w:t>
      </w:r>
      <w:r w:rsidRPr="00E01BCD">
        <w:rPr>
          <w:i/>
          <w:sz w:val="28"/>
          <w:szCs w:val="28"/>
          <w:u w:val="single"/>
        </w:rPr>
        <w:t xml:space="preserve">11 </w:t>
      </w:r>
      <w:r w:rsidRPr="00E01BCD">
        <w:rPr>
          <w:i/>
          <w:sz w:val="28"/>
          <w:szCs w:val="28"/>
        </w:rPr>
        <w:t xml:space="preserve">» </w:t>
      </w:r>
      <w:r w:rsidRPr="00E01BCD">
        <w:rPr>
          <w:i/>
          <w:sz w:val="28"/>
          <w:szCs w:val="28"/>
          <w:u w:val="single"/>
        </w:rPr>
        <w:t xml:space="preserve">     11      </w:t>
      </w:r>
      <w:smartTag w:uri="urn:schemas-microsoft-com:office:smarttags" w:element="metricconverter">
        <w:smartTagPr>
          <w:attr w:name="ProductID" w:val="2020 г"/>
        </w:smartTagPr>
        <w:r w:rsidRPr="00E01BCD">
          <w:rPr>
            <w:i/>
            <w:sz w:val="28"/>
            <w:szCs w:val="28"/>
          </w:rPr>
          <w:t>20</w:t>
        </w:r>
        <w:r w:rsidRPr="00E01BCD">
          <w:rPr>
            <w:i/>
            <w:sz w:val="28"/>
            <w:szCs w:val="28"/>
            <w:u w:val="single"/>
          </w:rPr>
          <w:t>20</w:t>
        </w:r>
        <w:r w:rsidRPr="00E01BCD">
          <w:rPr>
            <w:i/>
            <w:sz w:val="28"/>
            <w:szCs w:val="28"/>
          </w:rPr>
          <w:t xml:space="preserve"> г</w:t>
        </w:r>
      </w:smartTag>
      <w:r w:rsidRPr="00E01BCD">
        <w:rPr>
          <w:i/>
          <w:sz w:val="28"/>
          <w:szCs w:val="28"/>
        </w:rPr>
        <w:t>.   «</w:t>
      </w:r>
      <w:r w:rsidRPr="00E01BCD">
        <w:rPr>
          <w:i/>
          <w:sz w:val="28"/>
          <w:szCs w:val="28"/>
          <w:u w:val="single"/>
        </w:rPr>
        <w:t xml:space="preserve"> 11 </w:t>
      </w:r>
      <w:r w:rsidRPr="00E01BCD">
        <w:rPr>
          <w:i/>
          <w:sz w:val="28"/>
          <w:szCs w:val="28"/>
        </w:rPr>
        <w:t>» ч. «</w:t>
      </w:r>
      <w:r w:rsidRPr="00E01BCD">
        <w:rPr>
          <w:i/>
          <w:sz w:val="28"/>
          <w:szCs w:val="28"/>
          <w:u w:val="single"/>
        </w:rPr>
        <w:t xml:space="preserve">  11</w:t>
      </w:r>
      <w:r w:rsidRPr="00E01BCD">
        <w:rPr>
          <w:sz w:val="28"/>
          <w:szCs w:val="28"/>
          <w:u w:val="single"/>
        </w:rPr>
        <w:t xml:space="preserve">  </w:t>
      </w:r>
      <w:r w:rsidRPr="00E01BCD">
        <w:rPr>
          <w:sz w:val="28"/>
          <w:szCs w:val="28"/>
        </w:rPr>
        <w:t>» мин.</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Решение прошу:</w:t>
      </w:r>
    </w:p>
    <w:p w:rsidR="00CE664F" w:rsidRPr="00E01BCD" w:rsidRDefault="00CE664F" w:rsidP="00CE664F">
      <w:pPr>
        <w:jc w:val="both"/>
        <w:rPr>
          <w:sz w:val="28"/>
          <w:szCs w:val="28"/>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100"/>
        <w:gridCol w:w="459"/>
        <w:gridCol w:w="3969"/>
      </w:tblGrid>
      <w:tr w:rsidR="00CE664F" w:rsidRPr="00E01BCD" w:rsidTr="00DB5A8F">
        <w:tc>
          <w:tcPr>
            <w:tcW w:w="426" w:type="dxa"/>
            <w:tcBorders>
              <w:bottom w:val="single" w:sz="4" w:space="0" w:color="auto"/>
              <w:right w:val="single" w:sz="4" w:space="0" w:color="auto"/>
            </w:tcBorders>
            <w:shd w:val="clear" w:color="auto" w:fill="auto"/>
          </w:tcPr>
          <w:p w:rsidR="00CE664F" w:rsidRPr="00E01BCD" w:rsidRDefault="00CE664F" w:rsidP="00DB5A8F">
            <w:pPr>
              <w:widowControl w:val="0"/>
              <w:autoSpaceDE w:val="0"/>
              <w:autoSpaceDN w:val="0"/>
              <w:adjustRightInd w:val="0"/>
              <w:jc w:val="both"/>
              <w:rPr>
                <w:sz w:val="28"/>
                <w:szCs w:val="28"/>
              </w:rPr>
            </w:pPr>
            <w:r w:rsidRPr="00E01BCD">
              <w:rPr>
                <w:sz w:val="28"/>
                <w:szCs w:val="28"/>
              </w:rPr>
              <w:t>Х</w:t>
            </w:r>
          </w:p>
        </w:tc>
        <w:tc>
          <w:tcPr>
            <w:tcW w:w="4111" w:type="dxa"/>
            <w:tcBorders>
              <w:top w:val="nil"/>
              <w:left w:val="single" w:sz="4" w:space="0" w:color="auto"/>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r w:rsidRPr="00E01BCD">
              <w:rPr>
                <w:sz w:val="28"/>
                <w:szCs w:val="28"/>
              </w:rPr>
              <w:t>выдать при личном обращении</w:t>
            </w:r>
          </w:p>
        </w:tc>
        <w:tc>
          <w:tcPr>
            <w:tcW w:w="5528"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r>
      <w:tr w:rsidR="00CE664F" w:rsidRPr="00E01BCD" w:rsidTr="00DB5A8F">
        <w:tc>
          <w:tcPr>
            <w:tcW w:w="426" w:type="dxa"/>
            <w:tcBorders>
              <w:top w:val="single" w:sz="4" w:space="0" w:color="auto"/>
              <w:left w:val="nil"/>
              <w:bottom w:val="single" w:sz="4" w:space="0" w:color="auto"/>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4111"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5528"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r>
      <w:tr w:rsidR="00CE664F" w:rsidRPr="00E01BCD" w:rsidTr="00DB5A8F">
        <w:tc>
          <w:tcPr>
            <w:tcW w:w="426" w:type="dxa"/>
            <w:tcBorders>
              <w:top w:val="single" w:sz="4" w:space="0" w:color="auto"/>
              <w:left w:val="single" w:sz="4" w:space="0" w:color="auto"/>
              <w:bottom w:val="single" w:sz="4" w:space="0" w:color="auto"/>
              <w:right w:val="single" w:sz="4" w:space="0" w:color="auto"/>
            </w:tcBorders>
            <w:shd w:val="clear" w:color="auto" w:fill="auto"/>
          </w:tcPr>
          <w:p w:rsidR="00CE664F" w:rsidRPr="00E01BCD" w:rsidRDefault="00CE664F" w:rsidP="00DB5A8F">
            <w:pPr>
              <w:widowControl w:val="0"/>
              <w:autoSpaceDE w:val="0"/>
              <w:autoSpaceDN w:val="0"/>
              <w:adjustRightInd w:val="0"/>
              <w:jc w:val="both"/>
              <w:rPr>
                <w:sz w:val="28"/>
                <w:szCs w:val="28"/>
              </w:rPr>
            </w:pPr>
          </w:p>
        </w:tc>
        <w:tc>
          <w:tcPr>
            <w:tcW w:w="5670" w:type="dxa"/>
            <w:gridSpan w:val="3"/>
            <w:tcBorders>
              <w:top w:val="nil"/>
              <w:left w:val="single" w:sz="4" w:space="0" w:color="auto"/>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r w:rsidRPr="00E01BCD">
              <w:rPr>
                <w:sz w:val="28"/>
                <w:szCs w:val="28"/>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r>
      <w:tr w:rsidR="00CE664F" w:rsidRPr="00E01BCD" w:rsidTr="00DB5A8F">
        <w:tc>
          <w:tcPr>
            <w:tcW w:w="426" w:type="dxa"/>
            <w:tcBorders>
              <w:top w:val="single" w:sz="4" w:space="0" w:color="auto"/>
              <w:left w:val="nil"/>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i/>
              </w:rPr>
            </w:pPr>
          </w:p>
        </w:tc>
        <w:tc>
          <w:tcPr>
            <w:tcW w:w="3969"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center"/>
              <w:rPr>
                <w:i/>
                <w:sz w:val="18"/>
                <w:szCs w:val="18"/>
              </w:rPr>
            </w:pPr>
            <w:r w:rsidRPr="00E01BCD">
              <w:rPr>
                <w:i/>
                <w:sz w:val="18"/>
                <w:szCs w:val="18"/>
              </w:rPr>
              <w:t>(указать адрес)</w:t>
            </w:r>
          </w:p>
        </w:tc>
      </w:tr>
      <w:tr w:rsidR="00CE664F" w:rsidRPr="00E01BCD" w:rsidTr="00DB5A8F">
        <w:trPr>
          <w:trHeight w:val="946"/>
        </w:trPr>
        <w:tc>
          <w:tcPr>
            <w:tcW w:w="5637" w:type="dxa"/>
            <w:gridSpan w:val="3"/>
            <w:tcBorders>
              <w:top w:val="nil"/>
              <w:left w:val="nil"/>
              <w:bottom w:val="single" w:sz="2" w:space="0" w:color="auto"/>
              <w:right w:val="nil"/>
            </w:tcBorders>
            <w:shd w:val="clear" w:color="auto" w:fill="auto"/>
          </w:tcPr>
          <w:p w:rsidR="00CE664F" w:rsidRPr="00E01BCD" w:rsidRDefault="00CE664F" w:rsidP="00DB5A8F">
            <w:pPr>
              <w:widowControl w:val="0"/>
              <w:autoSpaceDE w:val="0"/>
              <w:autoSpaceDN w:val="0"/>
              <w:adjustRightInd w:val="0"/>
              <w:ind w:left="426"/>
              <w:rPr>
                <w:sz w:val="28"/>
                <w:szCs w:val="28"/>
              </w:rPr>
            </w:pPr>
            <w:r w:rsidRPr="00E01BCD">
              <w:rPr>
                <w:sz w:val="28"/>
                <w:szCs w:val="28"/>
              </w:rPr>
              <w:t>направить по адресу  электронной почты</w:t>
            </w:r>
            <w:r w:rsidRPr="00E01BCD">
              <w:rPr>
                <w:noProof/>
                <w:sz w:val="28"/>
                <w:szCs w:val="28"/>
              </w:rPr>
              <mc:AlternateContent>
                <mc:Choice Requires="wps">
                  <w:drawing>
                    <wp:anchor distT="0" distB="0" distL="114300" distR="114300" simplePos="0" relativeHeight="251679744" behindDoc="0" locked="0" layoutInCell="1" allowOverlap="1" wp14:anchorId="2349AC46" wp14:editId="5C62C841">
                      <wp:simplePos x="0" y="0"/>
                      <wp:positionH relativeFrom="column">
                        <wp:posOffset>-62865</wp:posOffset>
                      </wp:positionH>
                      <wp:positionV relativeFrom="paragraph">
                        <wp:posOffset>-3175</wp:posOffset>
                      </wp:positionV>
                      <wp:extent cx="285750" cy="219075"/>
                      <wp:effectExtent l="13335" t="6350" r="5715"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4.95pt;margin-top:-.25pt;width:2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qORwIAAE4EAAAOAAAAZHJzL2Uyb0RvYy54bWysVM2O0zAQviPxDpbvNEnV0jZqulp1KUJa&#10;YKWFB3Adp7FwbDN2m5YTEteVeAQeggviZ58hfSMmTrd0gRMiB8vjGX+e+b6ZTM+2lSIbAU4andGk&#10;F1MiNDe51KuMvn61eDSmxHmmc6aMFhndCUfPZg8fTGubir4pjcoFEATRLq1tRkvvbRpFjpeiYq5n&#10;rNDoLAxUzKMJqygHViN6paJ+HD+OagO5BcOFc3h60TnpLOAXheD+ZVE44YnKKObmwwphXbZrNJuy&#10;dAXMlpIf0mD/kEXFpMZHj1AXzDOyBvkHVCU5GGcK3+OmikxRSC5CDVhNEv9WzXXJrAi1IDnOHmly&#10;/w+Wv9hcAZE5ajegRLMKNWo+7d/vPzbfm9v9h+Zzc9t82980P5ovzVeCQchYbV2KF6/tFbQ1O3tp&#10;+BtHtJmXTK/EOYCpS8FyzDNp46N7F1rD4VWyrJ+bHN9ja28CedsCqhYQaSHboNHuqJHYesLxsD8e&#10;joaoJEdXP5nEo2F4gaV3ly04/1SYirSbjAK2QABnm0vn22RYehcSkjdK5gupVDBgtZwrIBuG7bII&#10;3wHdnYYpTeqMTob9YUC+53OnEHH4/gZRSY99r2SV0fExiKUta090HrrSM6m6Paas9IHGlrlOgaXJ&#10;d8gimK6pcQhxUxp4R0mNDZ1R93bNQFCinmlUYpIMBu0EBGMwHPXRgFPP8tTDNEeojHpKuu3cd1Oz&#10;tiBXJb6UhNq1OUf1ChmYbZXtsjoki00bCD8MWDsVp3aI+vUbmP0E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rKk6jkcCAABO&#10;BAAADgAAAAAAAAAAAAAAAAAuAgAAZHJzL2Uyb0RvYy54bWxQSwECLQAUAAYACAAAACEAhIHqutsA&#10;AAAGAQAADwAAAAAAAAAAAAAAAAChBAAAZHJzL2Rvd25yZXYueG1sUEsFBgAAAAAEAAQA8wAAAKkF&#10;AAAAAA==&#10;"/>
                  </w:pict>
                </mc:Fallback>
              </mc:AlternateContent>
            </w:r>
          </w:p>
          <w:p w:rsidR="00CE664F" w:rsidRPr="00E01BCD" w:rsidRDefault="00CE664F" w:rsidP="00DB5A8F">
            <w:pPr>
              <w:widowControl w:val="0"/>
              <w:autoSpaceDE w:val="0"/>
              <w:autoSpaceDN w:val="0"/>
              <w:adjustRightInd w:val="0"/>
              <w:ind w:firstLine="720"/>
              <w:jc w:val="both"/>
              <w:rPr>
                <w:sz w:val="28"/>
                <w:szCs w:val="28"/>
              </w:rPr>
            </w:pPr>
          </w:p>
          <w:p w:rsidR="00CE664F" w:rsidRPr="00E01BCD" w:rsidRDefault="00CE664F" w:rsidP="00DB5A8F">
            <w:pPr>
              <w:widowControl w:val="0"/>
              <w:autoSpaceDE w:val="0"/>
              <w:autoSpaceDN w:val="0"/>
              <w:adjustRightInd w:val="0"/>
              <w:ind w:firstLine="720"/>
              <w:jc w:val="both"/>
              <w:rPr>
                <w:sz w:val="28"/>
                <w:szCs w:val="28"/>
              </w:rPr>
            </w:pPr>
            <w:r w:rsidRPr="00E01BCD">
              <w:rPr>
                <w:sz w:val="28"/>
                <w:szCs w:val="28"/>
              </w:rPr>
              <w:t xml:space="preserve">             </w:t>
            </w:r>
            <w:proofErr w:type="spellStart"/>
            <w:r w:rsidRPr="00E01BCD">
              <w:rPr>
                <w:sz w:val="28"/>
                <w:szCs w:val="28"/>
              </w:rPr>
              <w:t>хххххх</w:t>
            </w:r>
            <w:proofErr w:type="spellEnd"/>
          </w:p>
        </w:tc>
        <w:tc>
          <w:tcPr>
            <w:tcW w:w="4428" w:type="dxa"/>
            <w:gridSpan w:val="2"/>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left="36"/>
              <w:jc w:val="right"/>
              <w:rPr>
                <w:i/>
                <w:sz w:val="28"/>
                <w:szCs w:val="28"/>
              </w:rPr>
            </w:pPr>
            <w:r w:rsidRPr="00E01BCD">
              <w:rPr>
                <w:i/>
                <w:sz w:val="28"/>
                <w:szCs w:val="28"/>
              </w:rPr>
              <w:t>___________________________</w:t>
            </w:r>
          </w:p>
          <w:p w:rsidR="00CE664F" w:rsidRPr="00E01BCD" w:rsidRDefault="00CE664F" w:rsidP="00DB5A8F">
            <w:pPr>
              <w:tabs>
                <w:tab w:val="left" w:pos="3030"/>
              </w:tabs>
              <w:rPr>
                <w:sz w:val="28"/>
                <w:szCs w:val="28"/>
              </w:rPr>
            </w:pPr>
            <w:r w:rsidRPr="00E01BCD">
              <w:rPr>
                <w:sz w:val="28"/>
                <w:szCs w:val="28"/>
              </w:rPr>
              <w:t xml:space="preserve">                         </w:t>
            </w:r>
            <w:r w:rsidRPr="00E01BCD">
              <w:rPr>
                <w:i/>
                <w:sz w:val="18"/>
                <w:szCs w:val="18"/>
              </w:rPr>
              <w:t>(указать адрес)</w:t>
            </w:r>
          </w:p>
          <w:p w:rsidR="00CE664F" w:rsidRPr="00E01BCD" w:rsidRDefault="00CE664F" w:rsidP="00DB5A8F">
            <w:pPr>
              <w:tabs>
                <w:tab w:val="left" w:pos="3030"/>
              </w:tabs>
              <w:jc w:val="center"/>
              <w:rPr>
                <w:i/>
                <w:sz w:val="28"/>
                <w:szCs w:val="28"/>
              </w:rPr>
            </w:pPr>
            <w:r w:rsidRPr="00E01BCD">
              <w:rPr>
                <w:sz w:val="28"/>
                <w:szCs w:val="28"/>
              </w:rPr>
              <w:t xml:space="preserve">            </w:t>
            </w:r>
            <w:r w:rsidRPr="00E01BCD">
              <w:rPr>
                <w:i/>
                <w:sz w:val="28"/>
                <w:szCs w:val="28"/>
              </w:rPr>
              <w:t>Иванов И.Ф.</w:t>
            </w:r>
          </w:p>
        </w:tc>
      </w:tr>
      <w:tr w:rsidR="00CE664F" w:rsidRPr="00E01BCD" w:rsidTr="00DB5A8F">
        <w:trPr>
          <w:trHeight w:val="273"/>
        </w:trPr>
        <w:tc>
          <w:tcPr>
            <w:tcW w:w="426"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i/>
              </w:rPr>
            </w:pPr>
            <w:r w:rsidRPr="00E01BCD">
              <w:rPr>
                <w:i/>
              </w:rPr>
              <w:t xml:space="preserve">                         (подпись)</w:t>
            </w:r>
          </w:p>
        </w:tc>
        <w:tc>
          <w:tcPr>
            <w:tcW w:w="3969" w:type="dxa"/>
            <w:tcBorders>
              <w:top w:val="single" w:sz="4" w:space="0" w:color="auto"/>
              <w:left w:val="nil"/>
              <w:bottom w:val="nil"/>
              <w:right w:val="nil"/>
            </w:tcBorders>
            <w:shd w:val="clear" w:color="auto" w:fill="auto"/>
          </w:tcPr>
          <w:p w:rsidR="00CE664F" w:rsidRPr="00E01BCD" w:rsidRDefault="00CE664F" w:rsidP="00DB5A8F">
            <w:pPr>
              <w:widowControl w:val="0"/>
              <w:autoSpaceDE w:val="0"/>
              <w:autoSpaceDN w:val="0"/>
              <w:adjustRightInd w:val="0"/>
              <w:ind w:firstLine="720"/>
              <w:rPr>
                <w:i/>
                <w:sz w:val="18"/>
                <w:szCs w:val="18"/>
              </w:rPr>
            </w:pPr>
            <w:r w:rsidRPr="00E01BCD">
              <w:rPr>
                <w:i/>
                <w:sz w:val="18"/>
                <w:szCs w:val="18"/>
              </w:rPr>
              <w:t xml:space="preserve">            (фамилия, инициалы)</w:t>
            </w:r>
          </w:p>
        </w:tc>
      </w:tr>
    </w:tbl>
    <w:p w:rsidR="00CE664F" w:rsidRPr="00E01BCD" w:rsidRDefault="00CE664F" w:rsidP="00CE664F">
      <w:pPr>
        <w:jc w:val="both"/>
      </w:pP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 xml:space="preserve">Вход. № </w:t>
      </w:r>
      <w:r w:rsidRPr="00E01BCD">
        <w:rPr>
          <w:i/>
          <w:sz w:val="28"/>
          <w:szCs w:val="28"/>
          <w:u w:val="single"/>
        </w:rPr>
        <w:t>111111</w:t>
      </w:r>
      <w:r w:rsidRPr="00E01BCD">
        <w:rPr>
          <w:sz w:val="28"/>
          <w:szCs w:val="28"/>
        </w:rPr>
        <w:t xml:space="preserve">, дата </w:t>
      </w:r>
      <w:r w:rsidRPr="00E01BCD">
        <w:rPr>
          <w:i/>
          <w:sz w:val="28"/>
          <w:szCs w:val="28"/>
          <w:u w:val="single"/>
        </w:rPr>
        <w:t>11.11.2020</w:t>
      </w:r>
    </w:p>
    <w:p w:rsidR="00CE664F" w:rsidRPr="00E01BCD" w:rsidRDefault="00CE664F" w:rsidP="00CE664F">
      <w:pPr>
        <w:rPr>
          <w:sz w:val="28"/>
          <w:szCs w:val="28"/>
        </w:rPr>
      </w:pPr>
    </w:p>
    <w:p w:rsidR="00CE664F" w:rsidRPr="00E01BCD" w:rsidRDefault="00CE664F" w:rsidP="00CE664F"/>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r w:rsidRPr="00E01BCD">
        <w:rPr>
          <w:rFonts w:cs="Arial"/>
          <w:sz w:val="28"/>
          <w:szCs w:val="28"/>
        </w:rPr>
        <w:t xml:space="preserve">                                                                              </w:t>
      </w: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color w:val="000000"/>
          <w:sz w:val="28"/>
          <w:szCs w:val="28"/>
        </w:rPr>
      </w:pPr>
    </w:p>
    <w:p w:rsidR="00CE664F" w:rsidRPr="00E01BCD" w:rsidRDefault="00CE664F" w:rsidP="00CE664F">
      <w:pPr>
        <w:widowControl w:val="0"/>
        <w:autoSpaceDE w:val="0"/>
        <w:autoSpaceDN w:val="0"/>
        <w:adjustRightInd w:val="0"/>
        <w:rPr>
          <w:rFonts w:cs="Arial"/>
          <w:color w:val="000000"/>
          <w:sz w:val="28"/>
          <w:szCs w:val="28"/>
        </w:rPr>
      </w:pPr>
      <w:r w:rsidRPr="00E01BCD">
        <w:rPr>
          <w:rFonts w:cs="Arial"/>
          <w:color w:val="000000"/>
          <w:sz w:val="28"/>
          <w:szCs w:val="28"/>
        </w:rPr>
        <w:lastRenderedPageBreak/>
        <w:t xml:space="preserve">                                                                              Приложение № 5</w:t>
      </w:r>
    </w:p>
    <w:p w:rsidR="00CE664F" w:rsidRPr="00E01BCD" w:rsidRDefault="00CE664F" w:rsidP="00CE664F">
      <w:pPr>
        <w:widowControl w:val="0"/>
        <w:autoSpaceDE w:val="0"/>
        <w:autoSpaceDN w:val="0"/>
        <w:adjustRightInd w:val="0"/>
        <w:ind w:left="4395"/>
        <w:jc w:val="right"/>
        <w:rPr>
          <w:color w:val="000000"/>
          <w:sz w:val="28"/>
          <w:szCs w:val="28"/>
        </w:rPr>
      </w:pPr>
      <w:r w:rsidRPr="00E01BCD">
        <w:rPr>
          <w:rFonts w:eastAsia="Arial" w:cs="Arial"/>
          <w:color w:val="000000"/>
          <w:sz w:val="28"/>
          <w:szCs w:val="28"/>
          <w:lang w:eastAsia="ar-SA"/>
        </w:rPr>
        <w:t xml:space="preserve">к Административному регламенту </w:t>
      </w:r>
    </w:p>
    <w:p w:rsidR="00CE664F" w:rsidRPr="00E01BCD" w:rsidRDefault="00CE664F" w:rsidP="00CE664F">
      <w:pPr>
        <w:widowControl w:val="0"/>
        <w:autoSpaceDE w:val="0"/>
        <w:autoSpaceDN w:val="0"/>
        <w:adjustRightInd w:val="0"/>
        <w:jc w:val="right"/>
        <w:rPr>
          <w:rFonts w:cs="Arial"/>
          <w:color w:val="000000"/>
        </w:rPr>
      </w:pPr>
    </w:p>
    <w:p w:rsidR="00CE664F" w:rsidRPr="00E01BCD" w:rsidRDefault="00CE664F" w:rsidP="00CE664F">
      <w:pPr>
        <w:widowControl w:val="0"/>
        <w:autoSpaceDE w:val="0"/>
        <w:autoSpaceDN w:val="0"/>
        <w:adjustRightInd w:val="0"/>
        <w:jc w:val="center"/>
        <w:rPr>
          <w:rFonts w:cs="Arial"/>
          <w:color w:val="000000"/>
          <w:sz w:val="24"/>
          <w:szCs w:val="24"/>
        </w:rPr>
      </w:pPr>
      <w:r w:rsidRPr="00E01BCD">
        <w:rPr>
          <w:rFonts w:cs="Arial"/>
          <w:color w:val="000000"/>
          <w:sz w:val="24"/>
          <w:szCs w:val="24"/>
        </w:rPr>
        <w:t>МКУ ГОРОДСКОГО ОКРУГА «ГОРОД  КАЛИНИНГРАД»</w:t>
      </w:r>
    </w:p>
    <w:p w:rsidR="00CE664F" w:rsidRPr="00E01BCD" w:rsidRDefault="00CE664F" w:rsidP="00CE664F">
      <w:pPr>
        <w:widowControl w:val="0"/>
        <w:autoSpaceDE w:val="0"/>
        <w:autoSpaceDN w:val="0"/>
        <w:adjustRightInd w:val="0"/>
        <w:jc w:val="center"/>
        <w:rPr>
          <w:rFonts w:cs="Arial"/>
          <w:color w:val="000000"/>
          <w:sz w:val="24"/>
          <w:szCs w:val="24"/>
        </w:rPr>
      </w:pPr>
      <w:r w:rsidRPr="00E01BCD">
        <w:rPr>
          <w:rFonts w:cs="Arial"/>
          <w:color w:val="000000"/>
          <w:sz w:val="24"/>
          <w:szCs w:val="24"/>
        </w:rPr>
        <w:t>«МНОГОФУНКЦИОНАЛЬНЫЙ ЦЕНТР ПРЕДОСТАВЛЕНИЯ ГОСУДАРСТВЕННЫХ И МУНИЦИПАЛЬНЫХ УСЛУГ»</w:t>
      </w:r>
    </w:p>
    <w:p w:rsidR="00CE664F" w:rsidRPr="00E01BCD" w:rsidRDefault="00CE664F" w:rsidP="00CE664F">
      <w:pPr>
        <w:widowControl w:val="0"/>
        <w:autoSpaceDE w:val="0"/>
        <w:autoSpaceDN w:val="0"/>
        <w:adjustRightInd w:val="0"/>
        <w:rPr>
          <w:rFonts w:ascii="Arial" w:hAnsi="Arial" w:cs="Arial"/>
          <w:color w:val="000000"/>
        </w:rPr>
      </w:pPr>
    </w:p>
    <w:p w:rsidR="00CE664F" w:rsidRPr="00E01BCD" w:rsidRDefault="00CE664F" w:rsidP="00CE664F">
      <w:pPr>
        <w:widowControl w:val="0"/>
        <w:autoSpaceDE w:val="0"/>
        <w:autoSpaceDN w:val="0"/>
        <w:adjustRightInd w:val="0"/>
        <w:jc w:val="center"/>
        <w:rPr>
          <w:rFonts w:cs="Arial"/>
          <w:color w:val="000000"/>
          <w:sz w:val="24"/>
          <w:szCs w:val="24"/>
        </w:rPr>
      </w:pPr>
      <w:r w:rsidRPr="00E01BCD">
        <w:rPr>
          <w:rFonts w:cs="Arial"/>
          <w:color w:val="000000"/>
          <w:sz w:val="24"/>
          <w:szCs w:val="24"/>
        </w:rPr>
        <w:t>РАСПИСКА</w:t>
      </w:r>
    </w:p>
    <w:p w:rsidR="00CE664F" w:rsidRPr="00E01BCD" w:rsidRDefault="00CE664F" w:rsidP="00CE664F">
      <w:pPr>
        <w:widowControl w:val="0"/>
        <w:autoSpaceDE w:val="0"/>
        <w:autoSpaceDN w:val="0"/>
        <w:adjustRightInd w:val="0"/>
        <w:jc w:val="center"/>
        <w:rPr>
          <w:rFonts w:cs="Arial"/>
          <w:color w:val="000000"/>
          <w:sz w:val="24"/>
          <w:szCs w:val="24"/>
        </w:rPr>
      </w:pPr>
    </w:p>
    <w:p w:rsidR="00CE664F" w:rsidRPr="00E01BCD" w:rsidRDefault="00CE664F" w:rsidP="00CE664F">
      <w:pPr>
        <w:autoSpaceDE w:val="0"/>
        <w:autoSpaceDN w:val="0"/>
        <w:adjustRightInd w:val="0"/>
        <w:jc w:val="both"/>
        <w:rPr>
          <w:color w:val="000000"/>
          <w:sz w:val="26"/>
          <w:szCs w:val="24"/>
        </w:rPr>
      </w:pPr>
      <w:r w:rsidRPr="00E01BCD">
        <w:rPr>
          <w:rFonts w:cs="Arial"/>
          <w:color w:val="000000"/>
          <w:sz w:val="26"/>
          <w:szCs w:val="25"/>
        </w:rPr>
        <w:t xml:space="preserve">в приеме документов, необходимых для предоставления муниципальной услуги по </w:t>
      </w:r>
      <w:r w:rsidRPr="00E01BCD">
        <w:rPr>
          <w:bCs/>
          <w:color w:val="000000"/>
          <w:sz w:val="26"/>
          <w:szCs w:val="28"/>
        </w:rPr>
        <w:t xml:space="preserve">оформлению и </w:t>
      </w:r>
      <w:r w:rsidRPr="00E01BCD">
        <w:rPr>
          <w:color w:val="000000"/>
          <w:sz w:val="26"/>
          <w:szCs w:val="28"/>
        </w:rPr>
        <w:t>выдаче решений о признании или об отказе в признании садового дома жилым домом и жилого дома садовым домом</w:t>
      </w:r>
      <w:r w:rsidRPr="00E01BCD">
        <w:rPr>
          <w:color w:val="000000"/>
          <w:sz w:val="26"/>
          <w:szCs w:val="24"/>
        </w:rPr>
        <w:t xml:space="preserve"> </w:t>
      </w:r>
    </w:p>
    <w:p w:rsidR="00CE664F" w:rsidRPr="00E01BCD" w:rsidRDefault="00CE664F" w:rsidP="00CE664F">
      <w:pPr>
        <w:autoSpaceDE w:val="0"/>
        <w:autoSpaceDN w:val="0"/>
        <w:adjustRightInd w:val="0"/>
        <w:jc w:val="center"/>
        <w:rPr>
          <w:rFonts w:cs="Arial"/>
          <w:color w:val="000000"/>
          <w:sz w:val="26"/>
        </w:rPr>
      </w:pPr>
    </w:p>
    <w:p w:rsidR="00CE664F" w:rsidRPr="00E01BCD" w:rsidRDefault="00CE664F" w:rsidP="00CE664F">
      <w:pPr>
        <w:widowControl w:val="0"/>
        <w:autoSpaceDE w:val="0"/>
        <w:autoSpaceDN w:val="0"/>
        <w:adjustRightInd w:val="0"/>
        <w:jc w:val="center"/>
        <w:rPr>
          <w:rFonts w:cs="Arial"/>
          <w:color w:val="000000"/>
          <w:sz w:val="24"/>
          <w:szCs w:val="24"/>
          <w:u w:val="single"/>
        </w:rPr>
      </w:pPr>
      <w:r w:rsidRPr="00E01BCD">
        <w:rPr>
          <w:rFonts w:cs="Arial"/>
          <w:color w:val="000000"/>
          <w:sz w:val="24"/>
          <w:szCs w:val="24"/>
        </w:rPr>
        <w:t>Вход</w:t>
      </w:r>
      <w:proofErr w:type="gramStart"/>
      <w:r w:rsidRPr="00E01BCD">
        <w:rPr>
          <w:rFonts w:cs="Arial"/>
          <w:color w:val="000000"/>
          <w:sz w:val="24"/>
          <w:szCs w:val="24"/>
        </w:rPr>
        <w:t>.</w:t>
      </w:r>
      <w:proofErr w:type="gramEnd"/>
      <w:r w:rsidRPr="00E01BCD">
        <w:rPr>
          <w:rFonts w:cs="Arial"/>
          <w:color w:val="000000"/>
          <w:sz w:val="24"/>
          <w:szCs w:val="24"/>
        </w:rPr>
        <w:t xml:space="preserve"> №_______ </w:t>
      </w:r>
      <w:proofErr w:type="gramStart"/>
      <w:r w:rsidRPr="00E01BCD">
        <w:rPr>
          <w:rFonts w:cs="Arial"/>
          <w:color w:val="000000"/>
          <w:sz w:val="24"/>
          <w:szCs w:val="24"/>
        </w:rPr>
        <w:t>о</w:t>
      </w:r>
      <w:proofErr w:type="gramEnd"/>
      <w:r w:rsidRPr="00E01BCD">
        <w:rPr>
          <w:rFonts w:cs="Arial"/>
          <w:color w:val="000000"/>
          <w:sz w:val="24"/>
          <w:szCs w:val="24"/>
        </w:rPr>
        <w:t xml:space="preserve">т «___»______ 20___г., код услуги </w:t>
      </w:r>
      <w:r w:rsidRPr="00E01BCD">
        <w:rPr>
          <w:rFonts w:cs="Arial"/>
          <w:color w:val="000000"/>
          <w:sz w:val="24"/>
          <w:szCs w:val="24"/>
          <w:u w:val="single"/>
        </w:rPr>
        <w:t>164-35/у</w:t>
      </w:r>
    </w:p>
    <w:p w:rsidR="00CE664F" w:rsidRPr="00E01BCD" w:rsidRDefault="00CE664F" w:rsidP="00CE664F">
      <w:pPr>
        <w:widowControl w:val="0"/>
        <w:autoSpaceDE w:val="0"/>
        <w:autoSpaceDN w:val="0"/>
        <w:adjustRightInd w:val="0"/>
        <w:rPr>
          <w:rFonts w:cs="Arial"/>
          <w:color w:val="000000"/>
        </w:rPr>
      </w:pPr>
    </w:p>
    <w:p w:rsidR="00CE664F" w:rsidRPr="00E01BCD" w:rsidRDefault="00CE664F" w:rsidP="00CE664F">
      <w:pPr>
        <w:widowControl w:val="0"/>
        <w:autoSpaceDE w:val="0"/>
        <w:autoSpaceDN w:val="0"/>
        <w:adjustRightInd w:val="0"/>
        <w:jc w:val="both"/>
        <w:rPr>
          <w:rFonts w:cs="Arial"/>
          <w:color w:val="000000"/>
          <w:sz w:val="28"/>
          <w:szCs w:val="28"/>
        </w:rPr>
      </w:pPr>
      <w:r w:rsidRPr="00E01BCD">
        <w:rPr>
          <w:rFonts w:cs="Arial"/>
          <w:color w:val="000000"/>
          <w:sz w:val="28"/>
          <w:szCs w:val="28"/>
        </w:rPr>
        <w:t>Адрес заявителя: _____________________________________________________</w:t>
      </w:r>
    </w:p>
    <w:p w:rsidR="00CE664F" w:rsidRPr="00E01BCD" w:rsidRDefault="00CE664F" w:rsidP="00CE664F">
      <w:pPr>
        <w:widowControl w:val="0"/>
        <w:autoSpaceDE w:val="0"/>
        <w:autoSpaceDN w:val="0"/>
        <w:adjustRightInd w:val="0"/>
        <w:jc w:val="both"/>
        <w:rPr>
          <w:rFonts w:cs="Arial"/>
          <w:color w:val="000000"/>
          <w:sz w:val="28"/>
          <w:szCs w:val="28"/>
        </w:rPr>
      </w:pPr>
      <w:r w:rsidRPr="00E01BCD">
        <w:rPr>
          <w:rFonts w:cs="Arial"/>
          <w:color w:val="000000"/>
          <w:sz w:val="28"/>
          <w:szCs w:val="28"/>
        </w:rPr>
        <w:t xml:space="preserve">Ф.И.О. </w:t>
      </w:r>
      <w:proofErr w:type="gramStart"/>
      <w:r w:rsidRPr="00E01BCD">
        <w:rPr>
          <w:rFonts w:cs="Arial"/>
          <w:color w:val="000000"/>
          <w:sz w:val="28"/>
          <w:szCs w:val="28"/>
        </w:rPr>
        <w:t>представившего</w:t>
      </w:r>
      <w:proofErr w:type="gramEnd"/>
      <w:r w:rsidRPr="00E01BCD">
        <w:rPr>
          <w:rFonts w:cs="Arial"/>
          <w:color w:val="000000"/>
          <w:sz w:val="28"/>
          <w:szCs w:val="28"/>
        </w:rPr>
        <w:t xml:space="preserve"> документы _____________________________________</w:t>
      </w:r>
    </w:p>
    <w:p w:rsidR="00CE664F" w:rsidRPr="00E01BCD" w:rsidRDefault="00CE664F" w:rsidP="00CE664F">
      <w:pPr>
        <w:widowControl w:val="0"/>
        <w:autoSpaceDE w:val="0"/>
        <w:autoSpaceDN w:val="0"/>
        <w:adjustRightInd w:val="0"/>
        <w:jc w:val="both"/>
        <w:rPr>
          <w:rFonts w:cs="Arial"/>
          <w:color w:val="000000"/>
        </w:rPr>
      </w:pPr>
      <w:r w:rsidRPr="00E01BCD">
        <w:rPr>
          <w:rFonts w:cs="Arial"/>
          <w:color w:val="000000"/>
          <w:sz w:val="18"/>
          <w:szCs w:val="18"/>
        </w:rPr>
        <w:t xml:space="preserve">                                                                                              </w:t>
      </w:r>
      <w:proofErr w:type="gramStart"/>
      <w:r w:rsidRPr="00E01BCD">
        <w:rPr>
          <w:rFonts w:cs="Arial"/>
          <w:color w:val="000000"/>
        </w:rPr>
        <w:t>(фамилия, имя, отчество (последнее – при наличии) заявителя,</w:t>
      </w:r>
      <w:proofErr w:type="gramEnd"/>
    </w:p>
    <w:p w:rsidR="00CE664F" w:rsidRPr="00E01BCD" w:rsidRDefault="00CE664F" w:rsidP="00CE664F">
      <w:pPr>
        <w:widowControl w:val="0"/>
        <w:autoSpaceDE w:val="0"/>
        <w:autoSpaceDN w:val="0"/>
        <w:adjustRightInd w:val="0"/>
        <w:jc w:val="both"/>
        <w:rPr>
          <w:rFonts w:cs="Arial"/>
          <w:color w:val="000000"/>
          <w:sz w:val="28"/>
          <w:szCs w:val="28"/>
        </w:rPr>
      </w:pPr>
      <w:r w:rsidRPr="00E01BCD">
        <w:rPr>
          <w:rFonts w:cs="Arial"/>
          <w:color w:val="000000"/>
          <w:sz w:val="28"/>
          <w:szCs w:val="28"/>
        </w:rPr>
        <w:t>____________________________________________________________________</w:t>
      </w:r>
    </w:p>
    <w:p w:rsidR="00CE664F" w:rsidRPr="00E01BCD" w:rsidRDefault="00CE664F" w:rsidP="00CE664F">
      <w:pPr>
        <w:widowControl w:val="0"/>
        <w:autoSpaceDE w:val="0"/>
        <w:autoSpaceDN w:val="0"/>
        <w:adjustRightInd w:val="0"/>
        <w:jc w:val="center"/>
        <w:rPr>
          <w:rFonts w:cs="Arial"/>
          <w:color w:val="000000"/>
        </w:rPr>
      </w:pPr>
      <w:r w:rsidRPr="00E01BCD">
        <w:rPr>
          <w:rFonts w:cs="Arial"/>
          <w:color w:val="000000"/>
        </w:rPr>
        <w:t xml:space="preserve">в случае предоставления муниципальной услуги юридическому лицу </w:t>
      </w:r>
      <w:proofErr w:type="gramStart"/>
      <w:r w:rsidRPr="00E01BCD">
        <w:rPr>
          <w:rFonts w:cs="Arial"/>
          <w:color w:val="000000"/>
        </w:rPr>
        <w:t>помимо</w:t>
      </w:r>
      <w:proofErr w:type="gramEnd"/>
    </w:p>
    <w:p w:rsidR="00CE664F" w:rsidRPr="00E01BCD" w:rsidRDefault="00CE664F" w:rsidP="00CE664F">
      <w:pPr>
        <w:widowControl w:val="0"/>
        <w:autoSpaceDE w:val="0"/>
        <w:autoSpaceDN w:val="0"/>
        <w:adjustRightInd w:val="0"/>
        <w:jc w:val="both"/>
        <w:rPr>
          <w:rFonts w:cs="Arial"/>
          <w:color w:val="000000"/>
          <w:sz w:val="28"/>
          <w:szCs w:val="28"/>
        </w:rPr>
      </w:pPr>
      <w:r w:rsidRPr="00E01BCD">
        <w:rPr>
          <w:rFonts w:cs="Arial"/>
          <w:color w:val="000000"/>
          <w:sz w:val="28"/>
          <w:szCs w:val="28"/>
        </w:rPr>
        <w:t>____________________________________________________________________</w:t>
      </w:r>
    </w:p>
    <w:p w:rsidR="00CE664F" w:rsidRPr="00E01BCD" w:rsidRDefault="00CE664F" w:rsidP="00CE664F">
      <w:pPr>
        <w:widowControl w:val="0"/>
        <w:autoSpaceDE w:val="0"/>
        <w:autoSpaceDN w:val="0"/>
        <w:adjustRightInd w:val="0"/>
        <w:jc w:val="center"/>
        <w:rPr>
          <w:rFonts w:cs="Arial"/>
          <w:color w:val="000000"/>
        </w:rPr>
      </w:pPr>
      <w:proofErr w:type="gramStart"/>
      <w:r w:rsidRPr="00E01BCD">
        <w:rPr>
          <w:rFonts w:cs="Arial"/>
          <w:color w:val="000000"/>
        </w:rPr>
        <w:t>Ф.И.О. представителя указывается полное наименование юридического лица)</w:t>
      </w:r>
      <w:proofErr w:type="gramEnd"/>
    </w:p>
    <w:p w:rsidR="00CE664F" w:rsidRPr="00E01BCD" w:rsidRDefault="00CE664F" w:rsidP="00CE664F">
      <w:pPr>
        <w:widowControl w:val="0"/>
        <w:autoSpaceDE w:val="0"/>
        <w:autoSpaceDN w:val="0"/>
        <w:adjustRightInd w:val="0"/>
        <w:jc w:val="center"/>
        <w:rPr>
          <w:rFonts w:cs="Arial"/>
          <w:color w:val="000000"/>
        </w:rPr>
      </w:pPr>
    </w:p>
    <w:tbl>
      <w:tblPr>
        <w:tblW w:w="18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33"/>
        <w:gridCol w:w="123"/>
        <w:gridCol w:w="19"/>
        <w:gridCol w:w="3969"/>
        <w:gridCol w:w="993"/>
        <w:gridCol w:w="992"/>
        <w:gridCol w:w="992"/>
        <w:gridCol w:w="959"/>
        <w:gridCol w:w="33"/>
        <w:gridCol w:w="1101"/>
        <w:gridCol w:w="33"/>
        <w:gridCol w:w="8787"/>
      </w:tblGrid>
      <w:tr w:rsidR="00CE664F" w:rsidRPr="00E01BCD" w:rsidTr="00DB5A8F">
        <w:trPr>
          <w:gridBefore w:val="1"/>
          <w:gridAfter w:val="2"/>
          <w:wBefore w:w="34" w:type="dxa"/>
          <w:wAfter w:w="8820" w:type="dxa"/>
        </w:trPr>
        <w:tc>
          <w:tcPr>
            <w:tcW w:w="656" w:type="dxa"/>
            <w:gridSpan w:val="2"/>
            <w:vMerge w:val="restart"/>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t>№</w:t>
            </w:r>
          </w:p>
          <w:p w:rsidR="00CE664F" w:rsidRPr="00E01BCD" w:rsidRDefault="00CE664F" w:rsidP="00DB5A8F">
            <w:pPr>
              <w:widowControl w:val="0"/>
              <w:autoSpaceDE w:val="0"/>
              <w:autoSpaceDN w:val="0"/>
              <w:adjustRightInd w:val="0"/>
              <w:jc w:val="center"/>
              <w:rPr>
                <w:rFonts w:cs="Arial"/>
                <w:color w:val="000000"/>
                <w:sz w:val="26"/>
                <w:szCs w:val="26"/>
              </w:rPr>
            </w:pPr>
            <w:proofErr w:type="gramStart"/>
            <w:r w:rsidRPr="00E01BCD">
              <w:rPr>
                <w:rFonts w:cs="Arial"/>
                <w:color w:val="000000"/>
                <w:sz w:val="26"/>
                <w:szCs w:val="26"/>
              </w:rPr>
              <w:t>п</w:t>
            </w:r>
            <w:proofErr w:type="gramEnd"/>
            <w:r w:rsidRPr="00E01BCD">
              <w:rPr>
                <w:rFonts w:cs="Arial"/>
                <w:color w:val="000000"/>
                <w:sz w:val="26"/>
                <w:szCs w:val="26"/>
              </w:rPr>
              <w:t>/п</w:t>
            </w:r>
          </w:p>
        </w:tc>
        <w:tc>
          <w:tcPr>
            <w:tcW w:w="3988" w:type="dxa"/>
            <w:gridSpan w:val="2"/>
            <w:vMerge w:val="restart"/>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t>Наименование и реквизиты документов</w:t>
            </w:r>
          </w:p>
        </w:tc>
        <w:tc>
          <w:tcPr>
            <w:tcW w:w="1985" w:type="dxa"/>
            <w:gridSpan w:val="2"/>
            <w:shd w:val="clear" w:color="auto" w:fill="auto"/>
          </w:tcPr>
          <w:p w:rsidR="00CE664F" w:rsidRPr="00E01BCD" w:rsidRDefault="00CE664F" w:rsidP="00DB5A8F">
            <w:pPr>
              <w:widowControl w:val="0"/>
              <w:autoSpaceDE w:val="0"/>
              <w:autoSpaceDN w:val="0"/>
              <w:adjustRightInd w:val="0"/>
              <w:jc w:val="center"/>
              <w:rPr>
                <w:rFonts w:cs="Arial"/>
                <w:color w:val="000000"/>
                <w:sz w:val="18"/>
                <w:szCs w:val="18"/>
              </w:rPr>
            </w:pPr>
            <w:r w:rsidRPr="00E01BCD">
              <w:rPr>
                <w:rFonts w:cs="Arial"/>
                <w:color w:val="000000"/>
                <w:sz w:val="18"/>
                <w:szCs w:val="18"/>
              </w:rPr>
              <w:t>Количество экземпляров</w:t>
            </w:r>
          </w:p>
        </w:tc>
        <w:tc>
          <w:tcPr>
            <w:tcW w:w="1951" w:type="dxa"/>
            <w:gridSpan w:val="2"/>
            <w:shd w:val="clear" w:color="auto" w:fill="auto"/>
          </w:tcPr>
          <w:p w:rsidR="00CE664F" w:rsidRPr="00E01BCD" w:rsidRDefault="00CE664F" w:rsidP="00DB5A8F">
            <w:pPr>
              <w:widowControl w:val="0"/>
              <w:autoSpaceDE w:val="0"/>
              <w:autoSpaceDN w:val="0"/>
              <w:adjustRightInd w:val="0"/>
              <w:jc w:val="center"/>
              <w:rPr>
                <w:rFonts w:cs="Arial"/>
                <w:color w:val="000000"/>
                <w:sz w:val="18"/>
                <w:szCs w:val="18"/>
              </w:rPr>
            </w:pPr>
            <w:r w:rsidRPr="00E01BCD">
              <w:rPr>
                <w:rFonts w:cs="Arial"/>
                <w:color w:val="000000"/>
                <w:sz w:val="18"/>
                <w:szCs w:val="18"/>
              </w:rPr>
              <w:t>Отметка о выдаче докум. заявителю</w:t>
            </w:r>
          </w:p>
        </w:tc>
        <w:tc>
          <w:tcPr>
            <w:tcW w:w="1134" w:type="dxa"/>
            <w:gridSpan w:val="2"/>
            <w:vMerge w:val="restart"/>
            <w:shd w:val="clear" w:color="auto" w:fill="auto"/>
          </w:tcPr>
          <w:p w:rsidR="00CE664F" w:rsidRPr="00E01BCD" w:rsidRDefault="00CE664F" w:rsidP="00DB5A8F">
            <w:pPr>
              <w:widowControl w:val="0"/>
              <w:autoSpaceDE w:val="0"/>
              <w:autoSpaceDN w:val="0"/>
              <w:adjustRightInd w:val="0"/>
              <w:jc w:val="center"/>
              <w:rPr>
                <w:rFonts w:cs="Arial"/>
                <w:color w:val="000000"/>
                <w:sz w:val="18"/>
                <w:szCs w:val="18"/>
              </w:rPr>
            </w:pPr>
            <w:r w:rsidRPr="00E01BCD">
              <w:rPr>
                <w:rFonts w:cs="Arial"/>
                <w:color w:val="000000"/>
                <w:sz w:val="18"/>
                <w:szCs w:val="18"/>
              </w:rPr>
              <w:t>Отметка о наличии</w:t>
            </w:r>
          </w:p>
        </w:tc>
      </w:tr>
      <w:tr w:rsidR="00CE664F" w:rsidRPr="00E01BCD" w:rsidTr="00DB5A8F">
        <w:trPr>
          <w:gridBefore w:val="1"/>
          <w:gridAfter w:val="2"/>
          <w:wBefore w:w="34" w:type="dxa"/>
          <w:wAfter w:w="8820" w:type="dxa"/>
        </w:trPr>
        <w:tc>
          <w:tcPr>
            <w:tcW w:w="656" w:type="dxa"/>
            <w:gridSpan w:val="2"/>
            <w:vMerge/>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3988" w:type="dxa"/>
            <w:gridSpan w:val="2"/>
            <w:vMerge/>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3" w:type="dxa"/>
            <w:shd w:val="clear" w:color="auto" w:fill="auto"/>
          </w:tcPr>
          <w:p w:rsidR="00CE664F" w:rsidRPr="00E01BCD" w:rsidRDefault="00CE664F" w:rsidP="00DB5A8F">
            <w:pPr>
              <w:widowControl w:val="0"/>
              <w:autoSpaceDE w:val="0"/>
              <w:autoSpaceDN w:val="0"/>
              <w:adjustRightInd w:val="0"/>
              <w:jc w:val="center"/>
              <w:rPr>
                <w:rFonts w:cs="Arial"/>
                <w:color w:val="000000"/>
                <w:sz w:val="18"/>
                <w:szCs w:val="18"/>
              </w:rPr>
            </w:pPr>
            <w:proofErr w:type="spellStart"/>
            <w:proofErr w:type="gramStart"/>
            <w:r w:rsidRPr="00E01BCD">
              <w:rPr>
                <w:rFonts w:cs="Arial"/>
                <w:color w:val="000000"/>
                <w:sz w:val="18"/>
                <w:szCs w:val="18"/>
              </w:rPr>
              <w:t>Подлин-ных</w:t>
            </w:r>
            <w:proofErr w:type="spellEnd"/>
            <w:proofErr w:type="gramEnd"/>
          </w:p>
        </w:tc>
        <w:tc>
          <w:tcPr>
            <w:tcW w:w="992" w:type="dxa"/>
            <w:shd w:val="clear" w:color="auto" w:fill="auto"/>
          </w:tcPr>
          <w:p w:rsidR="00CE664F" w:rsidRPr="00E01BCD" w:rsidRDefault="00CE664F" w:rsidP="00DB5A8F">
            <w:pPr>
              <w:widowControl w:val="0"/>
              <w:autoSpaceDE w:val="0"/>
              <w:autoSpaceDN w:val="0"/>
              <w:adjustRightInd w:val="0"/>
              <w:jc w:val="center"/>
              <w:rPr>
                <w:rFonts w:cs="Arial"/>
                <w:color w:val="000000"/>
                <w:sz w:val="18"/>
                <w:szCs w:val="18"/>
              </w:rPr>
            </w:pPr>
            <w:r w:rsidRPr="00E01BCD">
              <w:rPr>
                <w:rFonts w:cs="Arial"/>
                <w:color w:val="000000"/>
                <w:sz w:val="18"/>
                <w:szCs w:val="18"/>
              </w:rPr>
              <w:t>Заверен-</w:t>
            </w:r>
          </w:p>
          <w:p w:rsidR="00CE664F" w:rsidRPr="00E01BCD" w:rsidRDefault="00CE664F" w:rsidP="00DB5A8F">
            <w:pPr>
              <w:widowControl w:val="0"/>
              <w:autoSpaceDE w:val="0"/>
              <w:autoSpaceDN w:val="0"/>
              <w:adjustRightInd w:val="0"/>
              <w:jc w:val="center"/>
              <w:rPr>
                <w:rFonts w:cs="Arial"/>
                <w:color w:val="000000"/>
                <w:sz w:val="18"/>
                <w:szCs w:val="18"/>
              </w:rPr>
            </w:pPr>
            <w:proofErr w:type="spellStart"/>
            <w:r w:rsidRPr="00E01BCD">
              <w:rPr>
                <w:rFonts w:cs="Arial"/>
                <w:color w:val="000000"/>
                <w:sz w:val="18"/>
                <w:szCs w:val="18"/>
              </w:rPr>
              <w:t>ных</w:t>
            </w:r>
            <w:proofErr w:type="spellEnd"/>
          </w:p>
          <w:p w:rsidR="00CE664F" w:rsidRPr="00E01BCD" w:rsidRDefault="00CE664F" w:rsidP="00DB5A8F">
            <w:pPr>
              <w:widowControl w:val="0"/>
              <w:autoSpaceDE w:val="0"/>
              <w:autoSpaceDN w:val="0"/>
              <w:adjustRightInd w:val="0"/>
              <w:jc w:val="center"/>
              <w:rPr>
                <w:rFonts w:cs="Arial"/>
                <w:color w:val="000000"/>
                <w:sz w:val="18"/>
                <w:szCs w:val="18"/>
              </w:rPr>
            </w:pPr>
            <w:r w:rsidRPr="00E01BCD">
              <w:rPr>
                <w:rFonts w:cs="Arial"/>
                <w:color w:val="000000"/>
                <w:sz w:val="18"/>
                <w:szCs w:val="18"/>
              </w:rPr>
              <w:t>копий</w:t>
            </w:r>
          </w:p>
        </w:tc>
        <w:tc>
          <w:tcPr>
            <w:tcW w:w="992" w:type="dxa"/>
            <w:shd w:val="clear" w:color="auto" w:fill="auto"/>
          </w:tcPr>
          <w:p w:rsidR="00CE664F" w:rsidRPr="00E01BCD" w:rsidRDefault="00CE664F" w:rsidP="00DB5A8F">
            <w:pPr>
              <w:widowControl w:val="0"/>
              <w:autoSpaceDE w:val="0"/>
              <w:autoSpaceDN w:val="0"/>
              <w:adjustRightInd w:val="0"/>
              <w:jc w:val="center"/>
              <w:rPr>
                <w:rFonts w:cs="Arial"/>
                <w:color w:val="000000"/>
                <w:sz w:val="18"/>
                <w:szCs w:val="18"/>
              </w:rPr>
            </w:pPr>
            <w:proofErr w:type="spellStart"/>
            <w:r w:rsidRPr="00E01BCD">
              <w:rPr>
                <w:rFonts w:cs="Arial"/>
                <w:color w:val="000000"/>
                <w:sz w:val="18"/>
                <w:szCs w:val="18"/>
              </w:rPr>
              <w:t>Подлин</w:t>
            </w:r>
            <w:proofErr w:type="spellEnd"/>
            <w:r w:rsidRPr="00E01BCD">
              <w:rPr>
                <w:rFonts w:cs="Arial"/>
                <w:color w:val="000000"/>
                <w:sz w:val="18"/>
                <w:szCs w:val="18"/>
              </w:rPr>
              <w:t>-</w:t>
            </w:r>
          </w:p>
          <w:p w:rsidR="00CE664F" w:rsidRPr="00E01BCD" w:rsidRDefault="00CE664F" w:rsidP="00DB5A8F">
            <w:pPr>
              <w:widowControl w:val="0"/>
              <w:autoSpaceDE w:val="0"/>
              <w:autoSpaceDN w:val="0"/>
              <w:adjustRightInd w:val="0"/>
              <w:jc w:val="center"/>
              <w:rPr>
                <w:rFonts w:cs="Arial"/>
                <w:color w:val="000000"/>
                <w:sz w:val="18"/>
                <w:szCs w:val="18"/>
              </w:rPr>
            </w:pPr>
            <w:proofErr w:type="spellStart"/>
            <w:r w:rsidRPr="00E01BCD">
              <w:rPr>
                <w:rFonts w:cs="Arial"/>
                <w:color w:val="000000"/>
                <w:sz w:val="18"/>
                <w:szCs w:val="18"/>
              </w:rPr>
              <w:t>ных</w:t>
            </w:r>
            <w:proofErr w:type="spellEnd"/>
          </w:p>
        </w:tc>
        <w:tc>
          <w:tcPr>
            <w:tcW w:w="959" w:type="dxa"/>
            <w:shd w:val="clear" w:color="auto" w:fill="auto"/>
          </w:tcPr>
          <w:p w:rsidR="00CE664F" w:rsidRPr="00E01BCD" w:rsidRDefault="00CE664F" w:rsidP="00DB5A8F">
            <w:pPr>
              <w:widowControl w:val="0"/>
              <w:autoSpaceDE w:val="0"/>
              <w:autoSpaceDN w:val="0"/>
              <w:adjustRightInd w:val="0"/>
              <w:jc w:val="center"/>
              <w:rPr>
                <w:rFonts w:cs="Arial"/>
                <w:color w:val="000000"/>
                <w:sz w:val="18"/>
                <w:szCs w:val="18"/>
              </w:rPr>
            </w:pPr>
            <w:proofErr w:type="gramStart"/>
            <w:r w:rsidRPr="00E01BCD">
              <w:rPr>
                <w:rFonts w:cs="Arial"/>
                <w:color w:val="000000"/>
                <w:sz w:val="18"/>
                <w:szCs w:val="18"/>
              </w:rPr>
              <w:t>Заверен-</w:t>
            </w:r>
            <w:proofErr w:type="spellStart"/>
            <w:r w:rsidRPr="00E01BCD">
              <w:rPr>
                <w:rFonts w:cs="Arial"/>
                <w:color w:val="000000"/>
                <w:sz w:val="18"/>
                <w:szCs w:val="18"/>
              </w:rPr>
              <w:t>ных</w:t>
            </w:r>
            <w:proofErr w:type="spellEnd"/>
            <w:proofErr w:type="gramEnd"/>
            <w:r w:rsidRPr="00E01BCD">
              <w:rPr>
                <w:rFonts w:cs="Arial"/>
                <w:color w:val="000000"/>
                <w:sz w:val="18"/>
                <w:szCs w:val="18"/>
              </w:rPr>
              <w:t xml:space="preserve"> копий</w:t>
            </w:r>
          </w:p>
        </w:tc>
        <w:tc>
          <w:tcPr>
            <w:tcW w:w="1134" w:type="dxa"/>
            <w:gridSpan w:val="2"/>
            <w:vMerge/>
            <w:shd w:val="clear" w:color="auto" w:fill="auto"/>
          </w:tcPr>
          <w:p w:rsidR="00CE664F" w:rsidRPr="00E01BCD" w:rsidRDefault="00CE664F" w:rsidP="00DB5A8F">
            <w:pPr>
              <w:widowControl w:val="0"/>
              <w:autoSpaceDE w:val="0"/>
              <w:autoSpaceDN w:val="0"/>
              <w:adjustRightInd w:val="0"/>
              <w:jc w:val="center"/>
              <w:rPr>
                <w:rFonts w:cs="Arial"/>
                <w:color w:val="000000"/>
                <w:sz w:val="18"/>
                <w:szCs w:val="18"/>
              </w:rPr>
            </w:pPr>
          </w:p>
        </w:tc>
      </w:tr>
      <w:tr w:rsidR="00CE664F" w:rsidRPr="00E01BCD" w:rsidTr="00DB5A8F">
        <w:trPr>
          <w:gridBefore w:val="1"/>
          <w:gridAfter w:val="1"/>
          <w:wBefore w:w="34" w:type="dxa"/>
          <w:wAfter w:w="8787" w:type="dxa"/>
          <w:trHeight w:val="499"/>
        </w:trPr>
        <w:tc>
          <w:tcPr>
            <w:tcW w:w="675" w:type="dxa"/>
            <w:gridSpan w:val="3"/>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t>1</w:t>
            </w:r>
          </w:p>
        </w:tc>
        <w:tc>
          <w:tcPr>
            <w:tcW w:w="3969" w:type="dxa"/>
            <w:shd w:val="clear" w:color="auto" w:fill="auto"/>
          </w:tcPr>
          <w:p w:rsidR="00CE664F" w:rsidRPr="00E01BCD" w:rsidRDefault="00CE664F" w:rsidP="00DB5A8F">
            <w:pPr>
              <w:widowControl w:val="0"/>
              <w:shd w:val="clear" w:color="auto" w:fill="FFFFFF"/>
              <w:autoSpaceDE w:val="0"/>
              <w:autoSpaceDN w:val="0"/>
              <w:adjustRightInd w:val="0"/>
              <w:ind w:right="-25"/>
              <w:rPr>
                <w:rFonts w:cs="Arial"/>
                <w:color w:val="000000"/>
                <w:sz w:val="24"/>
                <w:szCs w:val="24"/>
              </w:rPr>
            </w:pPr>
            <w:r w:rsidRPr="00E01BCD">
              <w:rPr>
                <w:color w:val="000000"/>
                <w:sz w:val="24"/>
                <w:szCs w:val="24"/>
              </w:rPr>
              <w:t xml:space="preserve">Заявление о признании садового дома жилым домом или жилого дома садовым домом </w:t>
            </w:r>
          </w:p>
        </w:tc>
        <w:tc>
          <w:tcPr>
            <w:tcW w:w="993"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DB5A8F">
            <w:pPr>
              <w:widowControl w:val="0"/>
              <w:autoSpaceDE w:val="0"/>
              <w:autoSpaceDN w:val="0"/>
              <w:adjustRightInd w:val="0"/>
              <w:jc w:val="center"/>
              <w:rPr>
                <w:rFonts w:cs="Arial"/>
                <w:noProof/>
                <w:color w:val="000000"/>
              </w:rPr>
            </w:pPr>
            <w:r w:rsidRPr="00E01BCD">
              <w:rPr>
                <w:rFonts w:cs="Arial"/>
                <w:noProof/>
                <w:color w:val="000000"/>
              </w:rPr>
              <mc:AlternateContent>
                <mc:Choice Requires="wps">
                  <w:drawing>
                    <wp:anchor distT="0" distB="0" distL="114300" distR="114300" simplePos="0" relativeHeight="251661312" behindDoc="0" locked="0" layoutInCell="1" allowOverlap="1" wp14:anchorId="54A942C0" wp14:editId="7C72911E">
                      <wp:simplePos x="0" y="0"/>
                      <wp:positionH relativeFrom="column">
                        <wp:posOffset>38100</wp:posOffset>
                      </wp:positionH>
                      <wp:positionV relativeFrom="paragraph">
                        <wp:posOffset>63500</wp:posOffset>
                      </wp:positionV>
                      <wp:extent cx="381000" cy="228600"/>
                      <wp:effectExtent l="57150" t="38100" r="76200" b="952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3pt;margin-top:5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l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DrUPylCAMAAP4FAAAOAAAAAAAAAAAAAAAAAC4CAABkcnMvZTJvRG9jLnhtbFBL&#10;AQItABQABgAIAAAAIQCLkiWR2QAAAAYBAAAPAAAAAAAAAAAAAAAAAGIFAABkcnMvZG93bnJldi54&#10;bWxQSwUGAAAAAAQABADzAAAAaAYAAAAA&#10;" fillcolor="window">
                      <v:shadow on="t" color="black" opacity="24903f" origin=",.5" offset="0,.55556mm"/>
                      <v:path arrowok="t"/>
                    </v:rect>
                  </w:pict>
                </mc:Fallback>
              </mc:AlternateContent>
            </w:r>
          </w:p>
        </w:tc>
      </w:tr>
      <w:tr w:rsidR="00CE664F" w:rsidRPr="00E01BCD" w:rsidTr="00DB5A8F">
        <w:trPr>
          <w:gridBefore w:val="1"/>
          <w:gridAfter w:val="1"/>
          <w:wBefore w:w="34" w:type="dxa"/>
          <w:wAfter w:w="8787" w:type="dxa"/>
          <w:trHeight w:val="499"/>
        </w:trPr>
        <w:tc>
          <w:tcPr>
            <w:tcW w:w="675" w:type="dxa"/>
            <w:gridSpan w:val="3"/>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t>2</w:t>
            </w:r>
          </w:p>
        </w:tc>
        <w:tc>
          <w:tcPr>
            <w:tcW w:w="3969" w:type="dxa"/>
            <w:shd w:val="clear" w:color="auto" w:fill="auto"/>
          </w:tcPr>
          <w:p w:rsidR="00CE664F" w:rsidRPr="00E01BCD" w:rsidRDefault="00CE664F" w:rsidP="00DB5A8F">
            <w:pPr>
              <w:widowControl w:val="0"/>
              <w:shd w:val="clear" w:color="auto" w:fill="FFFFFF"/>
              <w:autoSpaceDE w:val="0"/>
              <w:autoSpaceDN w:val="0"/>
              <w:adjustRightInd w:val="0"/>
              <w:ind w:right="-25"/>
              <w:jc w:val="both"/>
              <w:rPr>
                <w:rFonts w:cs="Arial"/>
                <w:color w:val="000000"/>
                <w:sz w:val="24"/>
                <w:szCs w:val="24"/>
              </w:rPr>
            </w:pPr>
            <w:r w:rsidRPr="00E01BCD">
              <w:rPr>
                <w:rFonts w:cs="Arial"/>
                <w:color w:val="000000"/>
                <w:sz w:val="24"/>
                <w:szCs w:val="24"/>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w:t>
            </w:r>
            <w:proofErr w:type="gramStart"/>
            <w:r w:rsidRPr="00E01BCD">
              <w:rPr>
                <w:rFonts w:cs="Arial"/>
                <w:color w:val="000000"/>
                <w:sz w:val="24"/>
                <w:szCs w:val="24"/>
              </w:rPr>
              <w:t>физического</w:t>
            </w:r>
            <w:proofErr w:type="gramEnd"/>
            <w:r w:rsidRPr="00E01BCD">
              <w:rPr>
                <w:rFonts w:cs="Arial"/>
                <w:color w:val="000000"/>
                <w:sz w:val="24"/>
                <w:szCs w:val="24"/>
              </w:rPr>
              <w:t xml:space="preserve"> либо юридического лица)</w:t>
            </w:r>
          </w:p>
        </w:tc>
        <w:tc>
          <w:tcPr>
            <w:tcW w:w="993"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DB5A8F">
            <w:pPr>
              <w:widowControl w:val="0"/>
              <w:autoSpaceDE w:val="0"/>
              <w:autoSpaceDN w:val="0"/>
              <w:adjustRightInd w:val="0"/>
              <w:jc w:val="center"/>
              <w:rPr>
                <w:rFonts w:cs="Arial"/>
                <w:noProof/>
                <w:color w:val="000000"/>
              </w:rPr>
            </w:pPr>
            <w:r w:rsidRPr="00E01BCD">
              <w:rPr>
                <w:rFonts w:cs="Arial"/>
                <w:noProof/>
                <w:color w:val="000000"/>
                <w:sz w:val="26"/>
                <w:szCs w:val="26"/>
              </w:rPr>
              <mc:AlternateContent>
                <mc:Choice Requires="wps">
                  <w:drawing>
                    <wp:anchor distT="0" distB="0" distL="114300" distR="114300" simplePos="0" relativeHeight="251667456" behindDoc="0" locked="0" layoutInCell="1" allowOverlap="1" wp14:anchorId="52363624" wp14:editId="04C7E1DE">
                      <wp:simplePos x="0" y="0"/>
                      <wp:positionH relativeFrom="column">
                        <wp:posOffset>17145</wp:posOffset>
                      </wp:positionH>
                      <wp:positionV relativeFrom="paragraph">
                        <wp:posOffset>109220</wp:posOffset>
                      </wp:positionV>
                      <wp:extent cx="381000" cy="228600"/>
                      <wp:effectExtent l="57150" t="38100" r="76200" b="952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1.35pt;margin-top:8.6pt;width:3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mViUO9oAAAAGAQAADwAAAGRycy9kb3ducmV2LnhtbEyO&#10;T0vDQBDF74LfYRnBi9hNI6YlzaaIIAgiaNqDx0kyJsHsbNjdttFP7/Skx/eH937FdrajOpIPg2MD&#10;y0UCirhx7cCdgf3u6XYNKkTkFkfHZOCbAmzLy4sC89ad+J2OVeyUjHDI0UAf45RrHZqeLIaFm4gl&#10;+3TeYhTpO916PMm4HXWaJJm2OLA89DjRY0/NV3WwBvyHf8ne9g6f69gtq59XpJtdZsz11fywARVp&#10;jn9lOOMLOpTCVLsDt0GNBtKVFMVepaAkzs66NnB/l4IuC/0fv/wFAAD//wMAUEsBAi0AFAAGAAgA&#10;AAAhALaDOJL+AAAA4QEAABMAAAAAAAAAAAAAAAAAAAAAAFtDb250ZW50X1R5cGVzXS54bWxQSwEC&#10;LQAUAAYACAAAACEAOP0h/9YAAACUAQAACwAAAAAAAAAAAAAAAAAvAQAAX3JlbHMvLnJlbHNQSwEC&#10;LQAUAAYACAAAACEAP4T/0QgDAAD+BQAADgAAAAAAAAAAAAAAAAAuAgAAZHJzL2Uyb0RvYy54bWxQ&#10;SwECLQAUAAYACAAAACEAmViUO9oAAAAGAQAADwAAAAAAAAAAAAAAAABiBQAAZHJzL2Rvd25yZXYu&#10;eG1sUEsFBgAAAAAEAAQA8wAAAGkGAAAAAA==&#10;" fillcolor="window">
                      <v:shadow on="t" color="black" opacity="24903f" origin=",.5" offset="0,.55556mm"/>
                      <v:path arrowok="t"/>
                    </v:rect>
                  </w:pict>
                </mc:Fallback>
              </mc:AlternateContent>
            </w:r>
          </w:p>
        </w:tc>
      </w:tr>
      <w:tr w:rsidR="00CE664F" w:rsidRPr="00E01BCD" w:rsidTr="00DB5A8F">
        <w:trPr>
          <w:gridBefore w:val="1"/>
          <w:gridAfter w:val="1"/>
          <w:wBefore w:w="34" w:type="dxa"/>
          <w:wAfter w:w="8787" w:type="dxa"/>
          <w:trHeight w:val="499"/>
        </w:trPr>
        <w:tc>
          <w:tcPr>
            <w:tcW w:w="675" w:type="dxa"/>
            <w:gridSpan w:val="3"/>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t>3</w:t>
            </w:r>
          </w:p>
        </w:tc>
        <w:tc>
          <w:tcPr>
            <w:tcW w:w="3969" w:type="dxa"/>
            <w:shd w:val="clear" w:color="auto" w:fill="auto"/>
          </w:tcPr>
          <w:p w:rsidR="00CE664F" w:rsidRPr="00E01BCD" w:rsidRDefault="00CE664F" w:rsidP="00DB5A8F">
            <w:pPr>
              <w:widowControl w:val="0"/>
              <w:shd w:val="clear" w:color="auto" w:fill="FFFFFF"/>
              <w:autoSpaceDE w:val="0"/>
              <w:autoSpaceDN w:val="0"/>
              <w:adjustRightInd w:val="0"/>
              <w:ind w:right="-25"/>
              <w:jc w:val="both"/>
              <w:rPr>
                <w:rFonts w:cs="Arial"/>
                <w:color w:val="000000"/>
                <w:sz w:val="24"/>
                <w:szCs w:val="24"/>
              </w:rPr>
            </w:pPr>
            <w:r w:rsidRPr="00E01BCD">
              <w:rPr>
                <w:color w:val="000000"/>
                <w:sz w:val="24"/>
                <w:szCs w:val="24"/>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
        </w:tc>
        <w:tc>
          <w:tcPr>
            <w:tcW w:w="993"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DB5A8F">
            <w:pPr>
              <w:widowControl w:val="0"/>
              <w:autoSpaceDE w:val="0"/>
              <w:autoSpaceDN w:val="0"/>
              <w:adjustRightInd w:val="0"/>
              <w:jc w:val="center"/>
              <w:rPr>
                <w:rFonts w:cs="Arial"/>
                <w:noProof/>
                <w:color w:val="000000"/>
              </w:rPr>
            </w:pPr>
            <w:r w:rsidRPr="00E01BCD">
              <w:rPr>
                <w:rFonts w:cs="Arial"/>
                <w:noProof/>
                <w:color w:val="000000"/>
              </w:rPr>
              <mc:AlternateContent>
                <mc:Choice Requires="wps">
                  <w:drawing>
                    <wp:anchor distT="0" distB="0" distL="114300" distR="114300" simplePos="0" relativeHeight="251662336" behindDoc="0" locked="0" layoutInCell="1" allowOverlap="1" wp14:anchorId="0330AC83" wp14:editId="7D56CD2A">
                      <wp:simplePos x="0" y="0"/>
                      <wp:positionH relativeFrom="column">
                        <wp:posOffset>17145</wp:posOffset>
                      </wp:positionH>
                      <wp:positionV relativeFrom="paragraph">
                        <wp:posOffset>57785</wp:posOffset>
                      </wp:positionV>
                      <wp:extent cx="381000" cy="228600"/>
                      <wp:effectExtent l="57150" t="38100" r="76200" b="952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1.35pt;margin-top:4.55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AunLIA2gAAAAUBAAAPAAAAZHJzL2Rvd25yZXYueG1sTI5B&#10;S8NAEIXvgv9hGcGL2E2KxjZmUkQQBBE07cHjJBmTYHY27G7b6K93e9Lj4z2+9xWb2YzqwM4PVhDS&#10;RQKKpbHtIB3Cbvt0vQLlA0lLoxVG+GYPm/L8rKC8tUd550MVOhUh4nNC6EOYcq1907Mhv7ATS+w+&#10;rTMUYnSdbh0dI9yMepkkmTY0SHzoaeLHnpuvam8Q3Id7yd52lp7r0KXVzyvx1TZDvLyYH+5BBZ7D&#10;3xhO+lEdyuhU2720Xo0Iy7s4RFinoGKbnWKNcHObgi4L/d++/AUAAP//AwBQSwECLQAUAAYACAAA&#10;ACEAtoM4kv4AAADhAQAAEwAAAAAAAAAAAAAAAAAAAAAAW0NvbnRlbnRfVHlwZXNdLnhtbFBLAQIt&#10;ABQABgAIAAAAIQA4/SH/1gAAAJQBAAALAAAAAAAAAAAAAAAAAC8BAABfcmVscy8ucmVsc1BLAQIt&#10;ABQABgAIAAAAIQBD+ftNBwMAAP4FAAAOAAAAAAAAAAAAAAAAAC4CAABkcnMvZTJvRG9jLnhtbFBL&#10;AQItABQABgAIAAAAIQAunLIA2gAAAAUBAAAPAAAAAAAAAAAAAAAAAGEFAABkcnMvZG93bnJldi54&#10;bWxQSwUGAAAAAAQABADzAAAAaAYAAAAA&#10;" fillcolor="window">
                      <v:shadow on="t" color="black" opacity="24903f" origin=",.5" offset="0,.55556mm"/>
                      <v:path arrowok="t"/>
                    </v:rect>
                  </w:pict>
                </mc:Fallback>
              </mc:AlternateContent>
            </w:r>
          </w:p>
        </w:tc>
      </w:tr>
      <w:tr w:rsidR="00CE664F" w:rsidRPr="00E01BCD" w:rsidTr="00DB5A8F">
        <w:trPr>
          <w:gridBefore w:val="1"/>
          <w:gridAfter w:val="1"/>
          <w:wBefore w:w="34" w:type="dxa"/>
          <w:wAfter w:w="8787" w:type="dxa"/>
          <w:trHeight w:val="499"/>
        </w:trPr>
        <w:tc>
          <w:tcPr>
            <w:tcW w:w="675" w:type="dxa"/>
            <w:gridSpan w:val="3"/>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t>4</w:t>
            </w:r>
          </w:p>
        </w:tc>
        <w:tc>
          <w:tcPr>
            <w:tcW w:w="3969" w:type="dxa"/>
            <w:shd w:val="clear" w:color="auto" w:fill="auto"/>
          </w:tcPr>
          <w:p w:rsidR="00CE664F" w:rsidRPr="00E01BCD" w:rsidRDefault="00CE664F" w:rsidP="00DB5A8F">
            <w:pPr>
              <w:widowControl w:val="0"/>
              <w:shd w:val="clear" w:color="auto" w:fill="FFFFFF"/>
              <w:autoSpaceDE w:val="0"/>
              <w:autoSpaceDN w:val="0"/>
              <w:adjustRightInd w:val="0"/>
              <w:ind w:right="-25"/>
              <w:jc w:val="both"/>
              <w:rPr>
                <w:rFonts w:cs="Arial"/>
                <w:color w:val="000000"/>
                <w:sz w:val="24"/>
                <w:szCs w:val="24"/>
              </w:rPr>
            </w:pPr>
            <w:r w:rsidRPr="00E01BCD">
              <w:rPr>
                <w:color w:val="000000"/>
                <w:sz w:val="24"/>
                <w:szCs w:val="24"/>
              </w:rPr>
              <w:t xml:space="preserve">Заключение по обследованию технического состояния объекта, </w:t>
            </w:r>
            <w:r w:rsidRPr="00E01BCD">
              <w:rPr>
                <w:color w:val="000000"/>
                <w:sz w:val="24"/>
                <w:szCs w:val="24"/>
              </w:rPr>
              <w:lastRenderedPageBreak/>
              <w:t xml:space="preserve">подтверждающее соответствие садового дома требованиям к надежности и безопасности, установленным </w:t>
            </w:r>
            <w:hyperlink r:id="rId42" w:history="1">
              <w:r w:rsidRPr="00E01BCD">
                <w:rPr>
                  <w:color w:val="000000"/>
                  <w:sz w:val="24"/>
                  <w:szCs w:val="24"/>
                </w:rPr>
                <w:t>ч. 2 ст. 5</w:t>
              </w:r>
            </w:hyperlink>
            <w:r w:rsidRPr="00E01BCD">
              <w:rPr>
                <w:color w:val="000000"/>
                <w:sz w:val="24"/>
                <w:szCs w:val="24"/>
              </w:rPr>
              <w:t xml:space="preserve">, </w:t>
            </w:r>
            <w:hyperlink r:id="rId43" w:history="1">
              <w:proofErr w:type="spellStart"/>
              <w:r w:rsidRPr="00E01BCD">
                <w:rPr>
                  <w:color w:val="000000"/>
                  <w:sz w:val="24"/>
                  <w:szCs w:val="24"/>
                </w:rPr>
                <w:t>ст.ст</w:t>
              </w:r>
              <w:proofErr w:type="spellEnd"/>
              <w:r w:rsidRPr="00E01BCD">
                <w:rPr>
                  <w:color w:val="000000"/>
                  <w:sz w:val="24"/>
                  <w:szCs w:val="24"/>
                </w:rPr>
                <w:t>. 7</w:t>
              </w:r>
            </w:hyperlink>
            <w:r w:rsidRPr="00E01BCD">
              <w:rPr>
                <w:color w:val="000000"/>
                <w:sz w:val="24"/>
                <w:szCs w:val="24"/>
              </w:rPr>
              <w:t xml:space="preserve">, </w:t>
            </w:r>
            <w:hyperlink r:id="rId44" w:history="1">
              <w:r w:rsidRPr="00E01BCD">
                <w:rPr>
                  <w:color w:val="000000"/>
                  <w:sz w:val="24"/>
                  <w:szCs w:val="24"/>
                </w:rPr>
                <w:t>8</w:t>
              </w:r>
            </w:hyperlink>
            <w:r w:rsidRPr="00E01BCD">
              <w:rPr>
                <w:color w:val="000000"/>
                <w:sz w:val="24"/>
                <w:szCs w:val="24"/>
              </w:rPr>
              <w:t xml:space="preserve">, </w:t>
            </w:r>
            <w:hyperlink r:id="rId45" w:history="1">
              <w:r w:rsidRPr="00E01BCD">
                <w:rPr>
                  <w:color w:val="000000"/>
                  <w:sz w:val="24"/>
                  <w:szCs w:val="24"/>
                </w:rPr>
                <w:t>10</w:t>
              </w:r>
            </w:hyperlink>
            <w:r w:rsidRPr="00E01BCD">
              <w:rPr>
                <w:color w:val="000000"/>
                <w:sz w:val="24"/>
                <w:szCs w:val="24"/>
              </w:rPr>
              <w:t xml:space="preserve"> Федерального закона от  30.12.2009 № 384-ФЗ «Технический регламент о безопасности зданий и сооружений» (в случае признания садового дома жилым домом)</w:t>
            </w:r>
          </w:p>
        </w:tc>
        <w:tc>
          <w:tcPr>
            <w:tcW w:w="993"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DB5A8F">
            <w:pPr>
              <w:widowControl w:val="0"/>
              <w:autoSpaceDE w:val="0"/>
              <w:autoSpaceDN w:val="0"/>
              <w:adjustRightInd w:val="0"/>
              <w:jc w:val="center"/>
              <w:rPr>
                <w:rFonts w:cs="Arial"/>
                <w:noProof/>
                <w:color w:val="000000"/>
              </w:rPr>
            </w:pPr>
            <w:r w:rsidRPr="00E01BCD">
              <w:rPr>
                <w:rFonts w:cs="Arial"/>
                <w:noProof/>
                <w:color w:val="000000"/>
                <w:sz w:val="28"/>
                <w:szCs w:val="28"/>
              </w:rPr>
              <mc:AlternateContent>
                <mc:Choice Requires="wps">
                  <w:drawing>
                    <wp:anchor distT="0" distB="0" distL="114300" distR="114300" simplePos="0" relativeHeight="251668480" behindDoc="0" locked="0" layoutInCell="1" allowOverlap="1" wp14:anchorId="0609D194" wp14:editId="41B9D4D6">
                      <wp:simplePos x="0" y="0"/>
                      <wp:positionH relativeFrom="column">
                        <wp:posOffset>17145</wp:posOffset>
                      </wp:positionH>
                      <wp:positionV relativeFrom="paragraph">
                        <wp:posOffset>43815</wp:posOffset>
                      </wp:positionV>
                      <wp:extent cx="381000" cy="228600"/>
                      <wp:effectExtent l="57150" t="38100" r="76200" b="952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1.35pt;margin-top:3.45pt;width:3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ehQCDtoAAAAFAQAADwAAAGRycy9kb3ducmV2LnhtbEyO&#10;UUvDMBSF3wX/Q7iCL+LSFYmuazpEEAQRtNvDHm+ba1tsbkqSbdVfb/akj4dz+M5XbmY7iiP5MDjW&#10;sFxkIIhbZwbuNOy2z7cPIEJENjg6Jg3fFGBTXV6UWBh34g861rETCcKhQA19jFMhZWh7shgWbiJO&#10;3afzFmOKvpPG4ynB7SjzLFPS4sDpoceJnnpqv+qD1eD3/lW97xy+NLFb1j9vSDdbpfX11fy4BhFp&#10;jn9jOOsndaiSU+MObIIYNeT3aahBrUCkVp1jo+EuX4GsSvnfvvoFAAD//wMAUEsBAi0AFAAGAAgA&#10;AAAhALaDOJL+AAAA4QEAABMAAAAAAAAAAAAAAAAAAAAAAFtDb250ZW50X1R5cGVzXS54bWxQSwEC&#10;LQAUAAYACAAAACEAOP0h/9YAAACUAQAACwAAAAAAAAAAAAAAAAAvAQAAX3JlbHMvLnJlbHNQSwEC&#10;LQAUAAYACAAAACEAly34OQgDAAD+BQAADgAAAAAAAAAAAAAAAAAuAgAAZHJzL2Uyb0RvYy54bWxQ&#10;SwECLQAUAAYACAAAACEAehQCDtoAAAAFAQAADwAAAAAAAAAAAAAAAABiBQAAZHJzL2Rvd25yZXYu&#10;eG1sUEsFBgAAAAAEAAQA8wAAAGkGAAAAAA==&#10;" fillcolor="window">
                      <v:shadow on="t" color="black" opacity="24903f" origin=",.5" offset="0,.55556mm"/>
                      <v:path arrowok="t"/>
                    </v:rect>
                  </w:pict>
                </mc:Fallback>
              </mc:AlternateContent>
            </w:r>
          </w:p>
        </w:tc>
      </w:tr>
      <w:tr w:rsidR="00CE664F" w:rsidRPr="00E01BCD" w:rsidTr="00DB5A8F">
        <w:trPr>
          <w:gridBefore w:val="1"/>
          <w:gridAfter w:val="1"/>
          <w:wBefore w:w="34" w:type="dxa"/>
          <w:wAfter w:w="8787" w:type="dxa"/>
          <w:trHeight w:val="499"/>
        </w:trPr>
        <w:tc>
          <w:tcPr>
            <w:tcW w:w="675" w:type="dxa"/>
            <w:gridSpan w:val="3"/>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lastRenderedPageBreak/>
              <w:t>5</w:t>
            </w:r>
          </w:p>
        </w:tc>
        <w:tc>
          <w:tcPr>
            <w:tcW w:w="3969" w:type="dxa"/>
            <w:shd w:val="clear" w:color="auto" w:fill="auto"/>
          </w:tcPr>
          <w:p w:rsidR="00CE664F" w:rsidRPr="00E01BCD" w:rsidRDefault="00CE664F" w:rsidP="00DB5A8F">
            <w:pPr>
              <w:widowControl w:val="0"/>
              <w:shd w:val="clear" w:color="auto" w:fill="FFFFFF"/>
              <w:autoSpaceDE w:val="0"/>
              <w:autoSpaceDN w:val="0"/>
              <w:adjustRightInd w:val="0"/>
              <w:ind w:right="-25"/>
              <w:jc w:val="both"/>
              <w:rPr>
                <w:rFonts w:cs="Arial"/>
                <w:color w:val="000000"/>
                <w:sz w:val="24"/>
                <w:szCs w:val="24"/>
              </w:rPr>
            </w:pPr>
            <w:r w:rsidRPr="00E01BCD">
              <w:rPr>
                <w:color w:val="000000"/>
                <w:sz w:val="24"/>
                <w:szCs w:val="24"/>
              </w:rPr>
              <w:t>Нотариально удостоверенное согласие лиц на признание садового дома жилым домом или жилого дома садовым домом (в случае, если садовый дом или жилой дом обременен правами третьих лиц)</w:t>
            </w:r>
          </w:p>
        </w:tc>
        <w:tc>
          <w:tcPr>
            <w:tcW w:w="993"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DB5A8F">
            <w:pPr>
              <w:widowControl w:val="0"/>
              <w:autoSpaceDE w:val="0"/>
              <w:autoSpaceDN w:val="0"/>
              <w:adjustRightInd w:val="0"/>
              <w:jc w:val="center"/>
              <w:rPr>
                <w:rFonts w:cs="Arial"/>
                <w:noProof/>
                <w:color w:val="000000"/>
                <w:sz w:val="28"/>
                <w:szCs w:val="28"/>
              </w:rPr>
            </w:pPr>
            <w:r w:rsidRPr="00E01BCD">
              <w:rPr>
                <w:rFonts w:cs="Arial"/>
                <w:noProof/>
                <w:color w:val="000000"/>
                <w:sz w:val="28"/>
                <w:szCs w:val="28"/>
              </w:rPr>
              <mc:AlternateContent>
                <mc:Choice Requires="wps">
                  <w:drawing>
                    <wp:anchor distT="0" distB="0" distL="114300" distR="114300" simplePos="0" relativeHeight="251663360" behindDoc="0" locked="0" layoutInCell="1" allowOverlap="1" wp14:anchorId="1126E6D1" wp14:editId="1C71A7EF">
                      <wp:simplePos x="0" y="0"/>
                      <wp:positionH relativeFrom="column">
                        <wp:posOffset>130175</wp:posOffset>
                      </wp:positionH>
                      <wp:positionV relativeFrom="paragraph">
                        <wp:posOffset>506730</wp:posOffset>
                      </wp:positionV>
                      <wp:extent cx="381000" cy="228600"/>
                      <wp:effectExtent l="57150" t="38100" r="76200" b="952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10.25pt;margin-top:39.9pt;width:3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FwBwMAAPwFAAAOAAAAZHJzL2Uyb0RvYy54bWysVM1uEzEQviPxDpbvND9NShp1U1WtipBC&#10;W9Ginh2vN7vCaxvb6SackLgi8Qg8BBfET59h+0Z89m7StHBC7GHl8Yxn5vvm5+BwWUpyI6wrtEpo&#10;b6dLiVBcp4WaJ/TN1emzESXOM5UyqZVI6Eo4ejh5+uSgMmPR17mWqbAETpQbVyahufdm3Ok4nouS&#10;uR1thIIy07ZkHqKdd1LLKngvZaff7e51Km1TYzUXzuH2pFHSSfSfZYL78yxzwhOZUOTm49/G/yz8&#10;O5MDNp5bZvKCt2mwf8iiZIVC0I2rE+YZWdjiD1dlwa12OvM7XJcdnWUFFxED0PS6j9Bc5syIiAXk&#10;OLOhyf0/t/zs5sKSIk0oCqVYiRLVX+4+3H2uf9a3dx/rr/Vt/ePuU/2r/lZ/J6PAV2XcGM8uzYUN&#10;iJ2Zav7WQdF5oAmCa22WmS2DLfCSZSR/tSFfLD3huNwd9bpdlIhD1e+P9nAOPtl4/dhY518IXZJw&#10;SKhFbSPl7GbqfGO6Nol5aVmkp4WUUVi5Y2nJDUMboHtSXVEimfO4TOhp/NpobvuZVKRK6P6wP0Re&#10;DO2ZSeZxLA0Ic2pOCZNz9D33Nqby4LH7I+YVsG7FBdyAOOaXs1Q06e0PwyXwgFrmX+m0ue511/eg&#10;pHEd2XkQMuA/YS5vnkRVC0uq4FDEiQBdQdALL+xlnlZkJhf2NQOkQUyIpEUgGOMV6pEWoGgYNZCs&#10;9teFz2NnhhLGNO18tmE3PGpBMWly1qSyOwqXTZFcYx6z3+QQpa30Yi817RMaaabTFfoU0WP3OMNP&#10;C2CdooQXzGJikRq2kD/HL5MaRdPtiZJc2/d/uw/2GCRoKamwAVDRdwtmBSr0UmHE9nuDAdz6KAyG&#10;z/sB/rZmtq1Ri/JYo7t62HeGx2Ow93J9zKwur7GsjkJUqJjiiN30Tisce8hQYd1xcXQUz1gThvmp&#10;ujQ8OA98hypfLa+ZNe0oePTVmV5vCzZ+NBGNbXip9NHC66yI43LPK8gPAlZMLEO7DsMO25aj1f3S&#10;nvwGAAD//wMAUEsDBBQABgAIAAAAIQCfpwkI3QAAAAgBAAAPAAAAZHJzL2Rvd25yZXYueG1sTI9B&#10;S8NAFITvgv9heYIXsZsUGmOaTRFBEESwaQ8eX7KvSTC7G3a3bfTX+3rS4zDDzDflZjajOJEPg7MK&#10;0kUCgmzr9GA7Bfvdy30OIkS0GkdnScE3BdhU11clFtqd7ZZOdewEl9hQoII+xqmQMrQ9GQwLN5Fl&#10;7+C8wcjSd1J7PHO5GeUySTJpcLC80ONEzz21X/XRKPCf/i372Dt8bWKX1j/vSHe7TKnbm/lpDSLS&#10;HP/CcMFndKiYqXFHq4MYFSyTFScVPDzyA/bzi244l65ykFUp/x+ofgEAAP//AwBQSwECLQAUAAYA&#10;CAAAACEAtoM4kv4AAADhAQAAEwAAAAAAAAAAAAAAAAAAAAAAW0NvbnRlbnRfVHlwZXNdLnhtbFBL&#10;AQItABQABgAIAAAAIQA4/SH/1gAAAJQBAAALAAAAAAAAAAAAAAAAAC8BAABfcmVscy8ucmVsc1BL&#10;AQItABQABgAIAAAAIQCRDlFwBwMAAPwFAAAOAAAAAAAAAAAAAAAAAC4CAABkcnMvZTJvRG9jLnht&#10;bFBLAQItABQABgAIAAAAIQCfpwkI3QAAAAgBAAAPAAAAAAAAAAAAAAAAAGEFAABkcnMvZG93bnJl&#10;di54bWxQSwUGAAAAAAQABADzAAAAawYAAAAA&#10;" fillcolor="window">
                      <v:shadow on="t" color="black" opacity="24903f" origin=",.5" offset="0,.55556mm"/>
                      <v:path arrowok="t"/>
                    </v:rect>
                  </w:pict>
                </mc:Fallback>
              </mc:AlternateContent>
            </w:r>
          </w:p>
        </w:tc>
      </w:tr>
      <w:tr w:rsidR="00CE664F" w:rsidRPr="00E01BCD" w:rsidTr="00DB5A8F">
        <w:trPr>
          <w:gridBefore w:val="1"/>
          <w:gridAfter w:val="1"/>
          <w:wBefore w:w="34" w:type="dxa"/>
          <w:wAfter w:w="8787" w:type="dxa"/>
          <w:trHeight w:val="499"/>
        </w:trPr>
        <w:tc>
          <w:tcPr>
            <w:tcW w:w="675" w:type="dxa"/>
            <w:gridSpan w:val="3"/>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t>6</w:t>
            </w:r>
          </w:p>
        </w:tc>
        <w:tc>
          <w:tcPr>
            <w:tcW w:w="3969" w:type="dxa"/>
            <w:shd w:val="clear" w:color="auto" w:fill="auto"/>
          </w:tcPr>
          <w:p w:rsidR="00CE664F" w:rsidRPr="00E01BCD" w:rsidRDefault="00CE664F" w:rsidP="00DB5A8F">
            <w:pPr>
              <w:widowControl w:val="0"/>
              <w:shd w:val="clear" w:color="auto" w:fill="FFFFFF"/>
              <w:autoSpaceDE w:val="0"/>
              <w:autoSpaceDN w:val="0"/>
              <w:adjustRightInd w:val="0"/>
              <w:ind w:right="-25"/>
              <w:jc w:val="both"/>
              <w:rPr>
                <w:color w:val="000000"/>
                <w:sz w:val="24"/>
                <w:szCs w:val="24"/>
              </w:rPr>
            </w:pPr>
            <w:r w:rsidRPr="00E01BCD">
              <w:rPr>
                <w:color w:val="000000"/>
                <w:sz w:val="24"/>
                <w:szCs w:val="24"/>
              </w:rPr>
              <w:t>Документ, подтверждающий полномочия представителя заявителя, - в случае, если заявление направлено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tc>
        <w:tc>
          <w:tcPr>
            <w:tcW w:w="993"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DB5A8F">
            <w:pPr>
              <w:widowControl w:val="0"/>
              <w:autoSpaceDE w:val="0"/>
              <w:autoSpaceDN w:val="0"/>
              <w:adjustRightInd w:val="0"/>
              <w:jc w:val="center"/>
              <w:rPr>
                <w:rFonts w:cs="Arial"/>
                <w:noProof/>
                <w:color w:val="000000"/>
                <w:sz w:val="28"/>
                <w:szCs w:val="28"/>
              </w:rPr>
            </w:pPr>
            <w:r w:rsidRPr="00E01BCD">
              <w:rPr>
                <w:rFonts w:cs="Arial"/>
                <w:noProof/>
                <w:color w:val="000000"/>
                <w:sz w:val="28"/>
                <w:szCs w:val="28"/>
              </w:rPr>
              <mc:AlternateContent>
                <mc:Choice Requires="wps">
                  <w:drawing>
                    <wp:anchor distT="0" distB="0" distL="114300" distR="114300" simplePos="0" relativeHeight="251669504" behindDoc="0" locked="0" layoutInCell="1" allowOverlap="1" wp14:anchorId="4F4444A7" wp14:editId="090AA9CA">
                      <wp:simplePos x="0" y="0"/>
                      <wp:positionH relativeFrom="column">
                        <wp:posOffset>131445</wp:posOffset>
                      </wp:positionH>
                      <wp:positionV relativeFrom="paragraph">
                        <wp:posOffset>58420</wp:posOffset>
                      </wp:positionV>
                      <wp:extent cx="381000" cy="228600"/>
                      <wp:effectExtent l="57150" t="38100" r="76200" b="952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10.35pt;margin-top:4.6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cs6zD9sAAAAGAQAADwAAAGRycy9kb3ducmV2LnhtbEyO&#10;QUvDQBCF74L/YRnBi9hNg8YaMykiCIIINe3B4yQZk2B2Nuxu2+ivd3vS4+M9vvcV69mM6sDOD1YQ&#10;losEFEtj20E6hN32+XoFygeSlkYrjPDNHtbl+VlBeWuP8s6HKnQqQsTnhNCHMOVa+6ZnQ35hJ5bY&#10;fVpnKMToOt06Oka4GXWaJJk2NEh86Gnip56br2pvENyHe802O0svdeiW1c8b8dU2Q7y8mB8fQAWe&#10;w98YTvpRHcroVNu9tF6NCGlyF5cI9ymoWK9OsUa4uU1Bl4X+r1/+AgAA//8DAFBLAQItABQABgAI&#10;AAAAIQC2gziS/gAAAOEBAAATAAAAAAAAAAAAAAAAAAAAAABbQ29udGVudF9UeXBlc10ueG1sUEsB&#10;Ai0AFAAGAAgAAAAhADj9If/WAAAAlAEAAAsAAAAAAAAAAAAAAAAALwEAAF9yZWxzLy5yZWxzUEsB&#10;Ai0AFAAGAAgAAAAhANU/hl4IAwAA/AUAAA4AAAAAAAAAAAAAAAAALgIAAGRycy9lMm9Eb2MueG1s&#10;UEsBAi0AFAAGAAgAAAAhAHLOsw/bAAAABgEAAA8AAAAAAAAAAAAAAAAAYgUAAGRycy9kb3ducmV2&#10;LnhtbFBLBQYAAAAABAAEAPMAAABqBgAAAAA=&#10;" fillcolor="window">
                      <v:shadow on="t" color="black" opacity="24903f" origin=",.5" offset="0,.55556mm"/>
                      <v:path arrowok="t"/>
                    </v:rect>
                  </w:pict>
                </mc:Fallback>
              </mc:AlternateContent>
            </w:r>
          </w:p>
        </w:tc>
      </w:tr>
      <w:tr w:rsidR="00CE664F" w:rsidRPr="00E01BCD" w:rsidTr="00DB5A8F">
        <w:trPr>
          <w:gridBefore w:val="1"/>
          <w:gridAfter w:val="1"/>
          <w:wBefore w:w="34" w:type="dxa"/>
          <w:wAfter w:w="8787" w:type="dxa"/>
          <w:trHeight w:val="499"/>
        </w:trPr>
        <w:tc>
          <w:tcPr>
            <w:tcW w:w="656" w:type="dxa"/>
            <w:gridSpan w:val="2"/>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t>7</w:t>
            </w:r>
          </w:p>
        </w:tc>
        <w:tc>
          <w:tcPr>
            <w:tcW w:w="3988" w:type="dxa"/>
            <w:gridSpan w:val="2"/>
            <w:shd w:val="clear" w:color="auto" w:fill="auto"/>
          </w:tcPr>
          <w:p w:rsidR="00CE664F" w:rsidRPr="00E01BCD" w:rsidRDefault="00CE664F" w:rsidP="00DB5A8F">
            <w:pPr>
              <w:autoSpaceDE w:val="0"/>
              <w:autoSpaceDN w:val="0"/>
              <w:adjustRightInd w:val="0"/>
              <w:jc w:val="both"/>
              <w:rPr>
                <w:color w:val="000000"/>
                <w:sz w:val="24"/>
                <w:szCs w:val="24"/>
              </w:rPr>
            </w:pPr>
            <w:r w:rsidRPr="00E01BCD">
              <w:rPr>
                <w:color w:val="000000"/>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993"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DB5A8F">
            <w:pPr>
              <w:widowControl w:val="0"/>
              <w:autoSpaceDE w:val="0"/>
              <w:autoSpaceDN w:val="0"/>
              <w:adjustRightInd w:val="0"/>
              <w:jc w:val="center"/>
              <w:rPr>
                <w:rFonts w:cs="Arial"/>
                <w:noProof/>
                <w:color w:val="000000"/>
              </w:rPr>
            </w:pPr>
            <w:r w:rsidRPr="00E01BCD">
              <w:rPr>
                <w:rFonts w:cs="Arial"/>
                <w:noProof/>
                <w:color w:val="000000"/>
              </w:rPr>
              <mc:AlternateContent>
                <mc:Choice Requires="wps">
                  <w:drawing>
                    <wp:anchor distT="0" distB="0" distL="114300" distR="114300" simplePos="0" relativeHeight="251666432" behindDoc="0" locked="0" layoutInCell="1" allowOverlap="1" wp14:anchorId="79206C2B" wp14:editId="6BE299E4">
                      <wp:simplePos x="0" y="0"/>
                      <wp:positionH relativeFrom="column">
                        <wp:posOffset>131445</wp:posOffset>
                      </wp:positionH>
                      <wp:positionV relativeFrom="paragraph">
                        <wp:posOffset>99695</wp:posOffset>
                      </wp:positionV>
                      <wp:extent cx="381000" cy="228600"/>
                      <wp:effectExtent l="57150" t="38100" r="76200" b="952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0.35pt;margin-top:7.85pt;width:3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HC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xkEvirjRnh2ZS5t&#10;QOzMRPO3DorOA00QXGuzzGwZbIGXLCP5qw35YukJx+XusNftokQcqn5/uI9z8MlG68fGOv9C6JKE&#10;Q0ItahspZ4uJ843p2iTmpWWRjgspo7Byp9KSBUMboHtSXVEimfO4TOg4fm00t/1MKlIl9GDQBzmc&#10;oT0zyTyOpQFhTs0oYXKGvufexlQePHZ/xLwG1q24gBsQx/xyloomvYNBuAQeUMv8K502173u+h6U&#10;NK4jOw9CBvxnzOXNk6hqYUkVHIo4EaArCHruhb3K04pM5dy+ZoC0FxMiaREIxniFeqQFKBpEDSSr&#10;/U3h89iZoYQxTTubbtgNj1pQTJqcNansDsNlUyTXmMfsNzlEaSu92EtN+4RGmup0hT5F9Ng9zvBx&#10;AawTlPCSWUwsUsMW8hf4ZVKjaLo9UZJr+/5v98EegwQtJRU2ACr6bs6sQIVeKozYQW9vD259FPYG&#10;z/sB/rZmuq1R8/JUo7t62HeGx2Ow93J9zKwub7CsTkJUqJjiiN30TiuceshQYd1xcXISz1gThvmJ&#10;ujI8OA98hypfL2+YNe0oePTVuV5vCzZ6NBGNbXip9Mnc66yI43LPK8gPAlZMLEO7DsMO25aj1f3S&#10;PvoNAAD//wMAUEsDBBQABgAIAAAAIQBvazKb3AAAAAcBAAAPAAAAZHJzL2Rvd25yZXYueG1sTI5B&#10;S8NAEIXvgv9hGcGL2E0KTUvMpoggCCJo2oPHSTImwexs2N220V/v9GRPw5v3eO8rtrMd1ZF8GBwb&#10;SBcJKOLGtQN3Bva75/sNqBCRWxwdk4EfCrAtr68KzFt34g86VrFTUsIhRwN9jFOudWh6shgWbiIW&#10;78t5i1Gk73Tr8STldtTLJMm0xYFloceJnnpqvquDNeA//Wv2vnf4UscurX7fkO52mTG3N/PjA6hI&#10;c/wPwxlf0KEUptoduA1qNLBM1pKU/0qu+Juzrg2s0jXostCX/OUfAAAA//8DAFBLAQItABQABgAI&#10;AAAAIQC2gziS/gAAAOEBAAATAAAAAAAAAAAAAAAAAAAAAABbQ29udGVudF9UeXBlc10ueG1sUEsB&#10;Ai0AFAAGAAgAAAAhADj9If/WAAAAlAEAAAsAAAAAAAAAAAAAAAAALwEAAF9yZWxzLy5yZWxzUEsB&#10;Ai0AFAAGAAgAAAAhAAGuQcIHAwAA/AUAAA4AAAAAAAAAAAAAAAAALgIAAGRycy9lMm9Eb2MueG1s&#10;UEsBAi0AFAAGAAgAAAAhAG9rMpvcAAAABwEAAA8AAAAAAAAAAAAAAAAAYQUAAGRycy9kb3ducmV2&#10;LnhtbFBLBQYAAAAABAAEAPMAAABqBgAAAAA=&#10;" fillcolor="window">
                      <v:shadow on="t" color="black" opacity="24903f" origin=",.5" offset="0,.55556mm"/>
                      <v:path arrowok="t"/>
                    </v:rect>
                  </w:pict>
                </mc:Fallback>
              </mc:AlternateContent>
            </w:r>
          </w:p>
        </w:tc>
      </w:tr>
      <w:tr w:rsidR="00CE664F" w:rsidRPr="00E01BCD" w:rsidTr="00DB5A8F">
        <w:trPr>
          <w:gridBefore w:val="1"/>
          <w:gridAfter w:val="1"/>
          <w:wBefore w:w="34" w:type="dxa"/>
          <w:wAfter w:w="8787" w:type="dxa"/>
          <w:trHeight w:val="499"/>
        </w:trPr>
        <w:tc>
          <w:tcPr>
            <w:tcW w:w="656" w:type="dxa"/>
            <w:gridSpan w:val="2"/>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t>8</w:t>
            </w:r>
          </w:p>
        </w:tc>
        <w:tc>
          <w:tcPr>
            <w:tcW w:w="3988" w:type="dxa"/>
            <w:gridSpan w:val="2"/>
            <w:shd w:val="clear" w:color="auto" w:fill="auto"/>
          </w:tcPr>
          <w:p w:rsidR="00CE664F" w:rsidRPr="00E01BCD" w:rsidRDefault="00CE664F" w:rsidP="00DB5A8F">
            <w:pPr>
              <w:autoSpaceDE w:val="0"/>
              <w:autoSpaceDN w:val="0"/>
              <w:adjustRightInd w:val="0"/>
              <w:jc w:val="both"/>
              <w:rPr>
                <w:color w:val="000000"/>
                <w:sz w:val="24"/>
                <w:szCs w:val="24"/>
              </w:rPr>
            </w:pPr>
            <w:r w:rsidRPr="00E01BCD">
              <w:rPr>
                <w:color w:val="000000"/>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tc>
        <w:tc>
          <w:tcPr>
            <w:tcW w:w="993"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DB5A8F">
            <w:pPr>
              <w:widowControl w:val="0"/>
              <w:autoSpaceDE w:val="0"/>
              <w:autoSpaceDN w:val="0"/>
              <w:adjustRightInd w:val="0"/>
              <w:rPr>
                <w:rFonts w:cs="Arial"/>
                <w:noProof/>
                <w:color w:val="000000"/>
              </w:rPr>
            </w:pPr>
            <w:r w:rsidRPr="00E01BCD">
              <w:rPr>
                <w:rFonts w:cs="Arial"/>
                <w:noProof/>
                <w:color w:val="000000"/>
              </w:rPr>
              <mc:AlternateContent>
                <mc:Choice Requires="wps">
                  <w:drawing>
                    <wp:anchor distT="0" distB="0" distL="114300" distR="114300" simplePos="0" relativeHeight="251673600" behindDoc="0" locked="0" layoutInCell="1" allowOverlap="1" wp14:anchorId="6F36ABCC" wp14:editId="1F69A793">
                      <wp:simplePos x="0" y="0"/>
                      <wp:positionH relativeFrom="column">
                        <wp:posOffset>136525</wp:posOffset>
                      </wp:positionH>
                      <wp:positionV relativeFrom="paragraph">
                        <wp:posOffset>180340</wp:posOffset>
                      </wp:positionV>
                      <wp:extent cx="377825" cy="221615"/>
                      <wp:effectExtent l="0" t="0" r="22225" b="641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2161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0.75pt;margin-top:14.2pt;width:29.75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SmAIAAAwFAAAOAAAAZHJzL2Uyb0RvYy54bWysVM1uEzEQviPxDpbvZLNpflfdVFWaIqQC&#10;lQri7NjerIXXNraTTTkhcUXiEXgILoifPsPmjRh70zRQxAGxB2vHnvlm5vM3Pj7ZVBKtuXVCqxyn&#10;nS5GXFHNhFrm+OWL80djjJwnihGpFc/xNXf4ZPrwwXFtMt7TpZaMWwQgymW1yXHpvcmSxNGSV8R1&#10;tOEKDgttK+LBtMuEWVIDeiWTXrc7TGptmbGacudg96w9xNOIXxSc+udF4bhHMsdQm4+rjesirMn0&#10;mGRLS0wp6K4M8g9VVEQoSLqHOiOeoJUV96AqQa12uvAdqqtEF4WgPPYA3aTd37q5KonhsRcgx5k9&#10;Te7/wdJn60uLBMtxHyNFKrii5tP23fZj87252b5vPjc3zbfth+ZH86X5ivqBr9q4DMKuzKUNHTtz&#10;oelrh5SelUQt+am1ui45YVBlGvyTXwKC4SAULeqnmkE6svI6UrcpbBUAgRS0iTd0vb8hvvGIwubR&#10;aDTuDTCicNTrpcN0EDOQ7DbYWOcfc12h8JNjCwKI4GR94XwohmS3LrF4LQU7F1JGwy4XM2nRmoBY&#10;5qP5cD6MsXJVQant9qAL3y6na/0jqDsEkgrVOZ4MoNK/Jwlgd3CHEJXwMBdSVDke751IFnidKxZV&#10;64mQ7T80JVXIxKPiodNg6BVAXJWsRkwELmBcIBcYIP9BvwVFVvtXwpdRaYHtezxEv3afSFOSloaj&#10;0WQy+QMN+5yRlINyogjCvbf6WWh2DRqA7PGi4QGBn1LbtxjVMIw5dm9WxHKM5BMFOpqk/X6Y3mj0&#10;B6MeGPbwZHF4QhQFqBxTbzFqjZlvZ35lrFiWkCuNnSp9CuorRFRGUGZb106zMHKxjd3zEGb60I5e&#10;d4/Y9CcAAAD//wMAUEsDBBQABgAIAAAAIQAwuLeS3AAAAAcBAAAPAAAAZHJzL2Rvd25yZXYueG1s&#10;TI+xTsNAEER7JP7htEjpyNkJCZbxOYqQaFJE4NDQbXyLbeHbs3yX2Pw9SwXVaDWjmbfFbna9utIY&#10;Os8G0mUCirj2tuPGwPvp5T4DFSKyxd4zGfimALvy9qbA3PqJ3+haxUZJCYccDbQxDrnWoW7JYVj6&#10;gVi8Tz86jHKOjbYjTlLuer1Kkq122LEstDjQc0v1V3VxBuKjp2lTHfCYfhztaxYC9fvamMXdvH8C&#10;FWmOf2H4xRd0KIXp7C9sg+oNrNKNJEWzB1DiZ6m8djawXa9Bl4X+z1/+AAAA//8DAFBLAQItABQA&#10;BgAIAAAAIQC2gziS/gAAAOEBAAATAAAAAAAAAAAAAAAAAAAAAABbQ29udGVudF9UeXBlc10ueG1s&#10;UEsBAi0AFAAGAAgAAAAhADj9If/WAAAAlAEAAAsAAAAAAAAAAAAAAAAALwEAAF9yZWxzLy5yZWxz&#10;UEsBAi0AFAAGAAgAAAAhAL6HJJKYAgAADAUAAA4AAAAAAAAAAAAAAAAALgIAAGRycy9lMm9Eb2Mu&#10;eG1sUEsBAi0AFAAGAAgAAAAhADC4t5LcAAAABwEAAA8AAAAAAAAAAAAAAAAA8gQAAGRycy9kb3du&#10;cmV2LnhtbFBLBQYAAAAABAAEAPMAAAD7BQAAAAA=&#10;" fillcolor="#767171">
                      <v:shadow on="t" color="black" opacity="24903f" origin=",.5" offset="0,.55556mm"/>
                    </v:rect>
                  </w:pict>
                </mc:Fallback>
              </mc:AlternateContent>
            </w:r>
            <w:r w:rsidRPr="00E01BCD">
              <w:rPr>
                <w:rFonts w:cs="Arial"/>
                <w:noProof/>
                <w:color w:val="000000"/>
              </w:rPr>
              <mc:AlternateContent>
                <mc:Choice Requires="wps">
                  <w:drawing>
                    <wp:anchor distT="0" distB="0" distL="114300" distR="114300" simplePos="0" relativeHeight="251670528" behindDoc="0" locked="0" layoutInCell="1" allowOverlap="1" wp14:anchorId="334E6C9F" wp14:editId="62A9EEC5">
                      <wp:simplePos x="0" y="0"/>
                      <wp:positionH relativeFrom="column">
                        <wp:posOffset>131445</wp:posOffset>
                      </wp:positionH>
                      <wp:positionV relativeFrom="paragraph">
                        <wp:posOffset>177165</wp:posOffset>
                      </wp:positionV>
                      <wp:extent cx="381000" cy="228600"/>
                      <wp:effectExtent l="57150" t="38100" r="76200" b="952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0.35pt;margin-top:13.95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i8BwMAAPwFAAAOAAAAZHJzL2Uyb0RvYy54bWysVM1uEzEQviPxDpbvdPNb0qibKmoVhBTa&#10;ihT1PPF6syu8trGdbMIJiSsSj8BDcEH89Bk2b8TYu0nTwgmxh5XHM56Z75uf07N1IciKG5srGdP2&#10;UYsSLplKcrmI6ZubybMBJdaBTEAoyWO64ZaejZ4+OS31kHdUpkTCDUEn0g5LHdPMOT2MIssyXoA9&#10;UppLVKbKFOBQNIsoMVCi90JEnVbrOCqVSbRRjFuLtxe1ko6C/zTlzF2lqeWOiJhibi78TfjP/T8a&#10;ncJwYUBnOWvSgH/IooBcYtC9qwtwQJYm/8NVkTOjrErdEVNFpNI0ZzxgQDTt1iM0sww0D1iQHKv3&#10;NNn/55Zdrq4NyZOYdimRUGCJqi/bD9vP1c/qbvux+lrdVT+2n6pf1bfqO+l6vkpth/hspq+NR2z1&#10;VLG3FhXRA40XbGOzTk3hbREvWQfyN3vy+doRhpfdQbvVwhIxVHU6g2M8e58w3D3WxroXXBXEH2Jq&#10;sLaBclhNratNdyYhLyXyZJILEYSNPReGrADbALsnUSUlAqzDy5hOwtdEs4fPhCRlTE/6nT7mBdie&#10;qQCHx0IjYVYuKAGxwL5nzoRUHjy2f8S8QawHcRGuRxzyyyDhdXonfX+JeJBacK9UUl+3W7t7pKR2&#10;Hdh5ENLjvwCb1U+CqoElpHfIw0QgXV5QS8fNLEtKMhdL8xoQUi8kRJLcE4zj5euR5EhRP2hQMsrd&#10;5i4LnelLGNI0i/meXf+oAQVCZ1Cn0h34y7pItjYP2e9zCNJBeqGX6vbxjTRXyQb7FKOH7rGaTXLE&#10;OsUSXoPBicXUcAu5K/ylQmHRVHOiJFPm/d/uvT0OEmopKXEDYEXfLcFwrNBLiSN20u710K0LQq//&#10;vOPhH2rmhxq5LM4Vdlcb951m4ejtndgdU6OKW1xWYx8VVSAZxq57pxHOHcqownXH+HgczrgmNLip&#10;nGnmnXu+fZVv1rdgdDMKDvvqUu22BQwfTURt619KNV46leZhXO55RfK9gCsmlKFZh36HHcrB6n5p&#10;j34DAAD//wMAUEsDBBQABgAIAAAAIQDrwvwT3AAAAAcBAAAPAAAAZHJzL2Rvd25yZXYueG1sTI5B&#10;S8NAFITvgv9heYIXsZu2kLYxmyKCIIigaQ8eX5JnEsy+DbvbNvbX+3rS0zDMMPPl28kO6kg+9I4N&#10;zGcJKOLaNT23Bva75/s1qBCRGxwck4EfCrAtrq9yzBp34g86lrFVMsIhQwNdjGOmdag7shhmbiSW&#10;7Mt5i1Gsb3Xj8STjdtCLJEm1xZ7locORnjqqv8uDNeA//Wv6vnf4UsV2Xp7fkO52qTG3N9PjA6hI&#10;U/wrwwVf0KEQpsoduAlqMLBIVtIUXW1ASb6++MpAutyALnL9n7/4BQAA//8DAFBLAQItABQABgAI&#10;AAAAIQC2gziS/gAAAOEBAAATAAAAAAAAAAAAAAAAAAAAAABbQ29udGVudF9UeXBlc10ueG1sUEsB&#10;Ai0AFAAGAAgAAAAhADj9If/WAAAAlAEAAAsAAAAAAAAAAAAAAAAALwEAAF9yZWxzLy5yZWxzUEsB&#10;Ai0AFAAGAAgAAAAhADwaeLwHAwAA/AUAAA4AAAAAAAAAAAAAAAAALgIAAGRycy9lMm9Eb2MueG1s&#10;UEsBAi0AFAAGAAgAAAAhAOvC/BPcAAAABwEAAA8AAAAAAAAAAAAAAAAAYQUAAGRycy9kb3ducmV2&#10;LnhtbFBLBQYAAAAABAAEAPMAAABqBgAAAAA=&#10;" fillcolor="window">
                      <v:shadow on="t" color="black" opacity="24903f" origin=",.5" offset="0,.55556mm"/>
                      <v:path arrowok="t"/>
                    </v:rect>
                  </w:pict>
                </mc:Fallback>
              </mc:AlternateContent>
            </w:r>
          </w:p>
        </w:tc>
      </w:tr>
      <w:tr w:rsidR="00CE664F" w:rsidRPr="00E01BCD" w:rsidTr="00DB5A8F">
        <w:trPr>
          <w:gridBefore w:val="1"/>
          <w:gridAfter w:val="1"/>
          <w:wBefore w:w="34" w:type="dxa"/>
          <w:wAfter w:w="8787" w:type="dxa"/>
          <w:trHeight w:val="499"/>
        </w:trPr>
        <w:tc>
          <w:tcPr>
            <w:tcW w:w="656" w:type="dxa"/>
            <w:gridSpan w:val="2"/>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t>9</w:t>
            </w:r>
          </w:p>
        </w:tc>
        <w:tc>
          <w:tcPr>
            <w:tcW w:w="3988" w:type="dxa"/>
            <w:gridSpan w:val="2"/>
            <w:shd w:val="clear" w:color="auto" w:fill="auto"/>
          </w:tcPr>
          <w:p w:rsidR="00CE664F" w:rsidRPr="00E01BCD" w:rsidRDefault="00CE664F" w:rsidP="00DB5A8F">
            <w:pPr>
              <w:autoSpaceDE w:val="0"/>
              <w:autoSpaceDN w:val="0"/>
              <w:adjustRightInd w:val="0"/>
              <w:jc w:val="both"/>
              <w:rPr>
                <w:color w:val="000000"/>
                <w:sz w:val="24"/>
                <w:szCs w:val="24"/>
              </w:rPr>
            </w:pPr>
            <w:r w:rsidRPr="00E01BCD">
              <w:rPr>
                <w:rFonts w:cs="Arial"/>
                <w:color w:val="000000"/>
                <w:sz w:val="24"/>
                <w:szCs w:val="24"/>
              </w:rPr>
              <w:t xml:space="preserve">Документ, удостоверяющий (устанавливающий) право заявителя на объект недвижимости (земельный участок), на котором расположен садовый дом или жилой дом, если право на такой земельный </w:t>
            </w:r>
            <w:r w:rsidRPr="00E01BCD">
              <w:rPr>
                <w:rFonts w:cs="Arial"/>
                <w:color w:val="000000"/>
                <w:sz w:val="24"/>
                <w:szCs w:val="24"/>
              </w:rPr>
              <w:lastRenderedPageBreak/>
              <w:t xml:space="preserve">участок зарегистрировано в </w:t>
            </w:r>
            <w:r w:rsidRPr="00E01BCD">
              <w:rPr>
                <w:color w:val="000000"/>
                <w:sz w:val="24"/>
                <w:szCs w:val="24"/>
              </w:rPr>
              <w:t>Едином государственном реестре недвижимости</w:t>
            </w:r>
          </w:p>
        </w:tc>
        <w:tc>
          <w:tcPr>
            <w:tcW w:w="993"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DB5A8F">
            <w:pPr>
              <w:widowControl w:val="0"/>
              <w:autoSpaceDE w:val="0"/>
              <w:autoSpaceDN w:val="0"/>
              <w:adjustRightInd w:val="0"/>
              <w:jc w:val="center"/>
              <w:rPr>
                <w:rFonts w:cs="Arial"/>
                <w:noProof/>
                <w:color w:val="000000"/>
              </w:rPr>
            </w:pPr>
            <w:r w:rsidRPr="00E01BCD">
              <w:rPr>
                <w:rFonts w:cs="Arial"/>
                <w:noProof/>
                <w:color w:val="000000"/>
              </w:rPr>
              <mc:AlternateContent>
                <mc:Choice Requires="wps">
                  <w:drawing>
                    <wp:anchor distT="0" distB="0" distL="114300" distR="114300" simplePos="0" relativeHeight="251672576" behindDoc="0" locked="0" layoutInCell="1" allowOverlap="1" wp14:anchorId="2C39E1B2" wp14:editId="4394333E">
                      <wp:simplePos x="0" y="0"/>
                      <wp:positionH relativeFrom="column">
                        <wp:posOffset>133350</wp:posOffset>
                      </wp:positionH>
                      <wp:positionV relativeFrom="paragraph">
                        <wp:posOffset>140335</wp:posOffset>
                      </wp:positionV>
                      <wp:extent cx="377825" cy="221615"/>
                      <wp:effectExtent l="0" t="0" r="22225" b="641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2161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0.5pt;margin-top:11.05pt;width:29.75pt;height:1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LHlwIAAAwFAAAOAAAAZHJzL2Uyb0RvYy54bWysVM1u1DAQviPxDpbvNJt0f6Nmq6rdIqQC&#10;lQri7LWdjYVjG9u72XJC4orEI/AQXBA/fYbsGzF2ttuFIg6IHKyMPfPNzOdvfHS8riVaceuEVgVO&#10;D3oYcUU1E2pR4Jcvzh+NMXKeKEakVrzA19zh4+nDB0eNyXmmKy0ZtwhAlMsbU+DKe5MniaMVr4k7&#10;0IYrOCy1rYkH0y4SZkkD6LVMsl5vmDTaMmM15c7B7ll3iKcRvyw59c/L0nGPZIGhNh9XG9d5WJPp&#10;EckXlphK0G0Z5B+qqIlQkHQHdUY8QUsr7kHVglrtdOkPqK4TXZaC8tgDdJP2fuvmqiKGx16AHGd2&#10;NLn/B0ufrS4tEqzAGUaK1HBF7afNu83H9nt7s3nffm5v2m+bD+2P9kv7FWWBr8a4HMKuzKUNHTtz&#10;oelrh5Q+rYha8BNrdVNxwqDKNPgnvwQEw0EomjdPNYN0ZOl1pG5d2joAAiloHW/oendDfO0Rhc3D&#10;0WicDTCicJRl6TAdxAwkvw021vnHXNco/BTYggAiOFldOB+KIfmtSyxeS8HOhZTRsIv5qbRoRUAs&#10;s9FsOBvGWLmsodRue9CDb5vTdf4R1O0DSYWaAk8GUOnfkwSwO7h9iFp4mAsp6gKPd04kD7zOFIuq&#10;9UTI7h+akipk4lHx0Gkw9BIgrirWICYCFzAukAsMkP+g34Eiq/0r4auotMD2PR6iX7dPpKlIR8Ph&#10;aDKZ/IGGXc5Iyl45UQTh3jv9zDW7Bg1A9njR8IDAT6XtW4waGMYCuzdLYjlG8okCHU3Sfj9MbzT6&#10;g1EGht0/me+fEEUBqsDUW4w649R3M780ViwqyJXGTpU+AfWVIiojKLOra6tZGLnYxvZ5CDO9b0ev&#10;u0ds+hMAAP//AwBQSwMEFAAGAAgAAAAhAEOrc0zbAAAABwEAAA8AAABkcnMvZG93bnJldi54bWxM&#10;j09Lw0AQxe+C32GZgje7m0BsiNmUInjxUDR68TbNjkno/gnZbRO/veNJT8PjPd77Tb1fnRVXmuMY&#10;vIZsq0CQ74IZfa/h4/35vgQRE3qDNnjS8E0R9s3tTY2VCYt/o2ubesElPlaoYUhpqqSM3UAO4zZM&#10;5Nn7CrPDxHLupZlx4XJnZa7Ug3Q4el4YcKKngbpze3Ea0i7QUrQveMw+j+a1jJHsodP6brMeHkEk&#10;WtNfGH7xGR0aZjqFizdRWA15xq8kvnkGgv1SFSBOGoqdAtnU8j9/8wMAAP//AwBQSwECLQAUAAYA&#10;CAAAACEAtoM4kv4AAADhAQAAEwAAAAAAAAAAAAAAAAAAAAAAW0NvbnRlbnRfVHlwZXNdLnhtbFBL&#10;AQItABQABgAIAAAAIQA4/SH/1gAAAJQBAAALAAAAAAAAAAAAAAAAAC8BAABfcmVscy8ucmVsc1BL&#10;AQItABQABgAIAAAAIQAWUTLHlwIAAAwFAAAOAAAAAAAAAAAAAAAAAC4CAABkcnMvZTJvRG9jLnht&#10;bFBLAQItABQABgAIAAAAIQBDq3NM2wAAAAcBAAAPAAAAAAAAAAAAAAAAAPEEAABkcnMvZG93bnJl&#10;di54bWxQSwUGAAAAAAQABADzAAAA+QUAAAAA&#10;" fillcolor="#767171">
                      <v:shadow on="t" color="black" opacity="24903f" origin=",.5" offset="0,.55556mm"/>
                    </v:rect>
                  </w:pict>
                </mc:Fallback>
              </mc:AlternateContent>
            </w:r>
            <w:r w:rsidRPr="00E01BCD">
              <w:rPr>
                <w:rFonts w:cs="Arial"/>
                <w:noProof/>
                <w:color w:val="000000"/>
              </w:rPr>
              <mc:AlternateContent>
                <mc:Choice Requires="wps">
                  <w:drawing>
                    <wp:anchor distT="0" distB="0" distL="114300" distR="114300" simplePos="0" relativeHeight="251671552" behindDoc="0" locked="0" layoutInCell="1" allowOverlap="1" wp14:anchorId="277EB99A" wp14:editId="43A307E3">
                      <wp:simplePos x="0" y="0"/>
                      <wp:positionH relativeFrom="column">
                        <wp:posOffset>133350</wp:posOffset>
                      </wp:positionH>
                      <wp:positionV relativeFrom="paragraph">
                        <wp:posOffset>140335</wp:posOffset>
                      </wp:positionV>
                      <wp:extent cx="381000" cy="228600"/>
                      <wp:effectExtent l="57150" t="38100" r="76200" b="952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0.5pt;margin-top:11.05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q64Ww9sAAAAHAQAADwAAAGRycy9kb3ducmV2LnhtbEyP&#10;QUvEMBCF74L/IYzgRdw0BUupTRcRBEEE7e7B47QZ22KTlCS7W/31zp709Hi84b1v6u1qZ3GkECfv&#10;NKhNBoJc783kBg373dNtCSImdAZn70jDN0XYNpcXNVbGn9w7Hds0CC5xsUINY0pLJWXsR7IYN34h&#10;x9mnDxYT2zBIE/DE5XaWeZYV0uLkeGHEhR5H6r/ag9UQPsJL8bb3+NylQbU/r0g3u0Lr66v14R5E&#10;ojX9HcMZn9GhYabOH5yJYtaQK34lseYKBOfl2Xca7koFsqnlf/7mFwAA//8DAFBLAQItABQABgAI&#10;AAAAIQC2gziS/gAAAOEBAAATAAAAAAAAAAAAAAAAAAAAAABbQ29udGVudF9UeXBlc10ueG1sUEsB&#10;Ai0AFAAGAAgAAAAhADj9If/WAAAAlAEAAAsAAAAAAAAAAAAAAAAALwEAAF9yZWxzLy5yZWxzUEsB&#10;Ai0AFAAGAAgAAAAhAD/35RAIAwAA/AUAAA4AAAAAAAAAAAAAAAAALgIAAGRycy9lMm9Eb2MueG1s&#10;UEsBAi0AFAAGAAgAAAAhAKuuFsPbAAAABwEAAA8AAAAAAAAAAAAAAAAAYgUAAGRycy9kb3ducmV2&#10;LnhtbFBLBQYAAAAABAAEAPMAAABqBgAAAAA=&#10;" fillcolor="window">
                      <v:shadow on="t" color="black" opacity="24903f" origin=",.5" offset="0,.55556mm"/>
                      <v:path arrowok="t"/>
                    </v:rect>
                  </w:pict>
                </mc:Fallback>
              </mc:AlternateContent>
            </w:r>
          </w:p>
        </w:tc>
      </w:tr>
      <w:tr w:rsidR="00CE664F" w:rsidRPr="00E01BCD" w:rsidTr="00DB5A8F">
        <w:tblPrEx>
          <w:tblLook w:val="00A0" w:firstRow="1" w:lastRow="0" w:firstColumn="1" w:lastColumn="0" w:noHBand="0" w:noVBand="0"/>
        </w:tblPrEx>
        <w:trPr>
          <w:trHeight w:val="355"/>
        </w:trPr>
        <w:tc>
          <w:tcPr>
            <w:tcW w:w="567" w:type="dxa"/>
            <w:gridSpan w:val="2"/>
            <w:tcBorders>
              <w:top w:val="nil"/>
              <w:left w:val="nil"/>
              <w:bottom w:val="nil"/>
              <w:right w:val="nil"/>
            </w:tcBorders>
          </w:tcPr>
          <w:p w:rsidR="00CE664F" w:rsidRPr="00E01BCD" w:rsidRDefault="00CE664F" w:rsidP="00DB5A8F">
            <w:pPr>
              <w:widowControl w:val="0"/>
              <w:autoSpaceDE w:val="0"/>
              <w:autoSpaceDN w:val="0"/>
              <w:adjustRightInd w:val="0"/>
              <w:rPr>
                <w:rFonts w:cs="Arial"/>
                <w:color w:val="000000"/>
                <w:sz w:val="28"/>
                <w:szCs w:val="28"/>
              </w:rPr>
            </w:pPr>
            <w:r w:rsidRPr="00E01BCD">
              <w:rPr>
                <w:rFonts w:cs="Arial"/>
                <w:noProof/>
                <w:color w:val="000000"/>
                <w:sz w:val="28"/>
                <w:szCs w:val="28"/>
              </w:rPr>
              <w:lastRenderedPageBreak/>
              <mc:AlternateContent>
                <mc:Choice Requires="wps">
                  <w:drawing>
                    <wp:anchor distT="0" distB="0" distL="114300" distR="114300" simplePos="0" relativeHeight="251664384" behindDoc="0" locked="0" layoutInCell="1" allowOverlap="1" wp14:anchorId="6072591E" wp14:editId="1DD1C2F2">
                      <wp:simplePos x="0" y="0"/>
                      <wp:positionH relativeFrom="column">
                        <wp:posOffset>-5715</wp:posOffset>
                      </wp:positionH>
                      <wp:positionV relativeFrom="paragraph">
                        <wp:posOffset>39370</wp:posOffset>
                      </wp:positionV>
                      <wp:extent cx="285750" cy="171450"/>
                      <wp:effectExtent l="0" t="0" r="19050" b="571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45pt;margin-top:3.1pt;width:2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U4q/n9wAAAAFAQAADwAAAGRycy9kb3ducmV2LnhtbEyOwU7DMBBE70j8g7VI&#10;3Fq7adXSEKeqECDBAdGCKo7beIkj4nUUu034e8wJjqMZvXnFZnStOFMfGs8aZlMFgrjypuFaw/vb&#10;w+QGRIjIBlvPpOGbAmzKy4sCc+MH3tF5H2uRIBxy1GBj7HIpQ2XJYZj6jjh1n753GFPsa2l6HBLc&#10;tTJTaikdNpweLHZ0Z6n62p+cBjW8Pn8cHtVqVeP9Dt22e7H0pPX11bi9BRFpjH9j+NVP6lAmp6M/&#10;sQmi1TBZp6GGZQYitYvFDMRRw3yegSwL+d++/AEAAP//AwBQSwECLQAUAAYACAAAACEAtoM4kv4A&#10;AADhAQAAEwAAAAAAAAAAAAAAAAAAAAAAW0NvbnRlbnRfVHlwZXNdLnhtbFBLAQItABQABgAIAAAA&#10;IQA4/SH/1gAAAJQBAAALAAAAAAAAAAAAAAAAAC8BAABfcmVscy8ucmVsc1BLAQItABQABgAIAAAA&#10;IQD9ZYKcigIAAOoEAAAOAAAAAAAAAAAAAAAAAC4CAABkcnMvZTJvRG9jLnhtbFBLAQItABQABgAI&#10;AAAAIQBTir+f3AAAAAUBAAAPAAAAAAAAAAAAAAAAAOQEAABkcnMvZG93bnJldi54bWxQSwUGAAAA&#10;AAQABADzAAAA7QUAAAAA&#10;">
                      <v:shadow on="t" color="black" opacity="24903f" origin=",.5" offset="0,.55556mm"/>
                    </v:rect>
                  </w:pict>
                </mc:Fallback>
              </mc:AlternateContent>
            </w:r>
          </w:p>
          <w:p w:rsidR="00CE664F" w:rsidRPr="00E01BCD" w:rsidRDefault="00CE664F" w:rsidP="00DB5A8F">
            <w:pPr>
              <w:widowControl w:val="0"/>
              <w:autoSpaceDE w:val="0"/>
              <w:autoSpaceDN w:val="0"/>
              <w:adjustRightInd w:val="0"/>
              <w:rPr>
                <w:rFonts w:cs="Arial"/>
                <w:color w:val="000000"/>
                <w:sz w:val="28"/>
                <w:szCs w:val="28"/>
              </w:rPr>
            </w:pPr>
            <w:r w:rsidRPr="00E01BCD">
              <w:rPr>
                <w:rFonts w:cs="Arial"/>
                <w:noProof/>
                <w:color w:val="000000"/>
                <w:sz w:val="28"/>
                <w:szCs w:val="28"/>
              </w:rPr>
              <mc:AlternateContent>
                <mc:Choice Requires="wps">
                  <w:drawing>
                    <wp:anchor distT="0" distB="0" distL="114300" distR="114300" simplePos="0" relativeHeight="251665408" behindDoc="0" locked="0" layoutInCell="1" allowOverlap="1" wp14:anchorId="133078BC" wp14:editId="45948E53">
                      <wp:simplePos x="0" y="0"/>
                      <wp:positionH relativeFrom="column">
                        <wp:posOffset>-5715</wp:posOffset>
                      </wp:positionH>
                      <wp:positionV relativeFrom="paragraph">
                        <wp:posOffset>9525</wp:posOffset>
                      </wp:positionV>
                      <wp:extent cx="285750" cy="171450"/>
                      <wp:effectExtent l="0" t="0" r="19050" b="571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45pt;margin-top:.75pt;width:2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99cPXZAAAABQEAAA8AAABkcnMvZG93bnJl&#10;di54bWxMjk9Pg0AQxe8mfofNmHhrF5qiiCxNY+LFQ6PUi7cpOwKRnSXstuC3dzzp8f3Je79yt7hB&#10;XWgKvWcD6ToBRdx423Nr4P34vMpBhYhscfBMBr4pwK66viqxsH7mN7rUsVUywqFAA12MY6F1aDpy&#10;GNZ+JJbs008Oo8ip1XbCWcbdoDdJcqcd9iwPHY701FHzVZ+dgXjvac7qFzykHwf7modAw74x5vZm&#10;2T+CirTEvzL84gs6VMJ08me2QQ0GVg9SFDsDJel2m4I6GdjkGeiq1P/pqx8AAAD//wMAUEsBAi0A&#10;FAAGAAgAAAAhALaDOJL+AAAA4QEAABMAAAAAAAAAAAAAAAAAAAAAAFtDb250ZW50X1R5cGVzXS54&#10;bWxQSwECLQAUAAYACAAAACEAOP0h/9YAAACUAQAACwAAAAAAAAAAAAAAAAAvAQAAX3JlbHMvLnJl&#10;bHNQSwECLQAUAAYACAAAACEA7I59SZ0CAAAOBQAADgAAAAAAAAAAAAAAAAAuAgAAZHJzL2Uyb0Rv&#10;Yy54bWxQSwECLQAUAAYACAAAACEAf31w9dkAAAAFAQAADwAAAAAAAAAAAAAAAAD3BAAAZHJzL2Rv&#10;d25yZXYueG1sUEsFBgAAAAAEAAQA8wAAAP0FAAAAAA==&#10;" fillcolor="#767171">
                      <v:shadow on="t" color="black" opacity="24903f" origin=",.5" offset="0,.55556mm"/>
                    </v:rect>
                  </w:pict>
                </mc:Fallback>
              </mc:AlternateContent>
            </w:r>
          </w:p>
        </w:tc>
        <w:tc>
          <w:tcPr>
            <w:tcW w:w="18001" w:type="dxa"/>
            <w:gridSpan w:val="11"/>
            <w:tcBorders>
              <w:top w:val="nil"/>
              <w:left w:val="nil"/>
              <w:bottom w:val="nil"/>
              <w:right w:val="nil"/>
            </w:tcBorders>
          </w:tcPr>
          <w:p w:rsidR="00CE664F" w:rsidRPr="00E01BCD" w:rsidRDefault="00CE664F" w:rsidP="00DB5A8F">
            <w:pPr>
              <w:widowControl w:val="0"/>
              <w:shd w:val="clear" w:color="auto" w:fill="FFFFFF"/>
              <w:autoSpaceDE w:val="0"/>
              <w:autoSpaceDN w:val="0"/>
              <w:adjustRightInd w:val="0"/>
              <w:ind w:right="-25"/>
              <w:rPr>
                <w:rFonts w:cs="Arial"/>
                <w:color w:val="000000"/>
              </w:rPr>
            </w:pPr>
            <w:r w:rsidRPr="00E01BCD">
              <w:rPr>
                <w:rFonts w:cs="Arial"/>
                <w:color w:val="000000"/>
              </w:rPr>
              <w:t>-документы, которые заявитель должен представить самостоятельно</w:t>
            </w:r>
          </w:p>
          <w:p w:rsidR="00CE664F" w:rsidRPr="00E01BCD" w:rsidRDefault="00CE664F" w:rsidP="00DB5A8F">
            <w:pPr>
              <w:widowControl w:val="0"/>
              <w:shd w:val="clear" w:color="auto" w:fill="FFFFFF"/>
              <w:autoSpaceDE w:val="0"/>
              <w:autoSpaceDN w:val="0"/>
              <w:adjustRightInd w:val="0"/>
              <w:ind w:right="-25"/>
              <w:rPr>
                <w:rFonts w:cs="Arial"/>
                <w:color w:val="000000"/>
              </w:rPr>
            </w:pPr>
          </w:p>
          <w:p w:rsidR="00CE664F" w:rsidRPr="00E01BCD" w:rsidRDefault="00CE664F" w:rsidP="00DB5A8F">
            <w:pPr>
              <w:widowControl w:val="0"/>
              <w:shd w:val="clear" w:color="auto" w:fill="FFFFFF"/>
              <w:autoSpaceDE w:val="0"/>
              <w:autoSpaceDN w:val="0"/>
              <w:adjustRightInd w:val="0"/>
              <w:ind w:right="-25"/>
              <w:rPr>
                <w:rFonts w:cs="Arial"/>
                <w:color w:val="000000"/>
                <w:sz w:val="28"/>
                <w:szCs w:val="28"/>
              </w:rPr>
            </w:pPr>
            <w:r w:rsidRPr="00E01BCD">
              <w:rPr>
                <w:rFonts w:cs="Arial"/>
                <w:color w:val="000000"/>
              </w:rPr>
              <w:t>- документы, которые заявитель вправе представить</w:t>
            </w:r>
          </w:p>
        </w:tc>
      </w:tr>
    </w:tbl>
    <w:p w:rsidR="00CE664F" w:rsidRPr="00E01BCD" w:rsidRDefault="00CE664F" w:rsidP="00CE664F">
      <w:pPr>
        <w:widowControl w:val="0"/>
        <w:autoSpaceDE w:val="0"/>
        <w:autoSpaceDN w:val="0"/>
        <w:adjustRightInd w:val="0"/>
        <w:rPr>
          <w:rFonts w:cs="Arial"/>
          <w:color w:val="000000"/>
          <w:sz w:val="28"/>
          <w:szCs w:val="28"/>
        </w:rPr>
      </w:pPr>
    </w:p>
    <w:p w:rsidR="00CE664F" w:rsidRPr="00E01BCD" w:rsidRDefault="00CE664F" w:rsidP="00CE664F">
      <w:pPr>
        <w:widowControl w:val="0"/>
        <w:autoSpaceDE w:val="0"/>
        <w:autoSpaceDN w:val="0"/>
        <w:adjustRightInd w:val="0"/>
        <w:rPr>
          <w:rFonts w:cs="Arial"/>
          <w:color w:val="000000"/>
          <w:sz w:val="28"/>
          <w:szCs w:val="28"/>
        </w:rPr>
      </w:pPr>
      <w:r w:rsidRPr="00E01BCD">
        <w:rPr>
          <w:rFonts w:cs="Arial"/>
          <w:color w:val="000000"/>
          <w:sz w:val="28"/>
          <w:szCs w:val="28"/>
        </w:rPr>
        <w:t>______________________________                     ____________________________</w:t>
      </w:r>
    </w:p>
    <w:p w:rsidR="00CE664F" w:rsidRPr="00E01BCD" w:rsidRDefault="00CE664F" w:rsidP="00CE664F">
      <w:pPr>
        <w:widowControl w:val="0"/>
        <w:autoSpaceDE w:val="0"/>
        <w:autoSpaceDN w:val="0"/>
        <w:adjustRightInd w:val="0"/>
        <w:rPr>
          <w:rFonts w:cs="Arial"/>
          <w:color w:val="000000"/>
        </w:rPr>
      </w:pPr>
      <w:r w:rsidRPr="00E01BCD">
        <w:rPr>
          <w:rFonts w:cs="Arial"/>
          <w:color w:val="000000"/>
        </w:rPr>
        <w:t>(должность сотрудника, принявшего документы)                                                          (подпись, Ф.И.О.)</w:t>
      </w:r>
    </w:p>
    <w:p w:rsidR="00CE664F" w:rsidRPr="00E01BCD" w:rsidRDefault="00CE664F" w:rsidP="00CE664F">
      <w:pPr>
        <w:widowControl w:val="0"/>
        <w:autoSpaceDE w:val="0"/>
        <w:autoSpaceDN w:val="0"/>
        <w:adjustRightInd w:val="0"/>
        <w:rPr>
          <w:rFonts w:cs="Arial"/>
          <w:color w:val="000000"/>
        </w:rPr>
      </w:pPr>
    </w:p>
    <w:p w:rsidR="00CE664F" w:rsidRPr="00E01BCD" w:rsidRDefault="00CE664F" w:rsidP="00CE664F">
      <w:pPr>
        <w:widowControl w:val="0"/>
        <w:autoSpaceDE w:val="0"/>
        <w:autoSpaceDN w:val="0"/>
        <w:adjustRightInd w:val="0"/>
        <w:jc w:val="right"/>
        <w:rPr>
          <w:rFonts w:cs="Arial"/>
          <w:color w:val="000000"/>
        </w:rPr>
      </w:pPr>
      <w:proofErr w:type="gramStart"/>
      <w:r w:rsidRPr="00E01BCD">
        <w:rPr>
          <w:rFonts w:cs="Arial"/>
          <w:color w:val="000000"/>
        </w:rPr>
        <w:t xml:space="preserve">________________________________________                                                                                                                                                                                                              (дата возможного  направления (выдачи) </w:t>
      </w:r>
      <w:proofErr w:type="gramEnd"/>
    </w:p>
    <w:p w:rsidR="00CE664F" w:rsidRPr="00E01BCD" w:rsidRDefault="00CE664F" w:rsidP="00CE664F">
      <w:pPr>
        <w:widowControl w:val="0"/>
        <w:autoSpaceDE w:val="0"/>
        <w:autoSpaceDN w:val="0"/>
        <w:adjustRightInd w:val="0"/>
        <w:jc w:val="right"/>
        <w:rPr>
          <w:color w:val="000000"/>
        </w:rPr>
      </w:pPr>
      <w:r w:rsidRPr="00E01BCD">
        <w:rPr>
          <w:rFonts w:cs="Arial"/>
          <w:color w:val="000000"/>
        </w:rPr>
        <w:t>уведомления</w:t>
      </w:r>
      <w:r w:rsidRPr="00E01BCD">
        <w:rPr>
          <w:color w:val="000000"/>
          <w:sz w:val="28"/>
          <w:szCs w:val="28"/>
        </w:rPr>
        <w:t xml:space="preserve"> </w:t>
      </w:r>
      <w:r w:rsidRPr="00E01BCD">
        <w:rPr>
          <w:color w:val="000000"/>
        </w:rPr>
        <w:t xml:space="preserve">о предоставлении </w:t>
      </w:r>
    </w:p>
    <w:p w:rsidR="00CE664F" w:rsidRPr="00E01BCD" w:rsidRDefault="00CE664F" w:rsidP="00CE664F">
      <w:pPr>
        <w:widowControl w:val="0"/>
        <w:autoSpaceDE w:val="0"/>
        <w:autoSpaceDN w:val="0"/>
        <w:adjustRightInd w:val="0"/>
        <w:jc w:val="right"/>
        <w:rPr>
          <w:color w:val="000000"/>
          <w:sz w:val="28"/>
          <w:szCs w:val="28"/>
        </w:rPr>
      </w:pPr>
      <w:r w:rsidRPr="00E01BCD">
        <w:rPr>
          <w:color w:val="000000"/>
        </w:rPr>
        <w:t>правоустанавливающего документа</w:t>
      </w:r>
    </w:p>
    <w:p w:rsidR="00CE664F" w:rsidRPr="00E01BCD" w:rsidRDefault="00CE664F" w:rsidP="00CE664F">
      <w:pPr>
        <w:widowControl w:val="0"/>
        <w:autoSpaceDE w:val="0"/>
        <w:autoSpaceDN w:val="0"/>
        <w:adjustRightInd w:val="0"/>
        <w:jc w:val="right"/>
        <w:rPr>
          <w:rFonts w:cs="Arial"/>
          <w:color w:val="000000"/>
        </w:rPr>
      </w:pPr>
      <w:r w:rsidRPr="00E01BCD">
        <w:rPr>
          <w:color w:val="000000"/>
        </w:rPr>
        <w:t>на садовый дом или жилой дом,</w:t>
      </w:r>
      <w:r w:rsidRPr="00E01BCD">
        <w:rPr>
          <w:rFonts w:cs="Arial"/>
          <w:color w:val="000000"/>
        </w:rPr>
        <w:t xml:space="preserve">                                                                                                                                                                               указывается сотрудником, принявшим документы)</w:t>
      </w:r>
    </w:p>
    <w:p w:rsidR="00CE664F" w:rsidRPr="00E01BCD" w:rsidRDefault="00CE664F" w:rsidP="00CE664F">
      <w:pPr>
        <w:widowControl w:val="0"/>
        <w:autoSpaceDE w:val="0"/>
        <w:autoSpaceDN w:val="0"/>
        <w:adjustRightInd w:val="0"/>
        <w:jc w:val="right"/>
        <w:rPr>
          <w:rFonts w:cs="Arial"/>
          <w:color w:val="000000"/>
        </w:rPr>
      </w:pPr>
    </w:p>
    <w:p w:rsidR="00CE664F" w:rsidRPr="00E01BCD" w:rsidRDefault="00CE664F" w:rsidP="00CE664F">
      <w:pPr>
        <w:widowControl w:val="0"/>
        <w:jc w:val="both"/>
        <w:rPr>
          <w:color w:val="000000"/>
          <w:sz w:val="24"/>
          <w:szCs w:val="24"/>
        </w:rPr>
      </w:pPr>
      <w:r w:rsidRPr="00E01BCD">
        <w:rPr>
          <w:color w:val="000000"/>
          <w:sz w:val="24"/>
          <w:szCs w:val="24"/>
        </w:rPr>
        <w:t xml:space="preserve">          О возможном</w:t>
      </w:r>
      <w:r w:rsidRPr="00E01BCD">
        <w:rPr>
          <w:rFonts w:cs="Arial"/>
          <w:color w:val="000000"/>
          <w:sz w:val="24"/>
          <w:szCs w:val="24"/>
        </w:rPr>
        <w:t xml:space="preserve"> направлении (выдаче) </w:t>
      </w:r>
      <w:r w:rsidRPr="00E01BCD">
        <w:rPr>
          <w:color w:val="000000"/>
          <w:sz w:val="24"/>
          <w:szCs w:val="24"/>
        </w:rPr>
        <w:t xml:space="preserve"> уведомления  Вы можете узнать по телефону МФЦ 31-10-31, на официальном сайте Администрации klgd.ru в разделе «Услуги», а также при личном обращении в МФЦ в срок, указанный в графе «дата возможного </w:t>
      </w:r>
      <w:r w:rsidRPr="00E01BCD">
        <w:rPr>
          <w:rFonts w:cs="Arial"/>
          <w:color w:val="000000"/>
          <w:sz w:val="24"/>
          <w:szCs w:val="24"/>
        </w:rPr>
        <w:t xml:space="preserve"> направления (выдачи) </w:t>
      </w:r>
      <w:r w:rsidRPr="00E01BCD">
        <w:rPr>
          <w:color w:val="000000"/>
          <w:sz w:val="24"/>
          <w:szCs w:val="24"/>
        </w:rPr>
        <w:t xml:space="preserve"> уведомления». В случае </w:t>
      </w:r>
      <w:r w:rsidRPr="00E01BCD">
        <w:rPr>
          <w:bCs/>
          <w:color w:val="000000"/>
          <w:kern w:val="1"/>
          <w:sz w:val="24"/>
          <w:szCs w:val="24"/>
          <w:lang w:eastAsia="ar-SA"/>
        </w:rPr>
        <w:t xml:space="preserve">поступления из </w:t>
      </w:r>
      <w:r w:rsidRPr="00E01BCD">
        <w:rPr>
          <w:color w:val="000000"/>
          <w:sz w:val="24"/>
          <w:szCs w:val="24"/>
        </w:rPr>
        <w:t>Администрации уведомления оно будет Вам выдано в МФЦ в указанный срок либо направлено способом, аналогичным способу, выбранному Вами для получения результата предоставления муниципальной услуги; в случае избрания способа получения лично и неприбытия в указанный срок документы будут направлены Вам почтовым отправлением по адресу, указанному в заявлении, на следующий рабочий день после наступления даты возможн</w:t>
      </w:r>
      <w:r w:rsidRPr="00E01BCD">
        <w:rPr>
          <w:rFonts w:cs="Arial"/>
          <w:color w:val="000000"/>
          <w:sz w:val="24"/>
          <w:szCs w:val="24"/>
        </w:rPr>
        <w:t xml:space="preserve">ой выдачи </w:t>
      </w:r>
      <w:r w:rsidRPr="00E01BCD">
        <w:rPr>
          <w:color w:val="000000"/>
          <w:sz w:val="24"/>
          <w:szCs w:val="24"/>
        </w:rPr>
        <w:t>уведомления</w:t>
      </w:r>
      <w:r w:rsidRPr="00E01BCD">
        <w:rPr>
          <w:rFonts w:cs="Arial"/>
          <w:color w:val="000000"/>
          <w:sz w:val="24"/>
          <w:szCs w:val="24"/>
        </w:rPr>
        <w:t>, указанной в расписке</w:t>
      </w:r>
      <w:r w:rsidRPr="00E01BCD">
        <w:rPr>
          <w:color w:val="000000"/>
          <w:sz w:val="24"/>
          <w:szCs w:val="24"/>
        </w:rPr>
        <w:t>.</w:t>
      </w:r>
    </w:p>
    <w:p w:rsidR="00CE664F" w:rsidRPr="00E01BCD" w:rsidRDefault="00CE664F" w:rsidP="00CE664F">
      <w:pPr>
        <w:widowControl w:val="0"/>
        <w:autoSpaceDE w:val="0"/>
        <w:autoSpaceDN w:val="0"/>
        <w:adjustRightInd w:val="0"/>
        <w:jc w:val="right"/>
        <w:rPr>
          <w:rFonts w:cs="Arial"/>
          <w:color w:val="000000"/>
        </w:rPr>
      </w:pPr>
    </w:p>
    <w:p w:rsidR="00CE664F" w:rsidRPr="00E01BCD" w:rsidRDefault="00CE664F" w:rsidP="00CE664F">
      <w:pPr>
        <w:widowControl w:val="0"/>
        <w:autoSpaceDE w:val="0"/>
        <w:autoSpaceDN w:val="0"/>
        <w:adjustRightInd w:val="0"/>
        <w:rPr>
          <w:rFonts w:cs="Arial"/>
          <w:color w:val="000000"/>
        </w:rPr>
      </w:pPr>
    </w:p>
    <w:p w:rsidR="00CE664F" w:rsidRPr="00E01BCD" w:rsidRDefault="00CE664F" w:rsidP="00CE664F">
      <w:pPr>
        <w:widowControl w:val="0"/>
        <w:autoSpaceDE w:val="0"/>
        <w:autoSpaceDN w:val="0"/>
        <w:adjustRightInd w:val="0"/>
        <w:jc w:val="right"/>
        <w:rPr>
          <w:rFonts w:cs="Arial"/>
          <w:color w:val="000000"/>
        </w:rPr>
      </w:pPr>
      <w:proofErr w:type="gramStart"/>
      <w:r w:rsidRPr="00E01BCD">
        <w:rPr>
          <w:rFonts w:cs="Arial"/>
          <w:color w:val="000000"/>
        </w:rPr>
        <w:t xml:space="preserve">_______________________________________                                                                                                                                                                                                               (дата выдачи результата,  </w:t>
      </w:r>
      <w:proofErr w:type="gramEnd"/>
    </w:p>
    <w:p w:rsidR="00CE664F" w:rsidRPr="00E01BCD" w:rsidRDefault="00CE664F" w:rsidP="00CE664F">
      <w:pPr>
        <w:widowControl w:val="0"/>
        <w:autoSpaceDE w:val="0"/>
        <w:autoSpaceDN w:val="0"/>
        <w:adjustRightInd w:val="0"/>
        <w:jc w:val="right"/>
        <w:rPr>
          <w:rFonts w:cs="Arial"/>
          <w:color w:val="000000"/>
        </w:rPr>
      </w:pPr>
      <w:r w:rsidRPr="00E01BCD">
        <w:rPr>
          <w:rFonts w:cs="Arial"/>
          <w:color w:val="000000"/>
        </w:rPr>
        <w:t>указывается сотрудником, принявшим документы)</w:t>
      </w:r>
    </w:p>
    <w:p w:rsidR="00CE664F" w:rsidRPr="00E01BCD" w:rsidRDefault="00CE664F" w:rsidP="00CE664F">
      <w:pPr>
        <w:widowControl w:val="0"/>
        <w:autoSpaceDE w:val="0"/>
        <w:autoSpaceDN w:val="0"/>
        <w:adjustRightInd w:val="0"/>
        <w:jc w:val="right"/>
        <w:rPr>
          <w:rFonts w:cs="Arial"/>
          <w:color w:val="000000"/>
        </w:rPr>
      </w:pPr>
      <w:r w:rsidRPr="00E01BCD">
        <w:rPr>
          <w:rFonts w:cs="Arial"/>
          <w:color w:val="000000"/>
        </w:rPr>
        <w:t xml:space="preserve">                                                                                         </w:t>
      </w:r>
    </w:p>
    <w:p w:rsidR="00CE664F" w:rsidRPr="00E01BCD" w:rsidRDefault="00CE664F" w:rsidP="00CE664F">
      <w:pPr>
        <w:widowControl w:val="0"/>
        <w:autoSpaceDE w:val="0"/>
        <w:autoSpaceDN w:val="0"/>
        <w:adjustRightInd w:val="0"/>
        <w:jc w:val="both"/>
        <w:rPr>
          <w:rFonts w:cs="Arial"/>
          <w:color w:val="000000"/>
        </w:rPr>
      </w:pPr>
      <w:r w:rsidRPr="00E01BCD">
        <w:rPr>
          <w:rFonts w:cs="Arial"/>
          <w:color w:val="00000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CE664F" w:rsidRPr="00E01BCD" w:rsidRDefault="00CE664F" w:rsidP="00CE664F">
      <w:pPr>
        <w:widowControl w:val="0"/>
        <w:autoSpaceDE w:val="0"/>
        <w:autoSpaceDN w:val="0"/>
        <w:adjustRightInd w:val="0"/>
        <w:jc w:val="both"/>
        <w:rPr>
          <w:rFonts w:cs="Arial"/>
          <w:color w:val="000000"/>
        </w:rPr>
      </w:pPr>
    </w:p>
    <w:p w:rsidR="00CE664F" w:rsidRPr="00E01BCD" w:rsidRDefault="00CE664F" w:rsidP="00CE664F">
      <w:pPr>
        <w:widowControl w:val="0"/>
        <w:spacing w:line="216" w:lineRule="auto"/>
        <w:jc w:val="right"/>
        <w:rPr>
          <w:rFonts w:cs="Arial"/>
          <w:color w:val="000000"/>
        </w:rPr>
      </w:pPr>
      <w:r w:rsidRPr="00E01BCD">
        <w:rPr>
          <w:color w:val="000000"/>
          <w:sz w:val="24"/>
          <w:szCs w:val="24"/>
        </w:rPr>
        <w:t>___________________________________________________</w:t>
      </w:r>
      <w:r w:rsidRPr="00E01BCD">
        <w:rPr>
          <w:rFonts w:cs="Arial"/>
          <w:color w:val="000000"/>
        </w:rPr>
        <w:t xml:space="preserve">                                                                                                                                                                            (фамилия, инициалы, подпись заявителя)</w:t>
      </w:r>
    </w:p>
    <w:p w:rsidR="00CE664F" w:rsidRPr="00E01BCD" w:rsidRDefault="00CE664F" w:rsidP="00CE664F">
      <w:pPr>
        <w:widowControl w:val="0"/>
        <w:spacing w:line="216" w:lineRule="auto"/>
        <w:jc w:val="right"/>
        <w:rPr>
          <w:rFonts w:cs="Arial"/>
          <w:color w:val="000000"/>
        </w:rPr>
      </w:pPr>
    </w:p>
    <w:p w:rsidR="00CE664F" w:rsidRPr="00E01BCD" w:rsidRDefault="00CE664F" w:rsidP="00CE664F">
      <w:pPr>
        <w:widowControl w:val="0"/>
        <w:autoSpaceDE w:val="0"/>
        <w:autoSpaceDN w:val="0"/>
        <w:adjustRightInd w:val="0"/>
        <w:rPr>
          <w:rFonts w:cs="Arial"/>
          <w:color w:val="000000"/>
          <w:sz w:val="28"/>
          <w:szCs w:val="28"/>
        </w:rPr>
      </w:pPr>
      <w:r w:rsidRPr="00E01BCD">
        <w:rPr>
          <w:rFonts w:cs="Arial"/>
          <w:color w:val="000000"/>
          <w:sz w:val="28"/>
          <w:szCs w:val="28"/>
        </w:rPr>
        <w:t>______________________________               _______________________________</w:t>
      </w:r>
    </w:p>
    <w:p w:rsidR="00CE664F" w:rsidRPr="00E01BCD" w:rsidRDefault="00CE664F" w:rsidP="00CE664F">
      <w:pPr>
        <w:widowControl w:val="0"/>
        <w:autoSpaceDE w:val="0"/>
        <w:autoSpaceDN w:val="0"/>
        <w:adjustRightInd w:val="0"/>
        <w:rPr>
          <w:rFonts w:cs="Arial"/>
          <w:color w:val="000000"/>
        </w:rPr>
      </w:pPr>
      <w:r w:rsidRPr="00E01BCD">
        <w:rPr>
          <w:rFonts w:cs="Arial"/>
          <w:color w:val="000000"/>
        </w:rPr>
        <w:t>(должность сотрудника, выдавшего документы)                                                  (подпись, Ф.И.О.)</w:t>
      </w:r>
    </w:p>
    <w:p w:rsidR="00CE664F" w:rsidRPr="00E01BCD" w:rsidRDefault="00CE664F" w:rsidP="00CE664F">
      <w:pPr>
        <w:widowControl w:val="0"/>
        <w:autoSpaceDE w:val="0"/>
        <w:autoSpaceDN w:val="0"/>
        <w:adjustRightInd w:val="0"/>
        <w:rPr>
          <w:rFonts w:cs="Arial"/>
          <w:color w:val="000000"/>
        </w:rPr>
      </w:pPr>
    </w:p>
    <w:p w:rsidR="00CE664F" w:rsidRPr="00E01BCD" w:rsidRDefault="00CE664F" w:rsidP="00CE664F">
      <w:pPr>
        <w:widowControl w:val="0"/>
        <w:autoSpaceDE w:val="0"/>
        <w:autoSpaceDN w:val="0"/>
        <w:adjustRightInd w:val="0"/>
        <w:rPr>
          <w:rFonts w:cs="Arial"/>
          <w:color w:val="000000"/>
        </w:rPr>
      </w:pPr>
      <w:r w:rsidRPr="00E01BCD">
        <w:rPr>
          <w:rFonts w:cs="Arial"/>
          <w:color w:val="000000"/>
        </w:rPr>
        <w:t>___________________________________________                    ___________________________________________</w:t>
      </w:r>
    </w:p>
    <w:p w:rsidR="00CE664F" w:rsidRPr="00E01BCD" w:rsidRDefault="00CE664F" w:rsidP="00CE664F">
      <w:pPr>
        <w:widowControl w:val="0"/>
        <w:autoSpaceDE w:val="0"/>
        <w:autoSpaceDN w:val="0"/>
        <w:adjustRightInd w:val="0"/>
        <w:rPr>
          <w:rFonts w:cs="Arial"/>
          <w:color w:val="000000"/>
        </w:rPr>
      </w:pPr>
      <w:r w:rsidRPr="00E01BCD">
        <w:rPr>
          <w:rFonts w:cs="Arial"/>
          <w:color w:val="000000"/>
        </w:rPr>
        <w:t xml:space="preserve">    </w:t>
      </w:r>
      <w:proofErr w:type="gramStart"/>
      <w:r w:rsidRPr="00E01BCD">
        <w:rPr>
          <w:rFonts w:cs="Arial"/>
          <w:color w:val="000000"/>
        </w:rPr>
        <w:t xml:space="preserve">(дата выдачи (получения) документов)                                                            (фамилия, инициалы, подпись лица, </w:t>
      </w:r>
      <w:proofErr w:type="gramEnd"/>
    </w:p>
    <w:p w:rsidR="00CE664F" w:rsidRPr="00E01BCD" w:rsidRDefault="00CE664F" w:rsidP="00CE664F">
      <w:pPr>
        <w:widowControl w:val="0"/>
        <w:autoSpaceDE w:val="0"/>
        <w:autoSpaceDN w:val="0"/>
        <w:adjustRightInd w:val="0"/>
        <w:jc w:val="right"/>
        <w:rPr>
          <w:rFonts w:cs="Arial"/>
          <w:color w:val="000000"/>
        </w:rPr>
      </w:pPr>
      <w:proofErr w:type="gramStart"/>
      <w:r w:rsidRPr="00E01BCD">
        <w:rPr>
          <w:rFonts w:cs="Arial"/>
          <w:color w:val="000000"/>
        </w:rPr>
        <w:t>получившего</w:t>
      </w:r>
      <w:proofErr w:type="gramEnd"/>
      <w:r w:rsidRPr="00E01BCD">
        <w:rPr>
          <w:rFonts w:cs="Arial"/>
          <w:color w:val="000000"/>
        </w:rPr>
        <w:t xml:space="preserve">  документы)</w:t>
      </w:r>
    </w:p>
    <w:p w:rsidR="00CE664F" w:rsidRPr="00E01BCD" w:rsidRDefault="00CE664F" w:rsidP="00CE664F">
      <w:pPr>
        <w:widowControl w:val="0"/>
        <w:autoSpaceDE w:val="0"/>
        <w:autoSpaceDN w:val="0"/>
        <w:adjustRightInd w:val="0"/>
        <w:jc w:val="both"/>
        <w:rPr>
          <w:rFonts w:cs="Arial"/>
          <w:color w:val="000000"/>
          <w:sz w:val="28"/>
          <w:szCs w:val="28"/>
        </w:rPr>
      </w:pPr>
    </w:p>
    <w:p w:rsidR="00CE664F" w:rsidRPr="00E01BCD" w:rsidRDefault="00CE664F" w:rsidP="00CE664F">
      <w:pPr>
        <w:rPr>
          <w:bCs/>
          <w:color w:val="000000"/>
          <w:sz w:val="28"/>
          <w:szCs w:val="28"/>
        </w:rPr>
      </w:pPr>
    </w:p>
    <w:p w:rsidR="00CE664F" w:rsidRPr="00E01BCD" w:rsidRDefault="00CE664F" w:rsidP="00CE664F">
      <w:pPr>
        <w:rPr>
          <w:bCs/>
          <w:color w:val="000000"/>
          <w:sz w:val="28"/>
          <w:szCs w:val="28"/>
        </w:rPr>
      </w:pPr>
    </w:p>
    <w:p w:rsidR="00CE664F" w:rsidRPr="00E01BCD" w:rsidRDefault="00CE664F" w:rsidP="00CE664F">
      <w:pPr>
        <w:jc w:val="center"/>
        <w:rPr>
          <w:bCs/>
          <w:color w:val="000000"/>
          <w:sz w:val="28"/>
          <w:szCs w:val="28"/>
        </w:rPr>
      </w:pPr>
      <w:r w:rsidRPr="00E01BCD">
        <w:rPr>
          <w:bCs/>
          <w:color w:val="000000"/>
          <w:sz w:val="28"/>
          <w:szCs w:val="28"/>
        </w:rPr>
        <w:t xml:space="preserve">                                             </w:t>
      </w:r>
    </w:p>
    <w:p w:rsidR="00CE664F" w:rsidRPr="00E01BCD" w:rsidRDefault="00CE664F" w:rsidP="00CE664F">
      <w:pPr>
        <w:jc w:val="center"/>
        <w:rPr>
          <w:bCs/>
          <w:color w:val="000000"/>
          <w:sz w:val="28"/>
          <w:szCs w:val="28"/>
        </w:rPr>
      </w:pPr>
    </w:p>
    <w:p w:rsidR="00CE664F" w:rsidRPr="00E01BCD" w:rsidRDefault="00CE664F" w:rsidP="00CE664F">
      <w:pPr>
        <w:jc w:val="center"/>
        <w:rPr>
          <w:bCs/>
          <w:color w:val="000000"/>
          <w:sz w:val="28"/>
          <w:szCs w:val="28"/>
        </w:rPr>
      </w:pPr>
    </w:p>
    <w:p w:rsidR="00CE664F" w:rsidRPr="00E01BCD" w:rsidRDefault="00CE664F" w:rsidP="00CE664F">
      <w:pPr>
        <w:jc w:val="center"/>
        <w:rPr>
          <w:bCs/>
          <w:color w:val="000000"/>
          <w:sz w:val="28"/>
          <w:szCs w:val="28"/>
        </w:rPr>
      </w:pPr>
    </w:p>
    <w:p w:rsidR="00CE664F" w:rsidRPr="00E01BCD" w:rsidRDefault="00CE664F" w:rsidP="00CE664F">
      <w:pPr>
        <w:jc w:val="center"/>
        <w:rPr>
          <w:bCs/>
          <w:color w:val="000000"/>
          <w:sz w:val="28"/>
          <w:szCs w:val="28"/>
        </w:rPr>
      </w:pPr>
    </w:p>
    <w:p w:rsidR="00CE664F" w:rsidRPr="00E01BCD" w:rsidRDefault="00CE664F" w:rsidP="00CE664F">
      <w:pPr>
        <w:jc w:val="center"/>
        <w:rPr>
          <w:bCs/>
          <w:color w:val="000000"/>
          <w:sz w:val="28"/>
          <w:szCs w:val="28"/>
        </w:rPr>
      </w:pPr>
    </w:p>
    <w:p w:rsidR="00CE664F" w:rsidRPr="00E01BCD" w:rsidRDefault="00CE664F" w:rsidP="00CE664F">
      <w:pPr>
        <w:jc w:val="center"/>
        <w:rPr>
          <w:bCs/>
          <w:color w:val="000000"/>
          <w:sz w:val="28"/>
          <w:szCs w:val="28"/>
        </w:rPr>
      </w:pPr>
      <w:r w:rsidRPr="00E01BCD">
        <w:rPr>
          <w:bCs/>
          <w:color w:val="000000"/>
          <w:sz w:val="28"/>
          <w:szCs w:val="28"/>
        </w:rPr>
        <w:lastRenderedPageBreak/>
        <w:t xml:space="preserve">                                             Приложение № 6</w:t>
      </w:r>
    </w:p>
    <w:p w:rsidR="00CE664F" w:rsidRPr="00E01BCD" w:rsidRDefault="00CE664F" w:rsidP="00CE664F">
      <w:pPr>
        <w:suppressAutoHyphens/>
        <w:autoSpaceDE w:val="0"/>
        <w:ind w:left="4678"/>
        <w:jc w:val="both"/>
        <w:rPr>
          <w:bCs/>
          <w:color w:val="000000"/>
          <w:sz w:val="28"/>
          <w:szCs w:val="28"/>
        </w:rPr>
      </w:pPr>
      <w:r w:rsidRPr="00E01BCD">
        <w:rPr>
          <w:bCs/>
          <w:color w:val="000000"/>
          <w:sz w:val="28"/>
          <w:szCs w:val="28"/>
        </w:rPr>
        <w:t xml:space="preserve">          к </w:t>
      </w:r>
      <w:hyperlink w:anchor="sub_8000" w:history="1">
        <w:r w:rsidRPr="00E01BCD">
          <w:rPr>
            <w:bCs/>
            <w:color w:val="000000"/>
            <w:sz w:val="28"/>
            <w:szCs w:val="28"/>
          </w:rPr>
          <w:t>Административному регламенту</w:t>
        </w:r>
      </w:hyperlink>
    </w:p>
    <w:p w:rsidR="00CE664F" w:rsidRPr="00E01BCD" w:rsidRDefault="00CE664F" w:rsidP="00CE664F">
      <w:pPr>
        <w:suppressAutoHyphens/>
        <w:autoSpaceDE w:val="0"/>
        <w:jc w:val="both"/>
        <w:rPr>
          <w:bCs/>
          <w:color w:val="000000"/>
          <w:sz w:val="28"/>
          <w:szCs w:val="28"/>
        </w:rPr>
      </w:pPr>
    </w:p>
    <w:p w:rsidR="00CE664F" w:rsidRPr="00E01BCD" w:rsidRDefault="00CE664F" w:rsidP="00CE664F">
      <w:pPr>
        <w:widowControl w:val="0"/>
        <w:autoSpaceDE w:val="0"/>
        <w:autoSpaceDN w:val="0"/>
        <w:adjustRightInd w:val="0"/>
        <w:jc w:val="center"/>
        <w:rPr>
          <w:color w:val="000000"/>
          <w:sz w:val="24"/>
          <w:szCs w:val="24"/>
        </w:rPr>
      </w:pPr>
      <w:r w:rsidRPr="00E01BCD">
        <w:rPr>
          <w:color w:val="000000"/>
          <w:sz w:val="24"/>
          <w:szCs w:val="24"/>
        </w:rPr>
        <w:t>МКУ ГОРОДСКОГО ОКРУГА «ГОРОД  КАЛИНИНГРАД»</w:t>
      </w:r>
    </w:p>
    <w:p w:rsidR="00CE664F" w:rsidRPr="00E01BCD" w:rsidRDefault="00CE664F" w:rsidP="00CE664F">
      <w:pPr>
        <w:widowControl w:val="0"/>
        <w:autoSpaceDE w:val="0"/>
        <w:autoSpaceDN w:val="0"/>
        <w:adjustRightInd w:val="0"/>
        <w:jc w:val="center"/>
        <w:rPr>
          <w:color w:val="000000"/>
          <w:sz w:val="24"/>
          <w:szCs w:val="24"/>
        </w:rPr>
      </w:pPr>
      <w:r w:rsidRPr="00E01BCD">
        <w:rPr>
          <w:color w:val="000000"/>
          <w:sz w:val="24"/>
          <w:szCs w:val="24"/>
        </w:rPr>
        <w:t>«МНОГОФУНКЦИОНАЛЬНЫЙ ЦЕНТР ПРЕДОСТАВЛЕНИЯ ГОСУДАРСТВЕННЫХ И МУНИЦИПАЛЬНЫХ УСЛУГ»</w:t>
      </w:r>
    </w:p>
    <w:p w:rsidR="00CE664F" w:rsidRPr="00E01BCD" w:rsidRDefault="00CE664F" w:rsidP="00CE664F">
      <w:pPr>
        <w:jc w:val="center"/>
        <w:rPr>
          <w:color w:val="000000"/>
        </w:rPr>
      </w:pPr>
    </w:p>
    <w:p w:rsidR="00CE664F" w:rsidRPr="00E01BCD" w:rsidRDefault="00CE664F" w:rsidP="00CE664F">
      <w:pPr>
        <w:jc w:val="center"/>
        <w:rPr>
          <w:color w:val="000000"/>
          <w:sz w:val="24"/>
          <w:szCs w:val="24"/>
        </w:rPr>
      </w:pPr>
      <w:r w:rsidRPr="00E01BCD">
        <w:rPr>
          <w:color w:val="000000"/>
          <w:sz w:val="24"/>
          <w:szCs w:val="24"/>
        </w:rPr>
        <w:t xml:space="preserve">УВЕДОМЛЕНИЕ </w:t>
      </w:r>
    </w:p>
    <w:p w:rsidR="00CE664F" w:rsidRPr="00E01BCD" w:rsidRDefault="00CE664F" w:rsidP="00CE664F">
      <w:pPr>
        <w:autoSpaceDE w:val="0"/>
        <w:autoSpaceDN w:val="0"/>
        <w:adjustRightInd w:val="0"/>
        <w:jc w:val="both"/>
        <w:rPr>
          <w:color w:val="000000"/>
          <w:sz w:val="24"/>
          <w:szCs w:val="24"/>
        </w:rPr>
      </w:pPr>
      <w:r w:rsidRPr="00E01BCD">
        <w:rPr>
          <w:color w:val="000000"/>
          <w:sz w:val="28"/>
          <w:szCs w:val="28"/>
        </w:rPr>
        <w:t>об отказе в приеме документов для предоставления муниципальной услуги</w:t>
      </w:r>
      <w:r w:rsidRPr="00E01BCD">
        <w:rPr>
          <w:rFonts w:cs="Arial"/>
          <w:color w:val="000000"/>
          <w:sz w:val="28"/>
          <w:szCs w:val="28"/>
        </w:rPr>
        <w:t xml:space="preserve"> </w:t>
      </w:r>
      <w:r w:rsidRPr="00E01BCD">
        <w:rPr>
          <w:color w:val="000000"/>
          <w:sz w:val="28"/>
          <w:szCs w:val="28"/>
        </w:rPr>
        <w:t>по</w:t>
      </w:r>
      <w:r w:rsidRPr="00E01BCD">
        <w:rPr>
          <w:color w:val="000000"/>
          <w:sz w:val="26"/>
          <w:szCs w:val="24"/>
        </w:rPr>
        <w:t xml:space="preserve"> </w:t>
      </w:r>
      <w:r w:rsidRPr="00E01BCD">
        <w:rPr>
          <w:color w:val="000000"/>
          <w:sz w:val="28"/>
          <w:szCs w:val="28"/>
        </w:rPr>
        <w:t xml:space="preserve"> </w:t>
      </w:r>
      <w:r w:rsidRPr="00E01BCD">
        <w:rPr>
          <w:bCs/>
          <w:color w:val="000000"/>
          <w:sz w:val="28"/>
          <w:szCs w:val="28"/>
        </w:rPr>
        <w:t xml:space="preserve">оформлению и </w:t>
      </w:r>
      <w:r w:rsidRPr="00E01BCD">
        <w:rPr>
          <w:color w:val="000000"/>
          <w:sz w:val="28"/>
          <w:szCs w:val="28"/>
        </w:rPr>
        <w:t>выдаче решений о признании или об отказе в признании садового дома жилым домом и жилого дома садовым домом</w:t>
      </w:r>
      <w:r w:rsidRPr="00E01BCD">
        <w:rPr>
          <w:color w:val="000000"/>
          <w:sz w:val="24"/>
          <w:szCs w:val="24"/>
        </w:rPr>
        <w:t xml:space="preserve"> </w:t>
      </w:r>
    </w:p>
    <w:p w:rsidR="00CE664F" w:rsidRPr="00E01BCD" w:rsidRDefault="00CE664F" w:rsidP="00CE664F">
      <w:pPr>
        <w:autoSpaceDE w:val="0"/>
        <w:autoSpaceDN w:val="0"/>
        <w:adjustRightInd w:val="0"/>
        <w:jc w:val="both"/>
        <w:rPr>
          <w:color w:val="000000"/>
          <w:sz w:val="24"/>
          <w:szCs w:val="24"/>
        </w:rPr>
      </w:pPr>
    </w:p>
    <w:p w:rsidR="00CE664F" w:rsidRPr="00E01BCD" w:rsidRDefault="00CE664F" w:rsidP="00CE664F">
      <w:pPr>
        <w:autoSpaceDE w:val="0"/>
        <w:autoSpaceDN w:val="0"/>
        <w:adjustRightInd w:val="0"/>
        <w:jc w:val="both"/>
        <w:rPr>
          <w:color w:val="000000"/>
          <w:sz w:val="24"/>
          <w:szCs w:val="24"/>
        </w:rPr>
      </w:pPr>
      <w:r w:rsidRPr="00E01BCD">
        <w:rPr>
          <w:color w:val="000000"/>
          <w:sz w:val="24"/>
          <w:szCs w:val="24"/>
        </w:rPr>
        <w:t xml:space="preserve">                      Исх. №_______ от «___»______ 20___г., код услуги 164-35/у</w:t>
      </w:r>
    </w:p>
    <w:p w:rsidR="00CE664F" w:rsidRPr="00E01BCD" w:rsidRDefault="00CE664F" w:rsidP="00CE664F">
      <w:pPr>
        <w:rPr>
          <w:color w:val="000000"/>
        </w:rPr>
      </w:pPr>
    </w:p>
    <w:p w:rsidR="00CE664F" w:rsidRPr="00E01BCD" w:rsidRDefault="00CE664F" w:rsidP="00CE664F">
      <w:pPr>
        <w:widowControl w:val="0"/>
        <w:autoSpaceDE w:val="0"/>
        <w:autoSpaceDN w:val="0"/>
        <w:adjustRightInd w:val="0"/>
        <w:jc w:val="both"/>
        <w:rPr>
          <w:color w:val="000000"/>
          <w:sz w:val="28"/>
          <w:szCs w:val="28"/>
        </w:rPr>
      </w:pPr>
      <w:r w:rsidRPr="00E01BCD">
        <w:rPr>
          <w:color w:val="000000"/>
          <w:sz w:val="28"/>
          <w:szCs w:val="28"/>
        </w:rPr>
        <w:t>Дано заявителю ____________________________________________________</w:t>
      </w:r>
    </w:p>
    <w:p w:rsidR="00CE664F" w:rsidRPr="00E01BCD" w:rsidRDefault="00CE664F" w:rsidP="00CE664F">
      <w:pPr>
        <w:widowControl w:val="0"/>
        <w:autoSpaceDE w:val="0"/>
        <w:autoSpaceDN w:val="0"/>
        <w:adjustRightInd w:val="0"/>
        <w:jc w:val="center"/>
        <w:rPr>
          <w:color w:val="000000"/>
        </w:rPr>
      </w:pPr>
      <w:proofErr w:type="gramStart"/>
      <w:r w:rsidRPr="00E01BCD">
        <w:rPr>
          <w:color w:val="000000"/>
          <w:sz w:val="18"/>
          <w:szCs w:val="18"/>
        </w:rPr>
        <w:t>(фамилия, имя, отчество (последнее – при наличии) заявителя</w:t>
      </w:r>
      <w:proofErr w:type="gramEnd"/>
    </w:p>
    <w:p w:rsidR="00CE664F" w:rsidRPr="00E01BCD" w:rsidRDefault="00CE664F" w:rsidP="00CE664F">
      <w:pPr>
        <w:widowControl w:val="0"/>
        <w:autoSpaceDE w:val="0"/>
        <w:autoSpaceDN w:val="0"/>
        <w:adjustRightInd w:val="0"/>
        <w:jc w:val="both"/>
        <w:rPr>
          <w:color w:val="000000"/>
          <w:sz w:val="28"/>
          <w:szCs w:val="28"/>
        </w:rPr>
      </w:pPr>
      <w:r w:rsidRPr="00E01BCD">
        <w:rPr>
          <w:color w:val="000000"/>
          <w:sz w:val="28"/>
          <w:szCs w:val="28"/>
        </w:rPr>
        <w:t>__________________________________________________________________,</w:t>
      </w:r>
    </w:p>
    <w:p w:rsidR="00CE664F" w:rsidRPr="00E01BCD" w:rsidRDefault="00CE664F" w:rsidP="00CE664F">
      <w:pPr>
        <w:widowControl w:val="0"/>
        <w:autoSpaceDE w:val="0"/>
        <w:autoSpaceDN w:val="0"/>
        <w:adjustRightInd w:val="0"/>
        <w:jc w:val="center"/>
        <w:rPr>
          <w:color w:val="000000"/>
        </w:rPr>
      </w:pPr>
      <w:r w:rsidRPr="00E01BCD">
        <w:rPr>
          <w:color w:val="000000"/>
        </w:rPr>
        <w:t>либо наименование юридического лица, Ф.И.О. представителя юридического лица)</w:t>
      </w:r>
    </w:p>
    <w:p w:rsidR="00CE664F" w:rsidRPr="00E01BCD" w:rsidRDefault="00CE664F" w:rsidP="00CE664F">
      <w:pPr>
        <w:widowControl w:val="0"/>
        <w:autoSpaceDE w:val="0"/>
        <w:autoSpaceDN w:val="0"/>
        <w:adjustRightInd w:val="0"/>
        <w:jc w:val="both"/>
        <w:rPr>
          <w:color w:val="000000"/>
          <w:sz w:val="28"/>
          <w:szCs w:val="28"/>
        </w:rPr>
      </w:pPr>
      <w:r w:rsidRPr="00E01BCD">
        <w:rPr>
          <w:color w:val="000000"/>
          <w:sz w:val="28"/>
          <w:szCs w:val="28"/>
        </w:rPr>
        <w:t xml:space="preserve">о том, что Вами на приеме ______________________________ </w:t>
      </w:r>
      <w:proofErr w:type="gramStart"/>
      <w:r w:rsidRPr="00E01BCD">
        <w:rPr>
          <w:color w:val="000000"/>
          <w:sz w:val="28"/>
          <w:szCs w:val="28"/>
        </w:rPr>
        <w:t>представлены</w:t>
      </w:r>
      <w:proofErr w:type="gramEnd"/>
    </w:p>
    <w:p w:rsidR="00CE664F" w:rsidRPr="00E01BCD" w:rsidRDefault="00CE664F" w:rsidP="00CE664F">
      <w:pPr>
        <w:widowControl w:val="0"/>
        <w:autoSpaceDE w:val="0"/>
        <w:autoSpaceDN w:val="0"/>
        <w:adjustRightInd w:val="0"/>
        <w:jc w:val="both"/>
        <w:rPr>
          <w:color w:val="000000"/>
        </w:rPr>
      </w:pPr>
      <w:r w:rsidRPr="00E01BCD">
        <w:rPr>
          <w:color w:val="000000"/>
        </w:rPr>
        <w:t xml:space="preserve">                                                                                       (указать дату и время приема)</w:t>
      </w:r>
    </w:p>
    <w:p w:rsidR="00CE664F" w:rsidRPr="00E01BCD" w:rsidRDefault="00CE664F" w:rsidP="00CE664F">
      <w:pPr>
        <w:autoSpaceDE w:val="0"/>
        <w:autoSpaceDN w:val="0"/>
        <w:adjustRightInd w:val="0"/>
        <w:jc w:val="both"/>
        <w:rPr>
          <w:color w:val="000000"/>
          <w:sz w:val="26"/>
          <w:szCs w:val="24"/>
        </w:rPr>
      </w:pPr>
      <w:r w:rsidRPr="00E01BCD">
        <w:rPr>
          <w:rFonts w:eastAsia="Arial"/>
          <w:color w:val="000000"/>
          <w:sz w:val="26"/>
          <w:szCs w:val="26"/>
          <w:lang w:eastAsia="ar-SA"/>
        </w:rPr>
        <w:t xml:space="preserve">документы, необходимые для предоставления муниципальной услуги </w:t>
      </w:r>
      <w:r w:rsidRPr="00E01BCD">
        <w:rPr>
          <w:color w:val="000000"/>
          <w:sz w:val="26"/>
          <w:szCs w:val="24"/>
        </w:rPr>
        <w:t xml:space="preserve">по </w:t>
      </w:r>
      <w:r w:rsidRPr="00E01BCD">
        <w:rPr>
          <w:bCs/>
          <w:color w:val="000000"/>
          <w:sz w:val="28"/>
          <w:szCs w:val="28"/>
        </w:rPr>
        <w:t xml:space="preserve">оформлению и </w:t>
      </w:r>
      <w:r w:rsidRPr="00E01BCD">
        <w:rPr>
          <w:color w:val="000000"/>
          <w:sz w:val="28"/>
          <w:szCs w:val="28"/>
        </w:rPr>
        <w:t>выдаче решений о признании или об отказе в признании садового дома жилым домом и жилого дома садовым домом.</w:t>
      </w:r>
    </w:p>
    <w:p w:rsidR="00CE664F" w:rsidRPr="00E01BCD" w:rsidRDefault="00CE664F" w:rsidP="00CE664F">
      <w:pPr>
        <w:autoSpaceDE w:val="0"/>
        <w:autoSpaceDN w:val="0"/>
        <w:adjustRightInd w:val="0"/>
        <w:jc w:val="both"/>
        <w:rPr>
          <w:rFonts w:eastAsia="Arial"/>
          <w:color w:val="000000"/>
          <w:sz w:val="24"/>
          <w:szCs w:val="24"/>
          <w:lang w:eastAsia="ar-SA"/>
        </w:rPr>
      </w:pPr>
    </w:p>
    <w:p w:rsidR="00CE664F" w:rsidRPr="00E01BCD" w:rsidRDefault="00CE664F" w:rsidP="00CE664F">
      <w:pPr>
        <w:suppressAutoHyphens/>
        <w:autoSpaceDE w:val="0"/>
        <w:jc w:val="both"/>
        <w:rPr>
          <w:rFonts w:eastAsia="Arial"/>
          <w:color w:val="000000"/>
          <w:sz w:val="28"/>
          <w:szCs w:val="28"/>
          <w:lang w:eastAsia="ar-SA"/>
        </w:rPr>
      </w:pPr>
      <w:r w:rsidRPr="00E01BCD">
        <w:rPr>
          <w:rFonts w:eastAsia="Arial"/>
          <w:color w:val="000000"/>
          <w:sz w:val="28"/>
          <w:szCs w:val="28"/>
          <w:lang w:eastAsia="ar-SA"/>
        </w:rPr>
        <w:t>По результатам рассмотрения предоставленных документов, на основании __________________________________________________________________</w:t>
      </w:r>
    </w:p>
    <w:p w:rsidR="00CE664F" w:rsidRPr="00E01BCD" w:rsidRDefault="00CE664F" w:rsidP="00CE664F">
      <w:pPr>
        <w:suppressAutoHyphens/>
        <w:autoSpaceDE w:val="0"/>
        <w:jc w:val="both"/>
        <w:rPr>
          <w:rFonts w:eastAsia="Arial"/>
          <w:color w:val="000000"/>
          <w:lang w:eastAsia="ar-SA"/>
        </w:rPr>
      </w:pPr>
      <w:r w:rsidRPr="00E01BCD">
        <w:rPr>
          <w:rFonts w:eastAsia="Arial"/>
          <w:i/>
          <w:color w:val="000000"/>
          <w:lang w:eastAsia="ar-SA"/>
        </w:rPr>
        <w:t xml:space="preserve">   </w:t>
      </w:r>
      <w:r w:rsidRPr="00E01BCD">
        <w:rPr>
          <w:rFonts w:eastAsia="Arial"/>
          <w:color w:val="000000"/>
          <w:lang w:eastAsia="ar-SA"/>
        </w:rPr>
        <w:t xml:space="preserve">(указывается пункт и реквизиты Административного регламента или иного нормативного правового акта) </w:t>
      </w:r>
    </w:p>
    <w:p w:rsidR="00CE664F" w:rsidRPr="00E01BCD" w:rsidRDefault="00CE664F" w:rsidP="00CE664F">
      <w:pPr>
        <w:suppressAutoHyphens/>
        <w:autoSpaceDE w:val="0"/>
        <w:jc w:val="both"/>
        <w:rPr>
          <w:rFonts w:eastAsia="Arial"/>
          <w:color w:val="000000"/>
          <w:sz w:val="28"/>
          <w:szCs w:val="28"/>
          <w:lang w:eastAsia="ar-SA"/>
        </w:rPr>
      </w:pPr>
    </w:p>
    <w:p w:rsidR="00CE664F" w:rsidRPr="00E01BCD" w:rsidRDefault="00CE664F" w:rsidP="00CE664F">
      <w:pPr>
        <w:suppressAutoHyphens/>
        <w:autoSpaceDE w:val="0"/>
        <w:rPr>
          <w:rFonts w:eastAsia="Arial"/>
          <w:color w:val="000000"/>
          <w:sz w:val="28"/>
          <w:szCs w:val="28"/>
          <w:lang w:eastAsia="ar-SA"/>
        </w:rPr>
      </w:pPr>
      <w:r w:rsidRPr="00E01BCD">
        <w:rPr>
          <w:rFonts w:eastAsia="Arial"/>
          <w:color w:val="000000"/>
          <w:sz w:val="28"/>
          <w:szCs w:val="28"/>
          <w:lang w:eastAsia="ar-SA"/>
        </w:rPr>
        <w:t xml:space="preserve">Вам   отказано    в   приеме           документов               для        предоставлении   муниципальной услуги в связи </w:t>
      </w:r>
      <w:proofErr w:type="gramStart"/>
      <w:r w:rsidRPr="00E01BCD">
        <w:rPr>
          <w:rFonts w:eastAsia="Arial"/>
          <w:color w:val="000000"/>
          <w:sz w:val="28"/>
          <w:szCs w:val="28"/>
          <w:lang w:eastAsia="ar-SA"/>
        </w:rPr>
        <w:t>с</w:t>
      </w:r>
      <w:proofErr w:type="gramEnd"/>
      <w:r w:rsidRPr="00E01BCD">
        <w:rPr>
          <w:rFonts w:eastAsia="Arial"/>
          <w:color w:val="000000"/>
          <w:sz w:val="28"/>
          <w:szCs w:val="28"/>
          <w:lang w:eastAsia="ar-SA"/>
        </w:rPr>
        <w:t xml:space="preserve"> __________________________________________________________________</w:t>
      </w:r>
    </w:p>
    <w:p w:rsidR="00CE664F" w:rsidRPr="00E01BCD" w:rsidRDefault="00CE664F" w:rsidP="00CE664F">
      <w:pPr>
        <w:suppressAutoHyphens/>
        <w:autoSpaceDE w:val="0"/>
        <w:jc w:val="center"/>
        <w:rPr>
          <w:rFonts w:eastAsia="Arial"/>
          <w:color w:val="000000"/>
          <w:lang w:eastAsia="ar-SA"/>
        </w:rPr>
      </w:pPr>
      <w:r w:rsidRPr="00E01BCD">
        <w:rPr>
          <w:rFonts w:eastAsia="Arial"/>
          <w:color w:val="000000"/>
          <w:lang w:eastAsia="ar-SA"/>
        </w:rPr>
        <w:t>(указать причину отказа)</w:t>
      </w:r>
    </w:p>
    <w:p w:rsidR="00CE664F" w:rsidRPr="00E01BCD" w:rsidRDefault="00CE664F" w:rsidP="00CE664F">
      <w:pPr>
        <w:suppressAutoHyphens/>
        <w:autoSpaceDE w:val="0"/>
        <w:jc w:val="both"/>
        <w:rPr>
          <w:rFonts w:eastAsia="Arial"/>
          <w:color w:val="000000"/>
          <w:lang w:eastAsia="ar-SA"/>
        </w:rPr>
      </w:pPr>
    </w:p>
    <w:tbl>
      <w:tblPr>
        <w:tblW w:w="9570" w:type="dxa"/>
        <w:tblLook w:val="01E0" w:firstRow="1" w:lastRow="1" w:firstColumn="1" w:lastColumn="1" w:noHBand="0" w:noVBand="0"/>
      </w:tblPr>
      <w:tblGrid>
        <w:gridCol w:w="4785"/>
        <w:gridCol w:w="4785"/>
      </w:tblGrid>
      <w:tr w:rsidR="00CE664F" w:rsidRPr="00E01BCD" w:rsidTr="00DB5A8F">
        <w:tc>
          <w:tcPr>
            <w:tcW w:w="4785" w:type="dxa"/>
          </w:tcPr>
          <w:p w:rsidR="00CE664F" w:rsidRPr="00E01BCD" w:rsidRDefault="00CE664F" w:rsidP="00DB5A8F">
            <w:pPr>
              <w:jc w:val="right"/>
              <w:rPr>
                <w:color w:val="000000"/>
                <w:sz w:val="28"/>
                <w:szCs w:val="28"/>
              </w:rPr>
            </w:pPr>
            <w:r w:rsidRPr="00E01BCD">
              <w:rPr>
                <w:color w:val="000000"/>
                <w:sz w:val="28"/>
                <w:szCs w:val="28"/>
              </w:rPr>
              <w:t>_______________________________</w:t>
            </w:r>
          </w:p>
          <w:p w:rsidR="00CE664F" w:rsidRPr="00E01BCD" w:rsidRDefault="00CE664F" w:rsidP="00DB5A8F">
            <w:pPr>
              <w:jc w:val="center"/>
              <w:rPr>
                <w:color w:val="000000"/>
              </w:rPr>
            </w:pPr>
            <w:r w:rsidRPr="00E01BCD">
              <w:rPr>
                <w:color w:val="000000"/>
              </w:rPr>
              <w:t>(должность)</w:t>
            </w:r>
          </w:p>
        </w:tc>
        <w:tc>
          <w:tcPr>
            <w:tcW w:w="4785" w:type="dxa"/>
          </w:tcPr>
          <w:p w:rsidR="00CE664F" w:rsidRPr="00E01BCD" w:rsidRDefault="00CE664F" w:rsidP="00DB5A8F">
            <w:pPr>
              <w:jc w:val="right"/>
              <w:rPr>
                <w:color w:val="000000"/>
                <w:sz w:val="28"/>
                <w:szCs w:val="28"/>
              </w:rPr>
            </w:pPr>
            <w:r w:rsidRPr="00E01BCD">
              <w:rPr>
                <w:color w:val="000000"/>
                <w:sz w:val="28"/>
                <w:szCs w:val="28"/>
              </w:rPr>
              <w:t>______________/________________/</w:t>
            </w:r>
          </w:p>
          <w:p w:rsidR="00CE664F" w:rsidRPr="00E01BCD" w:rsidRDefault="00CE664F" w:rsidP="00DB5A8F">
            <w:pPr>
              <w:jc w:val="center"/>
              <w:rPr>
                <w:color w:val="000000"/>
              </w:rPr>
            </w:pPr>
            <w:r w:rsidRPr="00E01BCD">
              <w:rPr>
                <w:color w:val="000000"/>
              </w:rPr>
              <w:t xml:space="preserve">                                    (подпись, фамилия, инициалы)</w:t>
            </w:r>
          </w:p>
        </w:tc>
      </w:tr>
    </w:tbl>
    <w:p w:rsidR="00CE664F" w:rsidRPr="00E01BCD" w:rsidRDefault="00CE664F" w:rsidP="00CE664F">
      <w:pPr>
        <w:widowControl w:val="0"/>
        <w:autoSpaceDE w:val="0"/>
        <w:autoSpaceDN w:val="0"/>
        <w:adjustRightInd w:val="0"/>
        <w:ind w:left="4395"/>
        <w:jc w:val="right"/>
        <w:rPr>
          <w:rFonts w:cs="Arial"/>
          <w:color w:val="000000"/>
          <w:sz w:val="28"/>
          <w:szCs w:val="28"/>
        </w:rPr>
      </w:pPr>
    </w:p>
    <w:p w:rsidR="00CE664F" w:rsidRPr="00E01BCD" w:rsidRDefault="00CE664F" w:rsidP="00CE664F">
      <w:pPr>
        <w:widowControl w:val="0"/>
        <w:autoSpaceDE w:val="0"/>
        <w:autoSpaceDN w:val="0"/>
        <w:adjustRightInd w:val="0"/>
        <w:ind w:left="4395"/>
        <w:jc w:val="right"/>
        <w:rPr>
          <w:rFonts w:cs="Arial"/>
          <w:color w:val="000000"/>
          <w:sz w:val="28"/>
          <w:szCs w:val="28"/>
        </w:rPr>
      </w:pPr>
    </w:p>
    <w:p w:rsidR="00CE664F" w:rsidRPr="00E01BCD" w:rsidRDefault="00CE664F" w:rsidP="00CE664F">
      <w:pPr>
        <w:widowControl w:val="0"/>
        <w:autoSpaceDE w:val="0"/>
        <w:autoSpaceDN w:val="0"/>
        <w:adjustRightInd w:val="0"/>
        <w:rPr>
          <w:rFonts w:cs="Arial"/>
          <w:color w:val="000000"/>
          <w:sz w:val="28"/>
          <w:szCs w:val="28"/>
        </w:rPr>
      </w:pPr>
    </w:p>
    <w:p w:rsidR="00CE664F" w:rsidRPr="00E01BCD" w:rsidRDefault="00CE664F" w:rsidP="00CE664F">
      <w:pPr>
        <w:widowControl w:val="0"/>
        <w:autoSpaceDE w:val="0"/>
        <w:autoSpaceDN w:val="0"/>
        <w:adjustRightInd w:val="0"/>
        <w:ind w:left="4395"/>
        <w:jc w:val="right"/>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r w:rsidRPr="00E01BCD">
        <w:rPr>
          <w:rFonts w:cs="Arial"/>
          <w:color w:val="000000"/>
          <w:sz w:val="28"/>
          <w:szCs w:val="28"/>
        </w:rPr>
        <w:t xml:space="preserve">                </w:t>
      </w: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r w:rsidRPr="00E01BCD">
        <w:rPr>
          <w:rFonts w:cs="Arial"/>
          <w:color w:val="000000"/>
          <w:sz w:val="28"/>
          <w:szCs w:val="28"/>
        </w:rPr>
        <w:lastRenderedPageBreak/>
        <w:t xml:space="preserve">                Приложение № 7</w:t>
      </w:r>
    </w:p>
    <w:p w:rsidR="00CE664F" w:rsidRPr="00E01BCD" w:rsidRDefault="00CE664F" w:rsidP="00CE664F">
      <w:pPr>
        <w:widowControl w:val="0"/>
        <w:autoSpaceDE w:val="0"/>
        <w:autoSpaceDN w:val="0"/>
        <w:adjustRightInd w:val="0"/>
        <w:ind w:left="4395"/>
        <w:jc w:val="right"/>
        <w:rPr>
          <w:color w:val="000000"/>
          <w:sz w:val="28"/>
          <w:szCs w:val="28"/>
        </w:rPr>
      </w:pPr>
      <w:r w:rsidRPr="00E01BCD">
        <w:rPr>
          <w:rFonts w:eastAsia="Arial" w:cs="Arial"/>
          <w:color w:val="000000"/>
          <w:sz w:val="28"/>
          <w:szCs w:val="28"/>
          <w:lang w:eastAsia="ar-SA"/>
        </w:rPr>
        <w:t xml:space="preserve">к Административному регламенту </w:t>
      </w:r>
    </w:p>
    <w:p w:rsidR="00CE664F" w:rsidRPr="00E01BCD" w:rsidRDefault="00CE664F" w:rsidP="00CE664F">
      <w:pPr>
        <w:widowControl w:val="0"/>
        <w:autoSpaceDE w:val="0"/>
        <w:autoSpaceDN w:val="0"/>
        <w:adjustRightInd w:val="0"/>
        <w:jc w:val="right"/>
        <w:rPr>
          <w:rFonts w:cs="Arial"/>
          <w:color w:val="000000"/>
          <w:sz w:val="28"/>
          <w:szCs w:val="28"/>
        </w:rPr>
      </w:pPr>
    </w:p>
    <w:p w:rsidR="00CE664F" w:rsidRPr="00E01BCD" w:rsidRDefault="00CE664F" w:rsidP="00CE664F">
      <w:pPr>
        <w:widowControl w:val="0"/>
        <w:autoSpaceDE w:val="0"/>
        <w:autoSpaceDN w:val="0"/>
        <w:adjustRightInd w:val="0"/>
        <w:jc w:val="center"/>
        <w:rPr>
          <w:rFonts w:cs="Arial"/>
          <w:bCs/>
          <w:color w:val="000000"/>
          <w:sz w:val="28"/>
          <w:szCs w:val="28"/>
        </w:rPr>
      </w:pPr>
      <w:r w:rsidRPr="00E01BCD">
        <w:rPr>
          <w:rFonts w:cs="Arial"/>
          <w:bCs/>
          <w:color w:val="000000"/>
          <w:sz w:val="28"/>
          <w:szCs w:val="28"/>
        </w:rPr>
        <w:t>Порядок</w:t>
      </w:r>
    </w:p>
    <w:p w:rsidR="00CE664F" w:rsidRPr="00E01BCD" w:rsidRDefault="00CE664F" w:rsidP="00CE664F">
      <w:pPr>
        <w:widowControl w:val="0"/>
        <w:autoSpaceDE w:val="0"/>
        <w:autoSpaceDN w:val="0"/>
        <w:adjustRightInd w:val="0"/>
        <w:jc w:val="center"/>
        <w:rPr>
          <w:rFonts w:cs="Arial"/>
          <w:bCs/>
          <w:color w:val="000000"/>
          <w:sz w:val="28"/>
          <w:szCs w:val="28"/>
        </w:rPr>
      </w:pPr>
      <w:r w:rsidRPr="00E01BCD">
        <w:rPr>
          <w:rFonts w:cs="Arial"/>
          <w:bCs/>
          <w:color w:val="000000"/>
          <w:sz w:val="28"/>
          <w:szCs w:val="28"/>
        </w:rPr>
        <w:t>прохождения документов при предоставлении муниципальной услуги</w:t>
      </w:r>
    </w:p>
    <w:p w:rsidR="00CE664F" w:rsidRPr="00E01BCD" w:rsidRDefault="00CE664F" w:rsidP="00CE664F">
      <w:pPr>
        <w:widowControl w:val="0"/>
        <w:autoSpaceDE w:val="0"/>
        <w:autoSpaceDN w:val="0"/>
        <w:adjustRightInd w:val="0"/>
        <w:jc w:val="center"/>
        <w:rPr>
          <w:rFonts w:cs="Arial"/>
          <w:bCs/>
          <w:color w:val="000000"/>
          <w:sz w:val="28"/>
          <w:szCs w:val="28"/>
        </w:rPr>
      </w:pPr>
      <w:r w:rsidRPr="00E01BCD">
        <w:rPr>
          <w:rFonts w:cs="Arial"/>
          <w:bCs/>
          <w:color w:val="000000"/>
          <w:sz w:val="28"/>
          <w:szCs w:val="28"/>
        </w:rPr>
        <w:t>(технологическая карта)</w:t>
      </w:r>
    </w:p>
    <w:p w:rsidR="00CE664F" w:rsidRPr="00E01BCD" w:rsidRDefault="00CE664F" w:rsidP="00CE664F">
      <w:pPr>
        <w:widowControl w:val="0"/>
        <w:autoSpaceDE w:val="0"/>
        <w:autoSpaceDN w:val="0"/>
        <w:adjustRightInd w:val="0"/>
        <w:jc w:val="both"/>
        <w:rPr>
          <w:rFonts w:cs="Arial"/>
          <w:color w:val="000000"/>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540"/>
        <w:gridCol w:w="3420"/>
        <w:gridCol w:w="1620"/>
        <w:gridCol w:w="1083"/>
        <w:gridCol w:w="2877"/>
      </w:tblGrid>
      <w:tr w:rsidR="00CE664F" w:rsidRPr="00E01BCD" w:rsidTr="00DB5A8F">
        <w:trPr>
          <w:trHeight w:val="1000"/>
        </w:trPr>
        <w:tc>
          <w:tcPr>
            <w:tcW w:w="540" w:type="dxa"/>
            <w:tcBorders>
              <w:top w:val="single" w:sz="8" w:space="0" w:color="auto"/>
              <w:left w:val="single" w:sz="8" w:space="0" w:color="auto"/>
              <w:bottom w:val="single" w:sz="8"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4"/>
                <w:szCs w:val="24"/>
              </w:rPr>
            </w:pPr>
            <w:r w:rsidRPr="00E01BCD">
              <w:rPr>
                <w:rFonts w:cs="Arial"/>
                <w:color w:val="000000"/>
                <w:sz w:val="24"/>
                <w:szCs w:val="24"/>
              </w:rPr>
              <w:t xml:space="preserve"> № </w:t>
            </w:r>
          </w:p>
          <w:p w:rsidR="00CE664F" w:rsidRPr="00E01BCD" w:rsidRDefault="00CE664F" w:rsidP="00DB5A8F">
            <w:pPr>
              <w:widowControl w:val="0"/>
              <w:autoSpaceDE w:val="0"/>
              <w:autoSpaceDN w:val="0"/>
              <w:adjustRightInd w:val="0"/>
              <w:rPr>
                <w:rFonts w:cs="Arial"/>
                <w:color w:val="000000"/>
                <w:sz w:val="24"/>
                <w:szCs w:val="24"/>
              </w:rPr>
            </w:pPr>
            <w:proofErr w:type="gramStart"/>
            <w:r w:rsidRPr="00E01BCD">
              <w:rPr>
                <w:rFonts w:cs="Arial"/>
                <w:color w:val="000000"/>
                <w:sz w:val="24"/>
                <w:szCs w:val="24"/>
              </w:rPr>
              <w:t>п</w:t>
            </w:r>
            <w:proofErr w:type="gramEnd"/>
            <w:r w:rsidRPr="00E01BCD">
              <w:rPr>
                <w:rFonts w:cs="Arial"/>
                <w:color w:val="000000"/>
                <w:sz w:val="24"/>
                <w:szCs w:val="24"/>
              </w:rPr>
              <w:t>/п</w:t>
            </w:r>
          </w:p>
        </w:tc>
        <w:tc>
          <w:tcPr>
            <w:tcW w:w="3420" w:type="dxa"/>
            <w:tcBorders>
              <w:top w:val="single" w:sz="8" w:space="0" w:color="auto"/>
              <w:left w:val="single" w:sz="8" w:space="0" w:color="auto"/>
              <w:bottom w:val="single" w:sz="8"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4"/>
                <w:szCs w:val="24"/>
              </w:rPr>
            </w:pPr>
            <w:r w:rsidRPr="00E01BCD">
              <w:rPr>
                <w:rFonts w:cs="Arial"/>
                <w:color w:val="000000"/>
                <w:sz w:val="24"/>
                <w:szCs w:val="24"/>
              </w:rPr>
              <w:t xml:space="preserve">     </w:t>
            </w:r>
          </w:p>
          <w:p w:rsidR="00CE664F" w:rsidRPr="00E01BCD" w:rsidRDefault="00CE664F" w:rsidP="00DB5A8F">
            <w:pPr>
              <w:widowControl w:val="0"/>
              <w:autoSpaceDE w:val="0"/>
              <w:autoSpaceDN w:val="0"/>
              <w:adjustRightInd w:val="0"/>
              <w:jc w:val="center"/>
              <w:rPr>
                <w:rFonts w:cs="Arial"/>
                <w:color w:val="000000"/>
                <w:sz w:val="24"/>
                <w:szCs w:val="24"/>
              </w:rPr>
            </w:pPr>
            <w:r w:rsidRPr="00E01BCD">
              <w:rPr>
                <w:rFonts w:cs="Arial"/>
                <w:color w:val="000000"/>
                <w:sz w:val="24"/>
                <w:szCs w:val="24"/>
              </w:rPr>
              <w:t>Процедура</w:t>
            </w:r>
          </w:p>
        </w:tc>
        <w:tc>
          <w:tcPr>
            <w:tcW w:w="1620" w:type="dxa"/>
            <w:tcBorders>
              <w:top w:val="single" w:sz="8" w:space="0" w:color="auto"/>
              <w:left w:val="single" w:sz="8" w:space="0" w:color="auto"/>
              <w:bottom w:val="single" w:sz="8"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4"/>
                <w:szCs w:val="24"/>
              </w:rPr>
            </w:pPr>
            <w:r w:rsidRPr="00E01BCD">
              <w:rPr>
                <w:rFonts w:cs="Arial"/>
                <w:color w:val="000000"/>
                <w:sz w:val="24"/>
                <w:szCs w:val="24"/>
              </w:rPr>
              <w:t xml:space="preserve">    </w:t>
            </w:r>
          </w:p>
          <w:p w:rsidR="00CE664F" w:rsidRPr="00E01BCD" w:rsidRDefault="00CE664F" w:rsidP="00DB5A8F">
            <w:pPr>
              <w:widowControl w:val="0"/>
              <w:autoSpaceDE w:val="0"/>
              <w:autoSpaceDN w:val="0"/>
              <w:adjustRightInd w:val="0"/>
              <w:rPr>
                <w:rFonts w:cs="Arial"/>
                <w:color w:val="000000"/>
                <w:sz w:val="24"/>
                <w:szCs w:val="24"/>
              </w:rPr>
            </w:pPr>
            <w:r w:rsidRPr="00E01BCD">
              <w:rPr>
                <w:rFonts w:cs="Arial"/>
                <w:color w:val="000000"/>
                <w:sz w:val="24"/>
                <w:szCs w:val="24"/>
              </w:rPr>
              <w:t xml:space="preserve"> Участники    </w:t>
            </w:r>
          </w:p>
        </w:tc>
        <w:tc>
          <w:tcPr>
            <w:tcW w:w="1083" w:type="dxa"/>
            <w:tcBorders>
              <w:top w:val="single" w:sz="8" w:space="0" w:color="auto"/>
              <w:left w:val="single" w:sz="8" w:space="0" w:color="auto"/>
              <w:bottom w:val="single" w:sz="8" w:space="0" w:color="auto"/>
              <w:right w:val="single" w:sz="8" w:space="0" w:color="auto"/>
            </w:tcBorders>
          </w:tcPr>
          <w:p w:rsidR="00CE664F" w:rsidRPr="00E01BCD" w:rsidRDefault="00CE664F" w:rsidP="00DB5A8F">
            <w:pPr>
              <w:widowControl w:val="0"/>
              <w:autoSpaceDE w:val="0"/>
              <w:autoSpaceDN w:val="0"/>
              <w:adjustRightInd w:val="0"/>
              <w:jc w:val="center"/>
              <w:rPr>
                <w:rFonts w:cs="Arial"/>
                <w:color w:val="000000"/>
                <w:sz w:val="24"/>
                <w:szCs w:val="24"/>
              </w:rPr>
            </w:pPr>
          </w:p>
          <w:p w:rsidR="00CE664F" w:rsidRPr="00E01BCD" w:rsidRDefault="00CE664F" w:rsidP="00DB5A8F">
            <w:pPr>
              <w:widowControl w:val="0"/>
              <w:autoSpaceDE w:val="0"/>
              <w:autoSpaceDN w:val="0"/>
              <w:adjustRightInd w:val="0"/>
              <w:jc w:val="center"/>
              <w:rPr>
                <w:rFonts w:cs="Arial"/>
                <w:color w:val="000000"/>
                <w:sz w:val="24"/>
                <w:szCs w:val="24"/>
              </w:rPr>
            </w:pPr>
            <w:proofErr w:type="spellStart"/>
            <w:r w:rsidRPr="00E01BCD">
              <w:rPr>
                <w:rFonts w:cs="Arial"/>
                <w:color w:val="000000"/>
                <w:sz w:val="24"/>
                <w:szCs w:val="24"/>
              </w:rPr>
              <w:t>Длитель</w:t>
            </w:r>
            <w:proofErr w:type="spellEnd"/>
            <w:r w:rsidRPr="00E01BCD">
              <w:rPr>
                <w:rFonts w:cs="Arial"/>
                <w:color w:val="000000"/>
                <w:sz w:val="24"/>
                <w:szCs w:val="24"/>
              </w:rPr>
              <w:t>-</w:t>
            </w:r>
          </w:p>
          <w:p w:rsidR="00CE664F" w:rsidRPr="00E01BCD" w:rsidRDefault="00CE664F" w:rsidP="00DB5A8F">
            <w:pPr>
              <w:widowControl w:val="0"/>
              <w:autoSpaceDE w:val="0"/>
              <w:autoSpaceDN w:val="0"/>
              <w:adjustRightInd w:val="0"/>
              <w:jc w:val="center"/>
              <w:rPr>
                <w:rFonts w:cs="Arial"/>
                <w:color w:val="000000"/>
                <w:sz w:val="24"/>
                <w:szCs w:val="24"/>
              </w:rPr>
            </w:pPr>
            <w:proofErr w:type="spellStart"/>
            <w:r w:rsidRPr="00E01BCD">
              <w:rPr>
                <w:rFonts w:cs="Arial"/>
                <w:color w:val="000000"/>
                <w:sz w:val="24"/>
                <w:szCs w:val="24"/>
              </w:rPr>
              <w:t>ность</w:t>
            </w:r>
            <w:proofErr w:type="spellEnd"/>
          </w:p>
        </w:tc>
        <w:tc>
          <w:tcPr>
            <w:tcW w:w="2877" w:type="dxa"/>
            <w:tcBorders>
              <w:top w:val="single" w:sz="8" w:space="0" w:color="auto"/>
              <w:left w:val="single" w:sz="8" w:space="0" w:color="auto"/>
              <w:bottom w:val="single" w:sz="8"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4"/>
                <w:szCs w:val="24"/>
              </w:rPr>
            </w:pPr>
            <w:r w:rsidRPr="00E01BCD">
              <w:rPr>
                <w:rFonts w:cs="Arial"/>
                <w:color w:val="000000"/>
                <w:sz w:val="24"/>
                <w:szCs w:val="24"/>
              </w:rPr>
              <w:t xml:space="preserve">                День </w:t>
            </w:r>
          </w:p>
          <w:p w:rsidR="00CE664F" w:rsidRPr="00E01BCD" w:rsidRDefault="00CE664F" w:rsidP="00DB5A8F">
            <w:pPr>
              <w:widowControl w:val="0"/>
              <w:autoSpaceDE w:val="0"/>
              <w:autoSpaceDN w:val="0"/>
              <w:adjustRightInd w:val="0"/>
              <w:rPr>
                <w:rFonts w:cs="Arial"/>
                <w:color w:val="000000"/>
                <w:sz w:val="24"/>
                <w:szCs w:val="24"/>
              </w:rPr>
            </w:pPr>
            <w:r w:rsidRPr="00E01BCD">
              <w:rPr>
                <w:rFonts w:cs="Arial"/>
                <w:color w:val="000000"/>
                <w:sz w:val="24"/>
                <w:szCs w:val="24"/>
              </w:rPr>
              <w:t xml:space="preserve">    с момента начала</w:t>
            </w:r>
          </w:p>
          <w:p w:rsidR="00CE664F" w:rsidRPr="00E01BCD" w:rsidRDefault="00CE664F" w:rsidP="00DB5A8F">
            <w:pPr>
              <w:widowControl w:val="0"/>
              <w:autoSpaceDE w:val="0"/>
              <w:autoSpaceDN w:val="0"/>
              <w:adjustRightInd w:val="0"/>
              <w:jc w:val="center"/>
              <w:rPr>
                <w:rFonts w:cs="Arial"/>
                <w:color w:val="000000"/>
                <w:sz w:val="24"/>
                <w:szCs w:val="24"/>
              </w:rPr>
            </w:pPr>
            <w:r w:rsidRPr="00E01BCD">
              <w:rPr>
                <w:rFonts w:cs="Arial"/>
                <w:color w:val="000000"/>
                <w:sz w:val="24"/>
                <w:szCs w:val="24"/>
              </w:rPr>
              <w:t>исполнения</w:t>
            </w:r>
          </w:p>
          <w:p w:rsidR="00CE664F" w:rsidRPr="00E01BCD" w:rsidRDefault="00CE664F" w:rsidP="00DB5A8F">
            <w:pPr>
              <w:widowControl w:val="0"/>
              <w:autoSpaceDE w:val="0"/>
              <w:autoSpaceDN w:val="0"/>
              <w:adjustRightInd w:val="0"/>
              <w:jc w:val="center"/>
              <w:rPr>
                <w:rFonts w:cs="Arial"/>
                <w:color w:val="000000"/>
                <w:sz w:val="24"/>
                <w:szCs w:val="24"/>
              </w:rPr>
            </w:pPr>
            <w:r w:rsidRPr="00E01BCD">
              <w:rPr>
                <w:rFonts w:cs="Arial"/>
                <w:color w:val="000000"/>
                <w:sz w:val="24"/>
                <w:szCs w:val="24"/>
              </w:rPr>
              <w:t>Административного регламента</w:t>
            </w:r>
          </w:p>
        </w:tc>
      </w:tr>
      <w:tr w:rsidR="00CE664F" w:rsidRPr="00E01BCD" w:rsidTr="00DB5A8F">
        <w:trPr>
          <w:trHeight w:val="1000"/>
        </w:trPr>
        <w:tc>
          <w:tcPr>
            <w:tcW w:w="540" w:type="dxa"/>
            <w:tcBorders>
              <w:top w:val="nil"/>
              <w:left w:val="single" w:sz="8"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 1.</w:t>
            </w:r>
          </w:p>
        </w:tc>
        <w:tc>
          <w:tcPr>
            <w:tcW w:w="3420" w:type="dxa"/>
            <w:tcBorders>
              <w:top w:val="nil"/>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both"/>
              <w:rPr>
                <w:rFonts w:cs="Arial"/>
                <w:color w:val="000000"/>
                <w:sz w:val="24"/>
                <w:szCs w:val="24"/>
              </w:rPr>
            </w:pPr>
            <w:r w:rsidRPr="00E01BCD">
              <w:rPr>
                <w:color w:val="000000"/>
                <w:sz w:val="24"/>
                <w:szCs w:val="24"/>
              </w:rPr>
              <w:t>Прием, проверка и регистрация заявления с комплектом документов</w:t>
            </w:r>
          </w:p>
        </w:tc>
        <w:tc>
          <w:tcPr>
            <w:tcW w:w="1620" w:type="dxa"/>
            <w:tcBorders>
              <w:top w:val="nil"/>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Специалист МФЦ </w:t>
            </w: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Ведущий юрисконсульт МФЦ </w:t>
            </w: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Директор МФЦ </w:t>
            </w:r>
          </w:p>
        </w:tc>
        <w:tc>
          <w:tcPr>
            <w:tcW w:w="1083" w:type="dxa"/>
            <w:tcBorders>
              <w:top w:val="nil"/>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DB5A8F">
            <w:pPr>
              <w:widowControl w:val="0"/>
              <w:autoSpaceDE w:val="0"/>
              <w:autoSpaceDN w:val="0"/>
              <w:adjustRightInd w:val="0"/>
              <w:jc w:val="center"/>
              <w:rPr>
                <w:rFonts w:cs="Arial"/>
                <w:color w:val="000000"/>
                <w:sz w:val="23"/>
                <w:szCs w:val="23"/>
              </w:rPr>
            </w:pPr>
          </w:p>
        </w:tc>
        <w:tc>
          <w:tcPr>
            <w:tcW w:w="2877" w:type="dxa"/>
            <w:tcBorders>
              <w:top w:val="nil"/>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center"/>
              <w:rPr>
                <w:color w:val="000000"/>
                <w:sz w:val="23"/>
                <w:szCs w:val="23"/>
              </w:rPr>
            </w:pPr>
            <w:r w:rsidRPr="00E01BCD">
              <w:rPr>
                <w:color w:val="000000"/>
                <w:sz w:val="23"/>
                <w:szCs w:val="23"/>
              </w:rPr>
              <w:t xml:space="preserve">1-й рабочий день </w:t>
            </w:r>
          </w:p>
        </w:tc>
      </w:tr>
      <w:tr w:rsidR="00CE664F" w:rsidRPr="00E01BCD" w:rsidTr="00DB5A8F">
        <w:trPr>
          <w:trHeight w:val="1200"/>
        </w:trPr>
        <w:tc>
          <w:tcPr>
            <w:tcW w:w="540" w:type="dxa"/>
            <w:tcBorders>
              <w:top w:val="single" w:sz="4" w:space="0" w:color="auto"/>
              <w:left w:val="single" w:sz="4"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 2.</w:t>
            </w:r>
          </w:p>
        </w:tc>
        <w:tc>
          <w:tcPr>
            <w:tcW w:w="342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both"/>
              <w:rPr>
                <w:rFonts w:cs="Arial"/>
                <w:color w:val="000000"/>
                <w:sz w:val="24"/>
                <w:szCs w:val="24"/>
              </w:rPr>
            </w:pPr>
            <w:r w:rsidRPr="00E01BCD">
              <w:rPr>
                <w:color w:val="000000"/>
                <w:sz w:val="24"/>
                <w:szCs w:val="24"/>
              </w:rPr>
              <w:t>Передача заявления с комплектом документов начальнику Отдела</w:t>
            </w:r>
          </w:p>
        </w:tc>
        <w:tc>
          <w:tcPr>
            <w:tcW w:w="162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Специалист МФЦ </w:t>
            </w:r>
          </w:p>
        </w:tc>
        <w:tc>
          <w:tcPr>
            <w:tcW w:w="1083"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color w:val="000000"/>
                <w:sz w:val="23"/>
                <w:szCs w:val="23"/>
              </w:rPr>
              <w:t>10 минут</w:t>
            </w:r>
          </w:p>
        </w:tc>
        <w:tc>
          <w:tcPr>
            <w:tcW w:w="2877" w:type="dxa"/>
            <w:tcBorders>
              <w:top w:val="single" w:sz="4" w:space="0" w:color="auto"/>
              <w:left w:val="single" w:sz="8"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jc w:val="center"/>
              <w:rPr>
                <w:color w:val="000000"/>
                <w:sz w:val="23"/>
                <w:szCs w:val="23"/>
              </w:rPr>
            </w:pPr>
            <w:r w:rsidRPr="00E01BCD">
              <w:rPr>
                <w:color w:val="000000"/>
                <w:sz w:val="23"/>
                <w:szCs w:val="23"/>
              </w:rPr>
              <w:t>1-й  рабочий день либо до 10 часов 2-го  рабочего дня со дня регистрации</w:t>
            </w:r>
          </w:p>
          <w:p w:rsidR="00CE664F" w:rsidRPr="00E01BCD" w:rsidRDefault="00CE664F" w:rsidP="00DB5A8F">
            <w:pPr>
              <w:widowControl w:val="0"/>
              <w:autoSpaceDE w:val="0"/>
              <w:autoSpaceDN w:val="0"/>
              <w:adjustRightInd w:val="0"/>
              <w:jc w:val="center"/>
              <w:rPr>
                <w:color w:val="000000"/>
                <w:sz w:val="23"/>
                <w:szCs w:val="23"/>
              </w:rPr>
            </w:pPr>
            <w:r w:rsidRPr="00E01BCD">
              <w:rPr>
                <w:color w:val="000000"/>
                <w:sz w:val="23"/>
                <w:szCs w:val="23"/>
              </w:rPr>
              <w:t>заявления, если заявление поступило после 17 часов</w:t>
            </w:r>
          </w:p>
        </w:tc>
      </w:tr>
      <w:tr w:rsidR="00CE664F" w:rsidRPr="00E01BCD" w:rsidTr="00DB5A8F">
        <w:trPr>
          <w:trHeight w:val="1400"/>
        </w:trPr>
        <w:tc>
          <w:tcPr>
            <w:tcW w:w="54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 3.</w:t>
            </w:r>
          </w:p>
        </w:tc>
        <w:tc>
          <w:tcPr>
            <w:tcW w:w="342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both"/>
              <w:rPr>
                <w:color w:val="000000"/>
                <w:sz w:val="24"/>
                <w:szCs w:val="24"/>
              </w:rPr>
            </w:pPr>
            <w:r w:rsidRPr="00E01BCD">
              <w:rPr>
                <w:color w:val="000000"/>
                <w:sz w:val="24"/>
                <w:szCs w:val="24"/>
              </w:rPr>
              <w:t>Рассмотрение заявления и документов начальником Отдела и назначение ответственного исполнителя</w:t>
            </w:r>
          </w:p>
        </w:tc>
        <w:tc>
          <w:tcPr>
            <w:tcW w:w="162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Начальник Отдела </w:t>
            </w:r>
          </w:p>
        </w:tc>
        <w:tc>
          <w:tcPr>
            <w:tcW w:w="1083"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1 час</w:t>
            </w:r>
          </w:p>
        </w:tc>
        <w:tc>
          <w:tcPr>
            <w:tcW w:w="2877"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color w:val="000000"/>
                <w:sz w:val="23"/>
                <w:szCs w:val="23"/>
              </w:rPr>
              <w:t>Первая половина  2-го рабочего дня с момента регистрации заявления</w:t>
            </w:r>
          </w:p>
        </w:tc>
      </w:tr>
      <w:tr w:rsidR="00CE664F" w:rsidRPr="00E01BCD" w:rsidTr="00DB5A8F">
        <w:trPr>
          <w:trHeight w:val="480"/>
        </w:trPr>
        <w:tc>
          <w:tcPr>
            <w:tcW w:w="54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4.</w:t>
            </w:r>
          </w:p>
        </w:tc>
        <w:tc>
          <w:tcPr>
            <w:tcW w:w="342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both"/>
              <w:rPr>
                <w:color w:val="000000"/>
                <w:sz w:val="24"/>
                <w:szCs w:val="24"/>
              </w:rPr>
            </w:pPr>
            <w:r w:rsidRPr="00E01BCD">
              <w:rPr>
                <w:color w:val="000000"/>
                <w:sz w:val="24"/>
                <w:szCs w:val="24"/>
              </w:rPr>
              <w:t xml:space="preserve">Проверка наличия документов, направление запросов, подготовка и подписание проекта                  уведомления </w:t>
            </w:r>
          </w:p>
          <w:p w:rsidR="00CE664F" w:rsidRPr="00E01BCD" w:rsidRDefault="00CE664F" w:rsidP="00DB5A8F">
            <w:pPr>
              <w:widowControl w:val="0"/>
              <w:autoSpaceDE w:val="0"/>
              <w:autoSpaceDN w:val="0"/>
              <w:adjustRightInd w:val="0"/>
              <w:jc w:val="both"/>
              <w:rPr>
                <w:color w:val="000000"/>
                <w:sz w:val="24"/>
                <w:szCs w:val="24"/>
              </w:rPr>
            </w:pPr>
            <w:r w:rsidRPr="00E01BCD">
              <w:rPr>
                <w:color w:val="000000"/>
                <w:sz w:val="24"/>
                <w:szCs w:val="24"/>
              </w:rPr>
              <w:t xml:space="preserve">о предоставлении правоустанавливающего документа на садовый дом или жилой дом </w:t>
            </w:r>
          </w:p>
        </w:tc>
        <w:tc>
          <w:tcPr>
            <w:tcW w:w="162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Специалист Отдела</w:t>
            </w: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b/>
                <w:bCs/>
                <w:color w:val="000000"/>
                <w:sz w:val="23"/>
                <w:szCs w:val="23"/>
              </w:rPr>
            </w:pPr>
            <w:r w:rsidRPr="00E01BCD">
              <w:rPr>
                <w:rFonts w:cs="Arial"/>
                <w:color w:val="000000"/>
                <w:sz w:val="23"/>
                <w:szCs w:val="23"/>
              </w:rPr>
              <w:t>Начальник Отдела</w:t>
            </w:r>
          </w:p>
          <w:p w:rsidR="00CE664F" w:rsidRPr="00E01BCD" w:rsidRDefault="00CE664F" w:rsidP="00DB5A8F">
            <w:pPr>
              <w:widowControl w:val="0"/>
              <w:autoSpaceDE w:val="0"/>
              <w:autoSpaceDN w:val="0"/>
              <w:adjustRightInd w:val="0"/>
              <w:rPr>
                <w:rFonts w:cs="Arial"/>
                <w:b/>
                <w:bCs/>
                <w:color w:val="000000"/>
                <w:sz w:val="23"/>
                <w:szCs w:val="23"/>
              </w:rPr>
            </w:pPr>
          </w:p>
        </w:tc>
        <w:tc>
          <w:tcPr>
            <w:tcW w:w="1083"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2 часа</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DB5A8F">
            <w:pPr>
              <w:widowControl w:val="0"/>
              <w:autoSpaceDE w:val="0"/>
              <w:autoSpaceDN w:val="0"/>
              <w:adjustRightInd w:val="0"/>
              <w:jc w:val="center"/>
              <w:rPr>
                <w:rFonts w:cs="Arial"/>
                <w:color w:val="000000"/>
                <w:sz w:val="23"/>
                <w:szCs w:val="23"/>
              </w:rPr>
            </w:pPr>
          </w:p>
        </w:tc>
        <w:tc>
          <w:tcPr>
            <w:tcW w:w="2877"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Со 2-го рабочего дня  </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до 10 часов 8-го </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рабочего дня</w:t>
            </w:r>
          </w:p>
          <w:p w:rsidR="00CE664F" w:rsidRPr="00E01BCD" w:rsidRDefault="00CE664F" w:rsidP="00DB5A8F">
            <w:pPr>
              <w:widowControl w:val="0"/>
              <w:autoSpaceDE w:val="0"/>
              <w:autoSpaceDN w:val="0"/>
              <w:adjustRightInd w:val="0"/>
              <w:jc w:val="center"/>
              <w:rPr>
                <w:color w:val="000000"/>
                <w:sz w:val="23"/>
                <w:szCs w:val="23"/>
              </w:rPr>
            </w:pPr>
            <w:r w:rsidRPr="00E01BCD">
              <w:rPr>
                <w:color w:val="000000"/>
                <w:sz w:val="23"/>
                <w:szCs w:val="23"/>
              </w:rPr>
              <w:t xml:space="preserve"> с момента регистрации</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color w:val="000000"/>
                <w:sz w:val="23"/>
                <w:szCs w:val="23"/>
              </w:rPr>
              <w:t>заявления</w:t>
            </w:r>
          </w:p>
        </w:tc>
      </w:tr>
      <w:tr w:rsidR="00CE664F" w:rsidRPr="00E01BCD" w:rsidTr="00DB5A8F">
        <w:trPr>
          <w:trHeight w:val="1047"/>
        </w:trPr>
        <w:tc>
          <w:tcPr>
            <w:tcW w:w="54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 5.</w:t>
            </w:r>
          </w:p>
        </w:tc>
        <w:tc>
          <w:tcPr>
            <w:tcW w:w="342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both"/>
              <w:rPr>
                <w:rFonts w:cs="Arial"/>
                <w:color w:val="000000"/>
                <w:sz w:val="24"/>
                <w:szCs w:val="24"/>
              </w:rPr>
            </w:pPr>
            <w:r w:rsidRPr="00E01BCD">
              <w:rPr>
                <w:color w:val="000000"/>
                <w:sz w:val="24"/>
                <w:szCs w:val="24"/>
              </w:rPr>
              <w:t>Направление (выдача) заявителю уведомления о предоставлении правоустанавливающего документа</w:t>
            </w:r>
            <w:r w:rsidRPr="00E01BCD">
              <w:rPr>
                <w:color w:val="000000"/>
                <w:sz w:val="28"/>
                <w:szCs w:val="28"/>
              </w:rPr>
              <w:t xml:space="preserve"> </w:t>
            </w:r>
            <w:r w:rsidRPr="00E01BCD">
              <w:rPr>
                <w:color w:val="000000"/>
                <w:sz w:val="24"/>
                <w:szCs w:val="24"/>
              </w:rPr>
              <w:t>на садовый дом или жилой дом</w:t>
            </w:r>
          </w:p>
        </w:tc>
        <w:tc>
          <w:tcPr>
            <w:tcW w:w="162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Специалист МФЦ</w:t>
            </w: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bCs/>
                <w:color w:val="000000"/>
                <w:sz w:val="23"/>
                <w:szCs w:val="23"/>
              </w:rPr>
            </w:pPr>
            <w:r w:rsidRPr="00E01BCD">
              <w:rPr>
                <w:rFonts w:cs="Arial"/>
                <w:bCs/>
                <w:color w:val="000000"/>
                <w:sz w:val="23"/>
                <w:szCs w:val="23"/>
              </w:rPr>
              <w:t xml:space="preserve">Начальник отдела приема и выдачи документов МФЦ </w:t>
            </w:r>
          </w:p>
          <w:p w:rsidR="00CE664F" w:rsidRPr="00E01BCD" w:rsidRDefault="00CE664F" w:rsidP="00DB5A8F">
            <w:pPr>
              <w:widowControl w:val="0"/>
              <w:autoSpaceDE w:val="0"/>
              <w:autoSpaceDN w:val="0"/>
              <w:adjustRightInd w:val="0"/>
              <w:rPr>
                <w:rFonts w:cs="Arial"/>
                <w:bCs/>
                <w:color w:val="000000"/>
                <w:sz w:val="23"/>
                <w:szCs w:val="23"/>
              </w:rPr>
            </w:pPr>
          </w:p>
          <w:p w:rsidR="00CE664F" w:rsidRPr="00E01BCD" w:rsidRDefault="00CE664F" w:rsidP="00DB5A8F">
            <w:pPr>
              <w:widowControl w:val="0"/>
              <w:autoSpaceDE w:val="0"/>
              <w:autoSpaceDN w:val="0"/>
              <w:adjustRightInd w:val="0"/>
              <w:rPr>
                <w:rFonts w:cs="Arial"/>
                <w:bCs/>
                <w:color w:val="000000"/>
                <w:sz w:val="23"/>
                <w:szCs w:val="23"/>
              </w:rPr>
            </w:pPr>
            <w:r w:rsidRPr="00E01BCD">
              <w:rPr>
                <w:rFonts w:cs="Arial"/>
                <w:bCs/>
                <w:color w:val="000000"/>
                <w:sz w:val="23"/>
                <w:szCs w:val="23"/>
              </w:rPr>
              <w:t xml:space="preserve">Директор МФЦ </w:t>
            </w:r>
          </w:p>
        </w:tc>
        <w:tc>
          <w:tcPr>
            <w:tcW w:w="1083"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1 час</w:t>
            </w: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30 минут</w:t>
            </w: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30 минут</w:t>
            </w:r>
          </w:p>
          <w:p w:rsidR="00CE664F" w:rsidRPr="00E01BCD" w:rsidRDefault="00CE664F" w:rsidP="00DB5A8F">
            <w:pPr>
              <w:widowControl w:val="0"/>
              <w:autoSpaceDE w:val="0"/>
              <w:autoSpaceDN w:val="0"/>
              <w:adjustRightInd w:val="0"/>
              <w:jc w:val="center"/>
              <w:rPr>
                <w:rFonts w:cs="Arial"/>
                <w:color w:val="000000"/>
                <w:sz w:val="23"/>
                <w:szCs w:val="23"/>
              </w:rPr>
            </w:pPr>
          </w:p>
        </w:tc>
        <w:tc>
          <w:tcPr>
            <w:tcW w:w="2877"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С 10 часов 8-го </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рабочего дня </w:t>
            </w:r>
            <w:proofErr w:type="gramStart"/>
            <w:r w:rsidRPr="00E01BCD">
              <w:rPr>
                <w:rFonts w:cs="Arial"/>
                <w:color w:val="000000"/>
                <w:sz w:val="23"/>
                <w:szCs w:val="23"/>
              </w:rPr>
              <w:t>по</w:t>
            </w:r>
            <w:proofErr w:type="gramEnd"/>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9-й рабочий день</w:t>
            </w:r>
          </w:p>
          <w:p w:rsidR="00CE664F" w:rsidRPr="00E01BCD" w:rsidRDefault="00CE664F" w:rsidP="00DB5A8F">
            <w:pPr>
              <w:widowControl w:val="0"/>
              <w:autoSpaceDE w:val="0"/>
              <w:autoSpaceDN w:val="0"/>
              <w:adjustRightInd w:val="0"/>
              <w:jc w:val="center"/>
              <w:rPr>
                <w:color w:val="000000"/>
                <w:sz w:val="23"/>
                <w:szCs w:val="23"/>
              </w:rPr>
            </w:pPr>
            <w:r w:rsidRPr="00E01BCD">
              <w:rPr>
                <w:color w:val="000000"/>
                <w:sz w:val="23"/>
                <w:szCs w:val="23"/>
              </w:rPr>
              <w:t>с момента регистрации</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color w:val="000000"/>
                <w:sz w:val="23"/>
                <w:szCs w:val="23"/>
              </w:rPr>
              <w:t>заявления</w:t>
            </w:r>
          </w:p>
        </w:tc>
      </w:tr>
      <w:tr w:rsidR="00CE664F" w:rsidRPr="00E01BCD" w:rsidTr="00DB5A8F">
        <w:trPr>
          <w:trHeight w:val="1801"/>
        </w:trPr>
        <w:tc>
          <w:tcPr>
            <w:tcW w:w="540"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lastRenderedPageBreak/>
              <w:t xml:space="preserve"> 6.</w:t>
            </w:r>
          </w:p>
        </w:tc>
        <w:tc>
          <w:tcPr>
            <w:tcW w:w="3420"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jc w:val="both"/>
              <w:rPr>
                <w:color w:val="000000"/>
                <w:sz w:val="24"/>
                <w:szCs w:val="24"/>
              </w:rPr>
            </w:pPr>
            <w:r w:rsidRPr="00E01BCD">
              <w:rPr>
                <w:rFonts w:cs="Arial"/>
                <w:color w:val="000000"/>
                <w:sz w:val="24"/>
                <w:szCs w:val="24"/>
              </w:rPr>
              <w:t>Проверка</w:t>
            </w:r>
            <w:r w:rsidRPr="00E01BCD">
              <w:rPr>
                <w:rFonts w:cs="Arial"/>
                <w:color w:val="FF0000"/>
                <w:sz w:val="24"/>
                <w:szCs w:val="24"/>
              </w:rPr>
              <w:t xml:space="preserve"> </w:t>
            </w:r>
            <w:r w:rsidRPr="00E01BCD">
              <w:rPr>
                <w:rFonts w:cs="Arial"/>
                <w:color w:val="000000"/>
                <w:sz w:val="24"/>
                <w:szCs w:val="24"/>
              </w:rPr>
              <w:t>допустимости размещения садового дома или жилого дома в соответствии с разрешенным использованием земельного участка</w:t>
            </w:r>
            <w:r w:rsidRPr="00E01BCD">
              <w:rPr>
                <w:rStyle w:val="pt-a0"/>
                <w:bCs/>
                <w:color w:val="000000"/>
                <w:sz w:val="24"/>
                <w:szCs w:val="24"/>
              </w:rPr>
              <w:t>, установленным в соответствии с законодательством Российской Федерации</w:t>
            </w:r>
            <w:r w:rsidRPr="00E01BCD">
              <w:rPr>
                <w:rFonts w:cs="Arial"/>
                <w:color w:val="000000"/>
                <w:sz w:val="24"/>
                <w:szCs w:val="24"/>
              </w:rPr>
              <w:t>, подготовка проекта</w:t>
            </w:r>
            <w:r w:rsidRPr="00E01BCD">
              <w:rPr>
                <w:color w:val="000000"/>
                <w:sz w:val="24"/>
                <w:szCs w:val="24"/>
              </w:rPr>
              <w:t xml:space="preserve"> решения о признании либо проекта решения об отказе в признании </w:t>
            </w:r>
          </w:p>
        </w:tc>
        <w:tc>
          <w:tcPr>
            <w:tcW w:w="1620"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Специалист Отдела</w:t>
            </w: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p>
        </w:tc>
        <w:tc>
          <w:tcPr>
            <w:tcW w:w="1083"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3 часа</w:t>
            </w: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tc>
        <w:tc>
          <w:tcPr>
            <w:tcW w:w="2877"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    С 7-го рабочего дня </w:t>
            </w:r>
            <w:proofErr w:type="gramStart"/>
            <w:r w:rsidRPr="00E01BCD">
              <w:rPr>
                <w:rFonts w:cs="Arial"/>
                <w:color w:val="000000"/>
                <w:sz w:val="23"/>
                <w:szCs w:val="23"/>
              </w:rPr>
              <w:t>по</w:t>
            </w:r>
            <w:proofErr w:type="gramEnd"/>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20-й рабочий день</w:t>
            </w:r>
          </w:p>
          <w:p w:rsidR="00CE664F" w:rsidRPr="00E01BCD" w:rsidRDefault="00CE664F" w:rsidP="00DB5A8F">
            <w:pPr>
              <w:widowControl w:val="0"/>
              <w:autoSpaceDE w:val="0"/>
              <w:autoSpaceDN w:val="0"/>
              <w:adjustRightInd w:val="0"/>
              <w:jc w:val="center"/>
              <w:rPr>
                <w:color w:val="000000"/>
                <w:sz w:val="23"/>
                <w:szCs w:val="23"/>
              </w:rPr>
            </w:pPr>
            <w:r w:rsidRPr="00E01BCD">
              <w:rPr>
                <w:color w:val="000000"/>
                <w:sz w:val="23"/>
                <w:szCs w:val="23"/>
              </w:rPr>
              <w:t>с момента регистрации</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color w:val="000000"/>
                <w:sz w:val="23"/>
                <w:szCs w:val="23"/>
              </w:rPr>
              <w:t>заявления</w:t>
            </w:r>
          </w:p>
        </w:tc>
      </w:tr>
      <w:tr w:rsidR="00CE664F" w:rsidRPr="00E01BCD" w:rsidTr="00DB5A8F">
        <w:trPr>
          <w:trHeight w:val="1801"/>
        </w:trPr>
        <w:tc>
          <w:tcPr>
            <w:tcW w:w="540"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7.</w:t>
            </w:r>
          </w:p>
        </w:tc>
        <w:tc>
          <w:tcPr>
            <w:tcW w:w="3420"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jc w:val="both"/>
              <w:rPr>
                <w:rFonts w:cs="Arial"/>
                <w:color w:val="000000"/>
                <w:sz w:val="24"/>
                <w:szCs w:val="24"/>
              </w:rPr>
            </w:pPr>
            <w:r w:rsidRPr="00E01BCD">
              <w:rPr>
                <w:rFonts w:cs="Arial"/>
                <w:color w:val="000000"/>
                <w:sz w:val="24"/>
                <w:szCs w:val="24"/>
              </w:rPr>
              <w:t xml:space="preserve">Визирование, подписание </w:t>
            </w:r>
            <w:r w:rsidRPr="00E01BCD">
              <w:rPr>
                <w:color w:val="000000"/>
                <w:sz w:val="24"/>
                <w:szCs w:val="24"/>
              </w:rPr>
              <w:t xml:space="preserve">решения о признании либо решения об отказе в признании </w:t>
            </w:r>
          </w:p>
        </w:tc>
        <w:tc>
          <w:tcPr>
            <w:tcW w:w="1620"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Начальник Отдела </w:t>
            </w: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Председатель Комитета </w:t>
            </w: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Специалист Отдела</w:t>
            </w:r>
          </w:p>
        </w:tc>
        <w:tc>
          <w:tcPr>
            <w:tcW w:w="1083"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1 час</w:t>
            </w: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2 часа</w:t>
            </w: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DB5A8F">
            <w:pPr>
              <w:widowControl w:val="0"/>
              <w:autoSpaceDE w:val="0"/>
              <w:autoSpaceDN w:val="0"/>
              <w:adjustRightInd w:val="0"/>
              <w:rPr>
                <w:rFonts w:cs="Arial"/>
                <w:color w:val="000000"/>
                <w:sz w:val="23"/>
                <w:szCs w:val="23"/>
              </w:rPr>
            </w:pPr>
          </w:p>
        </w:tc>
        <w:tc>
          <w:tcPr>
            <w:tcW w:w="2877"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С 8-го рабочего дня </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до 10 часов</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21-го рабочего дня  </w:t>
            </w:r>
          </w:p>
          <w:p w:rsidR="00CE664F" w:rsidRPr="00E01BCD" w:rsidRDefault="00CE664F" w:rsidP="00DB5A8F">
            <w:pPr>
              <w:widowControl w:val="0"/>
              <w:autoSpaceDE w:val="0"/>
              <w:autoSpaceDN w:val="0"/>
              <w:adjustRightInd w:val="0"/>
              <w:jc w:val="center"/>
              <w:rPr>
                <w:color w:val="000000"/>
                <w:sz w:val="23"/>
                <w:szCs w:val="23"/>
              </w:rPr>
            </w:pPr>
            <w:r w:rsidRPr="00E01BCD">
              <w:rPr>
                <w:rFonts w:cs="Arial"/>
                <w:color w:val="000000"/>
                <w:sz w:val="23"/>
                <w:szCs w:val="23"/>
              </w:rPr>
              <w:t xml:space="preserve"> </w:t>
            </w:r>
            <w:r w:rsidRPr="00E01BCD">
              <w:rPr>
                <w:color w:val="000000"/>
                <w:sz w:val="23"/>
                <w:szCs w:val="23"/>
              </w:rPr>
              <w:t xml:space="preserve"> с момента регистрации</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color w:val="000000"/>
                <w:sz w:val="23"/>
                <w:szCs w:val="23"/>
              </w:rPr>
              <w:t>заявления</w:t>
            </w:r>
          </w:p>
        </w:tc>
      </w:tr>
      <w:tr w:rsidR="00CE664F" w:rsidRPr="00631376" w:rsidTr="00DB5A8F">
        <w:trPr>
          <w:trHeight w:val="1801"/>
        </w:trPr>
        <w:tc>
          <w:tcPr>
            <w:tcW w:w="540"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8.</w:t>
            </w:r>
          </w:p>
        </w:tc>
        <w:tc>
          <w:tcPr>
            <w:tcW w:w="3420"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jc w:val="both"/>
              <w:rPr>
                <w:rFonts w:cs="Arial"/>
                <w:color w:val="000000"/>
                <w:sz w:val="24"/>
                <w:szCs w:val="24"/>
              </w:rPr>
            </w:pPr>
            <w:r w:rsidRPr="00E01BCD">
              <w:rPr>
                <w:rFonts w:cs="Arial"/>
                <w:color w:val="000000"/>
                <w:sz w:val="24"/>
                <w:szCs w:val="24"/>
              </w:rPr>
              <w:t>Направление</w:t>
            </w:r>
            <w:r w:rsidRPr="00E01BCD">
              <w:rPr>
                <w:color w:val="000000"/>
                <w:sz w:val="24"/>
                <w:szCs w:val="24"/>
              </w:rPr>
              <w:t xml:space="preserve"> (в</w:t>
            </w:r>
            <w:r w:rsidRPr="00E01BCD">
              <w:rPr>
                <w:rFonts w:cs="Arial"/>
                <w:color w:val="000000"/>
                <w:sz w:val="24"/>
                <w:szCs w:val="24"/>
              </w:rPr>
              <w:t xml:space="preserve">ыдача) заявителю </w:t>
            </w:r>
            <w:r w:rsidRPr="00E01BCD">
              <w:rPr>
                <w:color w:val="000000"/>
                <w:sz w:val="24"/>
                <w:szCs w:val="24"/>
              </w:rPr>
              <w:t xml:space="preserve">решения о признании либо решения об отказе в признании </w:t>
            </w:r>
          </w:p>
        </w:tc>
        <w:tc>
          <w:tcPr>
            <w:tcW w:w="1620"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Специалист МФЦ</w:t>
            </w: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bCs/>
                <w:color w:val="000000"/>
                <w:sz w:val="23"/>
                <w:szCs w:val="23"/>
              </w:rPr>
            </w:pPr>
            <w:r w:rsidRPr="00E01BCD">
              <w:rPr>
                <w:rFonts w:cs="Arial"/>
                <w:bCs/>
                <w:color w:val="000000"/>
                <w:sz w:val="23"/>
                <w:szCs w:val="23"/>
              </w:rPr>
              <w:t xml:space="preserve">Начальник отдела приема и выдачи документов МФЦ </w:t>
            </w:r>
          </w:p>
          <w:p w:rsidR="00CE664F" w:rsidRPr="00E01BCD" w:rsidRDefault="00CE664F" w:rsidP="00DB5A8F">
            <w:pPr>
              <w:widowControl w:val="0"/>
              <w:autoSpaceDE w:val="0"/>
              <w:autoSpaceDN w:val="0"/>
              <w:adjustRightInd w:val="0"/>
              <w:rPr>
                <w:rFonts w:cs="Arial"/>
                <w:bCs/>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r w:rsidRPr="00E01BCD">
              <w:rPr>
                <w:rFonts w:cs="Arial"/>
                <w:bCs/>
                <w:color w:val="000000"/>
                <w:sz w:val="23"/>
                <w:szCs w:val="23"/>
              </w:rPr>
              <w:t>Директор МФЦ</w:t>
            </w:r>
          </w:p>
        </w:tc>
        <w:tc>
          <w:tcPr>
            <w:tcW w:w="1083"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1 час</w:t>
            </w: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  1 час</w:t>
            </w:r>
          </w:p>
          <w:p w:rsidR="00CE664F" w:rsidRPr="00E01BCD" w:rsidRDefault="00CE664F" w:rsidP="00DB5A8F">
            <w:pPr>
              <w:widowControl w:val="0"/>
              <w:autoSpaceDE w:val="0"/>
              <w:autoSpaceDN w:val="0"/>
              <w:adjustRightInd w:val="0"/>
              <w:jc w:val="center"/>
              <w:rPr>
                <w:rFonts w:cs="Arial"/>
                <w:color w:val="000000"/>
                <w:sz w:val="23"/>
                <w:szCs w:val="23"/>
              </w:rPr>
            </w:pPr>
          </w:p>
        </w:tc>
        <w:tc>
          <w:tcPr>
            <w:tcW w:w="2877"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С 10 часов 21-го </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рабочего дня </w:t>
            </w:r>
            <w:proofErr w:type="gramStart"/>
            <w:r w:rsidRPr="00E01BCD">
              <w:rPr>
                <w:rFonts w:cs="Arial"/>
                <w:color w:val="000000"/>
                <w:sz w:val="23"/>
                <w:szCs w:val="23"/>
              </w:rPr>
              <w:t>по</w:t>
            </w:r>
            <w:proofErr w:type="gramEnd"/>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22-й рабочий день </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color w:val="000000"/>
                <w:sz w:val="23"/>
                <w:szCs w:val="28"/>
              </w:rPr>
              <w:t>(</w:t>
            </w:r>
            <w:r w:rsidRPr="00E01BCD">
              <w:rPr>
                <w:color w:val="000000"/>
                <w:sz w:val="23"/>
                <w:szCs w:val="24"/>
              </w:rPr>
              <w:t>не позднее чем через три рабочих со дня принятия решения)</w:t>
            </w:r>
          </w:p>
          <w:p w:rsidR="00CE664F" w:rsidRPr="00E01BCD" w:rsidRDefault="00CE664F" w:rsidP="00DB5A8F">
            <w:pPr>
              <w:widowControl w:val="0"/>
              <w:autoSpaceDE w:val="0"/>
              <w:autoSpaceDN w:val="0"/>
              <w:adjustRightInd w:val="0"/>
              <w:jc w:val="center"/>
              <w:rPr>
                <w:color w:val="000000"/>
                <w:sz w:val="23"/>
                <w:szCs w:val="23"/>
              </w:rPr>
            </w:pPr>
            <w:r w:rsidRPr="00E01BCD">
              <w:rPr>
                <w:color w:val="000000"/>
                <w:sz w:val="23"/>
                <w:szCs w:val="23"/>
              </w:rPr>
              <w:t>с момента регистрации</w:t>
            </w:r>
          </w:p>
          <w:p w:rsidR="00CE664F" w:rsidRPr="00631376" w:rsidRDefault="00CE664F" w:rsidP="00DB5A8F">
            <w:pPr>
              <w:widowControl w:val="0"/>
              <w:autoSpaceDE w:val="0"/>
              <w:autoSpaceDN w:val="0"/>
              <w:adjustRightInd w:val="0"/>
              <w:jc w:val="center"/>
              <w:rPr>
                <w:rFonts w:cs="Arial"/>
                <w:color w:val="000000"/>
                <w:sz w:val="23"/>
                <w:szCs w:val="23"/>
              </w:rPr>
            </w:pPr>
            <w:r w:rsidRPr="00E01BCD">
              <w:rPr>
                <w:color w:val="000000"/>
                <w:sz w:val="23"/>
                <w:szCs w:val="23"/>
              </w:rPr>
              <w:t>заявления</w:t>
            </w:r>
          </w:p>
        </w:tc>
      </w:tr>
    </w:tbl>
    <w:p w:rsidR="00CE664F" w:rsidRPr="00631376" w:rsidRDefault="00CE664F" w:rsidP="00CE664F">
      <w:pPr>
        <w:framePr w:w="10101" w:wrap="auto" w:hAnchor="text"/>
        <w:rPr>
          <w:color w:val="000000"/>
        </w:rPr>
        <w:sectPr w:rsidR="00CE664F" w:rsidRPr="00631376" w:rsidSect="00CE664F">
          <w:headerReference w:type="default" r:id="rId46"/>
          <w:pgSz w:w="11906" w:h="16838"/>
          <w:pgMar w:top="1134" w:right="567" w:bottom="1134" w:left="1701" w:header="709" w:footer="709" w:gutter="0"/>
          <w:cols w:space="708"/>
          <w:titlePg/>
          <w:docGrid w:linePitch="360"/>
        </w:sectPr>
      </w:pPr>
    </w:p>
    <w:p w:rsidR="00CE664F" w:rsidRPr="00631376" w:rsidRDefault="00CE664F" w:rsidP="00CE664F">
      <w:pPr>
        <w:rPr>
          <w:color w:val="000000"/>
        </w:rPr>
      </w:pPr>
    </w:p>
    <w:p w:rsidR="00CE664F" w:rsidRPr="00631376" w:rsidRDefault="00CE664F" w:rsidP="00CE664F">
      <w:pPr>
        <w:tabs>
          <w:tab w:val="left" w:pos="3923"/>
        </w:tabs>
        <w:rPr>
          <w:rFonts w:cs="Arial"/>
          <w:color w:val="000000"/>
          <w:sz w:val="28"/>
          <w:szCs w:val="28"/>
        </w:rPr>
      </w:pPr>
      <w:r>
        <w:tab/>
      </w:r>
    </w:p>
    <w:p w:rsidR="00CE664F" w:rsidRDefault="00CE664F"/>
    <w:sectPr w:rsidR="00CE664F" w:rsidSect="00CE664F">
      <w:headerReference w:type="default" r:id="rId4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9D" w:rsidRDefault="00BB2C9D">
      <w:r>
        <w:separator/>
      </w:r>
    </w:p>
  </w:endnote>
  <w:endnote w:type="continuationSeparator" w:id="0">
    <w:p w:rsidR="00BB2C9D" w:rsidRDefault="00BB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9D" w:rsidRDefault="00BB2C9D">
      <w:r>
        <w:separator/>
      </w:r>
    </w:p>
  </w:footnote>
  <w:footnote w:type="continuationSeparator" w:id="0">
    <w:p w:rsidR="00BB2C9D" w:rsidRDefault="00BB2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4F" w:rsidRDefault="00CE664F" w:rsidP="007B0EA7">
    <w:pPr>
      <w:pStyle w:val="a3"/>
      <w:framePr w:wrap="around" w:vAnchor="text" w:hAnchor="margin" w:xAlign="center"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separate"/>
    </w:r>
    <w:r w:rsidR="00FA3230">
      <w:rPr>
        <w:rStyle w:val="af5"/>
        <w:rFonts w:eastAsia="Calibri"/>
        <w:noProof/>
      </w:rPr>
      <w:t>47</w:t>
    </w:r>
    <w:r>
      <w:rPr>
        <w:rStyle w:val="af5"/>
        <w:rFonts w:eastAsia="Calibri"/>
      </w:rPr>
      <w:fldChar w:fldCharType="end"/>
    </w:r>
  </w:p>
  <w:p w:rsidR="00CE664F" w:rsidRDefault="00CE664F" w:rsidP="007B0EA7">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74885"/>
      <w:docPartObj>
        <w:docPartGallery w:val="Page Numbers (Top of Page)"/>
        <w:docPartUnique/>
      </w:docPartObj>
    </w:sdtPr>
    <w:sdtEndPr/>
    <w:sdtContent>
      <w:p w:rsidR="00177B3E" w:rsidRDefault="000E1BD7">
        <w:pPr>
          <w:pStyle w:val="a3"/>
          <w:jc w:val="center"/>
        </w:pPr>
        <w:r>
          <w:fldChar w:fldCharType="begin"/>
        </w:r>
        <w:r>
          <w:instrText>PAGE   \* MERGEFORMAT</w:instrText>
        </w:r>
        <w:r>
          <w:fldChar w:fldCharType="separate"/>
        </w:r>
        <w:r w:rsidR="00CE664F">
          <w:rPr>
            <w:noProof/>
          </w:rPr>
          <w:t>4</w:t>
        </w:r>
        <w:r>
          <w:fldChar w:fldCharType="end"/>
        </w:r>
      </w:p>
    </w:sdtContent>
  </w:sdt>
  <w:p w:rsidR="00177B3E" w:rsidRDefault="00BB2C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1020"/>
        </w:tabs>
        <w:ind w:left="1020" w:hanging="360"/>
      </w:pPr>
      <w:rPr>
        <w:rFonts w:ascii="Courier New" w:hAnsi="Courier New"/>
      </w:rPr>
    </w:lvl>
  </w:abstractNum>
  <w:abstractNum w:abstractNumId="1">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D5E3F"/>
    <w:multiLevelType w:val="hybridMultilevel"/>
    <w:tmpl w:val="7270946A"/>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FC664D2"/>
    <w:multiLevelType w:val="hybridMultilevel"/>
    <w:tmpl w:val="1340E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69E729D"/>
    <w:multiLevelType w:val="hybridMultilevel"/>
    <w:tmpl w:val="DA7AF48E"/>
    <w:lvl w:ilvl="0" w:tplc="7A242446">
      <w:start w:val="1"/>
      <w:numFmt w:val="bullet"/>
      <w:lvlText w:val="­"/>
      <w:lvlJc w:val="left"/>
      <w:pPr>
        <w:ind w:left="928" w:hanging="360"/>
      </w:pPr>
      <w:rPr>
        <w:rFonts w:ascii="Courier New" w:hAnsi="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CF672C"/>
    <w:multiLevelType w:val="multilevel"/>
    <w:tmpl w:val="9B185C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263A3CA2"/>
    <w:multiLevelType w:val="hybridMultilevel"/>
    <w:tmpl w:val="FC284D76"/>
    <w:lvl w:ilvl="0" w:tplc="14FA3A7A">
      <w:numFmt w:val="bullet"/>
      <w:lvlText w:val="-"/>
      <w:lvlJc w:val="left"/>
      <w:pPr>
        <w:ind w:left="900" w:hanging="360"/>
      </w:pPr>
      <w:rPr>
        <w:rFonts w:ascii="Courier New" w:eastAsia="Times New Roman" w:hAnsi="Courier New" w:hint="default"/>
        <w:color w:val="7030A0"/>
      </w:rPr>
    </w:lvl>
    <w:lvl w:ilvl="1" w:tplc="C4C07CE2">
      <w:numFmt w:val="bullet"/>
      <w:lvlText w:val="-"/>
      <w:lvlJc w:val="left"/>
      <w:pPr>
        <w:ind w:left="1440"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4732EA"/>
    <w:multiLevelType w:val="hybridMultilevel"/>
    <w:tmpl w:val="C79E92CE"/>
    <w:lvl w:ilvl="0" w:tplc="7D2EB8A8">
      <w:start w:val="1"/>
      <w:numFmt w:val="bullet"/>
      <w:lvlText w:val=""/>
      <w:lvlJc w:val="left"/>
      <w:pPr>
        <w:ind w:left="90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A8267B0"/>
    <w:multiLevelType w:val="hybridMultilevel"/>
    <w:tmpl w:val="E84E78A4"/>
    <w:lvl w:ilvl="0" w:tplc="8AC8987C">
      <w:start w:val="1"/>
      <w:numFmt w:val="bullet"/>
      <w:lvlText w:val="­"/>
      <w:lvlJc w:val="left"/>
      <w:pPr>
        <w:tabs>
          <w:tab w:val="num" w:pos="7902"/>
        </w:tabs>
        <w:ind w:left="7363" w:firstLine="197"/>
      </w:pPr>
      <w:rPr>
        <w:rFonts w:ascii="Courier New" w:hAnsi="Courier New" w:hint="default"/>
        <w:strike w:val="0"/>
        <w:color w:val="auto"/>
        <w:sz w:val="28"/>
      </w:rPr>
    </w:lvl>
    <w:lvl w:ilvl="1" w:tplc="04190003" w:tentative="1">
      <w:start w:val="1"/>
      <w:numFmt w:val="bullet"/>
      <w:lvlText w:val="o"/>
      <w:lvlJc w:val="left"/>
      <w:pPr>
        <w:tabs>
          <w:tab w:val="num" w:pos="8263"/>
        </w:tabs>
        <w:ind w:left="8263" w:hanging="360"/>
      </w:pPr>
      <w:rPr>
        <w:rFonts w:ascii="Courier New" w:hAnsi="Courier New" w:hint="default"/>
      </w:rPr>
    </w:lvl>
    <w:lvl w:ilvl="2" w:tplc="04190005" w:tentative="1">
      <w:start w:val="1"/>
      <w:numFmt w:val="bullet"/>
      <w:lvlText w:val=""/>
      <w:lvlJc w:val="left"/>
      <w:pPr>
        <w:tabs>
          <w:tab w:val="num" w:pos="8983"/>
        </w:tabs>
        <w:ind w:left="8983" w:hanging="360"/>
      </w:pPr>
      <w:rPr>
        <w:rFonts w:ascii="Wingdings" w:hAnsi="Wingdings" w:hint="default"/>
      </w:rPr>
    </w:lvl>
    <w:lvl w:ilvl="3" w:tplc="04190001" w:tentative="1">
      <w:start w:val="1"/>
      <w:numFmt w:val="bullet"/>
      <w:lvlText w:val=""/>
      <w:lvlJc w:val="left"/>
      <w:pPr>
        <w:tabs>
          <w:tab w:val="num" w:pos="9703"/>
        </w:tabs>
        <w:ind w:left="9703" w:hanging="360"/>
      </w:pPr>
      <w:rPr>
        <w:rFonts w:ascii="Symbol" w:hAnsi="Symbol" w:hint="default"/>
      </w:rPr>
    </w:lvl>
    <w:lvl w:ilvl="4" w:tplc="04190003" w:tentative="1">
      <w:start w:val="1"/>
      <w:numFmt w:val="bullet"/>
      <w:lvlText w:val="o"/>
      <w:lvlJc w:val="left"/>
      <w:pPr>
        <w:tabs>
          <w:tab w:val="num" w:pos="10423"/>
        </w:tabs>
        <w:ind w:left="10423" w:hanging="360"/>
      </w:pPr>
      <w:rPr>
        <w:rFonts w:ascii="Courier New" w:hAnsi="Courier New" w:hint="default"/>
      </w:rPr>
    </w:lvl>
    <w:lvl w:ilvl="5" w:tplc="04190005" w:tentative="1">
      <w:start w:val="1"/>
      <w:numFmt w:val="bullet"/>
      <w:lvlText w:val=""/>
      <w:lvlJc w:val="left"/>
      <w:pPr>
        <w:tabs>
          <w:tab w:val="num" w:pos="11143"/>
        </w:tabs>
        <w:ind w:left="11143" w:hanging="360"/>
      </w:pPr>
      <w:rPr>
        <w:rFonts w:ascii="Wingdings" w:hAnsi="Wingdings" w:hint="default"/>
      </w:rPr>
    </w:lvl>
    <w:lvl w:ilvl="6" w:tplc="04190001" w:tentative="1">
      <w:start w:val="1"/>
      <w:numFmt w:val="bullet"/>
      <w:lvlText w:val=""/>
      <w:lvlJc w:val="left"/>
      <w:pPr>
        <w:tabs>
          <w:tab w:val="num" w:pos="11863"/>
        </w:tabs>
        <w:ind w:left="11863" w:hanging="360"/>
      </w:pPr>
      <w:rPr>
        <w:rFonts w:ascii="Symbol" w:hAnsi="Symbol" w:hint="default"/>
      </w:rPr>
    </w:lvl>
    <w:lvl w:ilvl="7" w:tplc="04190003" w:tentative="1">
      <w:start w:val="1"/>
      <w:numFmt w:val="bullet"/>
      <w:lvlText w:val="o"/>
      <w:lvlJc w:val="left"/>
      <w:pPr>
        <w:tabs>
          <w:tab w:val="num" w:pos="12583"/>
        </w:tabs>
        <w:ind w:left="12583" w:hanging="360"/>
      </w:pPr>
      <w:rPr>
        <w:rFonts w:ascii="Courier New" w:hAnsi="Courier New" w:hint="default"/>
      </w:rPr>
    </w:lvl>
    <w:lvl w:ilvl="8" w:tplc="04190005" w:tentative="1">
      <w:start w:val="1"/>
      <w:numFmt w:val="bullet"/>
      <w:lvlText w:val=""/>
      <w:lvlJc w:val="left"/>
      <w:pPr>
        <w:tabs>
          <w:tab w:val="num" w:pos="13303"/>
        </w:tabs>
        <w:ind w:left="13303" w:hanging="360"/>
      </w:pPr>
      <w:rPr>
        <w:rFonts w:ascii="Wingdings" w:hAnsi="Wingdings" w:hint="default"/>
      </w:rPr>
    </w:lvl>
  </w:abstractNum>
  <w:abstractNum w:abstractNumId="20">
    <w:nsid w:val="2D251639"/>
    <w:multiLevelType w:val="hybridMultilevel"/>
    <w:tmpl w:val="764A8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447513D"/>
    <w:multiLevelType w:val="hybridMultilevel"/>
    <w:tmpl w:val="90C437B2"/>
    <w:lvl w:ilvl="0" w:tplc="6EB8FE72">
      <w:start w:val="1"/>
      <w:numFmt w:val="bullet"/>
      <w:lvlText w:val=""/>
      <w:lvlJc w:val="left"/>
      <w:pPr>
        <w:ind w:left="55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B310814"/>
    <w:multiLevelType w:val="multilevel"/>
    <w:tmpl w:val="4CD4DF10"/>
    <w:lvl w:ilvl="0">
      <w:numFmt w:val="decimalZero"/>
      <w:lvlText w:val="%1-0"/>
      <w:lvlJc w:val="left"/>
      <w:pPr>
        <w:ind w:left="915" w:hanging="855"/>
      </w:pPr>
      <w:rPr>
        <w:rFonts w:hint="default"/>
      </w:rPr>
    </w:lvl>
    <w:lvl w:ilvl="1">
      <w:start w:val="1"/>
      <w:numFmt w:val="decimalZero"/>
      <w:lvlText w:val="%1-%2"/>
      <w:lvlJc w:val="left"/>
      <w:pPr>
        <w:ind w:left="1623" w:hanging="855"/>
      </w:pPr>
      <w:rPr>
        <w:rFonts w:hint="default"/>
      </w:rPr>
    </w:lvl>
    <w:lvl w:ilvl="2">
      <w:start w:val="1"/>
      <w:numFmt w:val="decimal"/>
      <w:lvlText w:val="%1-%2.%3"/>
      <w:lvlJc w:val="left"/>
      <w:pPr>
        <w:ind w:left="2331" w:hanging="855"/>
      </w:pPr>
      <w:rPr>
        <w:rFonts w:hint="default"/>
      </w:rPr>
    </w:lvl>
    <w:lvl w:ilvl="3">
      <w:start w:val="1"/>
      <w:numFmt w:val="decimal"/>
      <w:lvlText w:val="%1-%2.%3.%4"/>
      <w:lvlJc w:val="left"/>
      <w:pPr>
        <w:ind w:left="3039" w:hanging="855"/>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56" w:hanging="1440"/>
      </w:pPr>
      <w:rPr>
        <w:rFonts w:hint="default"/>
      </w:rPr>
    </w:lvl>
    <w:lvl w:ilvl="8">
      <w:start w:val="1"/>
      <w:numFmt w:val="decimal"/>
      <w:lvlText w:val="%1-%2.%3.%4.%5.%6.%7.%8.%9"/>
      <w:lvlJc w:val="left"/>
      <w:pPr>
        <w:ind w:left="7524" w:hanging="1800"/>
      </w:pPr>
      <w:rPr>
        <w:rFonts w:hint="default"/>
      </w:rPr>
    </w:lvl>
  </w:abstractNum>
  <w:abstractNum w:abstractNumId="25">
    <w:nsid w:val="3B5A2042"/>
    <w:multiLevelType w:val="hybridMultilevel"/>
    <w:tmpl w:val="6E9E201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D0A6918"/>
    <w:multiLevelType w:val="hybridMultilevel"/>
    <w:tmpl w:val="FE6C1438"/>
    <w:lvl w:ilvl="0" w:tplc="31341B76">
      <w:start w:val="1"/>
      <w:numFmt w:val="bullet"/>
      <w:lvlText w:val="­"/>
      <w:lvlJc w:val="left"/>
      <w:pPr>
        <w:tabs>
          <w:tab w:val="num" w:pos="1078"/>
        </w:tabs>
        <w:ind w:firstLine="737"/>
      </w:pPr>
      <w:rPr>
        <w:rFonts w:ascii="Courier New" w:hAnsi="Courier New" w:hint="default"/>
        <w:color w:val="auto"/>
        <w:sz w:val="28"/>
      </w:rPr>
    </w:lvl>
    <w:lvl w:ilvl="1" w:tplc="04190003">
      <w:start w:val="1"/>
      <w:numFmt w:val="bullet"/>
      <w:lvlText w:val="o"/>
      <w:lvlJc w:val="left"/>
      <w:pPr>
        <w:tabs>
          <w:tab w:val="num" w:pos="1554"/>
        </w:tabs>
        <w:ind w:left="1554" w:hanging="360"/>
      </w:pPr>
      <w:rPr>
        <w:rFonts w:ascii="Courier New" w:hAnsi="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27">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63B7CF7"/>
    <w:multiLevelType w:val="hybridMultilevel"/>
    <w:tmpl w:val="AAB804F2"/>
    <w:lvl w:ilvl="0" w:tplc="6EB8FE72">
      <w:start w:val="1"/>
      <w:numFmt w:val="bullet"/>
      <w:lvlText w:val=""/>
      <w:lvlJc w:val="left"/>
      <w:pPr>
        <w:ind w:left="9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8244153"/>
    <w:multiLevelType w:val="hybridMultilevel"/>
    <w:tmpl w:val="8F78601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5973692"/>
    <w:multiLevelType w:val="hybridMultilevel"/>
    <w:tmpl w:val="968014FA"/>
    <w:lvl w:ilvl="0" w:tplc="3156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BD2546"/>
    <w:multiLevelType w:val="hybridMultilevel"/>
    <w:tmpl w:val="B3265820"/>
    <w:lvl w:ilvl="0" w:tplc="23F25DC0">
      <w:start w:val="1"/>
      <w:numFmt w:val="bullet"/>
      <w:lvlText w:val=""/>
      <w:lvlJc w:val="left"/>
      <w:pPr>
        <w:ind w:left="2520" w:hanging="360"/>
      </w:pPr>
      <w:rPr>
        <w:rFonts w:ascii="Symbol" w:hAnsi="Symbol" w:hint="default"/>
        <w:color w:val="000000"/>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35578EE"/>
    <w:multiLevelType w:val="hybridMultilevel"/>
    <w:tmpl w:val="850CBA32"/>
    <w:lvl w:ilvl="0" w:tplc="FFFFFFFF">
      <w:start w:val="1"/>
      <w:numFmt w:val="bullet"/>
      <w:lvlText w:val="­"/>
      <w:lvlJc w:val="left"/>
      <w:pPr>
        <w:ind w:left="1490" w:hanging="360"/>
      </w:pPr>
      <w:rPr>
        <w:rFonts w:ascii="Courier New" w:hAnsi="Courier New" w:cs="Times New Roman" w:hint="default"/>
        <w:color w:val="auto"/>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7">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9">
    <w:nsid w:val="6F111E4E"/>
    <w:multiLevelType w:val="hybridMultilevel"/>
    <w:tmpl w:val="94CCD4B4"/>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1">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20F71DE"/>
    <w:multiLevelType w:val="hybridMultilevel"/>
    <w:tmpl w:val="60027FA0"/>
    <w:lvl w:ilvl="0" w:tplc="E252FDE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28"/>
  </w:num>
  <w:num w:numId="3">
    <w:abstractNumId w:val="44"/>
  </w:num>
  <w:num w:numId="4">
    <w:abstractNumId w:val="22"/>
  </w:num>
  <w:num w:numId="5">
    <w:abstractNumId w:val="6"/>
  </w:num>
  <w:num w:numId="6">
    <w:abstractNumId w:val="23"/>
  </w:num>
  <w:num w:numId="7">
    <w:abstractNumId w:val="42"/>
  </w:num>
  <w:num w:numId="8">
    <w:abstractNumId w:val="21"/>
  </w:num>
  <w:num w:numId="9">
    <w:abstractNumId w:val="1"/>
  </w:num>
  <w:num w:numId="10">
    <w:abstractNumId w:val="41"/>
  </w:num>
  <w:num w:numId="11">
    <w:abstractNumId w:val="27"/>
  </w:num>
  <w:num w:numId="12">
    <w:abstractNumId w:val="12"/>
  </w:num>
  <w:num w:numId="13">
    <w:abstractNumId w:val="37"/>
  </w:num>
  <w:num w:numId="14">
    <w:abstractNumId w:val="8"/>
  </w:num>
  <w:num w:numId="15">
    <w:abstractNumId w:val="30"/>
  </w:num>
  <w:num w:numId="16">
    <w:abstractNumId w:val="7"/>
  </w:num>
  <w:num w:numId="17">
    <w:abstractNumId w:val="25"/>
  </w:num>
  <w:num w:numId="18">
    <w:abstractNumId w:val="11"/>
  </w:num>
  <w:num w:numId="19">
    <w:abstractNumId w:val="3"/>
  </w:num>
  <w:num w:numId="20">
    <w:abstractNumId w:val="46"/>
  </w:num>
  <w:num w:numId="21">
    <w:abstractNumId w:val="35"/>
  </w:num>
  <w:num w:numId="22">
    <w:abstractNumId w:val="33"/>
  </w:num>
  <w:num w:numId="23">
    <w:abstractNumId w:val="20"/>
  </w:num>
  <w:num w:numId="24">
    <w:abstractNumId w:val="32"/>
  </w:num>
  <w:num w:numId="25">
    <w:abstractNumId w:val="14"/>
  </w:num>
  <w:num w:numId="26">
    <w:abstractNumId w:val="18"/>
  </w:num>
  <w:num w:numId="27">
    <w:abstractNumId w:val="9"/>
  </w:num>
  <w:num w:numId="28">
    <w:abstractNumId w:val="10"/>
  </w:num>
  <w:num w:numId="29">
    <w:abstractNumId w:val="39"/>
  </w:num>
  <w:num w:numId="30">
    <w:abstractNumId w:val="17"/>
  </w:num>
  <w:num w:numId="31">
    <w:abstractNumId w:val="38"/>
  </w:num>
  <w:num w:numId="32">
    <w:abstractNumId w:val="34"/>
  </w:num>
  <w:num w:numId="33">
    <w:abstractNumId w:val="29"/>
  </w:num>
  <w:num w:numId="34">
    <w:abstractNumId w:val="40"/>
  </w:num>
  <w:num w:numId="35">
    <w:abstractNumId w:val="16"/>
  </w:num>
  <w:num w:numId="36">
    <w:abstractNumId w:val="15"/>
  </w:num>
  <w:num w:numId="37">
    <w:abstractNumId w:val="13"/>
  </w:num>
  <w:num w:numId="38">
    <w:abstractNumId w:val="19"/>
  </w:num>
  <w:num w:numId="39">
    <w:abstractNumId w:val="4"/>
  </w:num>
  <w:num w:numId="40">
    <w:abstractNumId w:val="31"/>
  </w:num>
  <w:num w:numId="41">
    <w:abstractNumId w:val="45"/>
  </w:num>
  <w:num w:numId="42">
    <w:abstractNumId w:val="26"/>
  </w:num>
  <w:num w:numId="43">
    <w:abstractNumId w:val="5"/>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7D"/>
    <w:rsid w:val="000E1BD7"/>
    <w:rsid w:val="0049520F"/>
    <w:rsid w:val="009F327D"/>
    <w:rsid w:val="00A82BD5"/>
    <w:rsid w:val="00BA3D96"/>
    <w:rsid w:val="00BB2C9D"/>
    <w:rsid w:val="00CE664F"/>
    <w:rsid w:val="00E01BCD"/>
    <w:rsid w:val="00FA3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Table Simp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6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E664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664F"/>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CE664F"/>
    <w:pPr>
      <w:keepNext/>
      <w:tabs>
        <w:tab w:val="left" w:pos="5387"/>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CE664F"/>
  </w:style>
  <w:style w:type="paragraph" w:styleId="a3">
    <w:name w:val="header"/>
    <w:basedOn w:val="a"/>
    <w:link w:val="a4"/>
    <w:unhideWhenUsed/>
    <w:rsid w:val="00CE664F"/>
    <w:pPr>
      <w:tabs>
        <w:tab w:val="center" w:pos="4677"/>
        <w:tab w:val="right" w:pos="9355"/>
      </w:tabs>
    </w:pPr>
  </w:style>
  <w:style w:type="character" w:customStyle="1" w:styleId="a4">
    <w:name w:val="Верхний колонтитул Знак"/>
    <w:basedOn w:val="a0"/>
    <w:link w:val="a3"/>
    <w:rsid w:val="00CE664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E664F"/>
    <w:rPr>
      <w:rFonts w:ascii="Arial" w:eastAsia="Times New Roman" w:hAnsi="Arial" w:cs="Arial"/>
      <w:b/>
      <w:bCs/>
      <w:kern w:val="32"/>
      <w:sz w:val="32"/>
      <w:szCs w:val="32"/>
      <w:lang w:eastAsia="ru-RU"/>
    </w:rPr>
  </w:style>
  <w:style w:type="character" w:customStyle="1" w:styleId="20">
    <w:name w:val="Заголовок 2 Знак"/>
    <w:basedOn w:val="a0"/>
    <w:link w:val="2"/>
    <w:rsid w:val="00CE664F"/>
    <w:rPr>
      <w:rFonts w:ascii="Cambria" w:eastAsia="Times New Roman" w:hAnsi="Cambria" w:cs="Times New Roman"/>
      <w:b/>
      <w:bCs/>
      <w:i/>
      <w:iCs/>
      <w:sz w:val="28"/>
      <w:szCs w:val="28"/>
    </w:rPr>
  </w:style>
  <w:style w:type="character" w:customStyle="1" w:styleId="30">
    <w:name w:val="Заголовок 3 Знак"/>
    <w:basedOn w:val="a0"/>
    <w:link w:val="3"/>
    <w:rsid w:val="00CE664F"/>
    <w:rPr>
      <w:rFonts w:ascii="Times New Roman" w:eastAsia="Times New Roman" w:hAnsi="Times New Roman" w:cs="Times New Roman"/>
      <w:sz w:val="28"/>
      <w:szCs w:val="20"/>
      <w:lang w:eastAsia="ru-RU"/>
    </w:rPr>
  </w:style>
  <w:style w:type="character" w:styleId="a5">
    <w:name w:val="Hyperlink"/>
    <w:rsid w:val="00CE664F"/>
    <w:rPr>
      <w:color w:val="0000FF"/>
      <w:u w:val="single"/>
    </w:rPr>
  </w:style>
  <w:style w:type="paragraph" w:styleId="a6">
    <w:name w:val="Body Text"/>
    <w:basedOn w:val="a"/>
    <w:link w:val="a7"/>
    <w:rsid w:val="00CE664F"/>
    <w:pPr>
      <w:tabs>
        <w:tab w:val="left" w:pos="2127"/>
      </w:tabs>
    </w:pPr>
    <w:rPr>
      <w:b/>
      <w:sz w:val="26"/>
    </w:rPr>
  </w:style>
  <w:style w:type="character" w:customStyle="1" w:styleId="a7">
    <w:name w:val="Основной текст Знак"/>
    <w:basedOn w:val="a0"/>
    <w:link w:val="a6"/>
    <w:rsid w:val="00CE664F"/>
    <w:rPr>
      <w:rFonts w:ascii="Times New Roman" w:eastAsia="Times New Roman" w:hAnsi="Times New Roman" w:cs="Times New Roman"/>
      <w:b/>
      <w:sz w:val="26"/>
      <w:szCs w:val="20"/>
      <w:lang w:eastAsia="ru-RU"/>
    </w:rPr>
  </w:style>
  <w:style w:type="paragraph" w:styleId="a8">
    <w:name w:val="Body Text Indent"/>
    <w:basedOn w:val="a"/>
    <w:link w:val="a9"/>
    <w:rsid w:val="00CE664F"/>
    <w:pPr>
      <w:ind w:firstLine="567"/>
      <w:jc w:val="both"/>
    </w:pPr>
    <w:rPr>
      <w:sz w:val="22"/>
    </w:rPr>
  </w:style>
  <w:style w:type="character" w:customStyle="1" w:styleId="a9">
    <w:name w:val="Основной текст с отступом Знак"/>
    <w:basedOn w:val="a0"/>
    <w:link w:val="a8"/>
    <w:rsid w:val="00CE664F"/>
    <w:rPr>
      <w:rFonts w:ascii="Times New Roman" w:eastAsia="Times New Roman" w:hAnsi="Times New Roman" w:cs="Times New Roman"/>
      <w:szCs w:val="20"/>
      <w:lang w:eastAsia="ru-RU"/>
    </w:rPr>
  </w:style>
  <w:style w:type="paragraph" w:styleId="21">
    <w:name w:val="Body Text 2"/>
    <w:basedOn w:val="a"/>
    <w:link w:val="22"/>
    <w:rsid w:val="00CE664F"/>
    <w:rPr>
      <w:sz w:val="22"/>
      <w:lang w:val="en-US"/>
    </w:rPr>
  </w:style>
  <w:style w:type="character" w:customStyle="1" w:styleId="22">
    <w:name w:val="Основной текст 2 Знак"/>
    <w:basedOn w:val="a0"/>
    <w:link w:val="21"/>
    <w:rsid w:val="00CE664F"/>
    <w:rPr>
      <w:rFonts w:ascii="Times New Roman" w:eastAsia="Times New Roman" w:hAnsi="Times New Roman" w:cs="Times New Roman"/>
      <w:szCs w:val="20"/>
      <w:lang w:val="en-US" w:eastAsia="ru-RU"/>
    </w:rPr>
  </w:style>
  <w:style w:type="table" w:styleId="aa">
    <w:name w:val="Table Grid"/>
    <w:basedOn w:val="a1"/>
    <w:rsid w:val="00CE66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664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CE66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64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E664F"/>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Balloon Text"/>
    <w:basedOn w:val="a"/>
    <w:link w:val="ac"/>
    <w:semiHidden/>
    <w:unhideWhenUsed/>
    <w:rsid w:val="00CE664F"/>
    <w:rPr>
      <w:rFonts w:ascii="Tahoma" w:eastAsia="Calibri" w:hAnsi="Tahoma" w:cs="Tahoma"/>
      <w:sz w:val="16"/>
      <w:szCs w:val="16"/>
      <w:lang w:eastAsia="en-US"/>
    </w:rPr>
  </w:style>
  <w:style w:type="character" w:customStyle="1" w:styleId="ac">
    <w:name w:val="Текст выноски Знак"/>
    <w:basedOn w:val="a0"/>
    <w:link w:val="ab"/>
    <w:semiHidden/>
    <w:rsid w:val="00CE664F"/>
    <w:rPr>
      <w:rFonts w:ascii="Tahoma" w:eastAsia="Calibri" w:hAnsi="Tahoma" w:cs="Tahoma"/>
      <w:sz w:val="16"/>
      <w:szCs w:val="16"/>
    </w:rPr>
  </w:style>
  <w:style w:type="character" w:styleId="ad">
    <w:name w:val="annotation reference"/>
    <w:semiHidden/>
    <w:unhideWhenUsed/>
    <w:rsid w:val="00CE664F"/>
    <w:rPr>
      <w:sz w:val="16"/>
      <w:szCs w:val="16"/>
    </w:rPr>
  </w:style>
  <w:style w:type="paragraph" w:styleId="ae">
    <w:name w:val="annotation text"/>
    <w:basedOn w:val="a"/>
    <w:link w:val="af"/>
    <w:unhideWhenUsed/>
    <w:rsid w:val="00CE664F"/>
    <w:pPr>
      <w:spacing w:after="200" w:line="276" w:lineRule="auto"/>
    </w:pPr>
    <w:rPr>
      <w:rFonts w:ascii="Calibri" w:eastAsia="Calibri" w:hAnsi="Calibri"/>
      <w:lang w:eastAsia="en-US"/>
    </w:rPr>
  </w:style>
  <w:style w:type="character" w:customStyle="1" w:styleId="af">
    <w:name w:val="Текст примечания Знак"/>
    <w:basedOn w:val="a0"/>
    <w:link w:val="ae"/>
    <w:rsid w:val="00CE664F"/>
    <w:rPr>
      <w:rFonts w:ascii="Calibri" w:eastAsia="Calibri" w:hAnsi="Calibri" w:cs="Times New Roman"/>
      <w:sz w:val="20"/>
      <w:szCs w:val="20"/>
    </w:rPr>
  </w:style>
  <w:style w:type="paragraph" w:styleId="af0">
    <w:name w:val="annotation subject"/>
    <w:basedOn w:val="ae"/>
    <w:next w:val="ae"/>
    <w:link w:val="af1"/>
    <w:unhideWhenUsed/>
    <w:rsid w:val="00CE664F"/>
    <w:rPr>
      <w:b/>
      <w:bCs/>
    </w:rPr>
  </w:style>
  <w:style w:type="character" w:customStyle="1" w:styleId="af1">
    <w:name w:val="Тема примечания Знак"/>
    <w:basedOn w:val="af"/>
    <w:link w:val="af0"/>
    <w:rsid w:val="00CE664F"/>
    <w:rPr>
      <w:rFonts w:ascii="Calibri" w:eastAsia="Calibri" w:hAnsi="Calibri" w:cs="Times New Roman"/>
      <w:b/>
      <w:bCs/>
      <w:sz w:val="20"/>
      <w:szCs w:val="20"/>
    </w:rPr>
  </w:style>
  <w:style w:type="paragraph" w:customStyle="1" w:styleId="ADM-3-">
    <w:name w:val="ADM-3 - абзац список"/>
    <w:basedOn w:val="a"/>
    <w:next w:val="a"/>
    <w:link w:val="ADM-3-0"/>
    <w:qFormat/>
    <w:rsid w:val="00CE664F"/>
    <w:pPr>
      <w:numPr>
        <w:ilvl w:val="1"/>
        <w:numId w:val="1"/>
      </w:numPr>
      <w:tabs>
        <w:tab w:val="left" w:pos="1134"/>
      </w:tabs>
      <w:jc w:val="both"/>
      <w:outlineLvl w:val="2"/>
    </w:pPr>
    <w:rPr>
      <w:sz w:val="28"/>
      <w:szCs w:val="28"/>
      <w:lang w:val="x-none" w:eastAsia="x-none"/>
    </w:rPr>
  </w:style>
  <w:style w:type="character" w:customStyle="1" w:styleId="ADM-3-0">
    <w:name w:val="ADM-3 - абзац список Знак"/>
    <w:link w:val="ADM-3-"/>
    <w:locked/>
    <w:rsid w:val="00CE664F"/>
    <w:rPr>
      <w:rFonts w:ascii="Times New Roman" w:eastAsia="Times New Roman" w:hAnsi="Times New Roman" w:cs="Times New Roman"/>
      <w:sz w:val="28"/>
      <w:szCs w:val="28"/>
      <w:lang w:val="x-none" w:eastAsia="x-none"/>
    </w:rPr>
  </w:style>
  <w:style w:type="paragraph" w:styleId="af2">
    <w:name w:val="footer"/>
    <w:basedOn w:val="a"/>
    <w:link w:val="af3"/>
    <w:rsid w:val="00CE664F"/>
    <w:pPr>
      <w:tabs>
        <w:tab w:val="center" w:pos="4677"/>
        <w:tab w:val="right" w:pos="9355"/>
      </w:tabs>
      <w:spacing w:after="200" w:line="276" w:lineRule="auto"/>
    </w:pPr>
    <w:rPr>
      <w:rFonts w:ascii="Calibri" w:eastAsia="Calibri" w:hAnsi="Calibri"/>
      <w:sz w:val="22"/>
      <w:szCs w:val="22"/>
      <w:lang w:eastAsia="en-US"/>
    </w:rPr>
  </w:style>
  <w:style w:type="character" w:customStyle="1" w:styleId="af3">
    <w:name w:val="Нижний колонтитул Знак"/>
    <w:basedOn w:val="a0"/>
    <w:link w:val="af2"/>
    <w:rsid w:val="00CE664F"/>
    <w:rPr>
      <w:rFonts w:ascii="Calibri" w:eastAsia="Calibri" w:hAnsi="Calibri" w:cs="Times New Roman"/>
    </w:rPr>
  </w:style>
  <w:style w:type="numbering" w:customStyle="1" w:styleId="11">
    <w:name w:val="Нет списка1"/>
    <w:next w:val="a2"/>
    <w:semiHidden/>
    <w:rsid w:val="00CE664F"/>
  </w:style>
  <w:style w:type="paragraph" w:styleId="af4">
    <w:name w:val="List Paragraph"/>
    <w:basedOn w:val="a"/>
    <w:qFormat/>
    <w:rsid w:val="00CE664F"/>
    <w:pPr>
      <w:spacing w:after="200" w:line="276" w:lineRule="auto"/>
      <w:ind w:left="720"/>
      <w:contextualSpacing/>
    </w:pPr>
    <w:rPr>
      <w:rFonts w:ascii="Calibri" w:eastAsia="Calibri" w:hAnsi="Calibri"/>
      <w:sz w:val="22"/>
      <w:szCs w:val="22"/>
      <w:lang w:eastAsia="en-US"/>
    </w:rPr>
  </w:style>
  <w:style w:type="character" w:styleId="af5">
    <w:name w:val="page number"/>
    <w:rsid w:val="00CE664F"/>
  </w:style>
  <w:style w:type="paragraph" w:styleId="af6">
    <w:name w:val="footnote text"/>
    <w:basedOn w:val="a"/>
    <w:link w:val="af7"/>
    <w:rsid w:val="00CE664F"/>
  </w:style>
  <w:style w:type="character" w:customStyle="1" w:styleId="af7">
    <w:name w:val="Текст сноски Знак"/>
    <w:basedOn w:val="a0"/>
    <w:link w:val="af6"/>
    <w:rsid w:val="00CE664F"/>
    <w:rPr>
      <w:rFonts w:ascii="Times New Roman" w:eastAsia="Times New Roman" w:hAnsi="Times New Roman" w:cs="Times New Roman"/>
      <w:sz w:val="20"/>
      <w:szCs w:val="20"/>
      <w:lang w:eastAsia="ru-RU"/>
    </w:rPr>
  </w:style>
  <w:style w:type="character" w:styleId="af8">
    <w:name w:val="footnote reference"/>
    <w:rsid w:val="00CE664F"/>
    <w:rPr>
      <w:vertAlign w:val="superscript"/>
    </w:rPr>
  </w:style>
  <w:style w:type="paragraph" w:styleId="af9">
    <w:name w:val="Normal (Web)"/>
    <w:basedOn w:val="a"/>
    <w:rsid w:val="00CE664F"/>
    <w:pPr>
      <w:spacing w:before="100" w:beforeAutospacing="1" w:after="100" w:afterAutospacing="1"/>
    </w:pPr>
    <w:rPr>
      <w:rFonts w:ascii="Tahoma" w:hAnsi="Tahoma" w:cs="Tahoma"/>
      <w:sz w:val="18"/>
      <w:szCs w:val="18"/>
    </w:rPr>
  </w:style>
  <w:style w:type="character" w:customStyle="1" w:styleId="pt-a0">
    <w:name w:val="pt-a0"/>
    <w:basedOn w:val="a0"/>
    <w:rsid w:val="00CE664F"/>
  </w:style>
  <w:style w:type="paragraph" w:customStyle="1" w:styleId="pt-a-000014">
    <w:name w:val="pt-a-000014"/>
    <w:basedOn w:val="a"/>
    <w:rsid w:val="00CE664F"/>
    <w:pPr>
      <w:spacing w:before="100" w:beforeAutospacing="1" w:after="100" w:afterAutospacing="1"/>
    </w:pPr>
    <w:rPr>
      <w:sz w:val="24"/>
      <w:szCs w:val="24"/>
    </w:rPr>
  </w:style>
  <w:style w:type="paragraph" w:customStyle="1" w:styleId="pt-a-000012">
    <w:name w:val="pt-a-000012"/>
    <w:basedOn w:val="a"/>
    <w:rsid w:val="00CE664F"/>
    <w:pPr>
      <w:spacing w:before="100" w:beforeAutospacing="1" w:after="100" w:afterAutospacing="1"/>
    </w:pPr>
    <w:rPr>
      <w:sz w:val="24"/>
      <w:szCs w:val="24"/>
    </w:rPr>
  </w:style>
  <w:style w:type="paragraph" w:customStyle="1" w:styleId="pt-a-000013">
    <w:name w:val="pt-a-000013"/>
    <w:basedOn w:val="a"/>
    <w:rsid w:val="00CE664F"/>
    <w:pPr>
      <w:spacing w:before="100" w:beforeAutospacing="1" w:after="100" w:afterAutospacing="1"/>
    </w:pPr>
    <w:rPr>
      <w:sz w:val="24"/>
      <w:szCs w:val="24"/>
    </w:rPr>
  </w:style>
  <w:style w:type="paragraph" w:customStyle="1" w:styleId="pt-a-000015">
    <w:name w:val="pt-a-000015"/>
    <w:basedOn w:val="a"/>
    <w:rsid w:val="00CE664F"/>
    <w:pPr>
      <w:spacing w:before="100" w:beforeAutospacing="1" w:after="100" w:afterAutospacing="1"/>
    </w:pPr>
    <w:rPr>
      <w:sz w:val="24"/>
      <w:szCs w:val="24"/>
    </w:rPr>
  </w:style>
  <w:style w:type="paragraph" w:customStyle="1" w:styleId="pt-a-000017">
    <w:name w:val="pt-a-000017"/>
    <w:basedOn w:val="a"/>
    <w:rsid w:val="00CE664F"/>
    <w:pPr>
      <w:spacing w:before="100" w:beforeAutospacing="1" w:after="100" w:afterAutospacing="1"/>
    </w:pPr>
    <w:rPr>
      <w:sz w:val="24"/>
      <w:szCs w:val="24"/>
    </w:rPr>
  </w:style>
  <w:style w:type="character" w:customStyle="1" w:styleId="pt-a0-000018">
    <w:name w:val="pt-a0-000018"/>
    <w:basedOn w:val="a0"/>
    <w:rsid w:val="00CE664F"/>
  </w:style>
  <w:style w:type="paragraph" w:customStyle="1" w:styleId="pt-a-000021">
    <w:name w:val="pt-a-000021"/>
    <w:basedOn w:val="a"/>
    <w:rsid w:val="00CE664F"/>
    <w:pPr>
      <w:spacing w:before="100" w:beforeAutospacing="1" w:after="100" w:afterAutospacing="1"/>
    </w:pPr>
    <w:rPr>
      <w:sz w:val="24"/>
      <w:szCs w:val="24"/>
    </w:rPr>
  </w:style>
  <w:style w:type="character" w:customStyle="1" w:styleId="pt-a0-000022">
    <w:name w:val="pt-a0-000022"/>
    <w:basedOn w:val="a0"/>
    <w:rsid w:val="00CE664F"/>
  </w:style>
  <w:style w:type="paragraph" w:customStyle="1" w:styleId="pt-a-000026">
    <w:name w:val="pt-a-000026"/>
    <w:basedOn w:val="a"/>
    <w:rsid w:val="00CE664F"/>
    <w:pPr>
      <w:spacing w:before="100" w:beforeAutospacing="1" w:after="100" w:afterAutospacing="1"/>
    </w:pPr>
    <w:rPr>
      <w:sz w:val="24"/>
      <w:szCs w:val="24"/>
    </w:rPr>
  </w:style>
  <w:style w:type="character" w:customStyle="1" w:styleId="pt-a0-000027">
    <w:name w:val="pt-a0-000027"/>
    <w:basedOn w:val="a0"/>
    <w:rsid w:val="00CE664F"/>
  </w:style>
  <w:style w:type="paragraph" w:customStyle="1" w:styleId="pt-a-000031">
    <w:name w:val="pt-a-000031"/>
    <w:basedOn w:val="a"/>
    <w:rsid w:val="00CE664F"/>
    <w:pPr>
      <w:spacing w:before="100" w:beforeAutospacing="1" w:after="100" w:afterAutospacing="1"/>
    </w:pPr>
    <w:rPr>
      <w:sz w:val="24"/>
      <w:szCs w:val="24"/>
    </w:rPr>
  </w:style>
  <w:style w:type="paragraph" w:customStyle="1" w:styleId="pt-a-000034">
    <w:name w:val="pt-a-000034"/>
    <w:basedOn w:val="a"/>
    <w:rsid w:val="00CE664F"/>
    <w:pPr>
      <w:spacing w:before="100" w:beforeAutospacing="1" w:after="100" w:afterAutospacing="1"/>
    </w:pPr>
    <w:rPr>
      <w:sz w:val="24"/>
      <w:szCs w:val="24"/>
    </w:rPr>
  </w:style>
  <w:style w:type="character" w:customStyle="1" w:styleId="pt-a0-000035">
    <w:name w:val="pt-a0-000035"/>
    <w:basedOn w:val="a0"/>
    <w:rsid w:val="00CE664F"/>
  </w:style>
  <w:style w:type="paragraph" w:customStyle="1" w:styleId="pt-a-000041">
    <w:name w:val="pt-a-000041"/>
    <w:basedOn w:val="a"/>
    <w:rsid w:val="00CE664F"/>
    <w:pPr>
      <w:spacing w:before="100" w:beforeAutospacing="1" w:after="100" w:afterAutospacing="1"/>
    </w:pPr>
    <w:rPr>
      <w:sz w:val="24"/>
      <w:szCs w:val="24"/>
    </w:rPr>
  </w:style>
  <w:style w:type="paragraph" w:customStyle="1" w:styleId="pt-a-000042">
    <w:name w:val="pt-a-000042"/>
    <w:basedOn w:val="a"/>
    <w:rsid w:val="00CE664F"/>
    <w:pPr>
      <w:spacing w:before="100" w:beforeAutospacing="1" w:after="100" w:afterAutospacing="1"/>
    </w:pPr>
    <w:rPr>
      <w:sz w:val="24"/>
      <w:szCs w:val="24"/>
    </w:rPr>
  </w:style>
  <w:style w:type="paragraph" w:customStyle="1" w:styleId="pt-a-000043">
    <w:name w:val="pt-a-000043"/>
    <w:basedOn w:val="a"/>
    <w:rsid w:val="00CE664F"/>
    <w:pPr>
      <w:spacing w:before="100" w:beforeAutospacing="1" w:after="100" w:afterAutospacing="1"/>
    </w:pPr>
    <w:rPr>
      <w:sz w:val="24"/>
      <w:szCs w:val="24"/>
    </w:rPr>
  </w:style>
  <w:style w:type="paragraph" w:customStyle="1" w:styleId="pt-a-000050">
    <w:name w:val="pt-a-000050"/>
    <w:basedOn w:val="a"/>
    <w:rsid w:val="00CE664F"/>
    <w:pPr>
      <w:spacing w:before="100" w:beforeAutospacing="1" w:after="100" w:afterAutospacing="1"/>
    </w:pPr>
    <w:rPr>
      <w:sz w:val="24"/>
      <w:szCs w:val="24"/>
    </w:rPr>
  </w:style>
  <w:style w:type="paragraph" w:customStyle="1" w:styleId="pt-000068">
    <w:name w:val="pt-000068"/>
    <w:basedOn w:val="a"/>
    <w:rsid w:val="00CE664F"/>
    <w:pPr>
      <w:spacing w:before="100" w:beforeAutospacing="1" w:after="100" w:afterAutospacing="1"/>
    </w:pPr>
    <w:rPr>
      <w:sz w:val="24"/>
      <w:szCs w:val="24"/>
    </w:rPr>
  </w:style>
  <w:style w:type="character" w:customStyle="1" w:styleId="pt-000069">
    <w:name w:val="pt-000069"/>
    <w:basedOn w:val="a0"/>
    <w:rsid w:val="00CE664F"/>
  </w:style>
  <w:style w:type="paragraph" w:customStyle="1" w:styleId="pt-a-000071">
    <w:name w:val="pt-a-000071"/>
    <w:basedOn w:val="a"/>
    <w:rsid w:val="00CE664F"/>
    <w:pPr>
      <w:spacing w:before="100" w:beforeAutospacing="1" w:after="100" w:afterAutospacing="1"/>
    </w:pPr>
    <w:rPr>
      <w:sz w:val="24"/>
      <w:szCs w:val="24"/>
    </w:rPr>
  </w:style>
  <w:style w:type="paragraph" w:customStyle="1" w:styleId="pt-000072">
    <w:name w:val="pt-000072"/>
    <w:basedOn w:val="a"/>
    <w:rsid w:val="00CE664F"/>
    <w:pPr>
      <w:spacing w:before="100" w:beforeAutospacing="1" w:after="100" w:afterAutospacing="1"/>
    </w:pPr>
    <w:rPr>
      <w:sz w:val="24"/>
      <w:szCs w:val="24"/>
    </w:rPr>
  </w:style>
  <w:style w:type="character" w:customStyle="1" w:styleId="pt-000073">
    <w:name w:val="pt-000073"/>
    <w:basedOn w:val="a0"/>
    <w:rsid w:val="00CE664F"/>
  </w:style>
  <w:style w:type="paragraph" w:customStyle="1" w:styleId="pt-a-000074">
    <w:name w:val="pt-a-000074"/>
    <w:basedOn w:val="a"/>
    <w:rsid w:val="00CE664F"/>
    <w:pPr>
      <w:spacing w:before="100" w:beforeAutospacing="1" w:after="100" w:afterAutospacing="1"/>
    </w:pPr>
    <w:rPr>
      <w:sz w:val="24"/>
      <w:szCs w:val="24"/>
    </w:rPr>
  </w:style>
  <w:style w:type="paragraph" w:customStyle="1" w:styleId="pt-000075">
    <w:name w:val="pt-000075"/>
    <w:basedOn w:val="a"/>
    <w:rsid w:val="00CE664F"/>
    <w:pPr>
      <w:spacing w:before="100" w:beforeAutospacing="1" w:after="100" w:afterAutospacing="1"/>
    </w:pPr>
    <w:rPr>
      <w:sz w:val="24"/>
      <w:szCs w:val="24"/>
    </w:rPr>
  </w:style>
  <w:style w:type="paragraph" w:customStyle="1" w:styleId="pt-a-000046">
    <w:name w:val="pt-a-000046"/>
    <w:basedOn w:val="a"/>
    <w:rsid w:val="00CE664F"/>
    <w:pPr>
      <w:spacing w:before="100" w:beforeAutospacing="1" w:after="100" w:afterAutospacing="1"/>
    </w:pPr>
    <w:rPr>
      <w:sz w:val="24"/>
      <w:szCs w:val="24"/>
    </w:rPr>
  </w:style>
  <w:style w:type="paragraph" w:customStyle="1" w:styleId="consplustitle0">
    <w:name w:val="consplustitle"/>
    <w:basedOn w:val="a"/>
    <w:rsid w:val="00CE664F"/>
    <w:pPr>
      <w:autoSpaceDE w:val="0"/>
    </w:pPr>
    <w:rPr>
      <w:rFonts w:ascii="Arial" w:hAnsi="Arial" w:cs="Arial"/>
      <w:b/>
      <w:bCs/>
    </w:rPr>
  </w:style>
  <w:style w:type="paragraph" w:customStyle="1" w:styleId="consplusnormal0">
    <w:name w:val="consplusnormal"/>
    <w:basedOn w:val="a"/>
    <w:rsid w:val="00CE664F"/>
    <w:pPr>
      <w:autoSpaceDE w:val="0"/>
      <w:ind w:firstLine="720"/>
    </w:pPr>
    <w:rPr>
      <w:rFonts w:ascii="Arial" w:hAnsi="Arial" w:cs="Arial"/>
    </w:rPr>
  </w:style>
  <w:style w:type="paragraph" w:customStyle="1" w:styleId="pt-a-000083">
    <w:name w:val="pt-a-000083"/>
    <w:basedOn w:val="a"/>
    <w:rsid w:val="00CE664F"/>
    <w:pPr>
      <w:spacing w:before="100" w:beforeAutospacing="1" w:after="100" w:afterAutospacing="1"/>
    </w:pPr>
    <w:rPr>
      <w:sz w:val="24"/>
      <w:szCs w:val="24"/>
    </w:rPr>
  </w:style>
  <w:style w:type="paragraph" w:customStyle="1" w:styleId="ADM-2-">
    <w:name w:val="ADM- 2 - абзац"/>
    <w:basedOn w:val="afa"/>
    <w:link w:val="ADM-2-0"/>
    <w:qFormat/>
    <w:rsid w:val="00CE664F"/>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CE664F"/>
    <w:rPr>
      <w:rFonts w:ascii="Times New Roman" w:eastAsia="Times New Roman" w:hAnsi="Times New Roman" w:cs="Times New Roman"/>
      <w:sz w:val="28"/>
      <w:szCs w:val="28"/>
      <w:lang w:eastAsia="ru-RU"/>
    </w:rPr>
  </w:style>
  <w:style w:type="paragraph" w:styleId="afa">
    <w:name w:val="Subtitle"/>
    <w:basedOn w:val="a"/>
    <w:next w:val="a"/>
    <w:link w:val="afb"/>
    <w:qFormat/>
    <w:rsid w:val="00CE664F"/>
    <w:pPr>
      <w:spacing w:after="60" w:line="276" w:lineRule="auto"/>
      <w:jc w:val="center"/>
      <w:outlineLvl w:val="1"/>
    </w:pPr>
    <w:rPr>
      <w:rFonts w:ascii="Cambria" w:hAnsi="Cambria"/>
      <w:sz w:val="24"/>
      <w:szCs w:val="24"/>
      <w:lang w:eastAsia="en-US"/>
    </w:rPr>
  </w:style>
  <w:style w:type="character" w:customStyle="1" w:styleId="afb">
    <w:name w:val="Подзаголовок Знак"/>
    <w:basedOn w:val="a0"/>
    <w:link w:val="afa"/>
    <w:rsid w:val="00CE664F"/>
    <w:rPr>
      <w:rFonts w:ascii="Cambria" w:eastAsia="Times New Roman" w:hAnsi="Cambria" w:cs="Times New Roman"/>
      <w:sz w:val="24"/>
      <w:szCs w:val="24"/>
    </w:rPr>
  </w:style>
  <w:style w:type="paragraph" w:customStyle="1" w:styleId="12">
    <w:name w:val="Знак Знак12"/>
    <w:basedOn w:val="a"/>
    <w:next w:val="2"/>
    <w:autoRedefine/>
    <w:rsid w:val="00CE664F"/>
    <w:pPr>
      <w:spacing w:after="160" w:line="240" w:lineRule="exact"/>
      <w:jc w:val="both"/>
    </w:pPr>
    <w:rPr>
      <w:sz w:val="24"/>
      <w:szCs w:val="24"/>
      <w:lang w:val="en-US" w:eastAsia="en-US"/>
    </w:rPr>
  </w:style>
  <w:style w:type="character" w:customStyle="1" w:styleId="blk">
    <w:name w:val="blk"/>
    <w:basedOn w:val="a0"/>
    <w:rsid w:val="00CE664F"/>
  </w:style>
  <w:style w:type="character" w:customStyle="1" w:styleId="nobr">
    <w:name w:val="nobr"/>
    <w:basedOn w:val="a0"/>
    <w:rsid w:val="00CE664F"/>
  </w:style>
  <w:style w:type="table" w:styleId="23">
    <w:name w:val="Table Simple 2"/>
    <w:basedOn w:val="a1"/>
    <w:rsid w:val="00CE664F"/>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Table Simp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6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E664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664F"/>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CE664F"/>
    <w:pPr>
      <w:keepNext/>
      <w:tabs>
        <w:tab w:val="left" w:pos="5387"/>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CE664F"/>
  </w:style>
  <w:style w:type="paragraph" w:styleId="a3">
    <w:name w:val="header"/>
    <w:basedOn w:val="a"/>
    <w:link w:val="a4"/>
    <w:unhideWhenUsed/>
    <w:rsid w:val="00CE664F"/>
    <w:pPr>
      <w:tabs>
        <w:tab w:val="center" w:pos="4677"/>
        <w:tab w:val="right" w:pos="9355"/>
      </w:tabs>
    </w:pPr>
  </w:style>
  <w:style w:type="character" w:customStyle="1" w:styleId="a4">
    <w:name w:val="Верхний колонтитул Знак"/>
    <w:basedOn w:val="a0"/>
    <w:link w:val="a3"/>
    <w:rsid w:val="00CE664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E664F"/>
    <w:rPr>
      <w:rFonts w:ascii="Arial" w:eastAsia="Times New Roman" w:hAnsi="Arial" w:cs="Arial"/>
      <w:b/>
      <w:bCs/>
      <w:kern w:val="32"/>
      <w:sz w:val="32"/>
      <w:szCs w:val="32"/>
      <w:lang w:eastAsia="ru-RU"/>
    </w:rPr>
  </w:style>
  <w:style w:type="character" w:customStyle="1" w:styleId="20">
    <w:name w:val="Заголовок 2 Знак"/>
    <w:basedOn w:val="a0"/>
    <w:link w:val="2"/>
    <w:rsid w:val="00CE664F"/>
    <w:rPr>
      <w:rFonts w:ascii="Cambria" w:eastAsia="Times New Roman" w:hAnsi="Cambria" w:cs="Times New Roman"/>
      <w:b/>
      <w:bCs/>
      <w:i/>
      <w:iCs/>
      <w:sz w:val="28"/>
      <w:szCs w:val="28"/>
    </w:rPr>
  </w:style>
  <w:style w:type="character" w:customStyle="1" w:styleId="30">
    <w:name w:val="Заголовок 3 Знак"/>
    <w:basedOn w:val="a0"/>
    <w:link w:val="3"/>
    <w:rsid w:val="00CE664F"/>
    <w:rPr>
      <w:rFonts w:ascii="Times New Roman" w:eastAsia="Times New Roman" w:hAnsi="Times New Roman" w:cs="Times New Roman"/>
      <w:sz w:val="28"/>
      <w:szCs w:val="20"/>
      <w:lang w:eastAsia="ru-RU"/>
    </w:rPr>
  </w:style>
  <w:style w:type="character" w:styleId="a5">
    <w:name w:val="Hyperlink"/>
    <w:rsid w:val="00CE664F"/>
    <w:rPr>
      <w:color w:val="0000FF"/>
      <w:u w:val="single"/>
    </w:rPr>
  </w:style>
  <w:style w:type="paragraph" w:styleId="a6">
    <w:name w:val="Body Text"/>
    <w:basedOn w:val="a"/>
    <w:link w:val="a7"/>
    <w:rsid w:val="00CE664F"/>
    <w:pPr>
      <w:tabs>
        <w:tab w:val="left" w:pos="2127"/>
      </w:tabs>
    </w:pPr>
    <w:rPr>
      <w:b/>
      <w:sz w:val="26"/>
    </w:rPr>
  </w:style>
  <w:style w:type="character" w:customStyle="1" w:styleId="a7">
    <w:name w:val="Основной текст Знак"/>
    <w:basedOn w:val="a0"/>
    <w:link w:val="a6"/>
    <w:rsid w:val="00CE664F"/>
    <w:rPr>
      <w:rFonts w:ascii="Times New Roman" w:eastAsia="Times New Roman" w:hAnsi="Times New Roman" w:cs="Times New Roman"/>
      <w:b/>
      <w:sz w:val="26"/>
      <w:szCs w:val="20"/>
      <w:lang w:eastAsia="ru-RU"/>
    </w:rPr>
  </w:style>
  <w:style w:type="paragraph" w:styleId="a8">
    <w:name w:val="Body Text Indent"/>
    <w:basedOn w:val="a"/>
    <w:link w:val="a9"/>
    <w:rsid w:val="00CE664F"/>
    <w:pPr>
      <w:ind w:firstLine="567"/>
      <w:jc w:val="both"/>
    </w:pPr>
    <w:rPr>
      <w:sz w:val="22"/>
    </w:rPr>
  </w:style>
  <w:style w:type="character" w:customStyle="1" w:styleId="a9">
    <w:name w:val="Основной текст с отступом Знак"/>
    <w:basedOn w:val="a0"/>
    <w:link w:val="a8"/>
    <w:rsid w:val="00CE664F"/>
    <w:rPr>
      <w:rFonts w:ascii="Times New Roman" w:eastAsia="Times New Roman" w:hAnsi="Times New Roman" w:cs="Times New Roman"/>
      <w:szCs w:val="20"/>
      <w:lang w:eastAsia="ru-RU"/>
    </w:rPr>
  </w:style>
  <w:style w:type="paragraph" w:styleId="21">
    <w:name w:val="Body Text 2"/>
    <w:basedOn w:val="a"/>
    <w:link w:val="22"/>
    <w:rsid w:val="00CE664F"/>
    <w:rPr>
      <w:sz w:val="22"/>
      <w:lang w:val="en-US"/>
    </w:rPr>
  </w:style>
  <w:style w:type="character" w:customStyle="1" w:styleId="22">
    <w:name w:val="Основной текст 2 Знак"/>
    <w:basedOn w:val="a0"/>
    <w:link w:val="21"/>
    <w:rsid w:val="00CE664F"/>
    <w:rPr>
      <w:rFonts w:ascii="Times New Roman" w:eastAsia="Times New Roman" w:hAnsi="Times New Roman" w:cs="Times New Roman"/>
      <w:szCs w:val="20"/>
      <w:lang w:val="en-US" w:eastAsia="ru-RU"/>
    </w:rPr>
  </w:style>
  <w:style w:type="table" w:styleId="aa">
    <w:name w:val="Table Grid"/>
    <w:basedOn w:val="a1"/>
    <w:rsid w:val="00CE66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664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CE66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64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E664F"/>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Balloon Text"/>
    <w:basedOn w:val="a"/>
    <w:link w:val="ac"/>
    <w:semiHidden/>
    <w:unhideWhenUsed/>
    <w:rsid w:val="00CE664F"/>
    <w:rPr>
      <w:rFonts w:ascii="Tahoma" w:eastAsia="Calibri" w:hAnsi="Tahoma" w:cs="Tahoma"/>
      <w:sz w:val="16"/>
      <w:szCs w:val="16"/>
      <w:lang w:eastAsia="en-US"/>
    </w:rPr>
  </w:style>
  <w:style w:type="character" w:customStyle="1" w:styleId="ac">
    <w:name w:val="Текст выноски Знак"/>
    <w:basedOn w:val="a0"/>
    <w:link w:val="ab"/>
    <w:semiHidden/>
    <w:rsid w:val="00CE664F"/>
    <w:rPr>
      <w:rFonts w:ascii="Tahoma" w:eastAsia="Calibri" w:hAnsi="Tahoma" w:cs="Tahoma"/>
      <w:sz w:val="16"/>
      <w:szCs w:val="16"/>
    </w:rPr>
  </w:style>
  <w:style w:type="character" w:styleId="ad">
    <w:name w:val="annotation reference"/>
    <w:semiHidden/>
    <w:unhideWhenUsed/>
    <w:rsid w:val="00CE664F"/>
    <w:rPr>
      <w:sz w:val="16"/>
      <w:szCs w:val="16"/>
    </w:rPr>
  </w:style>
  <w:style w:type="paragraph" w:styleId="ae">
    <w:name w:val="annotation text"/>
    <w:basedOn w:val="a"/>
    <w:link w:val="af"/>
    <w:unhideWhenUsed/>
    <w:rsid w:val="00CE664F"/>
    <w:pPr>
      <w:spacing w:after="200" w:line="276" w:lineRule="auto"/>
    </w:pPr>
    <w:rPr>
      <w:rFonts w:ascii="Calibri" w:eastAsia="Calibri" w:hAnsi="Calibri"/>
      <w:lang w:eastAsia="en-US"/>
    </w:rPr>
  </w:style>
  <w:style w:type="character" w:customStyle="1" w:styleId="af">
    <w:name w:val="Текст примечания Знак"/>
    <w:basedOn w:val="a0"/>
    <w:link w:val="ae"/>
    <w:rsid w:val="00CE664F"/>
    <w:rPr>
      <w:rFonts w:ascii="Calibri" w:eastAsia="Calibri" w:hAnsi="Calibri" w:cs="Times New Roman"/>
      <w:sz w:val="20"/>
      <w:szCs w:val="20"/>
    </w:rPr>
  </w:style>
  <w:style w:type="paragraph" w:styleId="af0">
    <w:name w:val="annotation subject"/>
    <w:basedOn w:val="ae"/>
    <w:next w:val="ae"/>
    <w:link w:val="af1"/>
    <w:unhideWhenUsed/>
    <w:rsid w:val="00CE664F"/>
    <w:rPr>
      <w:b/>
      <w:bCs/>
    </w:rPr>
  </w:style>
  <w:style w:type="character" w:customStyle="1" w:styleId="af1">
    <w:name w:val="Тема примечания Знак"/>
    <w:basedOn w:val="af"/>
    <w:link w:val="af0"/>
    <w:rsid w:val="00CE664F"/>
    <w:rPr>
      <w:rFonts w:ascii="Calibri" w:eastAsia="Calibri" w:hAnsi="Calibri" w:cs="Times New Roman"/>
      <w:b/>
      <w:bCs/>
      <w:sz w:val="20"/>
      <w:szCs w:val="20"/>
    </w:rPr>
  </w:style>
  <w:style w:type="paragraph" w:customStyle="1" w:styleId="ADM-3-">
    <w:name w:val="ADM-3 - абзац список"/>
    <w:basedOn w:val="a"/>
    <w:next w:val="a"/>
    <w:link w:val="ADM-3-0"/>
    <w:qFormat/>
    <w:rsid w:val="00CE664F"/>
    <w:pPr>
      <w:numPr>
        <w:ilvl w:val="1"/>
        <w:numId w:val="1"/>
      </w:numPr>
      <w:tabs>
        <w:tab w:val="left" w:pos="1134"/>
      </w:tabs>
      <w:jc w:val="both"/>
      <w:outlineLvl w:val="2"/>
    </w:pPr>
    <w:rPr>
      <w:sz w:val="28"/>
      <w:szCs w:val="28"/>
      <w:lang w:val="x-none" w:eastAsia="x-none"/>
    </w:rPr>
  </w:style>
  <w:style w:type="character" w:customStyle="1" w:styleId="ADM-3-0">
    <w:name w:val="ADM-3 - абзац список Знак"/>
    <w:link w:val="ADM-3-"/>
    <w:locked/>
    <w:rsid w:val="00CE664F"/>
    <w:rPr>
      <w:rFonts w:ascii="Times New Roman" w:eastAsia="Times New Roman" w:hAnsi="Times New Roman" w:cs="Times New Roman"/>
      <w:sz w:val="28"/>
      <w:szCs w:val="28"/>
      <w:lang w:val="x-none" w:eastAsia="x-none"/>
    </w:rPr>
  </w:style>
  <w:style w:type="paragraph" w:styleId="af2">
    <w:name w:val="footer"/>
    <w:basedOn w:val="a"/>
    <w:link w:val="af3"/>
    <w:rsid w:val="00CE664F"/>
    <w:pPr>
      <w:tabs>
        <w:tab w:val="center" w:pos="4677"/>
        <w:tab w:val="right" w:pos="9355"/>
      </w:tabs>
      <w:spacing w:after="200" w:line="276" w:lineRule="auto"/>
    </w:pPr>
    <w:rPr>
      <w:rFonts w:ascii="Calibri" w:eastAsia="Calibri" w:hAnsi="Calibri"/>
      <w:sz w:val="22"/>
      <w:szCs w:val="22"/>
      <w:lang w:eastAsia="en-US"/>
    </w:rPr>
  </w:style>
  <w:style w:type="character" w:customStyle="1" w:styleId="af3">
    <w:name w:val="Нижний колонтитул Знак"/>
    <w:basedOn w:val="a0"/>
    <w:link w:val="af2"/>
    <w:rsid w:val="00CE664F"/>
    <w:rPr>
      <w:rFonts w:ascii="Calibri" w:eastAsia="Calibri" w:hAnsi="Calibri" w:cs="Times New Roman"/>
    </w:rPr>
  </w:style>
  <w:style w:type="numbering" w:customStyle="1" w:styleId="11">
    <w:name w:val="Нет списка1"/>
    <w:next w:val="a2"/>
    <w:semiHidden/>
    <w:rsid w:val="00CE664F"/>
  </w:style>
  <w:style w:type="paragraph" w:styleId="af4">
    <w:name w:val="List Paragraph"/>
    <w:basedOn w:val="a"/>
    <w:qFormat/>
    <w:rsid w:val="00CE664F"/>
    <w:pPr>
      <w:spacing w:after="200" w:line="276" w:lineRule="auto"/>
      <w:ind w:left="720"/>
      <w:contextualSpacing/>
    </w:pPr>
    <w:rPr>
      <w:rFonts w:ascii="Calibri" w:eastAsia="Calibri" w:hAnsi="Calibri"/>
      <w:sz w:val="22"/>
      <w:szCs w:val="22"/>
      <w:lang w:eastAsia="en-US"/>
    </w:rPr>
  </w:style>
  <w:style w:type="character" w:styleId="af5">
    <w:name w:val="page number"/>
    <w:rsid w:val="00CE664F"/>
  </w:style>
  <w:style w:type="paragraph" w:styleId="af6">
    <w:name w:val="footnote text"/>
    <w:basedOn w:val="a"/>
    <w:link w:val="af7"/>
    <w:rsid w:val="00CE664F"/>
  </w:style>
  <w:style w:type="character" w:customStyle="1" w:styleId="af7">
    <w:name w:val="Текст сноски Знак"/>
    <w:basedOn w:val="a0"/>
    <w:link w:val="af6"/>
    <w:rsid w:val="00CE664F"/>
    <w:rPr>
      <w:rFonts w:ascii="Times New Roman" w:eastAsia="Times New Roman" w:hAnsi="Times New Roman" w:cs="Times New Roman"/>
      <w:sz w:val="20"/>
      <w:szCs w:val="20"/>
      <w:lang w:eastAsia="ru-RU"/>
    </w:rPr>
  </w:style>
  <w:style w:type="character" w:styleId="af8">
    <w:name w:val="footnote reference"/>
    <w:rsid w:val="00CE664F"/>
    <w:rPr>
      <w:vertAlign w:val="superscript"/>
    </w:rPr>
  </w:style>
  <w:style w:type="paragraph" w:styleId="af9">
    <w:name w:val="Normal (Web)"/>
    <w:basedOn w:val="a"/>
    <w:rsid w:val="00CE664F"/>
    <w:pPr>
      <w:spacing w:before="100" w:beforeAutospacing="1" w:after="100" w:afterAutospacing="1"/>
    </w:pPr>
    <w:rPr>
      <w:rFonts w:ascii="Tahoma" w:hAnsi="Tahoma" w:cs="Tahoma"/>
      <w:sz w:val="18"/>
      <w:szCs w:val="18"/>
    </w:rPr>
  </w:style>
  <w:style w:type="character" w:customStyle="1" w:styleId="pt-a0">
    <w:name w:val="pt-a0"/>
    <w:basedOn w:val="a0"/>
    <w:rsid w:val="00CE664F"/>
  </w:style>
  <w:style w:type="paragraph" w:customStyle="1" w:styleId="pt-a-000014">
    <w:name w:val="pt-a-000014"/>
    <w:basedOn w:val="a"/>
    <w:rsid w:val="00CE664F"/>
    <w:pPr>
      <w:spacing w:before="100" w:beforeAutospacing="1" w:after="100" w:afterAutospacing="1"/>
    </w:pPr>
    <w:rPr>
      <w:sz w:val="24"/>
      <w:szCs w:val="24"/>
    </w:rPr>
  </w:style>
  <w:style w:type="paragraph" w:customStyle="1" w:styleId="pt-a-000012">
    <w:name w:val="pt-a-000012"/>
    <w:basedOn w:val="a"/>
    <w:rsid w:val="00CE664F"/>
    <w:pPr>
      <w:spacing w:before="100" w:beforeAutospacing="1" w:after="100" w:afterAutospacing="1"/>
    </w:pPr>
    <w:rPr>
      <w:sz w:val="24"/>
      <w:szCs w:val="24"/>
    </w:rPr>
  </w:style>
  <w:style w:type="paragraph" w:customStyle="1" w:styleId="pt-a-000013">
    <w:name w:val="pt-a-000013"/>
    <w:basedOn w:val="a"/>
    <w:rsid w:val="00CE664F"/>
    <w:pPr>
      <w:spacing w:before="100" w:beforeAutospacing="1" w:after="100" w:afterAutospacing="1"/>
    </w:pPr>
    <w:rPr>
      <w:sz w:val="24"/>
      <w:szCs w:val="24"/>
    </w:rPr>
  </w:style>
  <w:style w:type="paragraph" w:customStyle="1" w:styleId="pt-a-000015">
    <w:name w:val="pt-a-000015"/>
    <w:basedOn w:val="a"/>
    <w:rsid w:val="00CE664F"/>
    <w:pPr>
      <w:spacing w:before="100" w:beforeAutospacing="1" w:after="100" w:afterAutospacing="1"/>
    </w:pPr>
    <w:rPr>
      <w:sz w:val="24"/>
      <w:szCs w:val="24"/>
    </w:rPr>
  </w:style>
  <w:style w:type="paragraph" w:customStyle="1" w:styleId="pt-a-000017">
    <w:name w:val="pt-a-000017"/>
    <w:basedOn w:val="a"/>
    <w:rsid w:val="00CE664F"/>
    <w:pPr>
      <w:spacing w:before="100" w:beforeAutospacing="1" w:after="100" w:afterAutospacing="1"/>
    </w:pPr>
    <w:rPr>
      <w:sz w:val="24"/>
      <w:szCs w:val="24"/>
    </w:rPr>
  </w:style>
  <w:style w:type="character" w:customStyle="1" w:styleId="pt-a0-000018">
    <w:name w:val="pt-a0-000018"/>
    <w:basedOn w:val="a0"/>
    <w:rsid w:val="00CE664F"/>
  </w:style>
  <w:style w:type="paragraph" w:customStyle="1" w:styleId="pt-a-000021">
    <w:name w:val="pt-a-000021"/>
    <w:basedOn w:val="a"/>
    <w:rsid w:val="00CE664F"/>
    <w:pPr>
      <w:spacing w:before="100" w:beforeAutospacing="1" w:after="100" w:afterAutospacing="1"/>
    </w:pPr>
    <w:rPr>
      <w:sz w:val="24"/>
      <w:szCs w:val="24"/>
    </w:rPr>
  </w:style>
  <w:style w:type="character" w:customStyle="1" w:styleId="pt-a0-000022">
    <w:name w:val="pt-a0-000022"/>
    <w:basedOn w:val="a0"/>
    <w:rsid w:val="00CE664F"/>
  </w:style>
  <w:style w:type="paragraph" w:customStyle="1" w:styleId="pt-a-000026">
    <w:name w:val="pt-a-000026"/>
    <w:basedOn w:val="a"/>
    <w:rsid w:val="00CE664F"/>
    <w:pPr>
      <w:spacing w:before="100" w:beforeAutospacing="1" w:after="100" w:afterAutospacing="1"/>
    </w:pPr>
    <w:rPr>
      <w:sz w:val="24"/>
      <w:szCs w:val="24"/>
    </w:rPr>
  </w:style>
  <w:style w:type="character" w:customStyle="1" w:styleId="pt-a0-000027">
    <w:name w:val="pt-a0-000027"/>
    <w:basedOn w:val="a0"/>
    <w:rsid w:val="00CE664F"/>
  </w:style>
  <w:style w:type="paragraph" w:customStyle="1" w:styleId="pt-a-000031">
    <w:name w:val="pt-a-000031"/>
    <w:basedOn w:val="a"/>
    <w:rsid w:val="00CE664F"/>
    <w:pPr>
      <w:spacing w:before="100" w:beforeAutospacing="1" w:after="100" w:afterAutospacing="1"/>
    </w:pPr>
    <w:rPr>
      <w:sz w:val="24"/>
      <w:szCs w:val="24"/>
    </w:rPr>
  </w:style>
  <w:style w:type="paragraph" w:customStyle="1" w:styleId="pt-a-000034">
    <w:name w:val="pt-a-000034"/>
    <w:basedOn w:val="a"/>
    <w:rsid w:val="00CE664F"/>
    <w:pPr>
      <w:spacing w:before="100" w:beforeAutospacing="1" w:after="100" w:afterAutospacing="1"/>
    </w:pPr>
    <w:rPr>
      <w:sz w:val="24"/>
      <w:szCs w:val="24"/>
    </w:rPr>
  </w:style>
  <w:style w:type="character" w:customStyle="1" w:styleId="pt-a0-000035">
    <w:name w:val="pt-a0-000035"/>
    <w:basedOn w:val="a0"/>
    <w:rsid w:val="00CE664F"/>
  </w:style>
  <w:style w:type="paragraph" w:customStyle="1" w:styleId="pt-a-000041">
    <w:name w:val="pt-a-000041"/>
    <w:basedOn w:val="a"/>
    <w:rsid w:val="00CE664F"/>
    <w:pPr>
      <w:spacing w:before="100" w:beforeAutospacing="1" w:after="100" w:afterAutospacing="1"/>
    </w:pPr>
    <w:rPr>
      <w:sz w:val="24"/>
      <w:szCs w:val="24"/>
    </w:rPr>
  </w:style>
  <w:style w:type="paragraph" w:customStyle="1" w:styleId="pt-a-000042">
    <w:name w:val="pt-a-000042"/>
    <w:basedOn w:val="a"/>
    <w:rsid w:val="00CE664F"/>
    <w:pPr>
      <w:spacing w:before="100" w:beforeAutospacing="1" w:after="100" w:afterAutospacing="1"/>
    </w:pPr>
    <w:rPr>
      <w:sz w:val="24"/>
      <w:szCs w:val="24"/>
    </w:rPr>
  </w:style>
  <w:style w:type="paragraph" w:customStyle="1" w:styleId="pt-a-000043">
    <w:name w:val="pt-a-000043"/>
    <w:basedOn w:val="a"/>
    <w:rsid w:val="00CE664F"/>
    <w:pPr>
      <w:spacing w:before="100" w:beforeAutospacing="1" w:after="100" w:afterAutospacing="1"/>
    </w:pPr>
    <w:rPr>
      <w:sz w:val="24"/>
      <w:szCs w:val="24"/>
    </w:rPr>
  </w:style>
  <w:style w:type="paragraph" w:customStyle="1" w:styleId="pt-a-000050">
    <w:name w:val="pt-a-000050"/>
    <w:basedOn w:val="a"/>
    <w:rsid w:val="00CE664F"/>
    <w:pPr>
      <w:spacing w:before="100" w:beforeAutospacing="1" w:after="100" w:afterAutospacing="1"/>
    </w:pPr>
    <w:rPr>
      <w:sz w:val="24"/>
      <w:szCs w:val="24"/>
    </w:rPr>
  </w:style>
  <w:style w:type="paragraph" w:customStyle="1" w:styleId="pt-000068">
    <w:name w:val="pt-000068"/>
    <w:basedOn w:val="a"/>
    <w:rsid w:val="00CE664F"/>
    <w:pPr>
      <w:spacing w:before="100" w:beforeAutospacing="1" w:after="100" w:afterAutospacing="1"/>
    </w:pPr>
    <w:rPr>
      <w:sz w:val="24"/>
      <w:szCs w:val="24"/>
    </w:rPr>
  </w:style>
  <w:style w:type="character" w:customStyle="1" w:styleId="pt-000069">
    <w:name w:val="pt-000069"/>
    <w:basedOn w:val="a0"/>
    <w:rsid w:val="00CE664F"/>
  </w:style>
  <w:style w:type="paragraph" w:customStyle="1" w:styleId="pt-a-000071">
    <w:name w:val="pt-a-000071"/>
    <w:basedOn w:val="a"/>
    <w:rsid w:val="00CE664F"/>
    <w:pPr>
      <w:spacing w:before="100" w:beforeAutospacing="1" w:after="100" w:afterAutospacing="1"/>
    </w:pPr>
    <w:rPr>
      <w:sz w:val="24"/>
      <w:szCs w:val="24"/>
    </w:rPr>
  </w:style>
  <w:style w:type="paragraph" w:customStyle="1" w:styleId="pt-000072">
    <w:name w:val="pt-000072"/>
    <w:basedOn w:val="a"/>
    <w:rsid w:val="00CE664F"/>
    <w:pPr>
      <w:spacing w:before="100" w:beforeAutospacing="1" w:after="100" w:afterAutospacing="1"/>
    </w:pPr>
    <w:rPr>
      <w:sz w:val="24"/>
      <w:szCs w:val="24"/>
    </w:rPr>
  </w:style>
  <w:style w:type="character" w:customStyle="1" w:styleId="pt-000073">
    <w:name w:val="pt-000073"/>
    <w:basedOn w:val="a0"/>
    <w:rsid w:val="00CE664F"/>
  </w:style>
  <w:style w:type="paragraph" w:customStyle="1" w:styleId="pt-a-000074">
    <w:name w:val="pt-a-000074"/>
    <w:basedOn w:val="a"/>
    <w:rsid w:val="00CE664F"/>
    <w:pPr>
      <w:spacing w:before="100" w:beforeAutospacing="1" w:after="100" w:afterAutospacing="1"/>
    </w:pPr>
    <w:rPr>
      <w:sz w:val="24"/>
      <w:szCs w:val="24"/>
    </w:rPr>
  </w:style>
  <w:style w:type="paragraph" w:customStyle="1" w:styleId="pt-000075">
    <w:name w:val="pt-000075"/>
    <w:basedOn w:val="a"/>
    <w:rsid w:val="00CE664F"/>
    <w:pPr>
      <w:spacing w:before="100" w:beforeAutospacing="1" w:after="100" w:afterAutospacing="1"/>
    </w:pPr>
    <w:rPr>
      <w:sz w:val="24"/>
      <w:szCs w:val="24"/>
    </w:rPr>
  </w:style>
  <w:style w:type="paragraph" w:customStyle="1" w:styleId="pt-a-000046">
    <w:name w:val="pt-a-000046"/>
    <w:basedOn w:val="a"/>
    <w:rsid w:val="00CE664F"/>
    <w:pPr>
      <w:spacing w:before="100" w:beforeAutospacing="1" w:after="100" w:afterAutospacing="1"/>
    </w:pPr>
    <w:rPr>
      <w:sz w:val="24"/>
      <w:szCs w:val="24"/>
    </w:rPr>
  </w:style>
  <w:style w:type="paragraph" w:customStyle="1" w:styleId="consplustitle0">
    <w:name w:val="consplustitle"/>
    <w:basedOn w:val="a"/>
    <w:rsid w:val="00CE664F"/>
    <w:pPr>
      <w:autoSpaceDE w:val="0"/>
    </w:pPr>
    <w:rPr>
      <w:rFonts w:ascii="Arial" w:hAnsi="Arial" w:cs="Arial"/>
      <w:b/>
      <w:bCs/>
    </w:rPr>
  </w:style>
  <w:style w:type="paragraph" w:customStyle="1" w:styleId="consplusnormal0">
    <w:name w:val="consplusnormal"/>
    <w:basedOn w:val="a"/>
    <w:rsid w:val="00CE664F"/>
    <w:pPr>
      <w:autoSpaceDE w:val="0"/>
      <w:ind w:firstLine="720"/>
    </w:pPr>
    <w:rPr>
      <w:rFonts w:ascii="Arial" w:hAnsi="Arial" w:cs="Arial"/>
    </w:rPr>
  </w:style>
  <w:style w:type="paragraph" w:customStyle="1" w:styleId="pt-a-000083">
    <w:name w:val="pt-a-000083"/>
    <w:basedOn w:val="a"/>
    <w:rsid w:val="00CE664F"/>
    <w:pPr>
      <w:spacing w:before="100" w:beforeAutospacing="1" w:after="100" w:afterAutospacing="1"/>
    </w:pPr>
    <w:rPr>
      <w:sz w:val="24"/>
      <w:szCs w:val="24"/>
    </w:rPr>
  </w:style>
  <w:style w:type="paragraph" w:customStyle="1" w:styleId="ADM-2-">
    <w:name w:val="ADM- 2 - абзац"/>
    <w:basedOn w:val="afa"/>
    <w:link w:val="ADM-2-0"/>
    <w:qFormat/>
    <w:rsid w:val="00CE664F"/>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CE664F"/>
    <w:rPr>
      <w:rFonts w:ascii="Times New Roman" w:eastAsia="Times New Roman" w:hAnsi="Times New Roman" w:cs="Times New Roman"/>
      <w:sz w:val="28"/>
      <w:szCs w:val="28"/>
      <w:lang w:eastAsia="ru-RU"/>
    </w:rPr>
  </w:style>
  <w:style w:type="paragraph" w:styleId="afa">
    <w:name w:val="Subtitle"/>
    <w:basedOn w:val="a"/>
    <w:next w:val="a"/>
    <w:link w:val="afb"/>
    <w:qFormat/>
    <w:rsid w:val="00CE664F"/>
    <w:pPr>
      <w:spacing w:after="60" w:line="276" w:lineRule="auto"/>
      <w:jc w:val="center"/>
      <w:outlineLvl w:val="1"/>
    </w:pPr>
    <w:rPr>
      <w:rFonts w:ascii="Cambria" w:hAnsi="Cambria"/>
      <w:sz w:val="24"/>
      <w:szCs w:val="24"/>
      <w:lang w:eastAsia="en-US"/>
    </w:rPr>
  </w:style>
  <w:style w:type="character" w:customStyle="1" w:styleId="afb">
    <w:name w:val="Подзаголовок Знак"/>
    <w:basedOn w:val="a0"/>
    <w:link w:val="afa"/>
    <w:rsid w:val="00CE664F"/>
    <w:rPr>
      <w:rFonts w:ascii="Cambria" w:eastAsia="Times New Roman" w:hAnsi="Cambria" w:cs="Times New Roman"/>
      <w:sz w:val="24"/>
      <w:szCs w:val="24"/>
    </w:rPr>
  </w:style>
  <w:style w:type="paragraph" w:customStyle="1" w:styleId="12">
    <w:name w:val="Знак Знак12"/>
    <w:basedOn w:val="a"/>
    <w:next w:val="2"/>
    <w:autoRedefine/>
    <w:rsid w:val="00CE664F"/>
    <w:pPr>
      <w:spacing w:after="160" w:line="240" w:lineRule="exact"/>
      <w:jc w:val="both"/>
    </w:pPr>
    <w:rPr>
      <w:sz w:val="24"/>
      <w:szCs w:val="24"/>
      <w:lang w:val="en-US" w:eastAsia="en-US"/>
    </w:rPr>
  </w:style>
  <w:style w:type="character" w:customStyle="1" w:styleId="blk">
    <w:name w:val="blk"/>
    <w:basedOn w:val="a0"/>
    <w:rsid w:val="00CE664F"/>
  </w:style>
  <w:style w:type="character" w:customStyle="1" w:styleId="nobr">
    <w:name w:val="nobr"/>
    <w:basedOn w:val="a0"/>
    <w:rsid w:val="00CE664F"/>
  </w:style>
  <w:style w:type="table" w:styleId="23">
    <w:name w:val="Table Simple 2"/>
    <w:basedOn w:val="a1"/>
    <w:rsid w:val="00CE664F"/>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2228011" TargetMode="External"/><Relationship Id="rId18" Type="http://schemas.openxmlformats.org/officeDocument/2006/relationships/hyperlink" Target="kodeks://link/d?nd=902271495" TargetMode="External"/><Relationship Id="rId26" Type="http://schemas.openxmlformats.org/officeDocument/2006/relationships/hyperlink" Target="consultantplus://offline/ref=87E7CF23A4720B2F401DC6AA8A8BE4C2A8EC9288453522332BB7206D0149B241A5DF685B3FBDF12F72FFED5E2C4572385151B0DC4048F2F2QEUEJ" TargetMode="External"/><Relationship Id="rId39" Type="http://schemas.openxmlformats.org/officeDocument/2006/relationships/hyperlink" Target="mailto:mfc@klgd.ru" TargetMode="External"/><Relationship Id="rId3" Type="http://schemas.microsoft.com/office/2007/relationships/stylesWithEffects" Target="stylesWithEffects.xml"/><Relationship Id="rId21" Type="http://schemas.openxmlformats.org/officeDocument/2006/relationships/hyperlink" Target="consultantplus://offline/ref=7BC26C4641128D3204FF0663CF33D61C1D7EC21EDA4AFDE407D2F17B62EDC3ECEB44188564E210A5414312805B4AcDN" TargetMode="External"/><Relationship Id="rId34" Type="http://schemas.openxmlformats.org/officeDocument/2006/relationships/hyperlink" Target="http://www.klgd.ru" TargetMode="External"/><Relationship Id="rId42" Type="http://schemas.openxmlformats.org/officeDocument/2006/relationships/hyperlink" Target="consultantplus://offline/ref=87E7CF23A4720B2F401DC6AA8A8BE4C2A8EC9288453522332BB7206D0149B241A5DF685B3FBDF02770FFED5E2C4572385151B0DC4048F2F2QEUEJ"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kodeks://link/d?nd=902228011" TargetMode="External"/><Relationship Id="rId17" Type="http://schemas.openxmlformats.org/officeDocument/2006/relationships/hyperlink" Target="consultantplus://offline/ref=CDE67022A8C0F99B6649BC44BFA4FEC8FABD772E12EA54327234FD34n803L" TargetMode="External"/><Relationship Id="rId25" Type="http://schemas.openxmlformats.org/officeDocument/2006/relationships/hyperlink" Target="consultantplus://offline/ref=87E7CF23A4720B2F401DC6AA8A8BE4C2A8EC9288453522332BB7206D0149B241A5DF685B3FBDF0267EFFED5E2C4572385151B0DC4048F2F2QEUEJ" TargetMode="External"/><Relationship Id="rId33" Type="http://schemas.openxmlformats.org/officeDocument/2006/relationships/hyperlink" Target="consultantplus://offline/ref=9A56E234302F72EAE452B939BE8B43B18B58E7BD89C45B2F8821F68AC90AA6BE51C834510E55BD5F5BEFAFB7CD8A4DFF808E60FDB1C49875dFo6N" TargetMode="External"/><Relationship Id="rId38" Type="http://schemas.openxmlformats.org/officeDocument/2006/relationships/hyperlink" Target="consultantplus://offline/ref=3E1FCE3852DCD4D99983C5A79A1DD9273B755444EC964C257D9EDE24EEA580584CEAA959B714C95D2E2F4F9343C8E132776939F2258C348245GEI"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DE67022A8C0F99B6649BC44BFA4FEC8FCB9772612E309387A6DF136840EC8A83A36A9E3C2nA0BL" TargetMode="External"/><Relationship Id="rId20" Type="http://schemas.openxmlformats.org/officeDocument/2006/relationships/hyperlink" Target="kodeks://link/d?nd=902271495" TargetMode="External"/><Relationship Id="rId29" Type="http://schemas.openxmlformats.org/officeDocument/2006/relationships/hyperlink" Target="kodeks://link/d?nd=902228011" TargetMode="External"/><Relationship Id="rId41" Type="http://schemas.openxmlformats.org/officeDocument/2006/relationships/hyperlink" Target="http://www.klgd.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kodeks://link/d?nd=902228011" TargetMode="External"/><Relationship Id="rId24" Type="http://schemas.openxmlformats.org/officeDocument/2006/relationships/hyperlink" Target="consultantplus://offline/ref=87E7CF23A4720B2F401DC6AA8A8BE4C2A8EC9288453522332BB7206D0149B241A5DF685B3FBDF02770FFED5E2C4572385151B0DC4048F2F2QEUEJ" TargetMode="External"/><Relationship Id="rId32" Type="http://schemas.openxmlformats.org/officeDocument/2006/relationships/hyperlink" Target="consultantplus://offline/ref=9A56E234302F72EAE452B939BE8B43B18A51E1B287C55B2F8821F68AC90AA6BE51C834510955B0090CA0AEEB89D95EFE878E63FCAEdCoEN" TargetMode="External"/><Relationship Id="rId37" Type="http://schemas.openxmlformats.org/officeDocument/2006/relationships/hyperlink" Target="mailto:mfc@klgd.ru" TargetMode="External"/><Relationship Id="rId40" Type="http://schemas.openxmlformats.org/officeDocument/2006/relationships/hyperlink" Target="mailto:mfc@klgd.ru" TargetMode="External"/><Relationship Id="rId45" Type="http://schemas.openxmlformats.org/officeDocument/2006/relationships/hyperlink" Target="consultantplus://offline/ref=87E7CF23A4720B2F401DC6AA8A8BE4C2A8EC9288453522332BB7206D0149B241A5DF685B3FBDF12E71FFED5E2C4572385151B0DC4048F2F2QEUEJ" TargetMode="External"/><Relationship Id="rId5" Type="http://schemas.openxmlformats.org/officeDocument/2006/relationships/webSettings" Target="webSettings.xml"/><Relationship Id="rId15" Type="http://schemas.openxmlformats.org/officeDocument/2006/relationships/hyperlink" Target="consultantplus://offline/ref=CDE67022A8C0F99B6649BC44BFA4FEC8FCB9772612E309387A6DF136840EC8A83A36A9E1C2AD53CAn50BL" TargetMode="External"/><Relationship Id="rId23" Type="http://schemas.openxmlformats.org/officeDocument/2006/relationships/hyperlink" Target="http://www.klgd.ru" TargetMode="External"/><Relationship Id="rId28" Type="http://schemas.openxmlformats.org/officeDocument/2006/relationships/hyperlink" Target="http://www.klgd.ru" TargetMode="External"/><Relationship Id="rId36" Type="http://schemas.openxmlformats.org/officeDocument/2006/relationships/hyperlink" Target="mailto:mfc@klgd.ru" TargetMode="External"/><Relationship Id="rId49" Type="http://schemas.openxmlformats.org/officeDocument/2006/relationships/theme" Target="theme/theme1.xml"/><Relationship Id="rId10" Type="http://schemas.openxmlformats.org/officeDocument/2006/relationships/hyperlink" Target="http://www.klgd.ru" TargetMode="External"/><Relationship Id="rId19" Type="http://schemas.openxmlformats.org/officeDocument/2006/relationships/hyperlink" Target="consultantplus://offline/ref=CDE67022A8C0F99B6649BC44BFA4FEC8FABD772E12EA54327234FD34n803L" TargetMode="External"/><Relationship Id="rId31" Type="http://schemas.openxmlformats.org/officeDocument/2006/relationships/hyperlink" Target="consultantplus://offline/ref=3E1FCE3852DCD4D99983C5A79A1DD9273B755444EC964C257D9EDE24EEA580584CEAA959B714C95D2E2F4F9343C8E132776939F2258C348245GEI" TargetMode="External"/><Relationship Id="rId44" Type="http://schemas.openxmlformats.org/officeDocument/2006/relationships/hyperlink" Target="consultantplus://offline/ref=87E7CF23A4720B2F401DC6AA8A8BE4C2A8EC9288453522332BB7206D0149B241A5DF685B3FBDF12F72FFED5E2C4572385151B0DC4048F2F2QEUEJ" TargetMode="External"/><Relationship Id="rId4" Type="http://schemas.openxmlformats.org/officeDocument/2006/relationships/settings" Target="settings.xml"/><Relationship Id="rId9" Type="http://schemas.openxmlformats.org/officeDocument/2006/relationships/hyperlink" Target="http://www.klgd.ru/administration/reform/r442_2018_10.docx" TargetMode="External"/><Relationship Id="rId14" Type="http://schemas.openxmlformats.org/officeDocument/2006/relationships/hyperlink" Target="kodeks://link/d?nd=901919338" TargetMode="External"/><Relationship Id="rId22" Type="http://schemas.openxmlformats.org/officeDocument/2006/relationships/hyperlink" Target="consultantplus://offline/ref=CDE67022A8C0F99B6649A249A9C8A0C1F9B42C221FE701682F32AA6BD307C2FFn70DL" TargetMode="External"/><Relationship Id="rId27" Type="http://schemas.openxmlformats.org/officeDocument/2006/relationships/hyperlink" Target="consultantplus://offline/ref=87E7CF23A4720B2F401DC6AA8A8BE4C2A8EC9288453522332BB7206D0149B241A5DF685B3FBDF12E71FFED5E2C4572385151B0DC4048F2F2QEUEJ" TargetMode="External"/><Relationship Id="rId30" Type="http://schemas.openxmlformats.org/officeDocument/2006/relationships/hyperlink" Target="kodeks://link/d?nd=902228011" TargetMode="External"/><Relationship Id="rId35" Type="http://schemas.openxmlformats.org/officeDocument/2006/relationships/hyperlink" Target="consultantplus://offline/ref=32C14A8217E10FDD19FF58E361B41D1D8BF4D1DC0A33A4AB974C8B0F3C62FF14A37A60FFF144AB5F551BA62B12B5B17E693F921214919CFCA07BJ" TargetMode="External"/><Relationship Id="rId43" Type="http://schemas.openxmlformats.org/officeDocument/2006/relationships/hyperlink" Target="consultantplus://offline/ref=87E7CF23A4720B2F401DC6AA8A8BE4C2A8EC9288453522332BB7206D0149B241A5DF685B3FBDF0267EFFED5E2C4572385151B0DC4048F2F2QEUEJ" TargetMode="External"/><Relationship Id="rId48" Type="http://schemas.openxmlformats.org/officeDocument/2006/relationships/fontTable" Target="fontTable.xml"/><Relationship Id="rId8" Type="http://schemas.openxmlformats.org/officeDocument/2006/relationships/hyperlink" Target="consultantplus://offline/ref=7BC26C4641128D3204FF0663CF33D61C1D7EC21EDA4AFDE407D2F17B62EDC3ECEB44188564E210A5414312805B4Ac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61</Pages>
  <Words>21554</Words>
  <Characters>122860</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Бамбурова Эльвира Евгеньевна</dc:creator>
  <cp:keywords/>
  <dc:description/>
  <cp:lastModifiedBy>Бамбурова Эльвира Евгеньевна</cp:lastModifiedBy>
  <cp:revision>5</cp:revision>
  <dcterms:created xsi:type="dcterms:W3CDTF">2020-04-05T14:19:00Z</dcterms:created>
  <dcterms:modified xsi:type="dcterms:W3CDTF">2020-12-25T07:54:00Z</dcterms:modified>
</cp:coreProperties>
</file>