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FCF4C" w14:textId="32F91D49" w:rsidR="004253DF" w:rsidRPr="0077707E" w:rsidRDefault="004253DF" w:rsidP="001E26FC">
      <w:pPr>
        <w:tabs>
          <w:tab w:val="left" w:pos="126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77707E">
        <w:rPr>
          <w:sz w:val="28"/>
          <w:szCs w:val="28"/>
        </w:rPr>
        <w:t>Перечень нормативных правых актов, регулирующих предоставление муниципальной услуги:</w:t>
      </w:r>
    </w:p>
    <w:p w14:paraId="0EAD373C" w14:textId="77777777" w:rsidR="001E26FC" w:rsidRPr="0077707E" w:rsidRDefault="001E26FC" w:rsidP="001E26FC">
      <w:pPr>
        <w:tabs>
          <w:tab w:val="left" w:pos="1260"/>
        </w:tabs>
        <w:autoSpaceDE w:val="0"/>
        <w:autoSpaceDN w:val="0"/>
        <w:adjustRightInd w:val="0"/>
        <w:jc w:val="center"/>
        <w:rPr>
          <w:b/>
          <w:bCs/>
          <w:strike/>
          <w:sz w:val="28"/>
          <w:szCs w:val="28"/>
        </w:rPr>
      </w:pPr>
    </w:p>
    <w:p w14:paraId="10405195" w14:textId="77777777" w:rsidR="004253DF" w:rsidRPr="0077707E" w:rsidRDefault="004253DF" w:rsidP="004253DF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77707E">
        <w:rPr>
          <w:rFonts w:eastAsia="Calibri"/>
          <w:sz w:val="28"/>
          <w:szCs w:val="28"/>
          <w:lang w:eastAsia="en-US"/>
        </w:rPr>
        <w:t>– </w:t>
      </w:r>
      <w:r w:rsidRPr="0077707E">
        <w:rPr>
          <w:rFonts w:eastAsia="Calibri"/>
          <w:sz w:val="28"/>
          <w:szCs w:val="28"/>
        </w:rPr>
        <w:t xml:space="preserve">Земельный </w:t>
      </w:r>
      <w:hyperlink r:id="rId4" w:history="1">
        <w:r w:rsidRPr="0077707E">
          <w:rPr>
            <w:rFonts w:eastAsia="Calibri"/>
            <w:sz w:val="28"/>
            <w:szCs w:val="28"/>
          </w:rPr>
          <w:t>кодекс</w:t>
        </w:r>
      </w:hyperlink>
      <w:r w:rsidRPr="0077707E">
        <w:rPr>
          <w:rFonts w:eastAsia="Calibri"/>
          <w:sz w:val="28"/>
          <w:szCs w:val="28"/>
        </w:rPr>
        <w:t xml:space="preserve"> Российской Федерации от 25.10.2001 № 136-ФЗ         (в действующей редакции), первоначальный текст документа опубликован в изданиях «Собрание законодательства Российской Федерации», 29.10.2001,      № 44, ст. 4147, «Парламентская газета», № 204-205, 30.10.2001, «Российская газета», № 211-212, 30.10.2001;</w:t>
      </w:r>
    </w:p>
    <w:p w14:paraId="0E8672BC" w14:textId="77777777" w:rsidR="004253DF" w:rsidRPr="0077707E" w:rsidRDefault="004253DF" w:rsidP="004253DF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77707E">
        <w:rPr>
          <w:rFonts w:eastAsia="Calibri"/>
          <w:bCs/>
          <w:sz w:val="28"/>
          <w:szCs w:val="28"/>
          <w:lang w:eastAsia="en-US"/>
        </w:rPr>
        <w:t>–</w:t>
      </w:r>
      <w:r w:rsidRPr="0077707E">
        <w:rPr>
          <w:rFonts w:eastAsia="Calibri"/>
          <w:sz w:val="28"/>
          <w:szCs w:val="28"/>
        </w:rPr>
        <w:t xml:space="preserve"> Семейный </w:t>
      </w:r>
      <w:hyperlink r:id="rId5" w:history="1">
        <w:r w:rsidRPr="0077707E">
          <w:rPr>
            <w:rFonts w:eastAsia="Calibri"/>
            <w:sz w:val="28"/>
            <w:szCs w:val="28"/>
          </w:rPr>
          <w:t>кодекс</w:t>
        </w:r>
      </w:hyperlink>
      <w:r w:rsidRPr="0077707E">
        <w:rPr>
          <w:rFonts w:eastAsia="Calibri"/>
          <w:sz w:val="28"/>
          <w:szCs w:val="28"/>
        </w:rPr>
        <w:t xml:space="preserve"> Российской Федерации от 29.12.1995 № 223-ФЗ         (в действующей редакции), первоначальный текст документа опубликован в изданиях «Собрание законодательства Российской Федерации», 01.01.1996,     № 1, ст. 16, «Российская газета», № 17, 27.01.1996;</w:t>
      </w:r>
    </w:p>
    <w:p w14:paraId="56EC5336" w14:textId="6F5E0BCD" w:rsidR="004253DF" w:rsidRPr="0077707E" w:rsidRDefault="004253DF" w:rsidP="004253DF">
      <w:pPr>
        <w:autoSpaceDE w:val="0"/>
        <w:autoSpaceDN w:val="0"/>
        <w:adjustRightInd w:val="0"/>
        <w:rPr>
          <w:sz w:val="28"/>
          <w:szCs w:val="28"/>
        </w:rPr>
      </w:pPr>
      <w:r w:rsidRPr="0077707E">
        <w:rPr>
          <w:rFonts w:eastAsia="Calibri"/>
          <w:bCs/>
          <w:sz w:val="28"/>
          <w:szCs w:val="28"/>
          <w:lang w:eastAsia="en-US"/>
        </w:rPr>
        <w:t>–</w:t>
      </w:r>
      <w:r w:rsidRPr="0077707E">
        <w:rPr>
          <w:sz w:val="28"/>
          <w:szCs w:val="28"/>
        </w:rPr>
        <w:t xml:space="preserve"> Жилищный кодекс Российской Федерации от 29.12.2004 </w:t>
      </w:r>
      <w:r w:rsidRPr="0077707E">
        <w:rPr>
          <w:rFonts w:eastAsia="Calibri"/>
          <w:sz w:val="28"/>
          <w:szCs w:val="28"/>
        </w:rPr>
        <w:t>№</w:t>
      </w:r>
      <w:r w:rsidRPr="0077707E">
        <w:rPr>
          <w:sz w:val="28"/>
          <w:szCs w:val="28"/>
        </w:rPr>
        <w:t xml:space="preserve"> 188-ФЗ       (в действующей редакции), </w:t>
      </w:r>
      <w:hyperlink r:id="rId6" w:history="1">
        <w:r w:rsidRPr="0077707E">
          <w:rPr>
            <w:sz w:val="28"/>
            <w:szCs w:val="28"/>
          </w:rPr>
          <w:t>ст. 31, 49, 50, 51, 52, 53, 54, 69</w:t>
        </w:r>
      </w:hyperlink>
      <w:r w:rsidRPr="0077707E">
        <w:rPr>
          <w:sz w:val="28"/>
          <w:szCs w:val="28"/>
        </w:rPr>
        <w:t xml:space="preserve">, первоначальный текст опубликован в изданиях </w:t>
      </w:r>
      <w:r w:rsidRPr="0077707E">
        <w:rPr>
          <w:rFonts w:eastAsia="Calibri"/>
          <w:sz w:val="28"/>
          <w:szCs w:val="28"/>
        </w:rPr>
        <w:t>«</w:t>
      </w:r>
      <w:r w:rsidRPr="0077707E">
        <w:rPr>
          <w:sz w:val="28"/>
          <w:szCs w:val="28"/>
        </w:rPr>
        <w:t xml:space="preserve">Собрание законодательства Российской Федерации», 03.01.2005, </w:t>
      </w:r>
      <w:r w:rsidRPr="0077707E">
        <w:rPr>
          <w:rFonts w:eastAsia="Calibri"/>
          <w:sz w:val="28"/>
          <w:szCs w:val="28"/>
        </w:rPr>
        <w:t>№</w:t>
      </w:r>
      <w:r w:rsidRPr="0077707E">
        <w:rPr>
          <w:sz w:val="28"/>
          <w:szCs w:val="28"/>
        </w:rPr>
        <w:t xml:space="preserve"> 1 (часть 1), ст. 14, «Российская газета», 12.01.2005, </w:t>
      </w:r>
      <w:r w:rsidRPr="0077707E">
        <w:rPr>
          <w:rFonts w:eastAsia="Calibri"/>
          <w:sz w:val="28"/>
          <w:szCs w:val="28"/>
        </w:rPr>
        <w:t>№</w:t>
      </w:r>
      <w:r w:rsidRPr="0077707E">
        <w:rPr>
          <w:sz w:val="28"/>
          <w:szCs w:val="28"/>
        </w:rPr>
        <w:t xml:space="preserve"> 1, </w:t>
      </w:r>
      <w:r w:rsidRPr="0077707E">
        <w:rPr>
          <w:rFonts w:eastAsia="Calibri"/>
          <w:sz w:val="28"/>
          <w:szCs w:val="28"/>
        </w:rPr>
        <w:t>«</w:t>
      </w:r>
      <w:r w:rsidRPr="0077707E">
        <w:rPr>
          <w:sz w:val="28"/>
          <w:szCs w:val="28"/>
        </w:rPr>
        <w:t xml:space="preserve">Парламентская газета», 15.01.2005, </w:t>
      </w:r>
      <w:r w:rsidRPr="0077707E">
        <w:rPr>
          <w:rFonts w:eastAsia="Calibri"/>
          <w:sz w:val="28"/>
          <w:szCs w:val="28"/>
        </w:rPr>
        <w:t>№</w:t>
      </w:r>
      <w:r w:rsidRPr="0077707E">
        <w:rPr>
          <w:sz w:val="28"/>
          <w:szCs w:val="28"/>
        </w:rPr>
        <w:t xml:space="preserve"> 7-8;</w:t>
      </w:r>
    </w:p>
    <w:p w14:paraId="582ED604" w14:textId="05F7A552" w:rsidR="004253DF" w:rsidRPr="0077707E" w:rsidRDefault="004253DF" w:rsidP="004253DF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77707E">
        <w:rPr>
          <w:rFonts w:eastAsia="Calibri"/>
          <w:bCs/>
          <w:sz w:val="28"/>
          <w:szCs w:val="28"/>
          <w:lang w:eastAsia="en-US"/>
        </w:rPr>
        <w:t>–</w:t>
      </w:r>
      <w:r w:rsidRPr="0077707E">
        <w:rPr>
          <w:rFonts w:eastAsia="Calibri"/>
          <w:sz w:val="28"/>
          <w:szCs w:val="28"/>
        </w:rPr>
        <w:t xml:space="preserve"> Федеральный </w:t>
      </w:r>
      <w:hyperlink r:id="rId7" w:history="1">
        <w:r w:rsidRPr="0077707E">
          <w:rPr>
            <w:rFonts w:eastAsia="Calibri"/>
            <w:sz w:val="28"/>
            <w:szCs w:val="28"/>
          </w:rPr>
          <w:t>закон</w:t>
        </w:r>
      </w:hyperlink>
      <w:r w:rsidRPr="0077707E">
        <w:rPr>
          <w:rFonts w:eastAsia="Calibri"/>
          <w:sz w:val="28"/>
          <w:szCs w:val="28"/>
        </w:rPr>
        <w:t xml:space="preserve"> от 27.07.2006 № 152-ФЗ «О персональных данных» (в действующей редакции), первоначальный текст документа опубликован в изданиях «Российская газета», № 165, 29.07.2006, «Собрание законодательства Российской Федерации», 31.07.2006, № 31 (1-я ч.), ст. 3451, «Парламентская газета», № 126-127, 03.08.2006;</w:t>
      </w:r>
    </w:p>
    <w:p w14:paraId="17D533D8" w14:textId="77777777" w:rsidR="004253DF" w:rsidRPr="0077707E" w:rsidRDefault="004253DF" w:rsidP="004253DF">
      <w:pPr>
        <w:autoSpaceDE w:val="0"/>
        <w:autoSpaceDN w:val="0"/>
        <w:adjustRightInd w:val="0"/>
        <w:rPr>
          <w:sz w:val="28"/>
          <w:szCs w:val="28"/>
        </w:rPr>
      </w:pPr>
      <w:r w:rsidRPr="0077707E">
        <w:rPr>
          <w:rFonts w:eastAsia="Calibri"/>
          <w:bCs/>
          <w:sz w:val="28"/>
          <w:szCs w:val="28"/>
          <w:lang w:eastAsia="en-US"/>
        </w:rPr>
        <w:t>–</w:t>
      </w:r>
      <w:r w:rsidRPr="0077707E">
        <w:rPr>
          <w:sz w:val="28"/>
          <w:szCs w:val="28"/>
        </w:rPr>
        <w:t xml:space="preserve"> </w:t>
      </w:r>
      <w:hyperlink r:id="rId8" w:history="1">
        <w:r w:rsidRPr="0077707E">
          <w:rPr>
            <w:sz w:val="28"/>
            <w:szCs w:val="28"/>
          </w:rPr>
          <w:t>постановление</w:t>
        </w:r>
      </w:hyperlink>
      <w:r w:rsidRPr="0077707E">
        <w:rPr>
          <w:sz w:val="28"/>
          <w:szCs w:val="28"/>
        </w:rPr>
        <w:t xml:space="preserve"> Правительства Российской Федерации от 20.08.2003        </w:t>
      </w:r>
      <w:r w:rsidRPr="0077707E">
        <w:rPr>
          <w:rFonts w:eastAsia="Calibri"/>
          <w:sz w:val="28"/>
          <w:szCs w:val="28"/>
        </w:rPr>
        <w:t>№</w:t>
      </w:r>
      <w:r w:rsidRPr="0077707E">
        <w:rPr>
          <w:sz w:val="28"/>
          <w:szCs w:val="28"/>
        </w:rPr>
        <w:t xml:space="preserve"> 512 «О перечне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помощи» (в действующей редакции), первоначальный текст документа опубликован в изданиях «Российская газета», 26.08.2003, </w:t>
      </w:r>
      <w:r w:rsidRPr="0077707E">
        <w:rPr>
          <w:rFonts w:eastAsia="Calibri"/>
          <w:sz w:val="28"/>
          <w:szCs w:val="28"/>
        </w:rPr>
        <w:t>№</w:t>
      </w:r>
      <w:r w:rsidRPr="0077707E">
        <w:rPr>
          <w:sz w:val="28"/>
          <w:szCs w:val="28"/>
        </w:rPr>
        <w:t xml:space="preserve"> 168, «Собрание законодательства Российской Федерации», 25.08.2003, </w:t>
      </w:r>
      <w:r w:rsidRPr="0077707E">
        <w:rPr>
          <w:rFonts w:eastAsia="Calibri"/>
          <w:sz w:val="28"/>
          <w:szCs w:val="28"/>
        </w:rPr>
        <w:t>№</w:t>
      </w:r>
      <w:r w:rsidRPr="0077707E">
        <w:rPr>
          <w:sz w:val="28"/>
          <w:szCs w:val="28"/>
        </w:rPr>
        <w:t xml:space="preserve"> 34, ст. 3374;</w:t>
      </w:r>
    </w:p>
    <w:p w14:paraId="69329785" w14:textId="7A5633B0" w:rsidR="004253DF" w:rsidRPr="0077707E" w:rsidRDefault="004253DF" w:rsidP="004253DF">
      <w:pPr>
        <w:autoSpaceDE w:val="0"/>
        <w:autoSpaceDN w:val="0"/>
        <w:adjustRightInd w:val="0"/>
        <w:rPr>
          <w:sz w:val="28"/>
          <w:szCs w:val="28"/>
        </w:rPr>
      </w:pPr>
      <w:r w:rsidRPr="0077707E">
        <w:rPr>
          <w:rFonts w:eastAsia="Calibri"/>
          <w:bCs/>
          <w:sz w:val="28"/>
          <w:szCs w:val="28"/>
          <w:lang w:eastAsia="en-US"/>
        </w:rPr>
        <w:t>–</w:t>
      </w:r>
      <w:r w:rsidRPr="0077707E">
        <w:rPr>
          <w:sz w:val="28"/>
          <w:szCs w:val="28"/>
        </w:rPr>
        <w:t xml:space="preserve"> приказ Министерства здравоохранения Российской Федерации </w:t>
      </w:r>
      <w:r w:rsidR="001E26FC" w:rsidRPr="0077707E">
        <w:rPr>
          <w:sz w:val="28"/>
          <w:szCs w:val="28"/>
        </w:rPr>
        <w:t xml:space="preserve">             </w:t>
      </w:r>
      <w:r w:rsidRPr="0077707E">
        <w:rPr>
          <w:sz w:val="28"/>
          <w:szCs w:val="28"/>
        </w:rPr>
        <w:t>от 29.11.2012 № 987н «Об утверждении перечня тяжелых форм хронических заболеваний, при которых невозможно совместное проживание граждан в одной квартире», первоначальный текст приказа опубликован в издании «Российская газета», 25.02.2013, № 40;</w:t>
      </w:r>
    </w:p>
    <w:p w14:paraId="54EBB00B" w14:textId="3D117FFA" w:rsidR="004253DF" w:rsidRPr="0077707E" w:rsidRDefault="004253DF" w:rsidP="004253DF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77707E">
        <w:rPr>
          <w:rFonts w:eastAsia="Calibri"/>
          <w:bCs/>
          <w:sz w:val="28"/>
          <w:szCs w:val="28"/>
          <w:lang w:eastAsia="en-US"/>
        </w:rPr>
        <w:t>–</w:t>
      </w:r>
      <w:r w:rsidRPr="0077707E">
        <w:rPr>
          <w:rFonts w:eastAsia="Calibri"/>
          <w:sz w:val="28"/>
          <w:szCs w:val="28"/>
        </w:rPr>
        <w:t xml:space="preserve"> </w:t>
      </w:r>
      <w:hyperlink r:id="rId9" w:history="1">
        <w:r w:rsidRPr="0077707E">
          <w:rPr>
            <w:rFonts w:eastAsia="Calibri"/>
            <w:sz w:val="28"/>
            <w:szCs w:val="28"/>
          </w:rPr>
          <w:t>Закон</w:t>
        </w:r>
      </w:hyperlink>
      <w:r w:rsidRPr="0077707E">
        <w:rPr>
          <w:rFonts w:eastAsia="Calibri"/>
          <w:sz w:val="28"/>
          <w:szCs w:val="28"/>
        </w:rPr>
        <w:t xml:space="preserve"> Калининградской области от 21.12.2006 № 105 </w:t>
      </w:r>
      <w:r w:rsidR="001E26FC" w:rsidRPr="0077707E">
        <w:rPr>
          <w:rFonts w:eastAsia="Calibri"/>
          <w:sz w:val="28"/>
          <w:szCs w:val="28"/>
        </w:rPr>
        <w:t xml:space="preserve">                                               </w:t>
      </w:r>
      <w:r w:rsidRPr="0077707E">
        <w:rPr>
          <w:rFonts w:eastAsia="Calibri"/>
          <w:sz w:val="28"/>
          <w:szCs w:val="28"/>
        </w:rPr>
        <w:t>«Об особенностях регулирования земельных отношений на территории Калининградской области» (в действующей редакции), первоначальный текст документа опубликован в издании «Комсомольская правда» в Калининграде», № 196, 30.12.2006;</w:t>
      </w:r>
    </w:p>
    <w:p w14:paraId="70CD70F5" w14:textId="77777777" w:rsidR="004253DF" w:rsidRPr="0077707E" w:rsidRDefault="004253DF" w:rsidP="004253DF">
      <w:pPr>
        <w:autoSpaceDE w:val="0"/>
        <w:autoSpaceDN w:val="0"/>
        <w:adjustRightInd w:val="0"/>
        <w:rPr>
          <w:sz w:val="28"/>
          <w:szCs w:val="28"/>
        </w:rPr>
      </w:pPr>
      <w:r w:rsidRPr="0077707E">
        <w:rPr>
          <w:rFonts w:eastAsia="Calibri"/>
          <w:bCs/>
          <w:sz w:val="28"/>
          <w:szCs w:val="28"/>
          <w:lang w:eastAsia="en-US"/>
        </w:rPr>
        <w:t>–</w:t>
      </w:r>
      <w:r w:rsidRPr="0077707E">
        <w:rPr>
          <w:sz w:val="28"/>
          <w:szCs w:val="28"/>
        </w:rPr>
        <w:t> </w:t>
      </w:r>
      <w:hyperlink r:id="rId10" w:history="1">
        <w:r w:rsidRPr="0077707E">
          <w:rPr>
            <w:sz w:val="28"/>
            <w:szCs w:val="28"/>
          </w:rPr>
          <w:t>Закон</w:t>
        </w:r>
      </w:hyperlink>
      <w:r w:rsidRPr="0077707E">
        <w:rPr>
          <w:sz w:val="28"/>
          <w:szCs w:val="28"/>
        </w:rPr>
        <w:t xml:space="preserve"> Калининградской области от 05.07.2017 </w:t>
      </w:r>
      <w:r w:rsidRPr="0077707E">
        <w:rPr>
          <w:rFonts w:eastAsia="Calibri"/>
          <w:sz w:val="28"/>
          <w:szCs w:val="28"/>
        </w:rPr>
        <w:t>№</w:t>
      </w:r>
      <w:r w:rsidRPr="0077707E">
        <w:rPr>
          <w:sz w:val="28"/>
          <w:szCs w:val="28"/>
        </w:rPr>
        <w:t xml:space="preserve"> 90 «О порядке признания граждан малоимущими в целях принятия на учет в качестве нуждающихся в жилых помещениях, предоставляемых по договорам социального найма, и порядке ведения учета граждан в качестве нуждающихся в жилых помещениях, предоставляемых по договорам социального найма в Калининградской области» (в действующей редакции) (далее – Закон </w:t>
      </w:r>
      <w:r w:rsidRPr="0077707E">
        <w:rPr>
          <w:sz w:val="28"/>
          <w:szCs w:val="28"/>
        </w:rPr>
        <w:lastRenderedPageBreak/>
        <w:t xml:space="preserve">Калининградской области № 90), </w:t>
      </w:r>
      <w:r w:rsidRPr="0077707E">
        <w:rPr>
          <w:rFonts w:eastAsia="Calibri"/>
          <w:sz w:val="28"/>
          <w:szCs w:val="28"/>
        </w:rPr>
        <w:t>первоначальный текст документа размещен на о</w:t>
      </w:r>
      <w:r w:rsidRPr="0077707E">
        <w:rPr>
          <w:sz w:val="28"/>
          <w:szCs w:val="28"/>
        </w:rPr>
        <w:t>фициальном интернет-портале правовой информации (www.pravo.gov.ru) 12.07.2017, опубликован в издании «Калининградская правда» (вкладыш «Официальный вестник Правительства Калининградской области»), № 124, 13.07.2017;</w:t>
      </w:r>
    </w:p>
    <w:p w14:paraId="1473547A" w14:textId="77777777" w:rsidR="004253DF" w:rsidRPr="0077707E" w:rsidRDefault="004253DF" w:rsidP="004253DF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77707E">
        <w:rPr>
          <w:rFonts w:eastAsia="Calibri"/>
          <w:bCs/>
          <w:sz w:val="28"/>
          <w:szCs w:val="28"/>
          <w:lang w:eastAsia="en-US"/>
        </w:rPr>
        <w:t>–</w:t>
      </w:r>
      <w:r w:rsidRPr="0077707E">
        <w:rPr>
          <w:rFonts w:eastAsia="Calibri"/>
          <w:sz w:val="28"/>
          <w:szCs w:val="28"/>
        </w:rPr>
        <w:t> </w:t>
      </w:r>
      <w:hyperlink r:id="rId11" w:history="1">
        <w:r w:rsidRPr="0077707E">
          <w:rPr>
            <w:rFonts w:eastAsia="Calibri"/>
            <w:sz w:val="28"/>
            <w:szCs w:val="28"/>
          </w:rPr>
          <w:t>постановление</w:t>
        </w:r>
      </w:hyperlink>
      <w:r w:rsidRPr="0077707E">
        <w:rPr>
          <w:rFonts w:eastAsia="Calibri"/>
          <w:sz w:val="28"/>
          <w:szCs w:val="28"/>
        </w:rPr>
        <w:t xml:space="preserve"> Правительства Калининградской области</w:t>
      </w:r>
      <w:r w:rsidRPr="0077707E">
        <w:t xml:space="preserve"> </w:t>
      </w:r>
      <w:r w:rsidRPr="0077707E">
        <w:rPr>
          <w:sz w:val="28"/>
          <w:szCs w:val="28"/>
        </w:rPr>
        <w:t xml:space="preserve">от                     02.11.2020 № 793 «Об установлении порядка ведения сводного реестра граждан, реализовавших свое право на бесплатное предоставление в собственность земельных участков на основании решений органов государственной власти Калининградской области, органов местного самоуправления муниципальных образований Калининградской области, и взаимодействия органа исполнительной власти Калининградской области, осуществляющего ведение сводного реестра, с органами, принявшими решение о предоставлении гражданам земельных участков в собственность бесплатно, и признании утратившим силу постановления Правительства Калининградской области от 18 декабря 2015 года № 733», </w:t>
      </w:r>
      <w:r w:rsidRPr="0077707E">
        <w:rPr>
          <w:rFonts w:eastAsia="Calibri"/>
          <w:sz w:val="28"/>
          <w:szCs w:val="28"/>
        </w:rPr>
        <w:t>текст документа размещен на официальном интернет-портале правовой информации (www.pravo.gov.ru) 09.11.2020;</w:t>
      </w:r>
    </w:p>
    <w:p w14:paraId="5E0A857A" w14:textId="6A46590A" w:rsidR="005E3F63" w:rsidRPr="0077707E" w:rsidRDefault="005E3F63" w:rsidP="005E3F63">
      <w:pPr>
        <w:autoSpaceDE w:val="0"/>
        <w:autoSpaceDN w:val="0"/>
        <w:adjustRightInd w:val="0"/>
        <w:rPr>
          <w:sz w:val="28"/>
          <w:szCs w:val="28"/>
        </w:rPr>
      </w:pPr>
      <w:r w:rsidRPr="0077707E">
        <w:rPr>
          <w:rFonts w:eastAsia="Calibri"/>
          <w:bCs/>
          <w:sz w:val="28"/>
          <w:szCs w:val="28"/>
          <w:lang w:eastAsia="en-US"/>
        </w:rPr>
        <w:t>–</w:t>
      </w:r>
      <w:r w:rsidRPr="0077707E">
        <w:rPr>
          <w:sz w:val="28"/>
          <w:szCs w:val="28"/>
        </w:rPr>
        <w:t xml:space="preserve"> постановление Правительства Калининградской области от 16.01.2019 № 6 «О реализации Указа Губернатора Калининградской области                                    от 29.11.2018 № 196», </w:t>
      </w:r>
      <w:r w:rsidRPr="0077707E">
        <w:rPr>
          <w:rFonts w:eastAsia="Calibri"/>
          <w:sz w:val="28"/>
          <w:szCs w:val="28"/>
        </w:rPr>
        <w:t>текст документа размещен на официальном интернет-портале правовой информации (www.pravo.gov.ru) 23.01.2019;</w:t>
      </w:r>
    </w:p>
    <w:p w14:paraId="706D2DB0" w14:textId="77777777" w:rsidR="004253DF" w:rsidRPr="0077707E" w:rsidRDefault="004253DF" w:rsidP="004253DF">
      <w:pPr>
        <w:autoSpaceDE w:val="0"/>
        <w:autoSpaceDN w:val="0"/>
        <w:adjustRightInd w:val="0"/>
        <w:rPr>
          <w:sz w:val="28"/>
          <w:szCs w:val="28"/>
        </w:rPr>
      </w:pPr>
      <w:r w:rsidRPr="0077707E">
        <w:rPr>
          <w:rFonts w:eastAsia="Calibri"/>
          <w:bCs/>
          <w:sz w:val="28"/>
          <w:szCs w:val="28"/>
          <w:lang w:eastAsia="en-US"/>
        </w:rPr>
        <w:t>–</w:t>
      </w:r>
      <w:r w:rsidRPr="0077707E">
        <w:rPr>
          <w:sz w:val="28"/>
          <w:szCs w:val="28"/>
        </w:rPr>
        <w:t> </w:t>
      </w:r>
      <w:hyperlink r:id="rId12" w:history="1">
        <w:r w:rsidRPr="0077707E">
          <w:rPr>
            <w:sz w:val="28"/>
            <w:szCs w:val="28"/>
          </w:rPr>
          <w:t>решение</w:t>
        </w:r>
      </w:hyperlink>
      <w:r w:rsidRPr="0077707E">
        <w:rPr>
          <w:sz w:val="28"/>
          <w:szCs w:val="28"/>
        </w:rPr>
        <w:t xml:space="preserve"> городского Совета депутатов Калининграда от 30.11.2005          № 408 «Об утверждении учетной нормы площади жилого помещения и нормы предоставления площади жилого помещения по договорам социального найма в г. Калининграде» (в действующей редакции), первоначальный текст документа опубликован в издании «Гражданин», № 97/98, 08.12.2005;</w:t>
      </w:r>
    </w:p>
    <w:p w14:paraId="277EBED6" w14:textId="721941E1" w:rsidR="004253DF" w:rsidRPr="0077707E" w:rsidRDefault="004253DF" w:rsidP="004253DF">
      <w:pPr>
        <w:autoSpaceDE w:val="0"/>
        <w:autoSpaceDN w:val="0"/>
        <w:adjustRightInd w:val="0"/>
        <w:rPr>
          <w:sz w:val="28"/>
          <w:szCs w:val="28"/>
        </w:rPr>
      </w:pPr>
      <w:r w:rsidRPr="0077707E">
        <w:rPr>
          <w:rFonts w:eastAsia="Calibri"/>
          <w:bCs/>
          <w:sz w:val="28"/>
          <w:szCs w:val="28"/>
          <w:lang w:eastAsia="en-US"/>
        </w:rPr>
        <w:t>–</w:t>
      </w:r>
      <w:r w:rsidRPr="0077707E">
        <w:rPr>
          <w:sz w:val="28"/>
          <w:szCs w:val="28"/>
        </w:rPr>
        <w:t> </w:t>
      </w:r>
      <w:hyperlink r:id="rId13" w:history="1">
        <w:r w:rsidRPr="0077707E">
          <w:rPr>
            <w:sz w:val="28"/>
            <w:szCs w:val="28"/>
          </w:rPr>
          <w:t>решение</w:t>
        </w:r>
      </w:hyperlink>
      <w:r w:rsidRPr="0077707E">
        <w:rPr>
          <w:sz w:val="28"/>
          <w:szCs w:val="28"/>
        </w:rPr>
        <w:t xml:space="preserve"> городского Совета депутатов Калининграда от 08.02.2006          № 40 «Об установлении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 г. Калининграда» (в действующей редакции), первоначальный текст документа опубликован в издании «Гражданин», № 21/22, 22.02.2006</w:t>
      </w:r>
      <w:r w:rsidR="00594EA5" w:rsidRPr="0077707E">
        <w:rPr>
          <w:sz w:val="28"/>
          <w:szCs w:val="28"/>
        </w:rPr>
        <w:t>;</w:t>
      </w:r>
    </w:p>
    <w:p w14:paraId="5D9520AB" w14:textId="77777777" w:rsidR="00594EA5" w:rsidRDefault="00594EA5" w:rsidP="00594EA5">
      <w:pPr>
        <w:autoSpaceDE w:val="0"/>
        <w:autoSpaceDN w:val="0"/>
        <w:adjustRightInd w:val="0"/>
        <w:rPr>
          <w:sz w:val="28"/>
          <w:szCs w:val="28"/>
        </w:rPr>
      </w:pPr>
      <w:bookmarkStart w:id="0" w:name="_Hlk200361335"/>
      <w:r w:rsidRPr="0077707E">
        <w:rPr>
          <w:rFonts w:eastAsia="Calibri"/>
          <w:bCs/>
          <w:sz w:val="28"/>
          <w:szCs w:val="28"/>
          <w:lang w:eastAsia="en-US"/>
        </w:rPr>
        <w:t>–</w:t>
      </w:r>
      <w:r w:rsidRPr="0077707E">
        <w:rPr>
          <w:sz w:val="28"/>
          <w:szCs w:val="28"/>
        </w:rPr>
        <w:t xml:space="preserve"> постановление Правительства Калининградской области от 16.01.2019 № 6 «О реализации Указа Губернатора Калининградской области                                    от 29.11.2018 № 196», </w:t>
      </w:r>
      <w:r w:rsidRPr="0077707E">
        <w:rPr>
          <w:rFonts w:eastAsia="Calibri"/>
          <w:sz w:val="28"/>
          <w:szCs w:val="28"/>
        </w:rPr>
        <w:t>текст документа размещен на официальном интернет-портале правовой информации (www.pravo.gov.ru) 23.01.2019.</w:t>
      </w:r>
      <w:bookmarkEnd w:id="0"/>
    </w:p>
    <w:p w14:paraId="4E013C4A" w14:textId="77777777" w:rsidR="00594EA5" w:rsidRPr="000B7D48" w:rsidRDefault="00594EA5" w:rsidP="004253DF">
      <w:pPr>
        <w:autoSpaceDE w:val="0"/>
        <w:autoSpaceDN w:val="0"/>
        <w:adjustRightInd w:val="0"/>
        <w:rPr>
          <w:sz w:val="28"/>
          <w:szCs w:val="28"/>
        </w:rPr>
      </w:pPr>
    </w:p>
    <w:p w14:paraId="79C9CDB3" w14:textId="77777777" w:rsidR="008358E6" w:rsidRDefault="008358E6"/>
    <w:sectPr w:rsidR="00835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3F"/>
    <w:rsid w:val="001E26FC"/>
    <w:rsid w:val="00204373"/>
    <w:rsid w:val="003A7FC1"/>
    <w:rsid w:val="003C3CFE"/>
    <w:rsid w:val="004253DF"/>
    <w:rsid w:val="00515FF6"/>
    <w:rsid w:val="00594EA5"/>
    <w:rsid w:val="005E3F63"/>
    <w:rsid w:val="00716620"/>
    <w:rsid w:val="0077707E"/>
    <w:rsid w:val="0079733F"/>
    <w:rsid w:val="008358E6"/>
    <w:rsid w:val="00846451"/>
    <w:rsid w:val="008553F0"/>
    <w:rsid w:val="00CB7F87"/>
    <w:rsid w:val="00E23D0B"/>
    <w:rsid w:val="00F9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B5F75"/>
  <w15:docId w15:val="{195B5719-495E-4719-9159-5E7289C34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3D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253D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5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814CE0579620C69FFF6505604FE188A157DC74B1B1AE9D84977749CA5E5054F8D6B31A5891079715CE0B07D87UBkAP" TargetMode="External"/><Relationship Id="rId13" Type="http://schemas.openxmlformats.org/officeDocument/2006/relationships/hyperlink" Target="consultantplus://offline/ref=2814CE0579620C69FFF64E5B12924683107E9E44191DEA8D17282FC1F2EC0F18D82430F9CC476A715FE0B37C98B0A786U2kC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04E1E61894573252CF370797D186F5E18807B0982198AFC09907A41F0F672A68F1A51C9136C9C3D0B1136966Fz4n2K" TargetMode="External"/><Relationship Id="rId12" Type="http://schemas.openxmlformats.org/officeDocument/2006/relationships/hyperlink" Target="consultantplus://offline/ref=2814CE0579620C69FFF64E5B12924683107E9E44191DEA8D17282FC1F2EC0F18D82430F9CC476A715FE0B37C98B0A786U2kC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814CE0579620C69FFF6505604FE188A1775C44B1C1CE9D84977749CA5E5054F9F6B69A98812647454F5E62CC2E7AA862688C9101E6A142DU2k5P" TargetMode="External"/><Relationship Id="rId11" Type="http://schemas.openxmlformats.org/officeDocument/2006/relationships/hyperlink" Target="consultantplus://offline/ref=C04E1E61894573252CF36E746B7431571E83230D811788AA52CF211CA7FF78F1DA55509557318F3C021135977048A996zEnCK" TargetMode="External"/><Relationship Id="rId5" Type="http://schemas.openxmlformats.org/officeDocument/2006/relationships/hyperlink" Target="consultantplus://offline/ref=C04E1E61894573252CF370797D186F5E1988790181198AFC09907A41F0F672A68F1A51C9136C9C3D0B1136966Fz4n2K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814CE0579620C69FFF64E5B12924683107E9E44181CE78D14282FC1F2EC0F18D82430EBCC1F66705DFEB3798DE6F6C3719BC9131E6915322F718BU7kAP" TargetMode="External"/><Relationship Id="rId4" Type="http://schemas.openxmlformats.org/officeDocument/2006/relationships/hyperlink" Target="consultantplus://offline/ref=C04E1E61894573252CF370797D186F5E19887C0483138AFC09907A41F0F672A68F1A51C9136C9C3D0B1136966Fz4n2K" TargetMode="External"/><Relationship Id="rId9" Type="http://schemas.openxmlformats.org/officeDocument/2006/relationships/hyperlink" Target="consultantplus://offline/ref=C04E1E61894573252CF36E746B7431571E83230D8F1380A955CF211CA7FF78F1DA55509557318F3C021135977048A996zEnC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1027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Лебедик Марина Анатольевна</dc:creator>
  <cp:keywords/>
  <dc:description/>
  <cp:lastModifiedBy>Цыганкова Вера Алексеевна</cp:lastModifiedBy>
  <cp:revision>5</cp:revision>
  <dcterms:created xsi:type="dcterms:W3CDTF">2025-06-09T10:05:00Z</dcterms:created>
  <dcterms:modified xsi:type="dcterms:W3CDTF">2025-06-10T09:08:00Z</dcterms:modified>
</cp:coreProperties>
</file>