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60" w:rsidRDefault="00B42C60" w:rsidP="00B42C60">
      <w:pPr>
        <w:pStyle w:val="ConsPlusTitle"/>
        <w:widowControl/>
        <w:tabs>
          <w:tab w:val="left" w:pos="1260"/>
        </w:tabs>
        <w:ind w:firstLine="720"/>
        <w:jc w:val="center"/>
        <w:rPr>
          <w:b w:val="0"/>
          <w:bCs w:val="0"/>
          <w:sz w:val="28"/>
          <w:szCs w:val="28"/>
        </w:rPr>
      </w:pPr>
      <w:r w:rsidRPr="00383E52">
        <w:rPr>
          <w:b w:val="0"/>
          <w:bCs w:val="0"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B42C60" w:rsidRDefault="00B42C60" w:rsidP="00B42C60">
      <w:pPr>
        <w:pStyle w:val="ConsPlusTitle"/>
        <w:widowControl/>
        <w:tabs>
          <w:tab w:val="left" w:pos="1260"/>
        </w:tabs>
        <w:ind w:firstLine="720"/>
        <w:jc w:val="center"/>
        <w:rPr>
          <w:b w:val="0"/>
          <w:bCs w:val="0"/>
          <w:sz w:val="28"/>
          <w:szCs w:val="28"/>
        </w:rPr>
      </w:pPr>
    </w:p>
    <w:p w:rsidR="00B42C60" w:rsidRPr="008C3604" w:rsidRDefault="00B42C60" w:rsidP="00B42C60">
      <w:pPr>
        <w:pStyle w:val="a3"/>
        <w:numPr>
          <w:ilvl w:val="0"/>
          <w:numId w:val="1"/>
        </w:numPr>
        <w:ind w:left="0" w:firstLine="709"/>
        <w:jc w:val="both"/>
      </w:pPr>
      <w:r>
        <w:rPr>
          <w:rFonts w:ascii="Times New Roman" w:eastAsia="Calibri" w:hAnsi="Times New Roman" w:cs="Times New Roman"/>
          <w:spacing w:val="-4"/>
          <w:sz w:val="28"/>
          <w:szCs w:val="28"/>
        </w:rPr>
        <w:t>Федеральный</w:t>
      </w:r>
      <w:r w:rsidRPr="00F84BA5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hyperlink r:id="rId5" w:history="1">
        <w:r w:rsidRPr="00F84BA5">
          <w:rPr>
            <w:rFonts w:ascii="Times New Roman" w:eastAsia="Calibri" w:hAnsi="Times New Roman" w:cs="Times New Roman"/>
            <w:spacing w:val="-4"/>
            <w:sz w:val="28"/>
            <w:szCs w:val="28"/>
          </w:rPr>
          <w:t>закон</w:t>
        </w:r>
      </w:hyperlink>
      <w:r w:rsidRPr="00F84BA5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от 27.07.2010 № 210-ФЗ </w:t>
      </w:r>
      <w:r w:rsidRPr="00F84BA5">
        <w:rPr>
          <w:rFonts w:ascii="Times New Roman" w:eastAsia="Calibri" w:hAnsi="Times New Roman" w:cs="Times New Roman"/>
          <w:spacing w:val="-4"/>
          <w:sz w:val="28"/>
          <w:szCs w:val="28"/>
        </w:rPr>
        <w:br/>
        <w:t>«Об организации предоставления государ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ственных и муниципальных услуг»</w:t>
      </w:r>
      <w:r w:rsidRPr="008C3604">
        <w:rPr>
          <w:rFonts w:ascii="Times New Roman" w:eastAsia="Calibri" w:hAnsi="Times New Roman" w:cs="Times New Roman"/>
          <w:spacing w:val="-4"/>
          <w:sz w:val="28"/>
          <w:szCs w:val="28"/>
        </w:rPr>
        <w:t>;</w:t>
      </w:r>
    </w:p>
    <w:p w:rsidR="00B42C60" w:rsidRPr="00F84BA5" w:rsidRDefault="00B42C60" w:rsidP="00B42C60">
      <w:pPr>
        <w:pStyle w:val="a3"/>
        <w:numPr>
          <w:ilvl w:val="0"/>
          <w:numId w:val="1"/>
        </w:numPr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</w:t>
      </w:r>
      <w:r w:rsidRPr="00B42C60">
        <w:rPr>
          <w:rFonts w:ascii="Times New Roman" w:hAnsi="Times New Roman" w:cs="Times New Roman"/>
          <w:sz w:val="28"/>
          <w:szCs w:val="28"/>
        </w:rPr>
        <w:t>ешение городского Совета депута</w:t>
      </w:r>
      <w:r>
        <w:rPr>
          <w:rFonts w:ascii="Times New Roman" w:hAnsi="Times New Roman" w:cs="Times New Roman"/>
          <w:sz w:val="28"/>
          <w:szCs w:val="28"/>
        </w:rPr>
        <w:t>тов Калининграда от 25.01.2023 №</w:t>
      </w:r>
      <w:r w:rsidRPr="00B42C60">
        <w:rPr>
          <w:rFonts w:ascii="Times New Roman" w:hAnsi="Times New Roman" w:cs="Times New Roman"/>
          <w:sz w:val="28"/>
          <w:szCs w:val="28"/>
        </w:rPr>
        <w:t xml:space="preserve"> 19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42C60">
        <w:rPr>
          <w:rFonts w:ascii="Times New Roman" w:hAnsi="Times New Roman" w:cs="Times New Roman"/>
          <w:sz w:val="28"/>
          <w:szCs w:val="28"/>
        </w:rPr>
        <w:t>Об установлении дополнительной меры социальной поддержки для членов семей участник</w:t>
      </w:r>
      <w:r>
        <w:rPr>
          <w:rFonts w:ascii="Times New Roman" w:hAnsi="Times New Roman" w:cs="Times New Roman"/>
          <w:sz w:val="28"/>
          <w:szCs w:val="28"/>
        </w:rPr>
        <w:t>ов специальной военной операции».</w:t>
      </w:r>
      <w:bookmarkStart w:id="0" w:name="_GoBack"/>
      <w:bookmarkEnd w:id="0"/>
    </w:p>
    <w:p w:rsidR="00480F80" w:rsidRDefault="00480F80"/>
    <w:sectPr w:rsidR="0048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37AA1"/>
    <w:multiLevelType w:val="hybridMultilevel"/>
    <w:tmpl w:val="D43A7270"/>
    <w:lvl w:ilvl="0" w:tplc="75A6E01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60"/>
    <w:rsid w:val="002001F1"/>
    <w:rsid w:val="0046618F"/>
    <w:rsid w:val="00480F80"/>
    <w:rsid w:val="00B4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95650"/>
  <w15:chartTrackingRefBased/>
  <w15:docId w15:val="{7B5E2964-2361-46F2-B575-BC01FB72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2C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42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FC7E240E4CDE23B6C7BFE093BD58EA6C90F059164003F8BE9BF5491FACF30C8B2A6A2DCB7FF98999B4EECC2AC73FDB8E5870273EF7279F5H7x6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Милёхина Елена Юрьевна</dc:creator>
  <cp:keywords/>
  <dc:description/>
  <cp:lastModifiedBy>Милёхина Елена Юрьевна</cp:lastModifiedBy>
  <cp:revision>1</cp:revision>
  <dcterms:created xsi:type="dcterms:W3CDTF">2026-10-08T08:01:00Z</dcterms:created>
  <dcterms:modified xsi:type="dcterms:W3CDTF">2026-10-08T08:12:00Z</dcterms:modified>
</cp:coreProperties>
</file>